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C5F35" w14:textId="77777777" w:rsidR="00617A80" w:rsidRDefault="00617A80">
      <w:pPr>
        <w:spacing w:after="0"/>
        <w:ind w:firstLine="0"/>
        <w:jc w:val="left"/>
        <w:rPr>
          <w:rFonts w:eastAsia="Times New Roman" w:cs="Times New Roman"/>
          <w:b/>
          <w:sz w:val="18"/>
          <w:szCs w:val="18"/>
          <w:lang w:eastAsia="ru-RU"/>
        </w:rPr>
      </w:pPr>
    </w:p>
    <w:p w14:paraId="252D6120" w14:textId="77777777" w:rsidR="00617A80" w:rsidRDefault="00617A80">
      <w:pPr>
        <w:spacing w:after="0"/>
        <w:jc w:val="left"/>
        <w:rPr>
          <w:rFonts w:eastAsia="Times New Roman" w:cs="Times New Roman"/>
          <w:b/>
          <w:szCs w:val="24"/>
          <w:lang w:eastAsia="ru-RU"/>
        </w:rPr>
      </w:pPr>
    </w:p>
    <w:p w14:paraId="58F3DF9E" w14:textId="77777777" w:rsidR="00617A80" w:rsidRDefault="00000000">
      <w:pPr>
        <w:ind w:firstLineChars="685" w:firstLine="2751"/>
        <w:rPr>
          <w:b/>
          <w:sz w:val="40"/>
          <w:szCs w:val="40"/>
          <w:u w:val="single"/>
          <w:lang w:val="zh-CN"/>
        </w:rPr>
      </w:pPr>
      <w:r>
        <w:rPr>
          <w:b/>
          <w:sz w:val="40"/>
          <w:szCs w:val="40"/>
          <w:u w:val="single"/>
          <w:lang w:val="zh-CN"/>
        </w:rPr>
        <w:t>CAIETUL DE SARCINI</w:t>
      </w:r>
    </w:p>
    <w:p w14:paraId="1ED685D2" w14:textId="77777777" w:rsidR="00617A80" w:rsidRDefault="00617A80">
      <w:pPr>
        <w:ind w:firstLineChars="685" w:firstLine="1925"/>
        <w:rPr>
          <w:b/>
          <w:sz w:val="28"/>
          <w:szCs w:val="28"/>
          <w:u w:val="single"/>
          <w:lang w:val="zh-CN"/>
        </w:rPr>
      </w:pPr>
    </w:p>
    <w:p w14:paraId="26D87F77" w14:textId="77777777" w:rsidR="00617A80" w:rsidRDefault="00000000">
      <w:pPr>
        <w:ind w:firstLine="0"/>
        <w:jc w:val="center"/>
        <w:rPr>
          <w:rFonts w:eastAsiaTheme="minorEastAsia" w:cs="Times New Roman"/>
          <w:szCs w:val="24"/>
          <w:lang w:val="zh-CN" w:eastAsia="zh-CN"/>
        </w:rPr>
      </w:pPr>
      <w:r>
        <w:rPr>
          <w:rFonts w:cs="Times New Roman"/>
          <w:szCs w:val="24"/>
          <w:lang w:val="zh-CN"/>
        </w:rPr>
        <w:t xml:space="preserve">privind necesarul de mobilier pentru dotarea </w:t>
      </w:r>
      <w:r>
        <w:rPr>
          <w:rFonts w:cs="Times New Roman"/>
          <w:szCs w:val="24"/>
          <w:lang w:val="en-US"/>
        </w:rPr>
        <w:t>s</w:t>
      </w:r>
      <w:proofErr w:type="spellStart"/>
      <w:r>
        <w:rPr>
          <w:rFonts w:cs="Times New Roman"/>
          <w:szCs w:val="24"/>
        </w:rPr>
        <w:t>ălii</w:t>
      </w:r>
      <w:proofErr w:type="spellEnd"/>
      <w:r>
        <w:rPr>
          <w:rFonts w:cs="Times New Roman"/>
          <w:szCs w:val="24"/>
        </w:rPr>
        <w:t xml:space="preserve"> de ședință</w:t>
      </w:r>
      <w:r>
        <w:rPr>
          <w:rFonts w:cs="Times New Roman"/>
          <w:szCs w:val="24"/>
          <w:lang w:val="zh-CN"/>
        </w:rPr>
        <w:t xml:space="preserve"> din cadrul sediului Ministerului Afacerilor Interne amplasate bd. Ștefan cel Mare nr. 75</w:t>
      </w:r>
    </w:p>
    <w:p w14:paraId="5A9EB838" w14:textId="77777777" w:rsidR="00617A80" w:rsidRDefault="00617A80">
      <w:pPr>
        <w:ind w:firstLine="0"/>
        <w:jc w:val="center"/>
        <w:rPr>
          <w:rFonts w:eastAsiaTheme="minorEastAsia" w:cs="Times New Roman"/>
          <w:szCs w:val="24"/>
          <w:lang w:val="zh-CN" w:eastAsia="zh-CN"/>
        </w:rPr>
      </w:pPr>
    </w:p>
    <w:p w14:paraId="3A634FFF" w14:textId="77777777" w:rsidR="00617A80" w:rsidRDefault="00617A80">
      <w:pPr>
        <w:ind w:firstLine="0"/>
        <w:jc w:val="center"/>
        <w:rPr>
          <w:rFonts w:eastAsiaTheme="minorEastAsia" w:cs="Times New Roman"/>
          <w:szCs w:val="24"/>
          <w:lang w:val="zh-CN" w:eastAsia="zh-CN"/>
        </w:rPr>
      </w:pPr>
    </w:p>
    <w:p w14:paraId="0F00CF18" w14:textId="77777777" w:rsidR="00617A80" w:rsidRDefault="00000000">
      <w:pPr>
        <w:ind w:firstLine="0"/>
        <w:jc w:val="center"/>
        <w:rPr>
          <w:rFonts w:eastAsiaTheme="minorEastAsia"/>
          <w:szCs w:val="24"/>
          <w:u w:val="single"/>
          <w:lang w:val="zh-CN" w:eastAsia="zh-CN"/>
        </w:rPr>
      </w:pPr>
      <w:r>
        <w:rPr>
          <w:rFonts w:eastAsiaTheme="minorEastAsia" w:hint="eastAsia"/>
          <w:noProof/>
          <w:szCs w:val="24"/>
          <w:u w:val="single"/>
          <w:lang w:eastAsia="ro-RO"/>
        </w:rPr>
        <w:drawing>
          <wp:inline distT="0" distB="0" distL="0" distR="0" wp14:anchorId="6C12D5AA" wp14:editId="299BD33F">
            <wp:extent cx="6058535" cy="213106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61821" cy="2132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57CF3" w14:textId="77777777" w:rsidR="00617A80" w:rsidRDefault="00617A80">
      <w:pPr>
        <w:ind w:firstLine="0"/>
        <w:jc w:val="center"/>
        <w:rPr>
          <w:rFonts w:eastAsiaTheme="minorEastAsia"/>
          <w:szCs w:val="24"/>
          <w:u w:val="single"/>
          <w:lang w:val="zh-CN" w:eastAsia="zh-CN"/>
        </w:rPr>
      </w:pPr>
    </w:p>
    <w:p w14:paraId="2C6736B8" w14:textId="77777777" w:rsidR="00617A80" w:rsidRDefault="00617A80">
      <w:pPr>
        <w:ind w:firstLine="0"/>
        <w:jc w:val="center"/>
        <w:rPr>
          <w:rFonts w:eastAsiaTheme="minorEastAsia"/>
          <w:szCs w:val="24"/>
          <w:u w:val="single"/>
          <w:lang w:val="zh-CN" w:eastAsia="zh-CN"/>
        </w:rPr>
      </w:pPr>
    </w:p>
    <w:p w14:paraId="0EAAEC6A" w14:textId="77777777" w:rsidR="00617A80" w:rsidRDefault="00617A80">
      <w:pPr>
        <w:spacing w:after="0"/>
        <w:jc w:val="left"/>
        <w:rPr>
          <w:rFonts w:eastAsiaTheme="minorEastAsia"/>
          <w:szCs w:val="24"/>
          <w:u w:val="single"/>
          <w:lang w:val="zh-CN" w:eastAsia="zh-CN"/>
        </w:rPr>
      </w:pPr>
    </w:p>
    <w:p w14:paraId="4E3C617E" w14:textId="77777777" w:rsidR="00617A80" w:rsidRDefault="00000000">
      <w:pPr>
        <w:spacing w:after="0"/>
        <w:jc w:val="left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noProof/>
          <w:szCs w:val="24"/>
          <w:lang w:eastAsia="ro-RO"/>
        </w:rPr>
        <w:drawing>
          <wp:inline distT="0" distB="0" distL="0" distR="0" wp14:anchorId="5A03CE5C" wp14:editId="5F107B48">
            <wp:extent cx="5970905" cy="3672840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92154" cy="368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50772" w14:textId="77777777" w:rsidR="00617A80" w:rsidRDefault="00000000">
      <w:pPr>
        <w:spacing w:after="0"/>
        <w:jc w:val="left"/>
        <w:rPr>
          <w:rFonts w:eastAsia="Times New Roman" w:cs="Times New Roman"/>
          <w:b/>
          <w:szCs w:val="24"/>
          <w:lang w:eastAsia="ru-RU"/>
        </w:rPr>
      </w:pPr>
      <w:r>
        <w:rPr>
          <w:noProof/>
          <w:lang w:eastAsia="ro-RO"/>
        </w:rPr>
        <w:lastRenderedPageBreak/>
        <w:drawing>
          <wp:inline distT="0" distB="0" distL="114300" distR="114300" wp14:anchorId="16566D86" wp14:editId="0CB46488">
            <wp:extent cx="5915660" cy="4032250"/>
            <wp:effectExtent l="0" t="0" r="8890" b="6350"/>
            <wp:docPr id="2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23869" cy="4038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B971B" w14:textId="77777777" w:rsidR="00617A80" w:rsidRDefault="00617A80">
      <w:pPr>
        <w:spacing w:after="0"/>
        <w:jc w:val="left"/>
        <w:rPr>
          <w:rFonts w:eastAsia="Times New Roman" w:cs="Times New Roman"/>
          <w:b/>
          <w:szCs w:val="24"/>
          <w:lang w:eastAsia="ru-RU"/>
        </w:rPr>
      </w:pPr>
    </w:p>
    <w:p w14:paraId="0AD08F80" w14:textId="77777777" w:rsidR="00617A80" w:rsidRDefault="00617A80">
      <w:pPr>
        <w:spacing w:after="0"/>
        <w:jc w:val="left"/>
        <w:rPr>
          <w:rFonts w:eastAsia="Times New Roman" w:cs="Times New Roman"/>
          <w:b/>
          <w:szCs w:val="24"/>
          <w:lang w:eastAsia="ru-RU"/>
        </w:rPr>
      </w:pPr>
    </w:p>
    <w:p w14:paraId="7E1DC6D0" w14:textId="77777777" w:rsidR="00617A80" w:rsidRDefault="00000000">
      <w:pPr>
        <w:spacing w:after="0"/>
        <w:jc w:val="center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o-RO"/>
        </w:rPr>
        <w:drawing>
          <wp:inline distT="0" distB="0" distL="0" distR="0" wp14:anchorId="7F816761" wp14:editId="2267FA5D">
            <wp:extent cx="5963285" cy="36480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67664" cy="365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104EF" w14:textId="77777777" w:rsidR="00617A80" w:rsidRDefault="00617A80">
      <w:pPr>
        <w:spacing w:after="0"/>
        <w:jc w:val="center"/>
        <w:rPr>
          <w:rFonts w:eastAsia="Times New Roman" w:cs="Times New Roman"/>
          <w:b/>
          <w:szCs w:val="24"/>
          <w:lang w:eastAsia="ru-RU"/>
        </w:rPr>
      </w:pPr>
    </w:p>
    <w:p w14:paraId="400729E7" w14:textId="77777777" w:rsidR="00617A80" w:rsidRDefault="00617A80">
      <w:pPr>
        <w:spacing w:after="0"/>
        <w:jc w:val="center"/>
        <w:rPr>
          <w:rFonts w:eastAsia="Times New Roman" w:cs="Times New Roman"/>
          <w:b/>
          <w:szCs w:val="24"/>
          <w:lang w:eastAsia="ru-RU"/>
        </w:rPr>
      </w:pPr>
    </w:p>
    <w:p w14:paraId="6DDF5E07" w14:textId="77777777" w:rsidR="00617A80" w:rsidRDefault="00617A80">
      <w:pPr>
        <w:spacing w:after="0"/>
        <w:jc w:val="center"/>
        <w:rPr>
          <w:rFonts w:eastAsia="Times New Roman" w:cs="Times New Roman"/>
          <w:b/>
          <w:szCs w:val="24"/>
          <w:lang w:eastAsia="ru-RU"/>
        </w:rPr>
      </w:pPr>
    </w:p>
    <w:p w14:paraId="2D272DF4" w14:textId="77777777" w:rsidR="00617A80" w:rsidRDefault="00617A80">
      <w:pPr>
        <w:spacing w:after="0"/>
        <w:jc w:val="center"/>
        <w:rPr>
          <w:rFonts w:eastAsia="Times New Roman" w:cs="Times New Roman"/>
          <w:b/>
          <w:szCs w:val="24"/>
          <w:lang w:eastAsia="ru-RU"/>
        </w:rPr>
      </w:pPr>
    </w:p>
    <w:p w14:paraId="3A35CE3F" w14:textId="77777777" w:rsidR="00617A80" w:rsidRDefault="00000000">
      <w:pPr>
        <w:spacing w:after="0"/>
        <w:jc w:val="center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lastRenderedPageBreak/>
        <w:t>CAIET DE SARCINI</w:t>
      </w:r>
    </w:p>
    <w:p w14:paraId="3D360E38" w14:textId="77777777" w:rsidR="00617A80" w:rsidRDefault="00617A80">
      <w:pPr>
        <w:spacing w:after="0"/>
        <w:jc w:val="left"/>
        <w:rPr>
          <w:rFonts w:eastAsia="Times New Roman" w:cs="Times New Roman"/>
          <w:b/>
          <w:szCs w:val="24"/>
          <w:lang w:eastAsia="ru-RU"/>
        </w:rPr>
      </w:pPr>
    </w:p>
    <w:p w14:paraId="5DCC512F" w14:textId="77777777" w:rsidR="00617A80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 xml:space="preserve">Denumirea </w:t>
      </w:r>
      <w:proofErr w:type="spellStart"/>
      <w:r>
        <w:rPr>
          <w:rFonts w:eastAsia="Times New Roman" w:cs="Times New Roman"/>
          <w:b/>
          <w:szCs w:val="24"/>
          <w:lang w:eastAsia="ru-RU"/>
        </w:rPr>
        <w:t>autorităţii</w:t>
      </w:r>
      <w:proofErr w:type="spellEnd"/>
      <w:r>
        <w:rPr>
          <w:rFonts w:eastAsia="Times New Roman" w:cs="Times New Roman"/>
          <w:b/>
          <w:szCs w:val="24"/>
          <w:lang w:eastAsia="ru-RU"/>
        </w:rPr>
        <w:t xml:space="preserve"> contractante: </w:t>
      </w:r>
    </w:p>
    <w:p w14:paraId="025365EC" w14:textId="77777777" w:rsidR="00617A80" w:rsidRDefault="00617A80">
      <w:pPr>
        <w:tabs>
          <w:tab w:val="left" w:pos="284"/>
          <w:tab w:val="right" w:pos="9531"/>
        </w:tabs>
        <w:spacing w:after="0"/>
        <w:ind w:left="360" w:firstLine="0"/>
        <w:jc w:val="left"/>
        <w:rPr>
          <w:rFonts w:eastAsia="Times New Roman" w:cs="Times New Roman"/>
          <w:b/>
          <w:szCs w:val="24"/>
          <w:lang w:eastAsia="ru-RU"/>
        </w:rPr>
      </w:pPr>
    </w:p>
    <w:p w14:paraId="5479CD26" w14:textId="77777777" w:rsidR="00617A80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 xml:space="preserve">IDNO: </w:t>
      </w:r>
    </w:p>
    <w:p w14:paraId="5FC01068" w14:textId="77777777" w:rsidR="00617A80" w:rsidRDefault="00617A80">
      <w:p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 w:val="20"/>
          <w:szCs w:val="20"/>
          <w:lang w:eastAsia="ru-RU"/>
        </w:rPr>
      </w:pPr>
    </w:p>
    <w:p w14:paraId="6642624F" w14:textId="77777777" w:rsidR="00617A80" w:rsidRDefault="00617A80">
      <w:p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 w:val="20"/>
          <w:szCs w:val="20"/>
          <w:lang w:eastAsia="ru-RU"/>
        </w:rPr>
      </w:pPr>
    </w:p>
    <w:p w14:paraId="1BC26C8F" w14:textId="77777777" w:rsidR="00617A80" w:rsidRDefault="00617A80">
      <w:p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 w:val="20"/>
          <w:szCs w:val="20"/>
          <w:lang w:eastAsia="ru-RU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778"/>
        <w:gridCol w:w="1894"/>
        <w:gridCol w:w="2961"/>
        <w:gridCol w:w="1733"/>
        <w:gridCol w:w="1276"/>
      </w:tblGrid>
      <w:tr w:rsidR="00617A80" w14:paraId="136AE980" w14:textId="77777777">
        <w:trPr>
          <w:trHeight w:val="842"/>
        </w:trPr>
        <w:tc>
          <w:tcPr>
            <w:tcW w:w="778" w:type="dxa"/>
          </w:tcPr>
          <w:p w14:paraId="0CCB6718" w14:textId="77777777" w:rsidR="00617A80" w:rsidRDefault="00000000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894" w:type="dxa"/>
          </w:tcPr>
          <w:p w14:paraId="723EBF95" w14:textId="77777777" w:rsidR="00617A80" w:rsidRDefault="00000000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2961" w:type="dxa"/>
          </w:tcPr>
          <w:p w14:paraId="6C48BC59" w14:textId="77777777" w:rsidR="00617A80" w:rsidRDefault="00000000">
            <w:pPr>
              <w:ind w:firstLine="0"/>
              <w:jc w:val="left"/>
              <w:rPr>
                <w:b/>
                <w:sz w:val="20"/>
                <w:szCs w:val="20"/>
                <w:lang w:val="zh-CN"/>
              </w:rPr>
            </w:pPr>
            <w:proofErr w:type="spellStart"/>
            <w:r>
              <w:rPr>
                <w:b/>
                <w:sz w:val="20"/>
                <w:szCs w:val="20"/>
              </w:rPr>
              <w:t>Caracteristecele</w:t>
            </w:r>
            <w:proofErr w:type="spellEnd"/>
            <w:r>
              <w:rPr>
                <w:b/>
                <w:sz w:val="20"/>
                <w:szCs w:val="20"/>
              </w:rPr>
              <w:t xml:space="preserve"> tehnice, ceri</w:t>
            </w:r>
            <w:r>
              <w:rPr>
                <w:b/>
                <w:sz w:val="20"/>
                <w:szCs w:val="20"/>
                <w:lang w:val="zh-CN"/>
              </w:rPr>
              <w:t>nțele</w:t>
            </w:r>
          </w:p>
        </w:tc>
        <w:tc>
          <w:tcPr>
            <w:tcW w:w="1733" w:type="dxa"/>
          </w:tcPr>
          <w:p w14:paraId="3D6EA109" w14:textId="77777777" w:rsidR="00617A80" w:rsidRDefault="00000000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Cantitatea, volumul</w:t>
            </w:r>
          </w:p>
        </w:tc>
        <w:tc>
          <w:tcPr>
            <w:tcW w:w="1276" w:type="dxa"/>
          </w:tcPr>
          <w:p w14:paraId="5824B61A" w14:textId="77777777" w:rsidR="00617A80" w:rsidRDefault="00000000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Altă informație</w:t>
            </w:r>
          </w:p>
        </w:tc>
      </w:tr>
      <w:tr w:rsidR="00617A80" w14:paraId="79A895C9" w14:textId="77777777">
        <w:trPr>
          <w:trHeight w:val="842"/>
        </w:trPr>
        <w:tc>
          <w:tcPr>
            <w:tcW w:w="778" w:type="dxa"/>
          </w:tcPr>
          <w:p w14:paraId="078C961D" w14:textId="77777777" w:rsidR="00617A80" w:rsidRDefault="00617A80">
            <w:pPr>
              <w:pStyle w:val="Listparagraf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894" w:type="dxa"/>
          </w:tcPr>
          <w:p w14:paraId="37679C5F" w14:textId="77777777" w:rsidR="00617A80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Masă trapezoidală pliabilă pentru conferințe</w:t>
            </w:r>
          </w:p>
        </w:tc>
        <w:tc>
          <w:tcPr>
            <w:tcW w:w="2961" w:type="dxa"/>
          </w:tcPr>
          <w:p w14:paraId="1CE6A714" w14:textId="77777777" w:rsidR="00617A80" w:rsidRDefault="00000000">
            <w:pPr>
              <w:numPr>
                <w:ilvl w:val="0"/>
                <w:numId w:val="3"/>
              </w:num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Dimensiuni: </w:t>
            </w:r>
            <w:proofErr w:type="spellStart"/>
            <w:r>
              <w:rPr>
                <w:sz w:val="20"/>
                <w:szCs w:val="20"/>
              </w:rPr>
              <w:t>LxLxH</w:t>
            </w:r>
            <w:proofErr w:type="spellEnd"/>
            <w:r>
              <w:rPr>
                <w:sz w:val="20"/>
                <w:szCs w:val="20"/>
              </w:rPr>
              <w:t xml:space="preserve"> 1150x515x760 mm</w:t>
            </w:r>
          </w:p>
          <w:p w14:paraId="57A47771" w14:textId="77777777" w:rsidR="00617A80" w:rsidRDefault="00000000">
            <w:pPr>
              <w:numPr>
                <w:ilvl w:val="0"/>
                <w:numId w:val="3"/>
              </w:num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Masă de conferință pentru săli de ședințe, </w:t>
            </w:r>
            <w:proofErr w:type="spellStart"/>
            <w:r>
              <w:rPr>
                <w:sz w:val="20"/>
                <w:szCs w:val="20"/>
              </w:rPr>
              <w:t>traininguri</w:t>
            </w:r>
            <w:proofErr w:type="spellEnd"/>
            <w:r>
              <w:rPr>
                <w:sz w:val="20"/>
                <w:szCs w:val="20"/>
              </w:rPr>
              <w:t xml:space="preserve"> și întâlniri.</w:t>
            </w:r>
          </w:p>
          <w:p w14:paraId="5B870756" w14:textId="77777777" w:rsidR="00617A80" w:rsidRDefault="00000000">
            <w:pPr>
              <w:numPr>
                <w:ilvl w:val="0"/>
                <w:numId w:val="3"/>
              </w:num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Masa se pliază și se desfășoară, economisind spațiu, ceea ce este deosebit de important pentru încăperile multifuncționale.</w:t>
            </w:r>
          </w:p>
          <w:p w14:paraId="66314D8D" w14:textId="77777777" w:rsidR="00617A80" w:rsidRDefault="00000000">
            <w:pPr>
              <w:numPr>
                <w:ilvl w:val="0"/>
                <w:numId w:val="3"/>
              </w:num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Echipată cu roți stabile cu funcție de blocare.</w:t>
            </w:r>
          </w:p>
          <w:p w14:paraId="0C78F5DD" w14:textId="77777777" w:rsidR="00617A80" w:rsidRDefault="00000000">
            <w:pPr>
              <w:numPr>
                <w:ilvl w:val="0"/>
                <w:numId w:val="3"/>
              </w:num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Masa este fabricată din PAL laminat de 18 mm grosime.</w:t>
            </w:r>
          </w:p>
          <w:p w14:paraId="177CD862" w14:textId="77777777" w:rsidR="00617A80" w:rsidRDefault="00000000">
            <w:pPr>
              <w:numPr>
                <w:ilvl w:val="0"/>
                <w:numId w:val="3"/>
              </w:num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Picioarele mesei sunt dotate cu roți antiderapante.</w:t>
            </w:r>
          </w:p>
          <w:p w14:paraId="2B85EAD0" w14:textId="77777777" w:rsidR="00617A80" w:rsidRDefault="00000000">
            <w:pPr>
              <w:numPr>
                <w:ilvl w:val="0"/>
                <w:numId w:val="3"/>
              </w:num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Datorită designului pliabil, economisește spațiu în încăpere.</w:t>
            </w:r>
          </w:p>
          <w:p w14:paraId="4B8E04C7" w14:textId="77777777" w:rsidR="00617A80" w:rsidRDefault="00000000">
            <w:pPr>
              <w:numPr>
                <w:ilvl w:val="0"/>
                <w:numId w:val="3"/>
              </w:num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Toate elementele mesei sunt conectate cu feronerie specială, ascunsă și sigură.</w:t>
            </w:r>
          </w:p>
          <w:p w14:paraId="225A309E" w14:textId="77777777" w:rsidR="00617A80" w:rsidRDefault="00000000">
            <w:pPr>
              <w:numPr>
                <w:ilvl w:val="0"/>
                <w:numId w:val="3"/>
              </w:num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Culoare: Gri/Alb</w:t>
            </w:r>
          </w:p>
          <w:p w14:paraId="7907ED92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1.</w:t>
            </w:r>
          </w:p>
          <w:p w14:paraId="4031E184" w14:textId="77777777" w:rsidR="00617A80" w:rsidRDefault="00617A80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33" w:type="dxa"/>
          </w:tcPr>
          <w:p w14:paraId="54A558F2" w14:textId="77777777" w:rsidR="00617A80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buc</w:t>
            </w:r>
          </w:p>
        </w:tc>
        <w:tc>
          <w:tcPr>
            <w:tcW w:w="1276" w:type="dxa"/>
          </w:tcPr>
          <w:p w14:paraId="66522D81" w14:textId="637F485B" w:rsidR="00617A80" w:rsidRDefault="00617A80">
            <w:pPr>
              <w:ind w:firstLine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7A80" w14:paraId="5B40BD48" w14:textId="77777777">
        <w:trPr>
          <w:trHeight w:val="842"/>
        </w:trPr>
        <w:tc>
          <w:tcPr>
            <w:tcW w:w="778" w:type="dxa"/>
          </w:tcPr>
          <w:p w14:paraId="53873DC0" w14:textId="77777777" w:rsidR="00617A80" w:rsidRDefault="00617A80">
            <w:pPr>
              <w:pStyle w:val="Listparagraf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894" w:type="dxa"/>
          </w:tcPr>
          <w:p w14:paraId="0658C0CD" w14:textId="77777777" w:rsidR="00617A80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Fotoliu</w:t>
            </w:r>
          </w:p>
        </w:tc>
        <w:tc>
          <w:tcPr>
            <w:tcW w:w="2961" w:type="dxa"/>
          </w:tcPr>
          <w:p w14:paraId="15E927FB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Material tapițerie: Piele </w:t>
            </w:r>
            <w:proofErr w:type="spellStart"/>
            <w:r>
              <w:rPr>
                <w:sz w:val="20"/>
                <w:szCs w:val="20"/>
              </w:rPr>
              <w:t>eco</w:t>
            </w:r>
            <w:proofErr w:type="spellEnd"/>
          </w:p>
          <w:p w14:paraId="2CAF81CE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Material corp: Metal, Placaj, Spumă </w:t>
            </w:r>
            <w:proofErr w:type="spellStart"/>
            <w:r>
              <w:rPr>
                <w:sz w:val="20"/>
                <w:szCs w:val="20"/>
              </w:rPr>
              <w:t>poliuretanică</w:t>
            </w:r>
            <w:proofErr w:type="spellEnd"/>
          </w:p>
          <w:p w14:paraId="64138976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brațe: Lemn, metal</w:t>
            </w:r>
          </w:p>
          <w:p w14:paraId="5C8D5499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bază: Lemn, Metal</w:t>
            </w:r>
          </w:p>
          <w:p w14:paraId="34F35E87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Notă: Modelul, culoarea se va coordona cu Beneficiarul</w:t>
            </w:r>
          </w:p>
          <w:p w14:paraId="777E3EED" w14:textId="77777777" w:rsidR="00617A80" w:rsidRDefault="00617A80">
            <w:pPr>
              <w:ind w:firstLine="0"/>
              <w:jc w:val="left"/>
              <w:rPr>
                <w:sz w:val="20"/>
                <w:szCs w:val="20"/>
              </w:rPr>
            </w:pPr>
          </w:p>
          <w:p w14:paraId="4140FACA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2 .</w:t>
            </w:r>
          </w:p>
        </w:tc>
        <w:tc>
          <w:tcPr>
            <w:tcW w:w="1733" w:type="dxa"/>
          </w:tcPr>
          <w:p w14:paraId="74E1F869" w14:textId="77777777" w:rsidR="00617A80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buc</w:t>
            </w:r>
          </w:p>
        </w:tc>
        <w:tc>
          <w:tcPr>
            <w:tcW w:w="1276" w:type="dxa"/>
          </w:tcPr>
          <w:p w14:paraId="1C03DCF7" w14:textId="2507AC64" w:rsidR="00617A80" w:rsidRDefault="00617A80">
            <w:pPr>
              <w:ind w:firstLine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7A80" w14:paraId="6BF05492" w14:textId="77777777">
        <w:trPr>
          <w:trHeight w:val="842"/>
        </w:trPr>
        <w:tc>
          <w:tcPr>
            <w:tcW w:w="778" w:type="dxa"/>
          </w:tcPr>
          <w:p w14:paraId="5DAA4CEB" w14:textId="77777777" w:rsidR="00617A80" w:rsidRDefault="00000000">
            <w:pPr>
              <w:spacing w:after="0"/>
              <w:ind w:left="36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894" w:type="dxa"/>
          </w:tcPr>
          <w:p w14:paraId="6955C470" w14:textId="77777777" w:rsidR="00617A80" w:rsidRDefault="00000000">
            <w:pPr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Dulap cupeu</w:t>
            </w:r>
          </w:p>
        </w:tc>
        <w:tc>
          <w:tcPr>
            <w:tcW w:w="2961" w:type="dxa"/>
          </w:tcPr>
          <w:p w14:paraId="1A5DDA33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Dulap:</w:t>
            </w:r>
          </w:p>
          <w:p w14:paraId="1D88A461" w14:textId="77777777" w:rsidR="00617A80" w:rsidRDefault="00617A8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</w:p>
          <w:p w14:paraId="1E16EC84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Dimensiuni:</w:t>
            </w:r>
          </w:p>
          <w:p w14:paraId="707C3E2B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L-1800 mm</w:t>
            </w:r>
          </w:p>
          <w:p w14:paraId="6969FCFE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h-2100 mm</w:t>
            </w:r>
          </w:p>
          <w:p w14:paraId="221B8267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A-650 mm</w:t>
            </w:r>
          </w:p>
          <w:p w14:paraId="14667300" w14:textId="77777777" w:rsidR="00617A80" w:rsidRDefault="00617A8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</w:p>
          <w:p w14:paraId="395688B6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Corp din PAL melaminat 18 mm, cant PVC 0.6 mm </w:t>
            </w:r>
          </w:p>
          <w:p w14:paraId="47C7936C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Usi</w:t>
            </w:r>
            <w:proofErr w:type="spellEnd"/>
            <w:r>
              <w:rPr>
                <w:sz w:val="20"/>
                <w:szCs w:val="20"/>
              </w:rPr>
              <w:t xml:space="preserve"> cupeu din oglinda, feronerie:</w:t>
            </w:r>
          </w:p>
          <w:p w14:paraId="4E6F5FE3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picior cromat h=100mm, </w:t>
            </w:r>
          </w:p>
          <w:p w14:paraId="21BE7683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bara pentru cuiere.</w:t>
            </w:r>
          </w:p>
          <w:p w14:paraId="22D53A69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Notă: Culoarea se va coordona cu Beneficiarul</w:t>
            </w:r>
          </w:p>
          <w:p w14:paraId="692E982C" w14:textId="77777777" w:rsidR="00617A80" w:rsidRDefault="00617A8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</w:p>
          <w:p w14:paraId="3B90BB82" w14:textId="77777777" w:rsidR="00617A80" w:rsidRDefault="00000000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3.</w:t>
            </w:r>
          </w:p>
        </w:tc>
        <w:tc>
          <w:tcPr>
            <w:tcW w:w="1733" w:type="dxa"/>
          </w:tcPr>
          <w:p w14:paraId="3A7636CE" w14:textId="77777777" w:rsidR="00617A80" w:rsidRDefault="00000000">
            <w:pPr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1buc</w:t>
            </w:r>
          </w:p>
        </w:tc>
        <w:tc>
          <w:tcPr>
            <w:tcW w:w="1276" w:type="dxa"/>
          </w:tcPr>
          <w:p w14:paraId="642148BD" w14:textId="326D504C" w:rsidR="00617A80" w:rsidRDefault="00617A80">
            <w:pPr>
              <w:spacing w:after="0"/>
              <w:ind w:firstLine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7A80" w14:paraId="521D009A" w14:textId="77777777">
        <w:trPr>
          <w:trHeight w:val="842"/>
        </w:trPr>
        <w:tc>
          <w:tcPr>
            <w:tcW w:w="778" w:type="dxa"/>
          </w:tcPr>
          <w:p w14:paraId="7DE9640A" w14:textId="77777777" w:rsidR="00617A80" w:rsidRDefault="00000000">
            <w:pPr>
              <w:ind w:left="36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894" w:type="dxa"/>
          </w:tcPr>
          <w:p w14:paraId="7DAFCF56" w14:textId="77777777" w:rsidR="00617A80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Comoda cu sertar </w:t>
            </w:r>
          </w:p>
          <w:p w14:paraId="5CB2123F" w14:textId="77777777" w:rsidR="00617A80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 2 </w:t>
            </w:r>
            <w:proofErr w:type="spellStart"/>
            <w:r>
              <w:rPr>
                <w:sz w:val="20"/>
                <w:szCs w:val="20"/>
              </w:rPr>
              <w:t>usi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961" w:type="dxa"/>
          </w:tcPr>
          <w:p w14:paraId="3672EC67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Comoda:</w:t>
            </w:r>
          </w:p>
          <w:p w14:paraId="71E40C5F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Dimensiuni :</w:t>
            </w:r>
          </w:p>
          <w:p w14:paraId="54BB9A5D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L=800</w:t>
            </w:r>
          </w:p>
          <w:p w14:paraId="3C1DB362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H=850</w:t>
            </w:r>
          </w:p>
          <w:p w14:paraId="5A778905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A=465 mm</w:t>
            </w:r>
          </w:p>
          <w:p w14:paraId="36D07D87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Corp executat din PAL melaminat cu gr. 18 mm; cant PVC gr. 0,6 mm.</w:t>
            </w:r>
          </w:p>
          <w:p w14:paraId="776C6F6B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Fațada executată din PAL cu gr. 18 mm, cant PVC 2 mm.</w:t>
            </w:r>
          </w:p>
          <w:p w14:paraId="15FB51BC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Feronerie: glisieră cu bile,</w:t>
            </w:r>
          </w:p>
          <w:p w14:paraId="657B687E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Picior cromat h=100 mm.</w:t>
            </w:r>
          </w:p>
          <w:p w14:paraId="4A64A9C0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Notă: Culoarea se va coordona cu Beneficiarul</w:t>
            </w:r>
          </w:p>
          <w:p w14:paraId="12D10DE2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4.</w:t>
            </w:r>
          </w:p>
          <w:p w14:paraId="790E567D" w14:textId="77777777" w:rsidR="00617A80" w:rsidRDefault="00617A80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33" w:type="dxa"/>
          </w:tcPr>
          <w:p w14:paraId="3618ECE0" w14:textId="77777777" w:rsidR="00617A80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buc</w:t>
            </w:r>
          </w:p>
        </w:tc>
        <w:tc>
          <w:tcPr>
            <w:tcW w:w="1276" w:type="dxa"/>
          </w:tcPr>
          <w:p w14:paraId="754423C4" w14:textId="26AE3087" w:rsidR="00617A80" w:rsidRDefault="00617A80">
            <w:pPr>
              <w:ind w:firstLine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7A80" w14:paraId="537CF459" w14:textId="77777777">
        <w:trPr>
          <w:trHeight w:val="842"/>
        </w:trPr>
        <w:tc>
          <w:tcPr>
            <w:tcW w:w="778" w:type="dxa"/>
          </w:tcPr>
          <w:p w14:paraId="3DACEB16" w14:textId="77777777" w:rsidR="00617A80" w:rsidRDefault="00000000">
            <w:pPr>
              <w:ind w:left="36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894" w:type="dxa"/>
          </w:tcPr>
          <w:p w14:paraId="2DC38E59" w14:textId="77777777" w:rsidR="00617A80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Panou perete</w:t>
            </w:r>
          </w:p>
          <w:p w14:paraId="4238C0A0" w14:textId="77777777" w:rsidR="00617A80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(tip </w:t>
            </w:r>
            <w:proofErr w:type="spellStart"/>
            <w:r>
              <w:rPr>
                <w:sz w:val="20"/>
                <w:szCs w:val="20"/>
              </w:rPr>
              <w:t>Baner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961" w:type="dxa"/>
          </w:tcPr>
          <w:p w14:paraId="1642A13B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Panou pentru perete din PVC cu gr.5mm cu imprimare conform </w:t>
            </w:r>
            <w:proofErr w:type="spellStart"/>
            <w:r>
              <w:rPr>
                <w:sz w:val="20"/>
                <w:szCs w:val="20"/>
              </w:rPr>
              <w:t>cerintelor</w:t>
            </w:r>
            <w:proofErr w:type="spellEnd"/>
            <w:r>
              <w:rPr>
                <w:sz w:val="20"/>
                <w:szCs w:val="20"/>
              </w:rPr>
              <w:t xml:space="preserve">. (tip </w:t>
            </w:r>
            <w:proofErr w:type="spellStart"/>
            <w:r>
              <w:rPr>
                <w:sz w:val="20"/>
                <w:szCs w:val="20"/>
              </w:rPr>
              <w:t>Baner</w:t>
            </w:r>
            <w:proofErr w:type="spellEnd"/>
            <w:r>
              <w:rPr>
                <w:sz w:val="20"/>
                <w:szCs w:val="20"/>
              </w:rPr>
              <w:t xml:space="preserve">). </w:t>
            </w:r>
          </w:p>
          <w:p w14:paraId="15300584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Dimensiuni :</w:t>
            </w:r>
          </w:p>
          <w:p w14:paraId="6E504B74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L=3000 mm</w:t>
            </w:r>
          </w:p>
          <w:p w14:paraId="196B8B51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H=2000 mm.</w:t>
            </w:r>
          </w:p>
          <w:p w14:paraId="4DCC64BD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Notă: Materialul, tipul </w:t>
            </w:r>
            <w:proofErr w:type="spellStart"/>
            <w:r>
              <w:rPr>
                <w:sz w:val="20"/>
                <w:szCs w:val="20"/>
              </w:rPr>
              <w:t>banerului</w:t>
            </w:r>
            <w:proofErr w:type="spellEnd"/>
            <w:r>
              <w:rPr>
                <w:sz w:val="20"/>
                <w:szCs w:val="20"/>
              </w:rPr>
              <w:t>, imprimarea se va coordona cu Beneficiarul.</w:t>
            </w:r>
          </w:p>
          <w:p w14:paraId="354176FC" w14:textId="77777777" w:rsidR="00617A80" w:rsidRDefault="00000000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5.</w:t>
            </w:r>
          </w:p>
        </w:tc>
        <w:tc>
          <w:tcPr>
            <w:tcW w:w="1733" w:type="dxa"/>
          </w:tcPr>
          <w:p w14:paraId="2B7E7099" w14:textId="77777777" w:rsidR="00617A80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buc</w:t>
            </w:r>
          </w:p>
        </w:tc>
        <w:tc>
          <w:tcPr>
            <w:tcW w:w="1276" w:type="dxa"/>
          </w:tcPr>
          <w:p w14:paraId="2CB26943" w14:textId="0388785F" w:rsidR="00617A80" w:rsidRDefault="00617A80">
            <w:pPr>
              <w:ind w:firstLine="0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7BB6DF55" w14:textId="77777777" w:rsidR="00617A80" w:rsidRDefault="00617A80">
      <w:pPr>
        <w:jc w:val="left"/>
        <w:rPr>
          <w:sz w:val="20"/>
          <w:szCs w:val="20"/>
        </w:rPr>
      </w:pPr>
    </w:p>
    <w:p w14:paraId="3558FE7E" w14:textId="77777777" w:rsidR="00617A80" w:rsidRDefault="00617A80">
      <w:pPr>
        <w:rPr>
          <w:szCs w:val="24"/>
          <w:lang w:val="en-US"/>
        </w:rPr>
      </w:pPr>
    </w:p>
    <w:p w14:paraId="42A687FB" w14:textId="77777777" w:rsidR="003A2890" w:rsidRDefault="003A2890">
      <w:pPr>
        <w:rPr>
          <w:szCs w:val="24"/>
          <w:lang w:val="en-US"/>
        </w:rPr>
      </w:pPr>
    </w:p>
    <w:p w14:paraId="79D10DD7" w14:textId="77777777" w:rsidR="003A2890" w:rsidRDefault="003A2890">
      <w:pPr>
        <w:rPr>
          <w:szCs w:val="24"/>
          <w:lang w:val="en-US"/>
        </w:rPr>
      </w:pPr>
    </w:p>
    <w:p w14:paraId="5D9B2C00" w14:textId="77777777" w:rsidR="003A2890" w:rsidRDefault="003A2890">
      <w:pPr>
        <w:rPr>
          <w:szCs w:val="24"/>
          <w:lang w:val="en-US"/>
        </w:rPr>
      </w:pPr>
    </w:p>
    <w:p w14:paraId="3DE5D6A9" w14:textId="77777777" w:rsidR="003A2890" w:rsidRDefault="003A2890">
      <w:pPr>
        <w:rPr>
          <w:szCs w:val="24"/>
          <w:lang w:val="en-US"/>
        </w:rPr>
      </w:pPr>
    </w:p>
    <w:p w14:paraId="3227F314" w14:textId="77777777" w:rsidR="00617A80" w:rsidRDefault="00617A80">
      <w:pPr>
        <w:rPr>
          <w:szCs w:val="24"/>
          <w:lang w:val="en-US"/>
        </w:rPr>
      </w:pPr>
    </w:p>
    <w:p w14:paraId="41A50ECC" w14:textId="77777777" w:rsidR="00617A80" w:rsidRDefault="00617A80">
      <w:pPr>
        <w:rPr>
          <w:szCs w:val="24"/>
          <w:lang w:val="en-US"/>
        </w:rPr>
      </w:pPr>
    </w:p>
    <w:p w14:paraId="42CA2454" w14:textId="77777777" w:rsidR="00617A80" w:rsidRDefault="00000000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lastRenderedPageBreak/>
        <w:t>ANEXA 1</w:t>
      </w:r>
    </w:p>
    <w:p w14:paraId="5FE09570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Masă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trapezoidală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pliabilă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pentru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conferințe</w:t>
      </w:r>
      <w:proofErr w:type="spellEnd"/>
      <w:r>
        <w:rPr>
          <w:szCs w:val="24"/>
          <w:lang w:val="en-US"/>
        </w:rPr>
        <w:t>:</w:t>
      </w:r>
    </w:p>
    <w:p w14:paraId="45D1CB3E" w14:textId="77777777" w:rsidR="00617A80" w:rsidRDefault="00617A80">
      <w:pPr>
        <w:rPr>
          <w:szCs w:val="24"/>
          <w:lang w:val="en-US"/>
        </w:rPr>
      </w:pPr>
    </w:p>
    <w:p w14:paraId="1C6EF666" w14:textId="77777777" w:rsidR="00617A80" w:rsidRDefault="00617A80">
      <w:pPr>
        <w:rPr>
          <w:szCs w:val="24"/>
          <w:lang w:val="en-US"/>
        </w:rPr>
      </w:pPr>
    </w:p>
    <w:p w14:paraId="67EF579B" w14:textId="77777777" w:rsidR="00617A80" w:rsidRDefault="00617A80">
      <w:pPr>
        <w:rPr>
          <w:szCs w:val="24"/>
          <w:lang w:val="en-US"/>
        </w:rPr>
      </w:pPr>
    </w:p>
    <w:p w14:paraId="6400CA1F" w14:textId="77777777" w:rsidR="00617A80" w:rsidRDefault="00000000">
      <w:pPr>
        <w:rPr>
          <w:szCs w:val="24"/>
          <w:lang w:val="en-US"/>
        </w:rPr>
      </w:pPr>
      <w:r>
        <w:rPr>
          <w:noProof/>
          <w:szCs w:val="24"/>
          <w:lang w:eastAsia="ro-RO"/>
        </w:rPr>
        <w:drawing>
          <wp:inline distT="0" distB="0" distL="0" distR="0" wp14:anchorId="09FC7AA9" wp14:editId="35FA53B3">
            <wp:extent cx="6172200" cy="30575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6E7EC" w14:textId="77777777" w:rsidR="00617A80" w:rsidRDefault="00617A80">
      <w:pPr>
        <w:rPr>
          <w:szCs w:val="24"/>
          <w:lang w:val="en-US"/>
        </w:rPr>
      </w:pPr>
    </w:p>
    <w:p w14:paraId="5A0C0859" w14:textId="77777777" w:rsidR="00617A80" w:rsidRDefault="00000000">
      <w:pPr>
        <w:rPr>
          <w:szCs w:val="24"/>
          <w:lang w:val="en-US"/>
        </w:rPr>
      </w:pPr>
      <w:r>
        <w:rPr>
          <w:noProof/>
          <w:szCs w:val="24"/>
          <w:lang w:eastAsia="ro-RO"/>
        </w:rPr>
        <w:drawing>
          <wp:inline distT="0" distB="0" distL="0" distR="0" wp14:anchorId="5F69DD9B" wp14:editId="7B676C81">
            <wp:extent cx="6177915" cy="3363595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7915" cy="336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01980" w14:textId="77777777" w:rsidR="00617A80" w:rsidRDefault="00617A80">
      <w:pPr>
        <w:ind w:firstLine="0"/>
        <w:rPr>
          <w:szCs w:val="24"/>
          <w:lang w:eastAsia="ro-RO"/>
        </w:rPr>
      </w:pPr>
    </w:p>
    <w:p w14:paraId="5A1F3A8F" w14:textId="77777777" w:rsidR="00617A80" w:rsidRDefault="00617A80">
      <w:pPr>
        <w:rPr>
          <w:szCs w:val="24"/>
          <w:lang w:val="en-US"/>
        </w:rPr>
      </w:pPr>
    </w:p>
    <w:p w14:paraId="368C801D" w14:textId="77777777" w:rsidR="00CA276E" w:rsidRDefault="00CA276E">
      <w:pPr>
        <w:rPr>
          <w:szCs w:val="24"/>
          <w:lang w:val="en-US"/>
        </w:rPr>
      </w:pPr>
    </w:p>
    <w:p w14:paraId="04CEA895" w14:textId="77777777" w:rsidR="00AA4522" w:rsidRDefault="00AA4522">
      <w:pPr>
        <w:rPr>
          <w:b/>
          <w:szCs w:val="24"/>
          <w:lang w:val="en-US"/>
        </w:rPr>
      </w:pPr>
    </w:p>
    <w:p w14:paraId="7B1671E9" w14:textId="257E995F" w:rsidR="00617A80" w:rsidRDefault="00000000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lastRenderedPageBreak/>
        <w:t>ANEXA 2:</w:t>
      </w:r>
    </w:p>
    <w:p w14:paraId="271D026A" w14:textId="77777777" w:rsidR="00617A80" w:rsidRDefault="00000000">
      <w:pPr>
        <w:rPr>
          <w:szCs w:val="24"/>
          <w:lang w:val="en-US"/>
        </w:rPr>
      </w:pPr>
      <w:r>
        <w:rPr>
          <w:szCs w:val="24"/>
          <w:lang w:val="en-US"/>
        </w:rPr>
        <w:t xml:space="preserve">Vor fi </w:t>
      </w:r>
      <w:proofErr w:type="spellStart"/>
      <w:r>
        <w:rPr>
          <w:szCs w:val="24"/>
          <w:lang w:val="en-US"/>
        </w:rPr>
        <w:t>anexate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mai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multe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modele</w:t>
      </w:r>
      <w:proofErr w:type="spellEnd"/>
      <w:r>
        <w:rPr>
          <w:szCs w:val="24"/>
          <w:lang w:val="en-US"/>
        </w:rPr>
        <w:t>.</w:t>
      </w:r>
    </w:p>
    <w:p w14:paraId="1EF25F45" w14:textId="77777777" w:rsidR="00617A80" w:rsidRDefault="00000000">
      <w:pPr>
        <w:rPr>
          <w:szCs w:val="24"/>
          <w:lang w:val="en-US"/>
        </w:rPr>
      </w:pPr>
      <w:r>
        <w:rPr>
          <w:szCs w:val="24"/>
          <w:lang w:val="en-US"/>
        </w:rPr>
        <w:t>1.Fotoliu Manager Steel:</w:t>
      </w:r>
    </w:p>
    <w:p w14:paraId="533DADD6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Acesta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este</w:t>
      </w:r>
      <w:proofErr w:type="spellEnd"/>
      <w:r>
        <w:rPr>
          <w:szCs w:val="24"/>
          <w:lang w:val="en-US"/>
        </w:rPr>
        <w:t xml:space="preserve"> un </w:t>
      </w:r>
      <w:proofErr w:type="spellStart"/>
      <w:r>
        <w:rPr>
          <w:szCs w:val="24"/>
          <w:lang w:val="en-US"/>
        </w:rPr>
        <w:t>scaun</w:t>
      </w:r>
      <w:proofErr w:type="spellEnd"/>
      <w:r>
        <w:rPr>
          <w:szCs w:val="24"/>
          <w:lang w:val="en-US"/>
        </w:rPr>
        <w:t xml:space="preserve"> universal care </w:t>
      </w:r>
      <w:proofErr w:type="spellStart"/>
      <w:r>
        <w:rPr>
          <w:szCs w:val="24"/>
          <w:lang w:val="en-US"/>
        </w:rPr>
        <w:t>este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potrivit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pentru</w:t>
      </w:r>
      <w:proofErr w:type="spellEnd"/>
      <w:r>
        <w:rPr>
          <w:szCs w:val="24"/>
          <w:lang w:val="en-US"/>
        </w:rPr>
        <w:t xml:space="preserve"> o </w:t>
      </w:r>
      <w:proofErr w:type="spellStart"/>
      <w:r>
        <w:rPr>
          <w:szCs w:val="24"/>
          <w:lang w:val="en-US"/>
        </w:rPr>
        <w:t>sală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conferințe</w:t>
      </w:r>
      <w:proofErr w:type="spellEnd"/>
      <w:r>
        <w:rPr>
          <w:szCs w:val="24"/>
          <w:lang w:val="en-US"/>
        </w:rPr>
        <w:t xml:space="preserve"> </w:t>
      </w:r>
    </w:p>
    <w:p w14:paraId="0042C76F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pentru</w:t>
      </w:r>
      <w:proofErr w:type="spellEnd"/>
      <w:r>
        <w:rPr>
          <w:szCs w:val="24"/>
          <w:lang w:val="en-US"/>
        </w:rPr>
        <w:t xml:space="preserve"> un </w:t>
      </w:r>
      <w:proofErr w:type="spellStart"/>
      <w:r>
        <w:rPr>
          <w:szCs w:val="24"/>
          <w:lang w:val="en-US"/>
        </w:rPr>
        <w:t>birou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conducere</w:t>
      </w:r>
      <w:proofErr w:type="spellEnd"/>
      <w:r>
        <w:rPr>
          <w:szCs w:val="24"/>
          <w:lang w:val="en-US"/>
        </w:rPr>
        <w:t xml:space="preserve">. </w:t>
      </w:r>
      <w:proofErr w:type="spellStart"/>
      <w:r>
        <w:rPr>
          <w:szCs w:val="24"/>
          <w:lang w:val="en-US"/>
        </w:rPr>
        <w:t>Spatele</w:t>
      </w:r>
      <w:proofErr w:type="spellEnd"/>
      <w:r>
        <w:rPr>
          <w:szCs w:val="24"/>
          <w:lang w:val="en-US"/>
        </w:rPr>
        <w:t xml:space="preserve"> ergonomic </w:t>
      </w:r>
      <w:proofErr w:type="spellStart"/>
      <w:r>
        <w:rPr>
          <w:szCs w:val="24"/>
          <w:lang w:val="en-US"/>
        </w:rPr>
        <w:t>vă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permite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lucrați</w:t>
      </w:r>
      <w:proofErr w:type="spellEnd"/>
    </w:p>
    <w:p w14:paraId="1CE994E4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fără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oboseală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multe</w:t>
      </w:r>
      <w:proofErr w:type="spellEnd"/>
      <w:r>
        <w:rPr>
          <w:szCs w:val="24"/>
          <w:lang w:val="en-US"/>
        </w:rPr>
        <w:t xml:space="preserve"> ore la </w:t>
      </w:r>
      <w:proofErr w:type="spellStart"/>
      <w:r>
        <w:rPr>
          <w:szCs w:val="24"/>
          <w:lang w:val="en-US"/>
        </w:rPr>
        <w:t>rând</w:t>
      </w:r>
      <w:proofErr w:type="spellEnd"/>
      <w:r>
        <w:rPr>
          <w:szCs w:val="24"/>
          <w:lang w:val="en-US"/>
        </w:rPr>
        <w:t>.</w:t>
      </w:r>
    </w:p>
    <w:p w14:paraId="48019EB5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Dimensiuni</w:t>
      </w:r>
      <w:proofErr w:type="spellEnd"/>
      <w:r>
        <w:rPr>
          <w:szCs w:val="24"/>
          <w:lang w:val="en-US"/>
        </w:rPr>
        <w:t>:</w:t>
      </w:r>
    </w:p>
    <w:p w14:paraId="0132709B" w14:textId="77777777" w:rsidR="00617A80" w:rsidRDefault="00617A80">
      <w:pPr>
        <w:rPr>
          <w:szCs w:val="24"/>
          <w:lang w:val="en-US"/>
        </w:rPr>
      </w:pPr>
    </w:p>
    <w:p w14:paraId="07169E8A" w14:textId="77777777" w:rsidR="00617A80" w:rsidRDefault="00000000">
      <w:pPr>
        <w:rPr>
          <w:szCs w:val="24"/>
          <w:lang w:val="en-US"/>
        </w:rPr>
      </w:pPr>
      <w:r>
        <w:rPr>
          <w:szCs w:val="24"/>
          <w:lang w:val="en-US"/>
        </w:rPr>
        <w:t xml:space="preserve">- </w:t>
      </w:r>
      <w:proofErr w:type="spellStart"/>
      <w:r>
        <w:rPr>
          <w:szCs w:val="24"/>
          <w:lang w:val="en-US"/>
        </w:rPr>
        <w:t>Înălțime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scaun</w:t>
      </w:r>
      <w:proofErr w:type="spellEnd"/>
      <w:r>
        <w:rPr>
          <w:szCs w:val="24"/>
          <w:lang w:val="en-US"/>
        </w:rPr>
        <w:t>: 94 cm;</w:t>
      </w:r>
    </w:p>
    <w:p w14:paraId="09CCB867" w14:textId="77777777" w:rsidR="00617A80" w:rsidRDefault="00000000">
      <w:pPr>
        <w:rPr>
          <w:szCs w:val="24"/>
          <w:lang w:val="en-US"/>
        </w:rPr>
      </w:pPr>
      <w:r>
        <w:rPr>
          <w:szCs w:val="24"/>
          <w:lang w:val="en-US"/>
        </w:rPr>
        <w:t xml:space="preserve">- </w:t>
      </w:r>
      <w:proofErr w:type="spellStart"/>
      <w:r>
        <w:rPr>
          <w:szCs w:val="24"/>
          <w:lang w:val="en-US"/>
        </w:rPr>
        <w:t>Lățime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șezut</w:t>
      </w:r>
      <w:proofErr w:type="spellEnd"/>
      <w:r>
        <w:rPr>
          <w:szCs w:val="24"/>
          <w:lang w:val="en-US"/>
        </w:rPr>
        <w:t>: 51 cm;</w:t>
      </w:r>
    </w:p>
    <w:p w14:paraId="0DCB031A" w14:textId="77777777" w:rsidR="00617A80" w:rsidRDefault="00000000">
      <w:pPr>
        <w:rPr>
          <w:szCs w:val="24"/>
          <w:lang w:val="en-US"/>
        </w:rPr>
      </w:pPr>
      <w:r>
        <w:rPr>
          <w:szCs w:val="24"/>
          <w:lang w:val="en-US"/>
        </w:rPr>
        <w:t xml:space="preserve">- </w:t>
      </w:r>
      <w:proofErr w:type="spellStart"/>
      <w:r>
        <w:rPr>
          <w:szCs w:val="24"/>
          <w:lang w:val="en-US"/>
        </w:rPr>
        <w:t>Adâncime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șezut</w:t>
      </w:r>
      <w:proofErr w:type="spellEnd"/>
      <w:r>
        <w:rPr>
          <w:szCs w:val="24"/>
          <w:lang w:val="en-US"/>
        </w:rPr>
        <w:t>: 50 cm;</w:t>
      </w:r>
    </w:p>
    <w:p w14:paraId="4042B6B4" w14:textId="77777777" w:rsidR="00617A80" w:rsidRDefault="00000000">
      <w:pPr>
        <w:rPr>
          <w:szCs w:val="24"/>
          <w:lang w:val="en-US"/>
        </w:rPr>
      </w:pPr>
      <w:r>
        <w:rPr>
          <w:szCs w:val="24"/>
          <w:lang w:val="en-US"/>
        </w:rPr>
        <w:t xml:space="preserve">- </w:t>
      </w:r>
      <w:proofErr w:type="spellStart"/>
      <w:r>
        <w:rPr>
          <w:szCs w:val="24"/>
          <w:lang w:val="en-US"/>
        </w:rPr>
        <w:t>Înălțime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șezut</w:t>
      </w:r>
      <w:proofErr w:type="spellEnd"/>
      <w:r>
        <w:rPr>
          <w:szCs w:val="24"/>
          <w:lang w:val="en-US"/>
        </w:rPr>
        <w:t>: 49,6 cm;</w:t>
      </w:r>
    </w:p>
    <w:p w14:paraId="5A67E6B3" w14:textId="77777777" w:rsidR="00617A80" w:rsidRDefault="00000000">
      <w:pPr>
        <w:rPr>
          <w:szCs w:val="24"/>
          <w:lang w:val="en-US"/>
        </w:rPr>
      </w:pPr>
      <w:r>
        <w:rPr>
          <w:szCs w:val="24"/>
          <w:lang w:val="en-US"/>
        </w:rPr>
        <w:t xml:space="preserve">- </w:t>
      </w:r>
      <w:proofErr w:type="spellStart"/>
      <w:r>
        <w:rPr>
          <w:szCs w:val="24"/>
          <w:lang w:val="en-US"/>
        </w:rPr>
        <w:t>Adâncime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totală</w:t>
      </w:r>
      <w:proofErr w:type="spellEnd"/>
      <w:r>
        <w:rPr>
          <w:szCs w:val="24"/>
          <w:lang w:val="en-US"/>
        </w:rPr>
        <w:t xml:space="preserve"> 64 cm;</w:t>
      </w:r>
    </w:p>
    <w:p w14:paraId="5F0A5850" w14:textId="77777777" w:rsidR="00617A80" w:rsidRDefault="00000000">
      <w:pPr>
        <w:rPr>
          <w:szCs w:val="24"/>
          <w:lang w:val="en-US"/>
        </w:rPr>
      </w:pPr>
      <w:r>
        <w:rPr>
          <w:szCs w:val="24"/>
          <w:lang w:val="en-US"/>
        </w:rPr>
        <w:t xml:space="preserve">- </w:t>
      </w:r>
      <w:proofErr w:type="spellStart"/>
      <w:r>
        <w:rPr>
          <w:szCs w:val="24"/>
          <w:lang w:val="en-US"/>
        </w:rPr>
        <w:t>Latime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totala</w:t>
      </w:r>
      <w:proofErr w:type="spellEnd"/>
      <w:r>
        <w:rPr>
          <w:szCs w:val="24"/>
          <w:lang w:val="en-US"/>
        </w:rPr>
        <w:t xml:space="preserve"> 610 cm</w:t>
      </w:r>
    </w:p>
    <w:p w14:paraId="2AEAD57F" w14:textId="77777777" w:rsidR="00617A80" w:rsidRDefault="00617A80">
      <w:pPr>
        <w:rPr>
          <w:szCs w:val="24"/>
          <w:lang w:val="en-US"/>
        </w:rPr>
      </w:pPr>
    </w:p>
    <w:p w14:paraId="0E0D3A36" w14:textId="77777777" w:rsidR="00617A80" w:rsidRDefault="00000000">
      <w:pPr>
        <w:rPr>
          <w:szCs w:val="24"/>
          <w:lang w:val="en-US"/>
        </w:rPr>
      </w:pPr>
      <w:r>
        <w:rPr>
          <w:noProof/>
          <w:szCs w:val="24"/>
          <w:lang w:eastAsia="ro-RO"/>
        </w:rPr>
        <w:drawing>
          <wp:inline distT="0" distB="0" distL="0" distR="0" wp14:anchorId="49BA91F7" wp14:editId="157E8960">
            <wp:extent cx="6181725" cy="37909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EF1A0" w14:textId="77777777" w:rsidR="00617A80" w:rsidRDefault="00617A80">
      <w:pPr>
        <w:rPr>
          <w:szCs w:val="24"/>
          <w:lang w:val="en-US"/>
        </w:rPr>
      </w:pPr>
    </w:p>
    <w:p w14:paraId="1D084FF5" w14:textId="77777777" w:rsidR="00617A80" w:rsidRDefault="00617A80">
      <w:pPr>
        <w:rPr>
          <w:szCs w:val="24"/>
          <w:lang w:val="en-US"/>
        </w:rPr>
      </w:pPr>
    </w:p>
    <w:p w14:paraId="62F032C2" w14:textId="77777777" w:rsidR="00617A80" w:rsidRDefault="00617A80">
      <w:pPr>
        <w:rPr>
          <w:szCs w:val="24"/>
          <w:lang w:val="en-US"/>
        </w:rPr>
      </w:pPr>
    </w:p>
    <w:p w14:paraId="14EFE097" w14:textId="77777777" w:rsidR="00617A80" w:rsidRDefault="00617A80">
      <w:pPr>
        <w:rPr>
          <w:szCs w:val="24"/>
          <w:lang w:val="en-US"/>
        </w:rPr>
      </w:pPr>
    </w:p>
    <w:p w14:paraId="5187C9E9" w14:textId="77777777" w:rsidR="00617A80" w:rsidRDefault="00617A80">
      <w:pPr>
        <w:ind w:firstLine="0"/>
        <w:rPr>
          <w:szCs w:val="24"/>
          <w:lang w:val="en-US"/>
        </w:rPr>
      </w:pPr>
    </w:p>
    <w:p w14:paraId="6159CD4E" w14:textId="77777777" w:rsidR="00617A80" w:rsidRDefault="00000000">
      <w:pPr>
        <w:pStyle w:val="Listparagraf"/>
        <w:numPr>
          <w:ilvl w:val="0"/>
          <w:numId w:val="5"/>
        </w:numPr>
        <w:rPr>
          <w:szCs w:val="24"/>
          <w:lang w:val="en-US"/>
        </w:rPr>
      </w:pPr>
      <w:r>
        <w:rPr>
          <w:noProof/>
          <w:szCs w:val="24"/>
          <w:lang w:eastAsia="ro-RO"/>
        </w:rPr>
        <w:lastRenderedPageBreak/>
        <w:drawing>
          <wp:anchor distT="0" distB="0" distL="114300" distR="114300" simplePos="0" relativeHeight="251659264" behindDoc="0" locked="0" layoutInCell="1" allowOverlap="1" wp14:anchorId="3268D6C8" wp14:editId="7B048541">
            <wp:simplePos x="0" y="0"/>
            <wp:positionH relativeFrom="column">
              <wp:posOffset>3552825</wp:posOffset>
            </wp:positionH>
            <wp:positionV relativeFrom="paragraph">
              <wp:posOffset>0</wp:posOffset>
            </wp:positionV>
            <wp:extent cx="2333625" cy="3624580"/>
            <wp:effectExtent l="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62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Cs w:val="24"/>
          <w:lang w:val="en-US"/>
        </w:rPr>
        <w:t>Fotoliu</w:t>
      </w:r>
      <w:proofErr w:type="spellEnd"/>
      <w:r>
        <w:rPr>
          <w:szCs w:val="24"/>
          <w:lang w:val="en-US"/>
        </w:rPr>
        <w:t xml:space="preserve"> HARI: </w:t>
      </w:r>
    </w:p>
    <w:p w14:paraId="4D26051F" w14:textId="77777777" w:rsidR="00617A80" w:rsidRDefault="00617A80">
      <w:pPr>
        <w:ind w:left="360" w:firstLine="0"/>
        <w:rPr>
          <w:szCs w:val="24"/>
          <w:lang w:val="en-US"/>
        </w:rPr>
      </w:pPr>
    </w:p>
    <w:p w14:paraId="469F63A8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proofErr w:type="spellStart"/>
      <w:proofErr w:type="gramStart"/>
      <w:r>
        <w:rPr>
          <w:szCs w:val="24"/>
          <w:lang w:val="en-US"/>
        </w:rPr>
        <w:t>Cadru:Metal</w:t>
      </w:r>
      <w:proofErr w:type="spellEnd"/>
      <w:proofErr w:type="gramEnd"/>
    </w:p>
    <w:p w14:paraId="6BBF055C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proofErr w:type="spellStart"/>
      <w:proofErr w:type="gramStart"/>
      <w:r>
        <w:rPr>
          <w:szCs w:val="24"/>
          <w:lang w:val="en-US"/>
        </w:rPr>
        <w:t>Brațe:Plastic</w:t>
      </w:r>
      <w:proofErr w:type="spellEnd"/>
      <w:proofErr w:type="gramEnd"/>
      <w:r>
        <w:rPr>
          <w:szCs w:val="24"/>
          <w:lang w:val="en-US"/>
        </w:rPr>
        <w:t xml:space="preserve"> din </w:t>
      </w:r>
      <w:proofErr w:type="spellStart"/>
      <w:r>
        <w:rPr>
          <w:szCs w:val="24"/>
          <w:lang w:val="en-US"/>
        </w:rPr>
        <w:t>poliuretan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moale</w:t>
      </w:r>
      <w:proofErr w:type="spellEnd"/>
    </w:p>
    <w:p w14:paraId="1A3D98C1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proofErr w:type="spellStart"/>
      <w:proofErr w:type="gramStart"/>
      <w:r>
        <w:rPr>
          <w:szCs w:val="24"/>
          <w:lang w:val="en-US"/>
        </w:rPr>
        <w:t>Tapițerie:Plasă</w:t>
      </w:r>
      <w:proofErr w:type="spellEnd"/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acrilică</w:t>
      </w:r>
      <w:proofErr w:type="spellEnd"/>
    </w:p>
    <w:p w14:paraId="4819E12E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r>
        <w:rPr>
          <w:szCs w:val="24"/>
          <w:lang w:val="en-US"/>
        </w:rPr>
        <w:t>Lățime:60 cm</w:t>
      </w:r>
    </w:p>
    <w:p w14:paraId="23E07CFA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r>
        <w:rPr>
          <w:szCs w:val="24"/>
          <w:lang w:val="en-US"/>
        </w:rPr>
        <w:t>Adâncime:56 cm</w:t>
      </w:r>
    </w:p>
    <w:p w14:paraId="76273F6F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r>
        <w:rPr>
          <w:szCs w:val="24"/>
          <w:lang w:val="en-US"/>
        </w:rPr>
        <w:t>Înălțime108 cm</w:t>
      </w:r>
    </w:p>
    <w:p w14:paraId="5AB98381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Lățime</w:t>
      </w:r>
      <w:proofErr w:type="spellEnd"/>
      <w:r>
        <w:rPr>
          <w:szCs w:val="24"/>
          <w:lang w:val="en-US"/>
        </w:rPr>
        <w:t xml:space="preserve"> șezut:50 cm</w:t>
      </w:r>
    </w:p>
    <w:p w14:paraId="19F6C136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Adâncime</w:t>
      </w:r>
      <w:proofErr w:type="spellEnd"/>
      <w:r>
        <w:rPr>
          <w:szCs w:val="24"/>
          <w:lang w:val="en-US"/>
        </w:rPr>
        <w:t xml:space="preserve"> șezut:50 cm</w:t>
      </w:r>
    </w:p>
    <w:p w14:paraId="2A5EE3D3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Înălțime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până</w:t>
      </w:r>
      <w:proofErr w:type="spellEnd"/>
      <w:r>
        <w:rPr>
          <w:szCs w:val="24"/>
          <w:lang w:val="en-US"/>
        </w:rPr>
        <w:t xml:space="preserve"> la șezut:48 cm</w:t>
      </w:r>
    </w:p>
    <w:p w14:paraId="1556D9C4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Înălțime</w:t>
      </w:r>
      <w:proofErr w:type="spellEnd"/>
      <w:r>
        <w:rPr>
          <w:szCs w:val="24"/>
          <w:lang w:val="en-US"/>
        </w:rPr>
        <w:t xml:space="preserve"> spătar:56 cm</w:t>
      </w:r>
    </w:p>
    <w:p w14:paraId="3FECEBF3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Sarcină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maximală</w:t>
      </w:r>
      <w:proofErr w:type="spellEnd"/>
      <w:r>
        <w:rPr>
          <w:szCs w:val="24"/>
          <w:lang w:val="en-US"/>
        </w:rPr>
        <w:t xml:space="preserve"> admisă:120 kg</w:t>
      </w:r>
    </w:p>
    <w:p w14:paraId="7F24A882" w14:textId="77777777" w:rsidR="00617A80" w:rsidRDefault="00000000">
      <w:pPr>
        <w:pStyle w:val="Listparagraf"/>
        <w:ind w:firstLine="0"/>
        <w:rPr>
          <w:szCs w:val="24"/>
          <w:lang w:val="en-US"/>
        </w:rPr>
      </w:pPr>
      <w:r>
        <w:rPr>
          <w:szCs w:val="24"/>
          <w:lang w:val="en-US"/>
        </w:rPr>
        <w:t xml:space="preserve"> </w:t>
      </w:r>
    </w:p>
    <w:p w14:paraId="2767F28B" w14:textId="77777777" w:rsidR="00617A80" w:rsidRDefault="00617A80">
      <w:pPr>
        <w:ind w:firstLine="0"/>
        <w:rPr>
          <w:szCs w:val="24"/>
          <w:lang w:val="en-US"/>
        </w:rPr>
      </w:pPr>
    </w:p>
    <w:p w14:paraId="59D08873" w14:textId="77777777" w:rsidR="00617A80" w:rsidRDefault="00617A80">
      <w:pPr>
        <w:ind w:firstLine="0"/>
        <w:rPr>
          <w:szCs w:val="24"/>
          <w:lang w:val="en-US"/>
        </w:rPr>
      </w:pPr>
    </w:p>
    <w:p w14:paraId="300F8855" w14:textId="77777777" w:rsidR="00617A80" w:rsidRDefault="00000000">
      <w:pPr>
        <w:pStyle w:val="Listparagraf"/>
        <w:numPr>
          <w:ilvl w:val="0"/>
          <w:numId w:val="5"/>
        </w:numPr>
        <w:rPr>
          <w:szCs w:val="24"/>
          <w:lang w:eastAsia="ro-RO"/>
        </w:rPr>
      </w:pPr>
      <w:r>
        <w:rPr>
          <w:noProof/>
          <w:szCs w:val="24"/>
          <w:lang w:eastAsia="ro-RO"/>
        </w:rPr>
        <w:drawing>
          <wp:anchor distT="0" distB="0" distL="114300" distR="114300" simplePos="0" relativeHeight="251660288" behindDoc="1" locked="0" layoutInCell="1" allowOverlap="1" wp14:anchorId="7778FD34" wp14:editId="7796B7FC">
            <wp:simplePos x="0" y="0"/>
            <wp:positionH relativeFrom="column">
              <wp:posOffset>3457575</wp:posOffset>
            </wp:positionH>
            <wp:positionV relativeFrom="paragraph">
              <wp:posOffset>104775</wp:posOffset>
            </wp:positionV>
            <wp:extent cx="2638425" cy="4151630"/>
            <wp:effectExtent l="0" t="0" r="0" b="1270"/>
            <wp:wrapTight wrapText="bothSides">
              <wp:wrapPolygon edited="0">
                <wp:start x="0" y="0"/>
                <wp:lineTo x="0" y="21507"/>
                <wp:lineTo x="21366" y="21507"/>
                <wp:lineTo x="21366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41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Cs w:val="24"/>
          <w:lang w:eastAsia="ro-RO"/>
        </w:rPr>
        <w:t>Fotoliu REMO</w:t>
      </w:r>
    </w:p>
    <w:p w14:paraId="5EEDF593" w14:textId="77777777" w:rsidR="00617A80" w:rsidRDefault="00617A80">
      <w:pPr>
        <w:pStyle w:val="Listparagraf"/>
        <w:ind w:firstLine="0"/>
        <w:rPr>
          <w:szCs w:val="24"/>
          <w:lang w:eastAsia="ro-RO"/>
        </w:rPr>
      </w:pPr>
    </w:p>
    <w:p w14:paraId="69F2FA4B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 xml:space="preserve">Material tapițerie: piele </w:t>
      </w:r>
      <w:proofErr w:type="spellStart"/>
      <w:r>
        <w:rPr>
          <w:szCs w:val="24"/>
          <w:lang w:eastAsia="ro-RO"/>
        </w:rPr>
        <w:t>eco</w:t>
      </w:r>
      <w:proofErr w:type="spellEnd"/>
    </w:p>
    <w:p w14:paraId="2978ECAF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Material bază/picior: piramidală, metalică vopsită în câmp electrostatic</w:t>
      </w:r>
    </w:p>
    <w:p w14:paraId="1F1CBC75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 xml:space="preserve">Material: șezut/spătar: placaj/spumă </w:t>
      </w:r>
      <w:proofErr w:type="spellStart"/>
      <w:r>
        <w:rPr>
          <w:szCs w:val="24"/>
          <w:lang w:eastAsia="ro-RO"/>
        </w:rPr>
        <w:t>poleuretanică</w:t>
      </w:r>
      <w:proofErr w:type="spellEnd"/>
    </w:p>
    <w:p w14:paraId="2C76A7E7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Material brațe: metal vopsit cu topuri din plastic</w:t>
      </w:r>
    </w:p>
    <w:p w14:paraId="5F1402C3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 xml:space="preserve">Mecanism: </w:t>
      </w:r>
      <w:proofErr w:type="spellStart"/>
      <w:r>
        <w:rPr>
          <w:szCs w:val="24"/>
          <w:lang w:eastAsia="ro-RO"/>
        </w:rPr>
        <w:t>Tilt</w:t>
      </w:r>
      <w:proofErr w:type="spellEnd"/>
      <w:r>
        <w:rPr>
          <w:szCs w:val="24"/>
          <w:lang w:eastAsia="ro-RO"/>
        </w:rPr>
        <w:t>(ridicare- coborâre balansare liberă cu fixare în poziție de lucru verticală a spătarului și ajustare tensiune de balans)</w:t>
      </w:r>
    </w:p>
    <w:p w14:paraId="1DBAD55F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 xml:space="preserve">Roți gumate pentru protecția </w:t>
      </w:r>
      <w:proofErr w:type="spellStart"/>
      <w:r>
        <w:rPr>
          <w:szCs w:val="24"/>
          <w:lang w:eastAsia="ro-RO"/>
        </w:rPr>
        <w:t>pardoselelor</w:t>
      </w:r>
      <w:proofErr w:type="spellEnd"/>
      <w:r>
        <w:rPr>
          <w:szCs w:val="24"/>
          <w:lang w:eastAsia="ro-RO"/>
        </w:rPr>
        <w:t xml:space="preserve"> neacoperite</w:t>
      </w:r>
    </w:p>
    <w:p w14:paraId="239871E2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Dimensiuni:</w:t>
      </w:r>
    </w:p>
    <w:p w14:paraId="2A55B2CF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Lățime: 60 cm</w:t>
      </w:r>
    </w:p>
    <w:p w14:paraId="34B98285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Adâncime: 66 cm</w:t>
      </w:r>
    </w:p>
    <w:p w14:paraId="4BD1018E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Înălțime: 118-126 cm</w:t>
      </w:r>
    </w:p>
    <w:p w14:paraId="2C358B3D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Lățime șezut pe interior: 51 cm</w:t>
      </w:r>
    </w:p>
    <w:p w14:paraId="1D2B7728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Adâncime șezut pe interior: 47 cm</w:t>
      </w:r>
    </w:p>
    <w:p w14:paraId="278704C3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Înălțime până la șezut: 46-54 cm</w:t>
      </w:r>
    </w:p>
    <w:p w14:paraId="01CE6E68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Înălțime spătar pe interior: 76 cm</w:t>
      </w:r>
    </w:p>
    <w:p w14:paraId="676E3CC8" w14:textId="77777777" w:rsidR="00617A80" w:rsidRDefault="00000000">
      <w:pPr>
        <w:pStyle w:val="Listparagraf"/>
        <w:ind w:firstLine="0"/>
        <w:rPr>
          <w:szCs w:val="24"/>
          <w:lang w:eastAsia="ro-RO"/>
        </w:rPr>
      </w:pPr>
      <w:r>
        <w:rPr>
          <w:szCs w:val="24"/>
          <w:lang w:eastAsia="ro-RO"/>
        </w:rPr>
        <w:t>Înălțime brațe pe interior: 20 cm</w:t>
      </w:r>
    </w:p>
    <w:p w14:paraId="0B1EBCEC" w14:textId="77777777" w:rsidR="00617A80" w:rsidRDefault="00617A80">
      <w:pPr>
        <w:pStyle w:val="Listparagraf"/>
        <w:ind w:firstLine="0"/>
        <w:rPr>
          <w:szCs w:val="24"/>
          <w:lang w:eastAsia="ro-RO"/>
        </w:rPr>
      </w:pPr>
    </w:p>
    <w:p w14:paraId="4EC2297F" w14:textId="1E507302" w:rsidR="00617A80" w:rsidRDefault="00617A80">
      <w:pPr>
        <w:pStyle w:val="Listparagraf"/>
        <w:ind w:firstLine="0"/>
        <w:rPr>
          <w:szCs w:val="24"/>
          <w:lang w:eastAsia="ro-RO"/>
        </w:rPr>
      </w:pPr>
    </w:p>
    <w:p w14:paraId="5EF28420" w14:textId="77777777" w:rsidR="00AA4522" w:rsidRDefault="00AA4522">
      <w:pPr>
        <w:pStyle w:val="Listparagraf"/>
        <w:ind w:firstLine="0"/>
        <w:rPr>
          <w:szCs w:val="24"/>
          <w:lang w:eastAsia="ro-RO"/>
        </w:rPr>
      </w:pPr>
    </w:p>
    <w:p w14:paraId="2613972D" w14:textId="77777777" w:rsidR="00AA4522" w:rsidRDefault="00AA4522">
      <w:pPr>
        <w:pStyle w:val="Listparagraf"/>
        <w:ind w:firstLine="0"/>
        <w:rPr>
          <w:szCs w:val="24"/>
          <w:lang w:eastAsia="ro-RO"/>
        </w:rPr>
      </w:pPr>
    </w:p>
    <w:p w14:paraId="5BA22C82" w14:textId="77777777" w:rsidR="00AA4522" w:rsidRDefault="00AA4522">
      <w:pPr>
        <w:pStyle w:val="Listparagraf"/>
        <w:ind w:firstLine="0"/>
        <w:rPr>
          <w:szCs w:val="24"/>
          <w:lang w:eastAsia="ro-RO"/>
        </w:rPr>
      </w:pPr>
    </w:p>
    <w:p w14:paraId="4678A59A" w14:textId="77777777" w:rsidR="00AA4522" w:rsidRDefault="00AA4522">
      <w:pPr>
        <w:pStyle w:val="Listparagraf"/>
        <w:ind w:firstLine="0"/>
        <w:rPr>
          <w:szCs w:val="24"/>
          <w:lang w:eastAsia="ro-RO"/>
        </w:rPr>
      </w:pPr>
    </w:p>
    <w:p w14:paraId="6C9214DA" w14:textId="77777777" w:rsidR="00AA4522" w:rsidRDefault="00AA4522">
      <w:pPr>
        <w:pStyle w:val="Listparagraf"/>
        <w:ind w:firstLine="0"/>
        <w:rPr>
          <w:szCs w:val="24"/>
          <w:lang w:eastAsia="ro-RO"/>
        </w:rPr>
      </w:pPr>
    </w:p>
    <w:p w14:paraId="45F26925" w14:textId="77777777" w:rsidR="00AA4522" w:rsidRDefault="00AA4522">
      <w:pPr>
        <w:pStyle w:val="Listparagraf"/>
        <w:ind w:firstLine="0"/>
        <w:rPr>
          <w:szCs w:val="24"/>
          <w:lang w:eastAsia="ro-RO"/>
        </w:rPr>
      </w:pPr>
    </w:p>
    <w:p w14:paraId="675B49C8" w14:textId="77777777" w:rsidR="00AA4522" w:rsidRDefault="00AA4522">
      <w:pPr>
        <w:pStyle w:val="Listparagraf"/>
        <w:ind w:firstLine="0"/>
        <w:rPr>
          <w:szCs w:val="24"/>
          <w:lang w:eastAsia="ro-RO"/>
        </w:rPr>
      </w:pPr>
    </w:p>
    <w:p w14:paraId="595F9E4E" w14:textId="77777777" w:rsidR="00AA4522" w:rsidRDefault="00AA4522">
      <w:pPr>
        <w:pStyle w:val="Listparagraf"/>
        <w:ind w:firstLine="0"/>
        <w:rPr>
          <w:szCs w:val="24"/>
          <w:lang w:eastAsia="ro-RO"/>
        </w:rPr>
      </w:pPr>
    </w:p>
    <w:p w14:paraId="3EE7AC5D" w14:textId="77777777" w:rsidR="00AA4522" w:rsidRDefault="00AA4522">
      <w:pPr>
        <w:pStyle w:val="Listparagraf"/>
        <w:ind w:firstLine="0"/>
        <w:rPr>
          <w:szCs w:val="24"/>
          <w:lang w:eastAsia="ro-RO"/>
        </w:rPr>
      </w:pPr>
    </w:p>
    <w:p w14:paraId="09BEBAD7" w14:textId="77777777" w:rsidR="00617A80" w:rsidRDefault="00000000">
      <w:pPr>
        <w:pStyle w:val="Listparagraf"/>
        <w:numPr>
          <w:ilvl w:val="0"/>
          <w:numId w:val="5"/>
        </w:numPr>
        <w:rPr>
          <w:szCs w:val="24"/>
          <w:lang w:eastAsia="ro-RO"/>
        </w:rPr>
      </w:pPr>
      <w:r>
        <w:rPr>
          <w:szCs w:val="24"/>
          <w:lang w:eastAsia="ro-RO"/>
        </w:rPr>
        <w:lastRenderedPageBreak/>
        <w:t xml:space="preserve">Fotoliu FENIX: </w:t>
      </w:r>
    </w:p>
    <w:p w14:paraId="75128B71" w14:textId="77777777" w:rsidR="00617A80" w:rsidRDefault="00617A80">
      <w:pPr>
        <w:rPr>
          <w:szCs w:val="24"/>
          <w:lang w:eastAsia="ro-RO"/>
        </w:rPr>
      </w:pPr>
    </w:p>
    <w:p w14:paraId="637C56E0" w14:textId="77777777" w:rsidR="00617A80" w:rsidRDefault="00000000">
      <w:pPr>
        <w:rPr>
          <w:szCs w:val="24"/>
          <w:lang w:eastAsia="ro-RO"/>
        </w:rPr>
      </w:pPr>
      <w:r>
        <w:rPr>
          <w:noProof/>
          <w:szCs w:val="24"/>
          <w:lang w:eastAsia="ro-RO"/>
        </w:rPr>
        <w:drawing>
          <wp:anchor distT="0" distB="0" distL="114300" distR="114300" simplePos="0" relativeHeight="251661312" behindDoc="1" locked="0" layoutInCell="1" allowOverlap="1" wp14:anchorId="6C1D47BD" wp14:editId="3A560DFA">
            <wp:simplePos x="0" y="0"/>
            <wp:positionH relativeFrom="column">
              <wp:posOffset>3457575</wp:posOffset>
            </wp:positionH>
            <wp:positionV relativeFrom="paragraph">
              <wp:posOffset>31115</wp:posOffset>
            </wp:positionV>
            <wp:extent cx="2781300" cy="4498340"/>
            <wp:effectExtent l="0" t="0" r="0" b="0"/>
            <wp:wrapTight wrapText="bothSides">
              <wp:wrapPolygon edited="0">
                <wp:start x="0" y="0"/>
                <wp:lineTo x="0" y="21496"/>
                <wp:lineTo x="21452" y="21496"/>
                <wp:lineTo x="21452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449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Cs w:val="24"/>
          <w:lang w:eastAsia="ro-RO"/>
        </w:rPr>
        <w:t>Sezut</w:t>
      </w:r>
      <w:proofErr w:type="spellEnd"/>
      <w:r>
        <w:rPr>
          <w:szCs w:val="24"/>
          <w:lang w:eastAsia="ro-RO"/>
        </w:rPr>
        <w:t>/</w:t>
      </w:r>
      <w:proofErr w:type="spellStart"/>
      <w:r>
        <w:rPr>
          <w:szCs w:val="24"/>
          <w:lang w:eastAsia="ro-RO"/>
        </w:rPr>
        <w:t>Spatar</w:t>
      </w:r>
      <w:proofErr w:type="spellEnd"/>
      <w:r>
        <w:rPr>
          <w:szCs w:val="24"/>
          <w:lang w:eastAsia="ro-RO"/>
        </w:rPr>
        <w:t>:</w:t>
      </w:r>
    </w:p>
    <w:p w14:paraId="341DADB6" w14:textId="77777777" w:rsidR="00617A80" w:rsidRDefault="00000000">
      <w:pPr>
        <w:rPr>
          <w:szCs w:val="24"/>
          <w:lang w:eastAsia="ro-RO"/>
        </w:rPr>
      </w:pPr>
      <w:r>
        <w:rPr>
          <w:szCs w:val="24"/>
          <w:lang w:eastAsia="ro-RO"/>
        </w:rPr>
        <w:t xml:space="preserve">Placaj , Plastic , Spumă </w:t>
      </w:r>
      <w:proofErr w:type="spellStart"/>
      <w:r>
        <w:rPr>
          <w:szCs w:val="24"/>
          <w:lang w:eastAsia="ro-RO"/>
        </w:rPr>
        <w:t>poliuretanică</w:t>
      </w:r>
      <w:proofErr w:type="spellEnd"/>
    </w:p>
    <w:p w14:paraId="719DECE4" w14:textId="77777777" w:rsidR="00617A80" w:rsidRDefault="00000000">
      <w:pPr>
        <w:rPr>
          <w:szCs w:val="24"/>
          <w:lang w:eastAsia="ro-RO"/>
        </w:rPr>
      </w:pPr>
      <w:proofErr w:type="spellStart"/>
      <w:r>
        <w:rPr>
          <w:szCs w:val="24"/>
          <w:lang w:eastAsia="ro-RO"/>
        </w:rPr>
        <w:t>Tapiterie</w:t>
      </w:r>
      <w:proofErr w:type="spellEnd"/>
      <w:r>
        <w:rPr>
          <w:szCs w:val="24"/>
          <w:lang w:eastAsia="ro-RO"/>
        </w:rPr>
        <w:t>: Stofă</w:t>
      </w:r>
    </w:p>
    <w:p w14:paraId="5295D57F" w14:textId="77777777" w:rsidR="00617A80" w:rsidRDefault="00000000">
      <w:pPr>
        <w:rPr>
          <w:szCs w:val="24"/>
          <w:lang w:eastAsia="ro-RO"/>
        </w:rPr>
      </w:pPr>
      <w:proofErr w:type="spellStart"/>
      <w:r>
        <w:rPr>
          <w:szCs w:val="24"/>
          <w:lang w:eastAsia="ro-RO"/>
        </w:rPr>
        <w:t>Brate</w:t>
      </w:r>
      <w:proofErr w:type="spellEnd"/>
      <w:r>
        <w:rPr>
          <w:szCs w:val="24"/>
          <w:lang w:eastAsia="ro-RO"/>
        </w:rPr>
        <w:t>: Plastic</w:t>
      </w:r>
    </w:p>
    <w:p w14:paraId="592C4DEA" w14:textId="77777777" w:rsidR="00617A80" w:rsidRDefault="00000000">
      <w:pPr>
        <w:rPr>
          <w:szCs w:val="24"/>
          <w:lang w:eastAsia="ro-RO"/>
        </w:rPr>
      </w:pPr>
      <w:r>
        <w:rPr>
          <w:szCs w:val="24"/>
          <w:lang w:eastAsia="ro-RO"/>
        </w:rPr>
        <w:t>Baza: Plastic</w:t>
      </w:r>
    </w:p>
    <w:p w14:paraId="13B5EF9D" w14:textId="77777777" w:rsidR="00617A80" w:rsidRDefault="00000000">
      <w:pPr>
        <w:rPr>
          <w:szCs w:val="24"/>
          <w:lang w:eastAsia="ro-RO"/>
        </w:rPr>
      </w:pPr>
      <w:r>
        <w:rPr>
          <w:szCs w:val="24"/>
          <w:lang w:eastAsia="ro-RO"/>
        </w:rPr>
        <w:t>Role: Gumate</w:t>
      </w:r>
    </w:p>
    <w:p w14:paraId="45B61933" w14:textId="77777777" w:rsidR="00617A80" w:rsidRDefault="00000000">
      <w:pPr>
        <w:rPr>
          <w:szCs w:val="24"/>
          <w:lang w:eastAsia="ro-RO"/>
        </w:rPr>
      </w:pPr>
      <w:r>
        <w:rPr>
          <w:szCs w:val="24"/>
          <w:lang w:eastAsia="ro-RO"/>
        </w:rPr>
        <w:t xml:space="preserve">Mecanism: </w:t>
      </w:r>
      <w:proofErr w:type="spellStart"/>
      <w:r>
        <w:rPr>
          <w:szCs w:val="24"/>
          <w:lang w:eastAsia="ro-RO"/>
        </w:rPr>
        <w:t>Anyfix</w:t>
      </w:r>
      <w:proofErr w:type="spellEnd"/>
    </w:p>
    <w:p w14:paraId="75F19815" w14:textId="77777777" w:rsidR="00617A80" w:rsidRDefault="00000000">
      <w:pPr>
        <w:rPr>
          <w:szCs w:val="24"/>
          <w:lang w:eastAsia="ro-RO"/>
        </w:rPr>
      </w:pPr>
      <w:proofErr w:type="spellStart"/>
      <w:r>
        <w:rPr>
          <w:szCs w:val="24"/>
          <w:lang w:eastAsia="ro-RO"/>
        </w:rPr>
        <w:t>Latime</w:t>
      </w:r>
      <w:proofErr w:type="spellEnd"/>
      <w:r>
        <w:rPr>
          <w:szCs w:val="24"/>
          <w:lang w:eastAsia="ro-RO"/>
        </w:rPr>
        <w:t>: 64 cm</w:t>
      </w:r>
    </w:p>
    <w:p w14:paraId="506466AC" w14:textId="77777777" w:rsidR="00617A80" w:rsidRDefault="00000000">
      <w:pPr>
        <w:rPr>
          <w:szCs w:val="24"/>
          <w:lang w:eastAsia="ro-RO"/>
        </w:rPr>
      </w:pPr>
      <w:proofErr w:type="spellStart"/>
      <w:r>
        <w:rPr>
          <w:szCs w:val="24"/>
          <w:lang w:eastAsia="ro-RO"/>
        </w:rPr>
        <w:t>Adancime</w:t>
      </w:r>
      <w:proofErr w:type="spellEnd"/>
      <w:r>
        <w:rPr>
          <w:szCs w:val="24"/>
          <w:lang w:eastAsia="ro-RO"/>
        </w:rPr>
        <w:t xml:space="preserve"> 64 cm</w:t>
      </w:r>
    </w:p>
    <w:p w14:paraId="36C3B6DE" w14:textId="77777777" w:rsidR="00617A80" w:rsidRDefault="00000000">
      <w:pPr>
        <w:rPr>
          <w:szCs w:val="24"/>
          <w:lang w:eastAsia="ro-RO"/>
        </w:rPr>
      </w:pPr>
      <w:proofErr w:type="spellStart"/>
      <w:r>
        <w:rPr>
          <w:szCs w:val="24"/>
          <w:lang w:eastAsia="ro-RO"/>
        </w:rPr>
        <w:t>Inaltime</w:t>
      </w:r>
      <w:proofErr w:type="spellEnd"/>
      <w:r>
        <w:rPr>
          <w:szCs w:val="24"/>
          <w:lang w:eastAsia="ro-RO"/>
        </w:rPr>
        <w:t xml:space="preserve"> min./max.: 115-125 cm</w:t>
      </w:r>
    </w:p>
    <w:p w14:paraId="0D4B2916" w14:textId="77777777" w:rsidR="00617A80" w:rsidRDefault="00000000">
      <w:pPr>
        <w:rPr>
          <w:szCs w:val="24"/>
          <w:lang w:eastAsia="ro-RO"/>
        </w:rPr>
      </w:pPr>
      <w:proofErr w:type="spellStart"/>
      <w:r>
        <w:rPr>
          <w:szCs w:val="24"/>
          <w:lang w:eastAsia="ro-RO"/>
        </w:rPr>
        <w:t>Latime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sezut</w:t>
      </w:r>
      <w:proofErr w:type="spellEnd"/>
      <w:r>
        <w:rPr>
          <w:szCs w:val="24"/>
          <w:lang w:eastAsia="ro-RO"/>
        </w:rPr>
        <w:t>: 50 cm</w:t>
      </w:r>
    </w:p>
    <w:p w14:paraId="1773DA95" w14:textId="77777777" w:rsidR="00617A80" w:rsidRDefault="00000000">
      <w:pPr>
        <w:rPr>
          <w:szCs w:val="24"/>
          <w:lang w:eastAsia="ro-RO"/>
        </w:rPr>
      </w:pPr>
      <w:proofErr w:type="spellStart"/>
      <w:r>
        <w:rPr>
          <w:szCs w:val="24"/>
          <w:lang w:eastAsia="ro-RO"/>
        </w:rPr>
        <w:t>Adancime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sezut</w:t>
      </w:r>
      <w:proofErr w:type="spellEnd"/>
      <w:r>
        <w:rPr>
          <w:szCs w:val="24"/>
          <w:lang w:eastAsia="ro-RO"/>
        </w:rPr>
        <w:t>: 48 cm</w:t>
      </w:r>
    </w:p>
    <w:p w14:paraId="52953256" w14:textId="77777777" w:rsidR="00617A80" w:rsidRDefault="00000000">
      <w:pPr>
        <w:rPr>
          <w:szCs w:val="24"/>
          <w:lang w:eastAsia="ro-RO"/>
        </w:rPr>
      </w:pPr>
      <w:proofErr w:type="spellStart"/>
      <w:r>
        <w:rPr>
          <w:szCs w:val="24"/>
          <w:lang w:eastAsia="ro-RO"/>
        </w:rPr>
        <w:t>Inaltime</w:t>
      </w:r>
      <w:proofErr w:type="spellEnd"/>
      <w:r>
        <w:rPr>
          <w:szCs w:val="24"/>
          <w:lang w:eastAsia="ro-RO"/>
        </w:rPr>
        <w:t xml:space="preserve"> min./max. pana la </w:t>
      </w:r>
      <w:proofErr w:type="spellStart"/>
      <w:r>
        <w:rPr>
          <w:szCs w:val="24"/>
          <w:lang w:eastAsia="ro-RO"/>
        </w:rPr>
        <w:t>sezut</w:t>
      </w:r>
      <w:proofErr w:type="spellEnd"/>
      <w:r>
        <w:rPr>
          <w:szCs w:val="24"/>
          <w:lang w:eastAsia="ro-RO"/>
        </w:rPr>
        <w:t>: 48-58 cm</w:t>
      </w:r>
    </w:p>
    <w:p w14:paraId="40B8ED86" w14:textId="77777777" w:rsidR="00617A80" w:rsidRDefault="00000000">
      <w:pPr>
        <w:rPr>
          <w:szCs w:val="24"/>
          <w:lang w:eastAsia="ro-RO"/>
        </w:rPr>
      </w:pPr>
      <w:proofErr w:type="spellStart"/>
      <w:r>
        <w:rPr>
          <w:szCs w:val="24"/>
          <w:lang w:eastAsia="ro-RO"/>
        </w:rPr>
        <w:t>Inaltime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spatar</w:t>
      </w:r>
      <w:proofErr w:type="spellEnd"/>
      <w:r>
        <w:rPr>
          <w:szCs w:val="24"/>
          <w:lang w:eastAsia="ro-RO"/>
        </w:rPr>
        <w:t>: 67 cm</w:t>
      </w:r>
    </w:p>
    <w:p w14:paraId="117D172F" w14:textId="77777777" w:rsidR="00617A80" w:rsidRDefault="00000000">
      <w:pPr>
        <w:rPr>
          <w:szCs w:val="24"/>
          <w:lang w:eastAsia="ro-RO"/>
        </w:rPr>
      </w:pPr>
      <w:r>
        <w:rPr>
          <w:szCs w:val="24"/>
          <w:lang w:eastAsia="ro-RO"/>
        </w:rPr>
        <w:t>Diametru baza: 70 cm</w:t>
      </w:r>
    </w:p>
    <w:p w14:paraId="06EF0FF7" w14:textId="77777777" w:rsidR="00617A80" w:rsidRDefault="00000000">
      <w:pPr>
        <w:rPr>
          <w:szCs w:val="24"/>
          <w:lang w:eastAsia="ro-RO"/>
        </w:rPr>
      </w:pPr>
      <w:r>
        <w:rPr>
          <w:szCs w:val="24"/>
          <w:lang w:eastAsia="ro-RO"/>
        </w:rPr>
        <w:t>Sarcină maximală admisă: 120 kg</w:t>
      </w:r>
    </w:p>
    <w:p w14:paraId="1C441873" w14:textId="77777777" w:rsidR="00617A80" w:rsidRDefault="00617A80">
      <w:pPr>
        <w:rPr>
          <w:szCs w:val="24"/>
          <w:lang w:eastAsia="ro-RO"/>
        </w:rPr>
      </w:pPr>
    </w:p>
    <w:p w14:paraId="7B6AC393" w14:textId="77777777" w:rsidR="00617A80" w:rsidRDefault="00617A80">
      <w:pPr>
        <w:rPr>
          <w:szCs w:val="24"/>
          <w:lang w:eastAsia="ro-RO"/>
        </w:rPr>
      </w:pPr>
    </w:p>
    <w:p w14:paraId="35D0033F" w14:textId="77777777" w:rsidR="00617A80" w:rsidRDefault="00617A80">
      <w:pPr>
        <w:rPr>
          <w:szCs w:val="24"/>
          <w:lang w:eastAsia="ro-RO"/>
        </w:rPr>
      </w:pPr>
    </w:p>
    <w:p w14:paraId="081952D2" w14:textId="77777777" w:rsidR="00617A80" w:rsidRDefault="00617A80">
      <w:pPr>
        <w:rPr>
          <w:szCs w:val="24"/>
          <w:lang w:val="en-US"/>
        </w:rPr>
      </w:pPr>
    </w:p>
    <w:p w14:paraId="4E8AE7FA" w14:textId="77777777" w:rsidR="00617A80" w:rsidRDefault="00617A80">
      <w:pPr>
        <w:rPr>
          <w:szCs w:val="24"/>
          <w:lang w:val="en-US"/>
        </w:rPr>
      </w:pPr>
    </w:p>
    <w:p w14:paraId="41F249AC" w14:textId="77777777" w:rsidR="00617A80" w:rsidRDefault="00617A80">
      <w:pPr>
        <w:rPr>
          <w:szCs w:val="24"/>
          <w:lang w:val="en-US"/>
        </w:rPr>
      </w:pPr>
    </w:p>
    <w:p w14:paraId="07011BE3" w14:textId="77777777" w:rsidR="00617A80" w:rsidRDefault="00617A80">
      <w:pPr>
        <w:ind w:firstLine="0"/>
        <w:rPr>
          <w:szCs w:val="24"/>
          <w:lang w:val="en-US"/>
        </w:rPr>
      </w:pPr>
    </w:p>
    <w:p w14:paraId="5097831E" w14:textId="77777777" w:rsidR="00617A80" w:rsidRDefault="00617A80">
      <w:pPr>
        <w:ind w:firstLine="0"/>
        <w:rPr>
          <w:szCs w:val="24"/>
          <w:lang w:val="en-US"/>
        </w:rPr>
      </w:pPr>
    </w:p>
    <w:p w14:paraId="5F8E03D1" w14:textId="77777777" w:rsidR="00617A80" w:rsidRDefault="00617A80">
      <w:pPr>
        <w:ind w:firstLine="0"/>
        <w:rPr>
          <w:szCs w:val="24"/>
          <w:lang w:val="en-US"/>
        </w:rPr>
      </w:pPr>
    </w:p>
    <w:p w14:paraId="663554AC" w14:textId="77777777" w:rsidR="00617A80" w:rsidRDefault="00617A80">
      <w:pPr>
        <w:ind w:firstLine="0"/>
        <w:rPr>
          <w:szCs w:val="24"/>
          <w:lang w:val="en-US"/>
        </w:rPr>
      </w:pPr>
    </w:p>
    <w:p w14:paraId="26FE2BF8" w14:textId="77777777" w:rsidR="00617A80" w:rsidRDefault="00617A80">
      <w:pPr>
        <w:ind w:firstLine="0"/>
        <w:rPr>
          <w:szCs w:val="24"/>
          <w:lang w:val="en-US"/>
        </w:rPr>
      </w:pPr>
    </w:p>
    <w:p w14:paraId="7FE988A1" w14:textId="77777777" w:rsidR="00617A80" w:rsidRDefault="00617A80">
      <w:pPr>
        <w:ind w:firstLine="0"/>
        <w:rPr>
          <w:szCs w:val="24"/>
          <w:lang w:val="en-US"/>
        </w:rPr>
      </w:pPr>
    </w:p>
    <w:p w14:paraId="3D2B89E4" w14:textId="77777777" w:rsidR="00617A80" w:rsidRDefault="00617A80">
      <w:pPr>
        <w:ind w:firstLine="0"/>
        <w:rPr>
          <w:szCs w:val="24"/>
          <w:lang w:val="en-US"/>
        </w:rPr>
      </w:pPr>
    </w:p>
    <w:p w14:paraId="4A55BDFA" w14:textId="77777777" w:rsidR="00617A80" w:rsidRDefault="00617A80">
      <w:pPr>
        <w:ind w:firstLine="0"/>
        <w:rPr>
          <w:szCs w:val="24"/>
          <w:lang w:val="en-US"/>
        </w:rPr>
      </w:pPr>
    </w:p>
    <w:p w14:paraId="56660AF7" w14:textId="77777777" w:rsidR="00617A80" w:rsidRDefault="00617A80">
      <w:pPr>
        <w:ind w:firstLine="0"/>
        <w:rPr>
          <w:szCs w:val="24"/>
          <w:lang w:val="en-US"/>
        </w:rPr>
      </w:pPr>
    </w:p>
    <w:p w14:paraId="23BF9C32" w14:textId="77777777" w:rsidR="00617A80" w:rsidRDefault="00617A80">
      <w:pPr>
        <w:ind w:firstLine="0"/>
        <w:rPr>
          <w:szCs w:val="24"/>
          <w:lang w:val="en-US"/>
        </w:rPr>
      </w:pPr>
    </w:p>
    <w:p w14:paraId="4E411312" w14:textId="77777777" w:rsidR="00AA4522" w:rsidRDefault="00AA4522">
      <w:pPr>
        <w:ind w:firstLine="0"/>
        <w:rPr>
          <w:szCs w:val="24"/>
          <w:lang w:val="en-US"/>
        </w:rPr>
      </w:pPr>
    </w:p>
    <w:p w14:paraId="678B6334" w14:textId="77777777" w:rsidR="00AA4522" w:rsidRDefault="00AA4522">
      <w:pPr>
        <w:ind w:firstLine="0"/>
        <w:rPr>
          <w:szCs w:val="24"/>
          <w:lang w:val="en-US"/>
        </w:rPr>
      </w:pPr>
    </w:p>
    <w:p w14:paraId="13E42278" w14:textId="77777777" w:rsidR="00AA4522" w:rsidRDefault="00AA4522">
      <w:pPr>
        <w:ind w:firstLine="0"/>
        <w:rPr>
          <w:szCs w:val="24"/>
          <w:lang w:val="en-US"/>
        </w:rPr>
      </w:pPr>
    </w:p>
    <w:p w14:paraId="6F9264BD" w14:textId="77777777" w:rsidR="00AA4522" w:rsidRDefault="00AA4522">
      <w:pPr>
        <w:ind w:firstLine="0"/>
        <w:rPr>
          <w:szCs w:val="24"/>
          <w:lang w:val="en-US"/>
        </w:rPr>
      </w:pPr>
    </w:p>
    <w:p w14:paraId="08D7E450" w14:textId="77777777" w:rsidR="00617A80" w:rsidRDefault="00617A80">
      <w:pPr>
        <w:rPr>
          <w:szCs w:val="24"/>
          <w:lang w:val="en-US"/>
        </w:rPr>
      </w:pPr>
    </w:p>
    <w:p w14:paraId="5D5E82BD" w14:textId="77777777" w:rsidR="00617A80" w:rsidRDefault="00000000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lastRenderedPageBreak/>
        <w:t>ANEXA 3:</w:t>
      </w:r>
    </w:p>
    <w:p w14:paraId="0DCA76E9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Dulap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cupeu</w:t>
      </w:r>
      <w:proofErr w:type="spellEnd"/>
      <w:r>
        <w:rPr>
          <w:szCs w:val="24"/>
          <w:lang w:val="en-US"/>
        </w:rPr>
        <w:t>.</w:t>
      </w:r>
    </w:p>
    <w:p w14:paraId="2B4091DA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Dulapul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este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prevăzut</w:t>
      </w:r>
      <w:proofErr w:type="spellEnd"/>
      <w:r>
        <w:rPr>
          <w:szCs w:val="24"/>
          <w:lang w:val="en-US"/>
        </w:rPr>
        <w:t xml:space="preserve"> cu 2 </w:t>
      </w:r>
      <w:proofErr w:type="spellStart"/>
      <w:r>
        <w:rPr>
          <w:szCs w:val="24"/>
          <w:lang w:val="en-US"/>
        </w:rPr>
        <w:t>compartimente</w:t>
      </w:r>
      <w:proofErr w:type="spellEnd"/>
      <w:r>
        <w:rPr>
          <w:szCs w:val="24"/>
          <w:lang w:val="en-US"/>
        </w:rPr>
        <w:t xml:space="preserve">: cu </w:t>
      </w:r>
      <w:proofErr w:type="spellStart"/>
      <w:r>
        <w:rPr>
          <w:szCs w:val="24"/>
          <w:lang w:val="en-US"/>
        </w:rPr>
        <w:t>bară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pentru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haine</w:t>
      </w:r>
      <w:proofErr w:type="spellEnd"/>
      <w:r>
        <w:rPr>
          <w:szCs w:val="24"/>
          <w:lang w:val="en-US"/>
        </w:rPr>
        <w:t xml:space="preserve"> pe </w:t>
      </w:r>
      <w:proofErr w:type="spellStart"/>
      <w:r>
        <w:rPr>
          <w:szCs w:val="24"/>
          <w:lang w:val="en-US"/>
        </w:rPr>
        <w:t>umerașe</w:t>
      </w:r>
      <w:proofErr w:type="spellEnd"/>
      <w:r>
        <w:rPr>
          <w:szCs w:val="24"/>
          <w:lang w:val="en-US"/>
        </w:rPr>
        <w:t xml:space="preserve"> </w:t>
      </w:r>
    </w:p>
    <w:p w14:paraId="67281D6D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si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rafturi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pentru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lucruri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personale</w:t>
      </w:r>
      <w:proofErr w:type="spellEnd"/>
      <w:r>
        <w:rPr>
          <w:szCs w:val="24"/>
          <w:lang w:val="en-US"/>
        </w:rPr>
        <w:t xml:space="preserve"> (</w:t>
      </w:r>
      <w:proofErr w:type="spellStart"/>
      <w:r>
        <w:rPr>
          <w:szCs w:val="24"/>
          <w:lang w:val="en-US"/>
        </w:rPr>
        <w:t>genți</w:t>
      </w:r>
      <w:proofErr w:type="spellEnd"/>
      <w:r>
        <w:rPr>
          <w:szCs w:val="24"/>
          <w:lang w:val="en-US"/>
        </w:rPr>
        <w:t xml:space="preserve">, </w:t>
      </w:r>
      <w:proofErr w:type="spellStart"/>
      <w:r>
        <w:rPr>
          <w:szCs w:val="24"/>
          <w:lang w:val="en-US"/>
        </w:rPr>
        <w:t>accesorii</w:t>
      </w:r>
      <w:proofErr w:type="spellEnd"/>
      <w:r>
        <w:rPr>
          <w:szCs w:val="24"/>
          <w:lang w:val="en-US"/>
        </w:rPr>
        <w:t>)</w:t>
      </w:r>
    </w:p>
    <w:p w14:paraId="08FDD882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Înălțime</w:t>
      </w:r>
      <w:proofErr w:type="spellEnd"/>
      <w:r>
        <w:rPr>
          <w:szCs w:val="24"/>
          <w:lang w:val="en-US"/>
        </w:rPr>
        <w:t xml:space="preserve"> 2100 mm.,</w:t>
      </w:r>
    </w:p>
    <w:p w14:paraId="0D67BB03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Adâncime</w:t>
      </w:r>
      <w:proofErr w:type="spellEnd"/>
      <w:r>
        <w:rPr>
          <w:szCs w:val="24"/>
          <w:lang w:val="en-US"/>
        </w:rPr>
        <w:t xml:space="preserve"> 653 mm.,</w:t>
      </w:r>
    </w:p>
    <w:p w14:paraId="5F7E1603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Lățime</w:t>
      </w:r>
      <w:proofErr w:type="spellEnd"/>
      <w:r>
        <w:rPr>
          <w:szCs w:val="24"/>
          <w:lang w:val="en-US"/>
        </w:rPr>
        <w:t xml:space="preserve"> 1800 mm.,</w:t>
      </w:r>
    </w:p>
    <w:p w14:paraId="031F6C93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Carcasa</w:t>
      </w:r>
      <w:proofErr w:type="spellEnd"/>
      <w:r>
        <w:rPr>
          <w:szCs w:val="24"/>
          <w:lang w:val="en-US"/>
        </w:rPr>
        <w:t xml:space="preserve"> Pal-</w:t>
      </w:r>
      <w:proofErr w:type="spellStart"/>
      <w:r>
        <w:rPr>
          <w:szCs w:val="24"/>
          <w:lang w:val="en-US"/>
        </w:rPr>
        <w:t>melaminat</w:t>
      </w:r>
      <w:proofErr w:type="spellEnd"/>
      <w:r>
        <w:rPr>
          <w:szCs w:val="24"/>
          <w:lang w:val="en-US"/>
        </w:rPr>
        <w:t xml:space="preserve"> minim 18 mm. </w:t>
      </w:r>
      <w:proofErr w:type="spellStart"/>
      <w:r>
        <w:rPr>
          <w:szCs w:val="24"/>
          <w:lang w:val="en-US"/>
        </w:rPr>
        <w:t>grosime</w:t>
      </w:r>
      <w:proofErr w:type="spellEnd"/>
      <w:r>
        <w:rPr>
          <w:szCs w:val="24"/>
          <w:lang w:val="en-US"/>
        </w:rPr>
        <w:t xml:space="preserve">, </w:t>
      </w:r>
    </w:p>
    <w:p w14:paraId="67950410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Canturile</w:t>
      </w:r>
      <w:proofErr w:type="spellEnd"/>
      <w:r>
        <w:rPr>
          <w:szCs w:val="24"/>
          <w:lang w:val="en-US"/>
        </w:rPr>
        <w:t xml:space="preserve"> sunt ABS de 0,6 mm </w:t>
      </w:r>
      <w:proofErr w:type="spellStart"/>
      <w:r>
        <w:rPr>
          <w:szCs w:val="24"/>
          <w:lang w:val="en-US"/>
        </w:rPr>
        <w:t>grosime</w:t>
      </w:r>
      <w:proofErr w:type="spellEnd"/>
      <w:r>
        <w:rPr>
          <w:szCs w:val="24"/>
          <w:lang w:val="en-US"/>
        </w:rPr>
        <w:t>.</w:t>
      </w:r>
    </w:p>
    <w:p w14:paraId="5AC9D0A6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Ușile</w:t>
      </w:r>
      <w:proofErr w:type="spellEnd"/>
      <w:r>
        <w:rPr>
          <w:szCs w:val="24"/>
          <w:lang w:val="en-US"/>
        </w:rPr>
        <w:t xml:space="preserve"> de tip </w:t>
      </w:r>
      <w:proofErr w:type="spellStart"/>
      <w:r>
        <w:rPr>
          <w:szCs w:val="24"/>
          <w:lang w:val="en-US"/>
        </w:rPr>
        <w:t>cupeu</w:t>
      </w:r>
      <w:proofErr w:type="spellEnd"/>
      <w:r>
        <w:rPr>
          <w:szCs w:val="24"/>
          <w:lang w:val="en-US"/>
        </w:rPr>
        <w:t xml:space="preserve"> (</w:t>
      </w:r>
      <w:proofErr w:type="spellStart"/>
      <w:r>
        <w:rPr>
          <w:szCs w:val="24"/>
          <w:lang w:val="en-US"/>
        </w:rPr>
        <w:t>culisante</w:t>
      </w:r>
      <w:proofErr w:type="spellEnd"/>
      <w:r>
        <w:rPr>
          <w:szCs w:val="24"/>
          <w:lang w:val="en-US"/>
        </w:rPr>
        <w:t xml:space="preserve">) cu </w:t>
      </w:r>
      <w:proofErr w:type="spellStart"/>
      <w:r>
        <w:rPr>
          <w:szCs w:val="24"/>
          <w:lang w:val="en-US"/>
        </w:rPr>
        <w:t>interiorul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oglindă</w:t>
      </w:r>
      <w:proofErr w:type="spellEnd"/>
      <w:r>
        <w:rPr>
          <w:szCs w:val="24"/>
          <w:lang w:val="en-US"/>
        </w:rPr>
        <w:t>.</w:t>
      </w:r>
    </w:p>
    <w:p w14:paraId="0B56644C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Picioarele</w:t>
      </w:r>
      <w:proofErr w:type="spellEnd"/>
      <w:r>
        <w:rPr>
          <w:szCs w:val="24"/>
          <w:lang w:val="en-US"/>
        </w:rPr>
        <w:t xml:space="preserve"> din metal </w:t>
      </w:r>
      <w:proofErr w:type="spellStart"/>
      <w:r>
        <w:rPr>
          <w:szCs w:val="24"/>
          <w:lang w:val="en-US"/>
        </w:rPr>
        <w:t>rezistente</w:t>
      </w:r>
      <w:proofErr w:type="spellEnd"/>
      <w:r>
        <w:rPr>
          <w:szCs w:val="24"/>
          <w:lang w:val="en-US"/>
        </w:rPr>
        <w:t xml:space="preserve">, </w:t>
      </w:r>
      <w:proofErr w:type="spellStart"/>
      <w:r>
        <w:rPr>
          <w:szCs w:val="24"/>
          <w:lang w:val="en-US"/>
        </w:rPr>
        <w:t>reglabile</w:t>
      </w:r>
      <w:proofErr w:type="spellEnd"/>
      <w:r>
        <w:rPr>
          <w:szCs w:val="24"/>
          <w:lang w:val="en-US"/>
        </w:rPr>
        <w:t xml:space="preserve">, cu </w:t>
      </w:r>
      <w:proofErr w:type="spellStart"/>
      <w:r>
        <w:rPr>
          <w:szCs w:val="24"/>
          <w:lang w:val="en-US"/>
        </w:rPr>
        <w:t>pernuțe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pentru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protejarea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pardoselii</w:t>
      </w:r>
      <w:proofErr w:type="spellEnd"/>
      <w:r>
        <w:rPr>
          <w:szCs w:val="24"/>
          <w:lang w:val="en-US"/>
        </w:rPr>
        <w:t>,</w:t>
      </w:r>
    </w:p>
    <w:p w14:paraId="0C5271FB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Cantitatea</w:t>
      </w:r>
      <w:proofErr w:type="spellEnd"/>
      <w:r>
        <w:rPr>
          <w:szCs w:val="24"/>
          <w:lang w:val="en-US"/>
        </w:rPr>
        <w:t xml:space="preserve"> – 1 buc.</w:t>
      </w:r>
    </w:p>
    <w:p w14:paraId="51EB70C4" w14:textId="77777777" w:rsidR="00617A80" w:rsidRDefault="00000000">
      <w:pPr>
        <w:rPr>
          <w:szCs w:val="24"/>
          <w:lang w:val="en-US"/>
        </w:rPr>
      </w:pPr>
      <w:r>
        <w:rPr>
          <w:noProof/>
          <w:szCs w:val="24"/>
          <w:lang w:eastAsia="ro-RO"/>
        </w:rPr>
        <w:drawing>
          <wp:anchor distT="0" distB="0" distL="114300" distR="114300" simplePos="0" relativeHeight="251662336" behindDoc="1" locked="0" layoutInCell="1" allowOverlap="1" wp14:anchorId="12631474" wp14:editId="7E145771">
            <wp:simplePos x="0" y="0"/>
            <wp:positionH relativeFrom="column">
              <wp:posOffset>760095</wp:posOffset>
            </wp:positionH>
            <wp:positionV relativeFrom="paragraph">
              <wp:posOffset>121285</wp:posOffset>
            </wp:positionV>
            <wp:extent cx="5160010" cy="6026150"/>
            <wp:effectExtent l="0" t="0" r="2540" b="0"/>
            <wp:wrapTight wrapText="bothSides">
              <wp:wrapPolygon edited="0">
                <wp:start x="0" y="0"/>
                <wp:lineTo x="0" y="21509"/>
                <wp:lineTo x="21531" y="21509"/>
                <wp:lineTo x="21531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60010" cy="602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51ED16" w14:textId="77777777" w:rsidR="00617A80" w:rsidRDefault="00617A80">
      <w:pPr>
        <w:rPr>
          <w:szCs w:val="24"/>
          <w:lang w:val="en-US"/>
        </w:rPr>
      </w:pPr>
    </w:p>
    <w:p w14:paraId="720155AE" w14:textId="77777777" w:rsidR="00617A80" w:rsidRDefault="00617A80">
      <w:pPr>
        <w:rPr>
          <w:szCs w:val="24"/>
          <w:lang w:val="en-US"/>
        </w:rPr>
      </w:pPr>
    </w:p>
    <w:p w14:paraId="3840FB9B" w14:textId="77777777" w:rsidR="00617A80" w:rsidRDefault="00617A80">
      <w:pPr>
        <w:rPr>
          <w:szCs w:val="24"/>
          <w:lang w:val="en-US"/>
        </w:rPr>
      </w:pPr>
    </w:p>
    <w:p w14:paraId="30014BD7" w14:textId="77777777" w:rsidR="00617A80" w:rsidRDefault="00617A80">
      <w:pPr>
        <w:rPr>
          <w:b/>
          <w:szCs w:val="24"/>
          <w:lang w:val="en-US"/>
        </w:rPr>
      </w:pPr>
    </w:p>
    <w:p w14:paraId="3CC74B7A" w14:textId="77777777" w:rsidR="00617A80" w:rsidRDefault="00617A80">
      <w:pPr>
        <w:rPr>
          <w:b/>
          <w:szCs w:val="24"/>
          <w:lang w:val="en-US"/>
        </w:rPr>
      </w:pPr>
    </w:p>
    <w:p w14:paraId="44A74F07" w14:textId="77777777" w:rsidR="00617A80" w:rsidRDefault="00617A80">
      <w:pPr>
        <w:rPr>
          <w:b/>
          <w:szCs w:val="24"/>
          <w:lang w:val="en-US"/>
        </w:rPr>
      </w:pPr>
    </w:p>
    <w:p w14:paraId="618F92DD" w14:textId="77777777" w:rsidR="00617A80" w:rsidRDefault="00617A80">
      <w:pPr>
        <w:rPr>
          <w:b/>
          <w:szCs w:val="24"/>
          <w:lang w:val="en-US"/>
        </w:rPr>
      </w:pPr>
    </w:p>
    <w:p w14:paraId="5C020186" w14:textId="77777777" w:rsidR="00617A80" w:rsidRDefault="00617A80">
      <w:pPr>
        <w:ind w:firstLine="0"/>
        <w:rPr>
          <w:b/>
          <w:szCs w:val="24"/>
          <w:lang w:val="en-US"/>
        </w:rPr>
      </w:pPr>
    </w:p>
    <w:p w14:paraId="54015855" w14:textId="77777777" w:rsidR="00617A80" w:rsidRDefault="00617A80">
      <w:pPr>
        <w:rPr>
          <w:b/>
          <w:szCs w:val="24"/>
          <w:lang w:val="en-US"/>
        </w:rPr>
      </w:pPr>
    </w:p>
    <w:p w14:paraId="52A688DF" w14:textId="77777777" w:rsidR="00617A80" w:rsidRDefault="00617A80">
      <w:pPr>
        <w:rPr>
          <w:b/>
          <w:szCs w:val="24"/>
          <w:lang w:val="en-US"/>
        </w:rPr>
      </w:pPr>
    </w:p>
    <w:p w14:paraId="59DDC49A" w14:textId="77777777" w:rsidR="00617A80" w:rsidRDefault="00617A80">
      <w:pPr>
        <w:rPr>
          <w:b/>
          <w:szCs w:val="24"/>
          <w:lang w:val="en-US"/>
        </w:rPr>
      </w:pPr>
    </w:p>
    <w:p w14:paraId="2BCC2FDF" w14:textId="77777777" w:rsidR="00617A80" w:rsidRDefault="00617A80">
      <w:pPr>
        <w:rPr>
          <w:b/>
          <w:szCs w:val="24"/>
          <w:lang w:val="en-US"/>
        </w:rPr>
      </w:pPr>
    </w:p>
    <w:p w14:paraId="53555561" w14:textId="77777777" w:rsidR="00617A80" w:rsidRDefault="00617A80">
      <w:pPr>
        <w:rPr>
          <w:b/>
          <w:szCs w:val="24"/>
          <w:lang w:val="en-US"/>
        </w:rPr>
      </w:pPr>
    </w:p>
    <w:p w14:paraId="0BB93C23" w14:textId="77777777" w:rsidR="00617A80" w:rsidRDefault="00617A80">
      <w:pPr>
        <w:rPr>
          <w:b/>
          <w:szCs w:val="24"/>
          <w:lang w:val="en-US"/>
        </w:rPr>
      </w:pPr>
    </w:p>
    <w:p w14:paraId="5C44D2A5" w14:textId="77777777" w:rsidR="00617A80" w:rsidRDefault="00617A80">
      <w:pPr>
        <w:rPr>
          <w:b/>
          <w:szCs w:val="24"/>
          <w:lang w:val="en-US"/>
        </w:rPr>
      </w:pPr>
    </w:p>
    <w:p w14:paraId="5751EC2A" w14:textId="77777777" w:rsidR="00617A80" w:rsidRDefault="00617A80">
      <w:pPr>
        <w:rPr>
          <w:b/>
          <w:szCs w:val="24"/>
          <w:lang w:val="en-US"/>
        </w:rPr>
      </w:pPr>
    </w:p>
    <w:p w14:paraId="7CDDFA7E" w14:textId="77777777" w:rsidR="00617A80" w:rsidRDefault="00617A80">
      <w:pPr>
        <w:rPr>
          <w:b/>
          <w:szCs w:val="24"/>
          <w:lang w:val="en-US"/>
        </w:rPr>
      </w:pPr>
    </w:p>
    <w:p w14:paraId="6ADFC1E9" w14:textId="77777777" w:rsidR="00617A80" w:rsidRDefault="00617A80">
      <w:pPr>
        <w:rPr>
          <w:b/>
          <w:szCs w:val="24"/>
          <w:lang w:val="en-US"/>
        </w:rPr>
      </w:pPr>
    </w:p>
    <w:p w14:paraId="251EF784" w14:textId="77777777" w:rsidR="00617A80" w:rsidRDefault="00617A80">
      <w:pPr>
        <w:rPr>
          <w:b/>
          <w:szCs w:val="24"/>
          <w:lang w:val="en-US"/>
        </w:rPr>
      </w:pPr>
    </w:p>
    <w:p w14:paraId="300A3DC6" w14:textId="77777777" w:rsidR="00617A80" w:rsidRDefault="00617A80">
      <w:pPr>
        <w:rPr>
          <w:b/>
          <w:szCs w:val="24"/>
          <w:lang w:val="en-US"/>
        </w:rPr>
      </w:pPr>
    </w:p>
    <w:p w14:paraId="13F09EF6" w14:textId="77777777" w:rsidR="00617A80" w:rsidRDefault="00617A80">
      <w:pPr>
        <w:rPr>
          <w:b/>
          <w:szCs w:val="24"/>
          <w:lang w:val="en-US"/>
        </w:rPr>
      </w:pPr>
    </w:p>
    <w:p w14:paraId="110F0887" w14:textId="77777777" w:rsidR="00617A80" w:rsidRDefault="00617A80">
      <w:pPr>
        <w:rPr>
          <w:b/>
          <w:szCs w:val="24"/>
          <w:lang w:val="en-US"/>
        </w:rPr>
      </w:pPr>
    </w:p>
    <w:p w14:paraId="08C6EFA0" w14:textId="77777777" w:rsidR="00617A80" w:rsidRDefault="00617A80">
      <w:pPr>
        <w:rPr>
          <w:b/>
          <w:szCs w:val="24"/>
          <w:lang w:val="en-US"/>
        </w:rPr>
      </w:pPr>
    </w:p>
    <w:p w14:paraId="52E372AA" w14:textId="77777777" w:rsidR="00617A80" w:rsidRDefault="00617A80">
      <w:pPr>
        <w:rPr>
          <w:b/>
          <w:szCs w:val="24"/>
          <w:lang w:val="en-US"/>
        </w:rPr>
      </w:pPr>
    </w:p>
    <w:p w14:paraId="7AB2BDAB" w14:textId="77777777" w:rsidR="00617A80" w:rsidRDefault="00617A80">
      <w:pPr>
        <w:rPr>
          <w:b/>
          <w:szCs w:val="24"/>
          <w:lang w:val="en-US"/>
        </w:rPr>
      </w:pPr>
    </w:p>
    <w:p w14:paraId="36234820" w14:textId="77777777" w:rsidR="00617A80" w:rsidRDefault="00617A80">
      <w:pPr>
        <w:rPr>
          <w:b/>
          <w:szCs w:val="24"/>
          <w:lang w:val="en-US"/>
        </w:rPr>
      </w:pPr>
    </w:p>
    <w:p w14:paraId="0292C8F9" w14:textId="77777777" w:rsidR="00617A80" w:rsidRDefault="00000000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lastRenderedPageBreak/>
        <w:t>ANEXA 4:</w:t>
      </w:r>
    </w:p>
    <w:p w14:paraId="5434A7A9" w14:textId="77777777" w:rsidR="00617A80" w:rsidRDefault="00000000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Comoda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sertar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2 </w:t>
      </w:r>
      <w:proofErr w:type="spellStart"/>
      <w:r>
        <w:rPr>
          <w:szCs w:val="24"/>
          <w:lang w:val="en-US"/>
        </w:rPr>
        <w:t>uși</w:t>
      </w:r>
      <w:proofErr w:type="spellEnd"/>
      <w:r>
        <w:rPr>
          <w:szCs w:val="24"/>
          <w:lang w:val="en-US"/>
        </w:rPr>
        <w:t>.</w:t>
      </w:r>
    </w:p>
    <w:p w14:paraId="0310E8E0" w14:textId="77777777" w:rsidR="00617A80" w:rsidRDefault="00000000">
      <w:pPr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Dulapul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este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prevăzut</w:t>
      </w:r>
      <w:proofErr w:type="spellEnd"/>
      <w:r>
        <w:rPr>
          <w:szCs w:val="24"/>
          <w:lang w:val="en-US"/>
        </w:rPr>
        <w:t xml:space="preserve"> cu 2 </w:t>
      </w:r>
      <w:proofErr w:type="spellStart"/>
      <w:r>
        <w:rPr>
          <w:szCs w:val="24"/>
          <w:lang w:val="en-US"/>
        </w:rPr>
        <w:t>uși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sertar</w:t>
      </w:r>
      <w:proofErr w:type="spellEnd"/>
    </w:p>
    <w:p w14:paraId="3AC281C3" w14:textId="77777777" w:rsidR="00617A80" w:rsidRDefault="00000000">
      <w:pPr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Înălțime</w:t>
      </w:r>
      <w:proofErr w:type="spellEnd"/>
      <w:r>
        <w:rPr>
          <w:szCs w:val="24"/>
          <w:lang w:val="en-US"/>
        </w:rPr>
        <w:t xml:space="preserve"> 850 mm.,</w:t>
      </w:r>
    </w:p>
    <w:p w14:paraId="52F8EC02" w14:textId="77777777" w:rsidR="00617A80" w:rsidRDefault="00000000">
      <w:pPr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Adâncime</w:t>
      </w:r>
      <w:proofErr w:type="spellEnd"/>
      <w:r>
        <w:rPr>
          <w:szCs w:val="24"/>
          <w:lang w:val="en-US"/>
        </w:rPr>
        <w:t xml:space="preserve"> 465 mm.,</w:t>
      </w:r>
    </w:p>
    <w:p w14:paraId="3282F539" w14:textId="77777777" w:rsidR="00617A80" w:rsidRDefault="00000000">
      <w:pPr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Lățime</w:t>
      </w:r>
      <w:proofErr w:type="spellEnd"/>
      <w:r>
        <w:rPr>
          <w:szCs w:val="24"/>
          <w:lang w:val="en-US"/>
        </w:rPr>
        <w:t xml:space="preserve"> 800 mm.,</w:t>
      </w:r>
    </w:p>
    <w:p w14:paraId="65066625" w14:textId="77777777" w:rsidR="00617A80" w:rsidRDefault="00000000">
      <w:pPr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Carcasa</w:t>
      </w:r>
      <w:proofErr w:type="spellEnd"/>
      <w:r>
        <w:rPr>
          <w:szCs w:val="24"/>
          <w:lang w:val="en-US"/>
        </w:rPr>
        <w:t xml:space="preserve"> Pal-</w:t>
      </w:r>
      <w:proofErr w:type="spellStart"/>
      <w:r>
        <w:rPr>
          <w:szCs w:val="24"/>
          <w:lang w:val="en-US"/>
        </w:rPr>
        <w:t>melaminat</w:t>
      </w:r>
      <w:proofErr w:type="spellEnd"/>
      <w:r>
        <w:rPr>
          <w:szCs w:val="24"/>
          <w:lang w:val="en-US"/>
        </w:rPr>
        <w:t xml:space="preserve"> minim 18 mm. </w:t>
      </w:r>
      <w:proofErr w:type="spellStart"/>
      <w:r>
        <w:rPr>
          <w:szCs w:val="24"/>
          <w:lang w:val="en-US"/>
        </w:rPr>
        <w:t>grosime</w:t>
      </w:r>
      <w:proofErr w:type="spellEnd"/>
      <w:r>
        <w:rPr>
          <w:szCs w:val="24"/>
          <w:lang w:val="en-US"/>
        </w:rPr>
        <w:t xml:space="preserve">, </w:t>
      </w:r>
    </w:p>
    <w:p w14:paraId="41897C7F" w14:textId="77777777" w:rsidR="00617A80" w:rsidRDefault="00000000">
      <w:pPr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Canturile</w:t>
      </w:r>
      <w:proofErr w:type="spellEnd"/>
      <w:r>
        <w:rPr>
          <w:szCs w:val="24"/>
          <w:lang w:val="en-US"/>
        </w:rPr>
        <w:t xml:space="preserve"> sunt ABS de 0,6 mm </w:t>
      </w:r>
      <w:proofErr w:type="spellStart"/>
      <w:r>
        <w:rPr>
          <w:szCs w:val="24"/>
          <w:lang w:val="en-US"/>
        </w:rPr>
        <w:t>grosime</w:t>
      </w:r>
      <w:proofErr w:type="spellEnd"/>
      <w:r>
        <w:rPr>
          <w:szCs w:val="24"/>
          <w:lang w:val="en-US"/>
        </w:rPr>
        <w:t>.</w:t>
      </w:r>
    </w:p>
    <w:p w14:paraId="5279F2EC" w14:textId="77777777" w:rsidR="00617A80" w:rsidRDefault="00000000">
      <w:pPr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Fațadele</w:t>
      </w:r>
      <w:proofErr w:type="spellEnd"/>
      <w:r>
        <w:rPr>
          <w:szCs w:val="24"/>
          <w:lang w:val="en-US"/>
        </w:rPr>
        <w:t xml:space="preserve"> din Pal </w:t>
      </w:r>
      <w:proofErr w:type="spellStart"/>
      <w:r>
        <w:rPr>
          <w:szCs w:val="24"/>
          <w:lang w:val="en-US"/>
        </w:rPr>
        <w:t>meleaminat</w:t>
      </w:r>
      <w:proofErr w:type="spellEnd"/>
      <w:r>
        <w:rPr>
          <w:szCs w:val="24"/>
          <w:lang w:val="en-US"/>
        </w:rPr>
        <w:t xml:space="preserve"> cu </w:t>
      </w:r>
      <w:proofErr w:type="gramStart"/>
      <w:r>
        <w:rPr>
          <w:szCs w:val="24"/>
          <w:lang w:val="en-US"/>
        </w:rPr>
        <w:t>cant</w:t>
      </w:r>
      <w:proofErr w:type="gramEnd"/>
      <w:r>
        <w:rPr>
          <w:szCs w:val="24"/>
          <w:lang w:val="en-US"/>
        </w:rPr>
        <w:t xml:space="preserve"> de 2 mm </w:t>
      </w:r>
      <w:proofErr w:type="spellStart"/>
      <w:r>
        <w:rPr>
          <w:szCs w:val="24"/>
          <w:lang w:val="en-US"/>
        </w:rPr>
        <w:t>grosime</w:t>
      </w:r>
      <w:proofErr w:type="spellEnd"/>
      <w:r>
        <w:rPr>
          <w:szCs w:val="24"/>
          <w:lang w:val="en-US"/>
        </w:rPr>
        <w:t>.</w:t>
      </w:r>
    </w:p>
    <w:p w14:paraId="2B6918F5" w14:textId="77777777" w:rsidR="00617A80" w:rsidRDefault="00000000">
      <w:pPr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Balamale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închidere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lentă</w:t>
      </w:r>
      <w:proofErr w:type="spellEnd"/>
      <w:r>
        <w:rPr>
          <w:szCs w:val="24"/>
          <w:lang w:val="en-US"/>
        </w:rPr>
        <w:t>.</w:t>
      </w:r>
    </w:p>
    <w:p w14:paraId="79EF44F2" w14:textId="77777777" w:rsidR="00617A80" w:rsidRDefault="00000000">
      <w:pPr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Picioarele</w:t>
      </w:r>
      <w:proofErr w:type="spellEnd"/>
      <w:r>
        <w:rPr>
          <w:szCs w:val="24"/>
          <w:lang w:val="en-US"/>
        </w:rPr>
        <w:t xml:space="preserve"> din metal </w:t>
      </w:r>
      <w:proofErr w:type="spellStart"/>
      <w:r>
        <w:rPr>
          <w:szCs w:val="24"/>
          <w:lang w:val="en-US"/>
        </w:rPr>
        <w:t>rezistente</w:t>
      </w:r>
      <w:proofErr w:type="spellEnd"/>
      <w:r>
        <w:rPr>
          <w:szCs w:val="24"/>
          <w:lang w:val="en-US"/>
        </w:rPr>
        <w:t xml:space="preserve">, </w:t>
      </w:r>
      <w:proofErr w:type="spellStart"/>
      <w:r>
        <w:rPr>
          <w:szCs w:val="24"/>
          <w:lang w:val="en-US"/>
        </w:rPr>
        <w:t>reglabile</w:t>
      </w:r>
      <w:proofErr w:type="spellEnd"/>
      <w:r>
        <w:rPr>
          <w:szCs w:val="24"/>
          <w:lang w:val="en-US"/>
        </w:rPr>
        <w:t xml:space="preserve">, cu </w:t>
      </w:r>
      <w:proofErr w:type="spellStart"/>
      <w:r>
        <w:rPr>
          <w:szCs w:val="24"/>
          <w:lang w:val="en-US"/>
        </w:rPr>
        <w:t>pernuțe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pentru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protejarea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pardoselii</w:t>
      </w:r>
      <w:proofErr w:type="spellEnd"/>
      <w:r>
        <w:rPr>
          <w:szCs w:val="24"/>
          <w:lang w:val="en-US"/>
        </w:rPr>
        <w:t>,</w:t>
      </w:r>
    </w:p>
    <w:p w14:paraId="6B34DEDD" w14:textId="77777777" w:rsidR="00617A80" w:rsidRDefault="00000000">
      <w:pPr>
        <w:ind w:firstLine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Cantitatea</w:t>
      </w:r>
      <w:proofErr w:type="spellEnd"/>
      <w:r>
        <w:rPr>
          <w:szCs w:val="24"/>
          <w:lang w:val="en-US"/>
        </w:rPr>
        <w:t xml:space="preserve"> – 2 </w:t>
      </w:r>
      <w:proofErr w:type="spellStart"/>
      <w:r>
        <w:rPr>
          <w:szCs w:val="24"/>
          <w:lang w:val="en-US"/>
        </w:rPr>
        <w:t>buc</w:t>
      </w:r>
      <w:proofErr w:type="spellEnd"/>
    </w:p>
    <w:p w14:paraId="6656B44D" w14:textId="77777777" w:rsidR="00617A80" w:rsidRDefault="00617A80">
      <w:pPr>
        <w:ind w:firstLine="0"/>
        <w:rPr>
          <w:szCs w:val="24"/>
          <w:lang w:val="en-US"/>
        </w:rPr>
      </w:pPr>
    </w:p>
    <w:p w14:paraId="274FDD18" w14:textId="77777777" w:rsidR="00617A80" w:rsidRDefault="00617A80">
      <w:pPr>
        <w:ind w:firstLine="0"/>
        <w:rPr>
          <w:szCs w:val="24"/>
          <w:lang w:val="en-US"/>
        </w:rPr>
      </w:pPr>
    </w:p>
    <w:p w14:paraId="3DE1A382" w14:textId="77777777" w:rsidR="00617A80" w:rsidRDefault="00000000">
      <w:pPr>
        <w:ind w:firstLine="0"/>
        <w:rPr>
          <w:szCs w:val="24"/>
          <w:lang w:val="en-US"/>
        </w:rPr>
      </w:pPr>
      <w:r>
        <w:rPr>
          <w:noProof/>
          <w:szCs w:val="24"/>
          <w:lang w:eastAsia="ro-RO"/>
        </w:rPr>
        <w:drawing>
          <wp:inline distT="0" distB="0" distL="0" distR="0" wp14:anchorId="6D6B77D1" wp14:editId="4EE0912C">
            <wp:extent cx="5009515" cy="4826635"/>
            <wp:effectExtent l="0" t="0" r="63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09515" cy="482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A7823" w14:textId="77777777" w:rsidR="00617A80" w:rsidRDefault="00617A80">
      <w:pPr>
        <w:ind w:firstLine="0"/>
        <w:jc w:val="center"/>
        <w:rPr>
          <w:szCs w:val="24"/>
          <w:lang w:val="en-US"/>
        </w:rPr>
      </w:pPr>
    </w:p>
    <w:p w14:paraId="07EF9C41" w14:textId="77777777" w:rsidR="00617A80" w:rsidRDefault="00617A80">
      <w:pPr>
        <w:ind w:firstLine="0"/>
        <w:jc w:val="center"/>
        <w:rPr>
          <w:szCs w:val="24"/>
          <w:lang w:val="en-US"/>
        </w:rPr>
      </w:pPr>
    </w:p>
    <w:p w14:paraId="0E4A0C4F" w14:textId="77777777" w:rsidR="00617A80" w:rsidRDefault="00617A80">
      <w:pPr>
        <w:ind w:firstLine="0"/>
        <w:jc w:val="center"/>
        <w:rPr>
          <w:szCs w:val="24"/>
          <w:lang w:val="en-US"/>
        </w:rPr>
      </w:pPr>
    </w:p>
    <w:p w14:paraId="49C6E9FF" w14:textId="77777777" w:rsidR="00617A80" w:rsidRDefault="00000000">
      <w:pPr>
        <w:ind w:firstLine="0"/>
        <w:jc w:val="center"/>
        <w:rPr>
          <w:szCs w:val="24"/>
          <w:lang w:val="en-US"/>
        </w:rPr>
      </w:pPr>
      <w:proofErr w:type="spellStart"/>
      <w:r>
        <w:rPr>
          <w:szCs w:val="24"/>
          <w:lang w:val="en-US"/>
        </w:rPr>
        <w:lastRenderedPageBreak/>
        <w:t>Modele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configurare</w:t>
      </w:r>
      <w:proofErr w:type="spellEnd"/>
      <w:r>
        <w:rPr>
          <w:szCs w:val="24"/>
          <w:lang w:val="en-US"/>
        </w:rPr>
        <w:t xml:space="preserve"> a </w:t>
      </w:r>
      <w:proofErr w:type="spellStart"/>
      <w:proofErr w:type="gramStart"/>
      <w:r>
        <w:rPr>
          <w:szCs w:val="24"/>
          <w:lang w:val="en-US"/>
        </w:rPr>
        <w:t>meselor</w:t>
      </w:r>
      <w:proofErr w:type="spellEnd"/>
      <w:r>
        <w:rPr>
          <w:szCs w:val="24"/>
          <w:lang w:val="en-US"/>
        </w:rPr>
        <w:t xml:space="preserve"> .</w:t>
      </w:r>
      <w:proofErr w:type="gramEnd"/>
    </w:p>
    <w:p w14:paraId="6F0BB76C" w14:textId="77777777" w:rsidR="00617A80" w:rsidRDefault="00617A80">
      <w:pPr>
        <w:ind w:firstLine="0"/>
        <w:jc w:val="center"/>
        <w:rPr>
          <w:szCs w:val="24"/>
          <w:lang w:val="en-US"/>
        </w:rPr>
      </w:pPr>
    </w:p>
    <w:p w14:paraId="2F8897A2" w14:textId="77777777" w:rsidR="00617A80" w:rsidRDefault="00000000">
      <w:pPr>
        <w:ind w:firstLine="0"/>
        <w:rPr>
          <w:szCs w:val="24"/>
          <w:lang w:val="en-US"/>
        </w:rPr>
      </w:pPr>
      <w:r>
        <w:rPr>
          <w:noProof/>
          <w:szCs w:val="24"/>
          <w:lang w:eastAsia="ro-RO"/>
        </w:rPr>
        <w:drawing>
          <wp:inline distT="0" distB="0" distL="0" distR="0" wp14:anchorId="182E35C1" wp14:editId="3FD0EEC0">
            <wp:extent cx="6186170" cy="4126865"/>
            <wp:effectExtent l="0" t="0" r="5080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412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DDCD2" w14:textId="77777777" w:rsidR="00617A80" w:rsidRDefault="00000000">
      <w:pPr>
        <w:ind w:firstLine="0"/>
        <w:rPr>
          <w:szCs w:val="24"/>
          <w:lang w:val="en-US"/>
        </w:rPr>
      </w:pPr>
      <w:r>
        <w:rPr>
          <w:noProof/>
          <w:szCs w:val="24"/>
          <w:lang w:eastAsia="ro-RO"/>
        </w:rPr>
        <w:drawing>
          <wp:inline distT="0" distB="0" distL="0" distR="0" wp14:anchorId="4D641A16" wp14:editId="14498BC5">
            <wp:extent cx="6186170" cy="4126865"/>
            <wp:effectExtent l="0" t="0" r="508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412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D3C41" w14:textId="77777777" w:rsidR="00617A80" w:rsidRDefault="00000000">
      <w:pPr>
        <w:ind w:firstLine="0"/>
        <w:rPr>
          <w:szCs w:val="24"/>
          <w:lang w:val="en-US"/>
        </w:rPr>
      </w:pPr>
      <w:r>
        <w:rPr>
          <w:noProof/>
          <w:szCs w:val="24"/>
          <w:lang w:eastAsia="ro-RO"/>
        </w:rPr>
        <w:lastRenderedPageBreak/>
        <w:drawing>
          <wp:inline distT="0" distB="0" distL="0" distR="0" wp14:anchorId="6483CCDF" wp14:editId="2F576BB7">
            <wp:extent cx="6186170" cy="4126865"/>
            <wp:effectExtent l="0" t="0" r="5080" b="698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412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D6CE6" w14:textId="77777777" w:rsidR="00617A80" w:rsidRDefault="00000000">
      <w:pPr>
        <w:ind w:firstLine="0"/>
        <w:jc w:val="center"/>
        <w:rPr>
          <w:szCs w:val="24"/>
          <w:lang w:val="en-US"/>
        </w:rPr>
      </w:pPr>
      <w:r>
        <w:rPr>
          <w:noProof/>
          <w:szCs w:val="24"/>
          <w:lang w:eastAsia="ro-RO"/>
        </w:rPr>
        <w:drawing>
          <wp:inline distT="0" distB="0" distL="0" distR="0" wp14:anchorId="47CC2A1D" wp14:editId="7E78842E">
            <wp:extent cx="5238750" cy="40005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75A84" w14:textId="77777777" w:rsidR="00617A80" w:rsidRDefault="00617A80">
      <w:pPr>
        <w:rPr>
          <w:szCs w:val="24"/>
          <w:lang w:val="en-US"/>
        </w:rPr>
      </w:pPr>
    </w:p>
    <w:p w14:paraId="07E8652E" w14:textId="77777777" w:rsidR="00617A80" w:rsidRDefault="00617A80">
      <w:pPr>
        <w:rPr>
          <w:szCs w:val="24"/>
          <w:lang w:val="en-US"/>
        </w:rPr>
      </w:pPr>
    </w:p>
    <w:p w14:paraId="797E467C" w14:textId="77777777" w:rsidR="00617A80" w:rsidRDefault="00617A80">
      <w:pPr>
        <w:rPr>
          <w:szCs w:val="24"/>
          <w:lang w:val="en-US"/>
        </w:rPr>
      </w:pPr>
    </w:p>
    <w:p w14:paraId="7C630CC3" w14:textId="77777777" w:rsidR="00617A80" w:rsidRDefault="00000000">
      <w:pPr>
        <w:rPr>
          <w:szCs w:val="24"/>
          <w:lang w:val="en-US"/>
        </w:rPr>
      </w:pPr>
      <w:r>
        <w:rPr>
          <w:noProof/>
          <w:szCs w:val="24"/>
          <w:lang w:eastAsia="ro-RO"/>
        </w:rPr>
        <w:lastRenderedPageBreak/>
        <w:drawing>
          <wp:inline distT="0" distB="0" distL="0" distR="0" wp14:anchorId="7073DD42" wp14:editId="27FC1341">
            <wp:extent cx="6191250" cy="68199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D8FA5" w14:textId="77777777" w:rsidR="00617A80" w:rsidRDefault="00000000">
      <w:pPr>
        <w:rPr>
          <w:szCs w:val="24"/>
          <w:lang w:val="en-US"/>
        </w:rPr>
      </w:pPr>
      <w:r>
        <w:rPr>
          <w:noProof/>
          <w:szCs w:val="24"/>
          <w:lang w:eastAsia="ro-RO"/>
        </w:rPr>
        <w:lastRenderedPageBreak/>
        <w:drawing>
          <wp:inline distT="0" distB="0" distL="0" distR="0" wp14:anchorId="0C7B7C35" wp14:editId="7858BDB0">
            <wp:extent cx="6181725" cy="57245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CA20D" w14:textId="77777777" w:rsidR="00617A80" w:rsidRDefault="00000000">
      <w:pPr>
        <w:tabs>
          <w:tab w:val="left" w:pos="960"/>
        </w:tabs>
        <w:rPr>
          <w:szCs w:val="24"/>
          <w:lang w:eastAsia="ro-RO"/>
        </w:rPr>
      </w:pPr>
      <w:r>
        <w:rPr>
          <w:noProof/>
          <w:szCs w:val="24"/>
          <w:lang w:eastAsia="ro-RO"/>
        </w:rPr>
        <w:lastRenderedPageBreak/>
        <w:drawing>
          <wp:inline distT="0" distB="0" distL="0" distR="0" wp14:anchorId="7F72113B" wp14:editId="560BEDDB">
            <wp:extent cx="5740400" cy="4228465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5666" cy="4246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4"/>
          <w:lang w:eastAsia="ro-RO"/>
        </w:rPr>
        <w:drawing>
          <wp:inline distT="0" distB="0" distL="0" distR="0" wp14:anchorId="22B0DA47" wp14:editId="75B2A8F6">
            <wp:extent cx="5724525" cy="453834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564" cy="456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7A8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0A9B2" w14:textId="77777777" w:rsidR="00591556" w:rsidRDefault="00591556">
      <w:pPr>
        <w:spacing w:after="0"/>
      </w:pPr>
      <w:r>
        <w:separator/>
      </w:r>
    </w:p>
  </w:endnote>
  <w:endnote w:type="continuationSeparator" w:id="0">
    <w:p w14:paraId="7249E0CE" w14:textId="77777777" w:rsidR="00591556" w:rsidRDefault="005915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2A3AF" w14:textId="77777777" w:rsidR="00591556" w:rsidRDefault="00591556">
      <w:pPr>
        <w:spacing w:after="0"/>
      </w:pPr>
      <w:r>
        <w:separator/>
      </w:r>
    </w:p>
  </w:footnote>
  <w:footnote w:type="continuationSeparator" w:id="0">
    <w:p w14:paraId="60E6CD03" w14:textId="77777777" w:rsidR="00591556" w:rsidRDefault="0059155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60588"/>
    <w:multiLevelType w:val="multilevel"/>
    <w:tmpl w:val="21F605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5C4C0F"/>
    <w:multiLevelType w:val="multilevel"/>
    <w:tmpl w:val="2E5C4C0F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494E9F"/>
    <w:multiLevelType w:val="multilevel"/>
    <w:tmpl w:val="2F494E9F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81085"/>
    <w:multiLevelType w:val="multilevel"/>
    <w:tmpl w:val="2F58108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A85476"/>
    <w:multiLevelType w:val="multilevel"/>
    <w:tmpl w:val="3BA85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931018">
    <w:abstractNumId w:val="0"/>
  </w:num>
  <w:num w:numId="2" w16cid:durableId="1314524688">
    <w:abstractNumId w:val="4"/>
  </w:num>
  <w:num w:numId="3" w16cid:durableId="1652905403">
    <w:abstractNumId w:val="3"/>
  </w:num>
  <w:num w:numId="4" w16cid:durableId="52966333">
    <w:abstractNumId w:val="1"/>
  </w:num>
  <w:num w:numId="5" w16cid:durableId="996438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ABF"/>
    <w:rsid w:val="00015670"/>
    <w:rsid w:val="0003617A"/>
    <w:rsid w:val="00055695"/>
    <w:rsid w:val="00066B4B"/>
    <w:rsid w:val="000E6192"/>
    <w:rsid w:val="00103FB6"/>
    <w:rsid w:val="001424A4"/>
    <w:rsid w:val="00150BF5"/>
    <w:rsid w:val="00184ABF"/>
    <w:rsid w:val="0018551E"/>
    <w:rsid w:val="001957FF"/>
    <w:rsid w:val="001D46F9"/>
    <w:rsid w:val="001E240A"/>
    <w:rsid w:val="001E44C0"/>
    <w:rsid w:val="001E4EBE"/>
    <w:rsid w:val="002246F9"/>
    <w:rsid w:val="00240C4E"/>
    <w:rsid w:val="0024782B"/>
    <w:rsid w:val="002561E1"/>
    <w:rsid w:val="00297FA9"/>
    <w:rsid w:val="002A41C3"/>
    <w:rsid w:val="00333EBB"/>
    <w:rsid w:val="00344BA8"/>
    <w:rsid w:val="00357C21"/>
    <w:rsid w:val="003A2890"/>
    <w:rsid w:val="003A7D33"/>
    <w:rsid w:val="004063D3"/>
    <w:rsid w:val="00411C7E"/>
    <w:rsid w:val="004942DE"/>
    <w:rsid w:val="004A5657"/>
    <w:rsid w:val="00520795"/>
    <w:rsid w:val="00591556"/>
    <w:rsid w:val="005939FD"/>
    <w:rsid w:val="005A0DF6"/>
    <w:rsid w:val="005E469C"/>
    <w:rsid w:val="005F76EB"/>
    <w:rsid w:val="006110C4"/>
    <w:rsid w:val="0061656F"/>
    <w:rsid w:val="00617A80"/>
    <w:rsid w:val="0063458F"/>
    <w:rsid w:val="00640A8B"/>
    <w:rsid w:val="00675C69"/>
    <w:rsid w:val="00675E2C"/>
    <w:rsid w:val="006A23B5"/>
    <w:rsid w:val="006B447A"/>
    <w:rsid w:val="006C786F"/>
    <w:rsid w:val="0070423F"/>
    <w:rsid w:val="00723014"/>
    <w:rsid w:val="0074775C"/>
    <w:rsid w:val="007E4896"/>
    <w:rsid w:val="007E5C2A"/>
    <w:rsid w:val="007F09F3"/>
    <w:rsid w:val="00825C33"/>
    <w:rsid w:val="00842A5B"/>
    <w:rsid w:val="008D35FA"/>
    <w:rsid w:val="00914AE5"/>
    <w:rsid w:val="009206F2"/>
    <w:rsid w:val="009567D7"/>
    <w:rsid w:val="009B588C"/>
    <w:rsid w:val="009E0724"/>
    <w:rsid w:val="009E13A4"/>
    <w:rsid w:val="009E267E"/>
    <w:rsid w:val="009E7888"/>
    <w:rsid w:val="00A07B56"/>
    <w:rsid w:val="00A1732F"/>
    <w:rsid w:val="00A676AD"/>
    <w:rsid w:val="00A73E8D"/>
    <w:rsid w:val="00AA4522"/>
    <w:rsid w:val="00AE540D"/>
    <w:rsid w:val="00B17D66"/>
    <w:rsid w:val="00B40D97"/>
    <w:rsid w:val="00BA282F"/>
    <w:rsid w:val="00BD51C4"/>
    <w:rsid w:val="00C25587"/>
    <w:rsid w:val="00C34EC7"/>
    <w:rsid w:val="00C5143C"/>
    <w:rsid w:val="00C70785"/>
    <w:rsid w:val="00C90627"/>
    <w:rsid w:val="00CA276E"/>
    <w:rsid w:val="00CC1968"/>
    <w:rsid w:val="00CF0E9D"/>
    <w:rsid w:val="00D42FDE"/>
    <w:rsid w:val="00D65ABC"/>
    <w:rsid w:val="00D70470"/>
    <w:rsid w:val="00D76D19"/>
    <w:rsid w:val="00E04033"/>
    <w:rsid w:val="00E67889"/>
    <w:rsid w:val="00E7374E"/>
    <w:rsid w:val="00EC5AC2"/>
    <w:rsid w:val="00EC7EAD"/>
    <w:rsid w:val="00EE170A"/>
    <w:rsid w:val="00F7316A"/>
    <w:rsid w:val="00FA3603"/>
    <w:rsid w:val="00FC3F47"/>
    <w:rsid w:val="26AC026F"/>
    <w:rsid w:val="27D61E7E"/>
    <w:rsid w:val="47CD5143"/>
    <w:rsid w:val="53F0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9F75513"/>
  <w15:docId w15:val="{81735B7A-8487-4A8D-8538-F86FDF8B8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MD" w:eastAsia="ru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 w:eastAsia="en-US"/>
    </w:rPr>
  </w:style>
  <w:style w:type="paragraph" w:styleId="Titlu1">
    <w:name w:val="heading 1"/>
    <w:basedOn w:val="Corptext"/>
    <w:next w:val="Normal"/>
    <w:link w:val="Titlu1Caracter"/>
    <w:qFormat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qFormat/>
    <w:pPr>
      <w:spacing w:after="0"/>
    </w:pPr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qFormat/>
    <w:pPr>
      <w:tabs>
        <w:tab w:val="center" w:pos="4677"/>
        <w:tab w:val="right" w:pos="9355"/>
      </w:tabs>
      <w:spacing w:after="0"/>
    </w:pPr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677"/>
        <w:tab w:val="right" w:pos="9355"/>
      </w:tabs>
      <w:spacing w:after="0"/>
    </w:pPr>
  </w:style>
  <w:style w:type="table" w:styleId="Tabelgril">
    <w:name w:val="Table Grid"/>
    <w:basedOn w:val="Tabel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qFormat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qFormat/>
    <w:rPr>
      <w:rFonts w:ascii="Times New Roman" w:hAnsi="Times New Roman"/>
      <w:sz w:val="24"/>
      <w:lang w:val="ro-RO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qFormat/>
    <w:rPr>
      <w:rFonts w:ascii="Segoe UI" w:hAnsi="Segoe UI" w:cs="Segoe UI"/>
      <w:sz w:val="18"/>
      <w:szCs w:val="18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qFormat/>
    <w:rPr>
      <w:rFonts w:eastAsiaTheme="minorHAnsi" w:cstheme="minorBidi"/>
      <w:sz w:val="24"/>
      <w:szCs w:val="22"/>
      <w:lang w:eastAsia="en-US"/>
    </w:rPr>
  </w:style>
  <w:style w:type="character" w:customStyle="1" w:styleId="SubsolCaracter">
    <w:name w:val="Subsol Caracter"/>
    <w:basedOn w:val="Fontdeparagrafimplicit"/>
    <w:link w:val="Subsol"/>
    <w:uiPriority w:val="99"/>
    <w:qFormat/>
    <w:rPr>
      <w:rFonts w:eastAsiaTheme="minorHAnsi" w:cstheme="minorBid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AB066-9F55-4FD5-A73E-54487D776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15</Pages>
  <Words>704</Words>
  <Characters>4018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</dc:creator>
  <cp:lastModifiedBy>Lilia Timbalari</cp:lastModifiedBy>
  <cp:revision>43</cp:revision>
  <cp:lastPrinted>2021-09-23T15:56:00Z</cp:lastPrinted>
  <dcterms:created xsi:type="dcterms:W3CDTF">2018-12-04T07:39:00Z</dcterms:created>
  <dcterms:modified xsi:type="dcterms:W3CDTF">2026-06-29T10:27:00Z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eyJoZGlkIjoiNTc5OGYwZGY3MmFiNTY4ODJjNDgyNmM4YTA1NWYxYzgifQ==</vt:lpwstr>
  </property>
  <property fmtid="{D5CDD505-2E9C-101B-9397-08002B2CF9AE}" pid="3" name="KSOProductBuildVer">
    <vt:lpwstr>1049-12.1.0.26880</vt:lpwstr>
  </property>
  <property fmtid="{D5CDD505-2E9C-101B-9397-08002B2CF9AE}" pid="4" name="ICV">
    <vt:lpwstr>C84497C76F1042F6B27C4845B8E08362_12</vt:lpwstr>
  </property>
</Properties>
</file>