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bookmarkEnd w:id="1"/>
    <w:p w14:paraId="2E844E15" w14:textId="20EA3E6E" w:rsidR="003C53A0" w:rsidRPr="006123DB" w:rsidRDefault="00F26D50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>Agenda</w:t>
      </w:r>
      <w:r w:rsidR="00D56F22">
        <w:rPr>
          <w:rFonts w:ascii="Arial" w:hAnsi="Arial" w:cs="Arial"/>
          <w:sz w:val="22"/>
          <w:szCs w:val="22"/>
          <w:lang w:val="ro-RO"/>
        </w:rPr>
        <w:t xml:space="preserve"> Activități de import-export</w:t>
      </w:r>
      <w:bookmarkStart w:id="2" w:name="_GoBack"/>
      <w:bookmarkEnd w:id="2"/>
    </w:p>
    <w:p w14:paraId="35AFC939" w14:textId="77777777" w:rsidR="003C53A0" w:rsidRPr="006123DB" w:rsidRDefault="003C53A0" w:rsidP="003C53A0">
      <w:pPr>
        <w:tabs>
          <w:tab w:val="left" w:pos="2595"/>
        </w:tabs>
        <w:jc w:val="right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801"/>
      </w:tblGrid>
      <w:tr w:rsidR="006123DB" w:rsidRPr="006123DB" w14:paraId="3867AB9D" w14:textId="77777777" w:rsidTr="00AE5E64">
        <w:tc>
          <w:tcPr>
            <w:tcW w:w="2547" w:type="dxa"/>
            <w:shd w:val="clear" w:color="auto" w:fill="D9E2F3" w:themeFill="accent1" w:themeFillTint="33"/>
          </w:tcPr>
          <w:p w14:paraId="2795148D" w14:textId="77777777" w:rsid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72AF83DF" w14:textId="2CC89F54" w:rsidR="00C0755E" w:rsidRPr="006123DB" w:rsidRDefault="00C0755E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  <w:shd w:val="clear" w:color="auto" w:fill="D9E2F3" w:themeFill="accent1" w:themeFillTint="33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AE5E64" w:rsidRPr="006123DB" w14:paraId="4F026A0D" w14:textId="77777777" w:rsidTr="0026343D">
        <w:tc>
          <w:tcPr>
            <w:tcW w:w="10348" w:type="dxa"/>
            <w:gridSpan w:val="2"/>
            <w:shd w:val="clear" w:color="auto" w:fill="D9E2F3" w:themeFill="accent1" w:themeFillTint="33"/>
          </w:tcPr>
          <w:p w14:paraId="22E890A9" w14:textId="7343F187" w:rsidR="00AE5E64" w:rsidRPr="006123DB" w:rsidRDefault="00AE5E64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Ziua I</w:t>
            </w:r>
          </w:p>
        </w:tc>
      </w:tr>
      <w:tr w:rsidR="006123DB" w:rsidRPr="006123DB" w14:paraId="7E1D2433" w14:textId="77777777" w:rsidTr="00AE5E64">
        <w:trPr>
          <w:trHeight w:val="329"/>
        </w:trPr>
        <w:tc>
          <w:tcPr>
            <w:tcW w:w="2547" w:type="dxa"/>
            <w:vMerge w:val="restart"/>
            <w:vAlign w:val="center"/>
          </w:tcPr>
          <w:p w14:paraId="247D43BE" w14:textId="328C77DC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51DEF130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7C2F6592" w14:textId="1682CA02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(pauz</w:t>
            </w:r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AE5E64">
        <w:trPr>
          <w:trHeight w:val="1289"/>
        </w:trPr>
        <w:tc>
          <w:tcPr>
            <w:tcW w:w="2547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</w:tcPr>
          <w:p w14:paraId="2A4DB06B" w14:textId="59D4352F" w:rsidR="00D56F22" w:rsidRPr="00D56F22" w:rsidRDefault="00D56F22" w:rsidP="00D56F22">
            <w:pPr>
              <w:pStyle w:val="ListParagraph"/>
              <w:numPr>
                <w:ilvl w:val="0"/>
                <w:numId w:val="41"/>
              </w:num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D56F22">
              <w:rPr>
                <w:rFonts w:cstheme="minorHAnsi"/>
                <w:sz w:val="24"/>
                <w:szCs w:val="24"/>
                <w:lang w:val="en-US"/>
              </w:rPr>
              <w:t>Baza legislativa  si normativa referitor la exporturile produselor pe piețele Uniunii Europene (UE);</w:t>
            </w:r>
          </w:p>
          <w:p w14:paraId="0175D078" w14:textId="77777777" w:rsidR="00D56F22" w:rsidRPr="00D56F22" w:rsidRDefault="00D56F22" w:rsidP="00D56F22">
            <w:pPr>
              <w:pStyle w:val="ListParagraph"/>
              <w:numPr>
                <w:ilvl w:val="0"/>
                <w:numId w:val="41"/>
              </w:numPr>
              <w:spacing w:line="48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D56F22">
              <w:rPr>
                <w:rFonts w:cstheme="minorHAnsi"/>
                <w:sz w:val="24"/>
                <w:szCs w:val="24"/>
                <w:lang w:val="en-US"/>
              </w:rPr>
              <w:t>Normele juridice referitor  la exporturile produselor pe piețele Comunității Statelor Independente (CSI);</w:t>
            </w:r>
          </w:p>
          <w:p w14:paraId="1FCB340F" w14:textId="679F34C2" w:rsidR="00D56F22" w:rsidRPr="00D56F22" w:rsidRDefault="00D56F22" w:rsidP="00D56F22">
            <w:pPr>
              <w:pStyle w:val="ListParagraph"/>
              <w:numPr>
                <w:ilvl w:val="0"/>
                <w:numId w:val="41"/>
              </w:numPr>
              <w:spacing w:line="48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D56F22">
              <w:rPr>
                <w:rFonts w:cstheme="minorHAnsi"/>
                <w:sz w:val="24"/>
                <w:szCs w:val="24"/>
                <w:lang w:val="en-US"/>
              </w:rPr>
              <w:t xml:space="preserve">Strategia de export: analiza capacității de export, strategia de export, plan de export, </w:t>
            </w:r>
          </w:p>
          <w:p w14:paraId="51A68C27" w14:textId="4280A017" w:rsidR="00C0755E" w:rsidRPr="00D56F22" w:rsidRDefault="00C0755E" w:rsidP="00D56F22">
            <w:pPr>
              <w:pStyle w:val="ListParagraph"/>
              <w:spacing w:line="48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</w:tr>
      <w:tr w:rsidR="00256F98" w:rsidRPr="006123DB" w14:paraId="03E3C9DD" w14:textId="77777777" w:rsidTr="00256F98">
        <w:trPr>
          <w:trHeight w:val="329"/>
        </w:trPr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10C8D6C4" w14:textId="7C4B7241" w:rsidR="00256F98" w:rsidRPr="00D56F22" w:rsidRDefault="00256F98" w:rsidP="00D56F22">
            <w:pPr>
              <w:spacing w:line="480" w:lineRule="auto"/>
              <w:jc w:val="center"/>
              <w:rPr>
                <w:rFonts w:ascii="Arial" w:hAnsi="Arial" w:cs="Arial"/>
                <w:b/>
                <w:lang w:val="ro-MD"/>
              </w:rPr>
            </w:pPr>
            <w:r w:rsidRPr="00D56F22">
              <w:rPr>
                <w:rFonts w:ascii="Arial" w:hAnsi="Arial" w:cs="Arial"/>
                <w:b/>
                <w:lang w:val="ro-MD"/>
              </w:rPr>
              <w:t xml:space="preserve">Ziua II </w:t>
            </w:r>
          </w:p>
        </w:tc>
      </w:tr>
      <w:tr w:rsidR="006123DB" w:rsidRPr="006123DB" w14:paraId="4C83CD80" w14:textId="77777777" w:rsidTr="00AE5E64">
        <w:trPr>
          <w:trHeight w:val="1696"/>
        </w:trPr>
        <w:tc>
          <w:tcPr>
            <w:tcW w:w="2547" w:type="dxa"/>
            <w:vAlign w:val="center"/>
          </w:tcPr>
          <w:p w14:paraId="703D76FA" w14:textId="7FC0CEB9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22C789F1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54C3E0A7" w14:textId="010A35DB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(pauz</w:t>
            </w:r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660CCA95" w14:textId="77777777" w:rsidR="00D56F22" w:rsidRPr="00D56F22" w:rsidRDefault="00D56F22" w:rsidP="00D56F22">
            <w:pPr>
              <w:pStyle w:val="ListParagraph"/>
              <w:numPr>
                <w:ilvl w:val="0"/>
                <w:numId w:val="32"/>
              </w:numPr>
              <w:spacing w:after="0" w:line="480" w:lineRule="auto"/>
              <w:ind w:left="738" w:hanging="567"/>
              <w:rPr>
                <w:rFonts w:cstheme="minorHAnsi"/>
                <w:sz w:val="24"/>
                <w:szCs w:val="24"/>
                <w:lang w:val="en-US"/>
              </w:rPr>
            </w:pPr>
            <w:r w:rsidRPr="00D56F22">
              <w:rPr>
                <w:rFonts w:cstheme="minorHAnsi"/>
                <w:sz w:val="24"/>
                <w:szCs w:val="24"/>
                <w:lang w:val="en-US"/>
              </w:rPr>
              <w:t>Algoritmul exportului; Pregătirea actelor necesare pentru exportul produselor, serviciilor;</w:t>
            </w:r>
          </w:p>
          <w:p w14:paraId="13C4B50F" w14:textId="77777777" w:rsidR="00D56F22" w:rsidRPr="00D56F22" w:rsidRDefault="00D56F22" w:rsidP="00D56F22">
            <w:pPr>
              <w:pStyle w:val="ListParagraph"/>
              <w:numPr>
                <w:ilvl w:val="0"/>
                <w:numId w:val="32"/>
              </w:numPr>
              <w:spacing w:after="0" w:line="480" w:lineRule="auto"/>
              <w:ind w:left="738" w:hanging="567"/>
              <w:rPr>
                <w:rFonts w:cstheme="minorHAnsi"/>
                <w:sz w:val="24"/>
                <w:szCs w:val="24"/>
                <w:lang w:val="en-US"/>
              </w:rPr>
            </w:pPr>
            <w:r w:rsidRPr="00D56F22">
              <w:rPr>
                <w:rFonts w:cstheme="minorHAnsi"/>
                <w:sz w:val="24"/>
                <w:szCs w:val="24"/>
                <w:lang w:val="en-US"/>
              </w:rPr>
              <w:t>Modalitățile  de livrare, recepționare a mărfii in conformitate  cu INCOTERMS 2020;</w:t>
            </w:r>
          </w:p>
          <w:p w14:paraId="7C62CEBF" w14:textId="77777777" w:rsidR="00D56F22" w:rsidRPr="00D56F22" w:rsidRDefault="00D56F22" w:rsidP="00D56F22">
            <w:pPr>
              <w:pStyle w:val="ListParagraph"/>
              <w:numPr>
                <w:ilvl w:val="0"/>
                <w:numId w:val="32"/>
              </w:numPr>
              <w:suppressAutoHyphens/>
              <w:autoSpaceDN w:val="0"/>
              <w:spacing w:after="0" w:line="480" w:lineRule="auto"/>
              <w:ind w:left="738" w:hanging="567"/>
              <w:jc w:val="both"/>
              <w:textAlignment w:val="baseline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D56F22">
              <w:rPr>
                <w:rFonts w:eastAsia="Calibri" w:cstheme="minorHAnsi"/>
                <w:sz w:val="24"/>
                <w:szCs w:val="24"/>
                <w:lang w:val="en-US"/>
              </w:rPr>
              <w:t>Certificarea Calităţii (ISO, HACCP etc)</w:t>
            </w:r>
          </w:p>
          <w:p w14:paraId="15D5F77A" w14:textId="75A26E78" w:rsidR="00C0755E" w:rsidRPr="00D56F22" w:rsidRDefault="00D56F22" w:rsidP="00D56F22">
            <w:pPr>
              <w:pStyle w:val="ListParagraph"/>
              <w:numPr>
                <w:ilvl w:val="0"/>
                <w:numId w:val="32"/>
              </w:numPr>
              <w:spacing w:line="480" w:lineRule="auto"/>
              <w:ind w:left="738" w:hanging="567"/>
              <w:rPr>
                <w:rFonts w:ascii="Arial" w:hAnsi="Arial" w:cs="Arial"/>
                <w:bCs/>
                <w:sz w:val="24"/>
                <w:szCs w:val="24"/>
                <w:lang w:val="ro-MD"/>
              </w:rPr>
            </w:pPr>
            <w:r w:rsidRPr="00D56F22">
              <w:rPr>
                <w:rFonts w:cstheme="minorHAnsi"/>
                <w:sz w:val="24"/>
                <w:szCs w:val="24"/>
                <w:lang w:val="en-US"/>
              </w:rPr>
              <w:t>Pașii pentru exportul  producției agroalimentare  din Republica Moldova.</w:t>
            </w:r>
          </w:p>
        </w:tc>
      </w:tr>
    </w:tbl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05896"/>
    <w:multiLevelType w:val="hybridMultilevel"/>
    <w:tmpl w:val="71625D70"/>
    <w:lvl w:ilvl="0" w:tplc="977E40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F2A3C"/>
    <w:multiLevelType w:val="hybridMultilevel"/>
    <w:tmpl w:val="0AC8E958"/>
    <w:lvl w:ilvl="0" w:tplc="742648A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01AA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4EC7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69D2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A2BD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4FE5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2A01B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44AD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E099F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4015F"/>
    <w:multiLevelType w:val="hybridMultilevel"/>
    <w:tmpl w:val="A20A0ADE"/>
    <w:lvl w:ilvl="0" w:tplc="977E40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13C20"/>
    <w:multiLevelType w:val="hybridMultilevel"/>
    <w:tmpl w:val="A16E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7151D"/>
    <w:multiLevelType w:val="hybridMultilevel"/>
    <w:tmpl w:val="46E8B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363A7"/>
    <w:multiLevelType w:val="hybridMultilevel"/>
    <w:tmpl w:val="964EA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4E5FF1"/>
    <w:multiLevelType w:val="hybridMultilevel"/>
    <w:tmpl w:val="D16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84FFB"/>
    <w:multiLevelType w:val="hybridMultilevel"/>
    <w:tmpl w:val="40F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94664D"/>
    <w:multiLevelType w:val="hybridMultilevel"/>
    <w:tmpl w:val="BC86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36"/>
  </w:num>
  <w:num w:numId="10">
    <w:abstractNumId w:val="18"/>
  </w:num>
  <w:num w:numId="11">
    <w:abstractNumId w:val="11"/>
  </w:num>
  <w:num w:numId="12">
    <w:abstractNumId w:val="26"/>
  </w:num>
  <w:num w:numId="13">
    <w:abstractNumId w:val="15"/>
  </w:num>
  <w:num w:numId="14">
    <w:abstractNumId w:val="1"/>
  </w:num>
  <w:num w:numId="15">
    <w:abstractNumId w:val="37"/>
  </w:num>
  <w:num w:numId="16">
    <w:abstractNumId w:val="5"/>
  </w:num>
  <w:num w:numId="17">
    <w:abstractNumId w:val="6"/>
  </w:num>
  <w:num w:numId="18">
    <w:abstractNumId w:val="21"/>
  </w:num>
  <w:num w:numId="19">
    <w:abstractNumId w:val="2"/>
  </w:num>
  <w:num w:numId="20">
    <w:abstractNumId w:val="14"/>
  </w:num>
  <w:num w:numId="21">
    <w:abstractNumId w:val="29"/>
  </w:num>
  <w:num w:numId="22">
    <w:abstractNumId w:val="28"/>
  </w:num>
  <w:num w:numId="23">
    <w:abstractNumId w:val="24"/>
  </w:num>
  <w:num w:numId="24">
    <w:abstractNumId w:val="12"/>
  </w:num>
  <w:num w:numId="25">
    <w:abstractNumId w:val="33"/>
  </w:num>
  <w:num w:numId="26">
    <w:abstractNumId w:val="4"/>
  </w:num>
  <w:num w:numId="27">
    <w:abstractNumId w:val="9"/>
  </w:num>
  <w:num w:numId="28">
    <w:abstractNumId w:val="22"/>
  </w:num>
  <w:num w:numId="29">
    <w:abstractNumId w:val="23"/>
  </w:num>
  <w:num w:numId="30">
    <w:abstractNumId w:val="34"/>
  </w:num>
  <w:num w:numId="31">
    <w:abstractNumId w:val="10"/>
  </w:num>
  <w:num w:numId="32">
    <w:abstractNumId w:val="25"/>
  </w:num>
  <w:num w:numId="33">
    <w:abstractNumId w:val="32"/>
  </w:num>
  <w:num w:numId="34">
    <w:abstractNumId w:val="35"/>
  </w:num>
  <w:num w:numId="35">
    <w:abstractNumId w:val="31"/>
  </w:num>
  <w:num w:numId="36">
    <w:abstractNumId w:val="20"/>
  </w:num>
  <w:num w:numId="37">
    <w:abstractNumId w:val="16"/>
  </w:num>
  <w:num w:numId="38">
    <w:abstractNumId w:val="19"/>
  </w:num>
  <w:num w:numId="39">
    <w:abstractNumId w:val="27"/>
  </w:num>
  <w:num w:numId="40">
    <w:abstractNumId w:val="13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E0F9D"/>
    <w:rsid w:val="001F70C7"/>
    <w:rsid w:val="00215B0E"/>
    <w:rsid w:val="00256F98"/>
    <w:rsid w:val="00282F9B"/>
    <w:rsid w:val="002D0AB0"/>
    <w:rsid w:val="0033163A"/>
    <w:rsid w:val="0039056B"/>
    <w:rsid w:val="003C266F"/>
    <w:rsid w:val="003C53A0"/>
    <w:rsid w:val="003D6ABC"/>
    <w:rsid w:val="004717E2"/>
    <w:rsid w:val="004766FF"/>
    <w:rsid w:val="004978A3"/>
    <w:rsid w:val="00507CC8"/>
    <w:rsid w:val="005562C4"/>
    <w:rsid w:val="00560EC5"/>
    <w:rsid w:val="0056478A"/>
    <w:rsid w:val="00571F7F"/>
    <w:rsid w:val="005A2E0F"/>
    <w:rsid w:val="006123DB"/>
    <w:rsid w:val="00614218"/>
    <w:rsid w:val="0062580D"/>
    <w:rsid w:val="006B132D"/>
    <w:rsid w:val="006C1184"/>
    <w:rsid w:val="006E12BB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4A49"/>
    <w:rsid w:val="009E5803"/>
    <w:rsid w:val="00A37035"/>
    <w:rsid w:val="00A40A2B"/>
    <w:rsid w:val="00AE5E64"/>
    <w:rsid w:val="00B254FC"/>
    <w:rsid w:val="00BD69AC"/>
    <w:rsid w:val="00BE7AB1"/>
    <w:rsid w:val="00C0755E"/>
    <w:rsid w:val="00C159E6"/>
    <w:rsid w:val="00C451D0"/>
    <w:rsid w:val="00CB5BC0"/>
    <w:rsid w:val="00D56F22"/>
    <w:rsid w:val="00DE7066"/>
    <w:rsid w:val="00F26D50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26D5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583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156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97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553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264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54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53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2019-09-30T07:57:00Z</dcterms:created>
  <dcterms:modified xsi:type="dcterms:W3CDTF">2021-05-21T02:38:00Z</dcterms:modified>
</cp:coreProperties>
</file>