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046803">
      <w:pPr>
        <w:rPr>
          <w:rFonts w:ascii="Times New Roman" w:hAnsi="Times New Roman" w:cs="Times New Roman"/>
          <w:sz w:val="28"/>
          <w:lang w:val="en-US"/>
        </w:rPr>
      </w:pPr>
      <w:r w:rsidRPr="00046803">
        <w:rPr>
          <w:rFonts w:ascii="Times New Roman" w:hAnsi="Times New Roman" w:cs="Times New Roman"/>
          <w:sz w:val="28"/>
          <w:lang w:val="en-US"/>
        </w:rPr>
        <w:t xml:space="preserve"> Carne</w:t>
      </w:r>
    </w:p>
    <w:tbl>
      <w:tblPr>
        <w:tblW w:w="10075" w:type="dxa"/>
        <w:tblInd w:w="-455" w:type="dxa"/>
        <w:tblLayout w:type="fixed"/>
        <w:tblLook w:val="04A0"/>
      </w:tblPr>
      <w:tblGrid>
        <w:gridCol w:w="537"/>
        <w:gridCol w:w="1302"/>
        <w:gridCol w:w="2268"/>
        <w:gridCol w:w="838"/>
        <w:gridCol w:w="1714"/>
        <w:gridCol w:w="1984"/>
        <w:gridCol w:w="1432"/>
      </w:tblGrid>
      <w:tr w:rsidR="00314E77" w:rsidRPr="00504D57" w:rsidTr="00583474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4E77" w:rsidRPr="005C03F0" w:rsidRDefault="00314E77" w:rsidP="00583474">
            <w:pPr>
              <w:spacing w:before="120"/>
              <w:jc w:val="center"/>
              <w:rPr>
                <w:b/>
                <w:color w:val="000000" w:themeColor="text1"/>
              </w:rPr>
            </w:pPr>
            <w:r w:rsidRPr="005C03F0">
              <w:rPr>
                <w:b/>
                <w:color w:val="000000" w:themeColor="text1"/>
              </w:rPr>
              <w:t>Nr. d/o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4E77" w:rsidRPr="005C03F0" w:rsidRDefault="00314E77" w:rsidP="00583474">
            <w:pPr>
              <w:spacing w:before="120"/>
              <w:jc w:val="center"/>
              <w:rPr>
                <w:b/>
                <w:color w:val="000000" w:themeColor="text1"/>
              </w:rPr>
            </w:pPr>
            <w:r w:rsidRPr="005C03F0">
              <w:rPr>
                <w:b/>
                <w:color w:val="000000" w:themeColor="text1"/>
              </w:rPr>
              <w:t>Cod CPV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4E77" w:rsidRPr="005C03F0" w:rsidRDefault="00314E77" w:rsidP="00583474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 w:rsidRPr="005C03F0">
              <w:rPr>
                <w:b/>
                <w:color w:val="000000" w:themeColor="text1"/>
                <w:lang w:val="en-US"/>
              </w:rPr>
              <w:t>Denumirea bunurilor/serviciilor/lucrărilor solicitate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4E77" w:rsidRPr="005C03F0" w:rsidRDefault="00314E77" w:rsidP="00583474">
            <w:pPr>
              <w:spacing w:before="120"/>
              <w:jc w:val="center"/>
              <w:rPr>
                <w:b/>
                <w:color w:val="000000" w:themeColor="text1"/>
              </w:rPr>
            </w:pPr>
            <w:r w:rsidRPr="005C03F0">
              <w:rPr>
                <w:b/>
                <w:color w:val="000000" w:themeColor="text1"/>
              </w:rPr>
              <w:t>Unitatea de măsură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4E77" w:rsidRPr="005C03F0" w:rsidRDefault="00314E77" w:rsidP="00583474">
            <w:pPr>
              <w:spacing w:before="120"/>
              <w:jc w:val="center"/>
              <w:rPr>
                <w:b/>
                <w:color w:val="000000" w:themeColor="text1"/>
              </w:rPr>
            </w:pPr>
            <w:r w:rsidRPr="005C03F0">
              <w:rPr>
                <w:b/>
                <w:color w:val="000000" w:themeColor="text1"/>
              </w:rPr>
              <w:t>Cantitatea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14E77" w:rsidRPr="005C03F0" w:rsidRDefault="00314E77" w:rsidP="00583474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 w:rsidRPr="005C03F0">
              <w:rPr>
                <w:b/>
                <w:color w:val="000000" w:themeColor="text1"/>
                <w:lang w:val="en-US"/>
              </w:rPr>
              <w:t>Specificarea tehnică deplină solicitată, Standarde de referință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14E77" w:rsidRPr="005C03F0" w:rsidRDefault="00314E77" w:rsidP="00583474">
            <w:pPr>
              <w:spacing w:before="120"/>
              <w:jc w:val="center"/>
              <w:rPr>
                <w:b/>
                <w:color w:val="000000" w:themeColor="text1"/>
                <w:lang w:val="en-US"/>
              </w:rPr>
            </w:pPr>
            <w:r w:rsidRPr="005C03F0">
              <w:rPr>
                <w:b/>
                <w:color w:val="000000" w:themeColor="text1"/>
                <w:lang w:val="en-US"/>
              </w:rPr>
              <w:t>Valoarea estimată</w:t>
            </w:r>
            <w:r w:rsidRPr="005C03F0">
              <w:rPr>
                <w:b/>
                <w:color w:val="000000" w:themeColor="text1"/>
                <w:lang w:val="en-US"/>
              </w:rPr>
              <w:br/>
              <w:t>(se va indica pentru fiecare lot în parte)</w:t>
            </w:r>
          </w:p>
        </w:tc>
      </w:tr>
      <w:tr w:rsidR="00314E77" w:rsidRPr="00D60590" w:rsidTr="00583474">
        <w:trPr>
          <w:trHeight w:val="397"/>
        </w:trPr>
        <w:tc>
          <w:tcPr>
            <w:tcW w:w="100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14E77" w:rsidRPr="005D1A82" w:rsidRDefault="00314E77" w:rsidP="0058347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5D1A82">
              <w:rPr>
                <w:b/>
                <w:color w:val="000000" w:themeColor="text1"/>
                <w:lang w:val="en-US"/>
              </w:rPr>
              <w:t xml:space="preserve">Lotul </w:t>
            </w:r>
            <w:r w:rsidRPr="005C03F0">
              <w:rPr>
                <w:b/>
                <w:color w:val="000000" w:themeColor="text1"/>
                <w:lang w:val="ro-RO"/>
              </w:rPr>
              <w:t xml:space="preserve">3 Carne  </w:t>
            </w:r>
          </w:p>
        </w:tc>
      </w:tr>
      <w:tr w:rsidR="00314E77" w:rsidRPr="00504D57" w:rsidTr="0058347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14E77" w:rsidRPr="005C03F0" w:rsidRDefault="00314E77" w:rsidP="0058347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14E77" w:rsidRPr="005C03F0" w:rsidRDefault="00314E77" w:rsidP="00583474">
            <w:pPr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14E77" w:rsidRPr="005C03F0" w:rsidRDefault="00314E77" w:rsidP="00583474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Carne de vită refrigerată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14E77" w:rsidRPr="005C03F0" w:rsidRDefault="00314E77" w:rsidP="0058347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14E77" w:rsidRPr="005C03F0" w:rsidRDefault="00314E77" w:rsidP="0058347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14E77" w:rsidRPr="005C03F0" w:rsidRDefault="00314E77" w:rsidP="0058347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Pulpă de vită,calitate superioară,categoriaI ,fără ligamente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14E77" w:rsidRPr="005C03F0" w:rsidRDefault="00314E77" w:rsidP="0058347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314E77" w:rsidRPr="00504D57" w:rsidTr="0058347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14E77" w:rsidRPr="005C03F0" w:rsidRDefault="00314E77" w:rsidP="0058347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2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14E77" w:rsidRPr="005C03F0" w:rsidRDefault="00314E77" w:rsidP="00583474">
            <w:pPr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14E77" w:rsidRPr="005C03F0" w:rsidRDefault="00314E77" w:rsidP="00583474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Gambe de găină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14E77" w:rsidRPr="005C03F0" w:rsidRDefault="00314E77" w:rsidP="0058347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14E77" w:rsidRPr="005C03F0" w:rsidRDefault="00314E77" w:rsidP="0058347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900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14E77" w:rsidRPr="005C03F0" w:rsidRDefault="00314E77" w:rsidP="0058347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Congelate,ambalate a cîte 3 kg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14E77" w:rsidRPr="005C03F0" w:rsidRDefault="00314E77" w:rsidP="0058347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314E77" w:rsidRPr="00504D57" w:rsidTr="0058347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14E77" w:rsidRPr="005C03F0" w:rsidRDefault="00314E77" w:rsidP="0058347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3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14E77" w:rsidRPr="005C03F0" w:rsidRDefault="00314E77" w:rsidP="00583474">
            <w:pPr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14E77" w:rsidRPr="005C03F0" w:rsidRDefault="00314E77" w:rsidP="00583474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Piept de găină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14E77" w:rsidRPr="005C03F0" w:rsidRDefault="00314E77" w:rsidP="0058347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14E77" w:rsidRPr="005C03F0" w:rsidRDefault="00314E77" w:rsidP="0058347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1</w:t>
            </w:r>
            <w:r>
              <w:rPr>
                <w:color w:val="000000" w:themeColor="text1"/>
                <w:lang w:val="ro-RO"/>
              </w:rPr>
              <w:t>35</w:t>
            </w:r>
            <w:r w:rsidRPr="005C03F0">
              <w:rPr>
                <w:color w:val="000000" w:themeColor="text1"/>
                <w:lang w:val="ro-RO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14E77" w:rsidRPr="005C03F0" w:rsidRDefault="00314E77" w:rsidP="0058347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ro-RO"/>
              </w:rPr>
              <w:t>Congelat,uscat,fără aditivi alimentari,în ambalaj,</w:t>
            </w:r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fără os,în ambalaj a cîte 1 kg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14E77" w:rsidRPr="005C03F0" w:rsidRDefault="00314E77" w:rsidP="0058347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314E77" w:rsidRPr="00504D57" w:rsidTr="0058347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14E77" w:rsidRPr="005C03F0" w:rsidRDefault="00314E77" w:rsidP="0058347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4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14E77" w:rsidRPr="005C03F0" w:rsidRDefault="00314E77" w:rsidP="00583474">
            <w:pPr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14E77" w:rsidRPr="005C03F0" w:rsidRDefault="00314E77" w:rsidP="00583474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Piept de curcan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14E77" w:rsidRPr="005C03F0" w:rsidRDefault="00314E77" w:rsidP="0058347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14E77" w:rsidRPr="005C03F0" w:rsidRDefault="00314E77" w:rsidP="0058347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14E77" w:rsidRPr="005C03F0" w:rsidRDefault="00314E77" w:rsidP="0058347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Refrigerat,în ambalaj a cîte 1 kg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14E77" w:rsidRPr="005C03F0" w:rsidRDefault="00314E77" w:rsidP="0058347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314E77" w:rsidRPr="00504D57" w:rsidTr="0058347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14E77" w:rsidRPr="005C03F0" w:rsidRDefault="00314E77" w:rsidP="0058347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5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14E77" w:rsidRPr="005C03F0" w:rsidRDefault="00314E77" w:rsidP="00583474">
            <w:pPr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14E77" w:rsidRPr="005C03F0" w:rsidRDefault="00314E77" w:rsidP="00583474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Pulpe de găină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14E77" w:rsidRPr="005C03F0" w:rsidRDefault="00314E77" w:rsidP="0058347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14E77" w:rsidRPr="005C03F0" w:rsidRDefault="00314E77" w:rsidP="0058347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90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14E77" w:rsidRPr="005C03F0" w:rsidRDefault="00314E77" w:rsidP="0058347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Congelate,cu fierbere rapidă,calitatea I,cu greutatea nu mai mică de 0,400 kg/pulpă,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14E77" w:rsidRPr="005C03F0" w:rsidRDefault="00314E77" w:rsidP="0058347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314E77" w:rsidRPr="00504D57" w:rsidTr="00583474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14E77" w:rsidRPr="005C03F0" w:rsidRDefault="00314E77" w:rsidP="0058347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6</w:t>
            </w:r>
          </w:p>
        </w:tc>
        <w:tc>
          <w:tcPr>
            <w:tcW w:w="1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14E77" w:rsidRPr="005C03F0" w:rsidRDefault="00314E77" w:rsidP="00583474">
            <w:pPr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lang w:val="en-US"/>
              </w:rPr>
              <w:t>15800000-6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14E77" w:rsidRPr="005C03F0" w:rsidRDefault="00314E77" w:rsidP="00583474">
            <w:pPr>
              <w:ind w:left="-57" w:right="-57"/>
              <w:jc w:val="center"/>
              <w:rPr>
                <w:color w:val="000000" w:themeColor="text1"/>
                <w:sz w:val="18"/>
                <w:szCs w:val="18"/>
                <w:lang w:val="en-US"/>
              </w:rPr>
            </w:pPr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Carne de porc/degresată</w:t>
            </w:r>
          </w:p>
        </w:tc>
        <w:tc>
          <w:tcPr>
            <w:tcW w:w="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14E77" w:rsidRPr="005C03F0" w:rsidRDefault="00314E77" w:rsidP="0058347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 w:rsidRPr="005C03F0">
              <w:rPr>
                <w:color w:val="000000" w:themeColor="text1"/>
                <w:lang w:val="ro-RO"/>
              </w:rPr>
              <w:t>kg</w:t>
            </w:r>
          </w:p>
        </w:tc>
        <w:tc>
          <w:tcPr>
            <w:tcW w:w="1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14E77" w:rsidRPr="005C03F0" w:rsidRDefault="00314E77" w:rsidP="00583474">
            <w:pPr>
              <w:spacing w:before="120"/>
              <w:jc w:val="center"/>
              <w:rPr>
                <w:color w:val="000000" w:themeColor="text1"/>
                <w:lang w:val="ro-RO"/>
              </w:rPr>
            </w:pPr>
            <w:r>
              <w:rPr>
                <w:color w:val="000000" w:themeColor="text1"/>
                <w:lang w:val="ro-RO"/>
              </w:rPr>
              <w:t>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14E77" w:rsidRPr="005C03F0" w:rsidRDefault="00314E77" w:rsidP="0058347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5C03F0">
              <w:rPr>
                <w:color w:val="000000" w:themeColor="text1"/>
                <w:sz w:val="18"/>
                <w:szCs w:val="18"/>
                <w:lang w:val="en-US"/>
              </w:rPr>
              <w:t>calitate superioară,categoria I, fără ligamente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14E77" w:rsidRPr="005C03F0" w:rsidRDefault="00314E77" w:rsidP="0058347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</w:p>
        </w:tc>
      </w:tr>
      <w:tr w:rsidR="00314E77" w:rsidRPr="00D60590" w:rsidTr="00583474">
        <w:trPr>
          <w:trHeight w:val="397"/>
        </w:trPr>
        <w:tc>
          <w:tcPr>
            <w:tcW w:w="864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314E77" w:rsidRPr="005C03F0" w:rsidRDefault="00314E77" w:rsidP="0058347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 w:rsidRPr="005C03F0">
              <w:rPr>
                <w:b/>
                <w:color w:val="000000" w:themeColor="text1"/>
              </w:rPr>
              <w:t>Valoarea estimativă totală</w:t>
            </w:r>
          </w:p>
        </w:tc>
        <w:tc>
          <w:tcPr>
            <w:tcW w:w="1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314E77" w:rsidRPr="005C03F0" w:rsidRDefault="00314E77" w:rsidP="00583474">
            <w:pPr>
              <w:spacing w:before="120"/>
              <w:jc w:val="center"/>
              <w:rPr>
                <w:color w:val="000000" w:themeColor="text1"/>
                <w:lang w:val="en-US"/>
              </w:rPr>
            </w:pPr>
            <w:r>
              <w:rPr>
                <w:color w:val="000000" w:themeColor="text1"/>
                <w:lang w:val="en-US"/>
              </w:rPr>
              <w:t>199317.00</w:t>
            </w:r>
            <w:r w:rsidRPr="005C03F0">
              <w:rPr>
                <w:color w:val="000000" w:themeColor="text1"/>
                <w:lang w:val="en-US"/>
              </w:rPr>
              <w:t xml:space="preserve"> MDL</w:t>
            </w:r>
          </w:p>
        </w:tc>
      </w:tr>
    </w:tbl>
    <w:p w:rsidR="00046803" w:rsidRPr="00046803" w:rsidRDefault="00046803">
      <w:pPr>
        <w:rPr>
          <w:rFonts w:ascii="Times New Roman" w:hAnsi="Times New Roman" w:cs="Times New Roman"/>
          <w:sz w:val="28"/>
          <w:lang w:val="en-US"/>
        </w:rPr>
      </w:pPr>
    </w:p>
    <w:sectPr w:rsidR="00046803" w:rsidRPr="000468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2D13DB"/>
    <w:multiLevelType w:val="hybridMultilevel"/>
    <w:tmpl w:val="E7C638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61805"/>
    <w:multiLevelType w:val="hybridMultilevel"/>
    <w:tmpl w:val="C742E5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08"/>
  <w:characterSpacingControl w:val="doNotCompress"/>
  <w:compat>
    <w:useFELayout/>
  </w:compat>
  <w:rsids>
    <w:rsidRoot w:val="00046803"/>
    <w:rsid w:val="00046803"/>
    <w:rsid w:val="000D0985"/>
    <w:rsid w:val="00314E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14E7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130</Words>
  <Characters>743</Characters>
  <Application>Microsoft Office Word</Application>
  <DocSecurity>0</DocSecurity>
  <Lines>6</Lines>
  <Paragraphs>1</Paragraphs>
  <ScaleCrop>false</ScaleCrop>
  <Company/>
  <LinksUpToDate>false</LinksUpToDate>
  <CharactersWithSpaces>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</dc:creator>
  <cp:keywords/>
  <dc:description/>
  <cp:lastModifiedBy>Comp</cp:lastModifiedBy>
  <cp:revision>4</cp:revision>
  <dcterms:created xsi:type="dcterms:W3CDTF">2022-12-13T14:24:00Z</dcterms:created>
  <dcterms:modified xsi:type="dcterms:W3CDTF">2022-12-13T14:27:00Z</dcterms:modified>
</cp:coreProperties>
</file>