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Pr="00615E49" w:rsidRDefault="00896E9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96E9E" w:rsidRDefault="00896E9E" w:rsidP="00A26B23">
      <w:pPr>
        <w:pStyle w:val="Style3"/>
        <w:tabs>
          <w:tab w:val="left" w:pos="567"/>
        </w:tabs>
        <w:spacing w:before="0" w:beforeAutospacing="0" w:after="0"/>
        <w:ind w:left="0" w:firstLine="0"/>
        <w:rPr>
          <w:rFonts w:eastAsia="PMingLiU"/>
          <w:lang w:val="ro-RO" w:eastAsia="zh-CN"/>
        </w:rPr>
      </w:pPr>
    </w:p>
    <w:p w:rsidR="00896E9E" w:rsidRDefault="00896E9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96E9E" w:rsidRDefault="00896E9E" w:rsidP="00CF101D">
      <w:pPr>
        <w:jc w:val="right"/>
        <w:rPr>
          <w:noProof w:val="0"/>
          <w:lang w:val="it-IT"/>
        </w:rPr>
      </w:pPr>
      <w:bookmarkStart w:id="77" w:name="_Toc449692095"/>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896E9E">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859"/>
        <w:gridCol w:w="1354"/>
        <w:gridCol w:w="1302"/>
        <w:gridCol w:w="674"/>
        <w:gridCol w:w="2497"/>
        <w:gridCol w:w="3018"/>
        <w:gridCol w:w="1185"/>
        <w:gridCol w:w="84"/>
      </w:tblGrid>
      <w:tr w:rsidR="00215125" w:rsidRPr="00C00499" w:rsidTr="00896E9E">
        <w:trPr>
          <w:trHeight w:val="697"/>
        </w:trPr>
        <w:tc>
          <w:tcPr>
            <w:tcW w:w="5000" w:type="pct"/>
            <w:gridSpan w:val="11"/>
            <w:shd w:val="clear" w:color="auto" w:fill="auto"/>
            <w:vAlign w:val="center"/>
          </w:tcPr>
          <w:p w:rsidR="009613A9" w:rsidRPr="004B16DD" w:rsidRDefault="00215125" w:rsidP="00E14C67">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4C67">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4C67">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96E9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96E9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96E9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96E9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96E9E">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96E9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96E9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Pr>
                <w:b/>
                <w:sz w:val="18"/>
                <w:szCs w:val="18"/>
                <w:lang w:val="en-US"/>
              </w:rPr>
              <w:t xml:space="preserve">LOTUL </w:t>
            </w:r>
            <w:r w:rsidRPr="00C15B16">
              <w:rPr>
                <w:b/>
                <w:sz w:val="18"/>
                <w:szCs w:val="18"/>
                <w:lang w:val="en-US"/>
              </w:rPr>
              <w:t>Servicii de amenajare a orașului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MĂTURATUL STRĂZILOR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De la semnarea contractului până la 31.12</w:t>
            </w:r>
            <w:r w:rsidRPr="004F25AA">
              <w:rPr>
                <w:b/>
                <w:sz w:val="18"/>
                <w:szCs w:val="18"/>
                <w:lang w:val="en-US"/>
              </w:rPr>
              <w:t>.2024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Alexandru cel Bun (raionul pieței central, cimitir)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 xml:space="preserve">Str. Ştefan cel 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M. Eminescu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Greblatul, tăiatul ierbii la bordură, văruitul bordurelor şi copacilor de 3 ori pe an</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Chişinăului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Ungheni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Vasile Alexandrii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Constantin Stamati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Greblatul, tăiatul ierbii la bordură, văruitul bordurelor şi copacilor de 3 ori pe an</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lastRenderedPageBreak/>
              <w:t xml:space="preserve">Str. Iaşi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Greblatul, tăiatul ierbii la bordură, văruitul bordurelor şi copacilor de 3 ori pe an</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Parcul central (oraș)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Pr>
                <w:sz w:val="18"/>
                <w:szCs w:val="18"/>
                <w:lang w:val="en-US"/>
              </w:rPr>
              <w:t>Strâ</w:t>
            </w:r>
            <w:r w:rsidRPr="00C15B16">
              <w:rPr>
                <w:sz w:val="18"/>
                <w:szCs w:val="18"/>
                <w:lang w:val="en-US"/>
              </w:rPr>
              <w:t>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Parcul (Fabrica de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Aleea Memorial (s. Toma Ciorba, A. Memorial, A. Muncii)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Greblatul, tăiatul ierbii la bordură, văruitul bordurelor şi copacilor de 3 ori pe an</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rPr>
              <w:t>Str.Moldovei № 9-53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rPr>
                <w:sz w:val="18"/>
                <w:szCs w:val="18"/>
                <w:lang w:val="en-US"/>
              </w:rPr>
            </w:pPr>
            <w:r w:rsidRPr="00C15B16">
              <w:rPr>
                <w:sz w:val="18"/>
                <w:szCs w:val="18"/>
                <w:lang w:val="en-US"/>
              </w:rPr>
              <w:t>Strînsul deşeurilor zilnic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pStyle w:val="a"/>
              <w:numPr>
                <w:ilvl w:val="0"/>
                <w:numId w:val="57"/>
              </w:numPr>
              <w:ind w:right="-57"/>
              <w:rPr>
                <w:sz w:val="18"/>
                <w:szCs w:val="18"/>
              </w:rPr>
            </w:pPr>
            <w:r w:rsidRPr="004F25AA">
              <w:rPr>
                <w:sz w:val="18"/>
                <w:szCs w:val="18"/>
              </w:rPr>
              <w:t>Prelucrarea cu ierbicid</w:t>
            </w:r>
          </w:p>
          <w:p w:rsidR="004F25AA" w:rsidRPr="004F25AA" w:rsidRDefault="004F25AA" w:rsidP="004F25AA">
            <w:pPr>
              <w:pStyle w:val="a"/>
              <w:numPr>
                <w:ilvl w:val="0"/>
                <w:numId w:val="57"/>
              </w:numPr>
              <w:ind w:right="-57"/>
              <w:rPr>
                <w:sz w:val="18"/>
                <w:szCs w:val="18"/>
              </w:rPr>
            </w:pPr>
            <w:r w:rsidRPr="004F25AA">
              <w:rPr>
                <w:sz w:val="18"/>
                <w:szCs w:val="18"/>
              </w:rPr>
              <w:t>Măturatul manual – 2 ori/săptămîină</w:t>
            </w:r>
          </w:p>
          <w:p w:rsidR="004F25AA" w:rsidRPr="004F25AA" w:rsidRDefault="004F25AA" w:rsidP="004F25AA">
            <w:pPr>
              <w:pStyle w:val="a"/>
              <w:numPr>
                <w:ilvl w:val="0"/>
                <w:numId w:val="57"/>
              </w:numPr>
              <w:ind w:right="-57"/>
              <w:rPr>
                <w:sz w:val="18"/>
                <w:szCs w:val="18"/>
              </w:rPr>
            </w:pPr>
            <w:r w:rsidRPr="004F25AA">
              <w:rPr>
                <w:sz w:val="18"/>
                <w:szCs w:val="18"/>
              </w:rPr>
              <w:t>Măturatul cu tehnică specializată (tractor MTZ 320.4 cu mătură) – 2 ori/săptămînă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tabs>
                <w:tab w:val="left" w:pos="1134"/>
              </w:tabs>
              <w:ind w:right="-57"/>
              <w:jc w:val="both"/>
              <w:rPr>
                <w:b/>
                <w:bCs/>
                <w:sz w:val="20"/>
                <w:szCs w:val="20"/>
              </w:rPr>
            </w:pPr>
            <w:r w:rsidRPr="004F25AA">
              <w:rPr>
                <w:b/>
                <w:bCs/>
                <w:sz w:val="20"/>
                <w:szCs w:val="20"/>
              </w:rPr>
              <w:t>Parcului multifuncțional Gara Fălești, str.Chișinăului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b/>
                <w:sz w:val="18"/>
                <w:szCs w:val="18"/>
                <w:lang w:val="en-US"/>
              </w:rPr>
              <w:t>De la semnarea contractului pînă la 31.12.</w:t>
            </w:r>
            <w:r w:rsidRPr="004F25AA">
              <w:rPr>
                <w:b/>
                <w:sz w:val="18"/>
                <w:szCs w:val="18"/>
                <w:lang w:val="en-US"/>
              </w:rPr>
              <w:t>2024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jc w:val="center"/>
              <w:rPr>
                <w:b/>
                <w:sz w:val="18"/>
                <w:szCs w:val="18"/>
              </w:rPr>
            </w:pPr>
            <w:r w:rsidRPr="00C15B16">
              <w:rPr>
                <w:b/>
                <w:sz w:val="18"/>
                <w:szCs w:val="18"/>
              </w:rPr>
              <w:t>ÎNGRIGIREA CLUMBELOR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De la semnarea contractului pînă la 31.12.</w:t>
            </w:r>
            <w:r w:rsidRPr="004F25AA">
              <w:rPr>
                <w:b/>
                <w:sz w:val="18"/>
                <w:szCs w:val="18"/>
                <w:lang w:val="en-US"/>
              </w:rPr>
              <w:t>2024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 xml:space="preserve">Primăria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Monumentul M. Eminescu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Tabla de onoare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Aleea Muncii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Aleea Memorial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Soldatul necunoscut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Memorialul celor căzuţi în Afganistan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Ştefan cel Mare 12, 24, 36, 40, 42</w:t>
            </w:r>
            <w:r>
              <w:rPr>
                <w:sz w:val="18"/>
                <w:szCs w:val="18"/>
                <w:lang w:val="en-US"/>
              </w:rPr>
              <w:t>,61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lang w:val="en-US"/>
              </w:rPr>
            </w:pPr>
            <w:r w:rsidRPr="00C15B16">
              <w:rPr>
                <w:sz w:val="18"/>
                <w:szCs w:val="18"/>
                <w:lang w:val="en-US"/>
              </w:rPr>
              <w:t>Greblatul, săpatul, semănatul, răsăditul, udatul, prăşitul, curăţatul florilor multianuale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pStyle w:val="a"/>
              <w:numPr>
                <w:ilvl w:val="0"/>
                <w:numId w:val="58"/>
              </w:numPr>
              <w:ind w:right="-57"/>
              <w:rPr>
                <w:sz w:val="18"/>
                <w:szCs w:val="18"/>
              </w:rPr>
            </w:pPr>
            <w:r w:rsidRPr="00C15B16">
              <w:rPr>
                <w:sz w:val="18"/>
                <w:szCs w:val="18"/>
              </w:rPr>
              <w:lastRenderedPageBreak/>
              <w:t xml:space="preserve">Curăţireadecorativă a gardurilorverzi, tufarilor </w:t>
            </w:r>
            <w:r w:rsidRPr="004F25AA">
              <w:rPr>
                <w:sz w:val="18"/>
                <w:szCs w:val="18"/>
              </w:rPr>
              <w:t>(2 ori/an)</w:t>
            </w:r>
          </w:p>
          <w:p w:rsidR="004F25AA" w:rsidRPr="004F25AA" w:rsidRDefault="004F25AA" w:rsidP="004F25AA">
            <w:pPr>
              <w:pStyle w:val="a"/>
              <w:numPr>
                <w:ilvl w:val="0"/>
                <w:numId w:val="58"/>
              </w:numPr>
              <w:ind w:right="-57"/>
              <w:rPr>
                <w:sz w:val="18"/>
                <w:szCs w:val="18"/>
              </w:rPr>
            </w:pPr>
            <w:r w:rsidRPr="004F25AA">
              <w:rPr>
                <w:sz w:val="18"/>
                <w:szCs w:val="18"/>
              </w:rPr>
              <w:t>Tehnică specializată Renaul, Ford, T-25</w:t>
            </w:r>
          </w:p>
          <w:p w:rsidR="004F25AA" w:rsidRPr="00C15B16" w:rsidRDefault="004F25AA" w:rsidP="004F25AA">
            <w:pPr>
              <w:pStyle w:val="a"/>
              <w:numPr>
                <w:ilvl w:val="0"/>
                <w:numId w:val="58"/>
              </w:numPr>
              <w:ind w:right="-57"/>
              <w:rPr>
                <w:sz w:val="18"/>
                <w:szCs w:val="18"/>
              </w:rPr>
            </w:pPr>
            <w:r w:rsidRPr="00C15B16">
              <w:rPr>
                <w:sz w:val="18"/>
                <w:szCs w:val="18"/>
              </w:rPr>
              <w:t>Răsădă de floriînasortiment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ind w:left="-57" w:right="-57"/>
              <w:jc w:val="center"/>
              <w:rPr>
                <w:b/>
                <w:sz w:val="18"/>
                <w:szCs w:val="18"/>
              </w:rPr>
            </w:pPr>
            <w:r w:rsidRPr="004F25AA">
              <w:rPr>
                <w:b/>
                <w:sz w:val="18"/>
                <w:szCs w:val="18"/>
              </w:rPr>
              <w:t>COSITUL GAZOANELOR ÎN RAZA ORAŞULUI FĂLEŞTI</w:t>
            </w:r>
          </w:p>
          <w:p w:rsidR="004F25AA" w:rsidRPr="00C15B16" w:rsidRDefault="004F25AA" w:rsidP="004F25AA">
            <w:pPr>
              <w:ind w:left="-57" w:right="-57"/>
              <w:jc w:val="center"/>
              <w:rPr>
                <w:b/>
                <w:sz w:val="18"/>
                <w:szCs w:val="18"/>
                <w:lang w:val="en-US"/>
              </w:rPr>
            </w:pPr>
            <w:r w:rsidRPr="00C15B16">
              <w:rPr>
                <w:b/>
                <w:sz w:val="18"/>
                <w:szCs w:val="18"/>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De la semnarea contractului pînă la 31.12.</w:t>
            </w:r>
            <w:r w:rsidRPr="004F25AA">
              <w:rPr>
                <w:b/>
                <w:sz w:val="18"/>
                <w:szCs w:val="18"/>
                <w:lang w:val="en-US"/>
              </w:rPr>
              <w:t>2024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Ştefan cel Mare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M. Eminescu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Moldovei, parcul central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Str.Chișinăului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Memorialul, Aleea Muncii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Cartierul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Cartierul Victoriei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4F25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Cartierul Fabrica de Zahar (parc, str. Iaşi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F25AA" w:rsidRPr="00C15B16" w:rsidRDefault="004F25AA" w:rsidP="004F25AA">
            <w:pPr>
              <w:rPr>
                <w:sz w:val="18"/>
                <w:szCs w:val="18"/>
                <w:lang w:val="en-US"/>
              </w:rPr>
            </w:pPr>
            <w:r w:rsidRPr="00C15B16">
              <w:rPr>
                <w:sz w:val="18"/>
                <w:szCs w:val="18"/>
                <w:lang w:val="en-US"/>
              </w:rPr>
              <w:t>Cositul manual şi mecanizat al gazoanelor aprilie-noiembrie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pStyle w:val="a"/>
              <w:numPr>
                <w:ilvl w:val="0"/>
                <w:numId w:val="59"/>
              </w:numPr>
              <w:ind w:right="-57"/>
              <w:rPr>
                <w:sz w:val="18"/>
                <w:szCs w:val="18"/>
              </w:rPr>
            </w:pPr>
            <w:r w:rsidRPr="004F25AA">
              <w:rPr>
                <w:sz w:val="18"/>
                <w:szCs w:val="18"/>
              </w:rPr>
              <w:t>Tehnică specializată: cositoare mecanizată, cositoare manual, trimer, mtz 320,4.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 xml:space="preserve">ÎNGRIGIREA CIMITIRULUI </w:t>
            </w:r>
          </w:p>
          <w:p w:rsidR="004F25AA" w:rsidRPr="00C15B16" w:rsidRDefault="004F25AA" w:rsidP="004F25AA">
            <w:pPr>
              <w:ind w:left="-57" w:right="-57"/>
              <w:jc w:val="center"/>
              <w:rPr>
                <w:b/>
                <w:sz w:val="18"/>
                <w:szCs w:val="18"/>
                <w:lang w:val="en-US"/>
              </w:rPr>
            </w:pPr>
            <w:r w:rsidRPr="00C15B16">
              <w:rPr>
                <w:b/>
                <w:sz w:val="18"/>
                <w:szCs w:val="18"/>
                <w:lang w:val="en-US"/>
              </w:rPr>
              <w:t>str.  Alexandru cel Bun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sz w:val="18"/>
                <w:szCs w:val="18"/>
                <w:lang w:val="en-US"/>
              </w:rPr>
            </w:pPr>
            <w:r w:rsidRPr="00C15B16">
              <w:rPr>
                <w:sz w:val="18"/>
                <w:szCs w:val="18"/>
                <w:lang w:val="en-US"/>
              </w:rPr>
              <w:t>Îngrigirea terenului adiacent teritoriului, evidenţa răposaţilor şi coordonarea locurilor pentru înmormîntări.</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pStyle w:val="a"/>
              <w:numPr>
                <w:ilvl w:val="0"/>
                <w:numId w:val="59"/>
              </w:numPr>
              <w:ind w:right="-57"/>
              <w:rPr>
                <w:sz w:val="18"/>
                <w:szCs w:val="18"/>
              </w:rPr>
            </w:pPr>
            <w:r w:rsidRPr="00C15B16">
              <w:rPr>
                <w:sz w:val="18"/>
                <w:szCs w:val="18"/>
              </w:rPr>
              <w:t>Evacuarea</w:t>
            </w:r>
            <w:r>
              <w:rPr>
                <w:sz w:val="18"/>
                <w:szCs w:val="18"/>
              </w:rPr>
              <w:t xml:space="preserve"> </w:t>
            </w:r>
            <w:r w:rsidRPr="00C15B16">
              <w:rPr>
                <w:sz w:val="18"/>
                <w:szCs w:val="18"/>
              </w:rPr>
              <w:t>gunuiului din cimitirele din str. Alexandru</w:t>
            </w:r>
            <w:r>
              <w:rPr>
                <w:sz w:val="18"/>
                <w:szCs w:val="18"/>
              </w:rPr>
              <w:t xml:space="preserve"> </w:t>
            </w:r>
            <w:r w:rsidRPr="00C15B16">
              <w:rPr>
                <w:sz w:val="18"/>
                <w:szCs w:val="18"/>
              </w:rPr>
              <w:t>cel Bun, str. Dumbrava</w:t>
            </w:r>
            <w:r>
              <w:rPr>
                <w:sz w:val="18"/>
                <w:szCs w:val="18"/>
              </w:rPr>
              <w:t xml:space="preserve"> </w:t>
            </w:r>
            <w:r w:rsidRPr="00C15B16">
              <w:rPr>
                <w:sz w:val="18"/>
                <w:szCs w:val="18"/>
              </w:rPr>
              <w:t>Roşie, str. Ungheniului, Fabrica de Zahăr cu tehnica</w:t>
            </w:r>
            <w:r>
              <w:rPr>
                <w:sz w:val="18"/>
                <w:szCs w:val="18"/>
              </w:rPr>
              <w:t xml:space="preserve"> </w:t>
            </w:r>
            <w:r w:rsidRPr="00C15B16">
              <w:rPr>
                <w:sz w:val="18"/>
                <w:szCs w:val="18"/>
              </w:rPr>
              <w:t>specializată.</w:t>
            </w:r>
          </w:p>
          <w:p w:rsidR="004F25AA" w:rsidRPr="00C15B16" w:rsidRDefault="004F25AA" w:rsidP="004F25AA">
            <w:pPr>
              <w:pStyle w:val="a"/>
              <w:numPr>
                <w:ilvl w:val="0"/>
                <w:numId w:val="59"/>
              </w:numPr>
              <w:ind w:right="-57"/>
              <w:rPr>
                <w:sz w:val="18"/>
                <w:szCs w:val="18"/>
              </w:rPr>
            </w:pPr>
            <w:r w:rsidRPr="004F25AA">
              <w:rPr>
                <w:sz w:val="18"/>
                <w:szCs w:val="18"/>
              </w:rPr>
              <w:t>Reparaţia îngrădirii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LUCRĂRI DE ÎNCĂRCARE ŞI EVACUARE A GUNOIULUI STRADAL DIN ZONELE PUBLICE</w:t>
            </w:r>
          </w:p>
          <w:p w:rsidR="004F25AA" w:rsidRPr="00C15B16" w:rsidRDefault="004F25AA" w:rsidP="004F25AA">
            <w:pPr>
              <w:ind w:left="-57" w:right="-57"/>
              <w:jc w:val="center"/>
              <w:rPr>
                <w:b/>
                <w:sz w:val="18"/>
                <w:szCs w:val="18"/>
                <w:lang w:val="en-US"/>
              </w:rPr>
            </w:pPr>
            <w:r w:rsidRPr="00C15B16">
              <w:rPr>
                <w:b/>
                <w:sz w:val="18"/>
                <w:szCs w:val="18"/>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De la semnarea contractului pînă la 31.12.2</w:t>
            </w:r>
            <w:r w:rsidRPr="004F25AA">
              <w:rPr>
                <w:b/>
                <w:sz w:val="18"/>
                <w:szCs w:val="18"/>
                <w:lang w:val="en-US"/>
              </w:rPr>
              <w:t>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Str. Ştefan cel Mare, M. Eminescu, Moldovei, Alexandru cel Bun, Vasile Alexandrii, Ungeni, Toma Ciorba, Memorialul, Aleea Muncii, Chişinăului, Iaşi, Parcul Central.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Încărcarea şi evacuarea zilnică a gunoiului în afară de duminică</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4F25AA" w:rsidRDefault="004F25AA" w:rsidP="004F25AA">
            <w:pPr>
              <w:pStyle w:val="a"/>
              <w:numPr>
                <w:ilvl w:val="0"/>
                <w:numId w:val="60"/>
              </w:numPr>
              <w:ind w:right="-57"/>
              <w:rPr>
                <w:sz w:val="18"/>
                <w:szCs w:val="18"/>
              </w:rPr>
            </w:pPr>
            <w:r w:rsidRPr="004F25AA">
              <w:rPr>
                <w:sz w:val="18"/>
                <w:szCs w:val="18"/>
              </w:rPr>
              <w:t xml:space="preserve">Tehnică specializată: excavator, autogunoiere – 2 buc, tractor T-25, MTZ 320,4 IUMZ-6, </w:t>
            </w:r>
          </w:p>
          <w:p w:rsidR="004F25AA" w:rsidRPr="00C15B16" w:rsidRDefault="004F25AA" w:rsidP="004F25AA">
            <w:pPr>
              <w:pStyle w:val="a"/>
              <w:numPr>
                <w:ilvl w:val="0"/>
                <w:numId w:val="0"/>
              </w:numPr>
              <w:ind w:left="663" w:right="-57"/>
              <w:rPr>
                <w:sz w:val="18"/>
                <w:szCs w:val="18"/>
              </w:rPr>
            </w:pPr>
            <w:r w:rsidRPr="004F25AA">
              <w:rPr>
                <w:sz w:val="18"/>
                <w:szCs w:val="18"/>
              </w:rPr>
              <w:t>GAZ 3309, CAMAZ, UNC-060, aspirator de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lastRenderedPageBreak/>
              <w:t>GUNOIŞTEA ORĂŞENEASCĂ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De la semnarea contractului pînă la 31.12.</w:t>
            </w:r>
            <w:r w:rsidRPr="004F25AA">
              <w:rPr>
                <w:b/>
                <w:sz w:val="18"/>
                <w:szCs w:val="18"/>
                <w:lang w:val="en-US"/>
              </w:rPr>
              <w:t>2024</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Lucrări de trasare a deşeurilor cu tehnică specializată – Buldozer DT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Maşină de asanizare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Lucrători la întreţinerea gunoiştei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ZONA DE AGREMENT ŞI STAŢIA DE SALVARE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r w:rsidRPr="00C15B16">
              <w:rPr>
                <w:sz w:val="18"/>
                <w:szCs w:val="18"/>
                <w:lang w:val="en-US"/>
              </w:rPr>
              <w:t>Întreţinerea Staţiei de Salvare mai-octombrie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pStyle w:val="a"/>
              <w:numPr>
                <w:ilvl w:val="0"/>
                <w:numId w:val="60"/>
              </w:numPr>
              <w:ind w:right="-57"/>
              <w:rPr>
                <w:sz w:val="18"/>
                <w:szCs w:val="18"/>
              </w:rPr>
            </w:pPr>
            <w:r w:rsidRPr="00C15B16">
              <w:rPr>
                <w:sz w:val="18"/>
                <w:szCs w:val="18"/>
              </w:rPr>
              <w:t>Supravegherea</w:t>
            </w:r>
            <w:r>
              <w:rPr>
                <w:sz w:val="18"/>
                <w:szCs w:val="18"/>
              </w:rPr>
              <w:t xml:space="preserve"> </w:t>
            </w:r>
            <w:r w:rsidRPr="00C15B16">
              <w:rPr>
                <w:sz w:val="18"/>
                <w:szCs w:val="18"/>
              </w:rPr>
              <w:t>populaţiei</w:t>
            </w:r>
            <w:r>
              <w:rPr>
                <w:sz w:val="18"/>
                <w:szCs w:val="18"/>
              </w:rPr>
              <w:t xml:space="preserve"> </w:t>
            </w:r>
            <w:r w:rsidRPr="00C15B16">
              <w:rPr>
                <w:sz w:val="18"/>
                <w:szCs w:val="18"/>
              </w:rPr>
              <w:t>în zona de agrement: salvamari;</w:t>
            </w:r>
          </w:p>
          <w:p w:rsidR="004F25AA" w:rsidRPr="00C15B16" w:rsidRDefault="004F25AA" w:rsidP="004F25AA">
            <w:pPr>
              <w:pStyle w:val="a"/>
              <w:numPr>
                <w:ilvl w:val="0"/>
                <w:numId w:val="60"/>
              </w:numPr>
              <w:ind w:right="-57"/>
              <w:rPr>
                <w:sz w:val="18"/>
                <w:szCs w:val="18"/>
              </w:rPr>
            </w:pPr>
            <w:r w:rsidRPr="00C15B16">
              <w:rPr>
                <w:sz w:val="18"/>
                <w:szCs w:val="18"/>
              </w:rPr>
              <w:t>Plata pentru</w:t>
            </w:r>
            <w:r>
              <w:rPr>
                <w:sz w:val="18"/>
                <w:szCs w:val="18"/>
              </w:rPr>
              <w:t xml:space="preserve"> </w:t>
            </w:r>
            <w:r w:rsidRPr="00C15B16">
              <w:rPr>
                <w:sz w:val="18"/>
                <w:szCs w:val="18"/>
              </w:rPr>
              <w:t>paza de stat ianuarie-aprilie, noiembrie-decembrie</w:t>
            </w:r>
          </w:p>
          <w:p w:rsidR="004F25AA" w:rsidRPr="00C15B16" w:rsidRDefault="004F25AA" w:rsidP="004F25AA">
            <w:pPr>
              <w:pStyle w:val="a"/>
              <w:numPr>
                <w:ilvl w:val="0"/>
                <w:numId w:val="60"/>
              </w:numPr>
              <w:ind w:right="-57"/>
              <w:rPr>
                <w:sz w:val="18"/>
                <w:szCs w:val="18"/>
              </w:rPr>
            </w:pPr>
            <w:r w:rsidRPr="00C15B16">
              <w:rPr>
                <w:sz w:val="18"/>
                <w:szCs w:val="18"/>
              </w:rPr>
              <w:t>Utilaj</w:t>
            </w:r>
            <w:r>
              <w:rPr>
                <w:sz w:val="18"/>
                <w:szCs w:val="18"/>
              </w:rPr>
              <w:t xml:space="preserve"> </w:t>
            </w:r>
            <w:r w:rsidRPr="00C15B16">
              <w:rPr>
                <w:sz w:val="18"/>
                <w:szCs w:val="18"/>
              </w:rPr>
              <w:t>necesar: colaci de salvare, mijloace de informare, panouri informative, indicatoare, marcaje</w:t>
            </w:r>
            <w:r>
              <w:rPr>
                <w:sz w:val="18"/>
                <w:szCs w:val="18"/>
              </w:rPr>
              <w:t xml:space="preserve"> </w:t>
            </w:r>
            <w:r w:rsidRPr="00C15B16">
              <w:rPr>
                <w:sz w:val="18"/>
                <w:szCs w:val="18"/>
              </w:rPr>
              <w:t>pentru zona de scaldat.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ÎNTREŢINEREA HAVUZULUI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jc w:val="center"/>
              <w:rPr>
                <w:b/>
                <w:sz w:val="18"/>
                <w:szCs w:val="18"/>
                <w:lang w:val="en-US"/>
              </w:rPr>
            </w:pPr>
            <w:r w:rsidRPr="00C15B16">
              <w:rPr>
                <w:b/>
                <w:sz w:val="18"/>
                <w:szCs w:val="18"/>
                <w:lang w:val="en-US"/>
              </w:rPr>
              <w:t>APRILIE OCTOMBRIE</w:t>
            </w: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4F25AA"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pStyle w:val="a"/>
              <w:numPr>
                <w:ilvl w:val="0"/>
                <w:numId w:val="61"/>
              </w:numPr>
              <w:ind w:right="-57"/>
              <w:rPr>
                <w:sz w:val="18"/>
                <w:szCs w:val="18"/>
              </w:rPr>
            </w:pPr>
            <w:r w:rsidRPr="00C15B16">
              <w:rPr>
                <w:sz w:val="18"/>
                <w:szCs w:val="18"/>
              </w:rPr>
              <w:t>Curăţirea</w:t>
            </w:r>
            <w:r>
              <w:rPr>
                <w:sz w:val="18"/>
                <w:szCs w:val="18"/>
              </w:rPr>
              <w:t xml:space="preserve"> </w:t>
            </w:r>
            <w:r w:rsidRPr="00C15B16">
              <w:rPr>
                <w:sz w:val="18"/>
                <w:szCs w:val="18"/>
              </w:rPr>
              <w:t>havuzului 4 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5AA" w:rsidRPr="00C15B16" w:rsidRDefault="004F25AA" w:rsidP="004F25AA">
            <w:pPr>
              <w:ind w:left="-57" w:right="-57"/>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F25AA" w:rsidRPr="0065496F" w:rsidRDefault="004F25AA" w:rsidP="004F25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F25AA" w:rsidRPr="0065496F" w:rsidRDefault="004F25AA" w:rsidP="004F25AA">
            <w:pPr>
              <w:rPr>
                <w:sz w:val="20"/>
                <w:szCs w:val="20"/>
              </w:rPr>
            </w:pPr>
          </w:p>
        </w:tc>
      </w:tr>
      <w:tr w:rsidR="00215125"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96E9E">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tblPr>
            <w:tblGrid>
              <w:gridCol w:w="996"/>
              <w:gridCol w:w="298"/>
              <w:gridCol w:w="2534"/>
              <w:gridCol w:w="703"/>
              <w:gridCol w:w="864"/>
              <w:gridCol w:w="1148"/>
              <w:gridCol w:w="1008"/>
              <w:gridCol w:w="1178"/>
              <w:gridCol w:w="987"/>
              <w:gridCol w:w="54"/>
              <w:gridCol w:w="1349"/>
              <w:gridCol w:w="240"/>
              <w:gridCol w:w="82"/>
              <w:gridCol w:w="2159"/>
              <w:gridCol w:w="459"/>
              <w:gridCol w:w="57"/>
              <w:gridCol w:w="36"/>
              <w:gridCol w:w="1081"/>
              <w:gridCol w:w="24"/>
              <w:gridCol w:w="23"/>
              <w:gridCol w:w="279"/>
            </w:tblGrid>
            <w:tr w:rsidR="00C25482" w:rsidRPr="00C00499" w:rsidTr="00896E9E">
              <w:trPr>
                <w:gridAfter w:val="3"/>
                <w:wAfter w:w="326" w:type="dxa"/>
                <w:trHeight w:val="697"/>
              </w:trPr>
              <w:tc>
                <w:tcPr>
                  <w:tcW w:w="14059" w:type="dxa"/>
                  <w:gridSpan w:val="15"/>
                  <w:shd w:val="clear" w:color="auto" w:fill="auto"/>
                  <w:vAlign w:val="center"/>
                </w:tcPr>
                <w:p w:rsidR="00845C1B" w:rsidRDefault="00C25482" w:rsidP="00896E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896E9E">
                  <w:pPr>
                    <w:framePr w:hSpace="180" w:wrap="around" w:vAnchor="page" w:hAnchor="margin" w:y="347"/>
                    <w:jc w:val="right"/>
                    <w:rPr>
                      <w:noProof w:val="0"/>
                      <w:lang w:val="it-IT"/>
                    </w:rPr>
                  </w:pPr>
                </w:p>
                <w:p w:rsidR="00845C1B" w:rsidRDefault="00845C1B" w:rsidP="00896E9E">
                  <w:pPr>
                    <w:framePr w:hSpace="180" w:wrap="around" w:vAnchor="page" w:hAnchor="margin" w:y="347"/>
                    <w:jc w:val="right"/>
                    <w:rPr>
                      <w:noProof w:val="0"/>
                      <w:lang w:val="it-IT"/>
                    </w:rPr>
                  </w:pPr>
                </w:p>
                <w:p w:rsidR="00845C1B" w:rsidRDefault="00845C1B"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jc w:val="right"/>
                    <w:rPr>
                      <w:noProof w:val="0"/>
                      <w:lang w:val="it-IT"/>
                    </w:rPr>
                  </w:pPr>
                </w:p>
                <w:p w:rsidR="00896E9E" w:rsidRDefault="00896E9E" w:rsidP="00896E9E">
                  <w:pPr>
                    <w:framePr w:hSpace="180" w:wrap="around" w:vAnchor="page" w:hAnchor="margin" w:y="347"/>
                    <w:rPr>
                      <w:noProof w:val="0"/>
                      <w:lang w:val="it-IT"/>
                    </w:rPr>
                  </w:pPr>
                </w:p>
                <w:p w:rsidR="009613A9" w:rsidRPr="00DC35AC" w:rsidRDefault="009613A9" w:rsidP="00896E9E">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896E9E">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896E9E">
                  <w:pPr>
                    <w:framePr w:hSpace="180" w:wrap="around" w:vAnchor="page" w:hAnchor="margin" w:y="347"/>
                    <w:jc w:val="right"/>
                    <w:rPr>
                      <w:noProof w:val="0"/>
                      <w:lang w:val="it-IT"/>
                    </w:rPr>
                  </w:pPr>
                  <w:r w:rsidRPr="0003591A">
                    <w:rPr>
                      <w:noProof w:val="0"/>
                      <w:lang w:val="it-IT"/>
                    </w:rPr>
                    <w:t>din “____” ________ 20___</w:t>
                  </w:r>
                </w:p>
                <w:p w:rsidR="009613A9" w:rsidRDefault="009613A9" w:rsidP="00896E9E">
                  <w:pPr>
                    <w:framePr w:hSpace="180" w:wrap="around" w:vAnchor="page" w:hAnchor="margin" w:y="347"/>
                    <w:jc w:val="right"/>
                    <w:rPr>
                      <w:noProof w:val="0"/>
                      <w:lang w:val="it-IT"/>
                    </w:rPr>
                  </w:pPr>
                </w:p>
                <w:p w:rsidR="00C25482" w:rsidRPr="00DC35AC" w:rsidRDefault="00C25482" w:rsidP="00896E9E">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rsidR="00C25482" w:rsidRPr="00C00499" w:rsidRDefault="00C25482" w:rsidP="00896E9E">
                  <w:pPr>
                    <w:pStyle w:val="2"/>
                    <w:framePr w:hSpace="180" w:wrap="around" w:vAnchor="page" w:hAnchor="margin" w:y="347"/>
                    <w:jc w:val="right"/>
                    <w:rPr>
                      <w:b w:val="0"/>
                      <w:sz w:val="20"/>
                      <w:szCs w:val="20"/>
                      <w:lang w:val="en-US"/>
                    </w:rPr>
                  </w:pPr>
                </w:p>
              </w:tc>
            </w:tr>
            <w:tr w:rsidR="00C25482" w:rsidRPr="00C00499" w:rsidTr="00896E9E">
              <w:trPr>
                <w:gridAfter w:val="3"/>
                <w:wAfter w:w="326" w:type="dxa"/>
              </w:trPr>
              <w:tc>
                <w:tcPr>
                  <w:tcW w:w="14059" w:type="dxa"/>
                  <w:gridSpan w:val="15"/>
                  <w:tcBorders>
                    <w:bottom w:val="single" w:sz="4" w:space="0" w:color="auto"/>
                  </w:tcBorders>
                  <w:shd w:val="clear" w:color="auto" w:fill="auto"/>
                </w:tcPr>
                <w:p w:rsidR="00C25482" w:rsidRPr="00DC35AC" w:rsidRDefault="00C25482" w:rsidP="00896E9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896E9E">
                  <w:pPr>
                    <w:framePr w:hSpace="180" w:wrap="around" w:vAnchor="page" w:hAnchor="margin" w:y="347"/>
                    <w:jc w:val="center"/>
                  </w:pPr>
                </w:p>
              </w:tc>
              <w:tc>
                <w:tcPr>
                  <w:tcW w:w="1174" w:type="dxa"/>
                  <w:gridSpan w:val="3"/>
                  <w:tcBorders>
                    <w:bottom w:val="single" w:sz="4" w:space="0" w:color="auto"/>
                  </w:tcBorders>
                </w:tcPr>
                <w:p w:rsidR="00C25482" w:rsidRPr="007C0C9D" w:rsidRDefault="00C25482" w:rsidP="00896E9E">
                  <w:pPr>
                    <w:framePr w:hSpace="180" w:wrap="around" w:vAnchor="page" w:hAnchor="margin" w:y="347"/>
                    <w:jc w:val="both"/>
                    <w:rPr>
                      <w:i/>
                      <w:iCs/>
                    </w:rPr>
                  </w:pPr>
                </w:p>
              </w:tc>
            </w:tr>
            <w:tr w:rsidR="00C25482" w:rsidRPr="00C00499" w:rsidTr="00896E9E">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896E9E">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96E9E">
                  <w:pPr>
                    <w:framePr w:hSpace="180" w:wrap="around" w:vAnchor="page" w:hAnchor="margin" w:y="347"/>
                  </w:pPr>
                  <w:r w:rsidRPr="00C00499">
                    <w:t xml:space="preserve">Numărul </w:t>
                  </w:r>
                  <w:r>
                    <w:t xml:space="preserve"> procedurii de achiziție______________din_________</w:t>
                  </w:r>
                </w:p>
              </w:tc>
            </w:tr>
            <w:tr w:rsidR="00C25482" w:rsidRPr="00C00499" w:rsidTr="00896E9E">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C25482" w:rsidRDefault="00C25482" w:rsidP="00896E9E">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96E9E">
                  <w:pPr>
                    <w:framePr w:hSpace="180" w:wrap="around" w:vAnchor="page" w:hAnchor="margin" w:y="347"/>
                  </w:pPr>
                  <w:r>
                    <w:t>Obiectul de achiziției</w:t>
                  </w:r>
                  <w:r w:rsidRPr="00C00499">
                    <w:t>:</w:t>
                  </w:r>
                  <w:r>
                    <w:t>______________</w:t>
                  </w:r>
                </w:p>
              </w:tc>
            </w:tr>
            <w:tr w:rsidR="00C25482" w:rsidRPr="00C00499" w:rsidTr="00896E9E">
              <w:trPr>
                <w:trHeight w:val="135"/>
              </w:trPr>
              <w:tc>
                <w:tcPr>
                  <w:tcW w:w="11119" w:type="dxa"/>
                  <w:gridSpan w:val="11"/>
                  <w:shd w:val="clear" w:color="auto" w:fill="auto"/>
                </w:tcPr>
                <w:p w:rsidR="00C25482" w:rsidRPr="00C00499" w:rsidRDefault="00C25482" w:rsidP="00896E9E">
                  <w:pPr>
                    <w:framePr w:hSpace="180" w:wrap="around" w:vAnchor="page" w:hAnchor="margin" w:y="347"/>
                  </w:pPr>
                </w:p>
              </w:tc>
              <w:tc>
                <w:tcPr>
                  <w:tcW w:w="2481" w:type="dxa"/>
                  <w:gridSpan w:val="3"/>
                </w:tcPr>
                <w:p w:rsidR="00C25482" w:rsidRPr="00C00499" w:rsidRDefault="00C25482" w:rsidP="00896E9E">
                  <w:pPr>
                    <w:framePr w:hSpace="180" w:wrap="around" w:vAnchor="page" w:hAnchor="margin" w:y="347"/>
                  </w:pPr>
                </w:p>
              </w:tc>
              <w:tc>
                <w:tcPr>
                  <w:tcW w:w="1959" w:type="dxa"/>
                  <w:gridSpan w:val="7"/>
                </w:tcPr>
                <w:p w:rsidR="00C25482" w:rsidRPr="00C00499" w:rsidRDefault="00C25482" w:rsidP="00896E9E">
                  <w:pPr>
                    <w:framePr w:hSpace="180" w:wrap="around" w:vAnchor="page" w:hAnchor="margin" w:y="347"/>
                  </w:pPr>
                </w:p>
              </w:tc>
            </w:tr>
            <w:tr w:rsidR="00C25482" w:rsidRPr="006C1FA2" w:rsidTr="00896E9E">
              <w:trPr>
                <w:gridAfter w:val="2"/>
                <w:wAfter w:w="302"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Unitatea de măsură</w:t>
                  </w:r>
                </w:p>
              </w:tc>
              <w:tc>
                <w:tcPr>
                  <w:tcW w:w="864" w:type="dxa"/>
                  <w:tcBorders>
                    <w:top w:val="single" w:sz="4" w:space="0" w:color="auto"/>
                    <w:left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Canti-tatea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Suma</w:t>
                  </w:r>
                </w:p>
                <w:p w:rsidR="00C25482" w:rsidRPr="0028367D" w:rsidRDefault="00C25482" w:rsidP="00896E9E">
                  <w:pPr>
                    <w:framePr w:hSpace="180" w:wrap="around" w:vAnchor="page" w:hAnchor="margin" w:y="347"/>
                    <w:jc w:val="center"/>
                    <w:rPr>
                      <w:b/>
                      <w:sz w:val="20"/>
                    </w:rPr>
                  </w:pPr>
                  <w:r w:rsidRPr="0028367D">
                    <w:rPr>
                      <w:b/>
                      <w:sz w:val="20"/>
                    </w:rPr>
                    <w:t>fără</w:t>
                  </w:r>
                </w:p>
                <w:p w:rsidR="00C25482" w:rsidRPr="0028367D" w:rsidRDefault="00C25482" w:rsidP="00896E9E">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96E9E">
                  <w:pPr>
                    <w:framePr w:hSpace="180" w:wrap="around" w:vAnchor="page" w:hAnchor="margin" w:y="347"/>
                    <w:jc w:val="center"/>
                    <w:rPr>
                      <w:b/>
                      <w:sz w:val="20"/>
                    </w:rPr>
                  </w:pPr>
                  <w:r w:rsidRPr="0028367D">
                    <w:rPr>
                      <w:b/>
                      <w:sz w:val="20"/>
                    </w:rPr>
                    <w:t>Suma</w:t>
                  </w:r>
                </w:p>
                <w:p w:rsidR="00C25482" w:rsidRPr="0028367D" w:rsidRDefault="00C25482" w:rsidP="00896E9E">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96E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rsidR="00C25482" w:rsidRDefault="00C25482" w:rsidP="00896E9E">
                  <w:pPr>
                    <w:framePr w:hSpace="180" w:wrap="around" w:vAnchor="page" w:hAnchor="margin" w:y="347"/>
                    <w:jc w:val="center"/>
                    <w:rPr>
                      <w:b/>
                      <w:sz w:val="20"/>
                      <w:szCs w:val="28"/>
                    </w:rPr>
                  </w:pPr>
                  <w:r>
                    <w:rPr>
                      <w:b/>
                      <w:sz w:val="20"/>
                      <w:szCs w:val="28"/>
                    </w:rPr>
                    <w:t>Discount</w:t>
                  </w:r>
                </w:p>
                <w:p w:rsidR="00C25482" w:rsidRPr="0028367D" w:rsidRDefault="00C25482" w:rsidP="00896E9E">
                  <w:pPr>
                    <w:framePr w:hSpace="180" w:wrap="around" w:vAnchor="page" w:hAnchor="margin" w:y="347"/>
                    <w:jc w:val="center"/>
                    <w:rPr>
                      <w:b/>
                      <w:sz w:val="20"/>
                      <w:szCs w:val="28"/>
                    </w:rPr>
                  </w:pPr>
                  <w:r>
                    <w:rPr>
                      <w:b/>
                      <w:sz w:val="20"/>
                      <w:szCs w:val="28"/>
                    </w:rPr>
                    <w:t>%</w:t>
                  </w:r>
                </w:p>
              </w:tc>
            </w:tr>
            <w:tr w:rsidR="00C25482" w:rsidRPr="006C1FA2" w:rsidTr="00896E9E">
              <w:trPr>
                <w:gridAfter w:val="2"/>
                <w:wAfter w:w="302"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2</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jc w:val="center"/>
                    <w:rPr>
                      <w:sz w:val="20"/>
                    </w:rPr>
                  </w:pPr>
                  <w:r w:rsidRPr="0028367D">
                    <w:rPr>
                      <w:sz w:val="20"/>
                    </w:rPr>
                    <w:t>9</w:t>
                  </w:r>
                </w:p>
              </w:tc>
              <w:tc>
                <w:tcPr>
                  <w:tcW w:w="275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rsidR="00C25482" w:rsidRDefault="00C25482" w:rsidP="00896E9E">
                  <w:pPr>
                    <w:framePr w:hSpace="180" w:wrap="around" w:vAnchor="page" w:hAnchor="margin" w:y="347"/>
                    <w:jc w:val="center"/>
                    <w:rPr>
                      <w:sz w:val="20"/>
                    </w:rPr>
                  </w:pPr>
                  <w:r>
                    <w:rPr>
                      <w:sz w:val="20"/>
                    </w:rPr>
                    <w:t>11</w:t>
                  </w:r>
                </w:p>
              </w:tc>
            </w:tr>
            <w:tr w:rsidR="00C25482" w:rsidRPr="006C1FA2" w:rsidTr="00896E9E">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b/>
                      <w:sz w:val="20"/>
                    </w:rPr>
                  </w:pPr>
                  <w:r>
                    <w:rPr>
                      <w:b/>
                      <w:sz w:val="20"/>
                    </w:rPr>
                    <w:t>Bunuri/servicii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r>
            <w:tr w:rsidR="00C25482" w:rsidRPr="006C1FA2" w:rsidTr="00896E9E">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96E9E" w:rsidRDefault="00C25482" w:rsidP="00896E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r w:rsidRPr="0028367D">
                    <w:rPr>
                      <w:sz w:val="20"/>
                    </w:rPr>
                    <w:t>Lotul 1</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r>
            <w:tr w:rsidR="006E0E18" w:rsidRPr="006C1FA2" w:rsidTr="00896E9E">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896E9E" w:rsidRDefault="006E0E18" w:rsidP="006E0E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jc w:val="center"/>
                    <w:rPr>
                      <w:b/>
                      <w:sz w:val="18"/>
                      <w:szCs w:val="18"/>
                      <w:lang w:val="en-US"/>
                    </w:rPr>
                  </w:pPr>
                  <w:r w:rsidRPr="00C15B16">
                    <w:rPr>
                      <w:b/>
                      <w:sz w:val="18"/>
                      <w:szCs w:val="18"/>
                      <w:lang w:val="en-US"/>
                    </w:rPr>
                    <w:t>MĂTURATUL STRĂZILOR TOTAL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jc w:val="center"/>
                    <w:rPr>
                      <w:b/>
                      <w:sz w:val="18"/>
                      <w:szCs w:val="18"/>
                      <w:lang w:val="en-US"/>
                    </w:rPr>
                  </w:pPr>
                  <w:r w:rsidRPr="00C15B16">
                    <w:rPr>
                      <w:b/>
                      <w:sz w:val="18"/>
                      <w:szCs w:val="18"/>
                      <w:lang w:val="en-US"/>
                    </w:rPr>
                    <w:t>M2</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jc w:val="center"/>
                    <w:rPr>
                      <w:b/>
                      <w:sz w:val="18"/>
                      <w:szCs w:val="18"/>
                      <w:lang w:val="en-US"/>
                    </w:rPr>
                  </w:pPr>
                  <w:r>
                    <w:rPr>
                      <w:b/>
                      <w:sz w:val="18"/>
                      <w:szCs w:val="18"/>
                      <w:lang w:val="en-US"/>
                    </w:rPr>
                    <w:t>64222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E0E18" w:rsidRPr="006D6451" w:rsidRDefault="006E0E18" w:rsidP="006E0E18">
                  <w:pPr>
                    <w:framePr w:hSpace="180" w:wrap="around" w:vAnchor="page" w:hAnchor="margin" w:y="347"/>
                    <w:rPr>
                      <w:sz w:val="20"/>
                      <w:lang w:val="ro-MO"/>
                    </w:rPr>
                  </w:pPr>
                  <w:r>
                    <w:rPr>
                      <w:sz w:val="20"/>
                    </w:rPr>
                    <w:t>Până la 31.12.2</w:t>
                  </w:r>
                  <w:r w:rsidR="006D6451">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E0E18" w:rsidRPr="00AA7792" w:rsidRDefault="006E0E18" w:rsidP="006E0E18">
                  <w:pPr>
                    <w:framePr w:hSpace="180" w:wrap="around" w:vAnchor="page" w:hAnchor="margin" w:y="347"/>
                    <w:rPr>
                      <w:sz w:val="18"/>
                      <w:szCs w:val="18"/>
                    </w:rPr>
                  </w:pPr>
                  <w:r w:rsidRPr="00AA7792">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E0E18" w:rsidRPr="006C1FA2" w:rsidRDefault="006E0E18"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Str. Alexandru cel Bun (raionul pieței central, cimitir)</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3600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 xml:space="preserve">Str. Ştefan cel Mare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 xml:space="preserve">18450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Str. M. Eminescu</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10800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Str. Chişinăului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1300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A8015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Str Ungheni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1100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A8015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D6451"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D6451" w:rsidRPr="006B7685" w:rsidRDefault="006D6451"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rPr>
                      <w:sz w:val="18"/>
                      <w:szCs w:val="18"/>
                      <w:lang w:val="en-US"/>
                    </w:rPr>
                  </w:pPr>
                  <w:r w:rsidRPr="00C15B16">
                    <w:rPr>
                      <w:sz w:val="18"/>
                      <w:szCs w:val="18"/>
                      <w:lang w:val="en-US"/>
                    </w:rPr>
                    <w:t>Str Vasile Alexandrii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C15B16" w:rsidRDefault="006D6451" w:rsidP="006E0E18">
                  <w:pPr>
                    <w:framePr w:hSpace="180" w:wrap="around" w:vAnchor="page" w:hAnchor="margin" w:y="347"/>
                    <w:ind w:left="-57" w:right="-57"/>
                    <w:jc w:val="center"/>
                    <w:rPr>
                      <w:sz w:val="18"/>
                      <w:szCs w:val="18"/>
                      <w:lang w:val="en-US"/>
                    </w:rPr>
                  </w:pPr>
                  <w:r w:rsidRPr="00C15B16">
                    <w:rPr>
                      <w:sz w:val="18"/>
                      <w:szCs w:val="18"/>
                      <w:lang w:val="en-US"/>
                    </w:rPr>
                    <w:t>1320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D6451" w:rsidRPr="0028367D" w:rsidRDefault="006D6451"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13498C">
                    <w:rPr>
                      <w:sz w:val="20"/>
                    </w:rPr>
                    <w:t>Până la 31.12.2</w:t>
                  </w:r>
                  <w:r w:rsidRPr="0013498C">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6D6451" w:rsidRDefault="006D6451">
                  <w:pPr>
                    <w:framePr w:hSpace="180" w:wrap="around" w:vAnchor="page" w:hAnchor="margin" w:y="347"/>
                  </w:pPr>
                  <w:r w:rsidRPr="00A8015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6D6451" w:rsidRPr="006C1FA2" w:rsidRDefault="006D6451" w:rsidP="006E0E18">
                  <w:pPr>
                    <w:framePr w:hSpace="180" w:wrap="around" w:vAnchor="page" w:hAnchor="margin" w:y="347"/>
                    <w:rPr>
                      <w:sz w:val="20"/>
                    </w:rPr>
                  </w:pPr>
                </w:p>
              </w:tc>
            </w:tr>
            <w:tr w:rsidR="006E0E18"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6E0E18" w:rsidRPr="006B7685" w:rsidRDefault="006E0E18" w:rsidP="006E0E18">
                  <w:pPr>
                    <w:framePr w:hSpace="180" w:wrap="around" w:vAnchor="page" w:hAnchor="margin" w:y="347"/>
                    <w:rPr>
                      <w:sz w:val="18"/>
                      <w:szCs w:val="18"/>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rPr>
                      <w:sz w:val="18"/>
                      <w:szCs w:val="18"/>
                      <w:lang w:val="en-US"/>
                    </w:rPr>
                  </w:pPr>
                  <w:r w:rsidRPr="00C15B16">
                    <w:rPr>
                      <w:sz w:val="18"/>
                      <w:szCs w:val="18"/>
                      <w:lang w:val="en-US"/>
                    </w:rPr>
                    <w:t>Str Constantin Stamati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C15B16" w:rsidRDefault="006E0E18" w:rsidP="006E0E18">
                  <w:pPr>
                    <w:framePr w:hSpace="180" w:wrap="around" w:vAnchor="page" w:hAnchor="margin" w:y="347"/>
                    <w:ind w:left="-57" w:right="-57"/>
                    <w:jc w:val="center"/>
                    <w:rPr>
                      <w:sz w:val="18"/>
                      <w:szCs w:val="18"/>
                      <w:lang w:val="en-US"/>
                    </w:rPr>
                  </w:pPr>
                  <w:r w:rsidRPr="00C15B16">
                    <w:rPr>
                      <w:sz w:val="18"/>
                      <w:szCs w:val="18"/>
                      <w:lang w:val="en-US"/>
                    </w:rPr>
                    <w:t>900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E18" w:rsidRPr="0028367D" w:rsidRDefault="006E0E18"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6E0E18" w:rsidRPr="00C878A5" w:rsidRDefault="006E0E18" w:rsidP="006E0E18">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6E0E18" w:rsidRPr="00D24EC7" w:rsidRDefault="006E0E18" w:rsidP="006E0E18">
                  <w:pPr>
                    <w:framePr w:hSpace="180" w:wrap="around" w:vAnchor="page" w:hAnchor="margin" w:y="347"/>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rsidR="006E0E18" w:rsidRPr="006C1FA2" w:rsidRDefault="006E0E18"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 xml:space="preserve">Str. Iaşi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1365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Parcul central (oraș)</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11232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Parcul (Fabrica de Zahăr)</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5000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Aleea Memorial (s. Toma Ciorba, A. Memorial, A. Muncii)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6425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rPr>
                    <w:t>Str.Moldovei № 9-53</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rPr>
                    <w:t>1100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D24E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pStyle w:val="a"/>
                    <w:framePr w:hSpace="180" w:wrap="around" w:vAnchor="page" w:hAnchor="margin" w:y="347"/>
                    <w:numPr>
                      <w:ilvl w:val="0"/>
                      <w:numId w:val="57"/>
                    </w:numPr>
                    <w:ind w:right="-57"/>
                    <w:rPr>
                      <w:sz w:val="18"/>
                      <w:szCs w:val="18"/>
                    </w:rPr>
                  </w:pPr>
                  <w:r w:rsidRPr="006D6451">
                    <w:rPr>
                      <w:sz w:val="18"/>
                      <w:szCs w:val="18"/>
                    </w:rPr>
                    <w:t>Prelucrarea cu ierbicid</w:t>
                  </w:r>
                </w:p>
                <w:p w:rsidR="00EA03A7" w:rsidRPr="006D6451" w:rsidRDefault="00EA03A7" w:rsidP="006E0E18">
                  <w:pPr>
                    <w:pStyle w:val="a"/>
                    <w:framePr w:hSpace="180" w:wrap="around" w:vAnchor="page" w:hAnchor="margin" w:y="347"/>
                    <w:numPr>
                      <w:ilvl w:val="0"/>
                      <w:numId w:val="57"/>
                    </w:numPr>
                    <w:ind w:right="-57"/>
                    <w:rPr>
                      <w:sz w:val="18"/>
                      <w:szCs w:val="18"/>
                    </w:rPr>
                  </w:pPr>
                  <w:r w:rsidRPr="006D6451">
                    <w:rPr>
                      <w:sz w:val="18"/>
                      <w:szCs w:val="18"/>
                    </w:rPr>
                    <w:t>Măturatul manual – 2 ori/săptămîină</w:t>
                  </w:r>
                </w:p>
                <w:p w:rsidR="00EA03A7" w:rsidRPr="006D6451" w:rsidRDefault="00EA03A7" w:rsidP="006E0E18">
                  <w:pPr>
                    <w:pStyle w:val="a"/>
                    <w:framePr w:hSpace="180" w:wrap="around" w:vAnchor="page" w:hAnchor="margin" w:y="347"/>
                    <w:numPr>
                      <w:ilvl w:val="0"/>
                      <w:numId w:val="57"/>
                    </w:numPr>
                    <w:ind w:right="-57"/>
                    <w:rPr>
                      <w:sz w:val="18"/>
                      <w:szCs w:val="18"/>
                    </w:rPr>
                  </w:pPr>
                  <w:r w:rsidRPr="006D6451">
                    <w:rPr>
                      <w:sz w:val="18"/>
                      <w:szCs w:val="18"/>
                    </w:rPr>
                    <w:t>Măturatul cu tehnică specializată (tractor MTZ 320.4 cu mătură) – 2 ori/săptămînă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1500</w:t>
                  </w:r>
                </w:p>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right="-57"/>
                    <w:jc w:val="center"/>
                    <w:rPr>
                      <w:sz w:val="18"/>
                      <w:szCs w:val="18"/>
                      <w:lang w:val="en-US"/>
                    </w:rPr>
                  </w:pPr>
                  <w:r w:rsidRPr="006D6451">
                    <w:rPr>
                      <w:sz w:val="18"/>
                      <w:szCs w:val="18"/>
                      <w:lang w:val="en-US"/>
                    </w:rPr>
                    <w:t>409</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tabs>
                      <w:tab w:val="left" w:pos="1134"/>
                    </w:tabs>
                    <w:ind w:right="-57"/>
                    <w:jc w:val="both"/>
                    <w:rPr>
                      <w:b/>
                      <w:bCs/>
                      <w:sz w:val="20"/>
                      <w:szCs w:val="20"/>
                    </w:rPr>
                  </w:pPr>
                  <w:r w:rsidRPr="006D6451">
                    <w:rPr>
                      <w:b/>
                      <w:bCs/>
                      <w:sz w:val="20"/>
                      <w:szCs w:val="20"/>
                    </w:rPr>
                    <w:t>Parcului multifuncțional Gara Fălești, str.Chișinăului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right="-57"/>
                    <w:jc w:val="center"/>
                    <w:rPr>
                      <w:sz w:val="18"/>
                      <w:szCs w:val="18"/>
                    </w:rPr>
                  </w:pPr>
                  <w:r w:rsidRPr="006D6451">
                    <w:rPr>
                      <w:sz w:val="18"/>
                      <w:szCs w:val="18"/>
                    </w:rPr>
                    <w:t>2028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jc w:val="center"/>
                    <w:rPr>
                      <w:b/>
                      <w:sz w:val="18"/>
                      <w:szCs w:val="18"/>
                    </w:rPr>
                  </w:pPr>
                  <w:r w:rsidRPr="006D6451">
                    <w:rPr>
                      <w:b/>
                      <w:sz w:val="18"/>
                      <w:szCs w:val="18"/>
                    </w:rPr>
                    <w:t>ÎNGRIGIREA CLUMBELOR TOTAL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b/>
                      <w:sz w:val="18"/>
                      <w:szCs w:val="18"/>
                      <w:lang w:val="en-US"/>
                    </w:rPr>
                  </w:pPr>
                  <w:r w:rsidRPr="006D6451">
                    <w:rPr>
                      <w:b/>
                      <w:sz w:val="18"/>
                      <w:szCs w:val="18"/>
                      <w:lang w:val="en-US"/>
                    </w:rPr>
                    <w:t>4054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 xml:space="preserve">Primăria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M2</w:t>
                  </w:r>
                </w:p>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ore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284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F93829">
                    <w:rPr>
                      <w:sz w:val="20"/>
                    </w:rPr>
                    <w:t>Până la 31.12.2</w:t>
                  </w:r>
                  <w:r w:rsidRPr="00F93829">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Monumentul M. Eminescu</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right="-57"/>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340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Tabla de onoare</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b/>
                      <w:sz w:val="18"/>
                      <w:szCs w:val="18"/>
                      <w:lang w:val="en-US"/>
                    </w:rPr>
                  </w:pPr>
                  <w:r w:rsidRPr="006D6451">
                    <w:rPr>
                      <w:b/>
                      <w:sz w:val="18"/>
                      <w:szCs w:val="18"/>
                      <w:lang w:val="en-US"/>
                    </w:rPr>
                    <w:t>M2</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186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Aleea Muncii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325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Aleea Memorial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660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Soldatul necunoscut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369</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Memorialul celor căzuţi în Afganistan</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193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rPr>
                      <w:sz w:val="18"/>
                      <w:szCs w:val="18"/>
                      <w:lang w:val="en-US"/>
                    </w:rPr>
                  </w:pPr>
                  <w:r w:rsidRPr="006D6451">
                    <w:rPr>
                      <w:sz w:val="18"/>
                      <w:szCs w:val="18"/>
                      <w:lang w:val="en-US"/>
                    </w:rPr>
                    <w:t>Str. Ştefan cel Mare 12, 24, 36, 40, 42,61</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1697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1A4604">
                    <w:rPr>
                      <w:sz w:val="20"/>
                    </w:rPr>
                    <w:t>Până la 31.12.2</w:t>
                  </w:r>
                  <w:r w:rsidRPr="001A4604">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lastRenderedPageBreak/>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pStyle w:val="a"/>
                    <w:framePr w:hSpace="180" w:wrap="around" w:vAnchor="page" w:hAnchor="margin" w:y="347"/>
                    <w:numPr>
                      <w:ilvl w:val="0"/>
                      <w:numId w:val="58"/>
                    </w:numPr>
                    <w:ind w:right="-57"/>
                    <w:rPr>
                      <w:sz w:val="18"/>
                      <w:szCs w:val="18"/>
                    </w:rPr>
                  </w:pPr>
                  <w:r w:rsidRPr="006D6451">
                    <w:rPr>
                      <w:sz w:val="18"/>
                      <w:szCs w:val="18"/>
                    </w:rPr>
                    <w:t>Curăţireadecorativă a gardurilorverzi, tufarilor (2 ori/an)</w:t>
                  </w:r>
                </w:p>
                <w:p w:rsidR="00EA03A7" w:rsidRPr="006D6451" w:rsidRDefault="00EA03A7" w:rsidP="006E0E18">
                  <w:pPr>
                    <w:pStyle w:val="a"/>
                    <w:framePr w:hSpace="180" w:wrap="around" w:vAnchor="page" w:hAnchor="margin" w:y="347"/>
                    <w:numPr>
                      <w:ilvl w:val="0"/>
                      <w:numId w:val="58"/>
                    </w:numPr>
                    <w:ind w:right="-57"/>
                    <w:rPr>
                      <w:sz w:val="18"/>
                      <w:szCs w:val="18"/>
                    </w:rPr>
                  </w:pPr>
                  <w:r w:rsidRPr="006D6451">
                    <w:rPr>
                      <w:sz w:val="18"/>
                      <w:szCs w:val="18"/>
                    </w:rPr>
                    <w:t>Tehnică specializată Renaul, Ford, T-25</w:t>
                  </w:r>
                </w:p>
                <w:p w:rsidR="00EA03A7" w:rsidRPr="006D6451" w:rsidRDefault="00EA03A7" w:rsidP="006E0E18">
                  <w:pPr>
                    <w:pStyle w:val="a"/>
                    <w:framePr w:hSpace="180" w:wrap="around" w:vAnchor="page" w:hAnchor="margin" w:y="347"/>
                    <w:numPr>
                      <w:ilvl w:val="0"/>
                      <w:numId w:val="58"/>
                    </w:numPr>
                    <w:ind w:right="-57"/>
                    <w:rPr>
                      <w:sz w:val="18"/>
                      <w:szCs w:val="18"/>
                    </w:rPr>
                  </w:pPr>
                  <w:r w:rsidRPr="006D6451">
                    <w:rPr>
                      <w:sz w:val="18"/>
                      <w:szCs w:val="18"/>
                    </w:rPr>
                    <w:t>Răsădă de floriînasortiment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1437</w:t>
                  </w: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95</w:t>
                  </w: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8000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6D7EC2">
                    <w:rPr>
                      <w:sz w:val="20"/>
                    </w:rPr>
                    <w:t>Până la 31.12.2</w:t>
                  </w:r>
                  <w:r w:rsidRPr="006D7EC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COSITUL GAZOANELOR ÎN RAZA ORAŞULUI FĂLEŞTI</w:t>
                  </w:r>
                </w:p>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TOTAL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Pr>
                      <w:b/>
                      <w:sz w:val="18"/>
                      <w:szCs w:val="18"/>
                      <w:lang w:val="en-US"/>
                    </w:rPr>
                    <w:t>51022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6D7EC2">
                    <w:rPr>
                      <w:sz w:val="20"/>
                    </w:rPr>
                    <w:t>Până la 31.12.2</w:t>
                  </w:r>
                  <w:r w:rsidRPr="006D7EC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Str. Ştefan cel Mare</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14290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6D7EC2">
                    <w:rPr>
                      <w:sz w:val="20"/>
                    </w:rPr>
                    <w:t>Până la 31.12.2</w:t>
                  </w:r>
                  <w:r w:rsidRPr="006D7EC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Str. M. Eminescu</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2100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6D7EC2">
                    <w:rPr>
                      <w:sz w:val="20"/>
                    </w:rPr>
                    <w:t>Până la 31.12.2</w:t>
                  </w:r>
                  <w:r w:rsidRPr="006D7EC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Str. Moldovei, parcul central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M2</w:t>
                  </w: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ore</w:t>
                  </w: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buc</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15032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6D7EC2">
                    <w:rPr>
                      <w:sz w:val="20"/>
                    </w:rPr>
                    <w:t>Până la 31.12.2</w:t>
                  </w:r>
                  <w:r w:rsidRPr="006D7EC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Str.Chișinăului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M2</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1300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Memorialul, Aleea Muncii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5800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Cartierul Bălţi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3200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Cartierul Victoriei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3000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Cartierul Fabrica de Zahar (parc, str. Iaşi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6300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pStyle w:val="a"/>
                    <w:framePr w:hSpace="180" w:wrap="around" w:vAnchor="page" w:hAnchor="margin" w:y="347"/>
                    <w:numPr>
                      <w:ilvl w:val="0"/>
                      <w:numId w:val="59"/>
                    </w:numPr>
                    <w:ind w:right="-57"/>
                    <w:rPr>
                      <w:sz w:val="18"/>
                      <w:szCs w:val="18"/>
                    </w:rPr>
                  </w:pPr>
                  <w:r w:rsidRPr="006D6451">
                    <w:rPr>
                      <w:sz w:val="18"/>
                      <w:szCs w:val="18"/>
                    </w:rPr>
                    <w:t>Tehnică specializată: cositoare mecanizată, cositoare manual, trimer, mtz 320,4.</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6D6451">
                    <w:rPr>
                      <w:sz w:val="18"/>
                      <w:szCs w:val="18"/>
                      <w:lang w:val="en-US"/>
                    </w:rPr>
                    <w:t>40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 xml:space="preserve">ÎNGRIGIREA CIMITIRULUI </w:t>
                  </w:r>
                </w:p>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str.  Alexandru cel Bun</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2028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pStyle w:val="a"/>
                    <w:framePr w:hSpace="180" w:wrap="around" w:vAnchor="page" w:hAnchor="margin" w:y="347"/>
                    <w:numPr>
                      <w:ilvl w:val="0"/>
                      <w:numId w:val="59"/>
                    </w:numPr>
                    <w:ind w:right="-57"/>
                    <w:rPr>
                      <w:sz w:val="18"/>
                      <w:szCs w:val="18"/>
                    </w:rPr>
                  </w:pPr>
                  <w:r w:rsidRPr="00C15B16">
                    <w:rPr>
                      <w:sz w:val="18"/>
                      <w:szCs w:val="18"/>
                    </w:rPr>
                    <w:t>Evacuarea</w:t>
                  </w:r>
                  <w:r>
                    <w:rPr>
                      <w:sz w:val="18"/>
                      <w:szCs w:val="18"/>
                    </w:rPr>
                    <w:t xml:space="preserve"> </w:t>
                  </w:r>
                  <w:r w:rsidRPr="00C15B16">
                    <w:rPr>
                      <w:sz w:val="18"/>
                      <w:szCs w:val="18"/>
                    </w:rPr>
                    <w:t>gunuiului din cimitirele din str. Alexandru</w:t>
                  </w:r>
                  <w:r>
                    <w:rPr>
                      <w:sz w:val="18"/>
                      <w:szCs w:val="18"/>
                    </w:rPr>
                    <w:t xml:space="preserve"> </w:t>
                  </w:r>
                  <w:r w:rsidRPr="00C15B16">
                    <w:rPr>
                      <w:sz w:val="18"/>
                      <w:szCs w:val="18"/>
                    </w:rPr>
                    <w:t>cel Bun, str. Dumbrava</w:t>
                  </w:r>
                  <w:r>
                    <w:rPr>
                      <w:sz w:val="18"/>
                      <w:szCs w:val="18"/>
                    </w:rPr>
                    <w:t xml:space="preserve"> </w:t>
                  </w:r>
                  <w:r w:rsidRPr="00C15B16">
                    <w:rPr>
                      <w:sz w:val="18"/>
                      <w:szCs w:val="18"/>
                    </w:rPr>
                    <w:t xml:space="preserve">Roşie, str. Ungheniului, Fabrica de </w:t>
                  </w:r>
                  <w:r w:rsidRPr="00C15B16">
                    <w:rPr>
                      <w:sz w:val="18"/>
                      <w:szCs w:val="18"/>
                    </w:rPr>
                    <w:lastRenderedPageBreak/>
                    <w:t>Zahăr cu tehnica</w:t>
                  </w:r>
                  <w:r>
                    <w:rPr>
                      <w:sz w:val="18"/>
                      <w:szCs w:val="18"/>
                    </w:rPr>
                    <w:t xml:space="preserve"> </w:t>
                  </w:r>
                  <w:r w:rsidRPr="00C15B16">
                    <w:rPr>
                      <w:sz w:val="18"/>
                      <w:szCs w:val="18"/>
                    </w:rPr>
                    <w:t>specializată.</w:t>
                  </w:r>
                </w:p>
                <w:p w:rsidR="00EA03A7" w:rsidRPr="00C15B16" w:rsidRDefault="00EA03A7" w:rsidP="006E0E18">
                  <w:pPr>
                    <w:pStyle w:val="a"/>
                    <w:framePr w:hSpace="180" w:wrap="around" w:vAnchor="page" w:hAnchor="margin" w:y="347"/>
                    <w:numPr>
                      <w:ilvl w:val="0"/>
                      <w:numId w:val="59"/>
                    </w:numPr>
                    <w:ind w:right="-57"/>
                    <w:rPr>
                      <w:sz w:val="18"/>
                      <w:szCs w:val="18"/>
                    </w:rPr>
                  </w:pPr>
                  <w:r w:rsidRPr="006D6451">
                    <w:rPr>
                      <w:sz w:val="18"/>
                      <w:szCs w:val="18"/>
                    </w:rPr>
                    <w:t>Reparaţia îngrădirii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7B0A" w:rsidRDefault="00EA03A7" w:rsidP="006E0E18">
                  <w:pPr>
                    <w:framePr w:hSpace="180" w:wrap="around" w:vAnchor="page" w:hAnchor="margin" w:y="347"/>
                    <w:ind w:right="-57"/>
                    <w:rPr>
                      <w:sz w:val="18"/>
                      <w:szCs w:val="18"/>
                      <w:highlight w:val="green"/>
                      <w:lang w:val="en-US"/>
                    </w:rPr>
                  </w:pPr>
                </w:p>
                <w:p w:rsidR="00EA03A7" w:rsidRPr="00C17B0A" w:rsidRDefault="00EA03A7" w:rsidP="006E0E18">
                  <w:pPr>
                    <w:framePr w:hSpace="180" w:wrap="around" w:vAnchor="page" w:hAnchor="margin" w:y="347"/>
                    <w:ind w:right="-57"/>
                    <w:rPr>
                      <w:sz w:val="18"/>
                      <w:szCs w:val="18"/>
                      <w:highlight w:val="green"/>
                      <w:lang w:val="en-US"/>
                    </w:rPr>
                  </w:pPr>
                </w:p>
                <w:p w:rsidR="00EA03A7" w:rsidRPr="00C17B0A" w:rsidRDefault="00EA03A7" w:rsidP="006E0E18">
                  <w:pPr>
                    <w:framePr w:hSpace="180" w:wrap="around" w:vAnchor="page" w:hAnchor="margin" w:y="347"/>
                    <w:ind w:right="-57"/>
                    <w:rPr>
                      <w:sz w:val="18"/>
                      <w:szCs w:val="18"/>
                      <w:highlight w:val="green"/>
                      <w:lang w:val="en-US"/>
                    </w:rPr>
                  </w:pPr>
                </w:p>
                <w:p w:rsidR="00EA03A7" w:rsidRPr="00C17B0A" w:rsidRDefault="00EA03A7" w:rsidP="006E0E18">
                  <w:pPr>
                    <w:framePr w:hSpace="180" w:wrap="around" w:vAnchor="page" w:hAnchor="margin" w:y="347"/>
                    <w:ind w:right="-57"/>
                    <w:rPr>
                      <w:sz w:val="18"/>
                      <w:szCs w:val="18"/>
                      <w:highlight w:val="green"/>
                      <w:lang w:val="en-US"/>
                    </w:rPr>
                  </w:pPr>
                </w:p>
                <w:p w:rsidR="00EA03A7" w:rsidRPr="00C17B0A" w:rsidRDefault="00EA03A7" w:rsidP="006E0E18">
                  <w:pPr>
                    <w:framePr w:hSpace="180" w:wrap="around" w:vAnchor="page" w:hAnchor="margin" w:y="347"/>
                    <w:ind w:right="-57"/>
                    <w:jc w:val="center"/>
                    <w:rPr>
                      <w:sz w:val="18"/>
                      <w:szCs w:val="18"/>
                      <w:highlight w:val="green"/>
                      <w:lang w:val="en-US"/>
                    </w:rPr>
                  </w:pPr>
                </w:p>
                <w:p w:rsidR="00EA03A7" w:rsidRPr="006D6451" w:rsidRDefault="00EA03A7" w:rsidP="006E0E18">
                  <w:pPr>
                    <w:framePr w:hSpace="180" w:wrap="around" w:vAnchor="page" w:hAnchor="margin" w:y="347"/>
                    <w:ind w:right="-57"/>
                    <w:jc w:val="center"/>
                    <w:rPr>
                      <w:sz w:val="18"/>
                      <w:szCs w:val="18"/>
                      <w:lang w:val="en-US"/>
                    </w:rPr>
                  </w:pPr>
                  <w:r w:rsidRPr="006D6451">
                    <w:rPr>
                      <w:sz w:val="18"/>
                      <w:szCs w:val="18"/>
                      <w:lang w:val="en-US"/>
                    </w:rPr>
                    <w:lastRenderedPageBreak/>
                    <w:t>110</w:t>
                  </w:r>
                </w:p>
                <w:p w:rsidR="00EA03A7" w:rsidRPr="006D6451" w:rsidRDefault="00EA03A7" w:rsidP="006E0E18">
                  <w:pPr>
                    <w:framePr w:hSpace="180" w:wrap="around" w:vAnchor="page" w:hAnchor="margin" w:y="347"/>
                    <w:ind w:right="-57"/>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p>
                <w:p w:rsidR="00EA03A7" w:rsidRPr="006D6451" w:rsidRDefault="00EA03A7" w:rsidP="006E0E18">
                  <w:pPr>
                    <w:framePr w:hSpace="180" w:wrap="around" w:vAnchor="page" w:hAnchor="margin" w:y="347"/>
                    <w:ind w:left="-57" w:right="-57"/>
                    <w:jc w:val="center"/>
                    <w:rPr>
                      <w:sz w:val="18"/>
                      <w:szCs w:val="18"/>
                      <w:lang w:val="en-US"/>
                    </w:rPr>
                  </w:pPr>
                  <w:r w:rsidRPr="006D6451">
                    <w:rPr>
                      <w:sz w:val="18"/>
                      <w:szCs w:val="18"/>
                      <w:lang w:val="en-US"/>
                    </w:rPr>
                    <w:t>20</w:t>
                  </w:r>
                </w:p>
                <w:p w:rsidR="00EA03A7" w:rsidRPr="00C17B0A" w:rsidRDefault="00EA03A7" w:rsidP="006E0E18">
                  <w:pPr>
                    <w:framePr w:hSpace="180" w:wrap="around" w:vAnchor="page" w:hAnchor="margin" w:y="347"/>
                    <w:ind w:left="-57" w:right="-57"/>
                    <w:jc w:val="center"/>
                    <w:rPr>
                      <w:sz w:val="18"/>
                      <w:szCs w:val="18"/>
                      <w:highlight w:val="green"/>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314A72">
                    <w:rPr>
                      <w:sz w:val="20"/>
                    </w:rPr>
                    <w:t>Până la 31.12.2</w:t>
                  </w:r>
                  <w:r w:rsidRPr="00314A72">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lastRenderedPageBreak/>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LUCRĂRI DE ÎNCĂRCARE ŞI EVACUARE A GUNOIULUI STRADAL DIN ZONELE PUBLICE</w:t>
                  </w:r>
                </w:p>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TOTAL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3000,00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Str. Ştefan cel Mare, M. Eminescu, Moldovei, Alexandru cel Bun, Vasile Alexandrii, Ungeni, Toma Ciorba, Memorialul, Aleea Muncii, Chişinăului, Iaşi, Parcul Central.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6D6451" w:rsidRDefault="00EA03A7" w:rsidP="006E0E18">
                  <w:pPr>
                    <w:pStyle w:val="a"/>
                    <w:framePr w:hSpace="180" w:wrap="around" w:vAnchor="page" w:hAnchor="margin" w:y="347"/>
                    <w:numPr>
                      <w:ilvl w:val="0"/>
                      <w:numId w:val="60"/>
                    </w:numPr>
                    <w:ind w:right="-57"/>
                    <w:rPr>
                      <w:sz w:val="18"/>
                      <w:szCs w:val="18"/>
                    </w:rPr>
                  </w:pPr>
                  <w:r w:rsidRPr="006D6451">
                    <w:rPr>
                      <w:sz w:val="18"/>
                      <w:szCs w:val="18"/>
                    </w:rPr>
                    <w:t xml:space="preserve">Tehnică specializată: excavator, autogunoiere – 2 buc, tractor T-25, MTZ 320,4 IUMZ-6, </w:t>
                  </w:r>
                </w:p>
                <w:p w:rsidR="00EA03A7" w:rsidRPr="00C15B16" w:rsidRDefault="00EA03A7" w:rsidP="006E0E18">
                  <w:pPr>
                    <w:pStyle w:val="a"/>
                    <w:framePr w:hSpace="180" w:wrap="around" w:vAnchor="page" w:hAnchor="margin" w:y="347"/>
                    <w:numPr>
                      <w:ilvl w:val="0"/>
                      <w:numId w:val="0"/>
                    </w:numPr>
                    <w:ind w:left="663" w:right="-57"/>
                    <w:rPr>
                      <w:sz w:val="18"/>
                      <w:szCs w:val="18"/>
                    </w:rPr>
                  </w:pPr>
                  <w:r w:rsidRPr="006D6451">
                    <w:rPr>
                      <w:sz w:val="18"/>
                      <w:szCs w:val="18"/>
                    </w:rPr>
                    <w:t>GAZ 3309, CAMAZ, UNC-060, aspirator de frunze</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ore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GUNOIŞTEA ORĂŞENEASCĂ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right="-57"/>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Ore</w:t>
                  </w:r>
                </w:p>
                <w:p w:rsidR="00EA03A7" w:rsidRPr="00C15B16" w:rsidRDefault="00EA03A7" w:rsidP="006E0E18">
                  <w:pPr>
                    <w:framePr w:hSpace="180" w:wrap="around" w:vAnchor="page" w:hAnchor="margin" w:y="347"/>
                    <w:ind w:left="-57" w:right="-57"/>
                    <w:jc w:val="center"/>
                    <w:rPr>
                      <w:sz w:val="18"/>
                      <w:szCs w:val="18"/>
                      <w:lang w:val="en-US"/>
                    </w:rPr>
                  </w:pPr>
                </w:p>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m</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5619C7">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Lucrări de trasare a deşeurilor cu tehnică specializată – Buldozer DT 75</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M3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6D6451">
                    <w:rPr>
                      <w:sz w:val="18"/>
                      <w:szCs w:val="18"/>
                      <w:lang w:val="en-US"/>
                    </w:rPr>
                    <w:t>300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Maşină de asanizare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96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Lucrători la întreţinerea gunoiştei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5620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ZONA DE AGREMENT ŞI STAŢIA DE SALVARE</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ore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4416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rPr>
                      <w:sz w:val="18"/>
                      <w:szCs w:val="18"/>
                      <w:lang w:val="en-US"/>
                    </w:rPr>
                  </w:pPr>
                  <w:r w:rsidRPr="00C15B16">
                    <w:rPr>
                      <w:sz w:val="18"/>
                      <w:szCs w:val="18"/>
                      <w:lang w:val="en-US"/>
                    </w:rPr>
                    <w:t>Întreţinerea Staţiei de Salvare mai-octombrie</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ore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4416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pStyle w:val="a"/>
                    <w:framePr w:hSpace="180" w:wrap="around" w:vAnchor="page" w:hAnchor="margin" w:y="347"/>
                    <w:numPr>
                      <w:ilvl w:val="0"/>
                      <w:numId w:val="60"/>
                    </w:numPr>
                    <w:ind w:right="-57"/>
                    <w:rPr>
                      <w:sz w:val="18"/>
                      <w:szCs w:val="18"/>
                    </w:rPr>
                  </w:pPr>
                  <w:r w:rsidRPr="00C15B16">
                    <w:rPr>
                      <w:sz w:val="18"/>
                      <w:szCs w:val="18"/>
                    </w:rPr>
                    <w:t>Supravegherea</w:t>
                  </w:r>
                  <w:r>
                    <w:rPr>
                      <w:sz w:val="18"/>
                      <w:szCs w:val="18"/>
                    </w:rPr>
                    <w:t xml:space="preserve"> </w:t>
                  </w:r>
                  <w:r w:rsidRPr="00C15B16">
                    <w:rPr>
                      <w:sz w:val="18"/>
                      <w:szCs w:val="18"/>
                    </w:rPr>
                    <w:t>populaţiei</w:t>
                  </w:r>
                  <w:r>
                    <w:rPr>
                      <w:sz w:val="18"/>
                      <w:szCs w:val="18"/>
                    </w:rPr>
                    <w:t xml:space="preserve"> </w:t>
                  </w:r>
                  <w:r w:rsidRPr="00C15B16">
                    <w:rPr>
                      <w:sz w:val="18"/>
                      <w:szCs w:val="18"/>
                    </w:rPr>
                    <w:t>în zona de agrement: salvamari;</w:t>
                  </w:r>
                </w:p>
                <w:p w:rsidR="00EA03A7" w:rsidRPr="00C15B16" w:rsidRDefault="00EA03A7" w:rsidP="006E0E18">
                  <w:pPr>
                    <w:pStyle w:val="a"/>
                    <w:framePr w:hSpace="180" w:wrap="around" w:vAnchor="page" w:hAnchor="margin" w:y="347"/>
                    <w:numPr>
                      <w:ilvl w:val="0"/>
                      <w:numId w:val="60"/>
                    </w:numPr>
                    <w:ind w:right="-57"/>
                    <w:rPr>
                      <w:sz w:val="18"/>
                      <w:szCs w:val="18"/>
                    </w:rPr>
                  </w:pPr>
                  <w:r w:rsidRPr="00C15B16">
                    <w:rPr>
                      <w:sz w:val="18"/>
                      <w:szCs w:val="18"/>
                    </w:rPr>
                    <w:t>Plata pentru</w:t>
                  </w:r>
                  <w:r>
                    <w:rPr>
                      <w:sz w:val="18"/>
                      <w:szCs w:val="18"/>
                    </w:rPr>
                    <w:t xml:space="preserve"> </w:t>
                  </w:r>
                  <w:r w:rsidRPr="00C15B16">
                    <w:rPr>
                      <w:sz w:val="18"/>
                      <w:szCs w:val="18"/>
                    </w:rPr>
                    <w:t xml:space="preserve">paza de stat </w:t>
                  </w:r>
                  <w:r w:rsidRPr="00C15B16">
                    <w:rPr>
                      <w:sz w:val="18"/>
                      <w:szCs w:val="18"/>
                    </w:rPr>
                    <w:lastRenderedPageBreak/>
                    <w:t>ianuarie-aprilie, noiembrie-decembrie</w:t>
                  </w:r>
                </w:p>
                <w:p w:rsidR="00EA03A7" w:rsidRPr="00C15B16" w:rsidRDefault="00EA03A7" w:rsidP="006E0E18">
                  <w:pPr>
                    <w:pStyle w:val="a"/>
                    <w:framePr w:hSpace="180" w:wrap="around" w:vAnchor="page" w:hAnchor="margin" w:y="347"/>
                    <w:numPr>
                      <w:ilvl w:val="0"/>
                      <w:numId w:val="60"/>
                    </w:numPr>
                    <w:ind w:right="-57"/>
                    <w:rPr>
                      <w:sz w:val="18"/>
                      <w:szCs w:val="18"/>
                    </w:rPr>
                  </w:pPr>
                  <w:r w:rsidRPr="00C15B16">
                    <w:rPr>
                      <w:sz w:val="18"/>
                      <w:szCs w:val="18"/>
                    </w:rPr>
                    <w:t>Utilaj</w:t>
                  </w:r>
                  <w:r>
                    <w:rPr>
                      <w:sz w:val="18"/>
                      <w:szCs w:val="18"/>
                    </w:rPr>
                    <w:t xml:space="preserve"> </w:t>
                  </w:r>
                  <w:r w:rsidRPr="00C15B16">
                    <w:rPr>
                      <w:sz w:val="18"/>
                      <w:szCs w:val="18"/>
                    </w:rPr>
                    <w:t>necesar: colaci de salvare, mijloace de informare, panouri informative, indicatoare, marcaje</w:t>
                  </w:r>
                  <w:r>
                    <w:rPr>
                      <w:sz w:val="18"/>
                      <w:szCs w:val="18"/>
                    </w:rPr>
                    <w:t xml:space="preserve"> </w:t>
                  </w:r>
                  <w:r w:rsidRPr="00C15B16">
                    <w:rPr>
                      <w:sz w:val="18"/>
                      <w:szCs w:val="18"/>
                    </w:rPr>
                    <w:t>pentru zona de scaldat.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Pr>
                      <w:sz w:val="18"/>
                      <w:szCs w:val="18"/>
                      <w:lang w:val="en-US"/>
                    </w:rPr>
                    <w:lastRenderedPageBreak/>
                    <w:t>luni</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67DC3">
                    <w:rPr>
                      <w:sz w:val="20"/>
                    </w:rPr>
                    <w:t>Până la 31.12.2</w:t>
                  </w:r>
                  <w:r w:rsidRPr="00967DC3">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lastRenderedPageBreak/>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ÎNTREŢINEREA HAVUZULUI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r w:rsidRPr="00C15B16">
                    <w:rPr>
                      <w:sz w:val="18"/>
                      <w:szCs w:val="18"/>
                      <w:lang w:val="en-US"/>
                    </w:rPr>
                    <w:t>ore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r w:rsidRPr="00C15B16">
                    <w:rPr>
                      <w:b/>
                      <w:sz w:val="18"/>
                      <w:szCs w:val="18"/>
                      <w:lang w:val="en-US"/>
                    </w:rPr>
                    <w:t>64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C4B26">
                    <w:rPr>
                      <w:sz w:val="20"/>
                    </w:rPr>
                    <w:t>Până la 31.12.2</w:t>
                  </w:r>
                  <w:r w:rsidRPr="009C4B26">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EA03A7" w:rsidRPr="006C1FA2" w:rsidTr="004E47CA">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EA03A7" w:rsidRPr="006B7685" w:rsidRDefault="00EA03A7" w:rsidP="006E0E18">
                  <w:pPr>
                    <w:framePr w:hSpace="180" w:wrap="around" w:vAnchor="page" w:hAnchor="margin" w:y="347"/>
                    <w:rPr>
                      <w:sz w:val="18"/>
                      <w:szCs w:val="18"/>
                      <w:lang w:val="en-US"/>
                    </w:rPr>
                  </w:pPr>
                  <w:r w:rsidRPr="006B7685">
                    <w:rPr>
                      <w:sz w:val="18"/>
                      <w:szCs w:val="18"/>
                      <w:lang w:val="en-US"/>
                    </w:rPr>
                    <w:t>90600000</w:t>
                  </w:r>
                  <w:r>
                    <w:rPr>
                      <w:sz w:val="18"/>
                      <w:szCs w:val="18"/>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pStyle w:val="a"/>
                    <w:framePr w:hSpace="180" w:wrap="around" w:vAnchor="page" w:hAnchor="margin" w:y="347"/>
                    <w:numPr>
                      <w:ilvl w:val="0"/>
                      <w:numId w:val="61"/>
                    </w:numPr>
                    <w:ind w:right="-57"/>
                    <w:rPr>
                      <w:sz w:val="18"/>
                      <w:szCs w:val="18"/>
                    </w:rPr>
                  </w:pPr>
                  <w:r w:rsidRPr="00C15B16">
                    <w:rPr>
                      <w:sz w:val="18"/>
                      <w:szCs w:val="18"/>
                    </w:rPr>
                    <w:t>Curăţirea</w:t>
                  </w:r>
                  <w:r>
                    <w:rPr>
                      <w:sz w:val="18"/>
                      <w:szCs w:val="18"/>
                    </w:rPr>
                    <w:t xml:space="preserve"> </w:t>
                  </w:r>
                  <w:r w:rsidRPr="00C15B16">
                    <w:rPr>
                      <w:sz w:val="18"/>
                      <w:szCs w:val="18"/>
                    </w:rPr>
                    <w:t>havuzului 4 ori</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b/>
                      <w:sz w:val="18"/>
                      <w:szCs w:val="18"/>
                      <w:lang w:val="en-US"/>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C15B16" w:rsidRDefault="00EA03A7" w:rsidP="006E0E18">
                  <w:pPr>
                    <w:framePr w:hSpace="180" w:wrap="around" w:vAnchor="page" w:hAnchor="margin" w:y="347"/>
                    <w:ind w:left="-57" w:right="-57"/>
                    <w:jc w:val="center"/>
                    <w:rPr>
                      <w:sz w:val="18"/>
                      <w:szCs w:val="18"/>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3A7" w:rsidRPr="0028367D" w:rsidRDefault="00EA03A7" w:rsidP="006E0E18">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EA03A7" w:rsidRDefault="00EA03A7">
                  <w:pPr>
                    <w:framePr w:hSpace="180" w:wrap="around" w:vAnchor="page" w:hAnchor="margin" w:y="347"/>
                  </w:pPr>
                  <w:r w:rsidRPr="009C4B26">
                    <w:rPr>
                      <w:sz w:val="20"/>
                    </w:rPr>
                    <w:t>Până la 31.12.2</w:t>
                  </w:r>
                  <w:r w:rsidRPr="009C4B26">
                    <w:rPr>
                      <w:sz w:val="20"/>
                      <w:lang w:val="ro-MO"/>
                    </w:rPr>
                    <w:t>4</w:t>
                  </w:r>
                </w:p>
              </w:tc>
              <w:tc>
                <w:tcPr>
                  <w:tcW w:w="2757" w:type="dxa"/>
                  <w:gridSpan w:val="4"/>
                  <w:tcBorders>
                    <w:top w:val="single" w:sz="4" w:space="0" w:color="auto"/>
                    <w:left w:val="single" w:sz="4" w:space="0" w:color="auto"/>
                    <w:bottom w:val="single" w:sz="4" w:space="0" w:color="auto"/>
                    <w:right w:val="single" w:sz="4" w:space="0" w:color="auto"/>
                  </w:tcBorders>
                </w:tcPr>
                <w:p w:rsidR="00EA03A7" w:rsidRDefault="00EA03A7" w:rsidP="006E0E18">
                  <w:pPr>
                    <w:framePr w:hSpace="180" w:wrap="around" w:vAnchor="page" w:hAnchor="margin" w:y="347"/>
                  </w:pPr>
                  <w:r w:rsidRPr="00291D1E">
                    <w:rPr>
                      <w:sz w:val="18"/>
                      <w:szCs w:val="18"/>
                    </w:rPr>
                    <w:t>MD07TRPDAL222990C10608AC</w:t>
                  </w:r>
                </w:p>
              </w:tc>
              <w:tc>
                <w:tcPr>
                  <w:tcW w:w="1141" w:type="dxa"/>
                  <w:gridSpan w:val="3"/>
                  <w:tcBorders>
                    <w:top w:val="single" w:sz="4" w:space="0" w:color="auto"/>
                    <w:left w:val="single" w:sz="4" w:space="0" w:color="auto"/>
                    <w:bottom w:val="single" w:sz="4" w:space="0" w:color="auto"/>
                    <w:right w:val="single" w:sz="4" w:space="0" w:color="auto"/>
                  </w:tcBorders>
                </w:tcPr>
                <w:p w:rsidR="00EA03A7" w:rsidRPr="006C1FA2" w:rsidRDefault="00EA03A7" w:rsidP="006E0E18">
                  <w:pPr>
                    <w:framePr w:hSpace="180" w:wrap="around" w:vAnchor="page" w:hAnchor="margin" w:y="347"/>
                    <w:rPr>
                      <w:sz w:val="20"/>
                    </w:rPr>
                  </w:pPr>
                </w:p>
              </w:tc>
            </w:tr>
            <w:tr w:rsidR="00C25482" w:rsidRPr="006C1FA2" w:rsidTr="00896E9E">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b/>
                      <w:sz w:val="20"/>
                    </w:rPr>
                  </w:pPr>
                  <w:r w:rsidRPr="0028367D">
                    <w:rPr>
                      <w:b/>
                      <w:sz w:val="20"/>
                    </w:rPr>
                    <w:t>Total lot 1</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C25482" w:rsidRPr="00896E9E" w:rsidRDefault="00C25482" w:rsidP="00896E9E">
                  <w:pPr>
                    <w:framePr w:hSpace="180" w:wrap="around" w:vAnchor="page" w:hAnchor="margin" w:y="347"/>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r>
            <w:tr w:rsidR="00C25482" w:rsidRPr="006C1FA2" w:rsidTr="00896E9E">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b/>
                      <w:sz w:val="20"/>
                    </w:rPr>
                  </w:pPr>
                  <w:r w:rsidRPr="0028367D">
                    <w:rPr>
                      <w:b/>
                      <w:sz w:val="20"/>
                    </w:rPr>
                    <w:t>TOTAL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96E9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96E9E">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96E9E">
                  <w:pPr>
                    <w:framePr w:hSpace="180" w:wrap="around" w:vAnchor="page" w:hAnchor="margin" w:y="347"/>
                    <w:rPr>
                      <w:sz w:val="20"/>
                    </w:rPr>
                  </w:pPr>
                </w:p>
              </w:tc>
            </w:tr>
            <w:tr w:rsidR="00C25482" w:rsidRPr="00845C1B" w:rsidTr="00896E9E">
              <w:trPr>
                <w:gridAfter w:val="1"/>
                <w:wAfter w:w="279" w:type="dxa"/>
                <w:trHeight w:val="397"/>
              </w:trPr>
              <w:tc>
                <w:tcPr>
                  <w:tcW w:w="9770" w:type="dxa"/>
                  <w:gridSpan w:val="10"/>
                  <w:tcBorders>
                    <w:top w:val="single" w:sz="4" w:space="0" w:color="auto"/>
                  </w:tcBorders>
                  <w:shd w:val="clear" w:color="auto" w:fill="auto"/>
                  <w:vAlign w:val="center"/>
                </w:tcPr>
                <w:p w:rsidR="00C25482" w:rsidRPr="00845C1B" w:rsidRDefault="00C25482" w:rsidP="00896E9E">
                  <w:pPr>
                    <w:framePr w:hSpace="180" w:wrap="around" w:vAnchor="page" w:hAnchor="margin" w:y="347"/>
                    <w:tabs>
                      <w:tab w:val="left" w:pos="6120"/>
                    </w:tabs>
                    <w:rPr>
                      <w:sz w:val="20"/>
                    </w:rPr>
                  </w:pPr>
                </w:p>
                <w:p w:rsidR="00C25482" w:rsidRPr="00845C1B" w:rsidRDefault="00C25482" w:rsidP="00896E9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896E9E">
                  <w:pPr>
                    <w:framePr w:hSpace="180" w:wrap="around" w:vAnchor="page" w:hAnchor="margin" w:y="347"/>
                    <w:rPr>
                      <w:sz w:val="20"/>
                    </w:rPr>
                  </w:pPr>
                </w:p>
                <w:p w:rsidR="00C25482" w:rsidRPr="00845C1B" w:rsidRDefault="00C25482" w:rsidP="00896E9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25482" w:rsidRPr="00845C1B" w:rsidRDefault="00C25482" w:rsidP="00896E9E">
                  <w:pPr>
                    <w:framePr w:hSpace="180" w:wrap="around" w:vAnchor="page" w:hAnchor="margin" w:y="347"/>
                    <w:tabs>
                      <w:tab w:val="left" w:pos="6120"/>
                    </w:tabs>
                    <w:rPr>
                      <w:sz w:val="20"/>
                    </w:rPr>
                  </w:pPr>
                </w:p>
              </w:tc>
              <w:tc>
                <w:tcPr>
                  <w:tcW w:w="2711" w:type="dxa"/>
                  <w:gridSpan w:val="4"/>
                  <w:tcBorders>
                    <w:top w:val="single" w:sz="4" w:space="0" w:color="auto"/>
                  </w:tcBorders>
                </w:tcPr>
                <w:p w:rsidR="00C25482" w:rsidRPr="00845C1B" w:rsidRDefault="00C25482" w:rsidP="00896E9E">
                  <w:pPr>
                    <w:framePr w:hSpace="180" w:wrap="around" w:vAnchor="page" w:hAnchor="margin" w:y="347"/>
                    <w:tabs>
                      <w:tab w:val="left" w:pos="6120"/>
                    </w:tabs>
                    <w:rPr>
                      <w:sz w:val="20"/>
                    </w:rPr>
                  </w:pPr>
                </w:p>
              </w:tc>
              <w:tc>
                <w:tcPr>
                  <w:tcW w:w="1128" w:type="dxa"/>
                  <w:gridSpan w:val="3"/>
                  <w:tcBorders>
                    <w:top w:val="single" w:sz="4" w:space="0" w:color="auto"/>
                  </w:tcBorders>
                </w:tcPr>
                <w:p w:rsidR="00C25482" w:rsidRPr="00845C1B" w:rsidRDefault="00C25482" w:rsidP="00896E9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96E9E">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tbl>
            <w:tblPr>
              <w:tblW w:w="9781" w:type="dxa"/>
              <w:tblLayout w:type="fixed"/>
              <w:tblLook w:val="04A0"/>
            </w:tblPr>
            <w:tblGrid>
              <w:gridCol w:w="4890"/>
              <w:gridCol w:w="4891"/>
            </w:tblGrid>
            <w:tr w:rsidR="00E91463" w:rsidRPr="00C00499" w:rsidTr="00896E9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96E9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w:t>
            </w:r>
            <w:r w:rsidRPr="00E91463">
              <w:lastRenderedPageBreak/>
              <w:t xml:space="preserve">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lastRenderedPageBreak/>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 xml:space="preserve">Ordinulministruluifinanțelor nr.174/2018 cu privire la aprobareaDocumentației standard pentrurealizareaachizițiilorpublice de servicii </w:t>
      </w:r>
      <w:r w:rsidRPr="007E6935">
        <w:lastRenderedPageBreak/>
        <w:t>(MonitorulOficial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A27" w:rsidRDefault="00BE1A27" w:rsidP="00A20ACF">
      <w:r>
        <w:separator/>
      </w:r>
    </w:p>
  </w:endnote>
  <w:endnote w:type="continuationSeparator" w:id="1">
    <w:p w:rsidR="00BE1A27" w:rsidRDefault="00BE1A2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F25AA" w:rsidRDefault="00752879">
        <w:pPr>
          <w:pStyle w:val="a4"/>
          <w:jc w:val="right"/>
        </w:pPr>
        <w:fldSimple w:instr=" PAGE   \* MERGEFORMAT ">
          <w:r w:rsidR="004D2610">
            <w:t>53</w:t>
          </w:r>
        </w:fldSimple>
      </w:p>
    </w:sdtContent>
  </w:sdt>
  <w:p w:rsidR="004F25AA" w:rsidRDefault="004F25A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A27" w:rsidRDefault="00BE1A27" w:rsidP="00A20ACF">
      <w:r>
        <w:separator/>
      </w:r>
    </w:p>
  </w:footnote>
  <w:footnote w:type="continuationSeparator" w:id="1">
    <w:p w:rsidR="00BE1A27" w:rsidRDefault="00BE1A2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2C77C0"/>
    <w:multiLevelType w:val="hybridMultilevel"/>
    <w:tmpl w:val="C23E458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2105E"/>
    <w:multiLevelType w:val="hybridMultilevel"/>
    <w:tmpl w:val="6CA4586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5">
    <w:nsid w:val="407872C7"/>
    <w:multiLevelType w:val="hybridMultilevel"/>
    <w:tmpl w:val="AC8879F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22A4916"/>
    <w:multiLevelType w:val="hybridMultilevel"/>
    <w:tmpl w:val="2A5A4CF0"/>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8E4BED"/>
    <w:multiLevelType w:val="hybridMultilevel"/>
    <w:tmpl w:val="EB884A8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3"/>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2"/>
  </w:num>
  <w:num w:numId="24">
    <w:abstractNumId w:val="0"/>
  </w:num>
  <w:num w:numId="25">
    <w:abstractNumId w:val="20"/>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4"/>
  </w:num>
  <w:num w:numId="58">
    <w:abstractNumId w:val="30"/>
  </w:num>
  <w:num w:numId="59">
    <w:abstractNumId w:val="24"/>
  </w:num>
  <w:num w:numId="60">
    <w:abstractNumId w:val="25"/>
  </w:num>
  <w:num w:numId="61">
    <w:abstractNumId w:val="4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963"/>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A0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F8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5EF"/>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60"/>
    <w:rsid w:val="00244A30"/>
    <w:rsid w:val="00246C3E"/>
    <w:rsid w:val="002477E2"/>
    <w:rsid w:val="00247A37"/>
    <w:rsid w:val="002514C3"/>
    <w:rsid w:val="00251B8A"/>
    <w:rsid w:val="002539DB"/>
    <w:rsid w:val="00260B38"/>
    <w:rsid w:val="002614DE"/>
    <w:rsid w:val="00264637"/>
    <w:rsid w:val="00266F98"/>
    <w:rsid w:val="00267E8E"/>
    <w:rsid w:val="002739A1"/>
    <w:rsid w:val="0027556E"/>
    <w:rsid w:val="00275D82"/>
    <w:rsid w:val="002767DE"/>
    <w:rsid w:val="00276D0B"/>
    <w:rsid w:val="002778F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31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610"/>
    <w:rsid w:val="004D2738"/>
    <w:rsid w:val="004D3D43"/>
    <w:rsid w:val="004D4433"/>
    <w:rsid w:val="004D4673"/>
    <w:rsid w:val="004D6702"/>
    <w:rsid w:val="004D6DBE"/>
    <w:rsid w:val="004E1B4E"/>
    <w:rsid w:val="004E25FB"/>
    <w:rsid w:val="004E47CA"/>
    <w:rsid w:val="004E4A66"/>
    <w:rsid w:val="004E5EBB"/>
    <w:rsid w:val="004E625D"/>
    <w:rsid w:val="004E7F6B"/>
    <w:rsid w:val="004F0C98"/>
    <w:rsid w:val="004F25AA"/>
    <w:rsid w:val="004F6BE6"/>
    <w:rsid w:val="004F6D56"/>
    <w:rsid w:val="004F77F1"/>
    <w:rsid w:val="004F7800"/>
    <w:rsid w:val="004F7F09"/>
    <w:rsid w:val="004F7FF9"/>
    <w:rsid w:val="005005A8"/>
    <w:rsid w:val="0050112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451"/>
    <w:rsid w:val="006D6D11"/>
    <w:rsid w:val="006D7605"/>
    <w:rsid w:val="006D7C85"/>
    <w:rsid w:val="006D7CD2"/>
    <w:rsid w:val="006E0E1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879"/>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B2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CDF"/>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E9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6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50"/>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79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2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031"/>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834"/>
    <w:rsid w:val="00CC3A09"/>
    <w:rsid w:val="00CC6514"/>
    <w:rsid w:val="00CC6536"/>
    <w:rsid w:val="00CC6697"/>
    <w:rsid w:val="00CD25CC"/>
    <w:rsid w:val="00CD278A"/>
    <w:rsid w:val="00CD2C95"/>
    <w:rsid w:val="00CD31E8"/>
    <w:rsid w:val="00CD5C6E"/>
    <w:rsid w:val="00CD67DE"/>
    <w:rsid w:val="00CE111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6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3A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68</Pages>
  <Words>22008</Words>
  <Characters>127653</Characters>
  <Application>Microsoft Office Word</Application>
  <DocSecurity>0</DocSecurity>
  <Lines>1063</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149363</CharactersWithSpaces>
  <SharedDoc>false</SharedDoc>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2023-01-12T13:00:00Z</dcterms:created>
  <dcterms:modified xsi:type="dcterms:W3CDTF">2024-01-26T14:47:00Z</dcterms:modified>
</cp:coreProperties>
</file>