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87"/>
        <w:gridCol w:w="1830"/>
        <w:gridCol w:w="1329"/>
        <w:gridCol w:w="1282"/>
        <w:gridCol w:w="679"/>
        <w:gridCol w:w="2439"/>
        <w:gridCol w:w="2966"/>
        <w:gridCol w:w="1265"/>
        <w:gridCol w:w="93"/>
      </w:tblGrid>
      <w:tr w:rsidR="00342074" w:rsidRPr="00C00499" w14:paraId="58D0747F" w14:textId="77777777" w:rsidTr="00B5392B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shd w:val="clear" w:color="auto" w:fill="auto"/>
          </w:tcPr>
          <w:p w14:paraId="2FDF8A5D" w14:textId="77777777" w:rsidR="00B5392B" w:rsidRDefault="00342074" w:rsidP="00F53B16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643534E" w:rsidR="00A120EE" w:rsidRPr="004B16DD" w:rsidRDefault="00A120EE" w:rsidP="00F53B1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53B1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53B16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3B16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5392B">
        <w:trPr>
          <w:gridAfter w:val="1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 w:rsidP="00F53B16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8A2DCD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3B16">
            <w:pPr>
              <w:jc w:val="center"/>
            </w:pPr>
          </w:p>
        </w:tc>
      </w:tr>
      <w:tr w:rsidR="00342074" w:rsidRPr="00C00499" w14:paraId="472F3B8F" w14:textId="77777777" w:rsidTr="00B5392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F53B16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B5392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B856" w14:textId="30CDF5FE" w:rsidR="008A2DCD" w:rsidRPr="000174E1" w:rsidRDefault="00342074" w:rsidP="008A2DCD">
            <w:pPr>
              <w:pStyle w:val="1"/>
              <w:tabs>
                <w:tab w:val="left" w:pos="284"/>
              </w:tabs>
              <w:ind w:left="0" w:firstLine="0"/>
              <w:rPr>
                <w:i/>
                <w:iCs/>
                <w:sz w:val="26"/>
                <w:szCs w:val="26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927DB" w:rsidRPr="0071440C">
              <w:rPr>
                <w:sz w:val="20"/>
              </w:rPr>
              <w:t xml:space="preserve"> </w:t>
            </w:r>
            <w:r w:rsidR="00983772" w:rsidRPr="000174E1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>Achiziționarea</w:t>
            </w:r>
            <w:r w:rsidR="008A2DCD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 xml:space="preserve">armaturii de presiune înaltă, medie-joasă pentru </w:t>
            </w:r>
            <w:proofErr w:type="spellStart"/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>SCTg</w:t>
            </w:r>
            <w:proofErr w:type="spellEnd"/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 xml:space="preserve"> -1</w:t>
            </w:r>
            <w:r w:rsidR="008A2DCD">
              <w:rPr>
                <w:i/>
                <w:iCs/>
                <w:sz w:val="26"/>
                <w:szCs w:val="26"/>
                <w:lang w:eastAsia="ro-RO"/>
              </w:rPr>
              <w:t xml:space="preserve"> (REPETAT)</w:t>
            </w:r>
          </w:p>
          <w:p w14:paraId="7A0CB536" w14:textId="21897158" w:rsidR="00342074" w:rsidRPr="00C00499" w:rsidRDefault="00342074" w:rsidP="00F53B16"/>
        </w:tc>
      </w:tr>
      <w:tr w:rsidR="00342074" w:rsidRPr="00C00499" w14:paraId="73958EC0" w14:textId="77777777" w:rsidTr="00B5392B">
        <w:trPr>
          <w:gridAfter w:val="1"/>
          <w:wAfter w:w="32" w:type="pct"/>
          <w:trHeight w:val="567"/>
        </w:trPr>
        <w:tc>
          <w:tcPr>
            <w:tcW w:w="2679" w:type="pct"/>
            <w:gridSpan w:val="5"/>
            <w:shd w:val="clear" w:color="auto" w:fill="auto"/>
          </w:tcPr>
          <w:p w14:paraId="53B283D8" w14:textId="77777777" w:rsidR="00342074" w:rsidRPr="00C00499" w:rsidRDefault="00342074" w:rsidP="00F53B16"/>
        </w:tc>
        <w:tc>
          <w:tcPr>
            <w:tcW w:w="2289" w:type="pct"/>
            <w:gridSpan w:val="3"/>
            <w:shd w:val="clear" w:color="auto" w:fill="auto"/>
          </w:tcPr>
          <w:p w14:paraId="0278E92A" w14:textId="77777777" w:rsidR="00342074" w:rsidRPr="00C00499" w:rsidRDefault="00342074" w:rsidP="00F53B16"/>
        </w:tc>
      </w:tr>
      <w:tr w:rsidR="00342074" w:rsidRPr="00C00499" w14:paraId="5AACE6D4" w14:textId="77777777" w:rsidTr="00B5392B">
        <w:trPr>
          <w:trHeight w:val="104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5392B">
        <w:trPr>
          <w:trHeight w:val="28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5392B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02AA5" w:rsidRDefault="00342074" w:rsidP="00F53B16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</w:tr>
      <w:tr w:rsidR="00983772" w:rsidRPr="00102AA5" w14:paraId="46138EE9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D391" w14:textId="0F2ED0D6" w:rsidR="00AC0B34" w:rsidRDefault="008814D5" w:rsidP="00C52DF9">
            <w:pPr>
              <w:rPr>
                <w:color w:val="000000"/>
                <w:spacing w:val="-3"/>
                <w:sz w:val="22"/>
                <w:szCs w:val="22"/>
              </w:rPr>
            </w:pPr>
            <w:r w:rsidRPr="00545A20">
              <w:rPr>
                <w:b/>
                <w:bCs/>
                <w:i/>
                <w:iCs/>
                <w:sz w:val="22"/>
                <w:szCs w:val="22"/>
              </w:rPr>
              <w:t>Lotul 1</w:t>
            </w:r>
            <w:r w:rsidR="00AC0B34" w:rsidRPr="00BA104D"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14:paraId="0021B8EF" w14:textId="3139A1E6" w:rsidR="00983772" w:rsidRPr="00AC0B34" w:rsidRDefault="00AC0B34" w:rsidP="00C52DF9">
            <w:pPr>
              <w:rPr>
                <w:rFonts w:eastAsia="Calibri"/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</w:pPr>
            <w:r w:rsidRPr="00AC0B34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 xml:space="preserve">Armatura de presiune înaltă </w:t>
            </w:r>
            <w:r w:rsidRPr="00AC0B34">
              <w:rPr>
                <w:b/>
                <w:bCs/>
                <w:i/>
                <w:iCs/>
                <w:sz w:val="22"/>
                <w:szCs w:val="22"/>
                <w:lang w:eastAsia="ro-RO"/>
              </w:rPr>
              <w:t>pentru SCTg-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6212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1DAF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C64C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380A" w14:textId="77777777" w:rsidR="00983772" w:rsidRPr="00B62D52" w:rsidRDefault="00983772" w:rsidP="00A20CA0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96B8" w14:textId="77777777" w:rsidR="00983772" w:rsidRPr="00102AA5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0ECC" w14:textId="77777777" w:rsidR="00983772" w:rsidRPr="00102AA5" w:rsidRDefault="00983772" w:rsidP="00F53B16">
            <w:pPr>
              <w:rPr>
                <w:sz w:val="20"/>
                <w:szCs w:val="20"/>
              </w:rPr>
            </w:pPr>
          </w:p>
        </w:tc>
      </w:tr>
      <w:tr w:rsidR="007567F7" w:rsidRPr="00102AA5" w14:paraId="7AF02C4E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8E5D" w14:textId="2F4B4707" w:rsidR="007567F7" w:rsidRPr="00C6451A" w:rsidRDefault="007567F7" w:rsidP="00AC0B34">
            <w:pPr>
              <w:rPr>
                <w:color w:val="000000"/>
                <w:sz w:val="22"/>
                <w:szCs w:val="22"/>
              </w:rPr>
            </w:pPr>
            <w:r w:rsidRPr="00C6451A">
              <w:rPr>
                <w:color w:val="000000"/>
                <w:sz w:val="22"/>
                <w:szCs w:val="22"/>
              </w:rPr>
              <w:t>Ventile pentru probe, Apa/ abur</w:t>
            </w:r>
          </w:p>
          <w:p w14:paraId="2E0C9C37" w14:textId="2D7DFC25" w:rsidR="007567F7" w:rsidRPr="00C6451A" w:rsidRDefault="007567F7" w:rsidP="00AC0B34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C6451A">
              <w:rPr>
                <w:color w:val="000000"/>
                <w:sz w:val="22"/>
                <w:szCs w:val="22"/>
              </w:rPr>
              <w:t>10 mm, PN380 kgf/cm</w:t>
            </w:r>
            <w:r w:rsidRPr="00C6451A">
              <w:rPr>
                <w:color w:val="000000"/>
                <w:sz w:val="22"/>
                <w:szCs w:val="22"/>
                <w:vertAlign w:val="superscript"/>
              </w:rPr>
              <w:t xml:space="preserve">2,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1CA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287A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BA75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0363" w14:textId="77777777" w:rsidR="007567F7" w:rsidRPr="008814D5" w:rsidRDefault="007567F7" w:rsidP="00AC0B3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4D5">
              <w:rPr>
                <w:sz w:val="22"/>
                <w:szCs w:val="22"/>
                <w:lang w:eastAsia="ru-RU"/>
              </w:rPr>
              <w:t>Conform Caietului de Sarcini</w:t>
            </w:r>
            <w:r w:rsidRPr="008814D5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61AAEC8C" w14:textId="77777777" w:rsidR="007567F7" w:rsidRPr="008814D5" w:rsidRDefault="007567F7" w:rsidP="00AC0B34">
            <w:pPr>
              <w:spacing w:line="276" w:lineRule="auto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B316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5956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</w:tr>
      <w:tr w:rsidR="007567F7" w:rsidRPr="00102AA5" w14:paraId="60395487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F09F" w14:textId="77777777" w:rsidR="007567F7" w:rsidRPr="00C6451A" w:rsidRDefault="007567F7" w:rsidP="00AC0B34">
            <w:pPr>
              <w:rPr>
                <w:color w:val="000000"/>
                <w:sz w:val="22"/>
                <w:szCs w:val="22"/>
              </w:rPr>
            </w:pPr>
            <w:r w:rsidRPr="00C6451A">
              <w:rPr>
                <w:color w:val="000000"/>
                <w:sz w:val="22"/>
                <w:szCs w:val="22"/>
              </w:rPr>
              <w:t>Ventile pentru probe, apa</w:t>
            </w:r>
          </w:p>
          <w:p w14:paraId="56BB31DB" w14:textId="00596905" w:rsidR="007567F7" w:rsidRPr="00C6451A" w:rsidRDefault="007567F7" w:rsidP="00AC0B34">
            <w:pPr>
              <w:rPr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C6451A">
              <w:rPr>
                <w:color w:val="000000"/>
                <w:sz w:val="22"/>
                <w:szCs w:val="22"/>
              </w:rPr>
              <w:t>20 mm, PN380 kgf/cm</w:t>
            </w:r>
            <w:r w:rsidRPr="00C6451A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8CED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4F4B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B901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1D26" w14:textId="77777777" w:rsidR="007567F7" w:rsidRDefault="007567F7" w:rsidP="00AC0B3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714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EFCC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</w:tr>
      <w:tr w:rsidR="007567F7" w:rsidRPr="00102AA5" w14:paraId="516D2D9A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927D" w14:textId="300BF4B2" w:rsidR="007567F7" w:rsidRPr="00C6451A" w:rsidRDefault="007567F7" w:rsidP="00AC0B34">
            <w:pPr>
              <w:rPr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color w:val="000000"/>
                <w:sz w:val="22"/>
                <w:szCs w:val="22"/>
              </w:rPr>
              <w:t>Ventil pentru recirculare la pompa de alimentare, apa</w:t>
            </w:r>
            <w:r w:rsidRPr="00C6451A">
              <w:rPr>
                <w:iCs/>
                <w:color w:val="000000"/>
                <w:spacing w:val="-3"/>
                <w:sz w:val="22"/>
                <w:szCs w:val="22"/>
              </w:rPr>
              <w:t xml:space="preserve"> DN</w:t>
            </w:r>
            <w:r w:rsidRPr="00C6451A">
              <w:rPr>
                <w:color w:val="000000"/>
                <w:sz w:val="22"/>
                <w:szCs w:val="22"/>
              </w:rPr>
              <w:t>65 mm, PN240 kgf/cm</w:t>
            </w:r>
            <w:r w:rsidRPr="00C6451A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B774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A24C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308D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5D46" w14:textId="77777777" w:rsidR="007567F7" w:rsidRDefault="007567F7" w:rsidP="00AC0B3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2E48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508E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</w:tr>
      <w:tr w:rsidR="007567F7" w:rsidRPr="00102AA5" w14:paraId="3B232516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1DED" w14:textId="77777777" w:rsidR="007567F7" w:rsidRDefault="007567F7" w:rsidP="00AC0B34">
            <w:pPr>
              <w:rPr>
                <w:color w:val="000000"/>
                <w:sz w:val="22"/>
                <w:szCs w:val="22"/>
              </w:rPr>
            </w:pPr>
            <w:r w:rsidRPr="00C6451A">
              <w:rPr>
                <w:color w:val="000000"/>
                <w:sz w:val="22"/>
                <w:szCs w:val="22"/>
              </w:rPr>
              <w:t>Ventil pentru sistemul de încălzire a tamburului ,  abur</w:t>
            </w:r>
          </w:p>
          <w:p w14:paraId="3B6E8525" w14:textId="2E86C206" w:rsidR="007567F7" w:rsidRPr="00C6451A" w:rsidRDefault="007567F7" w:rsidP="00AC0B34">
            <w:pPr>
              <w:rPr>
                <w:color w:val="000000"/>
                <w:sz w:val="22"/>
                <w:szCs w:val="22"/>
              </w:rPr>
            </w:pPr>
            <w:r w:rsidRPr="00C6451A">
              <w:rPr>
                <w:iCs/>
                <w:color w:val="000000"/>
                <w:spacing w:val="-3"/>
                <w:sz w:val="22"/>
                <w:szCs w:val="22"/>
              </w:rPr>
              <w:lastRenderedPageBreak/>
              <w:t>DN</w:t>
            </w:r>
            <w:r w:rsidRPr="00C6451A">
              <w:rPr>
                <w:color w:val="000000"/>
                <w:sz w:val="22"/>
                <w:szCs w:val="22"/>
              </w:rPr>
              <w:t>50 mm, PN140 kgf/cm</w:t>
            </w:r>
            <w:r w:rsidRPr="00C6451A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9EE8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22E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C584" w14:textId="77777777" w:rsidR="007567F7" w:rsidRPr="0065496F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4BBF" w14:textId="77777777" w:rsidR="007567F7" w:rsidRDefault="007567F7" w:rsidP="00AC0B3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9C5B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0ADB" w14:textId="77777777" w:rsidR="007567F7" w:rsidRPr="00102AA5" w:rsidRDefault="007567F7" w:rsidP="00AC0B34">
            <w:pPr>
              <w:rPr>
                <w:sz w:val="20"/>
                <w:szCs w:val="20"/>
              </w:rPr>
            </w:pPr>
          </w:p>
        </w:tc>
      </w:tr>
      <w:tr w:rsidR="00983772" w:rsidRPr="00102AA5" w14:paraId="3AEAF2AC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8E8" w14:textId="4D521B36" w:rsidR="00983772" w:rsidRDefault="00983772" w:rsidP="00C52DF9">
            <w:pPr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 xml:space="preserve">Lotul </w:t>
            </w:r>
            <w:r w:rsidR="008814D5"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>2</w:t>
            </w:r>
          </w:p>
          <w:p w14:paraId="36EDE7F7" w14:textId="2B11CDF2" w:rsidR="00C6451A" w:rsidRPr="00C6451A" w:rsidRDefault="00C6451A" w:rsidP="00C52DF9">
            <w:pPr>
              <w:rPr>
                <w:rFonts w:eastAsia="Calibri"/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 xml:space="preserve">Armatura de presiune medie-joasă </w:t>
            </w:r>
            <w:r w:rsidRPr="00C6451A">
              <w:rPr>
                <w:b/>
                <w:bCs/>
                <w:i/>
                <w:iCs/>
                <w:sz w:val="22"/>
                <w:szCs w:val="22"/>
                <w:lang w:eastAsia="ro-RO"/>
              </w:rPr>
              <w:t>pentru SCTg-1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BAEE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323F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8969" w14:textId="77777777" w:rsidR="00983772" w:rsidRPr="0065496F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319F" w14:textId="77777777" w:rsidR="00983772" w:rsidRPr="00B62D52" w:rsidRDefault="00983772" w:rsidP="00A20CA0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8E9B" w14:textId="77777777" w:rsidR="00983772" w:rsidRPr="00102AA5" w:rsidRDefault="00983772" w:rsidP="00F53B16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B516" w14:textId="77777777" w:rsidR="00983772" w:rsidRPr="00102AA5" w:rsidRDefault="00983772" w:rsidP="00F53B16">
            <w:pPr>
              <w:rPr>
                <w:sz w:val="20"/>
                <w:szCs w:val="20"/>
              </w:rPr>
            </w:pPr>
          </w:p>
        </w:tc>
      </w:tr>
      <w:tr w:rsidR="007567F7" w:rsidRPr="00102AA5" w14:paraId="09FFFFF6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3EAC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Vana intrare ПНД 2</w:t>
            </w:r>
          </w:p>
          <w:p w14:paraId="149D00BC" w14:textId="13CA06F2" w:rsidR="007567F7" w:rsidRPr="007567F7" w:rsidRDefault="007567F7" w:rsidP="00C6451A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150mm,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1DE7F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A2CD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6531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B71B" w14:textId="77777777" w:rsidR="007567F7" w:rsidRPr="008814D5" w:rsidRDefault="007567F7" w:rsidP="00C6451A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4D5">
              <w:rPr>
                <w:sz w:val="22"/>
                <w:szCs w:val="22"/>
                <w:lang w:eastAsia="ru-RU"/>
              </w:rPr>
              <w:t>Conform Caietului de Sarcini</w:t>
            </w:r>
            <w:r w:rsidRPr="008814D5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4C19F705" w14:textId="77777777" w:rsidR="007567F7" w:rsidRPr="00B62D52" w:rsidRDefault="007567F7" w:rsidP="00C6451A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5C13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15E7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021AA33C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E907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Vana pentru conductele apei de rețea</w:t>
            </w:r>
          </w:p>
          <w:p w14:paraId="41619B4A" w14:textId="090CC944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400 mm, PN25kgf/cm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486A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DEE1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572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59BC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5A89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206C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13F517AD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2869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Vana pentru recircularea condensatului</w:t>
            </w:r>
          </w:p>
          <w:p w14:paraId="0121ED98" w14:textId="65C51615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100 mm, PN25kgf/cm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87DC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B9C4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9E69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EA4D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62BE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D38A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71CF6B1E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4585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Vana pentru conductele sistemului de răcire  НГО</w:t>
            </w:r>
          </w:p>
          <w:p w14:paraId="554F076A" w14:textId="2EC8C5B0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200mm,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5489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DC3E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1383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4C06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6E4D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5DEF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0698D828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591A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Robinet antiincendiar drept (bronz, alamă)</w:t>
            </w:r>
          </w:p>
          <w:p w14:paraId="3FE585FC" w14:textId="210E79EC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50 mm, PN10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EEFC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1C9A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EBC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BD29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7D7A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71E9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2FC797BD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519A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Robinet antiincendiar colț (bronz, alamă)</w:t>
            </w:r>
          </w:p>
          <w:p w14:paraId="0E3F1630" w14:textId="370468B7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50 mm, PN10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E623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971F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41E6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F2E3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E29A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1C9D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47748493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B8A8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Ventil pentru drenajul conductelor de rețea</w:t>
            </w:r>
          </w:p>
          <w:p w14:paraId="06215B83" w14:textId="30591BCF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80 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57C7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470F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D527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16AE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DF10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3815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0B511CEB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B9F5" w14:textId="77777777" w:rsidR="007567F7" w:rsidRPr="007567F7" w:rsidRDefault="007567F7" w:rsidP="00C6451A">
            <w:pPr>
              <w:rPr>
                <w:iCs/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Ventil pentru drenajul pompelor de rețea</w:t>
            </w: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 xml:space="preserve"> </w:t>
            </w:r>
          </w:p>
          <w:p w14:paraId="18410F97" w14:textId="02D56A47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50 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E502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2656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9C51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98A1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4416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D389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36AEADB7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556E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Ventil de aerisire a conductelor apei de răcire</w:t>
            </w:r>
          </w:p>
          <w:p w14:paraId="6CCB72C3" w14:textId="7A6E834F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32mm,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A630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694F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EECA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9539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7D61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CBA1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15542E47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16EA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Ventil pentru răcirea a prelevatoarelor de probe</w:t>
            </w:r>
          </w:p>
          <w:p w14:paraId="195C31E4" w14:textId="74F0A5C6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20mm, PN25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95C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E45E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E1F5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6A76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37BD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25B4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7567F7" w:rsidRPr="00102AA5" w14:paraId="48BA7A4E" w14:textId="77777777" w:rsidTr="007567F7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008A" w14:textId="77777777" w:rsidR="007567F7" w:rsidRPr="007567F7" w:rsidRDefault="007567F7" w:rsidP="00C6451A">
            <w:pPr>
              <w:rPr>
                <w:color w:val="000000"/>
                <w:sz w:val="22"/>
                <w:szCs w:val="22"/>
              </w:rPr>
            </w:pPr>
            <w:r w:rsidRPr="007567F7">
              <w:rPr>
                <w:color w:val="000000"/>
                <w:sz w:val="22"/>
                <w:szCs w:val="22"/>
              </w:rPr>
              <w:t>Ventil de aerisire a pompelor</w:t>
            </w:r>
          </w:p>
          <w:p w14:paraId="3C917ADC" w14:textId="50DEBA61" w:rsidR="007567F7" w:rsidRPr="007567F7" w:rsidRDefault="007567F7" w:rsidP="00C6451A">
            <w:pPr>
              <w:rPr>
                <w:color w:val="000000"/>
                <w:spacing w:val="-3"/>
                <w:sz w:val="22"/>
                <w:szCs w:val="22"/>
              </w:rPr>
            </w:pPr>
            <w:r w:rsidRPr="007567F7">
              <w:rPr>
                <w:iCs/>
                <w:color w:val="000000"/>
                <w:spacing w:val="-3"/>
                <w:sz w:val="22"/>
                <w:szCs w:val="22"/>
              </w:rPr>
              <w:t>DN</w:t>
            </w:r>
            <w:r w:rsidRPr="007567F7">
              <w:rPr>
                <w:color w:val="000000"/>
                <w:sz w:val="22"/>
                <w:szCs w:val="22"/>
              </w:rPr>
              <w:t>15 mm, PN16 kgf/cm</w:t>
            </w:r>
            <w:r w:rsidRPr="007567F7">
              <w:rPr>
                <w:color w:val="000000"/>
                <w:sz w:val="22"/>
                <w:szCs w:val="22"/>
                <w:vertAlign w:val="superscript"/>
              </w:rPr>
              <w:t>2,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25B6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7E26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5922" w14:textId="77777777" w:rsidR="007567F7" w:rsidRPr="0065496F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6BAE" w14:textId="77777777" w:rsidR="007567F7" w:rsidRDefault="007567F7" w:rsidP="00C6451A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D57E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101A" w14:textId="77777777" w:rsidR="007567F7" w:rsidRPr="00102AA5" w:rsidRDefault="007567F7" w:rsidP="00C6451A">
            <w:pPr>
              <w:rPr>
                <w:sz w:val="20"/>
                <w:szCs w:val="20"/>
              </w:rPr>
            </w:pPr>
          </w:p>
        </w:tc>
      </w:tr>
      <w:tr w:rsidR="00B5392B" w:rsidRPr="00C00499" w14:paraId="7A7ABA0C" w14:textId="77777777" w:rsidTr="00B5392B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5392B" w:rsidRPr="00C00499" w:rsidRDefault="00B5392B" w:rsidP="00F53B1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lastRenderedPageBreak/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38E9" w14:textId="77777777" w:rsidR="00652733" w:rsidRDefault="00652733" w:rsidP="00EF5ECB">
      <w:r>
        <w:separator/>
      </w:r>
    </w:p>
  </w:endnote>
  <w:endnote w:type="continuationSeparator" w:id="0">
    <w:p w14:paraId="49206D5C" w14:textId="77777777" w:rsidR="00652733" w:rsidRDefault="006527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CC5DA" w14:textId="77777777" w:rsidR="00652733" w:rsidRDefault="00652733" w:rsidP="00EF5ECB">
      <w:r>
        <w:separator/>
      </w:r>
    </w:p>
  </w:footnote>
  <w:footnote w:type="continuationSeparator" w:id="0">
    <w:p w14:paraId="2858E03D" w14:textId="77777777" w:rsidR="00652733" w:rsidRDefault="0065273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7DB"/>
    <w:rsid w:val="000F5AD8"/>
    <w:rsid w:val="00102AA5"/>
    <w:rsid w:val="00137308"/>
    <w:rsid w:val="00146BF1"/>
    <w:rsid w:val="001531C0"/>
    <w:rsid w:val="00161353"/>
    <w:rsid w:val="001B4E2E"/>
    <w:rsid w:val="001C1C13"/>
    <w:rsid w:val="001D5D39"/>
    <w:rsid w:val="00204332"/>
    <w:rsid w:val="0024334B"/>
    <w:rsid w:val="00252850"/>
    <w:rsid w:val="002A7041"/>
    <w:rsid w:val="00323456"/>
    <w:rsid w:val="00342074"/>
    <w:rsid w:val="003959EC"/>
    <w:rsid w:val="00395C97"/>
    <w:rsid w:val="003F5112"/>
    <w:rsid w:val="004956ED"/>
    <w:rsid w:val="004973BD"/>
    <w:rsid w:val="004C1272"/>
    <w:rsid w:val="004F4F03"/>
    <w:rsid w:val="00527268"/>
    <w:rsid w:val="00545A20"/>
    <w:rsid w:val="00553062"/>
    <w:rsid w:val="00610509"/>
    <w:rsid w:val="00652733"/>
    <w:rsid w:val="006C1E46"/>
    <w:rsid w:val="007104C6"/>
    <w:rsid w:val="00743219"/>
    <w:rsid w:val="0075159E"/>
    <w:rsid w:val="007567F7"/>
    <w:rsid w:val="007B0626"/>
    <w:rsid w:val="008814D5"/>
    <w:rsid w:val="00892979"/>
    <w:rsid w:val="008A2DCD"/>
    <w:rsid w:val="00913DFD"/>
    <w:rsid w:val="00935237"/>
    <w:rsid w:val="00974623"/>
    <w:rsid w:val="00983772"/>
    <w:rsid w:val="009D73EC"/>
    <w:rsid w:val="00A120EE"/>
    <w:rsid w:val="00A16D93"/>
    <w:rsid w:val="00A20CA0"/>
    <w:rsid w:val="00A472FB"/>
    <w:rsid w:val="00A57FF6"/>
    <w:rsid w:val="00A90B8E"/>
    <w:rsid w:val="00AC0B34"/>
    <w:rsid w:val="00AC379D"/>
    <w:rsid w:val="00B42DFC"/>
    <w:rsid w:val="00B5392B"/>
    <w:rsid w:val="00B560A0"/>
    <w:rsid w:val="00B70B2C"/>
    <w:rsid w:val="00BC1924"/>
    <w:rsid w:val="00BF4D67"/>
    <w:rsid w:val="00C5085C"/>
    <w:rsid w:val="00C52DF9"/>
    <w:rsid w:val="00C6451A"/>
    <w:rsid w:val="00C65A01"/>
    <w:rsid w:val="00CA3DC7"/>
    <w:rsid w:val="00CF0212"/>
    <w:rsid w:val="00D04E89"/>
    <w:rsid w:val="00D903FC"/>
    <w:rsid w:val="00DA5769"/>
    <w:rsid w:val="00E05815"/>
    <w:rsid w:val="00EE07CA"/>
    <w:rsid w:val="00EF5ECB"/>
    <w:rsid w:val="00F46249"/>
    <w:rsid w:val="00F53B1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20C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A20CA0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55</cp:revision>
  <cp:lastPrinted>2021-12-23T06:58:00Z</cp:lastPrinted>
  <dcterms:created xsi:type="dcterms:W3CDTF">2021-10-19T09:37:00Z</dcterms:created>
  <dcterms:modified xsi:type="dcterms:W3CDTF">2023-05-02T11:33:00Z</dcterms:modified>
</cp:coreProperties>
</file>