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7E1" w:rsidRPr="004B16DD" w:rsidRDefault="00DA57E1" w:rsidP="00DA57E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DA57E1" w:rsidRPr="00D22624" w:rsidRDefault="00DA57E1" w:rsidP="00DA57E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DA57E1" w:rsidRPr="00D22624" w:rsidRDefault="00DA57E1" w:rsidP="00DA57E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DA57E1" w:rsidRPr="00A50D0A" w:rsidRDefault="00DA57E1" w:rsidP="00DA57E1">
      <w:pPr>
        <w:spacing w:before="120"/>
        <w:rPr>
          <w:noProof w:val="0"/>
          <w:sz w:val="20"/>
          <w:szCs w:val="20"/>
          <w:lang w:eastAsia="ru-RU"/>
        </w:rPr>
      </w:pPr>
    </w:p>
    <w:p w:rsidR="00DA57E1" w:rsidRDefault="00DA57E1" w:rsidP="00DA57E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DA57E1" w:rsidRPr="00BE362C" w:rsidRDefault="00DA57E1" w:rsidP="00DA57E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DA57E1" w:rsidRPr="00BE362C" w:rsidRDefault="00DA57E1" w:rsidP="00DA57E1">
      <w:pPr>
        <w:rPr>
          <w:noProof w:val="0"/>
          <w:sz w:val="20"/>
          <w:szCs w:val="20"/>
          <w:lang w:val="it-IT" w:eastAsia="ru-RU"/>
        </w:rPr>
      </w:pPr>
    </w:p>
    <w:p w:rsidR="00DA57E1" w:rsidRPr="00BE362C" w:rsidRDefault="00DA57E1" w:rsidP="00DA57E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Beton C20/25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COP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DA57E1" w:rsidRPr="00BE362C" w:rsidRDefault="00DA57E1" w:rsidP="00DA57E1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DA57E1" w:rsidRPr="00BE362C" w:rsidRDefault="00DA57E1" w:rsidP="00DA57E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proofErr w:type="gramStart"/>
      <w:r w:rsidRPr="00BE362C">
        <w:rPr>
          <w:b/>
          <w:noProof w:val="0"/>
          <w:lang w:val="ru-RU" w:eastAsia="ru-RU"/>
        </w:rPr>
        <w:t>contractante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lang w:eastAsia="ru-RU"/>
        </w:rPr>
        <w:t xml:space="preserve"> Primăria</w:t>
      </w:r>
      <w:proofErr w:type="gramEnd"/>
      <w:r>
        <w:rPr>
          <w:b/>
          <w:noProof w:val="0"/>
          <w:lang w:eastAsia="ru-RU"/>
        </w:rPr>
        <w:t xml:space="preserve"> Filipeni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>
        <w:rPr>
          <w:b/>
          <w:noProof w:val="0"/>
          <w:lang w:eastAsia="ru-RU"/>
        </w:rPr>
        <w:t>: 1007601004146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>
        <w:rPr>
          <w:b/>
          <w:noProof w:val="0"/>
          <w:shd w:val="clear" w:color="auto" w:fill="FFFFFF" w:themeFill="background1"/>
          <w:lang w:eastAsia="ru-RU"/>
        </w:rPr>
        <w:t>: s. Filipeni, r. Leova. Str..  Ștefan cel Mare 28, MD 6319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shd w:val="clear" w:color="auto" w:fill="FFFFFF" w:themeFill="background1"/>
          <w:lang w:eastAsia="ru-RU"/>
        </w:rPr>
        <w:t>026340221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>
        <w:rPr>
          <w:b/>
          <w:noProof w:val="0"/>
          <w:shd w:val="clear" w:color="auto" w:fill="FFFFFF" w:themeFill="background1"/>
          <w:lang w:val="it-IT" w:eastAsia="ru-RU"/>
        </w:rPr>
        <w:t>primaria.filipeni@apl.gov.md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noProof w:val="0"/>
          <w:lang w:val="it-IT" w:eastAsia="ru-RU"/>
        </w:rPr>
        <w:t>APL niv. I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DA57E1" w:rsidRPr="00BE362C" w:rsidTr="000E348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BE362C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BE362C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093AE5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BE362C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BE362C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BE362C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DA57E1" w:rsidRPr="00BE362C" w:rsidTr="000E34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BE362C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BE362C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BE362C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BE362C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BE362C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BE362C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DA57E1" w:rsidRPr="00BE362C" w:rsidTr="000E34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BE362C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BE362C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44114100- 3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4066F4" w:rsidRDefault="00A122A2" w:rsidP="000E348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t xml:space="preserve">Beton </w:t>
            </w:r>
            <w:bookmarkStart w:id="1" w:name="_GoBack"/>
            <w:bookmarkEnd w:id="1"/>
            <w:r>
              <w:t>C20/25, inclusiv transportarea la locul destinației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4066F4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</w:t>
            </w:r>
            <w:r>
              <w:rPr>
                <w:noProof w:val="0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4066F4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4066F4" w:rsidRDefault="00DA57E1" w:rsidP="000E3482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Beton C20/25 pentru reparația drumurilor locale  cu livrare la adresa solicitată de AC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7E1" w:rsidRPr="004066F4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29100,00</w:t>
            </w:r>
          </w:p>
        </w:tc>
      </w:tr>
      <w:tr w:rsidR="00DA57E1" w:rsidRPr="00BE362C" w:rsidTr="000E3482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7E1" w:rsidRPr="00BE362C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7E1" w:rsidRPr="004066F4" w:rsidRDefault="00DA57E1" w:rsidP="000E34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291000</w:t>
            </w:r>
          </w:p>
        </w:tc>
      </w:tr>
    </w:tbl>
    <w:p w:rsidR="00DA57E1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</w:t>
      </w:r>
      <w:r>
        <w:rPr>
          <w:b/>
          <w:noProof w:val="0"/>
          <w:lang w:eastAsia="ru-RU"/>
        </w:rPr>
        <w:t xml:space="preserve">: nu se aplică </w:t>
      </w:r>
    </w:p>
    <w:p w:rsidR="00DA57E1" w:rsidRPr="00646BE6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DA57E1" w:rsidRPr="00BE362C" w:rsidRDefault="00DA57E1" w:rsidP="00DA57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lastRenderedPageBreak/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DA57E1" w:rsidRPr="00BE362C" w:rsidRDefault="00DA57E1" w:rsidP="00DA57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DA57E1" w:rsidRPr="004066F4" w:rsidRDefault="00DA57E1" w:rsidP="00DA57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4066F4">
        <w:rPr>
          <w:b/>
          <w:noProof w:val="0"/>
          <w:lang w:val="ru-RU" w:eastAsia="ru-RU"/>
        </w:rPr>
        <w:t>Pentru</w:t>
      </w:r>
      <w:proofErr w:type="spellEnd"/>
      <w:r w:rsidRPr="004066F4">
        <w:rPr>
          <w:b/>
          <w:noProof w:val="0"/>
          <w:lang w:val="ro-MD" w:eastAsia="ru-RU"/>
        </w:rPr>
        <w:t xml:space="preserve"> </w:t>
      </w:r>
      <w:proofErr w:type="spellStart"/>
      <w:r w:rsidRPr="004066F4">
        <w:rPr>
          <w:b/>
          <w:noProof w:val="0"/>
          <w:lang w:val="ru-RU" w:eastAsia="ru-RU"/>
        </w:rPr>
        <w:t>toate</w:t>
      </w:r>
      <w:proofErr w:type="spellEnd"/>
      <w:r w:rsidRPr="004066F4">
        <w:rPr>
          <w:b/>
          <w:noProof w:val="0"/>
          <w:lang w:val="ro-MD" w:eastAsia="ru-RU"/>
        </w:rPr>
        <w:t xml:space="preserve"> </w:t>
      </w:r>
      <w:proofErr w:type="spellStart"/>
      <w:r w:rsidRPr="004066F4">
        <w:rPr>
          <w:b/>
          <w:noProof w:val="0"/>
          <w:lang w:val="ru-RU" w:eastAsia="ru-RU"/>
        </w:rPr>
        <w:t>loturile</w:t>
      </w:r>
      <w:proofErr w:type="spellEnd"/>
      <w:r w:rsidRPr="004066F4">
        <w:rPr>
          <w:b/>
          <w:noProof w:val="0"/>
          <w:lang w:val="ru-RU" w:eastAsia="ru-RU"/>
        </w:rPr>
        <w:t>;</w:t>
      </w:r>
    </w:p>
    <w:p w:rsidR="00DA57E1" w:rsidRDefault="00DA57E1" w:rsidP="00DA57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4066F4">
        <w:rPr>
          <w:b/>
          <w:noProof w:val="0"/>
          <w:lang w:val="it-IT" w:eastAsia="ru-RU"/>
        </w:rPr>
        <w:t>Alte limitări privind</w:t>
      </w:r>
      <w:r w:rsidRPr="00BE362C">
        <w:rPr>
          <w:noProof w:val="0"/>
          <w:lang w:val="it-IT" w:eastAsia="ru-RU"/>
        </w:rPr>
        <w:t xml:space="preserve">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DA57E1" w:rsidRPr="00BE362C" w:rsidRDefault="00DA57E1" w:rsidP="00DA57E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DA57E1" w:rsidRPr="0094296A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>
        <w:rPr>
          <w:b/>
          <w:noProof w:val="0"/>
          <w:lang w:val="en-US" w:eastAsia="ru-RU"/>
        </w:rPr>
        <w:t xml:space="preserve">nu se </w:t>
      </w:r>
      <w:proofErr w:type="spellStart"/>
      <w:r>
        <w:rPr>
          <w:b/>
          <w:noProof w:val="0"/>
          <w:lang w:val="en-US" w:eastAsia="ru-RU"/>
        </w:rPr>
        <w:t>admite</w:t>
      </w:r>
      <w:proofErr w:type="spellEnd"/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____________</w:t>
      </w:r>
      <w:r>
        <w:rPr>
          <w:b/>
          <w:noProof w:val="0"/>
          <w:lang w:eastAsia="ru-RU"/>
        </w:rPr>
        <w:t>___</w:t>
      </w:r>
    </w:p>
    <w:p w:rsidR="00DA57E1" w:rsidRPr="0094296A" w:rsidRDefault="00DA57E1" w:rsidP="00DA57E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>
        <w:rPr>
          <w:b/>
          <w:noProof w:val="0"/>
          <w:lang w:val="it-IT" w:eastAsia="ru-RU"/>
        </w:rPr>
        <w:t>90 zile de la inregistarrea contractului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 31.12.2026</w:t>
      </w:r>
    </w:p>
    <w:p w:rsidR="00DA57E1" w:rsidRPr="00BE362C" w:rsidRDefault="00DA57E1" w:rsidP="00DA57E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nu </w:t>
      </w:r>
    </w:p>
    <w:p w:rsidR="00DA57E1" w:rsidRPr="00BE362C" w:rsidRDefault="00DA57E1" w:rsidP="00DA57E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__nu 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:rsidR="00DA57E1" w:rsidRPr="0094296A" w:rsidRDefault="00DA57E1" w:rsidP="00DA57E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209"/>
        <w:gridCol w:w="1595"/>
      </w:tblGrid>
      <w:tr w:rsidR="00DA57E1" w:rsidRPr="00BE362C" w:rsidTr="000E3482">
        <w:tc>
          <w:tcPr>
            <w:tcW w:w="560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DA57E1" w:rsidRPr="00B5415A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DA57E1" w:rsidRPr="00B5415A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209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DA57E1" w:rsidRPr="00BE362C" w:rsidTr="000E3482">
        <w:tc>
          <w:tcPr>
            <w:tcW w:w="560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 xml:space="preserve">DUAE </w:t>
            </w:r>
          </w:p>
        </w:tc>
        <w:tc>
          <w:tcPr>
            <w:tcW w:w="3209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Original confirmat prin aplicarea semnăturii electronice Participantului.</w:t>
            </w:r>
          </w:p>
        </w:tc>
        <w:tc>
          <w:tcPr>
            <w:tcW w:w="1595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Obligatoriu (se va prezenta la depunerea ofertei de către toți ofertanții).</w:t>
            </w:r>
          </w:p>
        </w:tc>
      </w:tr>
      <w:tr w:rsidR="00DA57E1" w:rsidRPr="00BE362C" w:rsidTr="000E3482">
        <w:tc>
          <w:tcPr>
            <w:tcW w:w="560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Cerere de participare</w:t>
            </w:r>
          </w:p>
        </w:tc>
        <w:tc>
          <w:tcPr>
            <w:tcW w:w="3209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Anexa nr.7 din Documentația Standard pentru realizarea achizițiilor publice de bunuri și servicii aprobată prin ord.Ministerului Finanțelor nr.115 din 15.09.2021, semnat electronic de către operatorul economic.</w:t>
            </w:r>
          </w:p>
        </w:tc>
        <w:tc>
          <w:tcPr>
            <w:tcW w:w="1595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Obligatoriu (se va prezenta la depunerea ofertei de către toți ofertanții).</w:t>
            </w:r>
          </w:p>
        </w:tc>
      </w:tr>
      <w:tr w:rsidR="00DA57E1" w:rsidRPr="00BE362C" w:rsidTr="000E3482">
        <w:tc>
          <w:tcPr>
            <w:tcW w:w="560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 xml:space="preserve">Declarație privind valabilitatea ofertei. </w:t>
            </w:r>
          </w:p>
        </w:tc>
        <w:tc>
          <w:tcPr>
            <w:tcW w:w="3209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 xml:space="preserve">Anexa nr.8 din Documentația Standard pentru realizarea achizițiilor publice de bunuri și servicii aprobată prin ord.Ministerului Finanțelor nr.115 din 15.09.2021, semnat </w:t>
            </w:r>
            <w:r>
              <w:lastRenderedPageBreak/>
              <w:t>electronic de către operatorul economic.</w:t>
            </w:r>
          </w:p>
        </w:tc>
        <w:tc>
          <w:tcPr>
            <w:tcW w:w="1595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lastRenderedPageBreak/>
              <w:t xml:space="preserve">Obligatoriu (se va prezenta la depunerea ofertei de </w:t>
            </w:r>
            <w:r>
              <w:lastRenderedPageBreak/>
              <w:t>către toți ofertanții).</w:t>
            </w:r>
          </w:p>
        </w:tc>
      </w:tr>
      <w:tr w:rsidR="00DA57E1" w:rsidRPr="00BE362C" w:rsidTr="000E3482">
        <w:tc>
          <w:tcPr>
            <w:tcW w:w="560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 xml:space="preserve">Dovada înregistrării persoanei juridice, în conformitate cu prevederile legale din ţara în care ofertantul este stabilit. </w:t>
            </w:r>
          </w:p>
        </w:tc>
        <w:tc>
          <w:tcPr>
            <w:tcW w:w="3209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EXTRAS din Registrul de Stat al persoanelor juridice, contrasemnat cu semnătura electronică a operatorului economic. Act emis cu nu mai mult de 1 /una/ lună înainte de organizarea și petrecerea procedurii de achiziții publice</w:t>
            </w:r>
          </w:p>
        </w:tc>
        <w:tc>
          <w:tcPr>
            <w:tcW w:w="1595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Obligatoriu (se va prezenta la depunerea ofertei de către toți ofertanții).</w:t>
            </w:r>
          </w:p>
        </w:tc>
      </w:tr>
      <w:tr w:rsidR="00DA57E1" w:rsidRPr="00BE362C" w:rsidTr="000E3482">
        <w:tc>
          <w:tcPr>
            <w:tcW w:w="560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 xml:space="preserve">Specificaţii tehnice </w:t>
            </w:r>
          </w:p>
        </w:tc>
        <w:tc>
          <w:tcPr>
            <w:tcW w:w="3209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Anexa nr.22 din Documentația Standard pentru realizarea achizițiilor publice de bunuri și servicii aprobată prin ord.Ministerului Finanțelor nr.115 din 15.09.2021, semnat electronic de către operatorul economic.</w:t>
            </w:r>
          </w:p>
        </w:tc>
        <w:tc>
          <w:tcPr>
            <w:tcW w:w="1595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Obligatoriu (se va prezenta la depunerea ofertei de către toți ofertanții).</w:t>
            </w:r>
          </w:p>
        </w:tc>
      </w:tr>
      <w:tr w:rsidR="00DA57E1" w:rsidRPr="00BE362C" w:rsidTr="000E3482">
        <w:tc>
          <w:tcPr>
            <w:tcW w:w="560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 xml:space="preserve">Specificaţii de preț </w:t>
            </w:r>
          </w:p>
        </w:tc>
        <w:tc>
          <w:tcPr>
            <w:tcW w:w="3209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595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. Obligatoriu (se va prezenta la depunerea ofertei de către toți ofertanții)</w:t>
            </w:r>
          </w:p>
        </w:tc>
      </w:tr>
      <w:tr w:rsidR="00DA57E1" w:rsidRPr="00BE362C" w:rsidTr="000E3482">
        <w:tc>
          <w:tcPr>
            <w:tcW w:w="560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 xml:space="preserve">Certificat de atribuire a contului bancar </w:t>
            </w:r>
          </w:p>
        </w:tc>
        <w:tc>
          <w:tcPr>
            <w:tcW w:w="3209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Copie-eliberat de banca deținătoare de cont-semnat electronic de către operatorul economic.</w:t>
            </w:r>
          </w:p>
        </w:tc>
        <w:tc>
          <w:tcPr>
            <w:tcW w:w="1595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Obligatoriu (se va prezenta la depunerea ofertei de către toți ofertanții).</w:t>
            </w:r>
          </w:p>
        </w:tc>
      </w:tr>
      <w:tr w:rsidR="00DA57E1" w:rsidRPr="00BE362C" w:rsidTr="000E3482">
        <w:tc>
          <w:tcPr>
            <w:tcW w:w="560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 xml:space="preserve">Prezentarea de dovezi privind conformitatea produselor, identificată prin referire la specificații sau standard relevante </w:t>
            </w:r>
          </w:p>
        </w:tc>
        <w:tc>
          <w:tcPr>
            <w:tcW w:w="3209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Certificat de calitate (eliberat de producător) sau certificat de conformitate, copie - confirmată prin aplicarea semnăturii și ștampilei Participantului și/sau a semnăturii electronice a participantului.</w:t>
            </w:r>
          </w:p>
        </w:tc>
        <w:tc>
          <w:tcPr>
            <w:tcW w:w="1595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Obligatoriu (se va prezenta la depunerea ofertei de către toți ofertanții).</w:t>
            </w:r>
          </w:p>
        </w:tc>
      </w:tr>
      <w:tr w:rsidR="00DA57E1" w:rsidRPr="00BE362C" w:rsidTr="000E3482">
        <w:tc>
          <w:tcPr>
            <w:tcW w:w="560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 xml:space="preserve">Certificat privind lipsa sau existența restanțelor față de bugetul public național. </w:t>
            </w:r>
          </w:p>
        </w:tc>
        <w:tc>
          <w:tcPr>
            <w:tcW w:w="3209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 xml:space="preserve">Act emis cu nu mai mult de 10 zile calendaristice de pînă la data organizării/petrecerii procedurii de achiziție și/sau a </w:t>
            </w:r>
            <w:r>
              <w:lastRenderedPageBreak/>
              <w:t>datei depunerii actelor). Copie a actului emis de Serviciul Fiscal de Stat și confirmat prin semnătura electronică a participantului.</w:t>
            </w:r>
          </w:p>
        </w:tc>
        <w:tc>
          <w:tcPr>
            <w:tcW w:w="1595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lastRenderedPageBreak/>
              <w:t xml:space="preserve">Obligatoriu (se va prezenta la depunerea </w:t>
            </w:r>
            <w:r>
              <w:lastRenderedPageBreak/>
              <w:t>ofertei de către toți ofertanții).</w:t>
            </w:r>
          </w:p>
        </w:tc>
      </w:tr>
      <w:tr w:rsidR="00DA57E1" w:rsidRPr="00BE362C" w:rsidTr="000E3482">
        <w:tc>
          <w:tcPr>
            <w:tcW w:w="560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 xml:space="preserve">Declarația de eligibilitate </w:t>
            </w:r>
          </w:p>
        </w:tc>
        <w:tc>
          <w:tcPr>
            <w:tcW w:w="3209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Act semnat prin semnătura electronică a participantului.</w:t>
            </w:r>
          </w:p>
        </w:tc>
        <w:tc>
          <w:tcPr>
            <w:tcW w:w="1595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Obligatoriu (se va prezenta la depunerea ofertei de către toți ofertanții)</w:t>
            </w:r>
          </w:p>
        </w:tc>
      </w:tr>
    </w:tbl>
    <w:p w:rsidR="00DA57E1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__nu ______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DA57E1" w:rsidRPr="009C2F8F" w:rsidRDefault="00DA57E1" w:rsidP="00DA57E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</w:t>
      </w:r>
      <w:r>
        <w:rPr>
          <w:b/>
          <w:lang w:val="it-IT" w:eastAsia="ru-RU"/>
        </w:rPr>
        <w:t xml:space="preserve">uție a contractului, după caz__nu </w:t>
      </w:r>
      <w:r w:rsidRPr="009C2F8F">
        <w:rPr>
          <w:b/>
          <w:lang w:val="it-IT" w:eastAsia="ru-RU"/>
        </w:rPr>
        <w:t>___________, cuantumul_.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caz___nu ___</w:t>
      </w:r>
      <w:r w:rsidRPr="00BE362C">
        <w:rPr>
          <w:b/>
          <w:noProof w:val="0"/>
          <w:lang w:val="it-IT" w:eastAsia="ru-RU"/>
        </w:rPr>
        <w:t>_______________________________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 xml:space="preserve">sau licitația electronică): licitatie electronică </w:t>
      </w:r>
    </w:p>
    <w:p w:rsidR="00DA57E1" w:rsidRDefault="00DA57E1" w:rsidP="00DA57E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nu </w:t>
      </w:r>
    </w:p>
    <w:p w:rsidR="00DA57E1" w:rsidRPr="00BE362C" w:rsidRDefault="00DA57E1" w:rsidP="00DA57E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>
        <w:rPr>
          <w:b/>
          <w:noProof w:val="0"/>
          <w:lang w:val="it-IT" w:eastAsia="ru-RU"/>
        </w:rPr>
        <w:t xml:space="preserve"> lei MDL</w:t>
      </w:r>
    </w:p>
    <w:p w:rsidR="00DA57E1" w:rsidRPr="0055327B" w:rsidRDefault="00DA57E1" w:rsidP="00DA57E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>
        <w:rPr>
          <w:b/>
          <w:noProof w:val="0"/>
          <w:lang w:val="it-IT" w:eastAsia="ru-RU"/>
        </w:rPr>
        <w:t>cel mai mic pre</w:t>
      </w:r>
    </w:p>
    <w:p w:rsidR="00DA57E1" w:rsidRDefault="00DA57E1" w:rsidP="00DA57E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DA57E1" w:rsidRPr="00BE362C" w:rsidRDefault="00DA57E1" w:rsidP="00DA57E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DA57E1" w:rsidRPr="00BE362C" w:rsidTr="000E3482">
        <w:tc>
          <w:tcPr>
            <w:tcW w:w="577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DA57E1" w:rsidRPr="00BE362C" w:rsidTr="000E3482">
        <w:tc>
          <w:tcPr>
            <w:tcW w:w="577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DA57E1" w:rsidRPr="00BE362C" w:rsidTr="000E3482">
        <w:tc>
          <w:tcPr>
            <w:tcW w:w="577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DA57E1" w:rsidRPr="00E36039" w:rsidRDefault="00DA57E1" w:rsidP="00DA57E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</w:p>
    <w:p w:rsidR="00DA57E1" w:rsidRDefault="00DA57E1" w:rsidP="00DA57E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>
        <w:rPr>
          <w:b/>
          <w:i/>
          <w:noProof w:val="0"/>
          <w:lang w:eastAsia="ru-RU"/>
        </w:rPr>
        <w:t xml:space="preserve"> </w:t>
      </w:r>
      <w:r w:rsidRPr="009230E9">
        <w:rPr>
          <w:b/>
          <w:noProof w:val="0"/>
          <w:lang w:val="ro-MD" w:eastAsia="ru-RU"/>
        </w:rPr>
        <w:t>conform SIA RSAP</w:t>
      </w:r>
    </w:p>
    <w:p w:rsidR="00DA57E1" w:rsidRPr="004066F4" w:rsidRDefault="00DA57E1" w:rsidP="00DA57E1">
      <w:pPr>
        <w:tabs>
          <w:tab w:val="left" w:pos="3840"/>
        </w:tabs>
        <w:rPr>
          <w:lang w:val="ru-RU" w:eastAsia="ru-RU"/>
        </w:rPr>
      </w:pPr>
      <w:r>
        <w:rPr>
          <w:lang w:val="ru-RU" w:eastAsia="ru-RU"/>
        </w:rPr>
        <w:tab/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DA57E1" w:rsidRPr="00BE362C" w:rsidRDefault="00DA57E1" w:rsidP="00DA57E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DA57E1" w:rsidRPr="00BE362C" w:rsidRDefault="00DA57E1" w:rsidP="00DA57E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60 zile</w:t>
      </w:r>
    </w:p>
    <w:p w:rsidR="00DA57E1" w:rsidRPr="00BE362C" w:rsidRDefault="00DA57E1" w:rsidP="00DA57E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lang w:eastAsia="ru-RU"/>
        </w:rPr>
        <w:t xml:space="preserve">SIAR RSAP </w:t>
      </w:r>
    </w:p>
    <w:p w:rsidR="00DA57E1" w:rsidRPr="00BE362C" w:rsidRDefault="00DA57E1" w:rsidP="00DA57E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DA57E1" w:rsidRPr="00BE362C" w:rsidRDefault="00DA57E1" w:rsidP="00DA57E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>
        <w:rPr>
          <w:b/>
          <w:noProof w:val="0"/>
          <w:lang w:val="it-IT" w:eastAsia="ru-RU"/>
        </w:rPr>
        <w:t>limba de stat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>
        <w:rPr>
          <w:b/>
          <w:noProof w:val="0"/>
          <w:lang w:val="it-IT" w:eastAsia="ru-RU"/>
        </w:rPr>
        <w:t xml:space="preserve">nu </w:t>
      </w:r>
    </w:p>
    <w:p w:rsidR="00DA57E1" w:rsidRPr="00BE362C" w:rsidRDefault="00DA57E1" w:rsidP="00DA57E1">
      <w:pPr>
        <w:shd w:val="clear" w:color="auto" w:fill="FFFFFF" w:themeFill="background1"/>
        <w:tabs>
          <w:tab w:val="right" w:pos="426"/>
          <w:tab w:val="center" w:pos="5372"/>
        </w:tabs>
        <w:ind w:left="1980"/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ab/>
      </w: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DA57E1" w:rsidRPr="00BE362C" w:rsidRDefault="00DA57E1" w:rsidP="00DA57E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DA57E1" w:rsidRPr="00BE362C" w:rsidRDefault="00DA57E1" w:rsidP="00DA57E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DA57E1" w:rsidRPr="00BE362C" w:rsidRDefault="00DA57E1" w:rsidP="00DA57E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DA57E1" w:rsidRPr="00A85592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>
        <w:rPr>
          <w:b/>
          <w:noProof w:val="0"/>
          <w:lang w:val="it-IT" w:eastAsia="ru-RU"/>
        </w:rPr>
        <w:t xml:space="preserve">____nu </w:t>
      </w:r>
      <w:r w:rsidRPr="00A85592">
        <w:rPr>
          <w:b/>
          <w:noProof w:val="0"/>
          <w:lang w:val="it-IT" w:eastAsia="ru-RU"/>
        </w:rPr>
        <w:t>____________________________________</w:t>
      </w:r>
    </w:p>
    <w:p w:rsidR="00DA57E1" w:rsidRPr="00A85592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: nu 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anunţ: nu 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:12.03.2026__</w:t>
      </w:r>
    </w:p>
    <w:p w:rsidR="00DA57E1" w:rsidRPr="00BE362C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814"/>
        <w:gridCol w:w="3496"/>
      </w:tblGrid>
      <w:tr w:rsidR="00DA57E1" w:rsidRPr="00BE362C" w:rsidTr="000E3482">
        <w:tc>
          <w:tcPr>
            <w:tcW w:w="4814" w:type="dxa"/>
            <w:shd w:val="clear" w:color="auto" w:fill="FFFFFF" w:themeFill="background1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DA57E1" w:rsidRPr="00BE362C" w:rsidTr="000E3482">
        <w:tc>
          <w:tcPr>
            <w:tcW w:w="4814" w:type="dxa"/>
            <w:shd w:val="clear" w:color="auto" w:fill="FFFFFF" w:themeFill="background1"/>
          </w:tcPr>
          <w:p w:rsidR="00DA57E1" w:rsidRPr="0094296A" w:rsidRDefault="00DA57E1" w:rsidP="000E348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DA57E1" w:rsidRPr="0094296A" w:rsidRDefault="00DA57E1" w:rsidP="000E348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</w:p>
        </w:tc>
      </w:tr>
      <w:tr w:rsidR="00DA57E1" w:rsidRPr="00BE362C" w:rsidTr="000E3482">
        <w:tc>
          <w:tcPr>
            <w:tcW w:w="4814" w:type="dxa"/>
            <w:shd w:val="clear" w:color="auto" w:fill="FFFFFF" w:themeFill="background1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 xml:space="preserve">Nu 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</w:p>
        </w:tc>
      </w:tr>
      <w:tr w:rsidR="00DA57E1" w:rsidRPr="00BE362C" w:rsidTr="000E3482">
        <w:tc>
          <w:tcPr>
            <w:tcW w:w="4814" w:type="dxa"/>
            <w:shd w:val="clear" w:color="auto" w:fill="FFFFFF" w:themeFill="background1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</w:p>
        </w:tc>
      </w:tr>
      <w:tr w:rsidR="00DA57E1" w:rsidRPr="00BE362C" w:rsidTr="000E3482">
        <w:trPr>
          <w:trHeight w:val="77"/>
        </w:trPr>
        <w:tc>
          <w:tcPr>
            <w:tcW w:w="4814" w:type="dxa"/>
            <w:shd w:val="clear" w:color="auto" w:fill="FFFFFF" w:themeFill="background1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DA57E1" w:rsidRPr="00BE362C" w:rsidRDefault="00DA57E1" w:rsidP="000E348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</w:p>
        </w:tc>
      </w:tr>
    </w:tbl>
    <w:p w:rsidR="00DA57E1" w:rsidRPr="00A50D0A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noProof w:val="0"/>
          <w:shd w:val="clear" w:color="auto" w:fill="FFFFFF" w:themeFill="background1"/>
          <w:lang w:eastAsia="ru-RU"/>
        </w:rPr>
        <w:t xml:space="preserve">nu </w:t>
      </w:r>
    </w:p>
    <w:p w:rsidR="00DA57E1" w:rsidRPr="00BE362C" w:rsidRDefault="00DA57E1" w:rsidP="00DA57E1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DA57E1" w:rsidRPr="00867676" w:rsidRDefault="00DA57E1" w:rsidP="00DA57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DA57E1" w:rsidRPr="00BE362C" w:rsidRDefault="00DA57E1" w:rsidP="00DA57E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DA57E1" w:rsidRDefault="00DA57E1" w:rsidP="00DA57E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Camerzan Tudor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:rsidR="00F24F3F" w:rsidRDefault="00F24F3F"/>
    <w:p w:rsidR="00DA57E1" w:rsidRDefault="00DA57E1"/>
    <w:sectPr w:rsidR="00DA5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101"/>
    <w:rsid w:val="004B7101"/>
    <w:rsid w:val="00A122A2"/>
    <w:rsid w:val="00DA57E1"/>
    <w:rsid w:val="00F2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119AC2-F8AE-438A-A8C3-9546DFA38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A57E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DA57E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A57E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DA57E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7E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DA57E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DA57E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DA57E1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table" w:styleId="a5">
    <w:name w:val="Table Grid"/>
    <w:basedOn w:val="a2"/>
    <w:uiPriority w:val="39"/>
    <w:rsid w:val="00DA5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1455</Words>
  <Characters>8445</Characters>
  <Application>Microsoft Office Word</Application>
  <DocSecurity>0</DocSecurity>
  <Lines>70</Lines>
  <Paragraphs>19</Paragraphs>
  <ScaleCrop>false</ScaleCrop>
  <Company>SPecialiST RePack</Company>
  <LinksUpToDate>false</LinksUpToDate>
  <CharactersWithSpaces>9881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2026-03-12T06:54:00Z</dcterms:created>
  <dcterms:modified xsi:type="dcterms:W3CDTF">2026-03-12T07:00:00Z</dcterms:modified>
</cp:coreProperties>
</file>