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8C75DF" w:rsidRDefault="008C75DF"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59576E" w:rsidRDefault="0059576E" w:rsidP="009C2F8F">
      <w:pPr>
        <w:jc w:val="right"/>
        <w:rPr>
          <w:noProof w:val="0"/>
          <w:lang w:val="it-IT"/>
        </w:rPr>
      </w:pPr>
    </w:p>
    <w:p w:rsidR="008C75DF" w:rsidRDefault="008C75D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5211C2" w:rsidRPr="00FF430B" w:rsidRDefault="005211C2" w:rsidP="005211C2">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5211C2" w:rsidRPr="00FF430B" w:rsidRDefault="005211C2" w:rsidP="005211C2">
      <w:pPr>
        <w:rPr>
          <w:noProof w:val="0"/>
          <w:sz w:val="20"/>
          <w:szCs w:val="20"/>
          <w:lang w:eastAsia="ru-RU"/>
        </w:rPr>
      </w:pPr>
    </w:p>
    <w:p w:rsidR="005211C2" w:rsidRPr="00D10A94" w:rsidRDefault="005211C2" w:rsidP="005211C2">
      <w:pPr>
        <w:shd w:val="clear" w:color="auto" w:fill="FFFFFF" w:themeFill="background1"/>
        <w:spacing w:before="120"/>
        <w:jc w:val="both"/>
        <w:rPr>
          <w:noProof w:val="0"/>
          <w:sz w:val="20"/>
          <w:u w:val="single"/>
          <w:lang w:eastAsia="ru-RU"/>
        </w:rPr>
      </w:pPr>
      <w:r w:rsidRPr="00D10A94">
        <w:rPr>
          <w:noProof w:val="0"/>
          <w:lang w:eastAsia="ru-RU"/>
        </w:rPr>
        <w:t xml:space="preserve">privind achiziționarea </w:t>
      </w:r>
      <w:r w:rsidRPr="006669F7">
        <w:rPr>
          <w:noProof w:val="0"/>
          <w:u w:val="single"/>
          <w:lang w:eastAsia="ru-RU"/>
        </w:rPr>
        <w:t>Servicii de c</w:t>
      </w:r>
      <w:r w:rsidRPr="006669F7">
        <w:rPr>
          <w:rFonts w:eastAsia="Calibri"/>
          <w:u w:val="single"/>
        </w:rPr>
        <w:t>onfecționare</w:t>
      </w:r>
      <w:r w:rsidRPr="00D10A94">
        <w:rPr>
          <w:rFonts w:eastAsia="Calibri"/>
          <w:u w:val="single"/>
        </w:rPr>
        <w:t xml:space="preserve"> și instalare a elementelor decorative</w:t>
      </w:r>
    </w:p>
    <w:p w:rsidR="005211C2" w:rsidRPr="00D10A94" w:rsidRDefault="005211C2" w:rsidP="005211C2">
      <w:pPr>
        <w:tabs>
          <w:tab w:val="left" w:pos="284"/>
          <w:tab w:val="right" w:pos="9531"/>
        </w:tabs>
        <w:spacing w:before="120"/>
        <w:rPr>
          <w:u w:val="single"/>
        </w:rPr>
      </w:pPr>
      <w:r w:rsidRPr="00D10A94">
        <w:rPr>
          <w:noProof w:val="0"/>
          <w:lang w:eastAsia="ru-RU"/>
        </w:rPr>
        <w:t xml:space="preserve">prin procedura de achiziție </w:t>
      </w:r>
      <w:r w:rsidRPr="00D10A94">
        <w:rPr>
          <w:noProof w:val="0"/>
          <w:u w:val="single"/>
          <w:lang w:eastAsia="ru-RU"/>
        </w:rPr>
        <w:t>Cererea ofertelor de preț</w:t>
      </w:r>
      <w:r w:rsidRPr="00D10A94">
        <w:rPr>
          <w:noProof w:val="0"/>
          <w:lang w:eastAsia="ru-RU"/>
        </w:rPr>
        <w:t>_______________________________</w:t>
      </w:r>
      <w:r w:rsidRPr="00D10A94">
        <w:rPr>
          <w:noProof w:val="0"/>
          <w:lang w:eastAsia="ru-RU"/>
        </w:rPr>
        <w:br/>
      </w:r>
      <w:r w:rsidRPr="00D10A94">
        <w:t xml:space="preserve">Procedura a fost inclusă în planul de achiziții publice a autorității contractante (Da/Nu) </w:t>
      </w:r>
      <w:r w:rsidRPr="00D10A94">
        <w:rPr>
          <w:u w:val="single"/>
        </w:rPr>
        <w:t>DA</w:t>
      </w:r>
    </w:p>
    <w:p w:rsidR="005211C2" w:rsidRPr="00D10A94" w:rsidRDefault="005211C2" w:rsidP="005211C2">
      <w:pPr>
        <w:tabs>
          <w:tab w:val="left" w:pos="284"/>
          <w:tab w:val="right" w:pos="9531"/>
        </w:tabs>
        <w:spacing w:before="120"/>
      </w:pPr>
      <w:r w:rsidRPr="00D10A94">
        <w:t xml:space="preserve">Link-ul către planul de achiziții publice publicat: </w:t>
      </w:r>
      <w:r w:rsidRPr="00BD7FDA">
        <w:t>https://botanica.md/1229</w:t>
      </w:r>
    </w:p>
    <w:p w:rsidR="005211C2" w:rsidRPr="00D10A94" w:rsidRDefault="005211C2" w:rsidP="005211C2">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Denumirea autorității contractante: </w:t>
      </w:r>
      <w:r w:rsidRPr="00D10A94">
        <w:rPr>
          <w:noProof w:val="0"/>
          <w:u w:val="single"/>
          <w:lang w:eastAsia="ru-RU"/>
        </w:rPr>
        <w:t>Pretura sectorului Botanica</w:t>
      </w:r>
      <w:r w:rsidRPr="00D10A94">
        <w:rPr>
          <w:noProof w:val="0"/>
          <w:lang w:eastAsia="ru-RU"/>
        </w:rPr>
        <w:t>____________________</w:t>
      </w:r>
    </w:p>
    <w:p w:rsidR="005211C2" w:rsidRPr="00D10A94" w:rsidRDefault="005211C2" w:rsidP="005211C2">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IDNO: </w:t>
      </w:r>
      <w:r w:rsidRPr="00D10A94">
        <w:rPr>
          <w:u w:val="single"/>
          <w:lang w:eastAsia="ru-RU"/>
        </w:rPr>
        <w:t>1007601009602</w:t>
      </w:r>
      <w:r w:rsidRPr="00D10A94">
        <w:rPr>
          <w:noProof w:val="0"/>
          <w:shd w:val="clear" w:color="auto" w:fill="FFFFFF" w:themeFill="background1"/>
          <w:lang w:eastAsia="ru-RU"/>
        </w:rPr>
        <w:t>_______________________________________________________</w:t>
      </w:r>
    </w:p>
    <w:p w:rsidR="005211C2" w:rsidRPr="00D10A94" w:rsidRDefault="005211C2" w:rsidP="005211C2">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Adresa: </w:t>
      </w:r>
      <w:r w:rsidRPr="00D10A94">
        <w:rPr>
          <w:noProof w:val="0"/>
          <w:u w:val="single"/>
          <w:lang w:eastAsia="ru-RU"/>
        </w:rPr>
        <w:t>mun. Chișinău, str. Teilor, 10</w:t>
      </w:r>
      <w:r w:rsidRPr="00D10A94">
        <w:rPr>
          <w:noProof w:val="0"/>
          <w:shd w:val="clear" w:color="auto" w:fill="FFFFFF" w:themeFill="background1"/>
          <w:lang w:eastAsia="ru-RU"/>
        </w:rPr>
        <w:t>__________________________________________</w:t>
      </w:r>
    </w:p>
    <w:p w:rsidR="005211C2" w:rsidRPr="00D10A94" w:rsidRDefault="005211C2" w:rsidP="005211C2">
      <w:pPr>
        <w:numPr>
          <w:ilvl w:val="0"/>
          <w:numId w:val="12"/>
        </w:numPr>
        <w:shd w:val="clear" w:color="auto" w:fill="FFFFFF" w:themeFill="background1"/>
        <w:tabs>
          <w:tab w:val="left" w:pos="284"/>
          <w:tab w:val="right" w:pos="9531"/>
        </w:tabs>
        <w:spacing w:before="120"/>
        <w:ind w:left="284" w:hanging="284"/>
        <w:rPr>
          <w:noProof w:val="0"/>
          <w:lang w:eastAsia="ru-RU"/>
        </w:rPr>
      </w:pPr>
      <w:r w:rsidRPr="00D10A94">
        <w:rPr>
          <w:noProof w:val="0"/>
          <w:lang w:eastAsia="ru-RU"/>
        </w:rPr>
        <w:t xml:space="preserve">Numărul de telefon/fax: </w:t>
      </w:r>
      <w:r w:rsidRPr="00D10A94">
        <w:rPr>
          <w:noProof w:val="0"/>
          <w:u w:val="single"/>
          <w:lang w:eastAsia="ru-RU"/>
        </w:rPr>
        <w:t>022 76 75 75</w:t>
      </w:r>
      <w:r w:rsidRPr="00D10A94">
        <w:rPr>
          <w:noProof w:val="0"/>
          <w:shd w:val="clear" w:color="auto" w:fill="FFFFFF" w:themeFill="background1"/>
          <w:lang w:eastAsia="ru-RU"/>
        </w:rPr>
        <w:t>___________________________________________</w:t>
      </w:r>
    </w:p>
    <w:p w:rsidR="005211C2" w:rsidRPr="00D10A94" w:rsidRDefault="005211C2" w:rsidP="005211C2">
      <w:pPr>
        <w:numPr>
          <w:ilvl w:val="0"/>
          <w:numId w:val="12"/>
        </w:numPr>
        <w:shd w:val="clear" w:color="auto" w:fill="FFFFFF" w:themeFill="background1"/>
        <w:tabs>
          <w:tab w:val="left" w:pos="284"/>
          <w:tab w:val="right" w:pos="9531"/>
        </w:tabs>
        <w:spacing w:before="120"/>
        <w:ind w:left="288" w:hanging="288"/>
        <w:rPr>
          <w:lang w:eastAsia="ru-RU"/>
        </w:rPr>
      </w:pPr>
      <w:r w:rsidRPr="00D10A94">
        <w:rPr>
          <w:noProof w:val="0"/>
          <w:lang w:eastAsia="ru-RU"/>
        </w:rPr>
        <w:t xml:space="preserve">Adresa de e-mail și pagina web oficială a autorității contractante: </w:t>
      </w:r>
      <w:hyperlink r:id="rId9" w:history="1">
        <w:r w:rsidRPr="00D10A94">
          <w:rPr>
            <w:rStyle w:val="Hyperlink"/>
            <w:rFonts w:eastAsia="Calibri"/>
          </w:rPr>
          <w:t>pretura.botanica@pmc.md</w:t>
        </w:r>
      </w:hyperlink>
      <w:r w:rsidRPr="00D10A94">
        <w:rPr>
          <w:rFonts w:eastAsia="Calibri"/>
        </w:rPr>
        <w:t xml:space="preserve">, </w:t>
      </w:r>
      <w:hyperlink r:id="rId10" w:history="1">
        <w:r w:rsidRPr="00D10A94">
          <w:rPr>
            <w:rStyle w:val="Hyperlink"/>
            <w:rFonts w:eastAsia="Calibri"/>
          </w:rPr>
          <w:t>https://www.botanica.md</w:t>
        </w:r>
      </w:hyperlink>
    </w:p>
    <w:p w:rsidR="005211C2" w:rsidRPr="00D10A94" w:rsidRDefault="005211C2" w:rsidP="005211C2">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Adresa de e-mail sau pagina web oficială de la care se va putea obține accesul la documentația de atribuire: </w:t>
      </w:r>
      <w:r w:rsidRPr="00D10A94">
        <w:rPr>
          <w:i/>
          <w:noProof w:val="0"/>
          <w:lang w:eastAsia="ru-RU"/>
        </w:rPr>
        <w:t>documentația de atribuire este anexată în cadrul procedurii în SIA RSAP</w:t>
      </w:r>
    </w:p>
    <w:p w:rsidR="005211C2" w:rsidRPr="00D10A94" w:rsidRDefault="005211C2" w:rsidP="005211C2">
      <w:pPr>
        <w:numPr>
          <w:ilvl w:val="0"/>
          <w:numId w:val="12"/>
        </w:numPr>
        <w:shd w:val="clear" w:color="auto" w:fill="FFFFFF" w:themeFill="background1"/>
        <w:tabs>
          <w:tab w:val="left" w:pos="284"/>
          <w:tab w:val="right" w:pos="9531"/>
        </w:tabs>
        <w:spacing w:before="120"/>
        <w:ind w:left="288" w:hanging="288"/>
        <w:jc w:val="both"/>
        <w:rPr>
          <w:noProof w:val="0"/>
          <w:lang w:eastAsia="ru-RU"/>
        </w:rPr>
      </w:pPr>
      <w:r w:rsidRPr="00D10A94">
        <w:rPr>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10A94">
        <w:rPr>
          <w:u w:val="single"/>
        </w:rPr>
        <w:t>Administrație publică locală</w:t>
      </w:r>
      <w:r w:rsidRPr="00D10A94">
        <w:rPr>
          <w:lang w:eastAsia="ru-RU"/>
        </w:rPr>
        <w:t xml:space="preserve"> </w:t>
      </w:r>
    </w:p>
    <w:p w:rsidR="005211C2" w:rsidRPr="00D10A94" w:rsidRDefault="005211C2" w:rsidP="005211C2">
      <w:pPr>
        <w:numPr>
          <w:ilvl w:val="0"/>
          <w:numId w:val="12"/>
        </w:numPr>
        <w:shd w:val="clear" w:color="auto" w:fill="FFFFFF" w:themeFill="background1"/>
        <w:tabs>
          <w:tab w:val="left" w:pos="284"/>
          <w:tab w:val="right" w:pos="426"/>
        </w:tabs>
        <w:spacing w:before="120"/>
        <w:ind w:left="284" w:hanging="284"/>
        <w:jc w:val="both"/>
        <w:rPr>
          <w:noProof w:val="0"/>
          <w:lang w:eastAsia="ru-RU"/>
        </w:rPr>
      </w:pPr>
      <w:r w:rsidRPr="00D10A94">
        <w:rPr>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735"/>
        <w:gridCol w:w="1985"/>
        <w:gridCol w:w="992"/>
        <w:gridCol w:w="850"/>
        <w:gridCol w:w="2977"/>
        <w:gridCol w:w="19"/>
        <w:gridCol w:w="1980"/>
      </w:tblGrid>
      <w:tr w:rsidR="005211C2" w:rsidRPr="00540F99" w:rsidTr="003845E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sz w:val="20"/>
                <w:szCs w:val="20"/>
                <w:lang w:eastAsia="ru-RU"/>
              </w:rPr>
            </w:pPr>
            <w:r w:rsidRPr="00540F99">
              <w:rPr>
                <w:b/>
                <w:noProof w:val="0"/>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sz w:val="20"/>
                <w:szCs w:val="20"/>
                <w:lang w:eastAsia="ru-RU"/>
              </w:rPr>
            </w:pPr>
            <w:r w:rsidRPr="00540F99">
              <w:rPr>
                <w:b/>
                <w:noProof w:val="0"/>
                <w:sz w:val="20"/>
                <w:szCs w:val="20"/>
                <w:lang w:eastAsia="ru-RU"/>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sz w:val="20"/>
                <w:szCs w:val="20"/>
                <w:lang w:eastAsia="ru-RU"/>
              </w:rPr>
            </w:pPr>
            <w:r w:rsidRPr="00540F99">
              <w:rPr>
                <w:b/>
                <w:noProof w:val="0"/>
                <w:sz w:val="20"/>
                <w:szCs w:val="20"/>
                <w:lang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sz w:val="20"/>
                <w:szCs w:val="20"/>
                <w:lang w:eastAsia="ru-RU"/>
              </w:rPr>
            </w:pPr>
            <w:r w:rsidRPr="00540F99">
              <w:rPr>
                <w:b/>
                <w:noProof w:val="0"/>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sz w:val="20"/>
                <w:szCs w:val="20"/>
                <w:lang w:eastAsia="ru-RU"/>
              </w:rPr>
            </w:pPr>
            <w:r w:rsidRPr="00540F99">
              <w:rPr>
                <w:b/>
                <w:noProof w:val="0"/>
                <w:sz w:val="20"/>
                <w:szCs w:val="20"/>
                <w:lang w:eastAsia="ru-RU"/>
              </w:rPr>
              <w:t>Cantitatea</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sz w:val="20"/>
                <w:szCs w:val="20"/>
                <w:lang w:eastAsia="ru-RU"/>
              </w:rPr>
            </w:pPr>
            <w:r w:rsidRPr="00540F99">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11C2" w:rsidRPr="00540F99" w:rsidRDefault="005211C2" w:rsidP="003845EF">
            <w:pPr>
              <w:shd w:val="clear" w:color="auto" w:fill="FFFFFF" w:themeFill="background1"/>
              <w:spacing w:before="120"/>
              <w:jc w:val="center"/>
              <w:rPr>
                <w:b/>
                <w:noProof w:val="0"/>
                <w:sz w:val="20"/>
                <w:szCs w:val="20"/>
                <w:lang w:eastAsia="ru-RU"/>
              </w:rPr>
            </w:pPr>
            <w:r w:rsidRPr="00540F99">
              <w:rPr>
                <w:b/>
                <w:noProof w:val="0"/>
                <w:sz w:val="20"/>
                <w:szCs w:val="20"/>
                <w:lang w:eastAsia="ru-RU"/>
              </w:rPr>
              <w:t>Valoarea estimată</w:t>
            </w:r>
            <w:r w:rsidRPr="00540F99">
              <w:rPr>
                <w:b/>
                <w:noProof w:val="0"/>
                <w:sz w:val="20"/>
                <w:szCs w:val="20"/>
                <w:lang w:eastAsia="ru-RU"/>
              </w:rPr>
              <w:br/>
              <w:t>(se va indica pentru fiecare lot în parte)</w:t>
            </w: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lang w:eastAsia="ru-RU"/>
              </w:rPr>
            </w:pPr>
            <w:r w:rsidRPr="00540F99">
              <w:rPr>
                <w:b/>
                <w:noProof w:val="0"/>
                <w:sz w:val="22"/>
                <w:szCs w:val="22"/>
                <w:lang w:eastAsia="ru-RU"/>
              </w:rPr>
              <w:t>Lotul I</w:t>
            </w: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39298900-6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Confecționarea și instalarea elementului decorativ „Zâna primăverii” (structură 3D)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Default="005211C2" w:rsidP="003845EF">
            <w:pPr>
              <w:shd w:val="clear" w:color="auto" w:fill="FFFFFF" w:themeFill="background1"/>
              <w:spacing w:before="120"/>
              <w:rPr>
                <w:noProof w:val="0"/>
                <w:lang w:eastAsia="ru-RU"/>
              </w:rPr>
            </w:pPr>
            <w:r>
              <w:rPr>
                <w:noProof w:val="0"/>
                <w:lang w:eastAsia="ru-RU"/>
              </w:rPr>
              <w:t>Înălțimea totală – 4m</w:t>
            </w:r>
          </w:p>
          <w:p w:rsidR="005211C2" w:rsidRDefault="005211C2" w:rsidP="003845EF">
            <w:pPr>
              <w:shd w:val="clear" w:color="auto" w:fill="FFFFFF" w:themeFill="background1"/>
              <w:spacing w:before="120"/>
              <w:rPr>
                <w:noProof w:val="0"/>
                <w:lang w:eastAsia="ru-RU"/>
              </w:rPr>
            </w:pPr>
            <w:r>
              <w:rPr>
                <w:noProof w:val="0"/>
                <w:lang w:eastAsia="ru-RU"/>
              </w:rPr>
              <w:t>Structură: cadru metalic din țeavă 40x40x2,5mm/30x30x2mm/15x15x1,5mm, plasă sudată 12x12mm, sârmă diametru 5,5mm</w:t>
            </w:r>
          </w:p>
          <w:p w:rsidR="005211C2" w:rsidRDefault="005211C2" w:rsidP="003845EF">
            <w:pPr>
              <w:shd w:val="clear" w:color="auto" w:fill="FFFFFF" w:themeFill="background1"/>
              <w:spacing w:before="120"/>
              <w:rPr>
                <w:noProof w:val="0"/>
                <w:lang w:eastAsia="ru-RU"/>
              </w:rPr>
            </w:pPr>
            <w:r>
              <w:rPr>
                <w:noProof w:val="0"/>
                <w:lang w:eastAsia="ru-RU"/>
              </w:rPr>
              <w:t xml:space="preserve">Materiale decorative: flori artificiale în asortiment 200 buc; elemente decorative tip fluturi 500x700mm, 3 buc. </w:t>
            </w:r>
            <w:r>
              <w:rPr>
                <w:noProof w:val="0"/>
                <w:lang w:eastAsia="ru-RU"/>
              </w:rPr>
              <w:lastRenderedPageBreak/>
              <w:t>confecționat pe bază de carcasă metalică, policarbonat extrudat imprimat UV, iluminat cu flex neon 7x14mm 24valb cald, finisaj vopsea albă pentru exterior</w:t>
            </w:r>
          </w:p>
          <w:p w:rsidR="005211C2" w:rsidRPr="00540F99" w:rsidRDefault="005211C2" w:rsidP="003845EF">
            <w:pPr>
              <w:shd w:val="clear" w:color="auto" w:fill="FFFFFF" w:themeFill="background1"/>
              <w:spacing w:before="120"/>
              <w:rPr>
                <w:noProof w:val="0"/>
                <w:lang w:eastAsia="ru-RU"/>
              </w:rPr>
            </w:pPr>
            <w:r>
              <w:rPr>
                <w:noProof w:val="0"/>
                <w:lang w:eastAsia="ru-RU"/>
              </w:rPr>
              <w:t xml:space="preserve">Iluminare 360 grade flex neon tub 7,2W, 24V, 18 mm alb cald, ghirlanda șir 24V alb cald, componente certificate IP65. </w:t>
            </w: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5211C2" w:rsidRPr="00540F99" w:rsidRDefault="005211C2" w:rsidP="003845EF">
            <w:pPr>
              <w:shd w:val="clear" w:color="auto" w:fill="FFFFFF" w:themeFill="background1"/>
              <w:spacing w:before="120"/>
              <w:jc w:val="center"/>
              <w:rPr>
                <w:noProof w:val="0"/>
                <w:lang w:eastAsia="ru-RU"/>
              </w:rPr>
            </w:pP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lang w:eastAsia="ru-RU"/>
              </w:rPr>
            </w:pPr>
            <w:r w:rsidRPr="00540F99">
              <w:rPr>
                <w:b/>
                <w:noProof w:val="0"/>
                <w:sz w:val="22"/>
                <w:szCs w:val="22"/>
                <w:lang w:eastAsia="ru-RU"/>
              </w:rPr>
              <w:t>Total lotul I</w:t>
            </w:r>
          </w:p>
        </w:tc>
        <w:tc>
          <w:tcPr>
            <w:tcW w:w="48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lang w:eastAsia="ru-RU"/>
              </w:rPr>
            </w:pPr>
          </w:p>
        </w:tc>
        <w:tc>
          <w:tcPr>
            <w:tcW w:w="1999" w:type="dxa"/>
            <w:gridSpan w:val="2"/>
            <w:tcBorders>
              <w:top w:val="single" w:sz="4" w:space="0" w:color="auto"/>
              <w:left w:val="single" w:sz="4" w:space="0" w:color="auto"/>
              <w:bottom w:val="single" w:sz="4" w:space="0" w:color="auto"/>
              <w:right w:val="single" w:sz="4" w:space="0" w:color="auto"/>
            </w:tcBorders>
            <w:shd w:val="clear" w:color="auto" w:fill="auto"/>
          </w:tcPr>
          <w:p w:rsidR="005211C2" w:rsidRPr="00D10A94" w:rsidRDefault="005211C2" w:rsidP="003845EF">
            <w:pPr>
              <w:shd w:val="clear" w:color="auto" w:fill="FFFFFF" w:themeFill="background1"/>
              <w:spacing w:before="120"/>
              <w:jc w:val="center"/>
              <w:rPr>
                <w:b/>
                <w:noProof w:val="0"/>
                <w:lang w:eastAsia="ru-RU"/>
              </w:rPr>
            </w:pPr>
            <w:r w:rsidRPr="00D10A94">
              <w:rPr>
                <w:b/>
                <w:noProof w:val="0"/>
                <w:lang w:eastAsia="ru-RU"/>
              </w:rPr>
              <w:t>198</w:t>
            </w:r>
            <w:r>
              <w:rPr>
                <w:b/>
                <w:noProof w:val="0"/>
                <w:lang w:eastAsia="ru-RU"/>
              </w:rPr>
              <w:t xml:space="preserve"> </w:t>
            </w:r>
            <w:r w:rsidRPr="00D10A94">
              <w:rPr>
                <w:b/>
                <w:noProof w:val="0"/>
                <w:lang w:eastAsia="ru-RU"/>
              </w:rPr>
              <w:t>000,00</w:t>
            </w: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88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lang w:eastAsia="ru-RU"/>
              </w:rPr>
            </w:pPr>
            <w:r w:rsidRPr="00540F99">
              <w:rPr>
                <w:b/>
                <w:noProof w:val="0"/>
                <w:sz w:val="22"/>
                <w:szCs w:val="22"/>
                <w:lang w:eastAsia="ru-RU"/>
              </w:rPr>
              <w:t>Lotul II</w:t>
            </w: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39298900-6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jc w:val="center"/>
              <w:rPr>
                <w:noProof w:val="0"/>
                <w:lang w:eastAsia="ru-RU"/>
              </w:rPr>
            </w:pPr>
            <w:r>
              <w:rPr>
                <w:noProof w:val="0"/>
                <w:lang w:eastAsia="ru-RU"/>
              </w:rPr>
              <w:t>Confecționarea și instalarea elementului decorativ „Grădina primăverii” (structură 3D)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1</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1C2" w:rsidRDefault="005211C2" w:rsidP="003845EF">
            <w:pPr>
              <w:shd w:val="clear" w:color="auto" w:fill="FFFFFF"/>
              <w:rPr>
                <w:noProof w:val="0"/>
                <w:lang w:eastAsia="ru-RU"/>
              </w:rPr>
            </w:pPr>
            <w:r>
              <w:rPr>
                <w:noProof w:val="0"/>
                <w:lang w:eastAsia="ru-RU"/>
              </w:rPr>
              <w:t>Componente: copac decorativ cu flori de cireș, fluturi iluminați pe pilonii adiacenți</w:t>
            </w:r>
          </w:p>
          <w:p w:rsidR="005211C2" w:rsidRDefault="005211C2" w:rsidP="003845EF">
            <w:pPr>
              <w:shd w:val="clear" w:color="auto" w:fill="FFFFFF"/>
              <w:rPr>
                <w:noProof w:val="0"/>
                <w:lang w:eastAsia="ru-RU"/>
              </w:rPr>
            </w:pPr>
            <w:r>
              <w:rPr>
                <w:noProof w:val="0"/>
                <w:lang w:eastAsia="ru-RU"/>
              </w:rPr>
              <w:t>Dimensiuni: copac decorativ H-3,5m, montat pe platformă;</w:t>
            </w:r>
          </w:p>
          <w:p w:rsidR="005211C2" w:rsidRDefault="005211C2" w:rsidP="003845EF">
            <w:pPr>
              <w:shd w:val="clear" w:color="auto" w:fill="FFFFFF"/>
              <w:rPr>
                <w:noProof w:val="0"/>
                <w:lang w:eastAsia="ru-RU"/>
              </w:rPr>
            </w:pPr>
            <w:r>
              <w:rPr>
                <w:noProof w:val="0"/>
                <w:lang w:eastAsia="ru-RU"/>
              </w:rPr>
              <w:t>Fluturi decorativi: 12 bucăți, dimensiuni 500x700mm, confecționați pe bază de carcasă metalică, policarbonat extrudat imprimat UV iluminat cu flex neon 7x14mm 24v alb cald</w:t>
            </w:r>
          </w:p>
          <w:p w:rsidR="005211C2" w:rsidRPr="00540F99" w:rsidRDefault="005211C2" w:rsidP="003845EF">
            <w:pPr>
              <w:shd w:val="clear" w:color="auto" w:fill="FFFFFF"/>
              <w:rPr>
                <w:noProof w:val="0"/>
                <w:lang w:eastAsia="ru-RU"/>
              </w:rPr>
            </w:pPr>
            <w:r>
              <w:rPr>
                <w:noProof w:val="0"/>
                <w:lang w:eastAsia="ru-RU"/>
              </w:rPr>
              <w:t>Copacul: structură și iluminare – cadru metalic din țeavă 30x30x2mm, platformă OSB 15mm cu mochetă verde, iluminare LED alb cald – 2 buc.+ fluturi LED 24V, IP 65 – 12 buc, finisaj vopsea albă exterior.</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11C2" w:rsidRPr="00540F99" w:rsidRDefault="005211C2" w:rsidP="003845EF">
            <w:pPr>
              <w:shd w:val="clear" w:color="auto" w:fill="FFFFFF" w:themeFill="background1"/>
              <w:spacing w:before="120"/>
              <w:jc w:val="center"/>
              <w:rPr>
                <w:noProof w:val="0"/>
                <w:lang w:eastAsia="ru-RU"/>
              </w:rPr>
            </w:pP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lang w:eastAsia="ru-RU"/>
              </w:rPr>
            </w:pPr>
            <w:r w:rsidRPr="00540F99">
              <w:rPr>
                <w:b/>
                <w:noProof w:val="0"/>
                <w:sz w:val="22"/>
                <w:szCs w:val="22"/>
                <w:lang w:eastAsia="ru-RU"/>
              </w:rPr>
              <w:t>Total lotul II</w:t>
            </w:r>
          </w:p>
        </w:tc>
        <w:tc>
          <w:tcPr>
            <w:tcW w:w="48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11C2" w:rsidRPr="00540F99" w:rsidRDefault="005211C2" w:rsidP="003845EF">
            <w:pPr>
              <w:shd w:val="clear" w:color="auto" w:fill="FFFFFF" w:themeFill="background1"/>
              <w:spacing w:before="120"/>
              <w:jc w:val="center"/>
              <w:rPr>
                <w:b/>
                <w:noProof w:val="0"/>
                <w:lang w:eastAsia="ru-RU"/>
              </w:rPr>
            </w:pPr>
            <w:r>
              <w:rPr>
                <w:b/>
                <w:noProof w:val="0"/>
                <w:lang w:eastAsia="ru-RU"/>
              </w:rPr>
              <w:t>208 125,00</w:t>
            </w: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880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b/>
                <w:noProof w:val="0"/>
                <w:lang w:eastAsia="ru-RU"/>
              </w:rPr>
            </w:pPr>
            <w:r w:rsidRPr="00540F99">
              <w:rPr>
                <w:b/>
                <w:noProof w:val="0"/>
                <w:sz w:val="22"/>
                <w:szCs w:val="22"/>
                <w:lang w:eastAsia="ru-RU"/>
              </w:rPr>
              <w:t>Lotul III</w:t>
            </w: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39298900-6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2D569F" w:rsidRDefault="005211C2" w:rsidP="003845EF">
            <w:pPr>
              <w:shd w:val="clear" w:color="auto" w:fill="FFFFFF" w:themeFill="background1"/>
              <w:spacing w:before="120"/>
              <w:jc w:val="center"/>
              <w:rPr>
                <w:noProof w:val="0"/>
                <w:lang w:eastAsia="ru-RU"/>
              </w:rPr>
            </w:pPr>
            <w:r>
              <w:rPr>
                <w:noProof w:val="0"/>
                <w:lang w:eastAsia="ru-RU"/>
              </w:rPr>
              <w:t>Confecționarea și instalarea elementului decorativ „Buchet cu flori” (structură 3D)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r>
              <w:rPr>
                <w:noProof w:val="0"/>
                <w:lang w:eastAsia="ru-RU"/>
              </w:rPr>
              <w:t>1</w:t>
            </w:r>
          </w:p>
        </w:tc>
        <w:tc>
          <w:tcPr>
            <w:tcW w:w="2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1C2" w:rsidRPr="002D569F" w:rsidRDefault="005211C2" w:rsidP="003845EF">
            <w:pPr>
              <w:shd w:val="clear" w:color="auto" w:fill="FFFFFF" w:themeFill="background1"/>
              <w:spacing w:before="120"/>
              <w:rPr>
                <w:noProof w:val="0"/>
                <w:lang w:eastAsia="ru-RU"/>
              </w:rPr>
            </w:pPr>
            <w:r>
              <w:rPr>
                <w:noProof w:val="0"/>
                <w:lang w:eastAsia="ru-RU"/>
              </w:rPr>
              <w:t xml:space="preserve">Instalație decorativă „Buchet cu flori” H-6m, diametru 4,2m cu iluminare, confecționat din 4 straturi de petale din PET 0,5-0,8mm imprimat UV, termoformat la baza structura metalică, iluminat cu becuri led 24V 10W, trandafiri 14 buc. 900x900x500mm; 7 buc. </w:t>
            </w:r>
            <w:r>
              <w:rPr>
                <w:noProof w:val="0"/>
                <w:lang w:eastAsia="ru-RU"/>
              </w:rPr>
              <w:lastRenderedPageBreak/>
              <w:t>700x700x400mm; 9 buc. 500x500x270mm. Tulpinile din țeavă PVC diametru - 75mm, H – 3-5m, decorat cu material sintetic 30 buc. Iluminat cu 6 proiectoare semirotunde 24V 24W.</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11C2" w:rsidRPr="002D569F" w:rsidRDefault="005211C2" w:rsidP="003845EF">
            <w:pPr>
              <w:shd w:val="clear" w:color="auto" w:fill="FFFFFF" w:themeFill="background1"/>
              <w:spacing w:before="120"/>
              <w:jc w:val="center"/>
              <w:rPr>
                <w:noProof w:val="0"/>
                <w:lang w:eastAsia="ru-RU"/>
              </w:rPr>
            </w:pP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2D569F" w:rsidRDefault="005211C2" w:rsidP="003845EF">
            <w:pPr>
              <w:shd w:val="clear" w:color="auto" w:fill="FFFFFF" w:themeFill="background1"/>
              <w:spacing w:before="120"/>
              <w:jc w:val="center"/>
              <w:rPr>
                <w:b/>
                <w:noProof w:val="0"/>
                <w:lang w:eastAsia="ru-RU"/>
              </w:rPr>
            </w:pPr>
            <w:r w:rsidRPr="002D569F">
              <w:rPr>
                <w:b/>
                <w:noProof w:val="0"/>
                <w:sz w:val="22"/>
                <w:szCs w:val="22"/>
                <w:lang w:eastAsia="ru-RU"/>
              </w:rPr>
              <w:t>Total lotul III</w:t>
            </w:r>
          </w:p>
        </w:tc>
        <w:tc>
          <w:tcPr>
            <w:tcW w:w="48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211C2" w:rsidRPr="002D569F" w:rsidRDefault="005211C2" w:rsidP="003845EF">
            <w:pPr>
              <w:shd w:val="clear" w:color="auto" w:fill="FFFFFF" w:themeFill="background1"/>
              <w:spacing w:before="120"/>
              <w:jc w:val="center"/>
              <w:rPr>
                <w:b/>
                <w:noProof w:val="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11C2" w:rsidRPr="002D569F" w:rsidRDefault="005211C2" w:rsidP="003845EF">
            <w:pPr>
              <w:shd w:val="clear" w:color="auto" w:fill="FFFFFF" w:themeFill="background1"/>
              <w:spacing w:before="120"/>
              <w:jc w:val="center"/>
              <w:rPr>
                <w:b/>
                <w:noProof w:val="0"/>
                <w:lang w:eastAsia="ru-RU"/>
              </w:rPr>
            </w:pPr>
            <w:r>
              <w:rPr>
                <w:b/>
                <w:noProof w:val="0"/>
                <w:lang w:eastAsia="ru-RU"/>
              </w:rPr>
              <w:t>374 100,00</w:t>
            </w:r>
          </w:p>
        </w:tc>
      </w:tr>
      <w:tr w:rsidR="005211C2" w:rsidRPr="00540F99" w:rsidTr="003845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rsidR="005211C2" w:rsidRPr="00540F99" w:rsidRDefault="005211C2" w:rsidP="003845EF">
            <w:pPr>
              <w:shd w:val="clear" w:color="auto" w:fill="FFFFFF" w:themeFill="background1"/>
              <w:spacing w:before="120"/>
              <w:jc w:val="center"/>
              <w:rPr>
                <w:noProof w:val="0"/>
                <w:lang w:eastAsia="ru-RU"/>
              </w:rPr>
            </w:pPr>
          </w:p>
        </w:tc>
        <w:tc>
          <w:tcPr>
            <w:tcW w:w="68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211C2" w:rsidRPr="002D569F" w:rsidRDefault="005211C2" w:rsidP="003845EF">
            <w:pPr>
              <w:shd w:val="clear" w:color="auto" w:fill="FFFFFF" w:themeFill="background1"/>
              <w:spacing w:before="120"/>
              <w:jc w:val="center"/>
              <w:rPr>
                <w:b/>
                <w:noProof w:val="0"/>
                <w:lang w:eastAsia="ru-RU"/>
              </w:rPr>
            </w:pPr>
            <w:r>
              <w:rPr>
                <w:b/>
                <w:noProof w:val="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211C2" w:rsidRDefault="005211C2" w:rsidP="003845EF">
            <w:pPr>
              <w:shd w:val="clear" w:color="auto" w:fill="FFFFFF" w:themeFill="background1"/>
              <w:spacing w:before="120"/>
              <w:jc w:val="center"/>
              <w:rPr>
                <w:b/>
                <w:noProof w:val="0"/>
                <w:lang w:eastAsia="ru-RU"/>
              </w:rPr>
            </w:pPr>
            <w:r>
              <w:rPr>
                <w:b/>
                <w:noProof w:val="0"/>
                <w:lang w:eastAsia="ru-RU"/>
              </w:rPr>
              <w:t>780 225,00</w:t>
            </w:r>
          </w:p>
        </w:tc>
      </w:tr>
    </w:tbl>
    <w:p w:rsidR="005211C2" w:rsidRDefault="005211C2" w:rsidP="005211C2">
      <w:pPr>
        <w:ind w:right="-284" w:firstLine="708"/>
        <w:jc w:val="both"/>
        <w:rPr>
          <w:b/>
          <w:noProof w:val="0"/>
          <w:lang w:eastAsia="ru-RU"/>
        </w:rPr>
      </w:pPr>
      <w:r>
        <w:rPr>
          <w:b/>
          <w:bCs/>
        </w:rPr>
        <w:t>Prețul va include: proiectare, transportare, instalare, conectare, documentație electrician autorizat, mentenanță 3 - luni, dezinstalare, împachetare și transportare la locul de păstrare.</w:t>
      </w:r>
    </w:p>
    <w:p w:rsidR="005211C2" w:rsidRPr="00D10A94" w:rsidRDefault="005211C2" w:rsidP="005211C2">
      <w:pPr>
        <w:numPr>
          <w:ilvl w:val="0"/>
          <w:numId w:val="12"/>
        </w:numPr>
        <w:shd w:val="clear" w:color="auto" w:fill="FFFFFF" w:themeFill="background1"/>
        <w:tabs>
          <w:tab w:val="right" w:pos="426"/>
        </w:tabs>
        <w:spacing w:before="120"/>
        <w:ind w:left="360"/>
        <w:jc w:val="both"/>
        <w:rPr>
          <w:noProof w:val="0"/>
          <w:lang w:eastAsia="ru-RU"/>
        </w:rPr>
      </w:pPr>
      <w:r w:rsidRPr="00D10A94">
        <w:rPr>
          <w:noProof w:val="0"/>
          <w:lang w:eastAsia="ru-RU"/>
        </w:rPr>
        <w:t>În cazul procedurilor de preselecție se indică numărul minim al candidaţilor şi, dacă este cazul, numărul maxim al acestora.</w:t>
      </w:r>
      <w:r w:rsidRPr="00D10A94">
        <w:rPr>
          <w:u w:val="single"/>
          <w:lang w:eastAsia="ru-RU"/>
        </w:rPr>
        <w:t xml:space="preserve"> </w:t>
      </w:r>
      <w:r w:rsidRPr="00D10A94">
        <w:rPr>
          <w:b/>
          <w:u w:val="single"/>
          <w:lang w:eastAsia="ru-RU"/>
        </w:rPr>
        <w:t>Nu se aplică</w:t>
      </w:r>
      <w:r w:rsidRPr="00D10A94">
        <w:rPr>
          <w:noProof w:val="0"/>
          <w:lang w:eastAsia="ru-RU"/>
        </w:rPr>
        <w:t>_____________________________</w:t>
      </w:r>
    </w:p>
    <w:p w:rsidR="005211C2" w:rsidRPr="00D10A94" w:rsidRDefault="005211C2" w:rsidP="005211C2">
      <w:pPr>
        <w:numPr>
          <w:ilvl w:val="0"/>
          <w:numId w:val="12"/>
        </w:numPr>
        <w:shd w:val="clear" w:color="auto" w:fill="FFFFFF" w:themeFill="background1"/>
        <w:tabs>
          <w:tab w:val="right" w:pos="426"/>
        </w:tabs>
        <w:ind w:left="357"/>
        <w:jc w:val="both"/>
        <w:rPr>
          <w:noProof w:val="0"/>
          <w:lang w:eastAsia="ru-RU"/>
        </w:rPr>
      </w:pPr>
      <w:r w:rsidRPr="00D10A94">
        <w:rPr>
          <w:noProof w:val="0"/>
          <w:lang w:eastAsia="ru-RU"/>
        </w:rPr>
        <w:t xml:space="preserve">În cazul în care contractul este împărțit pe loturi, un operator economic poate depune </w:t>
      </w:r>
    </w:p>
    <w:p w:rsidR="005211C2" w:rsidRPr="00D10A94" w:rsidRDefault="005211C2" w:rsidP="005211C2">
      <w:pPr>
        <w:shd w:val="clear" w:color="auto" w:fill="FFFFFF" w:themeFill="background1"/>
        <w:tabs>
          <w:tab w:val="right" w:pos="426"/>
        </w:tabs>
        <w:ind w:left="357"/>
        <w:jc w:val="both"/>
        <w:rPr>
          <w:noProof w:val="0"/>
          <w:lang w:eastAsia="ru-RU"/>
        </w:rPr>
      </w:pPr>
      <w:r w:rsidRPr="00D10A94">
        <w:rPr>
          <w:noProof w:val="0"/>
          <w:lang w:eastAsia="ru-RU"/>
        </w:rPr>
        <w:t>oferta (se va selecta):</w:t>
      </w:r>
    </w:p>
    <w:p w:rsidR="005211C2" w:rsidRPr="00D10A94" w:rsidRDefault="005211C2" w:rsidP="005211C2">
      <w:pPr>
        <w:numPr>
          <w:ilvl w:val="0"/>
          <w:numId w:val="13"/>
        </w:numPr>
        <w:shd w:val="clear" w:color="auto" w:fill="FFFFFF" w:themeFill="background1"/>
        <w:tabs>
          <w:tab w:val="right" w:pos="426"/>
        </w:tabs>
        <w:jc w:val="both"/>
        <w:rPr>
          <w:noProof w:val="0"/>
          <w:u w:val="single"/>
          <w:lang w:eastAsia="ru-RU"/>
        </w:rPr>
      </w:pPr>
      <w:r w:rsidRPr="00D10A94">
        <w:rPr>
          <w:noProof w:val="0"/>
          <w:lang w:eastAsia="ru-RU"/>
        </w:rPr>
        <w:t>Pentru un singur lot</w:t>
      </w:r>
      <w:r w:rsidRPr="00D10A94">
        <w:rPr>
          <w:noProof w:val="0"/>
          <w:u w:val="single"/>
          <w:lang w:eastAsia="ru-RU"/>
        </w:rPr>
        <w:t>;</w:t>
      </w:r>
    </w:p>
    <w:p w:rsidR="005211C2" w:rsidRPr="00D10A94" w:rsidRDefault="005211C2" w:rsidP="005211C2">
      <w:pPr>
        <w:numPr>
          <w:ilvl w:val="0"/>
          <w:numId w:val="13"/>
        </w:numPr>
        <w:shd w:val="clear" w:color="auto" w:fill="FFFFFF" w:themeFill="background1"/>
        <w:tabs>
          <w:tab w:val="right" w:pos="426"/>
        </w:tabs>
        <w:jc w:val="both"/>
        <w:rPr>
          <w:noProof w:val="0"/>
          <w:u w:val="single"/>
          <w:lang w:eastAsia="ru-RU"/>
        </w:rPr>
      </w:pPr>
      <w:r w:rsidRPr="00D10A94">
        <w:rPr>
          <w:noProof w:val="0"/>
          <w:u w:val="single"/>
          <w:lang w:eastAsia="ru-RU"/>
        </w:rPr>
        <w:t>Pentru mai multe loturi;</w:t>
      </w:r>
    </w:p>
    <w:p w:rsidR="005211C2" w:rsidRPr="00FF430B" w:rsidRDefault="005211C2" w:rsidP="005211C2">
      <w:pPr>
        <w:numPr>
          <w:ilvl w:val="0"/>
          <w:numId w:val="13"/>
        </w:numPr>
        <w:shd w:val="clear" w:color="auto" w:fill="FFFFFF" w:themeFill="background1"/>
        <w:tabs>
          <w:tab w:val="right" w:pos="426"/>
        </w:tabs>
        <w:jc w:val="both"/>
        <w:rPr>
          <w:noProof w:val="0"/>
          <w:lang w:eastAsia="ru-RU"/>
        </w:rPr>
      </w:pPr>
      <w:r w:rsidRPr="00FF430B">
        <w:rPr>
          <w:noProof w:val="0"/>
          <w:lang w:eastAsia="ru-RU"/>
        </w:rPr>
        <w:t>Pentru toate loturile;</w:t>
      </w:r>
    </w:p>
    <w:p w:rsidR="005211C2" w:rsidRPr="00FF430B" w:rsidRDefault="005211C2" w:rsidP="005211C2">
      <w:pPr>
        <w:numPr>
          <w:ilvl w:val="0"/>
          <w:numId w:val="13"/>
        </w:numPr>
        <w:shd w:val="clear" w:color="auto" w:fill="FFFFFF" w:themeFill="background1"/>
        <w:tabs>
          <w:tab w:val="right" w:pos="426"/>
        </w:tabs>
        <w:jc w:val="both"/>
        <w:rPr>
          <w:noProof w:val="0"/>
          <w:lang w:eastAsia="ru-RU"/>
        </w:rPr>
      </w:pPr>
      <w:r w:rsidRPr="00FF430B">
        <w:rPr>
          <w:noProof w:val="0"/>
          <w:lang w:eastAsia="ru-RU"/>
        </w:rPr>
        <w:t>Alte limitări privind numărul de loturi care pot fi atribuite aceluiași ofertant___________</w:t>
      </w:r>
    </w:p>
    <w:p w:rsidR="005211C2" w:rsidRPr="00FF430B" w:rsidRDefault="005211C2" w:rsidP="005211C2">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5211C2" w:rsidRPr="00FF430B" w:rsidRDefault="005211C2" w:rsidP="005211C2">
      <w:pPr>
        <w:shd w:val="clear" w:color="auto" w:fill="FFFFFF" w:themeFill="background1"/>
        <w:tabs>
          <w:tab w:val="right" w:pos="426"/>
        </w:tabs>
        <w:ind w:left="6206"/>
        <w:jc w:val="both"/>
        <w:rPr>
          <w:noProof w:val="0"/>
          <w:sz w:val="20"/>
          <w:lang w:eastAsia="ru-RU"/>
        </w:rPr>
      </w:pPr>
      <w:r w:rsidRPr="00FF430B">
        <w:rPr>
          <w:noProof w:val="0"/>
          <w:sz w:val="20"/>
          <w:lang w:eastAsia="ru-RU"/>
        </w:rPr>
        <w:t>(indicați se admite sau nu se admite)</w:t>
      </w:r>
    </w:p>
    <w:p w:rsidR="005211C2" w:rsidRPr="00FF430B" w:rsidRDefault="005211C2" w:rsidP="005211C2">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 xml:space="preserve">la </w:t>
      </w:r>
      <w:r>
        <w:rPr>
          <w:b/>
          <w:noProof w:val="0"/>
          <w:u w:val="single"/>
          <w:lang w:eastAsia="ru-RU"/>
        </w:rPr>
        <w:t>07.03.2026 – 27.03.2026</w:t>
      </w:r>
    </w:p>
    <w:p w:rsidR="005211C2" w:rsidRPr="00FF430B" w:rsidRDefault="005211C2" w:rsidP="005211C2">
      <w:pPr>
        <w:numPr>
          <w:ilvl w:val="0"/>
          <w:numId w:val="12"/>
        </w:numPr>
        <w:shd w:val="clear" w:color="auto" w:fill="FFFFFF" w:themeFill="background1"/>
        <w:tabs>
          <w:tab w:val="left" w:pos="0"/>
          <w:tab w:val="left" w:pos="284"/>
          <w:tab w:val="left" w:pos="426"/>
        </w:tabs>
        <w:spacing w:before="120"/>
        <w:ind w:left="284" w:hanging="284"/>
        <w:jc w:val="both"/>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5211C2" w:rsidRPr="00FF430B" w:rsidRDefault="005211C2" w:rsidP="005211C2">
      <w:pPr>
        <w:numPr>
          <w:ilvl w:val="0"/>
          <w:numId w:val="12"/>
        </w:numPr>
        <w:tabs>
          <w:tab w:val="right" w:pos="426"/>
        </w:tabs>
        <w:spacing w:before="120"/>
        <w:ind w:left="360"/>
        <w:jc w:val="both"/>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5211C2" w:rsidRPr="00FF430B" w:rsidRDefault="005211C2" w:rsidP="005211C2">
      <w:pPr>
        <w:shd w:val="clear" w:color="auto" w:fill="FFFFFF" w:themeFill="background1"/>
        <w:tabs>
          <w:tab w:val="right" w:pos="426"/>
        </w:tabs>
        <w:ind w:left="7560" w:hanging="630"/>
        <w:contextualSpacing/>
        <w:jc w:val="both"/>
        <w:rPr>
          <w:noProof w:val="0"/>
          <w:sz w:val="20"/>
          <w:lang w:eastAsia="ru-RU"/>
        </w:rPr>
      </w:pPr>
      <w:r w:rsidRPr="00FF430B">
        <w:rPr>
          <w:noProof w:val="0"/>
          <w:sz w:val="20"/>
          <w:lang w:eastAsia="ru-RU"/>
        </w:rPr>
        <w:t>(indicați da sau nu)</w:t>
      </w:r>
    </w:p>
    <w:p w:rsidR="005211C2" w:rsidRPr="00FF430B" w:rsidRDefault="005211C2" w:rsidP="005211C2">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5211C2" w:rsidRPr="00FF430B" w:rsidRDefault="005211C2" w:rsidP="005211C2">
      <w:pPr>
        <w:shd w:val="clear" w:color="auto" w:fill="FFFFFF" w:themeFill="background1"/>
        <w:tabs>
          <w:tab w:val="right" w:pos="426"/>
        </w:tabs>
        <w:contextualSpacing/>
        <w:jc w:val="both"/>
        <w:rPr>
          <w:noProof w:val="0"/>
          <w:sz w:val="20"/>
          <w:lang w:eastAsia="ru-RU"/>
        </w:rPr>
      </w:pPr>
      <w:r w:rsidRPr="00FF430B">
        <w:rPr>
          <w:noProof w:val="0"/>
          <w:sz w:val="20"/>
          <w:lang w:eastAsia="ru-RU"/>
        </w:rPr>
        <w:t>(se menționează respectivele legi și acte administrative)</w:t>
      </w:r>
    </w:p>
    <w:p w:rsidR="005211C2" w:rsidRDefault="005211C2" w:rsidP="005211C2">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339"/>
        <w:gridCol w:w="1241"/>
      </w:tblGrid>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5211C2" w:rsidRPr="005D1DFD" w:rsidRDefault="005211C2" w:rsidP="003845EF">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5211C2" w:rsidRPr="005D1DFD" w:rsidRDefault="005211C2" w:rsidP="003845EF">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5211C2" w:rsidRPr="005D1DFD" w:rsidRDefault="005211C2" w:rsidP="003845EF">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5211C2" w:rsidRPr="005D1DFD" w:rsidRDefault="005211C2" w:rsidP="003845EF">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w:t>
            </w:r>
          </w:p>
        </w:tc>
        <w:tc>
          <w:tcPr>
            <w:tcW w:w="3699" w:type="dxa"/>
            <w:shd w:val="clear" w:color="auto" w:fill="auto"/>
          </w:tcPr>
          <w:p w:rsidR="005211C2" w:rsidRPr="005D1DFD" w:rsidRDefault="005211C2" w:rsidP="003845EF">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5211C2" w:rsidRPr="005D1DFD" w:rsidRDefault="005211C2" w:rsidP="003845EF">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5211C2" w:rsidRPr="005D1DFD" w:rsidRDefault="005211C2" w:rsidP="003845EF">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5211C2" w:rsidRPr="005D1DFD" w:rsidRDefault="005211C2" w:rsidP="003845EF">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5211C2" w:rsidRPr="005D1DFD" w:rsidRDefault="005211C2" w:rsidP="003845EF">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5211C2" w:rsidRPr="005D1DFD" w:rsidRDefault="005211C2" w:rsidP="003845EF">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5211C2" w:rsidRPr="005D1DFD" w:rsidRDefault="005211C2" w:rsidP="003845EF">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5211C2" w:rsidRPr="005D1DFD" w:rsidRDefault="005211C2" w:rsidP="003845EF">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5211C2" w:rsidRPr="005D1DFD" w:rsidRDefault="005211C2" w:rsidP="003845EF">
            <w:pPr>
              <w:contextualSpacing/>
              <w:rPr>
                <w:color w:val="000000"/>
                <w:sz w:val="24"/>
                <w:szCs w:val="24"/>
              </w:rPr>
            </w:pPr>
            <w:r>
              <w:rPr>
                <w:color w:val="000000"/>
                <w:sz w:val="24"/>
                <w:szCs w:val="24"/>
              </w:rPr>
              <w:t>Specificația tehnică</w:t>
            </w:r>
          </w:p>
        </w:tc>
        <w:tc>
          <w:tcPr>
            <w:tcW w:w="4339" w:type="dxa"/>
            <w:shd w:val="clear" w:color="auto" w:fill="auto"/>
          </w:tcPr>
          <w:p w:rsidR="005211C2" w:rsidRPr="005D1DFD" w:rsidRDefault="005211C2" w:rsidP="003845EF">
            <w:pPr>
              <w:contextualSpacing/>
              <w:jc w:val="both"/>
              <w:rPr>
                <w:color w:val="000000"/>
                <w:sz w:val="24"/>
                <w:szCs w:val="24"/>
              </w:rPr>
            </w:pPr>
            <w:r>
              <w:rPr>
                <w:color w:val="000000"/>
                <w:sz w:val="24"/>
                <w:szCs w:val="24"/>
              </w:rPr>
              <w:t>Original, conform anexei nr. 22 din documentația standard, completat și semnat electronic</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5211C2" w:rsidRPr="005D1DFD" w:rsidRDefault="005211C2" w:rsidP="003845EF">
            <w:pPr>
              <w:contextualSpacing/>
              <w:rPr>
                <w:color w:val="000000"/>
                <w:sz w:val="24"/>
                <w:szCs w:val="24"/>
              </w:rPr>
            </w:pPr>
            <w:r>
              <w:rPr>
                <w:color w:val="000000"/>
                <w:sz w:val="24"/>
                <w:szCs w:val="24"/>
              </w:rPr>
              <w:t>Specificația de preț</w:t>
            </w:r>
          </w:p>
        </w:tc>
        <w:tc>
          <w:tcPr>
            <w:tcW w:w="4339" w:type="dxa"/>
            <w:shd w:val="clear" w:color="auto" w:fill="auto"/>
          </w:tcPr>
          <w:p w:rsidR="005211C2" w:rsidRPr="005D1DFD" w:rsidRDefault="005211C2" w:rsidP="003845EF">
            <w:pPr>
              <w:contextualSpacing/>
              <w:jc w:val="both"/>
              <w:rPr>
                <w:color w:val="000000"/>
                <w:sz w:val="24"/>
                <w:szCs w:val="24"/>
              </w:rPr>
            </w:pPr>
            <w:r>
              <w:rPr>
                <w:color w:val="000000"/>
                <w:sz w:val="24"/>
                <w:szCs w:val="24"/>
              </w:rPr>
              <w:t>Original, conform anexei nr. 23 din documentația standard, completat și semnat electronic</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5211C2" w:rsidRPr="005D1DFD" w:rsidRDefault="005211C2" w:rsidP="003845EF">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5211C2" w:rsidRPr="005D1DFD" w:rsidRDefault="005211C2" w:rsidP="003845EF">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5211C2" w:rsidRPr="005D1DFD" w:rsidRDefault="005211C2" w:rsidP="003845EF">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5211C2" w:rsidRPr="005D1DFD" w:rsidRDefault="005211C2" w:rsidP="003845EF">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5211C2" w:rsidRPr="005D1DFD" w:rsidRDefault="005211C2" w:rsidP="003845EF">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5211C2" w:rsidRPr="005D1DFD" w:rsidRDefault="005211C2" w:rsidP="003845EF">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vAlign w:val="center"/>
          </w:tcPr>
          <w:p w:rsidR="005211C2" w:rsidRPr="009C7DA6" w:rsidRDefault="005211C2" w:rsidP="003845EF">
            <w:pPr>
              <w:spacing w:after="60"/>
              <w:rPr>
                <w:sz w:val="24"/>
                <w:szCs w:val="24"/>
              </w:rPr>
            </w:pPr>
            <w:r w:rsidRPr="005D1DFD">
              <w:rPr>
                <w:color w:val="000000"/>
                <w:sz w:val="24"/>
                <w:szCs w:val="24"/>
                <w:lang w:eastAsia="ro-RO" w:bidi="ro-RO"/>
              </w:rPr>
              <w:t>Demonstrarea experienței operatorului economic în domeniul d</w:t>
            </w:r>
            <w:r>
              <w:rPr>
                <w:color w:val="000000"/>
                <w:sz w:val="24"/>
                <w:szCs w:val="24"/>
                <w:lang w:eastAsia="ro-RO" w:bidi="ro-RO"/>
              </w:rPr>
              <w:t xml:space="preserve">e activitate aferent obiectului </w:t>
            </w:r>
            <w:r w:rsidRPr="005D1DFD">
              <w:rPr>
                <w:color w:val="000000"/>
                <w:sz w:val="24"/>
                <w:szCs w:val="24"/>
                <w:lang w:eastAsia="ro-RO" w:bidi="ro-RO"/>
              </w:rPr>
              <w:t>contractului ce urmează a fi atribuit.</w:t>
            </w:r>
          </w:p>
        </w:tc>
        <w:tc>
          <w:tcPr>
            <w:tcW w:w="4339" w:type="dxa"/>
            <w:shd w:val="clear" w:color="auto" w:fill="auto"/>
            <w:vAlign w:val="center"/>
          </w:tcPr>
          <w:p w:rsidR="005211C2" w:rsidRPr="005D1DFD" w:rsidRDefault="005211C2" w:rsidP="003845EF">
            <w:pPr>
              <w:tabs>
                <w:tab w:val="left" w:pos="993"/>
              </w:tabs>
              <w:spacing w:after="120"/>
              <w:contextualSpacing/>
              <w:jc w:val="both"/>
              <w:rPr>
                <w:color w:val="000000"/>
                <w:sz w:val="24"/>
                <w:szCs w:val="24"/>
              </w:rPr>
            </w:pPr>
            <w:r w:rsidRPr="005D1DFD">
              <w:rPr>
                <w:color w:val="000000"/>
                <w:sz w:val="24"/>
                <w:szCs w:val="24"/>
              </w:rPr>
              <w:t>Declaraţie privind ex</w:t>
            </w:r>
            <w:r>
              <w:rPr>
                <w:color w:val="000000"/>
                <w:sz w:val="24"/>
                <w:szCs w:val="24"/>
              </w:rPr>
              <w:t xml:space="preserve">perienţa similară sau declarație privind lista principalelor lucrări executate în ultimii 3 ani de activitate. </w:t>
            </w:r>
            <w:r w:rsidRPr="005D1DFD">
              <w:rPr>
                <w:color w:val="000000"/>
                <w:sz w:val="24"/>
                <w:szCs w:val="24"/>
              </w:rPr>
              <w:t xml:space="preserve">Se prezintă - </w:t>
            </w:r>
            <w:r w:rsidRPr="005D1DFD">
              <w:rPr>
                <w:sz w:val="24"/>
                <w:szCs w:val="24"/>
              </w:rPr>
              <w:t xml:space="preserve">original, confirmată prin semnătura electronică </w:t>
            </w:r>
            <w:r w:rsidRPr="005D1DFD">
              <w:rPr>
                <w:color w:val="000000"/>
                <w:sz w:val="24"/>
                <w:szCs w:val="24"/>
              </w:rPr>
              <w:t xml:space="preserve">potrivit anexei nr. 12 al documentației standard </w:t>
            </w:r>
          </w:p>
          <w:p w:rsidR="005211C2" w:rsidRPr="005D1DFD" w:rsidRDefault="005211C2" w:rsidP="003845EF">
            <w:pPr>
              <w:tabs>
                <w:tab w:val="left" w:pos="3525"/>
              </w:tabs>
              <w:jc w:val="both"/>
              <w:rPr>
                <w:color w:val="000000"/>
                <w:sz w:val="24"/>
                <w:szCs w:val="24"/>
              </w:rPr>
            </w:pPr>
            <w:r>
              <w:rPr>
                <w:color w:val="000000"/>
                <w:sz w:val="24"/>
                <w:szCs w:val="24"/>
              </w:rPr>
              <w:t>Copii ale contractelor de antrepriză sau subantrepriză.</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5211C2" w:rsidRPr="005D1DFD" w:rsidRDefault="005211C2" w:rsidP="003845EF">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5211C2" w:rsidRPr="005D1DFD" w:rsidRDefault="005211C2" w:rsidP="003845EF">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w:t>
            </w:r>
            <w:r>
              <w:rPr>
                <w:sz w:val="24"/>
                <w:szCs w:val="24"/>
              </w:rPr>
              <w:t>ntractului conform anexei nr. 13 al documentației standard</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13</w:t>
            </w:r>
          </w:p>
        </w:tc>
        <w:tc>
          <w:tcPr>
            <w:tcW w:w="3699" w:type="dxa"/>
            <w:shd w:val="clear" w:color="auto" w:fill="auto"/>
          </w:tcPr>
          <w:p w:rsidR="005211C2" w:rsidRPr="005D1DFD" w:rsidRDefault="005211C2" w:rsidP="003845EF">
            <w:pPr>
              <w:rPr>
                <w:sz w:val="24"/>
                <w:szCs w:val="24"/>
              </w:rPr>
            </w:pPr>
            <w:r w:rsidRPr="005D1DFD">
              <w:rPr>
                <w:color w:val="000000"/>
                <w:sz w:val="24"/>
                <w:szCs w:val="24"/>
                <w:lang w:eastAsia="ro-RO" w:bidi="ro-RO"/>
              </w:rPr>
              <w:t xml:space="preserve">Demonstrarea accesului la personalul necesar pentru îndeplinirea corespunzătoare a obiectului contractului ce urmează a fi atribuit </w:t>
            </w:r>
          </w:p>
        </w:tc>
        <w:tc>
          <w:tcPr>
            <w:tcW w:w="4339" w:type="dxa"/>
            <w:shd w:val="clear" w:color="auto" w:fill="auto"/>
          </w:tcPr>
          <w:p w:rsidR="005211C2" w:rsidRDefault="005211C2" w:rsidP="003845EF">
            <w:pPr>
              <w:tabs>
                <w:tab w:val="left" w:pos="993"/>
              </w:tabs>
              <w:spacing w:after="120"/>
              <w:contextualSpacing/>
              <w:jc w:val="both"/>
              <w:rPr>
                <w:rFonts w:eastAsia="PMingLiU"/>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Pr>
                <w:rFonts w:eastAsia="PMingLiU"/>
                <w:sz w:val="24"/>
                <w:szCs w:val="24"/>
              </w:rPr>
              <w:t>potrivit anexei nr. 14</w:t>
            </w:r>
            <w:r w:rsidRPr="005D1DFD">
              <w:rPr>
                <w:rFonts w:eastAsia="PMingLiU"/>
                <w:sz w:val="24"/>
                <w:szCs w:val="24"/>
              </w:rPr>
              <w:t xml:space="preserve"> al documentației standard</w:t>
            </w:r>
          </w:p>
          <w:p w:rsidR="005211C2" w:rsidRPr="005D1DFD" w:rsidRDefault="005211C2" w:rsidP="003845EF">
            <w:pPr>
              <w:tabs>
                <w:tab w:val="left" w:pos="993"/>
              </w:tabs>
              <w:spacing w:after="120"/>
              <w:contextualSpacing/>
              <w:jc w:val="both"/>
              <w:rPr>
                <w:sz w:val="24"/>
                <w:szCs w:val="24"/>
              </w:rPr>
            </w:pPr>
            <w:r>
              <w:rPr>
                <w:rFonts w:eastAsia="PMingLiU"/>
                <w:sz w:val="24"/>
                <w:szCs w:val="24"/>
              </w:rPr>
              <w:t>Specialiști solicitați: electrician autorizat. Se vor anexa certificatele de atestare.</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tcPr>
          <w:p w:rsidR="005211C2" w:rsidRPr="005D1DFD" w:rsidRDefault="005211C2" w:rsidP="003845EF">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5211C2" w:rsidRPr="005D1DFD" w:rsidRDefault="005211C2" w:rsidP="003845EF">
            <w:pPr>
              <w:jc w:val="both"/>
              <w:rPr>
                <w:rFonts w:eastAsia="PMingLiU"/>
                <w:sz w:val="24"/>
                <w:szCs w:val="24"/>
              </w:rPr>
            </w:pPr>
            <w:r w:rsidRPr="005D1DFD">
              <w:rPr>
                <w:sz w:val="24"/>
                <w:szCs w:val="24"/>
              </w:rPr>
              <w:t xml:space="preserve">Confirmată prin semnătura electronică </w:t>
            </w:r>
            <w:r>
              <w:rPr>
                <w:rFonts w:eastAsia="PMingLiU"/>
                <w:sz w:val="24"/>
                <w:szCs w:val="24"/>
              </w:rPr>
              <w:t>potrivit anexei nr 15</w:t>
            </w:r>
            <w:r w:rsidRPr="005D1DFD">
              <w:rPr>
                <w:rFonts w:eastAsia="PMingLiU"/>
                <w:sz w:val="24"/>
                <w:szCs w:val="24"/>
              </w:rPr>
              <w:t xml:space="preserve"> al documentației standard (după caz)</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5211C2" w:rsidRPr="005D1DFD" w:rsidRDefault="005211C2" w:rsidP="003845EF">
            <w:pPr>
              <w:keepNext/>
              <w:outlineLvl w:val="0"/>
              <w:rPr>
                <w:sz w:val="24"/>
                <w:szCs w:val="24"/>
              </w:rPr>
            </w:pPr>
            <w:r w:rsidRPr="005D1DFD">
              <w:rPr>
                <w:sz w:val="24"/>
                <w:szCs w:val="24"/>
              </w:rPr>
              <w:t>Notă</w:t>
            </w:r>
          </w:p>
        </w:tc>
        <w:tc>
          <w:tcPr>
            <w:tcW w:w="4339" w:type="dxa"/>
            <w:shd w:val="clear" w:color="auto" w:fill="auto"/>
          </w:tcPr>
          <w:p w:rsidR="005211C2" w:rsidRPr="005D1DFD" w:rsidRDefault="005211C2" w:rsidP="003845EF">
            <w:pPr>
              <w:pStyle w:val="a1"/>
              <w:shd w:val="clear" w:color="auto" w:fill="auto"/>
              <w:spacing w:after="0"/>
              <w:contextualSpacing/>
              <w:jc w:val="both"/>
              <w:rPr>
                <w:rFonts w:ascii="Times New Roman" w:hAnsi="Times New Roman" w:cs="Times New Roman"/>
                <w:b w:val="0"/>
                <w:sz w:val="24"/>
                <w:szCs w:val="24"/>
              </w:rPr>
            </w:pPr>
            <w:r w:rsidRPr="005211C2">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5211C2" w:rsidRPr="005D1DFD" w:rsidTr="003845EF">
        <w:tc>
          <w:tcPr>
            <w:tcW w:w="575"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vAlign w:val="center"/>
          </w:tcPr>
          <w:p w:rsidR="005211C2" w:rsidRPr="005D1DFD" w:rsidRDefault="005211C2" w:rsidP="003845EF">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5211C2" w:rsidRPr="005D1DFD" w:rsidRDefault="005211C2" w:rsidP="003845EF">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5211C2" w:rsidRPr="005D1DFD" w:rsidRDefault="005211C2" w:rsidP="003845EF">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5211C2" w:rsidRPr="005D1DFD" w:rsidRDefault="005211C2" w:rsidP="003845EF">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5211C2" w:rsidRPr="00FF430B" w:rsidRDefault="005211C2" w:rsidP="005211C2">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Garanția pentru ofertă, </w:t>
      </w:r>
      <w:r>
        <w:rPr>
          <w:b/>
          <w:noProof w:val="0"/>
          <w:lang w:eastAsia="ru-RU"/>
        </w:rPr>
        <w:t>se solicită în cuantum de 1 % din suma estimativă a ofertei (preț fără TVA).</w:t>
      </w:r>
    </w:p>
    <w:p w:rsidR="005211C2" w:rsidRPr="00FF430B" w:rsidRDefault="005211C2" w:rsidP="005211C2">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Pr>
          <w:rFonts w:eastAsia="PMingLiU"/>
          <w:b/>
          <w:i/>
          <w:iCs/>
          <w:u w:val="single"/>
        </w:rPr>
        <w:t>__________</w:t>
      </w:r>
      <w:r w:rsidRPr="00FF430B">
        <w:rPr>
          <w:b/>
          <w:noProof w:val="0"/>
          <w:lang w:eastAsia="ru-RU"/>
        </w:rPr>
        <w:t>.</w:t>
      </w:r>
    </w:p>
    <w:p w:rsidR="005211C2" w:rsidRPr="00482F70" w:rsidRDefault="005211C2" w:rsidP="005211C2">
      <w:pPr>
        <w:numPr>
          <w:ilvl w:val="0"/>
          <w:numId w:val="12"/>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w:t>
      </w:r>
      <w:r>
        <w:rPr>
          <w:b/>
          <w:bCs/>
          <w:i/>
          <w:iCs/>
          <w:u w:val="single"/>
        </w:rPr>
        <w:t>____</w:t>
      </w:r>
      <w:r w:rsidRPr="00C752DA">
        <w:rPr>
          <w:b/>
          <w:bCs/>
          <w:i/>
          <w:iCs/>
          <w:u w:val="single"/>
        </w:rPr>
        <w:t>% după încheierea contractului</w:t>
      </w:r>
      <w:r w:rsidRPr="00C752DA">
        <w:rPr>
          <w:b/>
          <w:u w:val="single"/>
        </w:rPr>
        <w:t>.</w:t>
      </w:r>
    </w:p>
    <w:p w:rsidR="005211C2" w:rsidRPr="00FF430B" w:rsidRDefault="005211C2" w:rsidP="005211C2">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5211C2" w:rsidRPr="00482F70" w:rsidRDefault="005211C2" w:rsidP="005211C2">
      <w:pPr>
        <w:numPr>
          <w:ilvl w:val="0"/>
          <w:numId w:val="12"/>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5211C2" w:rsidRPr="00482F70" w:rsidRDefault="005211C2" w:rsidP="005211C2">
      <w:pPr>
        <w:numPr>
          <w:ilvl w:val="0"/>
          <w:numId w:val="12"/>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5211C2" w:rsidRPr="00FF430B" w:rsidRDefault="005211C2" w:rsidP="005211C2">
      <w:pPr>
        <w:numPr>
          <w:ilvl w:val="0"/>
          <w:numId w:val="12"/>
        </w:numPr>
        <w:tabs>
          <w:tab w:val="right" w:pos="426"/>
        </w:tabs>
        <w:spacing w:before="120"/>
        <w:ind w:left="0" w:firstLine="0"/>
        <w:jc w:val="both"/>
        <w:rPr>
          <w:b/>
          <w:noProof w:val="0"/>
          <w:lang w:eastAsia="ru-RU"/>
        </w:rPr>
      </w:pPr>
      <w:bookmarkStart w:id="71"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71"/>
      <w:r w:rsidRPr="00FF430B">
        <w:rPr>
          <w:b/>
          <w:noProof w:val="0"/>
          <w:lang w:eastAsia="ru-RU"/>
        </w:rPr>
        <w:t>_________________________________</w:t>
      </w:r>
    </w:p>
    <w:p w:rsidR="005211C2" w:rsidRPr="00482F70" w:rsidRDefault="005211C2" w:rsidP="005211C2">
      <w:pPr>
        <w:numPr>
          <w:ilvl w:val="0"/>
          <w:numId w:val="12"/>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5211C2" w:rsidRDefault="005211C2" w:rsidP="005211C2">
      <w:pPr>
        <w:numPr>
          <w:ilvl w:val="0"/>
          <w:numId w:val="12"/>
        </w:numPr>
        <w:tabs>
          <w:tab w:val="right" w:pos="426"/>
        </w:tabs>
        <w:spacing w:before="120"/>
        <w:ind w:left="0" w:firstLine="0"/>
        <w:jc w:val="both"/>
        <w:rPr>
          <w:b/>
          <w:noProof w:val="0"/>
          <w:lang w:eastAsia="ru-RU"/>
        </w:rPr>
      </w:pPr>
      <w:r w:rsidRPr="00FF430B">
        <w:rPr>
          <w:b/>
          <w:noProof w:val="0"/>
          <w:lang w:eastAsia="ru-RU"/>
        </w:rPr>
        <w:t>Factorii de evaluare a ofertei celei mai avantajoase din punct de vedere economic, precum și ponderile lor:</w:t>
      </w:r>
    </w:p>
    <w:p w:rsidR="005211C2" w:rsidRPr="00FF430B" w:rsidRDefault="005211C2" w:rsidP="005211C2">
      <w:pPr>
        <w:tabs>
          <w:tab w:val="right" w:pos="426"/>
        </w:tabs>
        <w:spacing w:before="120"/>
        <w:jc w:val="both"/>
        <w:rPr>
          <w:b/>
          <w:noProof w:val="0"/>
          <w:lang w:eastAsia="ru-RU"/>
        </w:rPr>
      </w:pPr>
    </w:p>
    <w:tbl>
      <w:tblPr>
        <w:tblStyle w:val="Grigliatabella2"/>
        <w:tblW w:w="0" w:type="auto"/>
        <w:tblLook w:val="04A0"/>
      </w:tblPr>
      <w:tblGrid>
        <w:gridCol w:w="570"/>
        <w:gridCol w:w="6666"/>
        <w:gridCol w:w="1745"/>
      </w:tblGrid>
      <w:tr w:rsidR="005211C2" w:rsidRPr="00EC30C2" w:rsidTr="003845EF">
        <w:tc>
          <w:tcPr>
            <w:tcW w:w="577" w:type="dxa"/>
            <w:shd w:val="clear" w:color="auto" w:fill="auto"/>
          </w:tcPr>
          <w:p w:rsidR="005211C2" w:rsidRPr="00FF430B" w:rsidRDefault="005211C2" w:rsidP="003845EF">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5211C2" w:rsidRPr="00FF430B" w:rsidRDefault="005211C2" w:rsidP="003845E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5211C2" w:rsidRPr="00FF430B" w:rsidRDefault="005211C2" w:rsidP="003845EF">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5211C2" w:rsidRPr="00EC30C2" w:rsidTr="003845EF">
        <w:tc>
          <w:tcPr>
            <w:tcW w:w="577" w:type="dxa"/>
            <w:shd w:val="clear" w:color="auto" w:fill="auto"/>
          </w:tcPr>
          <w:p w:rsidR="005211C2" w:rsidRPr="00FF430B" w:rsidRDefault="005211C2" w:rsidP="003845EF">
            <w:pPr>
              <w:shd w:val="clear" w:color="auto" w:fill="FFFFFF" w:themeFill="background1"/>
              <w:tabs>
                <w:tab w:val="left" w:pos="612"/>
              </w:tabs>
              <w:spacing w:before="120" w:after="120"/>
              <w:rPr>
                <w:iCs/>
                <w:noProof w:val="0"/>
                <w:lang w:eastAsia="ru-RU"/>
              </w:rPr>
            </w:pPr>
          </w:p>
        </w:tc>
        <w:tc>
          <w:tcPr>
            <w:tcW w:w="7248" w:type="dxa"/>
            <w:shd w:val="clear" w:color="auto" w:fill="auto"/>
          </w:tcPr>
          <w:p w:rsidR="005211C2" w:rsidRPr="00FF430B" w:rsidRDefault="005211C2" w:rsidP="003845EF">
            <w:pPr>
              <w:shd w:val="clear" w:color="auto" w:fill="FFFFFF" w:themeFill="background1"/>
              <w:tabs>
                <w:tab w:val="left" w:pos="612"/>
              </w:tabs>
              <w:spacing w:before="120" w:after="120"/>
              <w:rPr>
                <w:iCs/>
                <w:noProof w:val="0"/>
                <w:lang w:eastAsia="ru-RU"/>
              </w:rPr>
            </w:pPr>
          </w:p>
        </w:tc>
        <w:tc>
          <w:tcPr>
            <w:tcW w:w="1800" w:type="dxa"/>
            <w:shd w:val="clear" w:color="auto" w:fill="auto"/>
          </w:tcPr>
          <w:p w:rsidR="005211C2" w:rsidRPr="00FF430B" w:rsidRDefault="005211C2" w:rsidP="003845EF">
            <w:pPr>
              <w:shd w:val="clear" w:color="auto" w:fill="FFFFFF" w:themeFill="background1"/>
              <w:tabs>
                <w:tab w:val="left" w:pos="612"/>
              </w:tabs>
              <w:spacing w:before="120" w:after="120"/>
              <w:rPr>
                <w:iCs/>
                <w:noProof w:val="0"/>
                <w:lang w:eastAsia="ru-RU"/>
              </w:rPr>
            </w:pPr>
          </w:p>
        </w:tc>
      </w:tr>
      <w:tr w:rsidR="005211C2" w:rsidRPr="00EC30C2" w:rsidTr="003845EF">
        <w:tc>
          <w:tcPr>
            <w:tcW w:w="577" w:type="dxa"/>
            <w:shd w:val="clear" w:color="auto" w:fill="auto"/>
          </w:tcPr>
          <w:p w:rsidR="005211C2" w:rsidRPr="00FF430B" w:rsidRDefault="005211C2" w:rsidP="003845EF">
            <w:pPr>
              <w:shd w:val="clear" w:color="auto" w:fill="FFFFFF" w:themeFill="background1"/>
              <w:tabs>
                <w:tab w:val="left" w:pos="612"/>
              </w:tabs>
              <w:spacing w:before="120" w:after="120"/>
              <w:rPr>
                <w:iCs/>
                <w:noProof w:val="0"/>
                <w:lang w:eastAsia="ru-RU"/>
              </w:rPr>
            </w:pPr>
          </w:p>
        </w:tc>
        <w:tc>
          <w:tcPr>
            <w:tcW w:w="7248" w:type="dxa"/>
            <w:shd w:val="clear" w:color="auto" w:fill="auto"/>
          </w:tcPr>
          <w:p w:rsidR="005211C2" w:rsidRPr="00FF430B" w:rsidRDefault="005211C2" w:rsidP="003845EF">
            <w:pPr>
              <w:shd w:val="clear" w:color="auto" w:fill="FFFFFF" w:themeFill="background1"/>
              <w:tabs>
                <w:tab w:val="left" w:pos="612"/>
              </w:tabs>
              <w:spacing w:before="120" w:after="120"/>
              <w:rPr>
                <w:iCs/>
                <w:noProof w:val="0"/>
                <w:lang w:eastAsia="ru-RU"/>
              </w:rPr>
            </w:pPr>
          </w:p>
        </w:tc>
        <w:tc>
          <w:tcPr>
            <w:tcW w:w="1800" w:type="dxa"/>
            <w:shd w:val="clear" w:color="auto" w:fill="auto"/>
          </w:tcPr>
          <w:p w:rsidR="005211C2" w:rsidRPr="00FF430B" w:rsidRDefault="005211C2" w:rsidP="003845EF">
            <w:pPr>
              <w:shd w:val="clear" w:color="auto" w:fill="FFFFFF" w:themeFill="background1"/>
              <w:tabs>
                <w:tab w:val="left" w:pos="612"/>
              </w:tabs>
              <w:spacing w:before="120" w:after="120"/>
              <w:rPr>
                <w:iCs/>
                <w:noProof w:val="0"/>
                <w:lang w:eastAsia="ru-RU"/>
              </w:rPr>
            </w:pPr>
          </w:p>
        </w:tc>
      </w:tr>
    </w:tbl>
    <w:p w:rsidR="005211C2" w:rsidRPr="00FF430B" w:rsidRDefault="005211C2" w:rsidP="005211C2">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Termenul limită de depunere/deschidere a ofertelor:</w:t>
      </w:r>
    </w:p>
    <w:p w:rsidR="005211C2" w:rsidRPr="00FF430B" w:rsidRDefault="005211C2" w:rsidP="005211C2">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5211C2" w:rsidRPr="00FF430B" w:rsidRDefault="005211C2" w:rsidP="005211C2">
      <w:pPr>
        <w:numPr>
          <w:ilvl w:val="0"/>
          <w:numId w:val="14"/>
        </w:numPr>
        <w:shd w:val="clear" w:color="auto" w:fill="FFFFFF" w:themeFill="background1"/>
        <w:tabs>
          <w:tab w:val="right" w:pos="426"/>
        </w:tabs>
        <w:spacing w:before="120"/>
        <w:jc w:val="both"/>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5211C2" w:rsidRPr="00FF430B" w:rsidRDefault="005211C2" w:rsidP="005211C2">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5211C2" w:rsidRPr="00FF430B" w:rsidRDefault="005211C2" w:rsidP="005211C2">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5211C2" w:rsidRPr="00FF430B" w:rsidRDefault="005211C2" w:rsidP="005211C2">
      <w:pPr>
        <w:numPr>
          <w:ilvl w:val="0"/>
          <w:numId w:val="12"/>
        </w:numPr>
        <w:tabs>
          <w:tab w:val="right" w:pos="426"/>
        </w:tabs>
        <w:spacing w:before="120"/>
        <w:ind w:left="0" w:firstLine="0"/>
        <w:jc w:val="both"/>
        <w:rPr>
          <w:b/>
          <w:noProof w:val="0"/>
          <w:lang w:eastAsia="ru-RU"/>
        </w:rPr>
      </w:pPr>
      <w:r w:rsidRPr="00FF430B">
        <w:rPr>
          <w:b/>
          <w:noProof w:val="0"/>
          <w:lang w:eastAsia="ru-RU"/>
        </w:rPr>
        <w:t xml:space="preserve">Termenul de valabilitate a ofertelor: </w:t>
      </w:r>
      <w:r>
        <w:rPr>
          <w:b/>
          <w:noProof w:val="0"/>
          <w:u w:val="single"/>
          <w:lang w:eastAsia="ru-RU"/>
        </w:rPr>
        <w:t>3</w:t>
      </w:r>
      <w:r w:rsidRPr="00482F70">
        <w:rPr>
          <w:b/>
          <w:noProof w:val="0"/>
          <w:u w:val="single"/>
          <w:lang w:eastAsia="ru-RU"/>
        </w:rPr>
        <w:t>0 zile</w:t>
      </w:r>
      <w:r w:rsidRPr="00FF430B">
        <w:rPr>
          <w:b/>
          <w:noProof w:val="0"/>
          <w:lang w:eastAsia="ru-RU"/>
        </w:rPr>
        <w:t>____________________________________</w:t>
      </w:r>
    </w:p>
    <w:p w:rsidR="005211C2" w:rsidRPr="00FF430B" w:rsidRDefault="005211C2" w:rsidP="005211C2">
      <w:pPr>
        <w:numPr>
          <w:ilvl w:val="0"/>
          <w:numId w:val="12"/>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5211C2" w:rsidRPr="00FF430B" w:rsidRDefault="005211C2" w:rsidP="005211C2">
      <w:pPr>
        <w:shd w:val="clear" w:color="auto" w:fill="FFFFFF" w:themeFill="background1"/>
        <w:tabs>
          <w:tab w:val="right" w:pos="426"/>
        </w:tabs>
        <w:ind w:left="3240"/>
        <w:contextualSpacing/>
        <w:jc w:val="both"/>
        <w:rPr>
          <w:noProof w:val="0"/>
          <w:sz w:val="20"/>
          <w:lang w:eastAsia="ru-RU"/>
        </w:rPr>
      </w:pPr>
      <w:r w:rsidRPr="00FF430B">
        <w:rPr>
          <w:noProof w:val="0"/>
          <w:sz w:val="20"/>
          <w:lang w:eastAsia="ru-RU"/>
        </w:rPr>
        <w:t>(SIA RSAP sau adresa deschiderii)</w:t>
      </w:r>
    </w:p>
    <w:p w:rsidR="005211C2" w:rsidRPr="00FF430B" w:rsidRDefault="005211C2" w:rsidP="005211C2">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5211C2" w:rsidRPr="00FF430B" w:rsidRDefault="005211C2" w:rsidP="005211C2">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5211C2" w:rsidRPr="00FF430B" w:rsidRDefault="005211C2" w:rsidP="005211C2">
      <w:pPr>
        <w:numPr>
          <w:ilvl w:val="0"/>
          <w:numId w:val="12"/>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5211C2" w:rsidRPr="00FF430B" w:rsidRDefault="005211C2" w:rsidP="005211C2">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5211C2" w:rsidRPr="00FF430B" w:rsidRDefault="005211C2" w:rsidP="005211C2">
      <w:pPr>
        <w:shd w:val="clear" w:color="auto" w:fill="FFFFFF" w:themeFill="background1"/>
        <w:tabs>
          <w:tab w:val="right" w:pos="426"/>
        </w:tabs>
        <w:ind w:left="1980"/>
        <w:contextualSpacing/>
        <w:jc w:val="both"/>
        <w:rPr>
          <w:noProof w:val="0"/>
          <w:sz w:val="20"/>
          <w:lang w:eastAsia="ru-RU"/>
        </w:rPr>
      </w:pP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5211C2" w:rsidRPr="00FF430B" w:rsidRDefault="005211C2" w:rsidP="005211C2">
      <w:pPr>
        <w:numPr>
          <w:ilvl w:val="0"/>
          <w:numId w:val="12"/>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5211C2" w:rsidRPr="00FF430B" w:rsidRDefault="005211C2" w:rsidP="005211C2">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5211C2" w:rsidRPr="00FF430B" w:rsidRDefault="005211C2" w:rsidP="005211C2">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5211C2" w:rsidRPr="00FF430B" w:rsidRDefault="005211C2" w:rsidP="005211C2">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5211C2" w:rsidRPr="00FF430B" w:rsidRDefault="005211C2" w:rsidP="005211C2">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5211C2" w:rsidRPr="00FF430B" w:rsidRDefault="005211C2" w:rsidP="005211C2">
      <w:pPr>
        <w:numPr>
          <w:ilvl w:val="0"/>
          <w:numId w:val="12"/>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5211C2" w:rsidRPr="00B64F86" w:rsidRDefault="005211C2" w:rsidP="005211C2">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 xml:space="preserve">Data publicării anunțului de intenție sau, după caz, precizarea că nu a fost publicat un astfel de </w:t>
      </w:r>
      <w:r w:rsidRPr="00B64F86">
        <w:rPr>
          <w:b/>
          <w:noProof w:val="0"/>
          <w:shd w:val="clear" w:color="auto" w:fill="FFFFFF" w:themeFill="background1"/>
          <w:lang w:eastAsia="ru-RU"/>
        </w:rPr>
        <w:t xml:space="preserve">anunţ: </w:t>
      </w:r>
    </w:p>
    <w:p w:rsidR="005211C2" w:rsidRPr="00FF430B" w:rsidRDefault="005211C2" w:rsidP="005211C2">
      <w:pPr>
        <w:numPr>
          <w:ilvl w:val="0"/>
          <w:numId w:val="12"/>
        </w:numPr>
        <w:shd w:val="clear" w:color="auto" w:fill="FFFFFF" w:themeFill="background1"/>
        <w:tabs>
          <w:tab w:val="right" w:pos="426"/>
        </w:tabs>
        <w:spacing w:before="120"/>
        <w:ind w:left="0" w:firstLine="0"/>
        <w:jc w:val="both"/>
        <w:rPr>
          <w:b/>
          <w:noProof w:val="0"/>
          <w:lang w:eastAsia="ru-RU"/>
        </w:rPr>
      </w:pPr>
      <w:r w:rsidRPr="00B64F86">
        <w:rPr>
          <w:b/>
          <w:noProof w:val="0"/>
          <w:lang w:eastAsia="ru-RU"/>
        </w:rPr>
        <w:t>Data transmiterii spre publicare a anunțului de participa</w:t>
      </w:r>
      <w:r w:rsidRPr="00B64F86">
        <w:rPr>
          <w:b/>
          <w:noProof w:val="0"/>
          <w:shd w:val="clear" w:color="auto" w:fill="FFFFFF" w:themeFill="background1"/>
          <w:lang w:eastAsia="ru-RU"/>
        </w:rPr>
        <w:t>re:</w:t>
      </w:r>
      <w:r w:rsidRPr="00B64F86">
        <w:rPr>
          <w:b/>
          <w:noProof w:val="0"/>
          <w:u w:val="single"/>
          <w:shd w:val="clear" w:color="auto" w:fill="FFFFFF" w:themeFill="background1"/>
          <w:lang w:eastAsia="ru-RU"/>
        </w:rPr>
        <w:t xml:space="preserve"> conform SIA RSAP</w:t>
      </w:r>
      <w:r w:rsidRPr="00B64F86">
        <w:rPr>
          <w:b/>
          <w:noProof w:val="0"/>
          <w:shd w:val="clear" w:color="auto" w:fill="FFFFFF" w:themeFill="background1"/>
          <w:lang w:eastAsia="ru-RU"/>
        </w:rPr>
        <w:t>_____</w:t>
      </w:r>
    </w:p>
    <w:p w:rsidR="005211C2" w:rsidRPr="00FF430B" w:rsidRDefault="005211C2" w:rsidP="005211C2">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5211C2" w:rsidRPr="00EC30C2" w:rsidTr="003845EF">
        <w:tc>
          <w:tcPr>
            <w:tcW w:w="5305" w:type="dxa"/>
            <w:shd w:val="clear" w:color="auto" w:fill="FFFFFF" w:themeFill="background1"/>
          </w:tcPr>
          <w:p w:rsidR="005211C2" w:rsidRPr="00FF430B" w:rsidRDefault="005211C2" w:rsidP="003845EF">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5211C2" w:rsidRPr="00FF430B" w:rsidRDefault="005211C2" w:rsidP="003845EF">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5211C2" w:rsidRPr="00EC30C2" w:rsidTr="003845EF">
        <w:tc>
          <w:tcPr>
            <w:tcW w:w="5305" w:type="dxa"/>
            <w:shd w:val="clear" w:color="auto" w:fill="FFFFFF" w:themeFill="background1"/>
          </w:tcPr>
          <w:p w:rsidR="005211C2" w:rsidRPr="00FF430B" w:rsidRDefault="005211C2" w:rsidP="003845EF">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5211C2" w:rsidRPr="00FF430B" w:rsidRDefault="005211C2" w:rsidP="003845EF">
            <w:pPr>
              <w:shd w:val="clear" w:color="auto" w:fill="FFFFFF" w:themeFill="background1"/>
              <w:tabs>
                <w:tab w:val="right" w:pos="426"/>
              </w:tabs>
              <w:rPr>
                <w:noProof w:val="0"/>
                <w:lang w:eastAsia="ru-RU"/>
              </w:rPr>
            </w:pPr>
            <w:r w:rsidRPr="00FB1542">
              <w:t>Se va utiliza</w:t>
            </w:r>
          </w:p>
        </w:tc>
      </w:tr>
      <w:tr w:rsidR="005211C2" w:rsidRPr="00EC30C2" w:rsidTr="003845EF">
        <w:tc>
          <w:tcPr>
            <w:tcW w:w="5305" w:type="dxa"/>
            <w:shd w:val="clear" w:color="auto" w:fill="FFFFFF" w:themeFill="background1"/>
          </w:tcPr>
          <w:p w:rsidR="005211C2" w:rsidRPr="00FF430B" w:rsidRDefault="005211C2" w:rsidP="003845EF">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5211C2" w:rsidRPr="00FF430B" w:rsidRDefault="005211C2" w:rsidP="003845EF">
            <w:pPr>
              <w:shd w:val="clear" w:color="auto" w:fill="FFFFFF" w:themeFill="background1"/>
              <w:tabs>
                <w:tab w:val="right" w:pos="426"/>
              </w:tabs>
              <w:rPr>
                <w:noProof w:val="0"/>
                <w:lang w:eastAsia="ru-RU"/>
              </w:rPr>
            </w:pPr>
            <w:r w:rsidRPr="00FB1542">
              <w:t>Nu se acceptă</w:t>
            </w:r>
          </w:p>
        </w:tc>
      </w:tr>
      <w:tr w:rsidR="005211C2" w:rsidRPr="00EC30C2" w:rsidTr="003845EF">
        <w:tc>
          <w:tcPr>
            <w:tcW w:w="5305" w:type="dxa"/>
            <w:shd w:val="clear" w:color="auto" w:fill="FFFFFF" w:themeFill="background1"/>
          </w:tcPr>
          <w:p w:rsidR="005211C2" w:rsidRPr="00FF430B" w:rsidRDefault="005211C2" w:rsidP="003845EF">
            <w:pPr>
              <w:shd w:val="clear" w:color="auto" w:fill="FFFFFF" w:themeFill="background1"/>
              <w:tabs>
                <w:tab w:val="right" w:pos="426"/>
              </w:tabs>
              <w:rPr>
                <w:noProof w:val="0"/>
                <w:lang w:eastAsia="ru-RU"/>
              </w:rPr>
            </w:pPr>
            <w:r w:rsidRPr="00FF430B">
              <w:rPr>
                <w:noProof w:val="0"/>
                <w:lang w:eastAsia="ru-RU"/>
              </w:rPr>
              <w:lastRenderedPageBreak/>
              <w:t>facturarea electronică</w:t>
            </w:r>
          </w:p>
        </w:tc>
        <w:tc>
          <w:tcPr>
            <w:tcW w:w="3785" w:type="dxa"/>
            <w:shd w:val="clear" w:color="auto" w:fill="FFFFFF" w:themeFill="background1"/>
          </w:tcPr>
          <w:p w:rsidR="005211C2" w:rsidRPr="00FF430B" w:rsidRDefault="005211C2" w:rsidP="003845EF">
            <w:pPr>
              <w:shd w:val="clear" w:color="auto" w:fill="FFFFFF" w:themeFill="background1"/>
              <w:tabs>
                <w:tab w:val="right" w:pos="426"/>
              </w:tabs>
              <w:rPr>
                <w:noProof w:val="0"/>
                <w:lang w:eastAsia="ru-RU"/>
              </w:rPr>
            </w:pPr>
            <w:r w:rsidRPr="00FB1542">
              <w:t>Se va utiliza</w:t>
            </w:r>
          </w:p>
        </w:tc>
      </w:tr>
      <w:tr w:rsidR="005211C2" w:rsidRPr="00EC30C2" w:rsidTr="003845EF">
        <w:trPr>
          <w:trHeight w:val="77"/>
        </w:trPr>
        <w:tc>
          <w:tcPr>
            <w:tcW w:w="5305" w:type="dxa"/>
            <w:shd w:val="clear" w:color="auto" w:fill="FFFFFF" w:themeFill="background1"/>
          </w:tcPr>
          <w:p w:rsidR="005211C2" w:rsidRPr="00FF430B" w:rsidRDefault="005211C2" w:rsidP="003845EF">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5211C2" w:rsidRPr="00FF430B" w:rsidRDefault="005211C2" w:rsidP="003845EF">
            <w:pPr>
              <w:shd w:val="clear" w:color="auto" w:fill="FFFFFF" w:themeFill="background1"/>
              <w:tabs>
                <w:tab w:val="right" w:pos="426"/>
              </w:tabs>
              <w:rPr>
                <w:noProof w:val="0"/>
                <w:lang w:eastAsia="ru-RU"/>
              </w:rPr>
            </w:pPr>
            <w:r w:rsidRPr="00FB1542">
              <w:t>Se va utiliza</w:t>
            </w:r>
          </w:p>
        </w:tc>
      </w:tr>
    </w:tbl>
    <w:p w:rsidR="005211C2" w:rsidRPr="00FF430B" w:rsidRDefault="005211C2" w:rsidP="005211C2">
      <w:pPr>
        <w:numPr>
          <w:ilvl w:val="0"/>
          <w:numId w:val="12"/>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5211C2" w:rsidRPr="00FF430B" w:rsidRDefault="005211C2" w:rsidP="005211C2">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5211C2" w:rsidRPr="00FF430B" w:rsidRDefault="005211C2" w:rsidP="005211C2">
      <w:pPr>
        <w:numPr>
          <w:ilvl w:val="0"/>
          <w:numId w:val="12"/>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5211C2" w:rsidRPr="00FF430B" w:rsidRDefault="005211C2" w:rsidP="005211C2">
      <w:pPr>
        <w:shd w:val="clear" w:color="auto" w:fill="FFFFFF" w:themeFill="background1"/>
        <w:spacing w:before="120" w:after="120"/>
        <w:rPr>
          <w:b/>
          <w:noProof w:val="0"/>
          <w:lang w:eastAsia="ru-RU"/>
        </w:rPr>
      </w:pPr>
    </w:p>
    <w:p w:rsidR="005211C2" w:rsidRPr="00FF430B" w:rsidRDefault="005211C2" w:rsidP="005211C2">
      <w:pPr>
        <w:shd w:val="clear" w:color="auto" w:fill="FFFFFF" w:themeFill="background1"/>
        <w:spacing w:before="120" w:after="120"/>
        <w:rPr>
          <w:b/>
          <w:noProof w:val="0"/>
          <w:lang w:eastAsia="ru-RU"/>
        </w:rPr>
      </w:pPr>
    </w:p>
    <w:p w:rsidR="005211C2" w:rsidRPr="00FF430B" w:rsidRDefault="005211C2" w:rsidP="005211C2">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5211C2" w:rsidRDefault="005211C2" w:rsidP="005211C2"/>
    <w:p w:rsidR="0059576E" w:rsidRDefault="0059576E"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211C2" w:rsidRDefault="005211C2" w:rsidP="009C2F8F">
      <w:pPr>
        <w:jc w:val="right"/>
        <w:rPr>
          <w:noProof w:val="0"/>
          <w:lang w:val="it-IT"/>
        </w:rPr>
      </w:pPr>
    </w:p>
    <w:p w:rsidR="0059576E" w:rsidRDefault="0059576E"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C75DF" w:rsidRDefault="008C75DF" w:rsidP="00CF101D">
      <w:pPr>
        <w:jc w:val="right"/>
        <w:rPr>
          <w:noProof w:val="0"/>
          <w:lang w:val="it-IT"/>
        </w:rPr>
      </w:pPr>
      <w:bookmarkStart w:id="76" w:name="_Toc449692095"/>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8C75DF" w:rsidRDefault="008C75D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i/>
          <w:spacing w:val="-1"/>
        </w:rPr>
      </w:pPr>
      <w:r w:rsidRPr="00773661">
        <w:rPr>
          <w:spacing w:val="-1"/>
        </w:rPr>
        <w:t>.........................</w:t>
      </w:r>
      <w:r w:rsidR="009740BE">
        <w:rPr>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9740BE" w:rsidRDefault="000F0030" w:rsidP="00BC3AE6">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r w:rsidR="007E44C3">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294" w:type="pct"/>
        <w:tblLayout w:type="fixed"/>
        <w:tblLook w:val="04A0"/>
      </w:tblPr>
      <w:tblGrid>
        <w:gridCol w:w="1982"/>
        <w:gridCol w:w="275"/>
        <w:gridCol w:w="685"/>
        <w:gridCol w:w="1417"/>
        <w:gridCol w:w="994"/>
        <w:gridCol w:w="1559"/>
        <w:gridCol w:w="2557"/>
        <w:gridCol w:w="1272"/>
        <w:gridCol w:w="2550"/>
        <w:gridCol w:w="2411"/>
        <w:gridCol w:w="79"/>
      </w:tblGrid>
      <w:tr w:rsidR="00215125" w:rsidRPr="00C00499" w:rsidTr="009740BE">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740B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9740BE">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740B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9740BE">
        <w:trPr>
          <w:trHeight w:val="567"/>
        </w:trPr>
        <w:tc>
          <w:tcPr>
            <w:tcW w:w="3000" w:type="pct"/>
            <w:gridSpan w:val="7"/>
            <w:shd w:val="clear" w:color="auto" w:fill="auto"/>
          </w:tcPr>
          <w:p w:rsidR="00215125" w:rsidRPr="00C00499" w:rsidRDefault="00215125" w:rsidP="00590BCC"/>
        </w:tc>
        <w:tc>
          <w:tcPr>
            <w:tcW w:w="2000" w:type="pct"/>
            <w:gridSpan w:val="4"/>
            <w:shd w:val="clear" w:color="auto" w:fill="auto"/>
          </w:tcPr>
          <w:p w:rsidR="00215125" w:rsidRPr="00C00499" w:rsidRDefault="00215125" w:rsidP="00590BCC"/>
        </w:tc>
      </w:tr>
      <w:tr w:rsidR="009740BE" w:rsidRPr="00C00499" w:rsidTr="009740BE">
        <w:trPr>
          <w:gridAfter w:val="1"/>
          <w:wAfter w:w="25" w:type="pct"/>
          <w:trHeight w:val="1043"/>
        </w:trPr>
        <w:tc>
          <w:tcPr>
            <w:tcW w:w="93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44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9740BE" w:rsidRPr="00C00499" w:rsidTr="009740BE">
        <w:trPr>
          <w:gridAfter w:val="1"/>
          <w:wAfter w:w="25" w:type="pct"/>
          <w:trHeight w:val="283"/>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C4982">
            <w:pPr>
              <w:rPr>
                <w:sz w:val="20"/>
                <w:szCs w:val="20"/>
              </w:rPr>
            </w:pPr>
            <w:r w:rsidRPr="0065496F">
              <w:rPr>
                <w:sz w:val="20"/>
                <w:szCs w:val="20"/>
              </w:rPr>
              <w:t>Lotul 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540F99" w:rsidRDefault="009740BE" w:rsidP="004C4982">
            <w:pPr>
              <w:shd w:val="clear" w:color="auto" w:fill="FFFFFF" w:themeFill="background1"/>
              <w:spacing w:before="120"/>
              <w:rPr>
                <w:noProof w:val="0"/>
                <w:lang w:eastAsia="ru-RU"/>
              </w:rPr>
            </w:pPr>
            <w:r>
              <w:rPr>
                <w:noProof w:val="0"/>
                <w:lang w:eastAsia="ru-RU"/>
              </w:rPr>
              <w:t>Confecționarea și instalarea elementului decorativ „Zâna primăverii”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0BE" w:rsidRDefault="009740BE" w:rsidP="009740BE">
            <w:pPr>
              <w:shd w:val="clear" w:color="auto" w:fill="FFFFFF" w:themeFill="background1"/>
              <w:spacing w:before="120"/>
              <w:rPr>
                <w:noProof w:val="0"/>
                <w:lang w:eastAsia="ru-RU"/>
              </w:rPr>
            </w:pPr>
            <w:r>
              <w:rPr>
                <w:noProof w:val="0"/>
                <w:lang w:eastAsia="ru-RU"/>
              </w:rPr>
              <w:t>Înălțimea totală – 4m</w:t>
            </w:r>
          </w:p>
          <w:p w:rsidR="009740BE" w:rsidRDefault="009740BE" w:rsidP="009740BE">
            <w:pPr>
              <w:shd w:val="clear" w:color="auto" w:fill="FFFFFF" w:themeFill="background1"/>
              <w:spacing w:before="120"/>
              <w:rPr>
                <w:noProof w:val="0"/>
                <w:lang w:eastAsia="ru-RU"/>
              </w:rPr>
            </w:pPr>
            <w:r>
              <w:rPr>
                <w:noProof w:val="0"/>
                <w:lang w:eastAsia="ru-RU"/>
              </w:rPr>
              <w:t>Structură: cadru metalic din țeavă 40x40x2,5mm/30x30x2mm/15x15x1,5mm, plasă sudată 12x12mm, sârmă diametru 5,5mm</w:t>
            </w:r>
          </w:p>
          <w:p w:rsidR="00A52AFA" w:rsidRDefault="009740BE" w:rsidP="009740BE">
            <w:pPr>
              <w:shd w:val="clear" w:color="auto" w:fill="FFFFFF" w:themeFill="background1"/>
              <w:spacing w:before="120"/>
              <w:rPr>
                <w:noProof w:val="0"/>
                <w:lang w:eastAsia="ru-RU"/>
              </w:rPr>
            </w:pPr>
            <w:r>
              <w:rPr>
                <w:noProof w:val="0"/>
                <w:lang w:eastAsia="ru-RU"/>
              </w:rPr>
              <w:t>Materiale decorative: flori artificiale în asortiment 200 buc; elemente decorative tip fluturi 500x700mm, 3 buc. confecționat pe bază de carcasă metalică, policarbonat extrudat imprimat UV, iluminat cu flex neon 7x14mm 24valb cald, finisaj vopsea albă pentru exterior</w:t>
            </w:r>
          </w:p>
          <w:p w:rsidR="009740BE" w:rsidRPr="009740BE" w:rsidRDefault="009740BE" w:rsidP="009740BE">
            <w:pPr>
              <w:shd w:val="clear" w:color="auto" w:fill="FFFFFF" w:themeFill="background1"/>
              <w:spacing w:before="120"/>
              <w:rPr>
                <w:noProof w:val="0"/>
                <w:lang w:eastAsia="ru-RU"/>
              </w:rPr>
            </w:pPr>
            <w:r>
              <w:rPr>
                <w:noProof w:val="0"/>
                <w:lang w:eastAsia="ru-RU"/>
              </w:rPr>
              <w:lastRenderedPageBreak/>
              <w:t>Iluminare 360 grade flex neon tub 7,2W, 24V, 18 mm alb cald, ghirlanda șir 24V alb cald, componente certificate IP65.</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i/>
                <w:iCs/>
                <w:sz w:val="20"/>
                <w:szCs w:val="20"/>
              </w:rPr>
            </w:pPr>
            <w:r w:rsidRPr="0065496F">
              <w:rPr>
                <w:b/>
                <w:sz w:val="20"/>
                <w:szCs w:val="20"/>
              </w:rPr>
              <w:lastRenderedPageBreak/>
              <w:t>Total lot 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590BCC">
            <w:pPr>
              <w:rPr>
                <w:sz w:val="20"/>
                <w:szCs w:val="20"/>
              </w:rPr>
            </w:pPr>
            <w:r>
              <w:rPr>
                <w:sz w:val="20"/>
                <w:szCs w:val="20"/>
              </w:rPr>
              <w:t>198 000,00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590BCC">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590BCC">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r w:rsidRPr="0065496F">
              <w:rPr>
                <w:sz w:val="20"/>
                <w:szCs w:val="20"/>
              </w:rPr>
              <w:t>Lotul 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i/>
                <w:iCs/>
                <w:sz w:val="20"/>
                <w:szCs w:val="20"/>
              </w:rPr>
            </w:pPr>
            <w:r>
              <w:rPr>
                <w:noProof w:val="0"/>
                <w:lang w:eastAsia="ru-RU"/>
              </w:rPr>
              <w:t>Confecționarea și instalarea elementului decorativ „Grădina primăverii”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740BE" w:rsidRDefault="009740BE" w:rsidP="009740BE">
            <w:pPr>
              <w:shd w:val="clear" w:color="auto" w:fill="FFFFFF"/>
              <w:rPr>
                <w:noProof w:val="0"/>
                <w:lang w:eastAsia="ru-RU"/>
              </w:rPr>
            </w:pPr>
            <w:r>
              <w:rPr>
                <w:noProof w:val="0"/>
                <w:lang w:eastAsia="ru-RU"/>
              </w:rPr>
              <w:t>Componente: copac decorativ cu flori de cireș, fluturi iluminați pe pilonii adiacenți</w:t>
            </w:r>
          </w:p>
          <w:p w:rsidR="009740BE" w:rsidRDefault="009740BE" w:rsidP="009740BE">
            <w:pPr>
              <w:shd w:val="clear" w:color="auto" w:fill="FFFFFF"/>
              <w:rPr>
                <w:noProof w:val="0"/>
                <w:lang w:eastAsia="ru-RU"/>
              </w:rPr>
            </w:pPr>
            <w:r>
              <w:rPr>
                <w:noProof w:val="0"/>
                <w:lang w:eastAsia="ru-RU"/>
              </w:rPr>
              <w:t>Dimensiuni: copac decorativ H-3,5m, montat pe platformă;</w:t>
            </w:r>
          </w:p>
          <w:p w:rsidR="009740BE" w:rsidRDefault="009740BE" w:rsidP="009740BE">
            <w:pPr>
              <w:shd w:val="clear" w:color="auto" w:fill="FFFFFF"/>
              <w:rPr>
                <w:noProof w:val="0"/>
                <w:lang w:eastAsia="ru-RU"/>
              </w:rPr>
            </w:pPr>
            <w:r>
              <w:rPr>
                <w:noProof w:val="0"/>
                <w:lang w:eastAsia="ru-RU"/>
              </w:rPr>
              <w:t>Fluturi decorativi: 12 bucăți, dimensiuni 500x700mm, confecționați pe bază de carcasă metalică, policarbonat extrudat imprimat UV iluminat cu flex neon 7x14mm 24v alb cald</w:t>
            </w:r>
          </w:p>
          <w:p w:rsidR="00A52AFA" w:rsidRPr="0065496F" w:rsidRDefault="009740BE" w:rsidP="009740BE">
            <w:pPr>
              <w:rPr>
                <w:sz w:val="20"/>
                <w:szCs w:val="20"/>
              </w:rPr>
            </w:pPr>
            <w:r>
              <w:rPr>
                <w:noProof w:val="0"/>
                <w:lang w:eastAsia="ru-RU"/>
              </w:rPr>
              <w:t>Copacul: structură și iluminare – cadru metalic din țeavă 30x30x2mm, platformă OSB 15mm cu mochetă verde, iluminare LED alb cald – 2 buc.+ fluturi LED 24V, IP 65 – 12 buc, finisaj vopsea albă exterior.</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A52AFA" w:rsidRDefault="00A52AFA" w:rsidP="00A52AFA">
            <w:pPr>
              <w:rPr>
                <w:b/>
                <w:iCs/>
                <w:sz w:val="20"/>
                <w:szCs w:val="20"/>
              </w:rPr>
            </w:pPr>
            <w:r w:rsidRPr="00A52AFA">
              <w:rPr>
                <w:b/>
                <w:iCs/>
                <w:sz w:val="20"/>
                <w:szCs w:val="20"/>
              </w:rPr>
              <w:t>Total lot 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sz w:val="20"/>
                <w:szCs w:val="20"/>
              </w:rPr>
              <w:t>208 125,00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A52AFA" w:rsidRDefault="00A52AFA" w:rsidP="00A52AFA">
            <w:pPr>
              <w:rPr>
                <w:iCs/>
                <w:sz w:val="20"/>
                <w:szCs w:val="20"/>
              </w:rPr>
            </w:pPr>
            <w:r w:rsidRPr="00A52AFA">
              <w:rPr>
                <w:iCs/>
                <w:sz w:val="20"/>
                <w:szCs w:val="20"/>
              </w:rPr>
              <w:t>Lotul 3</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b/>
                <w:sz w:val="20"/>
                <w:szCs w:val="20"/>
              </w:rPr>
            </w:pPr>
            <w:r>
              <w:rPr>
                <w:noProof w:val="0"/>
                <w:lang w:eastAsia="ru-RU"/>
              </w:rPr>
              <w:t>Confecționarea și instalarea elementului decorativ „Buchet cu flori” (structură 3D)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noProof w:val="0"/>
                <w:lang w:eastAsia="ru-RU"/>
              </w:rPr>
              <w:t xml:space="preserve">Instalație decorativă „Buchet cu flori” H-6m, diametru 4,2m cu iluminare, confecționat din 4 straturi de petale din PET 0,5-0,8mm imprimat UV, termoformat la baza structura metalică, iluminat cu becuri </w:t>
            </w:r>
            <w:r>
              <w:rPr>
                <w:noProof w:val="0"/>
                <w:lang w:eastAsia="ru-RU"/>
              </w:rPr>
              <w:lastRenderedPageBreak/>
              <w:t>led 24V 10W, trandafiri 14 buc. 900x900x500mm; 7 buc. 700x700x400mm; 9 buc. 500x500x270mm. Tulpinile din țeavă PVC diametru - 75mm, H – 3-5m, decorat cu material sintetic 30 buc. Iluminat cu 6 proiectoare  semirotunde 24V 24W.</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b/>
                <w:sz w:val="20"/>
                <w:szCs w:val="20"/>
              </w:rPr>
            </w:pPr>
            <w:r w:rsidRPr="00A52AFA">
              <w:rPr>
                <w:b/>
                <w:iCs/>
                <w:sz w:val="20"/>
                <w:szCs w:val="20"/>
              </w:rPr>
              <w:lastRenderedPageBreak/>
              <w:t xml:space="preserve">Total lot </w:t>
            </w:r>
            <w:r>
              <w:rPr>
                <w:b/>
                <w:iCs/>
                <w:sz w:val="20"/>
                <w:szCs w:val="20"/>
              </w:rPr>
              <w:t>3</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9740BE" w:rsidP="00A52AFA">
            <w:pPr>
              <w:rPr>
                <w:sz w:val="20"/>
                <w:szCs w:val="20"/>
              </w:rPr>
            </w:pPr>
            <w:r>
              <w:rPr>
                <w:sz w:val="20"/>
                <w:szCs w:val="20"/>
              </w:rPr>
              <w:t>374 100,00</w:t>
            </w:r>
          </w:p>
        </w:tc>
        <w:tc>
          <w:tcPr>
            <w:tcW w:w="808" w:type="pct"/>
            <w:tcBorders>
              <w:top w:val="single" w:sz="4" w:space="0" w:color="auto"/>
              <w:left w:val="single" w:sz="4" w:space="0" w:color="auto"/>
              <w:bottom w:val="single" w:sz="4" w:space="0" w:color="auto"/>
              <w:right w:val="single" w:sz="4" w:space="0" w:color="auto"/>
            </w:tcBorders>
          </w:tcPr>
          <w:p w:rsidR="00A52AFA" w:rsidRPr="0065496F" w:rsidRDefault="00A52AFA" w:rsidP="00A52AFA">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A52AFA" w:rsidRPr="0065496F" w:rsidRDefault="00A52AFA" w:rsidP="00A52AFA">
            <w:pPr>
              <w:rPr>
                <w:sz w:val="20"/>
                <w:szCs w:val="20"/>
              </w:rPr>
            </w:pPr>
          </w:p>
        </w:tc>
      </w:tr>
      <w:tr w:rsidR="009740BE" w:rsidRPr="00C00499" w:rsidTr="009740BE">
        <w:trPr>
          <w:gridAfter w:val="1"/>
          <w:wAfter w:w="25" w:type="pct"/>
          <w:trHeight w:val="397"/>
        </w:trPr>
        <w:tc>
          <w:tcPr>
            <w:tcW w:w="9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b/>
                <w:sz w:val="20"/>
                <w:szCs w:val="20"/>
              </w:rPr>
            </w:pPr>
            <w:r w:rsidRPr="0065496F">
              <w:rPr>
                <w:b/>
                <w:sz w:val="20"/>
                <w:szCs w:val="20"/>
              </w:rPr>
              <w:t>TOTAL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c>
          <w:tcPr>
            <w:tcW w:w="12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9740BE" w:rsidP="004C4982">
            <w:pPr>
              <w:rPr>
                <w:sz w:val="20"/>
                <w:szCs w:val="20"/>
              </w:rPr>
            </w:pPr>
            <w:r>
              <w:rPr>
                <w:sz w:val="20"/>
                <w:szCs w:val="20"/>
              </w:rPr>
              <w:t>780 225,00</w:t>
            </w:r>
          </w:p>
        </w:tc>
        <w:tc>
          <w:tcPr>
            <w:tcW w:w="808" w:type="pct"/>
            <w:tcBorders>
              <w:top w:val="single" w:sz="4" w:space="0" w:color="auto"/>
              <w:left w:val="single" w:sz="4" w:space="0" w:color="auto"/>
              <w:bottom w:val="single" w:sz="4" w:space="0" w:color="auto"/>
              <w:right w:val="single" w:sz="4" w:space="0" w:color="auto"/>
            </w:tcBorders>
          </w:tcPr>
          <w:p w:rsidR="004C4982" w:rsidRPr="0065496F" w:rsidRDefault="004C4982" w:rsidP="004C4982">
            <w:pPr>
              <w:rPr>
                <w:sz w:val="20"/>
                <w:szCs w:val="20"/>
              </w:rPr>
            </w:pP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rsidR="004C4982" w:rsidRPr="0065496F" w:rsidRDefault="004C4982" w:rsidP="004C4982">
            <w:pPr>
              <w:rPr>
                <w:sz w:val="20"/>
                <w:szCs w:val="20"/>
              </w:rPr>
            </w:pPr>
          </w:p>
        </w:tc>
      </w:tr>
      <w:tr w:rsidR="004C4982" w:rsidRPr="00C00499" w:rsidTr="009740BE">
        <w:trPr>
          <w:trHeight w:val="397"/>
        </w:trPr>
        <w:tc>
          <w:tcPr>
            <w:tcW w:w="5000" w:type="pct"/>
            <w:gridSpan w:val="11"/>
            <w:tcBorders>
              <w:top w:val="single" w:sz="4" w:space="0" w:color="auto"/>
            </w:tcBorders>
            <w:shd w:val="clear" w:color="auto" w:fill="auto"/>
            <w:vAlign w:val="center"/>
          </w:tcPr>
          <w:p w:rsidR="0013545F" w:rsidRDefault="0013545F" w:rsidP="0013545F">
            <w:pPr>
              <w:ind w:right="-284" w:firstLine="708"/>
              <w:jc w:val="both"/>
              <w:rPr>
                <w:b/>
                <w:noProof w:val="0"/>
                <w:lang w:eastAsia="ru-RU"/>
              </w:rPr>
            </w:pPr>
            <w:r>
              <w:rPr>
                <w:b/>
                <w:bCs/>
              </w:rPr>
              <w:t>Prețul va include: proiectare, transportare, instalare, conectare, documentație electrician autorizat, mentenanță 3 - luni, dezinstalare, împachetare și transportare la locul de păstrare.</w:t>
            </w:r>
          </w:p>
          <w:p w:rsidR="0013545F" w:rsidRDefault="0013545F" w:rsidP="004C4982"/>
          <w:p w:rsidR="0013545F" w:rsidRDefault="0013545F" w:rsidP="004C4982"/>
          <w:p w:rsidR="0013545F" w:rsidRDefault="0013545F" w:rsidP="004C4982"/>
          <w:p w:rsidR="004C4982" w:rsidRPr="00C00499" w:rsidRDefault="004C4982" w:rsidP="004C4982">
            <w:r w:rsidRPr="00C00499">
              <w:t>Semnat:_______________ Numele, Prenumele:_____________________________ În calitate de: ________________</w:t>
            </w:r>
          </w:p>
          <w:p w:rsidR="004C4982" w:rsidRPr="00C00499" w:rsidRDefault="004C4982" w:rsidP="004C4982">
            <w:pPr>
              <w:rPr>
                <w:bCs/>
                <w:iCs/>
              </w:rPr>
            </w:pPr>
            <w:r w:rsidRPr="00C00499">
              <w:rPr>
                <w:bCs/>
                <w:iCs/>
              </w:rPr>
              <w:t>Ofertantul: _______________________ Adresa: __________________________</w:t>
            </w:r>
          </w:p>
          <w:tbl>
            <w:tblPr>
              <w:tblW w:w="15559" w:type="dxa"/>
              <w:tblLayout w:type="fixed"/>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4C4982" w:rsidRPr="00C00499" w:rsidTr="009740BE">
              <w:trPr>
                <w:gridAfter w:val="3"/>
                <w:wAfter w:w="497" w:type="dxa"/>
                <w:trHeight w:val="697"/>
              </w:trPr>
              <w:tc>
                <w:tcPr>
                  <w:tcW w:w="13821" w:type="dxa"/>
                  <w:gridSpan w:val="15"/>
                  <w:shd w:val="clear" w:color="auto" w:fill="auto"/>
                  <w:vAlign w:val="center"/>
                </w:tcPr>
                <w:p w:rsidR="004C4982" w:rsidRDefault="004C4982" w:rsidP="009740B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4C4982" w:rsidRDefault="004C4982" w:rsidP="009740BE">
                  <w:pPr>
                    <w:framePr w:hSpace="180" w:wrap="around" w:vAnchor="page" w:hAnchor="margin" w:y="347"/>
                    <w:jc w:val="right"/>
                    <w:rPr>
                      <w:noProof w:val="0"/>
                      <w:lang w:val="it-IT"/>
                    </w:rPr>
                  </w:pPr>
                </w:p>
                <w:p w:rsidR="004C4982" w:rsidRDefault="004C4982"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13545F" w:rsidRDefault="0013545F" w:rsidP="009740BE">
                  <w:pPr>
                    <w:framePr w:hSpace="180" w:wrap="around" w:vAnchor="page" w:hAnchor="margin" w:y="347"/>
                    <w:jc w:val="right"/>
                    <w:rPr>
                      <w:noProof w:val="0"/>
                      <w:lang w:val="it-IT"/>
                    </w:rPr>
                  </w:pPr>
                </w:p>
                <w:p w:rsidR="004C4982" w:rsidRDefault="004C4982" w:rsidP="009740BE">
                  <w:pPr>
                    <w:framePr w:hSpace="180" w:wrap="around" w:vAnchor="page" w:hAnchor="margin" w:y="347"/>
                    <w:jc w:val="right"/>
                    <w:rPr>
                      <w:noProof w:val="0"/>
                      <w:lang w:val="it-IT"/>
                    </w:rPr>
                  </w:pPr>
                </w:p>
                <w:p w:rsidR="004C4982" w:rsidRPr="00DC35AC" w:rsidRDefault="004C4982" w:rsidP="009740B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4C4982" w:rsidRPr="00D22624" w:rsidRDefault="004C4982" w:rsidP="009740B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4C4982" w:rsidRPr="00D22624" w:rsidRDefault="004C4982" w:rsidP="009740B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4C4982" w:rsidRDefault="004C4982" w:rsidP="009740BE">
                  <w:pPr>
                    <w:framePr w:hSpace="180" w:wrap="around" w:vAnchor="page" w:hAnchor="margin" w:y="347"/>
                    <w:jc w:val="right"/>
                    <w:rPr>
                      <w:noProof w:val="0"/>
                      <w:lang w:val="it-IT"/>
                    </w:rPr>
                  </w:pPr>
                </w:p>
                <w:p w:rsidR="004C4982" w:rsidRPr="00DC35AC" w:rsidRDefault="004C4982" w:rsidP="009740B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4C4982" w:rsidRPr="00C00499" w:rsidRDefault="004C4982" w:rsidP="009740BE">
                  <w:pPr>
                    <w:pStyle w:val="Titlu2"/>
                    <w:framePr w:hSpace="180" w:wrap="around" w:vAnchor="page" w:hAnchor="margin" w:y="347"/>
                    <w:jc w:val="right"/>
                    <w:rPr>
                      <w:b w:val="0"/>
                      <w:sz w:val="20"/>
                      <w:szCs w:val="20"/>
                      <w:lang w:val="en-US"/>
                    </w:rPr>
                  </w:pPr>
                </w:p>
              </w:tc>
            </w:tr>
            <w:tr w:rsidR="004C4982" w:rsidRPr="00C00499" w:rsidTr="009740BE">
              <w:trPr>
                <w:gridAfter w:val="3"/>
                <w:wAfter w:w="497" w:type="dxa"/>
              </w:trPr>
              <w:tc>
                <w:tcPr>
                  <w:tcW w:w="13821" w:type="dxa"/>
                  <w:gridSpan w:val="15"/>
                  <w:tcBorders>
                    <w:bottom w:val="single" w:sz="4" w:space="0" w:color="auto"/>
                  </w:tcBorders>
                  <w:shd w:val="clear" w:color="auto" w:fill="auto"/>
                </w:tcPr>
                <w:p w:rsidR="004C4982" w:rsidRPr="00DC35AC" w:rsidRDefault="004C4982" w:rsidP="009740B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4C4982" w:rsidRPr="00C00499" w:rsidRDefault="004C4982" w:rsidP="009740BE">
                  <w:pPr>
                    <w:framePr w:hSpace="180" w:wrap="around" w:vAnchor="page" w:hAnchor="margin" w:y="347"/>
                    <w:jc w:val="center"/>
                  </w:pPr>
                </w:p>
              </w:tc>
              <w:tc>
                <w:tcPr>
                  <w:tcW w:w="1241" w:type="dxa"/>
                  <w:gridSpan w:val="3"/>
                  <w:tcBorders>
                    <w:bottom w:val="single" w:sz="4" w:space="0" w:color="auto"/>
                  </w:tcBorders>
                </w:tcPr>
                <w:p w:rsidR="004C4982" w:rsidRPr="007C0C9D" w:rsidRDefault="004C4982" w:rsidP="009740BE">
                  <w:pPr>
                    <w:framePr w:hSpace="180" w:wrap="around" w:vAnchor="page" w:hAnchor="margin" w:y="347"/>
                    <w:jc w:val="both"/>
                    <w:rPr>
                      <w:i/>
                      <w:iCs/>
                    </w:rPr>
                  </w:pP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Pr="00C00499"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rsidRPr="00C00499">
                    <w:t xml:space="preserve">Numărul </w:t>
                  </w:r>
                  <w:r>
                    <w:t xml:space="preserve"> procedurii de achiziție______________din_________</w:t>
                  </w:r>
                </w:p>
              </w:tc>
            </w:tr>
            <w:tr w:rsidR="004C4982" w:rsidRPr="00C00499" w:rsidTr="009740BE">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4C4982" w:rsidRPr="00C00499" w:rsidRDefault="004C4982" w:rsidP="009740BE">
                  <w:pPr>
                    <w:framePr w:hSpace="180" w:wrap="around" w:vAnchor="page" w:hAnchor="margin" w:y="347"/>
                  </w:pPr>
                  <w:r>
                    <w:t>Obiectul de achiziției</w:t>
                  </w:r>
                  <w:r w:rsidRPr="00C00499">
                    <w:t>:</w:t>
                  </w:r>
                  <w:r>
                    <w:t>______________</w:t>
                  </w:r>
                </w:p>
              </w:tc>
            </w:tr>
            <w:tr w:rsidR="004C4982" w:rsidRPr="00C00499" w:rsidTr="009740BE">
              <w:trPr>
                <w:trHeight w:val="567"/>
              </w:trPr>
              <w:tc>
                <w:tcPr>
                  <w:tcW w:w="12336" w:type="dxa"/>
                  <w:gridSpan w:val="11"/>
                  <w:shd w:val="clear" w:color="auto" w:fill="auto"/>
                </w:tcPr>
                <w:p w:rsidR="004C4982" w:rsidRPr="00C00499" w:rsidRDefault="004C4982" w:rsidP="009740BE">
                  <w:pPr>
                    <w:framePr w:hSpace="180" w:wrap="around" w:vAnchor="page" w:hAnchor="margin" w:y="347"/>
                  </w:pPr>
                </w:p>
              </w:tc>
              <w:tc>
                <w:tcPr>
                  <w:tcW w:w="1247" w:type="dxa"/>
                  <w:gridSpan w:val="3"/>
                </w:tcPr>
                <w:p w:rsidR="004C4982" w:rsidRPr="00C00499" w:rsidRDefault="004C4982" w:rsidP="009740BE">
                  <w:pPr>
                    <w:framePr w:hSpace="180" w:wrap="around" w:vAnchor="page" w:hAnchor="margin" w:y="347"/>
                  </w:pPr>
                </w:p>
              </w:tc>
              <w:tc>
                <w:tcPr>
                  <w:tcW w:w="1976" w:type="dxa"/>
                  <w:gridSpan w:val="7"/>
                </w:tcPr>
                <w:p w:rsidR="004C4982" w:rsidRPr="00C00499" w:rsidRDefault="004C4982" w:rsidP="009740BE">
                  <w:pPr>
                    <w:framePr w:hSpace="180" w:wrap="around" w:vAnchor="page" w:hAnchor="margin" w:y="347"/>
                  </w:pPr>
                </w:p>
              </w:tc>
            </w:tr>
            <w:tr w:rsidR="004C4982" w:rsidRPr="006C1FA2" w:rsidTr="009740B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fără</w:t>
                  </w:r>
                </w:p>
                <w:p w:rsidR="004C4982" w:rsidRPr="0028367D" w:rsidRDefault="004C4982" w:rsidP="009740B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4C4982" w:rsidRPr="0028367D" w:rsidRDefault="004C4982" w:rsidP="009740BE">
                  <w:pPr>
                    <w:framePr w:hSpace="180" w:wrap="around" w:vAnchor="page" w:hAnchor="margin" w:y="347"/>
                    <w:jc w:val="center"/>
                    <w:rPr>
                      <w:b/>
                      <w:sz w:val="20"/>
                    </w:rPr>
                  </w:pPr>
                  <w:r w:rsidRPr="0028367D">
                    <w:rPr>
                      <w:b/>
                      <w:sz w:val="20"/>
                    </w:rPr>
                    <w:t>Suma</w:t>
                  </w:r>
                </w:p>
                <w:p w:rsidR="004C4982" w:rsidRPr="0028367D" w:rsidRDefault="004C4982" w:rsidP="009740B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b/>
                      <w:sz w:val="20"/>
                      <w:szCs w:val="28"/>
                    </w:rPr>
                  </w:pPr>
                  <w:r w:rsidRPr="0028367D">
                    <w:rPr>
                      <w:b/>
                      <w:sz w:val="20"/>
                      <w:szCs w:val="28"/>
                    </w:rPr>
                    <w:t xml:space="preserve">Termenul de </w:t>
                  </w:r>
                </w:p>
                <w:p w:rsidR="004C4982" w:rsidRPr="0028367D" w:rsidRDefault="004C4982" w:rsidP="009740B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b/>
                      <w:sz w:val="20"/>
                      <w:szCs w:val="28"/>
                    </w:rPr>
                  </w:pPr>
                  <w:r>
                    <w:rPr>
                      <w:b/>
                      <w:sz w:val="20"/>
                      <w:szCs w:val="28"/>
                    </w:rPr>
                    <w:t>Discount</w:t>
                  </w:r>
                </w:p>
                <w:p w:rsidR="004C4982" w:rsidRPr="0028367D" w:rsidRDefault="004C4982" w:rsidP="009740BE">
                  <w:pPr>
                    <w:framePr w:hSpace="180" w:wrap="around" w:vAnchor="page" w:hAnchor="margin" w:y="347"/>
                    <w:jc w:val="center"/>
                    <w:rPr>
                      <w:b/>
                      <w:sz w:val="20"/>
                      <w:szCs w:val="28"/>
                    </w:rPr>
                  </w:pPr>
                  <w:r>
                    <w:rPr>
                      <w:b/>
                      <w:sz w:val="20"/>
                      <w:szCs w:val="28"/>
                    </w:rPr>
                    <w:t>%</w:t>
                  </w:r>
                </w:p>
              </w:tc>
            </w:tr>
            <w:tr w:rsidR="004C4982" w:rsidRPr="006C1FA2" w:rsidTr="009740B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4C4982" w:rsidRDefault="004C4982" w:rsidP="009740BE">
                  <w:pPr>
                    <w:framePr w:hSpace="180" w:wrap="around" w:vAnchor="page" w:hAnchor="margin" w:y="347"/>
                    <w:jc w:val="center"/>
                    <w:rPr>
                      <w:sz w:val="20"/>
                    </w:rPr>
                  </w:pPr>
                  <w:r>
                    <w:rPr>
                      <w:sz w:val="20"/>
                    </w:rPr>
                    <w:t>11</w:t>
                  </w:r>
                </w:p>
              </w:tc>
            </w:tr>
            <w:tr w:rsidR="004C49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4C4982" w:rsidRPr="0028367D" w:rsidRDefault="004C49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4C4982" w:rsidRPr="0028367D" w:rsidRDefault="004C49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4C4982" w:rsidRPr="006C1FA2" w:rsidRDefault="004C49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sz w:val="20"/>
                      <w:szCs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540F99" w:rsidRDefault="0013545F" w:rsidP="009740BE">
                  <w:pPr>
                    <w:framePr w:hSpace="180" w:wrap="around" w:vAnchor="page" w:hAnchor="margin" w:y="347"/>
                    <w:shd w:val="clear" w:color="auto" w:fill="FFFFFF" w:themeFill="background1"/>
                    <w:spacing w:before="120"/>
                    <w:rPr>
                      <w:noProof w:val="0"/>
                      <w:lang w:eastAsia="ru-RU"/>
                    </w:rPr>
                  </w:pPr>
                  <w:r>
                    <w:rPr>
                      <w:noProof w:val="0"/>
                      <w:lang w:eastAsia="ru-RU"/>
                    </w:rPr>
                    <w:t>Confecționarea și instalarea elementului decorativ „Zâna primăverii”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13545F" w:rsidP="009740BE">
                  <w:pPr>
                    <w:framePr w:hSpace="180" w:wrap="around" w:vAnchor="page" w:hAnchor="margin" w:y="347"/>
                    <w:shd w:val="clear" w:color="auto" w:fill="FFFFFF" w:themeFill="background1"/>
                    <w:spacing w:before="120"/>
                    <w:jc w:val="center"/>
                    <w:rPr>
                      <w:noProof w:val="0"/>
                      <w:lang w:eastAsia="ru-RU"/>
                    </w:rPr>
                  </w:pPr>
                  <w:r>
                    <w:rPr>
                      <w:noProof w:val="0"/>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13545F" w:rsidP="009740BE">
                  <w:pPr>
                    <w:framePr w:hSpace="180" w:wrap="around" w:vAnchor="page" w:hAnchor="margin" w:y="347"/>
                    <w:shd w:val="clear" w:color="auto" w:fill="FFFFFF" w:themeFill="background1"/>
                    <w:spacing w:before="120"/>
                    <w:jc w:val="center"/>
                    <w:rPr>
                      <w:noProof w:val="0"/>
                      <w:lang w:eastAsia="ru-RU"/>
                    </w:rPr>
                  </w:pPr>
                  <w:r>
                    <w:rPr>
                      <w:noProof w:val="0"/>
                      <w:lang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i/>
                      <w:iCs/>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4C4982" w:rsidRDefault="00E40A82" w:rsidP="009740BE">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b/>
                      <w:sz w:val="20"/>
                      <w:szCs w:val="20"/>
                    </w:rPr>
                  </w:pPr>
                  <w:r w:rsidRPr="0065496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13545F" w:rsidP="009740BE">
                  <w:pPr>
                    <w:framePr w:hSpace="180" w:wrap="around" w:vAnchor="page" w:hAnchor="margin" w:y="347"/>
                    <w:rPr>
                      <w:i/>
                      <w:iCs/>
                      <w:sz w:val="20"/>
                      <w:szCs w:val="20"/>
                    </w:rPr>
                  </w:pPr>
                  <w:r>
                    <w:rPr>
                      <w:noProof w:val="0"/>
                      <w:lang w:eastAsia="ru-RU"/>
                    </w:rPr>
                    <w:t>Confecționarea și instalarea elementului decorativ „Grădina primăverii”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07.03.2026- 20.03.2026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9740BE">
                  <w:pPr>
                    <w:framePr w:hSpace="180" w:wrap="around" w:vAnchor="page" w:hAnchor="margin" w:y="347"/>
                    <w:rPr>
                      <w:b/>
                      <w:iCs/>
                      <w:sz w:val="20"/>
                      <w:szCs w:val="20"/>
                    </w:rPr>
                  </w:pPr>
                  <w:r w:rsidRPr="00A52AFA">
                    <w:rPr>
                      <w:b/>
                      <w:iCs/>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A52AFA" w:rsidRDefault="00E40A82" w:rsidP="009740BE">
                  <w:pPr>
                    <w:framePr w:hSpace="180" w:wrap="around" w:vAnchor="page" w:hAnchor="margin" w:y="347"/>
                    <w:rPr>
                      <w:iCs/>
                      <w:sz w:val="20"/>
                      <w:szCs w:val="20"/>
                    </w:rPr>
                  </w:pPr>
                  <w:r w:rsidRPr="00A52AFA">
                    <w:rPr>
                      <w:iCs/>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13545F" w:rsidP="009740BE">
                  <w:pPr>
                    <w:framePr w:hSpace="180" w:wrap="around" w:vAnchor="page" w:hAnchor="margin" w:y="347"/>
                    <w:rPr>
                      <w:b/>
                      <w:sz w:val="20"/>
                      <w:szCs w:val="20"/>
                    </w:rPr>
                  </w:pPr>
                  <w:r>
                    <w:rPr>
                      <w:noProof w:val="0"/>
                      <w:lang w:eastAsia="ru-RU"/>
                    </w:rPr>
                    <w:t>Confecționarea și instalarea elementului decorativ „Buchet cu flori” (structură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 xml:space="preserve">Buc. </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13545F" w:rsidP="009740BE">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13545F" w:rsidP="009740BE">
                  <w:pPr>
                    <w:framePr w:hSpace="180" w:wrap="around" w:vAnchor="page" w:hAnchor="margin" w:y="347"/>
                    <w:rPr>
                      <w:sz w:val="20"/>
                    </w:rPr>
                  </w:pPr>
                  <w:r>
                    <w:rPr>
                      <w:sz w:val="20"/>
                    </w:rPr>
                    <w:t>07.03.2026-20.03.2026</w:t>
                  </w: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65496F" w:rsidRDefault="00E40A82" w:rsidP="009740BE">
                  <w:pPr>
                    <w:framePr w:hSpace="180" w:wrap="around" w:vAnchor="page" w:hAnchor="margin" w:y="347"/>
                    <w:rPr>
                      <w:b/>
                      <w:sz w:val="20"/>
                      <w:szCs w:val="20"/>
                    </w:rPr>
                  </w:pPr>
                  <w:r w:rsidRPr="00A52AFA">
                    <w:rPr>
                      <w:b/>
                      <w:iCs/>
                      <w:sz w:val="20"/>
                      <w:szCs w:val="20"/>
                    </w:rPr>
                    <w:t xml:space="preserve">Total lot </w:t>
                  </w:r>
                  <w:r>
                    <w:rPr>
                      <w:b/>
                      <w:i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6C1FA2" w:rsidTr="009740B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E40A82" w:rsidRPr="0028367D" w:rsidRDefault="00E40A82" w:rsidP="009740B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E40A82" w:rsidRPr="0028367D" w:rsidRDefault="00E40A82" w:rsidP="009740B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E40A82" w:rsidRPr="006C1FA2" w:rsidRDefault="00E40A82" w:rsidP="009740BE">
                  <w:pPr>
                    <w:framePr w:hSpace="180" w:wrap="around" w:vAnchor="page" w:hAnchor="margin" w:y="347"/>
                    <w:rPr>
                      <w:sz w:val="20"/>
                    </w:rPr>
                  </w:pPr>
                </w:p>
              </w:tc>
            </w:tr>
            <w:tr w:rsidR="00E40A82" w:rsidRPr="00845C1B" w:rsidTr="009740BE">
              <w:trPr>
                <w:gridAfter w:val="1"/>
                <w:wAfter w:w="439" w:type="dxa"/>
                <w:trHeight w:val="397"/>
              </w:trPr>
              <w:tc>
                <w:tcPr>
                  <w:tcW w:w="10962" w:type="dxa"/>
                  <w:gridSpan w:val="10"/>
                  <w:tcBorders>
                    <w:top w:val="single" w:sz="4" w:space="0" w:color="auto"/>
                  </w:tcBorders>
                  <w:shd w:val="clear" w:color="auto" w:fill="auto"/>
                  <w:vAlign w:val="center"/>
                </w:tcPr>
                <w:p w:rsidR="00E40A82" w:rsidRPr="00845C1B" w:rsidRDefault="00E40A82" w:rsidP="009740BE">
                  <w:pPr>
                    <w:framePr w:hSpace="180" w:wrap="around" w:vAnchor="page" w:hAnchor="margin" w:y="347"/>
                    <w:tabs>
                      <w:tab w:val="left" w:pos="6120"/>
                    </w:tabs>
                    <w:rPr>
                      <w:sz w:val="20"/>
                    </w:rPr>
                  </w:pPr>
                </w:p>
                <w:p w:rsidR="00E40A82" w:rsidRPr="00845C1B" w:rsidRDefault="00E40A82" w:rsidP="009740BE">
                  <w:pPr>
                    <w:framePr w:hSpace="180" w:wrap="around" w:vAnchor="page" w:hAnchor="margin" w:y="347"/>
                    <w:rPr>
                      <w:sz w:val="20"/>
                    </w:rPr>
                  </w:pPr>
                  <w:r w:rsidRPr="00845C1B">
                    <w:rPr>
                      <w:sz w:val="20"/>
                    </w:rPr>
                    <w:t>Semnat:_______________ Numele, Prenumele:_____________________________ În calitate de: ______________</w:t>
                  </w:r>
                </w:p>
                <w:p w:rsidR="00E40A82" w:rsidRPr="00845C1B" w:rsidRDefault="00E40A82" w:rsidP="009740BE">
                  <w:pPr>
                    <w:framePr w:hSpace="180" w:wrap="around" w:vAnchor="page" w:hAnchor="margin" w:y="347"/>
                    <w:rPr>
                      <w:sz w:val="20"/>
                    </w:rPr>
                  </w:pPr>
                </w:p>
                <w:p w:rsidR="00E40A82" w:rsidRPr="00845C1B" w:rsidRDefault="00E40A82" w:rsidP="009740B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47" w:type="dxa"/>
                  <w:gridSpan w:val="4"/>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c>
                <w:tcPr>
                  <w:tcW w:w="1238" w:type="dxa"/>
                  <w:gridSpan w:val="3"/>
                  <w:tcBorders>
                    <w:top w:val="single" w:sz="4" w:space="0" w:color="auto"/>
                  </w:tcBorders>
                </w:tcPr>
                <w:p w:rsidR="00E40A82" w:rsidRPr="00845C1B" w:rsidRDefault="00E40A82" w:rsidP="009740BE">
                  <w:pPr>
                    <w:framePr w:hSpace="180" w:wrap="around" w:vAnchor="page" w:hAnchor="margin" w:y="347"/>
                    <w:tabs>
                      <w:tab w:val="left" w:pos="6120"/>
                    </w:tabs>
                    <w:rPr>
                      <w:sz w:val="20"/>
                    </w:rPr>
                  </w:pPr>
                </w:p>
              </w:tc>
            </w:tr>
          </w:tbl>
          <w:p w:rsidR="004C4982" w:rsidRPr="00C00499" w:rsidRDefault="004C4982" w:rsidP="004C4982">
            <w:pPr>
              <w:rPr>
                <w:bCs/>
                <w:iCs/>
              </w:rPr>
            </w:pPr>
          </w:p>
        </w:tc>
      </w:tr>
      <w:tr w:rsidR="004C4982" w:rsidRPr="00C60D06" w:rsidTr="009740BE">
        <w:trPr>
          <w:gridAfter w:val="1"/>
          <w:wAfter w:w="25" w:type="pct"/>
          <w:trHeight w:val="397"/>
        </w:trPr>
        <w:tc>
          <w:tcPr>
            <w:tcW w:w="628" w:type="pct"/>
            <w:tcBorders>
              <w:top w:val="single" w:sz="4" w:space="0" w:color="auto"/>
            </w:tcBorders>
          </w:tcPr>
          <w:p w:rsidR="004C4982" w:rsidRPr="00C60D06" w:rsidRDefault="004C4982" w:rsidP="004C4982">
            <w:pPr>
              <w:tabs>
                <w:tab w:val="left" w:pos="6120"/>
              </w:tabs>
            </w:pPr>
          </w:p>
        </w:tc>
        <w:tc>
          <w:tcPr>
            <w:tcW w:w="87" w:type="pct"/>
            <w:tcBorders>
              <w:top w:val="single" w:sz="4" w:space="0" w:color="auto"/>
            </w:tcBorders>
          </w:tcPr>
          <w:p w:rsidR="004C4982" w:rsidRPr="00C60D06" w:rsidRDefault="004C4982" w:rsidP="004C4982">
            <w:pPr>
              <w:tabs>
                <w:tab w:val="left" w:pos="6120"/>
              </w:tabs>
            </w:pPr>
          </w:p>
        </w:tc>
        <w:tc>
          <w:tcPr>
            <w:tcW w:w="4260" w:type="pct"/>
            <w:gridSpan w:val="8"/>
            <w:tcBorders>
              <w:top w:val="single" w:sz="4" w:space="0" w:color="auto"/>
            </w:tcBorders>
            <w:shd w:val="clear" w:color="auto" w:fill="auto"/>
            <w:vAlign w:val="center"/>
          </w:tcPr>
          <w:p w:rsidR="004C4982" w:rsidRPr="00C60D06" w:rsidRDefault="004C4982" w:rsidP="004C498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13545F" w:rsidRDefault="0013545F" w:rsidP="00757C6B">
            <w:pPr>
              <w:tabs>
                <w:tab w:val="left" w:pos="2295"/>
              </w:tabs>
              <w:jc w:val="center"/>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13545F" w:rsidRDefault="0013545F"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4D00" w:rsidRDefault="00DF4D00" w:rsidP="00A20ACF">
      <w:r>
        <w:separator/>
      </w:r>
    </w:p>
  </w:endnote>
  <w:endnote w:type="continuationSeparator" w:id="0">
    <w:p w:rsidR="00DF4D00" w:rsidRDefault="00DF4D00"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740BE" w:rsidRDefault="008F1315">
        <w:pPr>
          <w:pStyle w:val="Subsol"/>
          <w:jc w:val="right"/>
        </w:pPr>
        <w:fldSimple w:instr=" PAGE   \* MERGEFORMAT ">
          <w:r w:rsidR="005211C2">
            <w:t>28</w:t>
          </w:r>
        </w:fldSimple>
      </w:p>
    </w:sdtContent>
  </w:sdt>
  <w:p w:rsidR="009740BE" w:rsidRDefault="009740BE">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4D00" w:rsidRDefault="00DF4D00" w:rsidP="00A20ACF">
      <w:r>
        <w:separator/>
      </w:r>
    </w:p>
  </w:footnote>
  <w:footnote w:type="continuationSeparator" w:id="0">
    <w:p w:rsidR="00DF4D00" w:rsidRDefault="00DF4D0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5F"/>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67E"/>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B28"/>
    <w:rsid w:val="004C23A8"/>
    <w:rsid w:val="004C2A1A"/>
    <w:rsid w:val="004C30A2"/>
    <w:rsid w:val="004C44B0"/>
    <w:rsid w:val="004C4982"/>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EB9"/>
    <w:rsid w:val="00507348"/>
    <w:rsid w:val="005113AD"/>
    <w:rsid w:val="00511F81"/>
    <w:rsid w:val="005124FD"/>
    <w:rsid w:val="00515F31"/>
    <w:rsid w:val="00516A3C"/>
    <w:rsid w:val="005211C2"/>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146"/>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76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954"/>
    <w:rsid w:val="00784FA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9BC"/>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5D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315"/>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BE"/>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AFA"/>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B3D"/>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6EDC"/>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0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A82"/>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44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0">
    <w:name w:val="Другое_"/>
    <w:link w:val="a1"/>
    <w:rsid w:val="008C75DF"/>
    <w:rPr>
      <w:b/>
      <w:bCs/>
      <w:shd w:val="clear" w:color="auto" w:fill="FFFFFF"/>
    </w:rPr>
  </w:style>
  <w:style w:type="paragraph" w:customStyle="1" w:styleId="a1">
    <w:name w:val="Другое"/>
    <w:basedOn w:val="Normal"/>
    <w:link w:val="a0"/>
    <w:rsid w:val="008C75DF"/>
    <w:pPr>
      <w:widowControl w:val="0"/>
      <w:shd w:val="clear" w:color="auto" w:fill="FFFFFF"/>
      <w:spacing w:after="120"/>
    </w:pPr>
    <w:rPr>
      <w:rFonts w:asciiTheme="minorHAnsi" w:eastAsia="SimSun"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otanica.md" TargetMode="External"/><Relationship Id="rId4" Type="http://schemas.openxmlformats.org/officeDocument/2006/relationships/settings" Target="settings.xml"/><Relationship Id="rId9" Type="http://schemas.openxmlformats.org/officeDocument/2006/relationships/hyperlink" Target="mailto:pretura.botanica@pm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D6E280-9A94-4088-A266-4CB75290A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1981</TotalTime>
  <Pages>65</Pages>
  <Words>22117</Words>
  <Characters>128279</Characters>
  <Application>Microsoft Office Word</Application>
  <DocSecurity>0</DocSecurity>
  <Lines>1068</Lines>
  <Paragraphs>300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150096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126</cp:revision>
  <cp:lastPrinted>2021-03-10T08:12:00Z</cp:lastPrinted>
  <dcterms:created xsi:type="dcterms:W3CDTF">2021-04-23T08:53:00Z</dcterms:created>
  <dcterms:modified xsi:type="dcterms:W3CDTF">2026-02-16T13:15:00Z</dcterms:modified>
</cp:coreProperties>
</file>