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BF1A3" w14:textId="2C1B913E" w:rsidR="00401D93" w:rsidRPr="002D1DF4" w:rsidRDefault="00401D93" w:rsidP="00560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b w:val="0"/>
          <w:color w:val="000000"/>
          <w:sz w:val="28"/>
          <w:szCs w:val="28"/>
          <w:lang w:val="ro-RO"/>
        </w:rPr>
      </w:pPr>
      <w:bookmarkStart w:id="0" w:name="_Hlk77770922"/>
      <w:r w:rsidRPr="002D1DF4">
        <w:rPr>
          <w:sz w:val="28"/>
          <w:szCs w:val="28"/>
          <w:lang w:val="ro-RO"/>
        </w:rPr>
        <w:t xml:space="preserve">ANUNȚ </w:t>
      </w:r>
      <w:r w:rsidRPr="002D1DF4">
        <w:rPr>
          <w:color w:val="000000"/>
          <w:sz w:val="28"/>
          <w:szCs w:val="28"/>
          <w:lang w:val="ro-RO"/>
        </w:rPr>
        <w:t xml:space="preserve">DE PARTICIPARE </w:t>
      </w:r>
      <w:bookmarkEnd w:id="0"/>
      <w:r w:rsidR="009B77CD">
        <w:rPr>
          <w:color w:val="000000"/>
          <w:sz w:val="28"/>
          <w:szCs w:val="28"/>
          <w:lang w:val="ro-RO"/>
        </w:rPr>
        <w:t>INCLUSIV PENTRU PROCEDURILE DE PRESELECȚIE/PROCEDURILE NEGOCIATE</w:t>
      </w:r>
    </w:p>
    <w:p w14:paraId="7F91D0AE" w14:textId="77777777" w:rsidR="00401D93" w:rsidRPr="002D1DF4" w:rsidRDefault="00401D93" w:rsidP="005C2824">
      <w:pPr>
        <w:rPr>
          <w:noProof w:val="0"/>
          <w:color w:val="FF0000"/>
          <w:sz w:val="20"/>
          <w:szCs w:val="20"/>
          <w:lang w:eastAsia="ru-RU"/>
        </w:rPr>
      </w:pPr>
    </w:p>
    <w:p w14:paraId="17FF9495" w14:textId="0542DA5C" w:rsidR="00401D93" w:rsidRPr="00235643" w:rsidRDefault="00401D93" w:rsidP="00140145">
      <w:pPr>
        <w:shd w:val="clear" w:color="auto" w:fill="FFFFFF"/>
        <w:spacing w:before="120"/>
        <w:jc w:val="center"/>
        <w:rPr>
          <w:b/>
          <w:i/>
          <w:iCs/>
          <w:noProof w:val="0"/>
          <w:color w:val="FF0000"/>
          <w:lang w:eastAsia="ru-RU"/>
        </w:rPr>
      </w:pPr>
      <w:r w:rsidRPr="002D1DF4">
        <w:rPr>
          <w:b/>
          <w:noProof w:val="0"/>
          <w:color w:val="000000"/>
          <w:lang w:eastAsia="ru-RU"/>
        </w:rPr>
        <w:t xml:space="preserve">privind </w:t>
      </w:r>
      <w:r w:rsidR="00E67C26" w:rsidRPr="00235643">
        <w:rPr>
          <w:b/>
          <w:i/>
          <w:iCs/>
          <w:noProof w:val="0"/>
          <w:color w:val="000000"/>
          <w:lang w:eastAsia="ru-RU"/>
        </w:rPr>
        <w:t>Servicii</w:t>
      </w:r>
      <w:r w:rsidR="00140145">
        <w:rPr>
          <w:b/>
          <w:i/>
          <w:iCs/>
          <w:noProof w:val="0"/>
          <w:color w:val="000000"/>
          <w:lang w:eastAsia="ru-RU"/>
        </w:rPr>
        <w:t>le</w:t>
      </w:r>
      <w:r w:rsidR="00E67C26" w:rsidRPr="00235643">
        <w:rPr>
          <w:b/>
          <w:i/>
          <w:iCs/>
          <w:noProof w:val="0"/>
          <w:color w:val="000000"/>
          <w:lang w:eastAsia="ru-RU"/>
        </w:rPr>
        <w:t xml:space="preserve"> de diagnosticare tehnică și reparație a instalațiilor de ridicat</w:t>
      </w:r>
      <w:r w:rsidR="00E67C26" w:rsidRPr="00235643">
        <w:rPr>
          <w:b/>
          <w:i/>
          <w:iCs/>
          <w:noProof w:val="0"/>
          <w:color w:val="000000"/>
          <w:lang w:val="en-US" w:eastAsia="ru-RU"/>
        </w:rPr>
        <w:t>:</w:t>
      </w:r>
      <w:r w:rsidR="00E67C26" w:rsidRPr="00235643">
        <w:rPr>
          <w:b/>
          <w:i/>
          <w:iCs/>
          <w:noProof w:val="0"/>
          <w:color w:val="000000"/>
          <w:lang w:eastAsia="ru-RU"/>
        </w:rPr>
        <w:t xml:space="preserve"> automacaralelor și autoturlelor</w:t>
      </w:r>
      <w:r w:rsidR="00140145">
        <w:rPr>
          <w:b/>
          <w:i/>
          <w:iCs/>
          <w:noProof w:val="0"/>
          <w:color w:val="000000"/>
          <w:lang w:eastAsia="ru-RU"/>
        </w:rPr>
        <w:t xml:space="preserve">, </w:t>
      </w:r>
      <w:r w:rsidR="00140145" w:rsidRPr="00140145">
        <w:rPr>
          <w:b/>
          <w:noProof w:val="0"/>
          <w:color w:val="000000"/>
          <w:lang w:eastAsia="ru-RU"/>
        </w:rPr>
        <w:t>pentru anul 2023</w:t>
      </w:r>
    </w:p>
    <w:p w14:paraId="42F3C4DC" w14:textId="40F83BA0" w:rsidR="00401D93" w:rsidRPr="004E041E" w:rsidRDefault="00401D93" w:rsidP="005C2824">
      <w:pPr>
        <w:shd w:val="clear" w:color="auto" w:fill="FFFFFF"/>
        <w:spacing w:before="120"/>
        <w:rPr>
          <w:bCs/>
          <w:noProof w:val="0"/>
          <w:color w:val="FF0000"/>
          <w:u w:val="single"/>
          <w:lang w:eastAsia="ru-RU"/>
        </w:rPr>
      </w:pPr>
      <w:r w:rsidRPr="0082446F">
        <w:rPr>
          <w:b/>
          <w:noProof w:val="0"/>
          <w:color w:val="000000" w:themeColor="text1"/>
          <w:lang w:eastAsia="ru-RU"/>
        </w:rPr>
        <w:t xml:space="preserve">Cod CPV – </w:t>
      </w:r>
      <w:r w:rsidR="00140145">
        <w:rPr>
          <w:b/>
          <w:noProof w:val="0"/>
          <w:color w:val="000000" w:themeColor="text1"/>
          <w:lang w:eastAsia="ru-RU"/>
        </w:rPr>
        <w:t>50531400-0</w:t>
      </w:r>
      <w:r w:rsidR="00235643" w:rsidRPr="00235643">
        <w:rPr>
          <w:b/>
          <w:noProof w:val="0"/>
          <w:color w:val="000000" w:themeColor="text1"/>
          <w:lang w:eastAsia="ru-RU"/>
        </w:rPr>
        <w:t xml:space="preserve"> </w:t>
      </w:r>
      <w:r w:rsidRPr="004E041E">
        <w:rPr>
          <w:b/>
          <w:noProof w:val="0"/>
          <w:color w:val="FF0000"/>
          <w:shd w:val="clear" w:color="auto" w:fill="FFFFFF"/>
          <w:lang w:eastAsia="ru-RU"/>
        </w:rPr>
        <w:br/>
      </w:r>
      <w:r w:rsidRPr="004E041E">
        <w:rPr>
          <w:b/>
          <w:noProof w:val="0"/>
          <w:color w:val="FF0000"/>
          <w:lang w:eastAsia="ru-RU"/>
        </w:rPr>
        <w:br/>
      </w:r>
      <w:r w:rsidRPr="0082446F">
        <w:rPr>
          <w:b/>
          <w:noProof w:val="0"/>
          <w:color w:val="000000" w:themeColor="text1"/>
          <w:lang w:eastAsia="ru-RU"/>
        </w:rPr>
        <w:t xml:space="preserve">prin procedura de achiziție </w:t>
      </w:r>
      <w:r w:rsidR="009B77CD" w:rsidRPr="0082446F">
        <w:rPr>
          <w:b/>
          <w:noProof w:val="0"/>
          <w:color w:val="000000" w:themeColor="text1"/>
          <w:lang w:eastAsia="ru-RU"/>
        </w:rPr>
        <w:t xml:space="preserve">sectorială </w:t>
      </w:r>
      <w:r w:rsidRPr="0082446F">
        <w:rPr>
          <w:b/>
          <w:noProof w:val="0"/>
          <w:color w:val="000000" w:themeColor="text1"/>
          <w:lang w:eastAsia="ru-RU"/>
        </w:rPr>
        <w:t xml:space="preserve"> </w:t>
      </w:r>
      <w:r w:rsidRPr="00DF1F4C">
        <w:rPr>
          <w:bCs/>
          <w:noProof w:val="0"/>
          <w:color w:val="000000" w:themeColor="text1"/>
          <w:u w:val="single"/>
          <w:lang w:eastAsia="ru-RU"/>
        </w:rPr>
        <w:t>Valoare mică.</w:t>
      </w:r>
    </w:p>
    <w:p w14:paraId="1CD4169F" w14:textId="77777777" w:rsidR="00401D93" w:rsidRPr="001D4275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1D4275">
        <w:rPr>
          <w:b/>
          <w:noProof w:val="0"/>
          <w:color w:val="000000" w:themeColor="text1"/>
          <w:lang w:eastAsia="ru-RU"/>
        </w:rPr>
        <w:t xml:space="preserve">Denumirea entității contractante: </w:t>
      </w:r>
      <w:r w:rsidRPr="001D4275">
        <w:rPr>
          <w:bCs/>
          <w:noProof w:val="0"/>
          <w:color w:val="000000" w:themeColor="text1"/>
          <w:lang w:eastAsia="ru-RU"/>
        </w:rPr>
        <w:t>„Termoelectrica” S.A.</w:t>
      </w:r>
    </w:p>
    <w:p w14:paraId="0F749E6B" w14:textId="77777777" w:rsidR="00401D93" w:rsidRPr="001D4275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1D4275">
        <w:rPr>
          <w:b/>
          <w:noProof w:val="0"/>
          <w:color w:val="000000" w:themeColor="text1"/>
          <w:lang w:eastAsia="ru-RU"/>
        </w:rPr>
        <w:t xml:space="preserve">IDNO: </w:t>
      </w:r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t>1003600026295</w:t>
      </w:r>
    </w:p>
    <w:p w14:paraId="07EE1B62" w14:textId="77777777" w:rsidR="00401D93" w:rsidRPr="001D4275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1D4275">
        <w:rPr>
          <w:b/>
          <w:noProof w:val="0"/>
          <w:color w:val="000000" w:themeColor="text1"/>
          <w:lang w:eastAsia="ru-RU"/>
        </w:rPr>
        <w:t xml:space="preserve">Adresa: </w:t>
      </w:r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t>Chișinău, str. Tudor Vladimirescu, 6</w:t>
      </w:r>
    </w:p>
    <w:p w14:paraId="549D2E08" w14:textId="77777777" w:rsidR="00401D93" w:rsidRPr="001D4275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1D4275">
        <w:rPr>
          <w:b/>
          <w:noProof w:val="0"/>
          <w:color w:val="000000" w:themeColor="text1"/>
          <w:lang w:eastAsia="ru-RU"/>
        </w:rPr>
        <w:t xml:space="preserve">Numărul de telefon/fax: </w:t>
      </w:r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t>022-436-490, 022-436-388, 022-436-357</w:t>
      </w:r>
    </w:p>
    <w:p w14:paraId="2CFBC1EC" w14:textId="77777777" w:rsidR="00401D93" w:rsidRPr="001D4275" w:rsidRDefault="00401D93" w:rsidP="000D1835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1D4275">
        <w:rPr>
          <w:b/>
          <w:noProof w:val="0"/>
          <w:color w:val="000000" w:themeColor="text1"/>
          <w:lang w:eastAsia="ru-RU"/>
        </w:rPr>
        <w:t xml:space="preserve">Adresa de e-mail și pagina web oficială ale entității contractante: </w:t>
      </w:r>
      <w:hyperlink r:id="rId5" w:history="1">
        <w:r w:rsidRPr="001D4275">
          <w:rPr>
            <w:rStyle w:val="a6"/>
            <w:bCs/>
            <w:noProof w:val="0"/>
            <w:color w:val="000000" w:themeColor="text1"/>
            <w:shd w:val="clear" w:color="auto" w:fill="FFFFFF"/>
            <w:lang w:eastAsia="ru-RU"/>
          </w:rPr>
          <w:t>www.termoelectrica.md</w:t>
        </w:r>
      </w:hyperlink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t xml:space="preserve">, </w:t>
      </w:r>
      <w:bookmarkStart w:id="1" w:name="_Hlk91576123"/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fldChar w:fldCharType="begin"/>
      </w:r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instrText xml:space="preserve"> HYPERLINK "mailto:tender@termoelectrica.md" </w:instrText>
      </w:r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</w:r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fldChar w:fldCharType="separate"/>
      </w:r>
      <w:r w:rsidRPr="001D4275">
        <w:rPr>
          <w:rStyle w:val="a6"/>
          <w:bCs/>
          <w:noProof w:val="0"/>
          <w:color w:val="000000" w:themeColor="text1"/>
          <w:shd w:val="clear" w:color="auto" w:fill="FFFFFF"/>
          <w:lang w:eastAsia="ru-RU"/>
        </w:rPr>
        <w:t>tender@termoelectrica.md</w:t>
      </w:r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fldChar w:fldCharType="end"/>
      </w:r>
    </w:p>
    <w:bookmarkEnd w:id="1"/>
    <w:p w14:paraId="514B4C7B" w14:textId="77777777" w:rsidR="00401D93" w:rsidRPr="001D4275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1D4275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1D4275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Pr="001D4275">
        <w:rPr>
          <w:bCs/>
          <w:noProof w:val="0"/>
          <w:color w:val="000000" w:themeColor="text1"/>
          <w:shd w:val="clear" w:color="auto" w:fill="FFFFFF"/>
          <w:lang w:eastAsia="ru-RU"/>
        </w:rPr>
        <w:t xml:space="preserve">  </w:t>
      </w:r>
    </w:p>
    <w:p w14:paraId="50C1EB0A" w14:textId="77777777" w:rsidR="00401D93" w:rsidRPr="001D4275" w:rsidRDefault="00401D93" w:rsidP="00525719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1D4275">
        <w:rPr>
          <w:b/>
          <w:noProof w:val="0"/>
          <w:color w:val="000000" w:themeColor="text1"/>
          <w:lang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D4275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1D4275">
        <w:rPr>
          <w:b/>
          <w:noProof w:val="0"/>
          <w:color w:val="000000" w:themeColor="text1"/>
          <w:lang w:eastAsia="ru-RU"/>
        </w:rPr>
        <w:t xml:space="preserve"> </w:t>
      </w:r>
      <w:r w:rsidRPr="001D4275">
        <w:rPr>
          <w:i/>
          <w:iCs/>
          <w:color w:val="000000" w:themeColor="text1"/>
          <w:lang w:eastAsia="ro-RO"/>
        </w:rPr>
        <w:t>Activitățile licențiate din sectorul termoenergetic și al gazelor naturale.</w:t>
      </w:r>
    </w:p>
    <w:p w14:paraId="3A62CF1A" w14:textId="6ADBEE42" w:rsidR="00401D93" w:rsidRPr="001D4275" w:rsidRDefault="00401D93" w:rsidP="00D2511F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1D4275">
        <w:rPr>
          <w:b/>
          <w:noProof w:val="0"/>
          <w:color w:val="000000" w:themeColor="text1"/>
          <w:lang w:eastAsia="ru-RU"/>
        </w:rPr>
        <w:t xml:space="preserve">Cumpărătorul invită operatorii economici interesați, care îi pot satisface necesitățile, să participe la procedura de achiziție </w:t>
      </w:r>
      <w:r w:rsidR="009B77CD" w:rsidRPr="001D4275">
        <w:rPr>
          <w:b/>
          <w:noProof w:val="0"/>
          <w:color w:val="000000" w:themeColor="text1"/>
          <w:lang w:eastAsia="ru-RU"/>
        </w:rPr>
        <w:t xml:space="preserve">sectorială </w:t>
      </w:r>
      <w:r w:rsidRPr="001D4275">
        <w:rPr>
          <w:b/>
          <w:noProof w:val="0"/>
          <w:color w:val="000000" w:themeColor="text1"/>
          <w:lang w:eastAsia="ru-RU"/>
        </w:rPr>
        <w:t>privind livrarea următoarelor bunuri:</w:t>
      </w:r>
    </w:p>
    <w:tbl>
      <w:tblPr>
        <w:tblW w:w="1030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09"/>
        <w:gridCol w:w="4394"/>
        <w:gridCol w:w="1134"/>
        <w:gridCol w:w="1984"/>
        <w:gridCol w:w="1231"/>
      </w:tblGrid>
      <w:tr w:rsidR="004E041E" w:rsidRPr="004E041E" w14:paraId="4B985C59" w14:textId="77777777" w:rsidTr="00905083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7BAFE492" w14:textId="77777777" w:rsidR="00401D93" w:rsidRPr="008C3ACE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5E0A3DC" w14:textId="77777777" w:rsidR="00401D93" w:rsidRPr="008C3ACE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4884C566" w14:textId="77777777" w:rsidR="00276F13" w:rsidRPr="008C3ACE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Denumirea bunurilor/ serviciilor/</w:t>
            </w:r>
          </w:p>
          <w:p w14:paraId="35FAFB46" w14:textId="68A9789B" w:rsidR="00401D93" w:rsidRPr="008C3ACE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lucr</w:t>
            </w:r>
            <w:r w:rsidR="00D80A1D" w:rsidRPr="008C3ACE">
              <w:rPr>
                <w:b/>
                <w:bCs/>
                <w:color w:val="000000" w:themeColor="text1"/>
                <w:sz w:val="20"/>
                <w:szCs w:val="20"/>
              </w:rPr>
              <w:t>ă</w:t>
            </w: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88689CA" w14:textId="4651066C" w:rsidR="00401D93" w:rsidRPr="008C3ACE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Cantitate/ Unitate de m</w:t>
            </w:r>
            <w:r w:rsidR="00D80A1D" w:rsidRPr="008C3ACE">
              <w:rPr>
                <w:b/>
                <w:bCs/>
                <w:color w:val="000000" w:themeColor="text1"/>
                <w:sz w:val="20"/>
                <w:szCs w:val="20"/>
              </w:rPr>
              <w:t>ă</w:t>
            </w: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sur</w:t>
            </w:r>
            <w:r w:rsidR="00D80A1D" w:rsidRPr="008C3ACE">
              <w:rPr>
                <w:b/>
                <w:bCs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5C60F0A9" w14:textId="77777777" w:rsidR="00401D93" w:rsidRPr="008C3ACE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0DFD5AFD" w14:textId="71D7C822" w:rsidR="00401D93" w:rsidRPr="008C3ACE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Valoarea estimat</w:t>
            </w:r>
            <w:r w:rsidR="001D2281" w:rsidRPr="008C3ACE">
              <w:rPr>
                <w:b/>
                <w:bCs/>
                <w:color w:val="000000" w:themeColor="text1"/>
                <w:sz w:val="20"/>
                <w:szCs w:val="20"/>
              </w:rPr>
              <w:t>ivă</w:t>
            </w: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br/>
              <w:t>f</w:t>
            </w:r>
            <w:r w:rsidR="001D2281" w:rsidRPr="008C3ACE">
              <w:rPr>
                <w:b/>
                <w:bCs/>
                <w:color w:val="000000" w:themeColor="text1"/>
                <w:sz w:val="20"/>
                <w:szCs w:val="20"/>
              </w:rPr>
              <w:t>ără</w:t>
            </w:r>
            <w:r w:rsidRPr="008C3ACE">
              <w:rPr>
                <w:b/>
                <w:bCs/>
                <w:color w:val="000000" w:themeColor="text1"/>
                <w:sz w:val="20"/>
                <w:szCs w:val="20"/>
              </w:rPr>
              <w:t xml:space="preserve"> TVA </w:t>
            </w:r>
            <w:r w:rsidRPr="008C3ACE">
              <w:rPr>
                <w:b/>
                <w:bCs/>
                <w:i/>
                <w:color w:val="000000" w:themeColor="text1"/>
                <w:sz w:val="20"/>
                <w:szCs w:val="20"/>
              </w:rPr>
              <w:t xml:space="preserve">(pentru fiecare lot </w:t>
            </w:r>
            <w:r w:rsidR="001D2281" w:rsidRPr="008C3ACE">
              <w:rPr>
                <w:b/>
                <w:bCs/>
                <w:i/>
                <w:color w:val="000000" w:themeColor="text1"/>
                <w:sz w:val="20"/>
                <w:szCs w:val="20"/>
              </w:rPr>
              <w:t>î</w:t>
            </w:r>
            <w:r w:rsidRPr="008C3ACE">
              <w:rPr>
                <w:b/>
                <w:bCs/>
                <w:i/>
                <w:color w:val="000000" w:themeColor="text1"/>
                <w:sz w:val="20"/>
                <w:szCs w:val="20"/>
              </w:rPr>
              <w:t>n parte)</w:t>
            </w:r>
          </w:p>
        </w:tc>
      </w:tr>
      <w:tr w:rsidR="00C5635B" w:rsidRPr="004E041E" w14:paraId="675FF1E6" w14:textId="77777777" w:rsidTr="00905083">
        <w:trPr>
          <w:cantSplit/>
          <w:trHeight w:val="1394"/>
        </w:trPr>
        <w:tc>
          <w:tcPr>
            <w:tcW w:w="851" w:type="dxa"/>
            <w:vAlign w:val="center"/>
          </w:tcPr>
          <w:p w14:paraId="31B475CB" w14:textId="12044A9B" w:rsidR="00C5635B" w:rsidRPr="00D11CE8" w:rsidRDefault="00C5635B" w:rsidP="0030188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11CE8">
              <w:rPr>
                <w:b/>
                <w:bCs/>
                <w:color w:val="000000" w:themeColor="text1"/>
                <w:sz w:val="22"/>
                <w:szCs w:val="22"/>
              </w:rPr>
              <w:t xml:space="preserve">Lot </w:t>
            </w:r>
            <w:r w:rsidR="00140145">
              <w:rPr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09" w:type="dxa"/>
            <w:textDirection w:val="btLr"/>
            <w:vAlign w:val="center"/>
          </w:tcPr>
          <w:p w14:paraId="7317B340" w14:textId="34BEA0A5" w:rsidR="00C5635B" w:rsidRPr="008C3ACE" w:rsidRDefault="00140145" w:rsidP="00301885">
            <w:pPr>
              <w:ind w:left="113" w:right="113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noProof w:val="0"/>
                <w:color w:val="000000" w:themeColor="text1"/>
                <w:lang w:eastAsia="ru-RU"/>
              </w:rPr>
              <w:t>50531400-0</w:t>
            </w:r>
          </w:p>
        </w:tc>
        <w:tc>
          <w:tcPr>
            <w:tcW w:w="4394" w:type="dxa"/>
            <w:vAlign w:val="center"/>
          </w:tcPr>
          <w:p w14:paraId="6F449B87" w14:textId="7712006D" w:rsidR="00C5635B" w:rsidRPr="008C3ACE" w:rsidRDefault="00C5635B" w:rsidP="00276F13">
            <w:pPr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3ACE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Servicii de diagnosticare tehnică și reparație a instalațiilor de ridicat</w:t>
            </w:r>
            <w:r w:rsidRPr="008C3ACE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:</w:t>
            </w:r>
            <w:r w:rsidRPr="008C3ACE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automacaralelor și autoturlelor</w:t>
            </w:r>
          </w:p>
        </w:tc>
        <w:tc>
          <w:tcPr>
            <w:tcW w:w="1134" w:type="dxa"/>
            <w:vAlign w:val="center"/>
          </w:tcPr>
          <w:p w14:paraId="360F7EDB" w14:textId="6253B209" w:rsidR="00C5635B" w:rsidRPr="008C3ACE" w:rsidRDefault="00905083" w:rsidP="0030188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12 </w:t>
            </w:r>
            <w:r w:rsidR="00C5635B" w:rsidRPr="008C3ACE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1984" w:type="dxa"/>
            <w:vAlign w:val="center"/>
          </w:tcPr>
          <w:p w14:paraId="0B82784B" w14:textId="2EFFDC4C" w:rsidR="00C5635B" w:rsidRPr="008C3ACE" w:rsidRDefault="007B14F2" w:rsidP="0040636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8C3ACE">
              <w:rPr>
                <w:color w:val="000000" w:themeColor="text1"/>
                <w:sz w:val="22"/>
                <w:szCs w:val="22"/>
                <w:lang w:eastAsia="en-US"/>
              </w:rPr>
              <w:t xml:space="preserve">Conform 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>anexei nr.</w:t>
            </w:r>
            <w:r w:rsidR="00140145">
              <w:rPr>
                <w:color w:val="000000" w:themeColor="text1"/>
                <w:sz w:val="22"/>
                <w:szCs w:val="22"/>
                <w:lang w:eastAsia="en-US"/>
              </w:rPr>
              <w:t>1</w:t>
            </w:r>
            <w:r w:rsidR="00412469">
              <w:rPr>
                <w:color w:val="000000" w:themeColor="text1"/>
                <w:sz w:val="22"/>
                <w:szCs w:val="22"/>
                <w:lang w:eastAsia="en-US"/>
              </w:rPr>
              <w:t xml:space="preserve"> (</w:t>
            </w:r>
            <w:r w:rsidRPr="008C3ACE">
              <w:rPr>
                <w:color w:val="000000" w:themeColor="text1"/>
                <w:sz w:val="22"/>
                <w:szCs w:val="22"/>
                <w:lang w:eastAsia="en-US"/>
              </w:rPr>
              <w:t>Caiet de Sarcini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140145">
              <w:rPr>
                <w:color w:val="000000" w:themeColor="text1"/>
                <w:sz w:val="22"/>
                <w:szCs w:val="22"/>
                <w:lang w:eastAsia="en-US"/>
              </w:rPr>
              <w:t>1</w:t>
            </w:r>
            <w:r w:rsidR="00412469">
              <w:rPr>
                <w:color w:val="000000" w:themeColor="text1"/>
                <w:sz w:val="22"/>
                <w:szCs w:val="22"/>
                <w:lang w:eastAsia="en-US"/>
              </w:rPr>
              <w:t>)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 și</w:t>
            </w:r>
            <w:r w:rsidRPr="008C3ACE">
              <w:rPr>
                <w:color w:val="000000" w:themeColor="text1"/>
                <w:sz w:val="22"/>
                <w:szCs w:val="22"/>
                <w:lang w:eastAsia="en-US"/>
              </w:rPr>
              <w:t xml:space="preserve"> devizului nr.</w:t>
            </w:r>
            <w:r w:rsidR="00957CC8">
              <w:rPr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8C3ACE">
              <w:rPr>
                <w:color w:val="000000" w:themeColor="text1"/>
                <w:sz w:val="22"/>
                <w:szCs w:val="22"/>
                <w:lang w:eastAsia="en-US"/>
              </w:rPr>
              <w:t xml:space="preserve"> anexat</w:t>
            </w:r>
          </w:p>
        </w:tc>
        <w:tc>
          <w:tcPr>
            <w:tcW w:w="1231" w:type="dxa"/>
            <w:vAlign w:val="center"/>
          </w:tcPr>
          <w:p w14:paraId="274D9BD5" w14:textId="116F4AB1" w:rsidR="00C5635B" w:rsidRPr="008C3ACE" w:rsidRDefault="00406362" w:rsidP="0030188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3ACE">
              <w:rPr>
                <w:b/>
                <w:bCs/>
                <w:color w:val="000000" w:themeColor="text1"/>
                <w:sz w:val="22"/>
                <w:szCs w:val="22"/>
              </w:rPr>
              <w:t>84465</w:t>
            </w:r>
          </w:p>
        </w:tc>
      </w:tr>
      <w:tr w:rsidR="0041454D" w:rsidRPr="004E041E" w14:paraId="77B719B9" w14:textId="77777777" w:rsidTr="00905083">
        <w:trPr>
          <w:cantSplit/>
          <w:trHeight w:val="423"/>
        </w:trPr>
        <w:tc>
          <w:tcPr>
            <w:tcW w:w="851" w:type="dxa"/>
            <w:vAlign w:val="center"/>
          </w:tcPr>
          <w:p w14:paraId="48325E6D" w14:textId="77777777" w:rsidR="0041454D" w:rsidRPr="008C3ACE" w:rsidRDefault="0041454D" w:rsidP="0030188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4F5D4A32" w14:textId="77777777" w:rsidR="0041454D" w:rsidRPr="008C3ACE" w:rsidRDefault="0041454D" w:rsidP="00301885">
            <w:pPr>
              <w:ind w:left="113" w:right="113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48F44EC2" w14:textId="4C2F920F" w:rsidR="0041454D" w:rsidRPr="0041454D" w:rsidRDefault="0041454D" w:rsidP="0041454D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41454D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Valoarea totală, lei inclusiv TVA</w:t>
            </w:r>
          </w:p>
        </w:tc>
        <w:tc>
          <w:tcPr>
            <w:tcW w:w="1134" w:type="dxa"/>
            <w:vAlign w:val="center"/>
          </w:tcPr>
          <w:p w14:paraId="5F7E4636" w14:textId="77777777" w:rsidR="0041454D" w:rsidRPr="008C3ACE" w:rsidRDefault="0041454D" w:rsidP="0030188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A586860" w14:textId="77777777" w:rsidR="0041454D" w:rsidRPr="008C3ACE" w:rsidRDefault="0041454D" w:rsidP="0040636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231" w:type="dxa"/>
            <w:vAlign w:val="center"/>
          </w:tcPr>
          <w:p w14:paraId="7CA8EDC8" w14:textId="437D7557" w:rsidR="0041454D" w:rsidRPr="008C3ACE" w:rsidRDefault="00140145" w:rsidP="0030188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3ACE">
              <w:rPr>
                <w:b/>
                <w:bCs/>
                <w:color w:val="000000" w:themeColor="text1"/>
                <w:sz w:val="22"/>
                <w:szCs w:val="22"/>
              </w:rPr>
              <w:t>84465</w:t>
            </w:r>
          </w:p>
        </w:tc>
      </w:tr>
    </w:tbl>
    <w:p w14:paraId="561D125C" w14:textId="77777777" w:rsidR="00401D93" w:rsidRPr="005E2113" w:rsidRDefault="00401D93" w:rsidP="00C76980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>Codul NUTS al locului principal de executare a lucrărilor, în cazul lucrărilor, ori codul NUTS al locului principal de furnizare sau prestare, în cazul bunurilor și serviciilor</w:t>
      </w:r>
      <w:r w:rsidRPr="005E2113">
        <w:rPr>
          <w:b/>
          <w:noProof w:val="0"/>
          <w:color w:val="000000" w:themeColor="text1"/>
          <w:lang w:val="en-US" w:eastAsia="ru-RU"/>
        </w:rPr>
        <w:t xml:space="preserve">: </w:t>
      </w:r>
      <w:r w:rsidRPr="005E2113">
        <w:rPr>
          <w:bCs/>
          <w:noProof w:val="0"/>
          <w:color w:val="000000" w:themeColor="text1"/>
          <w:u w:val="single"/>
          <w:lang w:val="en-US" w:eastAsia="ru-RU"/>
        </w:rPr>
        <w:t>Nivelul 3, cod MD115, cod CUATM</w:t>
      </w:r>
      <w:r w:rsidRPr="005E2113"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 w:rsidRPr="005E2113">
        <w:rPr>
          <w:bCs/>
          <w:noProof w:val="0"/>
          <w:color w:val="000000" w:themeColor="text1"/>
          <w:u w:val="single"/>
          <w:lang w:val="en-US" w:eastAsia="ru-RU"/>
        </w:rPr>
        <w:t xml:space="preserve"> - 0101000.</w:t>
      </w:r>
    </w:p>
    <w:p w14:paraId="34562DF0" w14:textId="77777777" w:rsidR="00401D93" w:rsidRPr="005E2113" w:rsidRDefault="00401D93" w:rsidP="007D1BD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>După caz, orice garanții solicitate</w:t>
      </w:r>
      <w:r w:rsidRPr="005E2113">
        <w:rPr>
          <w:b/>
          <w:noProof w:val="0"/>
          <w:color w:val="000000" w:themeColor="text1"/>
          <w:lang w:val="en-US" w:eastAsia="ru-RU"/>
        </w:rPr>
        <w:t>:</w:t>
      </w:r>
      <w:r w:rsidRPr="005E2113">
        <w:rPr>
          <w:b/>
          <w:noProof w:val="0"/>
          <w:color w:val="000000" w:themeColor="text1"/>
          <w:lang w:eastAsia="ru-RU"/>
        </w:rPr>
        <w:t xml:space="preserve"> </w:t>
      </w:r>
      <w:r w:rsidRPr="005E2113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692D13D8" w14:textId="1B40AF1C" w:rsidR="00401D93" w:rsidRPr="005E2113" w:rsidRDefault="00401D93" w:rsidP="00C17A6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>Principalele modalități de finanțare și plată și/sau trimiterile la dispozițiile care le conțin</w:t>
      </w:r>
      <w:r w:rsidRPr="005E2113">
        <w:rPr>
          <w:b/>
          <w:noProof w:val="0"/>
          <w:color w:val="000000" w:themeColor="text1"/>
          <w:lang w:val="en-US" w:eastAsia="ru-RU"/>
        </w:rPr>
        <w:t xml:space="preserve">: </w:t>
      </w:r>
    </w:p>
    <w:p w14:paraId="1B8A8490" w14:textId="741039A8" w:rsidR="00C17A6F" w:rsidRPr="00140145" w:rsidRDefault="00C17A6F" w:rsidP="00924A0C">
      <w:pPr>
        <w:jc w:val="both"/>
        <w:rPr>
          <w:rFonts w:eastAsia="Calibri"/>
          <w:bCs/>
          <w:i/>
          <w:iCs/>
          <w:color w:val="FF0000"/>
          <w:shd w:val="clear" w:color="auto" w:fill="FFFFFF"/>
        </w:rPr>
      </w:pPr>
      <w:r w:rsidRPr="005E2113">
        <w:rPr>
          <w:bCs/>
          <w:i/>
          <w:iCs/>
          <w:color w:val="000000" w:themeColor="text1"/>
        </w:rPr>
        <w:t xml:space="preserve">surse proprii, </w:t>
      </w:r>
      <w:r w:rsidRPr="005E2113">
        <w:rPr>
          <w:rFonts w:eastAsia="Calibri"/>
          <w:bCs/>
          <w:i/>
          <w:iCs/>
          <w:color w:val="000000" w:themeColor="text1"/>
          <w:shd w:val="clear" w:color="auto" w:fill="FFFFFF"/>
          <w:lang w:val="en-US"/>
        </w:rPr>
        <w:t xml:space="preserve">achitarea va fi efectuată în termen </w:t>
      </w:r>
      <w:r w:rsidRPr="005E2113">
        <w:rPr>
          <w:rFonts w:eastAsia="Calibri"/>
          <w:bCs/>
          <w:i/>
          <w:iCs/>
          <w:color w:val="000000" w:themeColor="text1"/>
          <w:shd w:val="clear" w:color="auto" w:fill="FFFFFF"/>
        </w:rPr>
        <w:t>de pînă la 90 de zile din data emiterii facturii fiscale</w:t>
      </w:r>
      <w:r w:rsidRPr="00140145">
        <w:rPr>
          <w:rFonts w:eastAsia="Calibri"/>
          <w:bCs/>
          <w:i/>
          <w:iCs/>
          <w:color w:val="FF0000"/>
          <w:shd w:val="clear" w:color="auto" w:fill="FFFFFF"/>
        </w:rPr>
        <w:t>.</w:t>
      </w:r>
    </w:p>
    <w:p w14:paraId="015F4680" w14:textId="15CC2CA4" w:rsidR="00401D93" w:rsidRPr="005E2113" w:rsidRDefault="00401D93" w:rsidP="007D1BDD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</w:rPr>
      </w:pPr>
      <w:r w:rsidRPr="005E2113">
        <w:rPr>
          <w:b/>
          <w:color w:val="000000" w:themeColor="text1"/>
          <w:lang w:val="ro-RO"/>
        </w:rPr>
        <w:t>Î</w:t>
      </w:r>
      <w:r w:rsidRPr="005E2113">
        <w:rPr>
          <w:b/>
          <w:color w:val="000000" w:themeColor="text1"/>
        </w:rPr>
        <w:t xml:space="preserve">n cazul procedurilor de preselecție, se indică numărul minim al candidaților și dacă este cazul, numărul maxim al acestora: </w:t>
      </w:r>
      <w:r w:rsidRPr="005E2113">
        <w:rPr>
          <w:bCs/>
          <w:color w:val="000000" w:themeColor="text1"/>
          <w:u w:val="single"/>
        </w:rPr>
        <w:t>nu se aplică.</w:t>
      </w:r>
    </w:p>
    <w:p w14:paraId="3F2047BC" w14:textId="2DCADB06" w:rsidR="00401D93" w:rsidRPr="005E2113" w:rsidRDefault="00401D93" w:rsidP="007D1BDD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</w:rPr>
      </w:pPr>
      <w:r w:rsidRPr="005E2113">
        <w:rPr>
          <w:b/>
          <w:color w:val="000000" w:themeColor="text1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5E2113">
        <w:rPr>
          <w:bCs/>
          <w:color w:val="000000" w:themeColor="text1"/>
          <w:u w:val="single"/>
        </w:rPr>
        <w:t>nu se aplică.</w:t>
      </w:r>
    </w:p>
    <w:p w14:paraId="546CC9B8" w14:textId="77777777" w:rsidR="00401D93" w:rsidRPr="005E2113" w:rsidRDefault="00401D93" w:rsidP="003B2112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lastRenderedPageBreak/>
        <w:t>În cazul în care contractul este împărțit pe loturi un operator economic poate depune oferta (se va selecta):</w:t>
      </w:r>
    </w:p>
    <w:p w14:paraId="6C8375A7" w14:textId="77777777" w:rsidR="00401D93" w:rsidRPr="005E2113" w:rsidRDefault="00401D93" w:rsidP="007F0DC1">
      <w:pPr>
        <w:tabs>
          <w:tab w:val="right" w:pos="426"/>
        </w:tabs>
        <w:ind w:left="360"/>
        <w:rPr>
          <w:color w:val="000000" w:themeColor="text1"/>
        </w:rPr>
      </w:pPr>
      <w:r w:rsidRPr="005E2113">
        <w:rPr>
          <w:color w:val="000000" w:themeColor="text1"/>
        </w:rPr>
        <w:t xml:space="preserve">1) </w:t>
      </w:r>
      <w:r w:rsidRPr="005E2113">
        <w:rPr>
          <w:color w:val="000000" w:themeColor="text1"/>
          <w:u w:val="single"/>
        </w:rPr>
        <w:t>Pentru un singur lot</w:t>
      </w:r>
      <w:r w:rsidRPr="005E2113">
        <w:rPr>
          <w:color w:val="000000" w:themeColor="text1"/>
        </w:rPr>
        <w:t>;</w:t>
      </w:r>
    </w:p>
    <w:p w14:paraId="0A457165" w14:textId="77777777" w:rsidR="00401D93" w:rsidRPr="005E2113" w:rsidRDefault="00401D93" w:rsidP="007F0DC1">
      <w:pPr>
        <w:tabs>
          <w:tab w:val="right" w:pos="426"/>
        </w:tabs>
        <w:ind w:left="360" w:hanging="360"/>
        <w:rPr>
          <w:color w:val="000000" w:themeColor="text1"/>
          <w:lang w:val="en-US"/>
        </w:rPr>
      </w:pPr>
      <w:r w:rsidRPr="005E2113">
        <w:rPr>
          <w:color w:val="000000" w:themeColor="text1"/>
        </w:rPr>
        <w:t xml:space="preserve">      2) Pentru mai multe loturi;</w:t>
      </w:r>
    </w:p>
    <w:p w14:paraId="251BEE8F" w14:textId="77777777" w:rsidR="00401D93" w:rsidRPr="005E2113" w:rsidRDefault="00401D93" w:rsidP="007F0DC1">
      <w:pPr>
        <w:tabs>
          <w:tab w:val="right" w:pos="426"/>
        </w:tabs>
        <w:rPr>
          <w:color w:val="000000" w:themeColor="text1"/>
        </w:rPr>
      </w:pPr>
      <w:r w:rsidRPr="005E2113">
        <w:rPr>
          <w:color w:val="000000" w:themeColor="text1"/>
        </w:rPr>
        <w:t xml:space="preserve">      3) Pentru toate loturile;</w:t>
      </w:r>
    </w:p>
    <w:p w14:paraId="3B9BA6A3" w14:textId="77777777" w:rsidR="00401D93" w:rsidRPr="005E2113" w:rsidRDefault="00401D93" w:rsidP="00BE0629">
      <w:pPr>
        <w:shd w:val="clear" w:color="auto" w:fill="FFFFFF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 xml:space="preserve">15. Admiterea sau interzicerea ofertelor alternative: </w:t>
      </w:r>
      <w:r w:rsidRPr="005E2113">
        <w:rPr>
          <w:bCs/>
          <w:noProof w:val="0"/>
          <w:color w:val="000000" w:themeColor="text1"/>
          <w:lang w:eastAsia="ru-RU"/>
        </w:rPr>
        <w:t>nu se admite</w:t>
      </w:r>
    </w:p>
    <w:p w14:paraId="098EE272" w14:textId="77777777" w:rsidR="005E2113" w:rsidRPr="005E2113" w:rsidRDefault="00401D93" w:rsidP="0055537F">
      <w:pPr>
        <w:shd w:val="clear" w:color="auto" w:fill="FFFFFF"/>
        <w:tabs>
          <w:tab w:val="right" w:pos="426"/>
        </w:tabs>
        <w:spacing w:before="120"/>
        <w:ind w:left="426" w:hanging="426"/>
        <w:rPr>
          <w:bCs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>16.</w:t>
      </w:r>
      <w:r w:rsidRPr="005E2113">
        <w:rPr>
          <w:bCs/>
          <w:noProof w:val="0"/>
          <w:color w:val="000000" w:themeColor="text1"/>
          <w:lang w:eastAsia="ru-RU"/>
        </w:rPr>
        <w:t xml:space="preserve"> </w:t>
      </w:r>
      <w:r w:rsidRPr="005E2113">
        <w:rPr>
          <w:b/>
          <w:color w:val="000000" w:themeColor="text1"/>
          <w:lang w:eastAsia="ru-RU"/>
        </w:rPr>
        <w:t xml:space="preserve">Termenele și condițiile de livrare/prestare/executare solicitate: </w:t>
      </w:r>
      <w:r w:rsidR="005E2113" w:rsidRPr="005E2113">
        <w:rPr>
          <w:bCs/>
          <w:color w:val="000000" w:themeColor="text1"/>
          <w:lang w:eastAsia="ru-RU"/>
        </w:rPr>
        <w:t>la comanda Beneficiarului, conform necesitățiilor reale și condițiilor Caietului de sarcini, pe parcursul anului 2023.</w:t>
      </w:r>
    </w:p>
    <w:p w14:paraId="0EF2E244" w14:textId="054A2C37" w:rsidR="00401D93" w:rsidRPr="005E2113" w:rsidRDefault="00401D93" w:rsidP="0055537F">
      <w:pPr>
        <w:shd w:val="clear" w:color="auto" w:fill="FFFFFF"/>
        <w:tabs>
          <w:tab w:val="right" w:pos="426"/>
        </w:tabs>
        <w:spacing w:before="120"/>
        <w:ind w:left="426" w:hanging="426"/>
        <w:rPr>
          <w:bCs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>17.</w:t>
      </w:r>
      <w:r w:rsidRPr="005E2113">
        <w:rPr>
          <w:bCs/>
          <w:noProof w:val="0"/>
          <w:color w:val="000000" w:themeColor="text1"/>
          <w:lang w:eastAsia="ru-RU"/>
        </w:rPr>
        <w:t xml:space="preserve"> </w:t>
      </w:r>
      <w:r w:rsidRPr="005E2113">
        <w:rPr>
          <w:b/>
          <w:color w:val="000000" w:themeColor="text1"/>
          <w:lang w:eastAsia="ru-RU"/>
        </w:rPr>
        <w:t xml:space="preserve">Termenul de valabilitate al contractului:  </w:t>
      </w:r>
      <w:r w:rsidRPr="005E2113">
        <w:rPr>
          <w:b/>
          <w:color w:val="000000" w:themeColor="text1"/>
          <w:u w:val="single"/>
          <w:lang w:eastAsia="ru-RU"/>
        </w:rPr>
        <w:t>31.12.202</w:t>
      </w:r>
      <w:r w:rsidR="00C94F0C" w:rsidRPr="005E2113">
        <w:rPr>
          <w:b/>
          <w:color w:val="000000" w:themeColor="text1"/>
          <w:u w:val="single"/>
          <w:lang w:eastAsia="ru-RU"/>
        </w:rPr>
        <w:t>3</w:t>
      </w:r>
      <w:r w:rsidRPr="005E2113">
        <w:rPr>
          <w:bCs/>
          <w:color w:val="000000" w:themeColor="text1"/>
          <w:u w:val="single"/>
          <w:lang w:eastAsia="ru-RU"/>
        </w:rPr>
        <w:t>.</w:t>
      </w:r>
    </w:p>
    <w:p w14:paraId="01F29199" w14:textId="74485B80" w:rsidR="00401D93" w:rsidRPr="005E2113" w:rsidRDefault="00401D93" w:rsidP="00C94F0C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>18.</w:t>
      </w:r>
      <w:r w:rsidRPr="005E2113">
        <w:rPr>
          <w:bCs/>
          <w:noProof w:val="0"/>
          <w:color w:val="000000" w:themeColor="text1"/>
          <w:lang w:eastAsia="ru-RU"/>
        </w:rPr>
        <w:t xml:space="preserve"> </w:t>
      </w:r>
      <w:r w:rsidRPr="005E2113">
        <w:rPr>
          <w:b/>
          <w:color w:val="000000" w:themeColor="text1"/>
          <w:lang w:eastAsia="ru-RU"/>
        </w:rPr>
        <w:t>Contract de achiziți</w:t>
      </w:r>
      <w:r w:rsidR="00946387" w:rsidRPr="005E2113">
        <w:rPr>
          <w:b/>
          <w:color w:val="000000" w:themeColor="text1"/>
          <w:lang w:eastAsia="ru-RU"/>
        </w:rPr>
        <w:t xml:space="preserve">i sectoriale </w:t>
      </w:r>
      <w:r w:rsidRPr="005E2113">
        <w:rPr>
          <w:b/>
          <w:color w:val="000000" w:themeColor="text1"/>
          <w:lang w:eastAsia="ru-RU"/>
        </w:rPr>
        <w:t xml:space="preserve">rezervat atelierelor protejate sau că acesta poate fi executat numai în cadrul unor programe de angajare protejată (după caz):  </w:t>
      </w:r>
      <w:r w:rsidRPr="005E2113">
        <w:rPr>
          <w:bCs/>
          <w:color w:val="000000" w:themeColor="text1"/>
          <w:u w:val="single"/>
          <w:lang w:eastAsia="ru-RU"/>
        </w:rPr>
        <w:t>nu se aplică.</w:t>
      </w:r>
      <w:r w:rsidRPr="005E2113">
        <w:rPr>
          <w:noProof w:val="0"/>
          <w:color w:val="000000" w:themeColor="text1"/>
          <w:sz w:val="20"/>
          <w:lang w:eastAsia="ru-RU"/>
        </w:rPr>
        <w:t xml:space="preserve">   </w:t>
      </w:r>
    </w:p>
    <w:p w14:paraId="51C83EEC" w14:textId="77777777" w:rsidR="00401D93" w:rsidRPr="005E2113" w:rsidRDefault="00401D93" w:rsidP="004266CA">
      <w:pPr>
        <w:shd w:val="clear" w:color="auto" w:fill="FFFFFF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 xml:space="preserve">19. Prestarea serviciului este rezervată unei anumite profesii în temeiul unor legi sau al unor acte administrative (după caz):  </w:t>
      </w:r>
      <w:bookmarkStart w:id="2" w:name="_Hlk112674282"/>
      <w:r w:rsidRPr="005E2113">
        <w:rPr>
          <w:bCs/>
          <w:noProof w:val="0"/>
          <w:color w:val="000000" w:themeColor="text1"/>
          <w:u w:val="single"/>
          <w:lang w:eastAsia="ru-RU"/>
        </w:rPr>
        <w:t>nu se aplică.</w:t>
      </w:r>
      <w:bookmarkEnd w:id="2"/>
    </w:p>
    <w:p w14:paraId="0A22C140" w14:textId="0E6EFC27" w:rsidR="00401D93" w:rsidRPr="005E2113" w:rsidRDefault="00401D93" w:rsidP="00290A09">
      <w:pPr>
        <w:shd w:val="clear" w:color="auto" w:fill="FFFFFF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5E2113">
        <w:rPr>
          <w:b/>
          <w:noProof w:val="0"/>
          <w:color w:val="000000" w:themeColor="text1"/>
          <w:lang w:eastAsia="ru-RU"/>
        </w:rPr>
        <w:t>20. Scurta descriere a criteriilor privind eligibilitatea operatorilor economici și a criteriilor de selecție.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222BD6" w:rsidRPr="004E041E" w14:paraId="198AAD1B" w14:textId="77777777" w:rsidTr="00AC6BD1">
        <w:tc>
          <w:tcPr>
            <w:tcW w:w="560" w:type="dxa"/>
            <w:shd w:val="clear" w:color="auto" w:fill="auto"/>
          </w:tcPr>
          <w:p w14:paraId="143811B5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460C0F24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4111" w:type="dxa"/>
            <w:shd w:val="clear" w:color="auto" w:fill="auto"/>
          </w:tcPr>
          <w:p w14:paraId="57ADAF5E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Modul de demonstrare a cerinței:</w:t>
            </w:r>
          </w:p>
        </w:tc>
        <w:tc>
          <w:tcPr>
            <w:tcW w:w="1530" w:type="dxa"/>
            <w:shd w:val="clear" w:color="auto" w:fill="auto"/>
          </w:tcPr>
          <w:p w14:paraId="3D2D9A71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22BD6" w:rsidRPr="004E041E" w14:paraId="33CB9D0F" w14:textId="77777777" w:rsidTr="00AC6BD1">
        <w:tc>
          <w:tcPr>
            <w:tcW w:w="560" w:type="dxa"/>
            <w:shd w:val="clear" w:color="auto" w:fill="auto"/>
            <w:vAlign w:val="center"/>
          </w:tcPr>
          <w:p w14:paraId="781FA64B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713B8201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4111" w:type="dxa"/>
            <w:shd w:val="clear" w:color="auto" w:fill="auto"/>
          </w:tcPr>
          <w:p w14:paraId="12F75CD2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36B0B2E4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22BD6" w:rsidRPr="004E041E" w14:paraId="128CD24E" w14:textId="77777777" w:rsidTr="00AC6BD1">
        <w:tc>
          <w:tcPr>
            <w:tcW w:w="560" w:type="dxa"/>
            <w:shd w:val="clear" w:color="auto" w:fill="auto"/>
            <w:vAlign w:val="center"/>
          </w:tcPr>
          <w:p w14:paraId="25552630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4EA6BBD4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14:paraId="6D809D4A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7A1F0196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22BD6" w:rsidRPr="004E041E" w14:paraId="6F0062E5" w14:textId="77777777" w:rsidTr="00AC6BD1">
        <w:tc>
          <w:tcPr>
            <w:tcW w:w="560" w:type="dxa"/>
            <w:shd w:val="clear" w:color="auto" w:fill="auto"/>
            <w:vAlign w:val="center"/>
          </w:tcPr>
          <w:p w14:paraId="3F6CA2B9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45AB6960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Date generale despre participant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BF65D5E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568C2A8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22BD6" w:rsidRPr="004E041E" w14:paraId="0B1F872D" w14:textId="77777777" w:rsidTr="00AC6BD1">
        <w:tc>
          <w:tcPr>
            <w:tcW w:w="560" w:type="dxa"/>
            <w:shd w:val="clear" w:color="auto" w:fill="auto"/>
          </w:tcPr>
          <w:p w14:paraId="7CDEF069" w14:textId="77777777" w:rsidR="00222BD6" w:rsidRPr="004E041E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4E041E"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  <w:t xml:space="preserve">  </w:t>
            </w: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0FB9EADA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shd w:val="clear" w:color="auto" w:fill="auto"/>
          </w:tcPr>
          <w:p w14:paraId="6A7366AA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8366DCF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22BD6" w:rsidRPr="004E041E" w14:paraId="46FF806C" w14:textId="77777777" w:rsidTr="00AC6BD1">
        <w:trPr>
          <w:trHeight w:val="699"/>
        </w:trPr>
        <w:tc>
          <w:tcPr>
            <w:tcW w:w="560" w:type="dxa"/>
            <w:shd w:val="clear" w:color="auto" w:fill="auto"/>
            <w:vAlign w:val="center"/>
          </w:tcPr>
          <w:p w14:paraId="53918F2E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122EBCA4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607ACC2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rStyle w:val="a7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F7B4567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0722395E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22BD6" w:rsidRPr="004E041E" w14:paraId="751E7069" w14:textId="77777777" w:rsidTr="00AC6BD1">
        <w:tc>
          <w:tcPr>
            <w:tcW w:w="560" w:type="dxa"/>
            <w:shd w:val="clear" w:color="auto" w:fill="auto"/>
          </w:tcPr>
          <w:p w14:paraId="52EE8EB1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24E505E0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011F3998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111" w:type="dxa"/>
            <w:shd w:val="clear" w:color="auto" w:fill="auto"/>
          </w:tcPr>
          <w:p w14:paraId="25F1402E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/ Decizie de înregistrare a întreprinderii /Extras din Registrul de Stat al persoanelor juridice / Lista fondatorilor.</w:t>
            </w:r>
          </w:p>
          <w:p w14:paraId="3337F4E3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</w:tcPr>
          <w:p w14:paraId="04BA7515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002A62D7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22BD6" w:rsidRPr="004E041E" w14:paraId="344C0AB2" w14:textId="77777777" w:rsidTr="00AC6BD1">
        <w:trPr>
          <w:trHeight w:val="1106"/>
        </w:trPr>
        <w:tc>
          <w:tcPr>
            <w:tcW w:w="560" w:type="dxa"/>
            <w:shd w:val="clear" w:color="auto" w:fill="auto"/>
          </w:tcPr>
          <w:p w14:paraId="2BCB6B57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35E1A42D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2C641556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C219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Certificat/declarație sau alte documente care confirmă deținerea unui Service Centru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autorizat </w:t>
            </w:r>
            <w:r w:rsidRPr="002C219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pentru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efectuarea reparațiilor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1693468E" w14:textId="77777777" w:rsidR="00222BD6" w:rsidRPr="002C2197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C2197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B0685E9" w14:textId="77777777" w:rsidR="00222BD6" w:rsidRPr="00154E0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54E00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222BD6" w:rsidRPr="004E041E" w14:paraId="6E44598A" w14:textId="77777777" w:rsidTr="00AC6BD1">
        <w:trPr>
          <w:trHeight w:val="1106"/>
        </w:trPr>
        <w:tc>
          <w:tcPr>
            <w:tcW w:w="560" w:type="dxa"/>
            <w:shd w:val="clear" w:color="auto" w:fill="auto"/>
          </w:tcPr>
          <w:p w14:paraId="64431A57" w14:textId="77777777" w:rsidR="00222BD6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7D5666F9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76B969D2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A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utorizația de funcționare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/ Înștiințare 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(sau actul ce confirmă dreptul legal de a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presta serviciile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, în conformitate cu prevederile legale din Republica Moldova)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21D97CC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0"/>
                <w:szCs w:val="20"/>
              </w:rPr>
            </w:pPr>
            <w:r w:rsidRPr="00303063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455465A" w14:textId="77777777" w:rsidR="00222BD6" w:rsidRPr="00303063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03063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  <w:p w14:paraId="5678AAFC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03063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(după caz)</w:t>
            </w:r>
          </w:p>
        </w:tc>
      </w:tr>
      <w:tr w:rsidR="00222BD6" w:rsidRPr="004E041E" w14:paraId="11D694F5" w14:textId="77777777" w:rsidTr="00AC6BD1">
        <w:tc>
          <w:tcPr>
            <w:tcW w:w="560" w:type="dxa"/>
            <w:shd w:val="clear" w:color="auto" w:fill="auto"/>
            <w:vAlign w:val="center"/>
          </w:tcPr>
          <w:p w14:paraId="4F2BF4B9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9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64584521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auto"/>
          </w:tcPr>
          <w:p w14:paraId="296100B8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94F0C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96564BE" w14:textId="77777777" w:rsidR="00222BD6" w:rsidRPr="00C94F0C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22BD6" w:rsidRPr="004E041E" w14:paraId="4FE918BE" w14:textId="77777777" w:rsidTr="00AC6BD1">
        <w:tc>
          <w:tcPr>
            <w:tcW w:w="560" w:type="dxa"/>
            <w:shd w:val="clear" w:color="auto" w:fill="auto"/>
            <w:vAlign w:val="center"/>
          </w:tcPr>
          <w:p w14:paraId="701D3CDD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10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</w:tcPr>
          <w:p w14:paraId="2CB4DD87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26CE4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1A3459B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9D199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FB222AC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26CE4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222BD6" w:rsidRPr="004E041E" w14:paraId="28FEA910" w14:textId="77777777" w:rsidTr="00AC6BD1">
        <w:tc>
          <w:tcPr>
            <w:tcW w:w="560" w:type="dxa"/>
            <w:shd w:val="clear" w:color="auto" w:fill="auto"/>
          </w:tcPr>
          <w:p w14:paraId="3C671F52" w14:textId="77777777" w:rsidR="00222BD6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5B294EA6" w14:textId="77777777" w:rsidR="00222BD6" w:rsidRPr="0041454D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3404" w:type="dxa"/>
            <w:shd w:val="clear" w:color="auto" w:fill="auto"/>
          </w:tcPr>
          <w:p w14:paraId="5ABB298B" w14:textId="77777777" w:rsidR="00222BD6" w:rsidRPr="00C26CE4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65CF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935A145" w14:textId="77777777" w:rsidR="00222BD6" w:rsidRPr="009D1993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978C3DB" w14:textId="77777777" w:rsidR="00222BD6" w:rsidRPr="00C26CE4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26CE4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4423B7E1" w14:textId="77777777" w:rsidR="00772646" w:rsidRPr="00140145" w:rsidRDefault="00772646" w:rsidP="00DE5E5D">
      <w:pPr>
        <w:shd w:val="clear" w:color="auto" w:fill="FFFFFF"/>
        <w:tabs>
          <w:tab w:val="right" w:pos="426"/>
        </w:tabs>
        <w:spacing w:before="120" w:line="276" w:lineRule="auto"/>
        <w:jc w:val="both"/>
        <w:rPr>
          <w:b/>
          <w:noProof w:val="0"/>
          <w:color w:val="FF0000"/>
          <w:lang w:eastAsia="ru-RU"/>
        </w:rPr>
      </w:pPr>
    </w:p>
    <w:p w14:paraId="7F1EF410" w14:textId="77777777" w:rsidR="00401D93" w:rsidRPr="00222BD6" w:rsidRDefault="00401D93" w:rsidP="004266CA">
      <w:pPr>
        <w:shd w:val="clear" w:color="auto" w:fill="FFFFFF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  21. Motivul recurgerii la procedura accelerată (în cazul licitației deschise, restrânse și a procedurii negociate), după caz</w:t>
      </w:r>
      <w:r w:rsidRPr="00222BD6">
        <w:rPr>
          <w:b/>
          <w:noProof w:val="0"/>
          <w:color w:val="000000" w:themeColor="text1"/>
          <w:lang w:val="en-US" w:eastAsia="ru-RU"/>
        </w:rPr>
        <w:t xml:space="preserve">: </w:t>
      </w:r>
      <w:r w:rsidRPr="00222BD6">
        <w:rPr>
          <w:b/>
          <w:noProof w:val="0"/>
          <w:color w:val="000000" w:themeColor="text1"/>
          <w:lang w:eastAsia="ru-RU"/>
        </w:rPr>
        <w:t xml:space="preserve"> </w:t>
      </w:r>
      <w:r w:rsidRPr="00222BD6">
        <w:rPr>
          <w:bCs/>
          <w:noProof w:val="0"/>
          <w:color w:val="000000" w:themeColor="text1"/>
          <w:u w:val="single"/>
          <w:lang w:eastAsia="ru-RU"/>
        </w:rPr>
        <w:t>nu se aplică</w:t>
      </w:r>
    </w:p>
    <w:p w14:paraId="618611BB" w14:textId="01A6DA45" w:rsidR="00401D93" w:rsidRPr="00222BD6" w:rsidRDefault="00401D93" w:rsidP="004266CA">
      <w:pPr>
        <w:tabs>
          <w:tab w:val="right" w:pos="426"/>
        </w:tabs>
        <w:spacing w:before="120"/>
        <w:ind w:left="426" w:hanging="426"/>
        <w:jc w:val="both"/>
        <w:rPr>
          <w:b/>
          <w:color w:val="000000" w:themeColor="text1"/>
          <w:u w:val="single"/>
          <w:lang w:eastAsia="ru-RU"/>
        </w:rPr>
      </w:pPr>
      <w:r w:rsidRPr="00222BD6">
        <w:rPr>
          <w:b/>
          <w:color w:val="000000" w:themeColor="text1"/>
          <w:lang w:eastAsia="ru-RU"/>
        </w:rPr>
        <w:t xml:space="preserve">  22. Tehnici și instrumente specifice de atribuire (dacă este cazul specificați dacă se va utiliza acordul-cadru, sistemul dinamic de achiziție sau licitația electronică)</w:t>
      </w:r>
      <w:r w:rsidRPr="00222BD6">
        <w:rPr>
          <w:b/>
          <w:noProof w:val="0"/>
          <w:color w:val="000000" w:themeColor="text1"/>
          <w:lang w:val="en-US" w:eastAsia="ru-RU"/>
        </w:rPr>
        <w:t>:</w:t>
      </w:r>
      <w:r w:rsidRPr="00222BD6">
        <w:rPr>
          <w:b/>
          <w:color w:val="000000" w:themeColor="text1"/>
          <w:lang w:eastAsia="ru-RU"/>
        </w:rPr>
        <w:t xml:space="preserve">  </w:t>
      </w:r>
      <w:r w:rsidR="00F85644" w:rsidRPr="00222BD6">
        <w:rPr>
          <w:bCs/>
          <w:noProof w:val="0"/>
          <w:color w:val="000000" w:themeColor="text1"/>
          <w:u w:val="single"/>
          <w:lang w:eastAsia="ru-RU"/>
        </w:rPr>
        <w:t>nu se aplică</w:t>
      </w:r>
    </w:p>
    <w:p w14:paraId="6F631FF4" w14:textId="74957E0E" w:rsidR="00401D93" w:rsidRPr="00222BD6" w:rsidRDefault="00401D93" w:rsidP="00BE5F39">
      <w:pPr>
        <w:tabs>
          <w:tab w:val="right" w:pos="426"/>
        </w:tabs>
        <w:spacing w:line="276" w:lineRule="auto"/>
        <w:ind w:left="357" w:hanging="357"/>
        <w:rPr>
          <w:b/>
          <w:color w:val="000000" w:themeColor="text1"/>
          <w:lang w:eastAsia="ru-RU"/>
        </w:rPr>
      </w:pPr>
      <w:r w:rsidRPr="00222BD6">
        <w:rPr>
          <w:b/>
          <w:color w:val="000000" w:themeColor="text1"/>
          <w:lang w:eastAsia="ru-RU"/>
        </w:rPr>
        <w:t xml:space="preserve">  23. Condiții speciale de care depinde îndeplinirea contractului (</w:t>
      </w:r>
      <w:r w:rsidRPr="00222BD6">
        <w:rPr>
          <w:color w:val="000000" w:themeColor="text1"/>
          <w:lang w:eastAsia="ru-RU"/>
        </w:rPr>
        <w:t>indicați după caz</w:t>
      </w:r>
      <w:r w:rsidRPr="00222BD6">
        <w:rPr>
          <w:b/>
          <w:color w:val="000000" w:themeColor="text1"/>
          <w:lang w:eastAsia="ru-RU"/>
        </w:rPr>
        <w:t xml:space="preserve">): </w:t>
      </w:r>
    </w:p>
    <w:p w14:paraId="682DD473" w14:textId="77777777" w:rsidR="00504E22" w:rsidRPr="00222BD6" w:rsidRDefault="009E41F1" w:rsidP="009E41F1">
      <w:pPr>
        <w:tabs>
          <w:tab w:val="right" w:pos="567"/>
        </w:tabs>
        <w:spacing w:line="276" w:lineRule="auto"/>
        <w:ind w:left="357" w:hanging="357"/>
        <w:jc w:val="both"/>
        <w:rPr>
          <w:b/>
          <w:color w:val="000000" w:themeColor="text1"/>
          <w:lang w:eastAsia="ru-RU"/>
        </w:rPr>
      </w:pPr>
      <w:r w:rsidRPr="00222BD6">
        <w:rPr>
          <w:b/>
          <w:color w:val="000000" w:themeColor="text1"/>
          <w:lang w:eastAsia="ru-RU"/>
        </w:rPr>
        <w:t xml:space="preserve">       Perioada de garanție acordată  de către Furnizor</w:t>
      </w:r>
      <w:r w:rsidR="00504E22" w:rsidRPr="00222BD6">
        <w:rPr>
          <w:b/>
          <w:color w:val="000000" w:themeColor="text1"/>
          <w:lang w:val="en-US" w:eastAsia="ru-RU"/>
        </w:rPr>
        <w:t>:</w:t>
      </w:r>
      <w:r w:rsidR="00504E22" w:rsidRPr="00222BD6">
        <w:rPr>
          <w:b/>
          <w:color w:val="000000" w:themeColor="text1"/>
          <w:lang w:eastAsia="ru-RU"/>
        </w:rPr>
        <w:t xml:space="preserve"> </w:t>
      </w:r>
      <w:r w:rsidR="00DE5E5D" w:rsidRPr="00222BD6">
        <w:rPr>
          <w:b/>
          <w:color w:val="000000" w:themeColor="text1"/>
          <w:lang w:eastAsia="ru-RU"/>
        </w:rPr>
        <w:t xml:space="preserve"> </w:t>
      </w:r>
    </w:p>
    <w:p w14:paraId="758A24C4" w14:textId="04B3D62D" w:rsidR="00222BD6" w:rsidRPr="00E00257" w:rsidRDefault="00222BD6" w:rsidP="00222BD6">
      <w:pPr>
        <w:tabs>
          <w:tab w:val="right" w:pos="426"/>
        </w:tabs>
        <w:spacing w:line="276" w:lineRule="auto"/>
        <w:ind w:left="357" w:hanging="357"/>
        <w:jc w:val="both"/>
        <w:rPr>
          <w:b/>
          <w:color w:val="000000" w:themeColor="text1"/>
          <w:lang w:eastAsia="ru-RU"/>
        </w:rPr>
      </w:pPr>
      <w:bookmarkStart w:id="3" w:name="_Hlk71621175"/>
      <w:r w:rsidRPr="00E00257">
        <w:rPr>
          <w:b/>
          <w:color w:val="000000" w:themeColor="text1"/>
          <w:lang w:eastAsia="ru-RU"/>
        </w:rPr>
        <w:t xml:space="preserve">      Lot 1: garanția la piesele de schimb - minim </w:t>
      </w:r>
      <w:r>
        <w:rPr>
          <w:b/>
          <w:color w:val="000000" w:themeColor="text1"/>
          <w:lang w:eastAsia="ru-RU"/>
        </w:rPr>
        <w:t>12</w:t>
      </w:r>
      <w:r w:rsidRPr="00E00257">
        <w:rPr>
          <w:b/>
          <w:color w:val="000000" w:themeColor="text1"/>
          <w:lang w:eastAsia="ru-RU"/>
        </w:rPr>
        <w:t xml:space="preserve"> luni de la predare (în caz de expirare a garanției de la procurare). Termenul maxim de efectuare a reparațiilor – </w:t>
      </w:r>
      <w:r>
        <w:rPr>
          <w:b/>
          <w:color w:val="000000" w:themeColor="text1"/>
          <w:lang w:eastAsia="ru-RU"/>
        </w:rPr>
        <w:t>5</w:t>
      </w:r>
      <w:r w:rsidRPr="00E00257">
        <w:rPr>
          <w:b/>
          <w:color w:val="000000" w:themeColor="text1"/>
          <w:lang w:eastAsia="ru-RU"/>
        </w:rPr>
        <w:t xml:space="preserve"> zile.</w:t>
      </w:r>
    </w:p>
    <w:p w14:paraId="4FB162EC" w14:textId="19E1B319" w:rsidR="00222BD6" w:rsidRPr="00E00257" w:rsidRDefault="00222BD6" w:rsidP="00222BD6">
      <w:pPr>
        <w:tabs>
          <w:tab w:val="right" w:pos="426"/>
        </w:tabs>
        <w:spacing w:line="276" w:lineRule="auto"/>
        <w:ind w:left="357" w:hanging="357"/>
        <w:jc w:val="both"/>
        <w:rPr>
          <w:b/>
          <w:color w:val="000000" w:themeColor="text1"/>
          <w:lang w:eastAsia="ru-RU"/>
        </w:rPr>
      </w:pPr>
      <w:r w:rsidRPr="00E00257">
        <w:rPr>
          <w:b/>
          <w:color w:val="000000" w:themeColor="text1"/>
          <w:lang w:eastAsia="ru-RU"/>
        </w:rPr>
        <w:t xml:space="preserve">      Garanția serviciilor prestate constituie 6 luni sau </w:t>
      </w:r>
      <w:r>
        <w:rPr>
          <w:b/>
          <w:color w:val="000000" w:themeColor="text1"/>
          <w:lang w:eastAsia="ru-RU"/>
        </w:rPr>
        <w:t>500</w:t>
      </w:r>
      <w:r w:rsidRPr="00E00257">
        <w:rPr>
          <w:b/>
          <w:color w:val="000000" w:themeColor="text1"/>
          <w:lang w:eastAsia="ru-RU"/>
        </w:rPr>
        <w:t xml:space="preserve"> m</w:t>
      </w:r>
      <w:r>
        <w:rPr>
          <w:b/>
          <w:color w:val="000000" w:themeColor="text1"/>
          <w:lang w:eastAsia="ru-RU"/>
        </w:rPr>
        <w:t>/</w:t>
      </w:r>
      <w:r w:rsidRPr="00E00257">
        <w:rPr>
          <w:b/>
          <w:color w:val="000000" w:themeColor="text1"/>
          <w:lang w:eastAsia="ru-RU"/>
        </w:rPr>
        <w:t>ore calculată calculată la data semnării procesului verbal a serviciilor prestate.</w:t>
      </w:r>
    </w:p>
    <w:p w14:paraId="48CDB87E" w14:textId="2E0E3506" w:rsidR="00401D93" w:rsidRPr="00222BD6" w:rsidRDefault="00401D93" w:rsidP="007F0DC1">
      <w:pPr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  <w:r w:rsidRPr="00140145">
        <w:rPr>
          <w:b/>
          <w:noProof w:val="0"/>
          <w:color w:val="FF0000"/>
          <w:lang w:eastAsia="ru-RU"/>
        </w:rPr>
        <w:t xml:space="preserve">  </w:t>
      </w:r>
      <w:r w:rsidRPr="00222BD6">
        <w:rPr>
          <w:b/>
          <w:noProof w:val="0"/>
          <w:color w:val="000000" w:themeColor="text1"/>
          <w:lang w:eastAsia="ru-RU"/>
        </w:rPr>
        <w:t>24. Ofertele se prezintă în valuta</w:t>
      </w:r>
      <w:bookmarkEnd w:id="3"/>
      <w:r w:rsidR="008C6F43" w:rsidRPr="00222BD6">
        <w:rPr>
          <w:b/>
          <w:noProof w:val="0"/>
          <w:color w:val="000000" w:themeColor="text1"/>
          <w:lang w:val="en-US" w:eastAsia="ru-RU"/>
        </w:rPr>
        <w:t>:</w:t>
      </w:r>
      <w:r w:rsidRPr="00222BD6">
        <w:rPr>
          <w:b/>
          <w:noProof w:val="0"/>
          <w:color w:val="000000" w:themeColor="text1"/>
          <w:lang w:eastAsia="ru-RU"/>
        </w:rPr>
        <w:t xml:space="preserve">  </w:t>
      </w:r>
      <w:r w:rsidRPr="00222BD6">
        <w:rPr>
          <w:bCs/>
          <w:noProof w:val="0"/>
          <w:color w:val="000000" w:themeColor="text1"/>
          <w:u w:val="single"/>
          <w:lang w:eastAsia="ru-RU"/>
        </w:rPr>
        <w:t>lei MD</w:t>
      </w:r>
    </w:p>
    <w:p w14:paraId="172BA67F" w14:textId="2C30205D" w:rsidR="00401D93" w:rsidRPr="00222BD6" w:rsidRDefault="00401D93" w:rsidP="004266CA">
      <w:pPr>
        <w:tabs>
          <w:tab w:val="right" w:pos="567"/>
        </w:tabs>
        <w:spacing w:before="120"/>
        <w:ind w:left="426" w:hanging="426"/>
        <w:rPr>
          <w:bCs/>
          <w:color w:val="000000" w:themeColor="text1"/>
          <w:u w:val="single"/>
          <w:lang w:eastAsia="ru-RU"/>
        </w:rPr>
      </w:pPr>
      <w:r w:rsidRPr="00222BD6">
        <w:rPr>
          <w:b/>
          <w:color w:val="000000" w:themeColor="text1"/>
          <w:lang w:eastAsia="ru-RU"/>
        </w:rPr>
        <w:t xml:space="preserve">  25. Criteriul de evaluare aplicat pentru atribuirea contractului: </w:t>
      </w:r>
      <w:r w:rsidR="004C217E">
        <w:rPr>
          <w:bCs/>
          <w:color w:val="000000" w:themeColor="text1"/>
          <w:u w:val="single"/>
          <w:lang w:eastAsia="ru-RU"/>
        </w:rPr>
        <w:t>prețul cel mai scăzut.</w:t>
      </w:r>
    </w:p>
    <w:p w14:paraId="009F1F1F" w14:textId="77777777" w:rsidR="00401D93" w:rsidRPr="00222BD6" w:rsidRDefault="00401D93" w:rsidP="00290A09">
      <w:pPr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  26. Factorii de evaluare a ofertei celei mai avantajoase din punct de vedere economic, precum și ponderile lor: </w:t>
      </w:r>
      <w:r w:rsidRPr="00222BD6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73799896" w14:textId="77777777" w:rsidR="00401D93" w:rsidRPr="00222BD6" w:rsidRDefault="00401D93" w:rsidP="00290A09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6995"/>
        <w:gridCol w:w="1776"/>
      </w:tblGrid>
      <w:tr w:rsidR="00222BD6" w:rsidRPr="00222BD6" w14:paraId="225DDCAA" w14:textId="77777777" w:rsidTr="00536B26">
        <w:trPr>
          <w:trHeight w:val="372"/>
        </w:trPr>
        <w:tc>
          <w:tcPr>
            <w:tcW w:w="574" w:type="dxa"/>
          </w:tcPr>
          <w:p w14:paraId="1ADFB8C4" w14:textId="77777777" w:rsidR="00401D93" w:rsidRPr="00222BD6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22BD6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</w:tcPr>
          <w:p w14:paraId="13C00967" w14:textId="77777777" w:rsidR="00401D93" w:rsidRPr="00222BD6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22BD6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</w:tcPr>
          <w:p w14:paraId="493571DC" w14:textId="77777777" w:rsidR="00401D93" w:rsidRPr="00222BD6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22BD6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Ponderea%</w:t>
            </w:r>
          </w:p>
        </w:tc>
      </w:tr>
      <w:tr w:rsidR="00222BD6" w:rsidRPr="00222BD6" w14:paraId="3BE01291" w14:textId="77777777" w:rsidTr="00536B26">
        <w:trPr>
          <w:trHeight w:val="241"/>
        </w:trPr>
        <w:tc>
          <w:tcPr>
            <w:tcW w:w="574" w:type="dxa"/>
          </w:tcPr>
          <w:p w14:paraId="05E73423" w14:textId="77777777" w:rsidR="00401D93" w:rsidRPr="00222BD6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</w:tcPr>
          <w:p w14:paraId="11C7D60B" w14:textId="77777777" w:rsidR="00401D93" w:rsidRPr="00222BD6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22BD6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-------</w:t>
            </w:r>
          </w:p>
        </w:tc>
        <w:tc>
          <w:tcPr>
            <w:tcW w:w="1776" w:type="dxa"/>
          </w:tcPr>
          <w:p w14:paraId="3A6B27BB" w14:textId="77777777" w:rsidR="00401D93" w:rsidRPr="00222BD6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22BD6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-----</w:t>
            </w:r>
          </w:p>
        </w:tc>
      </w:tr>
    </w:tbl>
    <w:p w14:paraId="1E351227" w14:textId="77777777" w:rsidR="00401D93" w:rsidRPr="00222BD6" w:rsidRDefault="00401D93" w:rsidP="007C41BE">
      <w:pPr>
        <w:pStyle w:val="a"/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  <w:color w:val="000000" w:themeColor="text1"/>
        </w:rPr>
      </w:pPr>
      <w:r w:rsidRPr="00222BD6">
        <w:rPr>
          <w:b/>
          <w:color w:val="000000" w:themeColor="text1"/>
        </w:rPr>
        <w:t>Termenul limită de depunere/deschidere a ofertelor:</w:t>
      </w:r>
    </w:p>
    <w:p w14:paraId="750634F6" w14:textId="77777777" w:rsidR="00401D93" w:rsidRPr="00222BD6" w:rsidRDefault="00401D93" w:rsidP="005F676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conform SIA RSAP /până la: </w:t>
      </w:r>
      <w:r w:rsidRPr="00222BD6">
        <w:rPr>
          <w:b/>
          <w:i/>
          <w:noProof w:val="0"/>
          <w:color w:val="000000" w:themeColor="text1"/>
          <w:lang w:eastAsia="ru-RU"/>
        </w:rPr>
        <w:t xml:space="preserve">[ora exactă]  </w:t>
      </w:r>
      <w:r w:rsidRPr="00222BD6">
        <w:rPr>
          <w:bCs/>
          <w:noProof w:val="0"/>
          <w:color w:val="000000" w:themeColor="text1"/>
          <w:u w:val="single"/>
          <w:lang w:eastAsia="ru-RU"/>
        </w:rPr>
        <w:t>conform SIA RSAP</w:t>
      </w:r>
    </w:p>
    <w:p w14:paraId="0A2AB68F" w14:textId="77777777" w:rsidR="00401D93" w:rsidRPr="00222BD6" w:rsidRDefault="00401D93" w:rsidP="005F676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pe: </w:t>
      </w:r>
      <w:r w:rsidRPr="00222BD6">
        <w:rPr>
          <w:b/>
          <w:i/>
          <w:noProof w:val="0"/>
          <w:color w:val="000000" w:themeColor="text1"/>
          <w:lang w:eastAsia="ru-RU"/>
        </w:rPr>
        <w:t>[data]</w:t>
      </w:r>
      <w:r w:rsidRPr="00222BD6">
        <w:rPr>
          <w:b/>
          <w:noProof w:val="0"/>
          <w:color w:val="000000" w:themeColor="text1"/>
          <w:lang w:eastAsia="ru-RU"/>
        </w:rPr>
        <w:t>_</w:t>
      </w:r>
      <w:r w:rsidRPr="00222BD6">
        <w:rPr>
          <w:bCs/>
          <w:noProof w:val="0"/>
          <w:color w:val="000000" w:themeColor="text1"/>
          <w:u w:val="single"/>
          <w:lang w:eastAsia="ru-RU"/>
        </w:rPr>
        <w:t xml:space="preserve"> conform SIA RSAP</w:t>
      </w:r>
      <w:r w:rsidRPr="00222BD6">
        <w:rPr>
          <w:b/>
          <w:noProof w:val="0"/>
          <w:color w:val="000000" w:themeColor="text1"/>
          <w:lang w:eastAsia="ru-RU"/>
        </w:rPr>
        <w:t xml:space="preserve"> </w:t>
      </w:r>
    </w:p>
    <w:p w14:paraId="23AA42B9" w14:textId="77777777" w:rsidR="00401D93" w:rsidRPr="00222BD6" w:rsidRDefault="00401D93" w:rsidP="007C41BE">
      <w:pPr>
        <w:pStyle w:val="a"/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  <w:color w:val="000000" w:themeColor="text1"/>
        </w:rPr>
      </w:pPr>
      <w:r w:rsidRPr="00222BD6">
        <w:rPr>
          <w:b/>
          <w:color w:val="000000" w:themeColor="text1"/>
        </w:rPr>
        <w:t xml:space="preserve">Adresa la care trebuie transmise ofertele sau cererile de participare: </w:t>
      </w:r>
    </w:p>
    <w:p w14:paraId="55CE8494" w14:textId="77777777" w:rsidR="00401D93" w:rsidRPr="00222BD6" w:rsidRDefault="00401D93" w:rsidP="005F6767">
      <w:pPr>
        <w:shd w:val="clear" w:color="auto" w:fill="FFFFFF"/>
        <w:tabs>
          <w:tab w:val="right" w:pos="426"/>
        </w:tabs>
        <w:spacing w:before="120"/>
        <w:ind w:left="450" w:firstLine="117"/>
        <w:jc w:val="both"/>
        <w:rPr>
          <w:b/>
          <w:noProof w:val="0"/>
          <w:color w:val="000000" w:themeColor="text1"/>
          <w:lang w:eastAsia="ru-RU"/>
        </w:rPr>
      </w:pPr>
      <w:r w:rsidRPr="00222BD6">
        <w:rPr>
          <w:b/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14:paraId="6EC105A4" w14:textId="77777777" w:rsidR="00401D93" w:rsidRPr="00222BD6" w:rsidRDefault="00401D93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</w:rPr>
      </w:pPr>
      <w:r w:rsidRPr="00222BD6">
        <w:rPr>
          <w:b/>
          <w:color w:val="000000" w:themeColor="text1"/>
        </w:rPr>
        <w:t xml:space="preserve">Termenul de valabilitate a ofertelor: </w:t>
      </w:r>
      <w:r w:rsidRPr="00222BD6">
        <w:rPr>
          <w:b/>
          <w:color w:val="000000" w:themeColor="text1"/>
          <w:u w:val="single"/>
        </w:rPr>
        <w:t>60 zile</w:t>
      </w:r>
    </w:p>
    <w:p w14:paraId="7E0269A6" w14:textId="77777777" w:rsidR="00401D93" w:rsidRPr="00222BD6" w:rsidRDefault="00401D93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</w:rPr>
      </w:pPr>
      <w:r w:rsidRPr="00222BD6">
        <w:rPr>
          <w:b/>
          <w:color w:val="000000" w:themeColor="text1"/>
        </w:rPr>
        <w:t xml:space="preserve">Locul deschiderii ofertelor: </w:t>
      </w:r>
      <w:r w:rsidRPr="00222BD6">
        <w:rPr>
          <w:bCs/>
          <w:color w:val="000000" w:themeColor="text1"/>
        </w:rPr>
        <w:t>SIA RSAP</w:t>
      </w:r>
    </w:p>
    <w:p w14:paraId="3D9BF5EC" w14:textId="77777777" w:rsidR="00401D93" w:rsidRPr="00222BD6" w:rsidRDefault="00401D93" w:rsidP="005C2824">
      <w:pPr>
        <w:shd w:val="clear" w:color="auto" w:fill="FFFFFF"/>
        <w:tabs>
          <w:tab w:val="right" w:pos="426"/>
        </w:tabs>
        <w:contextualSpacing/>
        <w:rPr>
          <w:noProof w:val="0"/>
          <w:color w:val="000000" w:themeColor="text1"/>
          <w:sz w:val="20"/>
          <w:lang w:eastAsia="ru-RU"/>
        </w:rPr>
      </w:pPr>
      <w:r w:rsidRPr="00222BD6">
        <w:rPr>
          <w:noProof w:val="0"/>
          <w:color w:val="000000" w:themeColor="text1"/>
          <w:sz w:val="20"/>
          <w:lang w:eastAsia="ru-RU"/>
        </w:rPr>
        <w:t xml:space="preserve">                                                                                              </w:t>
      </w:r>
    </w:p>
    <w:p w14:paraId="233638E0" w14:textId="77777777" w:rsidR="00401D93" w:rsidRPr="00222BD6" w:rsidRDefault="00401D93" w:rsidP="005C282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eastAsia="ru-RU"/>
        </w:rPr>
      </w:pPr>
      <w:r w:rsidRPr="00222BD6">
        <w:rPr>
          <w:b/>
          <w:i/>
          <w:noProof w:val="0"/>
          <w:color w:val="000000" w:themeColor="text1"/>
          <w:lang w:eastAsia="ru-RU"/>
        </w:rPr>
        <w:t xml:space="preserve">   Ofertele întârziate vor fi respinse. </w:t>
      </w:r>
    </w:p>
    <w:p w14:paraId="7230B08E" w14:textId="77777777" w:rsidR="00401D93" w:rsidRPr="00222BD6" w:rsidRDefault="00401D93" w:rsidP="001A330E">
      <w:pPr>
        <w:numPr>
          <w:ilvl w:val="0"/>
          <w:numId w:val="19"/>
        </w:numPr>
        <w:shd w:val="clear" w:color="auto" w:fill="FFFFFF"/>
        <w:tabs>
          <w:tab w:val="right" w:pos="709"/>
        </w:tabs>
        <w:spacing w:before="120"/>
        <w:ind w:left="450" w:hanging="308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 Persoanele autorizate să asiste la deschiderea ofertelor: </w:t>
      </w:r>
      <w:r w:rsidRPr="00222BD6">
        <w:rPr>
          <w:b/>
          <w:noProof w:val="0"/>
          <w:color w:val="000000" w:themeColor="text1"/>
          <w:lang w:eastAsia="ru-RU"/>
        </w:rPr>
        <w:br/>
      </w:r>
      <w:r w:rsidRPr="00222BD6">
        <w:rPr>
          <w:b/>
          <w:i/>
          <w:noProof w:val="0"/>
          <w:color w:val="000000" w:themeColor="text1"/>
          <w:lang w:eastAsia="ru-RU"/>
        </w:rPr>
        <w:t xml:space="preserve"> Ofertanții sau reprezentanții acestora au dreptul să participe la deschiderea ofertelor, cu   excepția cazului când ofertele au fost depuse prin SIA RSAP</w:t>
      </w:r>
      <w:r w:rsidRPr="00222BD6">
        <w:rPr>
          <w:b/>
          <w:noProof w:val="0"/>
          <w:color w:val="000000" w:themeColor="text1"/>
          <w:lang w:eastAsia="ru-RU"/>
        </w:rPr>
        <w:t>.</w:t>
      </w:r>
    </w:p>
    <w:p w14:paraId="50F226DB" w14:textId="77777777" w:rsidR="00401D93" w:rsidRPr="00222BD6" w:rsidRDefault="00401D93" w:rsidP="005F6767">
      <w:pPr>
        <w:pStyle w:val="a"/>
        <w:numPr>
          <w:ilvl w:val="0"/>
          <w:numId w:val="19"/>
        </w:numPr>
        <w:shd w:val="clear" w:color="auto" w:fill="FFFFFF"/>
        <w:tabs>
          <w:tab w:val="right" w:pos="567"/>
        </w:tabs>
        <w:spacing w:before="120"/>
        <w:ind w:left="567" w:hanging="425"/>
        <w:rPr>
          <w:bCs/>
          <w:color w:val="000000" w:themeColor="text1"/>
          <w:u w:val="single"/>
          <w:lang w:val="ro-RO"/>
        </w:rPr>
      </w:pPr>
      <w:r w:rsidRPr="00222BD6">
        <w:rPr>
          <w:b/>
          <w:color w:val="000000" w:themeColor="text1"/>
          <w:lang w:val="ro-RO"/>
        </w:rPr>
        <w:t xml:space="preserve">Limba sau limbile în care trebuie redactate ofertele sau cererile de participare: </w:t>
      </w:r>
      <w:r w:rsidRPr="00222BD6">
        <w:rPr>
          <w:bCs/>
          <w:color w:val="000000" w:themeColor="text1"/>
          <w:u w:val="single"/>
          <w:lang w:val="ro-RO"/>
        </w:rPr>
        <w:t>limba română</w:t>
      </w:r>
    </w:p>
    <w:p w14:paraId="74C96F5B" w14:textId="77777777" w:rsidR="00401D93" w:rsidRPr="00222BD6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Respectivul contract se referă la un proiect și/sau program finanțat din fonduri ale Uniunii Europene și/sau de unul dintre statele membre ale Uniunii Europene: </w:t>
      </w:r>
      <w:r w:rsidRPr="00222BD6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6EC1E10E" w14:textId="77777777" w:rsidR="00401D93" w:rsidRPr="00222BD6" w:rsidRDefault="00401D93" w:rsidP="00EF07EE">
      <w:pPr>
        <w:pStyle w:val="a"/>
        <w:numPr>
          <w:ilvl w:val="0"/>
          <w:numId w:val="19"/>
        </w:numPr>
        <w:shd w:val="clear" w:color="auto" w:fill="FFFFFF"/>
        <w:tabs>
          <w:tab w:val="right" w:pos="284"/>
        </w:tabs>
        <w:spacing w:before="120"/>
        <w:ind w:left="567" w:hanging="425"/>
        <w:rPr>
          <w:b/>
          <w:color w:val="000000" w:themeColor="text1"/>
        </w:rPr>
      </w:pPr>
      <w:r w:rsidRPr="00222BD6">
        <w:rPr>
          <w:b/>
          <w:color w:val="000000" w:themeColor="text1"/>
        </w:rPr>
        <w:t xml:space="preserve">Denumirea și adresa organismului competent de soluționare a contestațiilor: </w:t>
      </w:r>
    </w:p>
    <w:p w14:paraId="1EE3BE9D" w14:textId="77777777" w:rsidR="00401D93" w:rsidRPr="00222BD6" w:rsidRDefault="00401D93" w:rsidP="005F6767">
      <w:pPr>
        <w:shd w:val="clear" w:color="auto" w:fill="FFFFFF"/>
        <w:tabs>
          <w:tab w:val="right" w:pos="709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22BD6">
        <w:rPr>
          <w:b/>
          <w:i/>
          <w:noProof w:val="0"/>
          <w:color w:val="000000" w:themeColor="text1"/>
          <w:lang w:eastAsia="ru-RU"/>
        </w:rPr>
        <w:t xml:space="preserve"> Agenția Națională pentru Soluționarea Contestațiilor</w:t>
      </w:r>
    </w:p>
    <w:p w14:paraId="22144F80" w14:textId="77777777" w:rsidR="00401D93" w:rsidRPr="00222BD6" w:rsidRDefault="00401D93" w:rsidP="005F6767">
      <w:pPr>
        <w:shd w:val="clear" w:color="auto" w:fill="FFFFFF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22BD6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14:paraId="003A9967" w14:textId="77777777" w:rsidR="00401D93" w:rsidRPr="00222BD6" w:rsidRDefault="00401D93" w:rsidP="005F6767">
      <w:pPr>
        <w:shd w:val="clear" w:color="auto" w:fill="FFFFFF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22BD6">
        <w:rPr>
          <w:b/>
          <w:i/>
          <w:noProof w:val="0"/>
          <w:color w:val="000000" w:themeColor="text1"/>
          <w:lang w:eastAsia="ru-RU"/>
        </w:rPr>
        <w:t>Tel/Fax/email:022-820 652, 022 820-651, contestatii@ansc.md</w:t>
      </w:r>
    </w:p>
    <w:p w14:paraId="631BA4DC" w14:textId="77777777" w:rsidR="00401D93" w:rsidRPr="00222BD6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lastRenderedPageBreak/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22BD6">
        <w:rPr>
          <w:bCs/>
          <w:noProof w:val="0"/>
          <w:color w:val="000000" w:themeColor="text1"/>
          <w:u w:val="single"/>
          <w:lang w:eastAsia="ru-RU"/>
        </w:rPr>
        <w:t>nu</w:t>
      </w:r>
    </w:p>
    <w:p w14:paraId="36907EB7" w14:textId="77777777" w:rsidR="00401D93" w:rsidRPr="00222BD6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222BD6">
        <w:rPr>
          <w:b/>
          <w:noProof w:val="0"/>
          <w:color w:val="000000" w:themeColor="text1"/>
          <w:shd w:val="clear" w:color="auto" w:fill="FFFFFF"/>
          <w:lang w:eastAsia="ru-RU"/>
        </w:rPr>
        <w:t xml:space="preserve">: </w:t>
      </w:r>
      <w:r w:rsidRPr="00222BD6">
        <w:rPr>
          <w:bCs/>
          <w:noProof w:val="0"/>
          <w:color w:val="000000" w:themeColor="text1"/>
          <w:u w:val="single"/>
          <w:shd w:val="clear" w:color="auto" w:fill="FFFFFF"/>
          <w:lang w:eastAsia="ru-RU"/>
        </w:rPr>
        <w:t>nu se aplică.</w:t>
      </w:r>
    </w:p>
    <w:p w14:paraId="6059FED5" w14:textId="77777777" w:rsidR="00401D93" w:rsidRPr="00222BD6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Pr="00222BD6">
        <w:rPr>
          <w:b/>
          <w:noProof w:val="0"/>
          <w:color w:val="000000" w:themeColor="text1"/>
          <w:shd w:val="clear" w:color="auto" w:fill="FFFFFF"/>
          <w:lang w:eastAsia="ru-RU"/>
        </w:rPr>
        <w:t xml:space="preserve">anunț: </w:t>
      </w:r>
      <w:r w:rsidRPr="00222BD6">
        <w:rPr>
          <w:bCs/>
          <w:noProof w:val="0"/>
          <w:color w:val="000000" w:themeColor="text1"/>
          <w:u w:val="single"/>
          <w:shd w:val="clear" w:color="auto" w:fill="FFFFFF"/>
          <w:lang w:eastAsia="ru-RU"/>
        </w:rPr>
        <w:t>nu</w:t>
      </w:r>
    </w:p>
    <w:p w14:paraId="77920EBD" w14:textId="77777777" w:rsidR="00401D93" w:rsidRPr="00222BD6" w:rsidRDefault="00401D93" w:rsidP="007C41BE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222BD6">
        <w:rPr>
          <w:b/>
          <w:noProof w:val="0"/>
          <w:color w:val="000000" w:themeColor="text1"/>
          <w:shd w:val="clear" w:color="auto" w:fill="FFFFFF"/>
          <w:lang w:eastAsia="ru-RU"/>
        </w:rPr>
        <w:t>e: conform SIA RSAP</w:t>
      </w:r>
    </w:p>
    <w:p w14:paraId="394C4EF0" w14:textId="36465AF5" w:rsidR="00401D93" w:rsidRPr="00222BD6" w:rsidRDefault="00401D93" w:rsidP="007C41B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În cadrul procedurii de achiziție </w:t>
      </w:r>
      <w:r w:rsidR="00946387" w:rsidRPr="00222BD6">
        <w:rPr>
          <w:b/>
          <w:noProof w:val="0"/>
          <w:color w:val="000000" w:themeColor="text1"/>
          <w:lang w:eastAsia="ru-RU"/>
        </w:rPr>
        <w:t>sectorială</w:t>
      </w:r>
      <w:r w:rsidRPr="00222BD6">
        <w:rPr>
          <w:b/>
          <w:noProof w:val="0"/>
          <w:color w:val="000000" w:themeColor="text1"/>
          <w:lang w:eastAsia="ru-RU"/>
        </w:rPr>
        <w:t xml:space="preserve">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222BD6" w:rsidRPr="00222BD6" w14:paraId="69E0F3A6" w14:textId="77777777" w:rsidTr="00536B26">
        <w:tc>
          <w:tcPr>
            <w:tcW w:w="5305" w:type="dxa"/>
            <w:shd w:val="clear" w:color="auto" w:fill="FFFFFF"/>
          </w:tcPr>
          <w:p w14:paraId="3F7D24C7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22BD6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3EF8CD18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22BD6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222BD6" w:rsidRPr="00222BD6" w14:paraId="5EA8635E" w14:textId="77777777" w:rsidTr="00536B26">
        <w:tc>
          <w:tcPr>
            <w:tcW w:w="5305" w:type="dxa"/>
            <w:shd w:val="clear" w:color="auto" w:fill="FFFFFF"/>
          </w:tcPr>
          <w:p w14:paraId="75F010A7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22BD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5BBBF59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22BD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  <w:tr w:rsidR="00222BD6" w:rsidRPr="00222BD6" w14:paraId="07869A2C" w14:textId="77777777" w:rsidTr="00536B26">
        <w:tc>
          <w:tcPr>
            <w:tcW w:w="5305" w:type="dxa"/>
            <w:shd w:val="clear" w:color="auto" w:fill="FFFFFF"/>
          </w:tcPr>
          <w:p w14:paraId="7CF8E32A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22BD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732FB02D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22BD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222BD6" w:rsidRPr="00222BD6" w14:paraId="1B94FF18" w14:textId="77777777" w:rsidTr="00536B26">
        <w:tc>
          <w:tcPr>
            <w:tcW w:w="5305" w:type="dxa"/>
            <w:shd w:val="clear" w:color="auto" w:fill="FFFFFF"/>
          </w:tcPr>
          <w:p w14:paraId="51D54C25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22BD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7ED71030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22BD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222BD6" w:rsidRPr="00222BD6" w14:paraId="51AE26CD" w14:textId="77777777" w:rsidTr="00536B26">
        <w:trPr>
          <w:trHeight w:val="77"/>
        </w:trPr>
        <w:tc>
          <w:tcPr>
            <w:tcW w:w="5305" w:type="dxa"/>
            <w:shd w:val="clear" w:color="auto" w:fill="FFFFFF"/>
          </w:tcPr>
          <w:p w14:paraId="3E0B06B9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22BD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80DBA3A" w14:textId="77777777" w:rsidR="00401D93" w:rsidRPr="00222BD6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22BD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0A5C9BB1" w14:textId="77777777" w:rsidR="00AA0DC4" w:rsidRPr="00222BD6" w:rsidRDefault="00AA0DC4" w:rsidP="00AA0DC4">
      <w:pPr>
        <w:pStyle w:val="a"/>
        <w:numPr>
          <w:ilvl w:val="0"/>
          <w:numId w:val="0"/>
        </w:numPr>
        <w:ind w:left="360"/>
        <w:rPr>
          <w:b/>
          <w:i/>
          <w:iCs/>
          <w:color w:val="000000" w:themeColor="text1"/>
        </w:rPr>
      </w:pPr>
    </w:p>
    <w:p w14:paraId="688E2EEA" w14:textId="4541DA32" w:rsidR="00401D93" w:rsidRPr="00222BD6" w:rsidRDefault="00401D93" w:rsidP="00BB2651">
      <w:pPr>
        <w:pStyle w:val="a"/>
        <w:numPr>
          <w:ilvl w:val="0"/>
          <w:numId w:val="19"/>
        </w:numPr>
        <w:rPr>
          <w:b/>
          <w:i/>
          <w:iCs/>
          <w:color w:val="000000" w:themeColor="text1"/>
        </w:rPr>
      </w:pPr>
      <w:r w:rsidRPr="00222BD6">
        <w:rPr>
          <w:b/>
          <w:color w:val="000000" w:themeColor="text1"/>
        </w:rPr>
        <w:t xml:space="preserve"> Alte informații relevante: </w:t>
      </w:r>
      <w:r w:rsidR="00150A50" w:rsidRPr="00222BD6">
        <w:rPr>
          <w:bCs/>
          <w:color w:val="000000" w:themeColor="text1"/>
          <w:u w:val="single"/>
        </w:rPr>
        <w:t>nu se aplică.</w:t>
      </w:r>
    </w:p>
    <w:p w14:paraId="00E64920" w14:textId="77777777" w:rsidR="00946387" w:rsidRPr="00222BD6" w:rsidRDefault="00946387" w:rsidP="00F4675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color w:val="000000" w:themeColor="text1"/>
          <w:lang w:eastAsia="ru-RU"/>
        </w:rPr>
      </w:pPr>
    </w:p>
    <w:p w14:paraId="36428A6B" w14:textId="77777777" w:rsidR="00946387" w:rsidRPr="00222BD6" w:rsidRDefault="00946387" w:rsidP="00F4675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color w:val="000000" w:themeColor="text1"/>
          <w:lang w:eastAsia="ru-RU"/>
        </w:rPr>
      </w:pPr>
    </w:p>
    <w:p w14:paraId="31AAB4A1" w14:textId="1D8FF1F8" w:rsidR="00401D93" w:rsidRPr="00290A09" w:rsidRDefault="00401D93" w:rsidP="00F4675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</w:rPr>
      </w:pPr>
      <w:r w:rsidRPr="00222BD6">
        <w:rPr>
          <w:b/>
          <w:noProof w:val="0"/>
          <w:color w:val="000000" w:themeColor="text1"/>
          <w:lang w:eastAsia="ru-RU"/>
        </w:rPr>
        <w:t xml:space="preserve">Președintele grupului de lucru:   __________________     </w:t>
      </w:r>
      <w:r w:rsidRPr="00290A09">
        <w:rPr>
          <w:b/>
          <w:noProof w:val="0"/>
          <w:color w:val="000000"/>
          <w:lang w:eastAsia="ru-RU"/>
        </w:rPr>
        <w:t>Igor BZOVÎI</w:t>
      </w:r>
    </w:p>
    <w:sectPr w:rsidR="00401D93" w:rsidRPr="00290A09" w:rsidSect="009D0E8C">
      <w:pgSz w:w="11906" w:h="16838"/>
      <w:pgMar w:top="992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ani">
    <w:altName w:val="Microsoft New Tai Lue"/>
    <w:charset w:val="00"/>
    <w:family w:val="roman"/>
    <w:pitch w:val="variable"/>
    <w:sig w:usb0="002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5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D51F1C"/>
    <w:multiLevelType w:val="hybridMultilevel"/>
    <w:tmpl w:val="11FE855A"/>
    <w:lvl w:ilvl="0" w:tplc="3076A8CE">
      <w:numFmt w:val="decimal"/>
      <w:lvlText w:val="%1-"/>
      <w:lvlJc w:val="left"/>
      <w:pPr>
        <w:ind w:left="1080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cs="Times New Roman"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C8E188C"/>
    <w:multiLevelType w:val="hybridMultilevel"/>
    <w:tmpl w:val="86A6EF2C"/>
    <w:lvl w:ilvl="0" w:tplc="F97CD04C">
      <w:start w:val="1"/>
      <w:numFmt w:val="decimal"/>
      <w:lvlText w:val="%1-"/>
      <w:lvlJc w:val="left"/>
      <w:pPr>
        <w:ind w:left="1080" w:hanging="360"/>
      </w:pPr>
      <w:rPr>
        <w:rFonts w:eastAsia="Times New Roman"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1E840BE"/>
    <w:multiLevelType w:val="hybridMultilevel"/>
    <w:tmpl w:val="A93869C0"/>
    <w:lvl w:ilvl="0" w:tplc="556EF7B0">
      <w:numFmt w:val="decimal"/>
      <w:lvlText w:val="%1-"/>
      <w:lvlJc w:val="left"/>
      <w:pPr>
        <w:ind w:left="1080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620F2373"/>
    <w:multiLevelType w:val="hybridMultilevel"/>
    <w:tmpl w:val="13783F26"/>
    <w:lvl w:ilvl="0" w:tplc="AC3886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761176523">
    <w:abstractNumId w:val="21"/>
  </w:num>
  <w:num w:numId="2" w16cid:durableId="650906575">
    <w:abstractNumId w:val="11"/>
  </w:num>
  <w:num w:numId="3" w16cid:durableId="1212688400">
    <w:abstractNumId w:val="8"/>
  </w:num>
  <w:num w:numId="4" w16cid:durableId="1030759070">
    <w:abstractNumId w:val="19"/>
  </w:num>
  <w:num w:numId="5" w16cid:durableId="275869763">
    <w:abstractNumId w:val="0"/>
  </w:num>
  <w:num w:numId="6" w16cid:durableId="1503885670">
    <w:abstractNumId w:val="4"/>
  </w:num>
  <w:num w:numId="7" w16cid:durableId="958805038">
    <w:abstractNumId w:val="14"/>
  </w:num>
  <w:num w:numId="8" w16cid:durableId="2012482417">
    <w:abstractNumId w:val="9"/>
  </w:num>
  <w:num w:numId="9" w16cid:durableId="763304591">
    <w:abstractNumId w:val="12"/>
  </w:num>
  <w:num w:numId="10" w16cid:durableId="616331327">
    <w:abstractNumId w:val="17"/>
  </w:num>
  <w:num w:numId="11" w16cid:durableId="1584947071">
    <w:abstractNumId w:val="5"/>
  </w:num>
  <w:num w:numId="12" w16cid:durableId="1061099943">
    <w:abstractNumId w:val="10"/>
  </w:num>
  <w:num w:numId="13" w16cid:durableId="838420494">
    <w:abstractNumId w:val="1"/>
  </w:num>
  <w:num w:numId="14" w16cid:durableId="886066402">
    <w:abstractNumId w:val="21"/>
    <w:lvlOverride w:ilvl="0">
      <w:startOverride w:val="1"/>
    </w:lvlOverride>
  </w:num>
  <w:num w:numId="15" w16cid:durableId="809978874">
    <w:abstractNumId w:val="2"/>
  </w:num>
  <w:num w:numId="16" w16cid:durableId="986782814">
    <w:abstractNumId w:val="18"/>
  </w:num>
  <w:num w:numId="17" w16cid:durableId="1807313037">
    <w:abstractNumId w:val="20"/>
  </w:num>
  <w:num w:numId="18" w16cid:durableId="1730760935">
    <w:abstractNumId w:val="7"/>
  </w:num>
  <w:num w:numId="19" w16cid:durableId="2057511505">
    <w:abstractNumId w:val="3"/>
  </w:num>
  <w:num w:numId="20" w16cid:durableId="806163294">
    <w:abstractNumId w:val="16"/>
  </w:num>
  <w:num w:numId="21" w16cid:durableId="1681353572">
    <w:abstractNumId w:val="13"/>
  </w:num>
  <w:num w:numId="22" w16cid:durableId="1966080093">
    <w:abstractNumId w:val="6"/>
  </w:num>
  <w:num w:numId="23" w16cid:durableId="313066533">
    <w:abstractNumId w:val="15"/>
  </w:num>
  <w:num w:numId="24" w16cid:durableId="250117287">
    <w:abstractNumId w:val="21"/>
  </w:num>
  <w:num w:numId="25" w16cid:durableId="263921549">
    <w:abstractNumId w:val="21"/>
  </w:num>
  <w:num w:numId="26" w16cid:durableId="16497514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54A6"/>
    <w:rsid w:val="00030FF4"/>
    <w:rsid w:val="00032391"/>
    <w:rsid w:val="00032EA3"/>
    <w:rsid w:val="00041FFB"/>
    <w:rsid w:val="00042C3F"/>
    <w:rsid w:val="00043351"/>
    <w:rsid w:val="00043E01"/>
    <w:rsid w:val="000452AE"/>
    <w:rsid w:val="00052685"/>
    <w:rsid w:val="000611C6"/>
    <w:rsid w:val="00061420"/>
    <w:rsid w:val="00064EF6"/>
    <w:rsid w:val="0007130F"/>
    <w:rsid w:val="00083DA9"/>
    <w:rsid w:val="00086483"/>
    <w:rsid w:val="000868AA"/>
    <w:rsid w:val="00094E78"/>
    <w:rsid w:val="000A06BA"/>
    <w:rsid w:val="000A104B"/>
    <w:rsid w:val="000A29D3"/>
    <w:rsid w:val="000A5F31"/>
    <w:rsid w:val="000B13E9"/>
    <w:rsid w:val="000B5736"/>
    <w:rsid w:val="000B5E5A"/>
    <w:rsid w:val="000B617B"/>
    <w:rsid w:val="000C038C"/>
    <w:rsid w:val="000C256B"/>
    <w:rsid w:val="000C6558"/>
    <w:rsid w:val="000D02B6"/>
    <w:rsid w:val="000D1835"/>
    <w:rsid w:val="000E5B7A"/>
    <w:rsid w:val="000E5C95"/>
    <w:rsid w:val="000E7848"/>
    <w:rsid w:val="000F0B02"/>
    <w:rsid w:val="000F3BC1"/>
    <w:rsid w:val="000F47EA"/>
    <w:rsid w:val="00104327"/>
    <w:rsid w:val="00106C25"/>
    <w:rsid w:val="00112BCB"/>
    <w:rsid w:val="00121BC5"/>
    <w:rsid w:val="0012222E"/>
    <w:rsid w:val="00122EBF"/>
    <w:rsid w:val="00125410"/>
    <w:rsid w:val="00126CA0"/>
    <w:rsid w:val="001310D4"/>
    <w:rsid w:val="00137739"/>
    <w:rsid w:val="00140145"/>
    <w:rsid w:val="001402CC"/>
    <w:rsid w:val="00140764"/>
    <w:rsid w:val="00141F4D"/>
    <w:rsid w:val="00144B08"/>
    <w:rsid w:val="00150A50"/>
    <w:rsid w:val="00155DC6"/>
    <w:rsid w:val="0016462F"/>
    <w:rsid w:val="001714ED"/>
    <w:rsid w:val="00177939"/>
    <w:rsid w:val="00183381"/>
    <w:rsid w:val="001978D8"/>
    <w:rsid w:val="001A0696"/>
    <w:rsid w:val="001A3130"/>
    <w:rsid w:val="001A330E"/>
    <w:rsid w:val="001B33DC"/>
    <w:rsid w:val="001B35EC"/>
    <w:rsid w:val="001C04B8"/>
    <w:rsid w:val="001C0863"/>
    <w:rsid w:val="001C0EFE"/>
    <w:rsid w:val="001D051F"/>
    <w:rsid w:val="001D2281"/>
    <w:rsid w:val="001D4275"/>
    <w:rsid w:val="001D42BA"/>
    <w:rsid w:val="001D7163"/>
    <w:rsid w:val="001D739D"/>
    <w:rsid w:val="001E1236"/>
    <w:rsid w:val="001E2A76"/>
    <w:rsid w:val="001F6814"/>
    <w:rsid w:val="002023F6"/>
    <w:rsid w:val="00202F2A"/>
    <w:rsid w:val="002055F3"/>
    <w:rsid w:val="002115D1"/>
    <w:rsid w:val="00217E99"/>
    <w:rsid w:val="00222BD6"/>
    <w:rsid w:val="002260DA"/>
    <w:rsid w:val="0023231A"/>
    <w:rsid w:val="00233E17"/>
    <w:rsid w:val="00233EFD"/>
    <w:rsid w:val="00235643"/>
    <w:rsid w:val="00236DB8"/>
    <w:rsid w:val="00241CD7"/>
    <w:rsid w:val="00242486"/>
    <w:rsid w:val="002440E9"/>
    <w:rsid w:val="00256E11"/>
    <w:rsid w:val="00262230"/>
    <w:rsid w:val="002745E6"/>
    <w:rsid w:val="00274DFB"/>
    <w:rsid w:val="0027552B"/>
    <w:rsid w:val="00276F13"/>
    <w:rsid w:val="002777B6"/>
    <w:rsid w:val="00290224"/>
    <w:rsid w:val="00290A09"/>
    <w:rsid w:val="002A0C8A"/>
    <w:rsid w:val="002A491C"/>
    <w:rsid w:val="002A7B1B"/>
    <w:rsid w:val="002A7B59"/>
    <w:rsid w:val="002B2018"/>
    <w:rsid w:val="002B3EE6"/>
    <w:rsid w:val="002B51F2"/>
    <w:rsid w:val="002B63D2"/>
    <w:rsid w:val="002C223E"/>
    <w:rsid w:val="002D1DF4"/>
    <w:rsid w:val="002D407D"/>
    <w:rsid w:val="002D42A1"/>
    <w:rsid w:val="002D5FC6"/>
    <w:rsid w:val="002E4DA8"/>
    <w:rsid w:val="002E7852"/>
    <w:rsid w:val="002F7A96"/>
    <w:rsid w:val="00301885"/>
    <w:rsid w:val="00302A9E"/>
    <w:rsid w:val="003147A5"/>
    <w:rsid w:val="0032051A"/>
    <w:rsid w:val="00324D45"/>
    <w:rsid w:val="003252EC"/>
    <w:rsid w:val="00326F0C"/>
    <w:rsid w:val="00331382"/>
    <w:rsid w:val="00333358"/>
    <w:rsid w:val="003345D1"/>
    <w:rsid w:val="00335362"/>
    <w:rsid w:val="0033630F"/>
    <w:rsid w:val="00336E13"/>
    <w:rsid w:val="003413FD"/>
    <w:rsid w:val="003423C1"/>
    <w:rsid w:val="00343E08"/>
    <w:rsid w:val="0035239C"/>
    <w:rsid w:val="003535D2"/>
    <w:rsid w:val="00360393"/>
    <w:rsid w:val="0036079E"/>
    <w:rsid w:val="0037148E"/>
    <w:rsid w:val="00371655"/>
    <w:rsid w:val="00374694"/>
    <w:rsid w:val="0037522E"/>
    <w:rsid w:val="00381984"/>
    <w:rsid w:val="00384C0B"/>
    <w:rsid w:val="00384C36"/>
    <w:rsid w:val="003857B0"/>
    <w:rsid w:val="00390627"/>
    <w:rsid w:val="00395CD9"/>
    <w:rsid w:val="00397A68"/>
    <w:rsid w:val="003A1988"/>
    <w:rsid w:val="003A2C3A"/>
    <w:rsid w:val="003A6B45"/>
    <w:rsid w:val="003B1867"/>
    <w:rsid w:val="003B2112"/>
    <w:rsid w:val="003B3215"/>
    <w:rsid w:val="003B382C"/>
    <w:rsid w:val="003C0573"/>
    <w:rsid w:val="003C0852"/>
    <w:rsid w:val="003C1978"/>
    <w:rsid w:val="003C2385"/>
    <w:rsid w:val="003C30F1"/>
    <w:rsid w:val="003C454D"/>
    <w:rsid w:val="003C5C0C"/>
    <w:rsid w:val="003C7457"/>
    <w:rsid w:val="003D3011"/>
    <w:rsid w:val="003D5C6E"/>
    <w:rsid w:val="003D76D3"/>
    <w:rsid w:val="003E31E7"/>
    <w:rsid w:val="003E57DB"/>
    <w:rsid w:val="003E7B50"/>
    <w:rsid w:val="003F301D"/>
    <w:rsid w:val="00401458"/>
    <w:rsid w:val="00401A2C"/>
    <w:rsid w:val="00401D93"/>
    <w:rsid w:val="00406362"/>
    <w:rsid w:val="00412469"/>
    <w:rsid w:val="00412F4D"/>
    <w:rsid w:val="00413C33"/>
    <w:rsid w:val="0041454D"/>
    <w:rsid w:val="004157A1"/>
    <w:rsid w:val="0042150B"/>
    <w:rsid w:val="004266CA"/>
    <w:rsid w:val="004436C3"/>
    <w:rsid w:val="0044697C"/>
    <w:rsid w:val="0045368F"/>
    <w:rsid w:val="00462FA6"/>
    <w:rsid w:val="00464183"/>
    <w:rsid w:val="00470C26"/>
    <w:rsid w:val="00475B69"/>
    <w:rsid w:val="00476DD7"/>
    <w:rsid w:val="00476DE9"/>
    <w:rsid w:val="00483E31"/>
    <w:rsid w:val="00484617"/>
    <w:rsid w:val="004876A9"/>
    <w:rsid w:val="00491663"/>
    <w:rsid w:val="00496854"/>
    <w:rsid w:val="00496BFC"/>
    <w:rsid w:val="004B223D"/>
    <w:rsid w:val="004C176C"/>
    <w:rsid w:val="004C217E"/>
    <w:rsid w:val="004D7D16"/>
    <w:rsid w:val="004E041E"/>
    <w:rsid w:val="004E297D"/>
    <w:rsid w:val="004E5F13"/>
    <w:rsid w:val="004F061F"/>
    <w:rsid w:val="004F3DC1"/>
    <w:rsid w:val="00500C16"/>
    <w:rsid w:val="00504E22"/>
    <w:rsid w:val="0050700F"/>
    <w:rsid w:val="00511958"/>
    <w:rsid w:val="005128DA"/>
    <w:rsid w:val="00514171"/>
    <w:rsid w:val="005148E2"/>
    <w:rsid w:val="00515732"/>
    <w:rsid w:val="005178D5"/>
    <w:rsid w:val="005204A8"/>
    <w:rsid w:val="00522FAC"/>
    <w:rsid w:val="00525719"/>
    <w:rsid w:val="00525A00"/>
    <w:rsid w:val="00525F22"/>
    <w:rsid w:val="0053346D"/>
    <w:rsid w:val="00533C4A"/>
    <w:rsid w:val="00536A85"/>
    <w:rsid w:val="00536B26"/>
    <w:rsid w:val="00541916"/>
    <w:rsid w:val="00542BE3"/>
    <w:rsid w:val="00543E07"/>
    <w:rsid w:val="00543F29"/>
    <w:rsid w:val="005456E8"/>
    <w:rsid w:val="0054670C"/>
    <w:rsid w:val="00546DD5"/>
    <w:rsid w:val="00551169"/>
    <w:rsid w:val="00553934"/>
    <w:rsid w:val="0055537F"/>
    <w:rsid w:val="00560F4A"/>
    <w:rsid w:val="00561C62"/>
    <w:rsid w:val="00567ECE"/>
    <w:rsid w:val="005712E5"/>
    <w:rsid w:val="005716AE"/>
    <w:rsid w:val="00574DFF"/>
    <w:rsid w:val="005909C2"/>
    <w:rsid w:val="00591B2E"/>
    <w:rsid w:val="00593461"/>
    <w:rsid w:val="00597CF8"/>
    <w:rsid w:val="005A1716"/>
    <w:rsid w:val="005A35E7"/>
    <w:rsid w:val="005C2824"/>
    <w:rsid w:val="005C2E94"/>
    <w:rsid w:val="005D228D"/>
    <w:rsid w:val="005D26E9"/>
    <w:rsid w:val="005D3507"/>
    <w:rsid w:val="005D52FD"/>
    <w:rsid w:val="005E2113"/>
    <w:rsid w:val="005E518D"/>
    <w:rsid w:val="005E7854"/>
    <w:rsid w:val="005F1503"/>
    <w:rsid w:val="005F6767"/>
    <w:rsid w:val="00607F29"/>
    <w:rsid w:val="006105A2"/>
    <w:rsid w:val="00611A85"/>
    <w:rsid w:val="0061764E"/>
    <w:rsid w:val="00617D7D"/>
    <w:rsid w:val="00625425"/>
    <w:rsid w:val="00632B8A"/>
    <w:rsid w:val="00632E0C"/>
    <w:rsid w:val="00633678"/>
    <w:rsid w:val="00641515"/>
    <w:rsid w:val="00650AAA"/>
    <w:rsid w:val="00652BA5"/>
    <w:rsid w:val="00657D21"/>
    <w:rsid w:val="00677890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B0C96"/>
    <w:rsid w:val="006B2984"/>
    <w:rsid w:val="006B3A56"/>
    <w:rsid w:val="006C0A59"/>
    <w:rsid w:val="006C632F"/>
    <w:rsid w:val="006C6556"/>
    <w:rsid w:val="006C68D3"/>
    <w:rsid w:val="006C71F8"/>
    <w:rsid w:val="006C7767"/>
    <w:rsid w:val="006D31FE"/>
    <w:rsid w:val="006E54A1"/>
    <w:rsid w:val="006F2494"/>
    <w:rsid w:val="006F499C"/>
    <w:rsid w:val="006F5324"/>
    <w:rsid w:val="006F7564"/>
    <w:rsid w:val="007055BE"/>
    <w:rsid w:val="00705B50"/>
    <w:rsid w:val="007061B1"/>
    <w:rsid w:val="00706876"/>
    <w:rsid w:val="007170C1"/>
    <w:rsid w:val="0072104B"/>
    <w:rsid w:val="00726E84"/>
    <w:rsid w:val="00734BA2"/>
    <w:rsid w:val="00740909"/>
    <w:rsid w:val="00742086"/>
    <w:rsid w:val="00747ED0"/>
    <w:rsid w:val="0075052D"/>
    <w:rsid w:val="00755DBD"/>
    <w:rsid w:val="00756F8B"/>
    <w:rsid w:val="00761889"/>
    <w:rsid w:val="00761DEE"/>
    <w:rsid w:val="00766633"/>
    <w:rsid w:val="00772646"/>
    <w:rsid w:val="0077787A"/>
    <w:rsid w:val="00781100"/>
    <w:rsid w:val="00783411"/>
    <w:rsid w:val="00787A5F"/>
    <w:rsid w:val="00793CF8"/>
    <w:rsid w:val="007942C5"/>
    <w:rsid w:val="00797888"/>
    <w:rsid w:val="007A4953"/>
    <w:rsid w:val="007B14F2"/>
    <w:rsid w:val="007B3A9F"/>
    <w:rsid w:val="007B5698"/>
    <w:rsid w:val="007C041E"/>
    <w:rsid w:val="007C41BE"/>
    <w:rsid w:val="007C7640"/>
    <w:rsid w:val="007D1BDD"/>
    <w:rsid w:val="007D3867"/>
    <w:rsid w:val="007D56B7"/>
    <w:rsid w:val="007E60D0"/>
    <w:rsid w:val="007F03AC"/>
    <w:rsid w:val="007F04F3"/>
    <w:rsid w:val="007F0DC1"/>
    <w:rsid w:val="007F0FB5"/>
    <w:rsid w:val="007F3467"/>
    <w:rsid w:val="007F3B82"/>
    <w:rsid w:val="007F4A75"/>
    <w:rsid w:val="007F65EE"/>
    <w:rsid w:val="00802C1A"/>
    <w:rsid w:val="00803B92"/>
    <w:rsid w:val="008210A2"/>
    <w:rsid w:val="008214E0"/>
    <w:rsid w:val="0082446F"/>
    <w:rsid w:val="00825404"/>
    <w:rsid w:val="008265A9"/>
    <w:rsid w:val="00826B17"/>
    <w:rsid w:val="008312B8"/>
    <w:rsid w:val="0083146A"/>
    <w:rsid w:val="00831FD4"/>
    <w:rsid w:val="00835D19"/>
    <w:rsid w:val="0084128E"/>
    <w:rsid w:val="008445CB"/>
    <w:rsid w:val="00845A02"/>
    <w:rsid w:val="00852018"/>
    <w:rsid w:val="00853D87"/>
    <w:rsid w:val="00863129"/>
    <w:rsid w:val="00880070"/>
    <w:rsid w:val="00880B0A"/>
    <w:rsid w:val="00881B92"/>
    <w:rsid w:val="0088753C"/>
    <w:rsid w:val="00894048"/>
    <w:rsid w:val="00895280"/>
    <w:rsid w:val="00896D7B"/>
    <w:rsid w:val="008A12E2"/>
    <w:rsid w:val="008A4682"/>
    <w:rsid w:val="008A7B29"/>
    <w:rsid w:val="008B17E3"/>
    <w:rsid w:val="008B21BA"/>
    <w:rsid w:val="008B2A0E"/>
    <w:rsid w:val="008B4574"/>
    <w:rsid w:val="008C083B"/>
    <w:rsid w:val="008C3ACE"/>
    <w:rsid w:val="008C6F43"/>
    <w:rsid w:val="008D1255"/>
    <w:rsid w:val="008D723E"/>
    <w:rsid w:val="008E4D85"/>
    <w:rsid w:val="008F58C9"/>
    <w:rsid w:val="009023F5"/>
    <w:rsid w:val="009024FB"/>
    <w:rsid w:val="00905083"/>
    <w:rsid w:val="00905BA7"/>
    <w:rsid w:val="00907CA7"/>
    <w:rsid w:val="00915889"/>
    <w:rsid w:val="00917054"/>
    <w:rsid w:val="00917959"/>
    <w:rsid w:val="00924A0C"/>
    <w:rsid w:val="00933DA4"/>
    <w:rsid w:val="00936C9C"/>
    <w:rsid w:val="009408DA"/>
    <w:rsid w:val="009446C6"/>
    <w:rsid w:val="00946387"/>
    <w:rsid w:val="009536AB"/>
    <w:rsid w:val="00955B61"/>
    <w:rsid w:val="00957718"/>
    <w:rsid w:val="00957CC8"/>
    <w:rsid w:val="00961344"/>
    <w:rsid w:val="00961E94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A3A97"/>
    <w:rsid w:val="009A44AA"/>
    <w:rsid w:val="009A53B6"/>
    <w:rsid w:val="009B77CD"/>
    <w:rsid w:val="009C0D72"/>
    <w:rsid w:val="009C78EB"/>
    <w:rsid w:val="009D0A01"/>
    <w:rsid w:val="009D0E8C"/>
    <w:rsid w:val="009D4538"/>
    <w:rsid w:val="009D5DEC"/>
    <w:rsid w:val="009E41F1"/>
    <w:rsid w:val="009E6305"/>
    <w:rsid w:val="009F431B"/>
    <w:rsid w:val="00A002A2"/>
    <w:rsid w:val="00A01197"/>
    <w:rsid w:val="00A0212B"/>
    <w:rsid w:val="00A0335F"/>
    <w:rsid w:val="00A063C7"/>
    <w:rsid w:val="00A100F7"/>
    <w:rsid w:val="00A14BD0"/>
    <w:rsid w:val="00A14D1F"/>
    <w:rsid w:val="00A15D61"/>
    <w:rsid w:val="00A175AA"/>
    <w:rsid w:val="00A177EA"/>
    <w:rsid w:val="00A17EE2"/>
    <w:rsid w:val="00A21CA9"/>
    <w:rsid w:val="00A23E02"/>
    <w:rsid w:val="00A24B6A"/>
    <w:rsid w:val="00A250E5"/>
    <w:rsid w:val="00A252CF"/>
    <w:rsid w:val="00A2533F"/>
    <w:rsid w:val="00A3370E"/>
    <w:rsid w:val="00A37AEB"/>
    <w:rsid w:val="00A416D3"/>
    <w:rsid w:val="00A42DC6"/>
    <w:rsid w:val="00A45465"/>
    <w:rsid w:val="00A46AA7"/>
    <w:rsid w:val="00A53DF3"/>
    <w:rsid w:val="00A5520E"/>
    <w:rsid w:val="00A61447"/>
    <w:rsid w:val="00A70F34"/>
    <w:rsid w:val="00A727A3"/>
    <w:rsid w:val="00A74764"/>
    <w:rsid w:val="00A75ED7"/>
    <w:rsid w:val="00A809C2"/>
    <w:rsid w:val="00A916F6"/>
    <w:rsid w:val="00AA0DC4"/>
    <w:rsid w:val="00AA2A47"/>
    <w:rsid w:val="00AB3802"/>
    <w:rsid w:val="00AB7265"/>
    <w:rsid w:val="00AC41BF"/>
    <w:rsid w:val="00AC4326"/>
    <w:rsid w:val="00AD15A5"/>
    <w:rsid w:val="00AD4C02"/>
    <w:rsid w:val="00AD6B52"/>
    <w:rsid w:val="00AE11AC"/>
    <w:rsid w:val="00AE17D6"/>
    <w:rsid w:val="00AE1FE3"/>
    <w:rsid w:val="00AE28CE"/>
    <w:rsid w:val="00AE3914"/>
    <w:rsid w:val="00AE4E17"/>
    <w:rsid w:val="00AE707E"/>
    <w:rsid w:val="00AF1637"/>
    <w:rsid w:val="00AF441C"/>
    <w:rsid w:val="00AF4BC6"/>
    <w:rsid w:val="00AF75D2"/>
    <w:rsid w:val="00B01BB4"/>
    <w:rsid w:val="00B036FA"/>
    <w:rsid w:val="00B049A5"/>
    <w:rsid w:val="00B26209"/>
    <w:rsid w:val="00B31DEC"/>
    <w:rsid w:val="00B33E8F"/>
    <w:rsid w:val="00B40FC6"/>
    <w:rsid w:val="00B41EBF"/>
    <w:rsid w:val="00B448D8"/>
    <w:rsid w:val="00B50EC9"/>
    <w:rsid w:val="00B57EA3"/>
    <w:rsid w:val="00B603D8"/>
    <w:rsid w:val="00B62976"/>
    <w:rsid w:val="00B724F6"/>
    <w:rsid w:val="00B7361E"/>
    <w:rsid w:val="00B7448D"/>
    <w:rsid w:val="00B84DBF"/>
    <w:rsid w:val="00B93B86"/>
    <w:rsid w:val="00B93CA5"/>
    <w:rsid w:val="00B93FFA"/>
    <w:rsid w:val="00BA0D27"/>
    <w:rsid w:val="00BA5904"/>
    <w:rsid w:val="00BB0113"/>
    <w:rsid w:val="00BB0469"/>
    <w:rsid w:val="00BB2929"/>
    <w:rsid w:val="00BB481F"/>
    <w:rsid w:val="00BC23B4"/>
    <w:rsid w:val="00BC2647"/>
    <w:rsid w:val="00BC2FF2"/>
    <w:rsid w:val="00BD2A8F"/>
    <w:rsid w:val="00BD3667"/>
    <w:rsid w:val="00BD3EAC"/>
    <w:rsid w:val="00BD5AD7"/>
    <w:rsid w:val="00BD6D7A"/>
    <w:rsid w:val="00BE0629"/>
    <w:rsid w:val="00BE228C"/>
    <w:rsid w:val="00BE293D"/>
    <w:rsid w:val="00BE3258"/>
    <w:rsid w:val="00BE4845"/>
    <w:rsid w:val="00BE5F39"/>
    <w:rsid w:val="00BE6125"/>
    <w:rsid w:val="00BE6274"/>
    <w:rsid w:val="00BF1AE5"/>
    <w:rsid w:val="00BF4AD1"/>
    <w:rsid w:val="00C00E71"/>
    <w:rsid w:val="00C02436"/>
    <w:rsid w:val="00C0474A"/>
    <w:rsid w:val="00C06E2B"/>
    <w:rsid w:val="00C1013C"/>
    <w:rsid w:val="00C11FDC"/>
    <w:rsid w:val="00C13DD0"/>
    <w:rsid w:val="00C15106"/>
    <w:rsid w:val="00C17A6F"/>
    <w:rsid w:val="00C17EDF"/>
    <w:rsid w:val="00C20192"/>
    <w:rsid w:val="00C23DB5"/>
    <w:rsid w:val="00C314B9"/>
    <w:rsid w:val="00C32146"/>
    <w:rsid w:val="00C323B4"/>
    <w:rsid w:val="00C3583F"/>
    <w:rsid w:val="00C35DF7"/>
    <w:rsid w:val="00C3717C"/>
    <w:rsid w:val="00C42083"/>
    <w:rsid w:val="00C4392F"/>
    <w:rsid w:val="00C47CF8"/>
    <w:rsid w:val="00C504E8"/>
    <w:rsid w:val="00C5635B"/>
    <w:rsid w:val="00C564A2"/>
    <w:rsid w:val="00C62FC3"/>
    <w:rsid w:val="00C66AF2"/>
    <w:rsid w:val="00C67FF0"/>
    <w:rsid w:val="00C727E1"/>
    <w:rsid w:val="00C76980"/>
    <w:rsid w:val="00C7762E"/>
    <w:rsid w:val="00C8023F"/>
    <w:rsid w:val="00C81F7C"/>
    <w:rsid w:val="00C83589"/>
    <w:rsid w:val="00C83D85"/>
    <w:rsid w:val="00C8740B"/>
    <w:rsid w:val="00C91923"/>
    <w:rsid w:val="00C94F0C"/>
    <w:rsid w:val="00C96EA4"/>
    <w:rsid w:val="00C97798"/>
    <w:rsid w:val="00CA13D0"/>
    <w:rsid w:val="00CA519B"/>
    <w:rsid w:val="00CA5845"/>
    <w:rsid w:val="00CB0842"/>
    <w:rsid w:val="00CB0A75"/>
    <w:rsid w:val="00CB3579"/>
    <w:rsid w:val="00CC1341"/>
    <w:rsid w:val="00CC39F6"/>
    <w:rsid w:val="00CC6F3E"/>
    <w:rsid w:val="00CD5B09"/>
    <w:rsid w:val="00CE40A5"/>
    <w:rsid w:val="00CF23FB"/>
    <w:rsid w:val="00CF3A49"/>
    <w:rsid w:val="00CF40A2"/>
    <w:rsid w:val="00D009C7"/>
    <w:rsid w:val="00D04342"/>
    <w:rsid w:val="00D07E66"/>
    <w:rsid w:val="00D11CE8"/>
    <w:rsid w:val="00D12346"/>
    <w:rsid w:val="00D1253E"/>
    <w:rsid w:val="00D1531C"/>
    <w:rsid w:val="00D2511F"/>
    <w:rsid w:val="00D26A40"/>
    <w:rsid w:val="00D26EB7"/>
    <w:rsid w:val="00D33D25"/>
    <w:rsid w:val="00D34E5C"/>
    <w:rsid w:val="00D36529"/>
    <w:rsid w:val="00D4069C"/>
    <w:rsid w:val="00D550F6"/>
    <w:rsid w:val="00D576B7"/>
    <w:rsid w:val="00D57D64"/>
    <w:rsid w:val="00D6365B"/>
    <w:rsid w:val="00D662EE"/>
    <w:rsid w:val="00D744D8"/>
    <w:rsid w:val="00D77517"/>
    <w:rsid w:val="00D80448"/>
    <w:rsid w:val="00D80A1D"/>
    <w:rsid w:val="00D82768"/>
    <w:rsid w:val="00D86A27"/>
    <w:rsid w:val="00D96C17"/>
    <w:rsid w:val="00D96D58"/>
    <w:rsid w:val="00DA0FD3"/>
    <w:rsid w:val="00DA334A"/>
    <w:rsid w:val="00DA611D"/>
    <w:rsid w:val="00DB15DF"/>
    <w:rsid w:val="00DB28FD"/>
    <w:rsid w:val="00DB2A65"/>
    <w:rsid w:val="00DB2FBD"/>
    <w:rsid w:val="00DB7A10"/>
    <w:rsid w:val="00DC18A7"/>
    <w:rsid w:val="00DC2D39"/>
    <w:rsid w:val="00DC7093"/>
    <w:rsid w:val="00DD06BD"/>
    <w:rsid w:val="00DD2095"/>
    <w:rsid w:val="00DE5E5D"/>
    <w:rsid w:val="00DE6E0D"/>
    <w:rsid w:val="00DF03D7"/>
    <w:rsid w:val="00DF1F4C"/>
    <w:rsid w:val="00DF2E48"/>
    <w:rsid w:val="00DF4077"/>
    <w:rsid w:val="00E022E0"/>
    <w:rsid w:val="00E07130"/>
    <w:rsid w:val="00E07361"/>
    <w:rsid w:val="00E1000D"/>
    <w:rsid w:val="00E13028"/>
    <w:rsid w:val="00E15183"/>
    <w:rsid w:val="00E17359"/>
    <w:rsid w:val="00E17EC0"/>
    <w:rsid w:val="00E23E22"/>
    <w:rsid w:val="00E267AD"/>
    <w:rsid w:val="00E32F6A"/>
    <w:rsid w:val="00E35293"/>
    <w:rsid w:val="00E3601F"/>
    <w:rsid w:val="00E36B8C"/>
    <w:rsid w:val="00E50901"/>
    <w:rsid w:val="00E52F96"/>
    <w:rsid w:val="00E6061F"/>
    <w:rsid w:val="00E63B89"/>
    <w:rsid w:val="00E63DC0"/>
    <w:rsid w:val="00E65BF5"/>
    <w:rsid w:val="00E66E40"/>
    <w:rsid w:val="00E67C26"/>
    <w:rsid w:val="00E709AF"/>
    <w:rsid w:val="00E72297"/>
    <w:rsid w:val="00E72B36"/>
    <w:rsid w:val="00E74A2F"/>
    <w:rsid w:val="00E76421"/>
    <w:rsid w:val="00E86408"/>
    <w:rsid w:val="00E87092"/>
    <w:rsid w:val="00E94CC2"/>
    <w:rsid w:val="00E95EBF"/>
    <w:rsid w:val="00EA2589"/>
    <w:rsid w:val="00EB1AE0"/>
    <w:rsid w:val="00EB67AA"/>
    <w:rsid w:val="00EC42B5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3583"/>
    <w:rsid w:val="00EF6EB2"/>
    <w:rsid w:val="00F12CAB"/>
    <w:rsid w:val="00F174E0"/>
    <w:rsid w:val="00F202DE"/>
    <w:rsid w:val="00F20E49"/>
    <w:rsid w:val="00F2607E"/>
    <w:rsid w:val="00F33012"/>
    <w:rsid w:val="00F33E57"/>
    <w:rsid w:val="00F34378"/>
    <w:rsid w:val="00F36C82"/>
    <w:rsid w:val="00F36C8D"/>
    <w:rsid w:val="00F415D0"/>
    <w:rsid w:val="00F46755"/>
    <w:rsid w:val="00F46AD3"/>
    <w:rsid w:val="00F50450"/>
    <w:rsid w:val="00F50C4B"/>
    <w:rsid w:val="00F519AA"/>
    <w:rsid w:val="00F51EB5"/>
    <w:rsid w:val="00F52FFC"/>
    <w:rsid w:val="00F55BD8"/>
    <w:rsid w:val="00F570D3"/>
    <w:rsid w:val="00F60325"/>
    <w:rsid w:val="00F669F1"/>
    <w:rsid w:val="00F67618"/>
    <w:rsid w:val="00F703DA"/>
    <w:rsid w:val="00F719DD"/>
    <w:rsid w:val="00F71CC0"/>
    <w:rsid w:val="00F72E21"/>
    <w:rsid w:val="00F778DF"/>
    <w:rsid w:val="00F77B79"/>
    <w:rsid w:val="00F848D1"/>
    <w:rsid w:val="00F85644"/>
    <w:rsid w:val="00F85AA9"/>
    <w:rsid w:val="00F95660"/>
    <w:rsid w:val="00FA3239"/>
    <w:rsid w:val="00FA39BE"/>
    <w:rsid w:val="00FA790E"/>
    <w:rsid w:val="00FB06CD"/>
    <w:rsid w:val="00FB1C0C"/>
    <w:rsid w:val="00FB1C10"/>
    <w:rsid w:val="00FB2C1F"/>
    <w:rsid w:val="00FB2CE6"/>
    <w:rsid w:val="00FC4C0C"/>
    <w:rsid w:val="00FD0242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113F63"/>
  <w15:docId w15:val="{82E92817-8FE8-47DC-A87E-A96A89F2B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paragraph" w:styleId="3">
    <w:name w:val="heading 3"/>
    <w:basedOn w:val="a0"/>
    <w:next w:val="a0"/>
    <w:link w:val="30"/>
    <w:uiPriority w:val="99"/>
    <w:qFormat/>
    <w:rsid w:val="005C2824"/>
    <w:pPr>
      <w:keepNext/>
      <w:keepLines/>
      <w:spacing w:before="40"/>
      <w:outlineLvl w:val="2"/>
    </w:pPr>
    <w:rPr>
      <w:rFonts w:ascii="Calibri Light" w:hAnsi="Calibri Light"/>
      <w:color w:val="1F376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semiHidden/>
    <w:locked/>
    <w:rsid w:val="005C2824"/>
    <w:rPr>
      <w:rFonts w:ascii="Calibri Light" w:hAnsi="Calibri Light" w:cs="Times New Roman"/>
      <w:noProof/>
      <w:color w:val="1F3763"/>
      <w:sz w:val="24"/>
      <w:szCs w:val="24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rFonts w:eastAsia="Calibri"/>
      <w:noProof w:val="0"/>
      <w:szCs w:val="20"/>
      <w:lang w:val="en-US" w:eastAsia="ru-RU"/>
    </w:rPr>
  </w:style>
  <w:style w:type="paragraph" w:customStyle="1" w:styleId="Style3">
    <w:name w:val="Style3"/>
    <w:basedOn w:val="3"/>
    <w:link w:val="Style3Char"/>
    <w:uiPriority w:val="99"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/>
      <w:b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5C2824"/>
    <w:rPr>
      <w:rFonts w:ascii="Times New Roman" w:hAnsi="Times New Roman"/>
      <w:b/>
      <w:sz w:val="24"/>
      <w:lang w:val="en-US" w:eastAsia="ru-RU"/>
    </w:rPr>
  </w:style>
  <w:style w:type="table" w:customStyle="1" w:styleId="Grigliatabella2">
    <w:name w:val="Griglia tabella2"/>
    <w:uiPriority w:val="39"/>
    <w:rsid w:val="005C2824"/>
    <w:rPr>
      <w:rFonts w:eastAsia="SimSun"/>
      <w:sz w:val="20"/>
      <w:szCs w:val="2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99"/>
    <w:locked/>
    <w:rsid w:val="005C2824"/>
    <w:rPr>
      <w:rFonts w:ascii="Times New Roman" w:hAnsi="Times New Roman"/>
      <w:sz w:val="24"/>
      <w:lang w:val="en-US"/>
    </w:rPr>
  </w:style>
  <w:style w:type="table" w:styleId="a5">
    <w:name w:val="Table Grid"/>
    <w:basedOn w:val="a2"/>
    <w:uiPriority w:val="99"/>
    <w:rsid w:val="005C282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9C0D72"/>
    <w:rPr>
      <w:rFonts w:cs="Times New Roman"/>
      <w:color w:val="0563C1"/>
      <w:u w:val="single"/>
    </w:rPr>
  </w:style>
  <w:style w:type="character" w:customStyle="1" w:styleId="1">
    <w:name w:val="Неразрешенное упоминание1"/>
    <w:basedOn w:val="a1"/>
    <w:uiPriority w:val="99"/>
    <w:semiHidden/>
    <w:rsid w:val="009C0D72"/>
    <w:rPr>
      <w:rFonts w:cs="Times New Roman"/>
      <w:color w:val="605E5C"/>
      <w:shd w:val="clear" w:color="auto" w:fill="E1DFDD"/>
    </w:rPr>
  </w:style>
  <w:style w:type="character" w:styleId="a7">
    <w:name w:val="Strong"/>
    <w:basedOn w:val="a1"/>
    <w:uiPriority w:val="22"/>
    <w:qFormat/>
    <w:rsid w:val="00F33E57"/>
    <w:rPr>
      <w:rFonts w:cs="Times New Roman"/>
      <w:b/>
      <w:bCs/>
    </w:rPr>
  </w:style>
  <w:style w:type="character" w:customStyle="1" w:styleId="apple-converted-space">
    <w:name w:val="apple-converted-space"/>
    <w:basedOn w:val="a1"/>
    <w:uiPriority w:val="99"/>
    <w:rsid w:val="00F34378"/>
    <w:rPr>
      <w:rFonts w:cs="Times New Roman"/>
    </w:rPr>
  </w:style>
  <w:style w:type="paragraph" w:customStyle="1" w:styleId="10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8">
    <w:name w:val="Body Text"/>
    <w:basedOn w:val="a0"/>
    <w:link w:val="a9"/>
    <w:uiPriority w:val="99"/>
    <w:semiHidden/>
    <w:rsid w:val="002745E6"/>
    <w:pPr>
      <w:spacing w:after="120" w:line="276" w:lineRule="auto"/>
    </w:pPr>
    <w:rPr>
      <w:rFonts w:ascii="Calibri" w:hAnsi="Calibri"/>
      <w:noProof w:val="0"/>
      <w:sz w:val="22"/>
      <w:szCs w:val="22"/>
      <w:lang w:val="ru-RU" w:eastAsia="ru-RU"/>
    </w:rPr>
  </w:style>
  <w:style w:type="character" w:customStyle="1" w:styleId="a9">
    <w:name w:val="Основной текст Знак"/>
    <w:basedOn w:val="a1"/>
    <w:link w:val="a8"/>
    <w:uiPriority w:val="99"/>
    <w:semiHidden/>
    <w:locked/>
    <w:rsid w:val="002745E6"/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9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ermoelectrica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4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62</cp:revision>
  <cp:lastPrinted>2022-08-29T10:02:00Z</cp:lastPrinted>
  <dcterms:created xsi:type="dcterms:W3CDTF">2022-10-04T12:19:00Z</dcterms:created>
  <dcterms:modified xsi:type="dcterms:W3CDTF">2022-12-08T06:25:00Z</dcterms:modified>
</cp:coreProperties>
</file>