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FF4" w:rsidRPr="005115D9" w:rsidRDefault="004C02A7">
      <w:pPr>
        <w:spacing w:line="200" w:lineRule="exact"/>
        <w:rPr>
          <w:sz w:val="20"/>
          <w:szCs w:val="20"/>
          <w:lang w:val="ro-RO"/>
        </w:rPr>
      </w:pPr>
      <w:r w:rsidRPr="005115D9">
        <w:rPr>
          <w:lang w:val="ro-RO" w:eastAsia="ro-RO"/>
        </w:rPr>
        <w:drawing>
          <wp:anchor distT="0" distB="0" distL="114300" distR="114300" simplePos="0" relativeHeight="251662336" behindDoc="0" locked="0" layoutInCell="1" allowOverlap="1" wp14:anchorId="4A6B879B" wp14:editId="1A3E1ACE">
            <wp:simplePos x="0" y="0"/>
            <wp:positionH relativeFrom="column">
              <wp:posOffset>2837180</wp:posOffset>
            </wp:positionH>
            <wp:positionV relativeFrom="paragraph">
              <wp:posOffset>-6350</wp:posOffset>
            </wp:positionV>
            <wp:extent cx="666750" cy="1033145"/>
            <wp:effectExtent l="0" t="0" r="3810" b="3175"/>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666750" cy="1033145"/>
                    </a:xfrm>
                    <a:prstGeom prst="rect">
                      <a:avLst/>
                    </a:prstGeom>
                    <a:noFill/>
                    <a:ln>
                      <a:noFill/>
                    </a:ln>
                  </pic:spPr>
                </pic:pic>
              </a:graphicData>
            </a:graphic>
          </wp:anchor>
        </w:drawing>
      </w:r>
      <w:r w:rsidRPr="005115D9">
        <w:rPr>
          <w:sz w:val="20"/>
          <w:szCs w:val="20"/>
          <w:lang w:val="ro-RO" w:eastAsia="ro-RO"/>
        </w:rPr>
        <w:drawing>
          <wp:anchor distT="0" distB="0" distL="114300" distR="114300" simplePos="0" relativeHeight="251660288" behindDoc="0" locked="0" layoutInCell="1" allowOverlap="1" wp14:anchorId="5B970DFA" wp14:editId="4D00120D">
            <wp:simplePos x="0" y="0"/>
            <wp:positionH relativeFrom="margin">
              <wp:align>left</wp:align>
            </wp:positionH>
            <wp:positionV relativeFrom="margin">
              <wp:align>top</wp:align>
            </wp:positionV>
            <wp:extent cx="1343025" cy="97155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343025" cy="971550"/>
                    </a:xfrm>
                    <a:prstGeom prst="rect">
                      <a:avLst/>
                    </a:prstGeom>
                  </pic:spPr>
                </pic:pic>
              </a:graphicData>
            </a:graphic>
          </wp:anchor>
        </w:drawing>
      </w:r>
    </w:p>
    <w:p w:rsidR="007F2FF4" w:rsidRPr="005115D9" w:rsidRDefault="007F2FF4">
      <w:pPr>
        <w:spacing w:line="200" w:lineRule="exact"/>
        <w:rPr>
          <w:sz w:val="20"/>
          <w:szCs w:val="20"/>
          <w:lang w:val="ro-RO"/>
        </w:rPr>
      </w:pPr>
    </w:p>
    <w:p w:rsidR="007F2FF4" w:rsidRPr="005115D9" w:rsidRDefault="004C02A7">
      <w:pPr>
        <w:spacing w:line="200" w:lineRule="exact"/>
        <w:rPr>
          <w:sz w:val="20"/>
          <w:szCs w:val="20"/>
          <w:lang w:val="ro-RO"/>
        </w:rPr>
      </w:pPr>
      <w:r w:rsidRPr="005115D9">
        <w:rPr>
          <w:sz w:val="20"/>
          <w:szCs w:val="20"/>
          <w:lang w:val="ro-RO" w:eastAsia="ro-RO"/>
        </w:rPr>
        <w:drawing>
          <wp:anchor distT="0" distB="0" distL="114300" distR="114300" simplePos="0" relativeHeight="251661312" behindDoc="0" locked="0" layoutInCell="1" allowOverlap="1" wp14:anchorId="16C15B96" wp14:editId="12E33B53">
            <wp:simplePos x="0" y="0"/>
            <wp:positionH relativeFrom="margin">
              <wp:align>right</wp:align>
            </wp:positionH>
            <wp:positionV relativeFrom="margin">
              <wp:align>top</wp:align>
            </wp:positionV>
            <wp:extent cx="1895475" cy="723900"/>
            <wp:effectExtent l="0" t="0" r="9525" b="0"/>
            <wp:wrapSquare wrapText="bothSides"/>
            <wp:docPr id="8" name="Picture 8" descr="Description: C:\Users\Nituca\Desktop\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escription: C:\Users\Nituca\Desktop\image00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1895475" cy="723900"/>
                    </a:xfrm>
                    <a:prstGeom prst="rect">
                      <a:avLst/>
                    </a:prstGeom>
                    <a:noFill/>
                    <a:ln>
                      <a:noFill/>
                    </a:ln>
                  </pic:spPr>
                </pic:pic>
              </a:graphicData>
            </a:graphic>
          </wp:anchor>
        </w:drawing>
      </w:r>
    </w:p>
    <w:p w:rsidR="007F2FF4" w:rsidRPr="005115D9" w:rsidRDefault="007F2FF4">
      <w:pPr>
        <w:spacing w:line="200" w:lineRule="exact"/>
        <w:rPr>
          <w:sz w:val="24"/>
          <w:szCs w:val="24"/>
          <w:lang w:val="ro-RO"/>
        </w:rPr>
      </w:pPr>
    </w:p>
    <w:p w:rsidR="007F2FF4" w:rsidRPr="005115D9" w:rsidRDefault="007F2FF4">
      <w:pPr>
        <w:spacing w:line="200" w:lineRule="exact"/>
        <w:rPr>
          <w:lang w:val="ro-RO"/>
        </w:rPr>
      </w:pPr>
    </w:p>
    <w:p w:rsidR="007F2FF4" w:rsidRPr="005115D9" w:rsidRDefault="007F2FF4">
      <w:pPr>
        <w:spacing w:line="200" w:lineRule="exact"/>
        <w:rPr>
          <w:lang w:val="ro-RO"/>
        </w:rPr>
      </w:pPr>
    </w:p>
    <w:p w:rsidR="007F2FF4" w:rsidRPr="005115D9" w:rsidRDefault="007F2FF4">
      <w:pPr>
        <w:spacing w:line="200" w:lineRule="exact"/>
        <w:rPr>
          <w:lang w:val="ro-RO"/>
        </w:rPr>
      </w:pPr>
    </w:p>
    <w:p w:rsidR="007F2FF4" w:rsidRPr="005115D9" w:rsidRDefault="007F2FF4">
      <w:pPr>
        <w:spacing w:line="200" w:lineRule="exact"/>
        <w:rPr>
          <w:lang w:val="ro-RO"/>
        </w:rPr>
      </w:pPr>
    </w:p>
    <w:p w:rsidR="007F2FF4" w:rsidRPr="005115D9" w:rsidRDefault="004C02A7">
      <w:pPr>
        <w:spacing w:line="200" w:lineRule="exact"/>
        <w:rPr>
          <w:b/>
          <w:sz w:val="44"/>
          <w:szCs w:val="32"/>
          <w:lang w:val="ro-RO"/>
        </w:rPr>
      </w:pPr>
      <w:r w:rsidRPr="005115D9">
        <w:rPr>
          <w:rFonts w:ascii="Times New Roman" w:hAnsi="Times New Roman" w:cs="Times New Roman"/>
          <w:i/>
          <w:color w:val="000000" w:themeColor="text1"/>
          <w:lang w:val="ro-RO"/>
        </w:rPr>
        <w:t xml:space="preserve">            ,</w:t>
      </w:r>
    </w:p>
    <w:p w:rsidR="007F2FF4" w:rsidRPr="005115D9" w:rsidRDefault="004C02A7">
      <w:pPr>
        <w:jc w:val="center"/>
        <w:rPr>
          <w:rFonts w:ascii="Times New Roman" w:hAnsi="Times New Roman" w:cs="Times New Roman"/>
          <w:b/>
          <w:sz w:val="48"/>
          <w:szCs w:val="32"/>
          <w:lang w:val="ro-RO"/>
        </w:rPr>
      </w:pPr>
      <w:r w:rsidRPr="005115D9">
        <w:rPr>
          <w:rFonts w:ascii="Times New Roman" w:hAnsi="Times New Roman" w:cs="Times New Roman"/>
          <w:b/>
          <w:sz w:val="48"/>
          <w:szCs w:val="32"/>
          <w:lang w:val="ro-RO"/>
        </w:rPr>
        <w:t>PRIMĂRIA SIREȚI</w:t>
      </w:r>
    </w:p>
    <w:p w:rsidR="007F2FF4" w:rsidRPr="005115D9" w:rsidRDefault="004C02A7">
      <w:pPr>
        <w:jc w:val="center"/>
        <w:rPr>
          <w:rFonts w:ascii="Times New Roman" w:hAnsi="Times New Roman" w:cs="Times New Roman"/>
          <w:b/>
          <w:color w:val="000000"/>
          <w:sz w:val="28"/>
          <w:szCs w:val="28"/>
          <w:lang w:val="ro-RO"/>
        </w:rPr>
      </w:pPr>
      <w:r w:rsidRPr="005115D9">
        <w:rPr>
          <w:rFonts w:ascii="Times New Roman" w:hAnsi="Times New Roman" w:cs="Times New Roman"/>
          <w:b/>
          <w:color w:val="000000"/>
          <w:sz w:val="28"/>
          <w:szCs w:val="28"/>
          <w:lang w:val="ro-RO"/>
        </w:rPr>
        <w:t xml:space="preserve">Republica Moldova, r. Strășeni, s. Sireți, str. Mihai Eminescu, 3 </w:t>
      </w:r>
    </w:p>
    <w:p w:rsidR="007F2FF4" w:rsidRPr="005115D9" w:rsidRDefault="004C02A7">
      <w:pPr>
        <w:jc w:val="center"/>
        <w:rPr>
          <w:b/>
          <w:sz w:val="28"/>
          <w:szCs w:val="28"/>
          <w:lang w:val="ro-RO"/>
        </w:rPr>
      </w:pPr>
      <w:r w:rsidRPr="005115D9">
        <w:rPr>
          <w:rFonts w:ascii="Times New Roman" w:hAnsi="Times New Roman" w:cs="Times New Roman"/>
          <w:b/>
          <w:sz w:val="28"/>
          <w:szCs w:val="28"/>
          <w:lang w:val="ro-RO"/>
        </w:rPr>
        <w:t xml:space="preserve">    MD-3731 tel. 237-71-236, 237-71-191 email: </w:t>
      </w:r>
      <w:hyperlink r:id="rId13" w:history="1">
        <w:r w:rsidRPr="005115D9">
          <w:rPr>
            <w:rStyle w:val="Hyperlink"/>
            <w:rFonts w:ascii="Times New Roman" w:hAnsi="Times New Roman" w:cs="Times New Roman"/>
            <w:sz w:val="28"/>
            <w:szCs w:val="28"/>
            <w:lang w:val="ro-RO"/>
          </w:rPr>
          <w:t>clsireti@gmail.com</w:t>
        </w:r>
      </w:hyperlink>
      <w:r w:rsidRPr="005115D9">
        <w:rPr>
          <w:b/>
          <w:sz w:val="28"/>
          <w:szCs w:val="28"/>
          <w:lang w:val="ro-RO"/>
        </w:rPr>
        <w:tab/>
        <w:t xml:space="preserve">  </w:t>
      </w:r>
    </w:p>
    <w:p w:rsidR="007F2FF4" w:rsidRPr="005115D9" w:rsidRDefault="007F2FF4">
      <w:pPr>
        <w:pBdr>
          <w:bottom w:val="single" w:sz="12" w:space="0" w:color="auto"/>
        </w:pBdr>
        <w:rPr>
          <w:sz w:val="28"/>
          <w:szCs w:val="28"/>
          <w:lang w:val="ro-RO"/>
        </w:rPr>
      </w:pPr>
    </w:p>
    <w:p w:rsidR="007F2FF4" w:rsidRPr="005115D9" w:rsidRDefault="004C02A7">
      <w:pPr>
        <w:spacing w:line="200" w:lineRule="exact"/>
        <w:rPr>
          <w:rFonts w:ascii="Times New Roman" w:hAnsi="Times New Roman" w:cs="Times New Roman"/>
          <w:color w:val="000000" w:themeColor="text1"/>
          <w:sz w:val="24"/>
          <w:szCs w:val="24"/>
          <w:lang w:val="ro-RO"/>
        </w:rPr>
      </w:pPr>
      <w:r w:rsidRPr="005115D9">
        <w:rPr>
          <w:rFonts w:ascii="Times New Roman" w:hAnsi="Times New Roman" w:cs="Times New Roman"/>
          <w:color w:val="000000" w:themeColor="text1"/>
          <w:sz w:val="24"/>
          <w:szCs w:val="24"/>
          <w:lang w:val="ro-RO"/>
        </w:rPr>
        <w:t xml:space="preserve"> </w:t>
      </w:r>
    </w:p>
    <w:p w:rsidR="007F2FF4" w:rsidRPr="005115D9" w:rsidRDefault="007F2FF4">
      <w:pPr>
        <w:spacing w:line="200" w:lineRule="exact"/>
        <w:rPr>
          <w:sz w:val="20"/>
          <w:szCs w:val="20"/>
          <w:lang w:val="ro-RO"/>
        </w:rPr>
      </w:pPr>
    </w:p>
    <w:p w:rsidR="007F2FF4" w:rsidRPr="005115D9" w:rsidRDefault="004C02A7">
      <w:pPr>
        <w:spacing w:line="276" w:lineRule="auto"/>
        <w:ind w:left="7200" w:firstLine="720"/>
        <w:jc w:val="both"/>
        <w:rPr>
          <w:rFonts w:ascii="Times New Roman" w:hAnsi="Times New Roman" w:cs="Times New Roman"/>
          <w:lang w:val="ro-RO"/>
        </w:rPr>
      </w:pPr>
      <w:r w:rsidRPr="005115D9">
        <w:rPr>
          <w:rFonts w:ascii="Times New Roman" w:hAnsi="Times New Roman" w:cs="Times New Roman"/>
          <w:lang w:val="ro-RO"/>
        </w:rPr>
        <w:t xml:space="preserve">Aprobat </w:t>
      </w:r>
    </w:p>
    <w:p w:rsidR="007F2FF4" w:rsidRPr="005115D9" w:rsidRDefault="004C02A7">
      <w:pPr>
        <w:spacing w:line="276" w:lineRule="auto"/>
        <w:ind w:left="7200" w:firstLine="720"/>
        <w:jc w:val="both"/>
        <w:rPr>
          <w:rFonts w:ascii="Times New Roman" w:hAnsi="Times New Roman" w:cs="Times New Roman"/>
          <w:lang w:val="ro-RO"/>
        </w:rPr>
      </w:pPr>
      <w:r w:rsidRPr="005115D9">
        <w:rPr>
          <w:rFonts w:ascii="Times New Roman" w:hAnsi="Times New Roman" w:cs="Times New Roman"/>
          <w:lang w:val="ro-RO"/>
        </w:rPr>
        <w:t xml:space="preserve">Primar, </w:t>
      </w:r>
    </w:p>
    <w:p w:rsidR="007F2FF4" w:rsidRPr="005115D9" w:rsidRDefault="004C02A7">
      <w:pPr>
        <w:spacing w:line="276" w:lineRule="auto"/>
        <w:ind w:left="7200" w:firstLine="720"/>
        <w:jc w:val="both"/>
        <w:rPr>
          <w:rFonts w:ascii="Times New Roman" w:hAnsi="Times New Roman" w:cs="Times New Roman"/>
          <w:lang w:val="ro-RO"/>
        </w:rPr>
      </w:pPr>
      <w:r w:rsidRPr="005115D9">
        <w:rPr>
          <w:rFonts w:ascii="Times New Roman" w:hAnsi="Times New Roman" w:cs="Times New Roman"/>
          <w:lang w:val="ro-RO"/>
        </w:rPr>
        <w:t xml:space="preserve">Boaghi Leonid                                                                                                                      </w:t>
      </w:r>
    </w:p>
    <w:p w:rsidR="007F2FF4" w:rsidRPr="005115D9" w:rsidRDefault="007F2FF4">
      <w:pPr>
        <w:spacing w:line="200" w:lineRule="exact"/>
        <w:rPr>
          <w:rFonts w:ascii="Times New Roman" w:hAnsi="Times New Roman" w:cs="Times New Roman"/>
          <w:sz w:val="20"/>
          <w:szCs w:val="20"/>
          <w:lang w:val="ro-RO"/>
        </w:rPr>
      </w:pPr>
    </w:p>
    <w:p w:rsidR="007F2FF4" w:rsidRPr="005115D9" w:rsidRDefault="004C02A7">
      <w:pPr>
        <w:spacing w:line="276" w:lineRule="auto"/>
        <w:jc w:val="right"/>
        <w:rPr>
          <w:rFonts w:ascii="Times New Roman" w:hAnsi="Times New Roman" w:cs="Times New Roman"/>
          <w:lang w:val="ro-RO"/>
        </w:rPr>
      </w:pPr>
      <w:r w:rsidRPr="005115D9">
        <w:rPr>
          <w:rFonts w:ascii="Times New Roman" w:hAnsi="Times New Roman" w:cs="Times New Roman"/>
          <w:sz w:val="20"/>
          <w:szCs w:val="20"/>
          <w:lang w:val="ro-RO"/>
        </w:rPr>
        <w:t xml:space="preserve">                                                                                                                            </w:t>
      </w:r>
    </w:p>
    <w:p w:rsidR="007F2FF4" w:rsidRPr="005115D9" w:rsidRDefault="007F2FF4">
      <w:pPr>
        <w:spacing w:line="200" w:lineRule="exact"/>
        <w:jc w:val="right"/>
        <w:rPr>
          <w:sz w:val="20"/>
          <w:szCs w:val="20"/>
          <w:lang w:val="ro-RO"/>
        </w:rPr>
        <w:sectPr w:rsidR="007F2FF4" w:rsidRPr="005115D9">
          <w:footerReference w:type="default" r:id="rId14"/>
          <w:type w:val="continuous"/>
          <w:pgSz w:w="11895" w:h="16840"/>
          <w:pgMar w:top="720" w:right="720" w:bottom="720" w:left="720" w:header="720" w:footer="1316" w:gutter="0"/>
          <w:cols w:space="720"/>
          <w:docGrid w:linePitch="299"/>
        </w:sectPr>
      </w:pPr>
    </w:p>
    <w:p w:rsidR="007F2FF4" w:rsidRPr="005115D9" w:rsidRDefault="004C02A7">
      <w:pPr>
        <w:spacing w:line="200" w:lineRule="exact"/>
        <w:ind w:left="720"/>
        <w:jc w:val="right"/>
        <w:rPr>
          <w:rFonts w:ascii="Times New Roman" w:hAnsi="Times New Roman" w:cs="Times New Roman"/>
          <w:lang w:val="ro-RO"/>
        </w:rPr>
      </w:pPr>
      <w:r w:rsidRPr="005115D9">
        <w:rPr>
          <w:rFonts w:ascii="Times New Roman" w:hAnsi="Times New Roman" w:cs="Times New Roman"/>
          <w:lang w:val="ro-RO"/>
        </w:rPr>
        <w:lastRenderedPageBreak/>
        <w:br w:type="column"/>
      </w:r>
    </w:p>
    <w:p w:rsidR="007F2FF4" w:rsidRPr="005115D9" w:rsidRDefault="004C02A7">
      <w:pPr>
        <w:spacing w:line="276" w:lineRule="auto"/>
        <w:jc w:val="right"/>
        <w:rPr>
          <w:rFonts w:ascii="Times New Roman" w:hAnsi="Times New Roman" w:cs="Times New Roman"/>
          <w:lang w:val="ro-RO"/>
        </w:rPr>
      </w:pPr>
      <w:r w:rsidRPr="005115D9">
        <w:rPr>
          <w:rFonts w:ascii="Times New Roman" w:hAnsi="Times New Roman" w:cs="Times New Roman"/>
          <w:lang w:val="ro-RO"/>
        </w:rPr>
        <w:t xml:space="preserve">                                                                                                                  </w:t>
      </w:r>
    </w:p>
    <w:p w:rsidR="007F2FF4" w:rsidRPr="005115D9" w:rsidRDefault="007F2FF4">
      <w:pPr>
        <w:spacing w:line="200" w:lineRule="exact"/>
        <w:rPr>
          <w:rFonts w:ascii="Times New Roman" w:hAnsi="Times New Roman" w:cs="Times New Roman"/>
          <w:sz w:val="20"/>
          <w:szCs w:val="20"/>
          <w:lang w:val="ro-RO"/>
        </w:rPr>
      </w:pPr>
    </w:p>
    <w:p w:rsidR="007F2FF4" w:rsidRPr="005115D9" w:rsidRDefault="007F2FF4">
      <w:pPr>
        <w:spacing w:before="2" w:line="200" w:lineRule="exact"/>
        <w:rPr>
          <w:sz w:val="20"/>
          <w:szCs w:val="20"/>
          <w:lang w:val="ro-RO"/>
        </w:rPr>
      </w:pPr>
    </w:p>
    <w:p w:rsidR="007F2FF4" w:rsidRPr="005115D9" w:rsidRDefault="004C02A7">
      <w:pPr>
        <w:ind w:left="152"/>
        <w:rPr>
          <w:rFonts w:ascii="Times New Roman" w:eastAsia="Times New Roman" w:hAnsi="Times New Roman" w:cs="Times New Roman"/>
          <w:sz w:val="28"/>
          <w:szCs w:val="28"/>
          <w:lang w:val="ro-RO"/>
        </w:rPr>
      </w:pPr>
      <w:r w:rsidRPr="005115D9">
        <w:rPr>
          <w:rFonts w:ascii="Times New Roman" w:eastAsia="Times New Roman" w:hAnsi="Times New Roman" w:cs="Times New Roman"/>
          <w:w w:val="105"/>
          <w:sz w:val="24"/>
          <w:szCs w:val="24"/>
          <w:lang w:val="ro-RO"/>
        </w:rPr>
        <w:t xml:space="preserve">                                               </w:t>
      </w:r>
      <w:r w:rsidRPr="005115D9">
        <w:rPr>
          <w:rFonts w:ascii="Times New Roman" w:eastAsia="Times New Roman" w:hAnsi="Times New Roman" w:cs="Times New Roman"/>
          <w:w w:val="105"/>
          <w:sz w:val="28"/>
          <w:szCs w:val="28"/>
          <w:lang w:val="ro-RO"/>
        </w:rPr>
        <w:t>CAIET</w:t>
      </w:r>
      <w:r w:rsidRPr="005115D9">
        <w:rPr>
          <w:rFonts w:ascii="Times New Roman" w:eastAsia="Times New Roman" w:hAnsi="Times New Roman" w:cs="Times New Roman"/>
          <w:spacing w:val="23"/>
          <w:w w:val="105"/>
          <w:sz w:val="28"/>
          <w:szCs w:val="28"/>
          <w:lang w:val="ro-RO"/>
        </w:rPr>
        <w:t xml:space="preserve"> </w:t>
      </w:r>
      <w:r w:rsidRPr="005115D9">
        <w:rPr>
          <w:rFonts w:ascii="Times New Roman" w:eastAsia="Times New Roman" w:hAnsi="Times New Roman" w:cs="Times New Roman"/>
          <w:w w:val="105"/>
          <w:sz w:val="28"/>
          <w:szCs w:val="28"/>
          <w:lang w:val="ro-RO"/>
        </w:rPr>
        <w:t>DE</w:t>
      </w:r>
      <w:r w:rsidRPr="005115D9">
        <w:rPr>
          <w:rFonts w:ascii="Times New Roman" w:eastAsia="Times New Roman" w:hAnsi="Times New Roman" w:cs="Times New Roman"/>
          <w:spacing w:val="25"/>
          <w:w w:val="105"/>
          <w:sz w:val="28"/>
          <w:szCs w:val="28"/>
          <w:lang w:val="ro-RO"/>
        </w:rPr>
        <w:t xml:space="preserve"> </w:t>
      </w:r>
      <w:r w:rsidRPr="005115D9">
        <w:rPr>
          <w:rFonts w:ascii="Times New Roman" w:eastAsia="Times New Roman" w:hAnsi="Times New Roman" w:cs="Times New Roman"/>
          <w:w w:val="105"/>
          <w:sz w:val="28"/>
          <w:szCs w:val="28"/>
          <w:lang w:val="ro-RO"/>
        </w:rPr>
        <w:t>SARCINI</w:t>
      </w:r>
    </w:p>
    <w:p w:rsidR="007F2FF4" w:rsidRPr="005115D9" w:rsidRDefault="007F2FF4">
      <w:pPr>
        <w:rPr>
          <w:rFonts w:ascii="Times New Roman" w:eastAsia="Times New Roman" w:hAnsi="Times New Roman" w:cs="Times New Roman"/>
          <w:sz w:val="24"/>
          <w:szCs w:val="24"/>
          <w:lang w:val="ro-RO"/>
        </w:rPr>
      </w:pPr>
    </w:p>
    <w:p w:rsidR="007F2FF4" w:rsidRPr="005115D9" w:rsidRDefault="004C02A7">
      <w:pPr>
        <w:jc w:val="center"/>
        <w:rPr>
          <w:rFonts w:ascii="Times New Roman" w:eastAsia="Times New Roman" w:hAnsi="Times New Roman"/>
          <w:w w:val="105"/>
          <w:sz w:val="24"/>
          <w:szCs w:val="24"/>
          <w:lang w:val="ro-RO"/>
        </w:rPr>
      </w:pPr>
      <w:r w:rsidRPr="005115D9">
        <w:rPr>
          <w:rFonts w:ascii="Times New Roman" w:eastAsia="Times New Roman" w:hAnsi="Times New Roman"/>
          <w:w w:val="105"/>
          <w:sz w:val="24"/>
          <w:szCs w:val="24"/>
          <w:lang w:val="ro-RO"/>
        </w:rPr>
        <w:t xml:space="preserve">Elaborare </w:t>
      </w:r>
      <w:r w:rsidR="00BB47E8" w:rsidRPr="005115D9">
        <w:rPr>
          <w:rFonts w:ascii="Times New Roman" w:eastAsia="Times New Roman" w:hAnsi="Times New Roman"/>
          <w:w w:val="105"/>
          <w:sz w:val="24"/>
          <w:szCs w:val="24"/>
          <w:lang w:val="ro-RO"/>
        </w:rPr>
        <w:t xml:space="preserve">studii teren, </w:t>
      </w:r>
      <w:r w:rsidRPr="005115D9">
        <w:rPr>
          <w:rFonts w:ascii="Times New Roman" w:eastAsia="Times New Roman" w:hAnsi="Times New Roman"/>
          <w:w w:val="105"/>
          <w:sz w:val="24"/>
          <w:szCs w:val="24"/>
          <w:lang w:val="ro-RO"/>
        </w:rPr>
        <w:t xml:space="preserve">proiect tehnic, detalii de execuție și asistență tehnică din partea proiectantului pentru obiectivul de investiții </w:t>
      </w:r>
    </w:p>
    <w:p w:rsidR="007F2FF4" w:rsidRPr="005115D9" w:rsidRDefault="004C02A7">
      <w:pPr>
        <w:pStyle w:val="Titlu3"/>
        <w:spacing w:before="71" w:line="245" w:lineRule="auto"/>
        <w:ind w:left="180" w:right="-45"/>
        <w:jc w:val="center"/>
        <w:rPr>
          <w:sz w:val="24"/>
          <w:szCs w:val="24"/>
          <w:lang w:val="ro-RO"/>
        </w:rPr>
      </w:pPr>
      <w:r w:rsidRPr="005115D9">
        <w:rPr>
          <w:w w:val="105"/>
          <w:sz w:val="24"/>
          <w:szCs w:val="24"/>
          <w:lang w:val="ro-RO"/>
        </w:rPr>
        <w:t>„</w:t>
      </w:r>
      <w:r w:rsidRPr="005115D9">
        <w:rPr>
          <w:rFonts w:cs="Times New Roman"/>
          <w:w w:val="106"/>
          <w:sz w:val="24"/>
          <w:szCs w:val="24"/>
          <w:lang w:val="ro-RO"/>
        </w:rPr>
        <w:t>DEZVOLTAREA INFRASTRUCTURII DE DRUMURI ÎN SATUL SIREȚI, RAIONUL STRĂȘENI</w:t>
      </w:r>
    </w:p>
    <w:p w:rsidR="007F2FF4" w:rsidRPr="005115D9" w:rsidRDefault="007F2FF4">
      <w:pPr>
        <w:pStyle w:val="Titlu3"/>
        <w:spacing w:before="71" w:line="245" w:lineRule="auto"/>
        <w:ind w:left="180" w:right="-45"/>
        <w:jc w:val="center"/>
        <w:rPr>
          <w:sz w:val="24"/>
          <w:szCs w:val="24"/>
          <w:lang w:val="ro-RO"/>
        </w:rPr>
      </w:pPr>
    </w:p>
    <w:p w:rsidR="007F2FF4" w:rsidRPr="005115D9" w:rsidRDefault="007F2FF4">
      <w:pPr>
        <w:pStyle w:val="Titlu3"/>
        <w:spacing w:before="71" w:line="245" w:lineRule="auto"/>
        <w:ind w:left="180" w:right="-45"/>
        <w:jc w:val="center"/>
        <w:rPr>
          <w:sz w:val="24"/>
          <w:szCs w:val="24"/>
          <w:lang w:val="ro-RO"/>
        </w:rPr>
      </w:pPr>
    </w:p>
    <w:p w:rsidR="00EE4C6F" w:rsidRPr="005115D9" w:rsidRDefault="00EE4C6F">
      <w:pPr>
        <w:spacing w:line="241" w:lineRule="exact"/>
        <w:ind w:right="228"/>
        <w:rPr>
          <w:rFonts w:ascii="Times New Roman" w:hAnsi="Times New Roman" w:cs="Times New Roman"/>
          <w:color w:val="3B3B3B"/>
          <w:shd w:val="clear" w:color="auto" w:fill="FFFFFF"/>
          <w:lang w:val="ro-RO"/>
        </w:rPr>
      </w:pPr>
      <w:r w:rsidRPr="005115D9">
        <w:rPr>
          <w:rFonts w:ascii="Times New Roman" w:hAnsi="Times New Roman" w:cs="Times New Roman"/>
          <w:lang w:val="ro-RO"/>
        </w:rPr>
        <w:t>71322500-6</w:t>
      </w:r>
      <w:r w:rsidRPr="005115D9">
        <w:rPr>
          <w:rFonts w:ascii="Times New Roman" w:hAnsi="Times New Roman" w:cs="Times New Roman"/>
          <w:lang w:val="ro-RO"/>
        </w:rPr>
        <w:t xml:space="preserve"> - </w:t>
      </w:r>
      <w:r w:rsidRPr="005115D9">
        <w:rPr>
          <w:rFonts w:ascii="Times New Roman" w:hAnsi="Times New Roman" w:cs="Times New Roman"/>
          <w:color w:val="3B3B3B"/>
          <w:shd w:val="clear" w:color="auto" w:fill="FFFFFF"/>
          <w:lang w:val="ro-RO"/>
        </w:rPr>
        <w:t>Servicii de proiectare tehnică pentru infrastructura de transport</w:t>
      </w:r>
      <w:r w:rsidRPr="005115D9">
        <w:rPr>
          <w:rFonts w:ascii="Times New Roman" w:hAnsi="Times New Roman" w:cs="Times New Roman"/>
          <w:color w:val="3B3B3B"/>
          <w:shd w:val="clear" w:color="auto" w:fill="FFFFFF"/>
          <w:lang w:val="ro-RO"/>
        </w:rPr>
        <w:t xml:space="preserve"> </w:t>
      </w:r>
    </w:p>
    <w:p w:rsidR="007F2FF4" w:rsidRPr="005115D9" w:rsidRDefault="007F2FF4">
      <w:pPr>
        <w:spacing w:line="241" w:lineRule="exact"/>
        <w:ind w:right="228"/>
        <w:rPr>
          <w:rFonts w:ascii="Times New Roman" w:eastAsia="Times New Roman" w:hAnsi="Times New Roman" w:cs="Times New Roman"/>
          <w:sz w:val="24"/>
          <w:szCs w:val="24"/>
          <w:highlight w:val="yellow"/>
          <w:lang w:val="ro-RO"/>
        </w:rPr>
        <w:sectPr w:rsidR="007F2FF4" w:rsidRPr="005115D9">
          <w:type w:val="continuous"/>
          <w:pgSz w:w="11895" w:h="16840"/>
          <w:pgMar w:top="1260" w:right="920" w:bottom="900" w:left="760" w:header="720" w:footer="720" w:gutter="0"/>
          <w:cols w:num="2" w:space="708" w:equalWidth="0">
            <w:col w:w="860" w:space="2"/>
            <w:col w:w="9353"/>
          </w:cols>
        </w:sectPr>
      </w:pPr>
    </w:p>
    <w:p w:rsidR="007F2FF4" w:rsidRPr="005115D9" w:rsidRDefault="004C02A7">
      <w:pPr>
        <w:ind w:right="224"/>
        <w:jc w:val="center"/>
        <w:rPr>
          <w:rFonts w:ascii="Times New Roman" w:eastAsia="Times New Roman" w:hAnsi="Times New Roman" w:cs="Times New Roman"/>
          <w:sz w:val="24"/>
          <w:szCs w:val="24"/>
          <w:lang w:val="ro-RO"/>
        </w:rPr>
      </w:pPr>
      <w:r w:rsidRPr="005115D9">
        <w:rPr>
          <w:rFonts w:ascii="Times New Roman" w:eastAsia="Times New Roman" w:hAnsi="Times New Roman" w:cs="Times New Roman"/>
          <w:w w:val="105"/>
          <w:sz w:val="24"/>
          <w:szCs w:val="24"/>
          <w:lang w:val="ro-RO"/>
        </w:rPr>
        <w:lastRenderedPageBreak/>
        <w:t>INTRODUCERE</w:t>
      </w:r>
    </w:p>
    <w:p w:rsidR="007F2FF4" w:rsidRPr="005115D9" w:rsidRDefault="007F2FF4">
      <w:pPr>
        <w:pStyle w:val="Titlu3"/>
        <w:spacing w:line="276" w:lineRule="auto"/>
        <w:ind w:left="134" w:right="311" w:firstLine="586"/>
        <w:jc w:val="both"/>
        <w:rPr>
          <w:rFonts w:cs="Times New Roman"/>
          <w:sz w:val="24"/>
          <w:szCs w:val="24"/>
          <w:lang w:val="ro-RO"/>
        </w:rPr>
      </w:pPr>
    </w:p>
    <w:p w:rsidR="007F2FF4" w:rsidRPr="005115D9" w:rsidRDefault="004C02A7">
      <w:pPr>
        <w:pStyle w:val="Titlu3"/>
        <w:spacing w:line="276" w:lineRule="auto"/>
        <w:ind w:left="134" w:right="311" w:firstLine="586"/>
        <w:jc w:val="both"/>
        <w:rPr>
          <w:rFonts w:cs="Times New Roman"/>
          <w:spacing w:val="-5"/>
          <w:sz w:val="24"/>
          <w:szCs w:val="24"/>
          <w:lang w:val="ro-RO"/>
        </w:rPr>
      </w:pPr>
      <w:r w:rsidRPr="005115D9">
        <w:rPr>
          <w:rFonts w:cs="Times New Roman"/>
          <w:sz w:val="24"/>
          <w:szCs w:val="24"/>
          <w:lang w:val="ro-RO"/>
        </w:rPr>
        <w:t>Caietul</w:t>
      </w:r>
      <w:r w:rsidRPr="005115D9">
        <w:rPr>
          <w:rFonts w:cs="Times New Roman"/>
          <w:spacing w:val="4"/>
          <w:sz w:val="24"/>
          <w:szCs w:val="24"/>
          <w:lang w:val="ro-RO"/>
        </w:rPr>
        <w:t xml:space="preserve"> </w:t>
      </w:r>
      <w:r w:rsidRPr="005115D9">
        <w:rPr>
          <w:rFonts w:cs="Times New Roman"/>
          <w:sz w:val="24"/>
          <w:szCs w:val="24"/>
          <w:lang w:val="ro-RO"/>
        </w:rPr>
        <w:t>de</w:t>
      </w:r>
      <w:r w:rsidRPr="005115D9">
        <w:rPr>
          <w:rFonts w:cs="Times New Roman"/>
          <w:spacing w:val="-8"/>
          <w:sz w:val="24"/>
          <w:szCs w:val="24"/>
          <w:lang w:val="ro-RO"/>
        </w:rPr>
        <w:t xml:space="preserve"> </w:t>
      </w:r>
      <w:r w:rsidRPr="005115D9">
        <w:rPr>
          <w:rFonts w:cs="Times New Roman"/>
          <w:sz w:val="24"/>
          <w:szCs w:val="24"/>
          <w:lang w:val="ro-RO"/>
        </w:rPr>
        <w:t>sarcini face</w:t>
      </w:r>
      <w:r w:rsidRPr="005115D9">
        <w:rPr>
          <w:rFonts w:cs="Times New Roman"/>
          <w:spacing w:val="-10"/>
          <w:sz w:val="24"/>
          <w:szCs w:val="24"/>
          <w:lang w:val="ro-RO"/>
        </w:rPr>
        <w:t xml:space="preserve"> </w:t>
      </w:r>
      <w:r w:rsidRPr="005115D9">
        <w:rPr>
          <w:rFonts w:cs="Times New Roman"/>
          <w:sz w:val="24"/>
          <w:szCs w:val="24"/>
          <w:lang w:val="ro-RO"/>
        </w:rPr>
        <w:t>parte</w:t>
      </w:r>
      <w:r w:rsidRPr="005115D9">
        <w:rPr>
          <w:rFonts w:cs="Times New Roman"/>
          <w:spacing w:val="9"/>
          <w:sz w:val="24"/>
          <w:szCs w:val="24"/>
          <w:lang w:val="ro-RO"/>
        </w:rPr>
        <w:t xml:space="preserve"> </w:t>
      </w:r>
      <w:r w:rsidRPr="005115D9">
        <w:rPr>
          <w:rFonts w:cs="Times New Roman"/>
          <w:sz w:val="24"/>
          <w:szCs w:val="24"/>
          <w:lang w:val="ro-RO"/>
        </w:rPr>
        <w:t>integrantă</w:t>
      </w:r>
      <w:r w:rsidRPr="005115D9">
        <w:rPr>
          <w:rFonts w:cs="Times New Roman"/>
          <w:spacing w:val="7"/>
          <w:sz w:val="24"/>
          <w:szCs w:val="24"/>
          <w:lang w:val="ro-RO"/>
        </w:rPr>
        <w:t xml:space="preserve"> </w:t>
      </w:r>
      <w:r w:rsidRPr="005115D9">
        <w:rPr>
          <w:rFonts w:cs="Times New Roman"/>
          <w:sz w:val="24"/>
          <w:szCs w:val="24"/>
          <w:lang w:val="ro-RO"/>
        </w:rPr>
        <w:t>din</w:t>
      </w:r>
      <w:r w:rsidRPr="005115D9">
        <w:rPr>
          <w:rFonts w:cs="Times New Roman"/>
          <w:spacing w:val="-2"/>
          <w:sz w:val="24"/>
          <w:szCs w:val="24"/>
          <w:lang w:val="ro-RO"/>
        </w:rPr>
        <w:t xml:space="preserve"> </w:t>
      </w:r>
      <w:r w:rsidRPr="005115D9">
        <w:rPr>
          <w:rFonts w:cs="Times New Roman"/>
          <w:sz w:val="24"/>
          <w:szCs w:val="24"/>
          <w:lang w:val="ro-RO"/>
        </w:rPr>
        <w:t>documentația</w:t>
      </w:r>
      <w:r w:rsidRPr="005115D9">
        <w:rPr>
          <w:rFonts w:cs="Times New Roman"/>
          <w:spacing w:val="-4"/>
          <w:sz w:val="24"/>
          <w:szCs w:val="24"/>
          <w:lang w:val="ro-RO"/>
        </w:rPr>
        <w:t xml:space="preserve"> </w:t>
      </w:r>
      <w:r w:rsidRPr="005115D9">
        <w:rPr>
          <w:rFonts w:cs="Times New Roman"/>
          <w:sz w:val="24"/>
          <w:szCs w:val="24"/>
          <w:lang w:val="ro-RO"/>
        </w:rPr>
        <w:t>de</w:t>
      </w:r>
      <w:r w:rsidRPr="005115D9">
        <w:rPr>
          <w:rFonts w:cs="Times New Roman"/>
          <w:spacing w:val="-12"/>
          <w:sz w:val="24"/>
          <w:szCs w:val="24"/>
          <w:lang w:val="ro-RO"/>
        </w:rPr>
        <w:t xml:space="preserve"> </w:t>
      </w:r>
      <w:r w:rsidRPr="005115D9">
        <w:rPr>
          <w:rFonts w:cs="Times New Roman"/>
          <w:sz w:val="24"/>
          <w:szCs w:val="24"/>
          <w:lang w:val="ro-RO"/>
        </w:rPr>
        <w:t>atribuire</w:t>
      </w:r>
      <w:r w:rsidRPr="005115D9">
        <w:rPr>
          <w:rFonts w:cs="Times New Roman"/>
          <w:spacing w:val="36"/>
          <w:sz w:val="24"/>
          <w:szCs w:val="24"/>
          <w:lang w:val="ro-RO"/>
        </w:rPr>
        <w:t xml:space="preserve"> </w:t>
      </w:r>
      <w:r w:rsidRPr="005115D9">
        <w:rPr>
          <w:rFonts w:cs="Times New Roman"/>
          <w:w w:val="105"/>
          <w:sz w:val="24"/>
          <w:szCs w:val="24"/>
          <w:lang w:val="ro-RO"/>
        </w:rPr>
        <w:t>și</w:t>
      </w:r>
      <w:r w:rsidRPr="005115D9">
        <w:rPr>
          <w:rFonts w:cs="Times New Roman"/>
          <w:sz w:val="24"/>
          <w:szCs w:val="24"/>
          <w:lang w:val="ro-RO"/>
        </w:rPr>
        <w:t xml:space="preserve"> constituie</w:t>
      </w:r>
      <w:r w:rsidRPr="005115D9">
        <w:rPr>
          <w:rFonts w:cs="Times New Roman"/>
          <w:spacing w:val="-2"/>
          <w:sz w:val="24"/>
          <w:szCs w:val="24"/>
          <w:lang w:val="ro-RO"/>
        </w:rPr>
        <w:t xml:space="preserve"> </w:t>
      </w:r>
      <w:r w:rsidRPr="005115D9">
        <w:rPr>
          <w:rFonts w:cs="Times New Roman"/>
          <w:sz w:val="24"/>
          <w:szCs w:val="24"/>
          <w:lang w:val="ro-RO"/>
        </w:rPr>
        <w:t>ansamblul</w:t>
      </w:r>
      <w:r w:rsidRPr="005115D9">
        <w:rPr>
          <w:rFonts w:cs="Times New Roman"/>
          <w:spacing w:val="-3"/>
          <w:sz w:val="24"/>
          <w:szCs w:val="24"/>
          <w:lang w:val="ro-RO"/>
        </w:rPr>
        <w:t xml:space="preserve"> </w:t>
      </w:r>
      <w:r w:rsidRPr="005115D9">
        <w:rPr>
          <w:rFonts w:cs="Times New Roman"/>
          <w:sz w:val="24"/>
          <w:szCs w:val="24"/>
          <w:lang w:val="ro-RO"/>
        </w:rPr>
        <w:t>cerințelor</w:t>
      </w:r>
      <w:r w:rsidRPr="005115D9">
        <w:rPr>
          <w:rFonts w:cs="Times New Roman"/>
          <w:w w:val="96"/>
          <w:sz w:val="24"/>
          <w:szCs w:val="24"/>
          <w:lang w:val="ro-RO"/>
        </w:rPr>
        <w:t xml:space="preserve"> </w:t>
      </w:r>
      <w:r w:rsidRPr="005115D9">
        <w:rPr>
          <w:rFonts w:cs="Times New Roman"/>
          <w:sz w:val="24"/>
          <w:szCs w:val="24"/>
          <w:lang w:val="ro-RO"/>
        </w:rPr>
        <w:t>pe</w:t>
      </w:r>
      <w:r w:rsidRPr="005115D9">
        <w:rPr>
          <w:rFonts w:cs="Times New Roman"/>
          <w:spacing w:val="-11"/>
          <w:sz w:val="24"/>
          <w:szCs w:val="24"/>
          <w:lang w:val="ro-RO"/>
        </w:rPr>
        <w:t xml:space="preserve"> </w:t>
      </w:r>
      <w:r w:rsidRPr="005115D9">
        <w:rPr>
          <w:rFonts w:cs="Times New Roman"/>
          <w:sz w:val="24"/>
          <w:szCs w:val="24"/>
          <w:lang w:val="ro-RO"/>
        </w:rPr>
        <w:t>baza</w:t>
      </w:r>
      <w:r w:rsidRPr="005115D9">
        <w:rPr>
          <w:rFonts w:cs="Times New Roman"/>
          <w:spacing w:val="4"/>
          <w:sz w:val="24"/>
          <w:szCs w:val="24"/>
          <w:lang w:val="ro-RO"/>
        </w:rPr>
        <w:t xml:space="preserve"> </w:t>
      </w:r>
      <w:r w:rsidRPr="005115D9">
        <w:rPr>
          <w:rFonts w:cs="Times New Roman"/>
          <w:sz w:val="24"/>
          <w:szCs w:val="24"/>
          <w:lang w:val="ro-RO"/>
        </w:rPr>
        <w:t>cărora</w:t>
      </w:r>
      <w:r w:rsidRPr="005115D9">
        <w:rPr>
          <w:rFonts w:cs="Times New Roman"/>
          <w:spacing w:val="-5"/>
          <w:sz w:val="24"/>
          <w:szCs w:val="24"/>
          <w:lang w:val="ro-RO"/>
        </w:rPr>
        <w:t xml:space="preserve"> </w:t>
      </w:r>
      <w:r w:rsidRPr="005115D9">
        <w:rPr>
          <w:rFonts w:cs="Times New Roman"/>
          <w:sz w:val="24"/>
          <w:szCs w:val="24"/>
          <w:lang w:val="ro-RO"/>
        </w:rPr>
        <w:t>se</w:t>
      </w:r>
      <w:r w:rsidRPr="005115D9">
        <w:rPr>
          <w:rFonts w:cs="Times New Roman"/>
          <w:spacing w:val="-16"/>
          <w:sz w:val="24"/>
          <w:szCs w:val="24"/>
          <w:lang w:val="ro-RO"/>
        </w:rPr>
        <w:t xml:space="preserve"> </w:t>
      </w:r>
      <w:r w:rsidRPr="005115D9">
        <w:rPr>
          <w:rFonts w:cs="Times New Roman"/>
          <w:sz w:val="24"/>
          <w:szCs w:val="24"/>
          <w:lang w:val="ro-RO"/>
        </w:rPr>
        <w:t>elaborează</w:t>
      </w:r>
      <w:r w:rsidRPr="005115D9">
        <w:rPr>
          <w:rFonts w:cs="Times New Roman"/>
          <w:spacing w:val="1"/>
          <w:sz w:val="24"/>
          <w:szCs w:val="24"/>
          <w:lang w:val="ro-RO"/>
        </w:rPr>
        <w:t xml:space="preserve"> </w:t>
      </w:r>
      <w:r w:rsidRPr="005115D9">
        <w:rPr>
          <w:rFonts w:cs="Times New Roman"/>
          <w:sz w:val="24"/>
          <w:szCs w:val="24"/>
          <w:lang w:val="ro-RO"/>
        </w:rPr>
        <w:t xml:space="preserve">de </w:t>
      </w:r>
      <w:r w:rsidRPr="005115D9">
        <w:rPr>
          <w:rFonts w:cs="Times New Roman"/>
          <w:spacing w:val="-18"/>
          <w:sz w:val="24"/>
          <w:szCs w:val="24"/>
          <w:lang w:val="ro-RO"/>
        </w:rPr>
        <w:t>că</w:t>
      </w:r>
      <w:r w:rsidRPr="005115D9">
        <w:rPr>
          <w:rFonts w:cs="Times New Roman"/>
          <w:sz w:val="24"/>
          <w:szCs w:val="24"/>
          <w:lang w:val="ro-RO"/>
        </w:rPr>
        <w:t>tre</w:t>
      </w:r>
      <w:r w:rsidRPr="005115D9">
        <w:rPr>
          <w:rFonts w:cs="Times New Roman"/>
          <w:spacing w:val="-14"/>
          <w:sz w:val="24"/>
          <w:szCs w:val="24"/>
          <w:lang w:val="ro-RO"/>
        </w:rPr>
        <w:t xml:space="preserve"> </w:t>
      </w:r>
      <w:r w:rsidRPr="005115D9">
        <w:rPr>
          <w:rFonts w:cs="Times New Roman"/>
          <w:sz w:val="24"/>
          <w:szCs w:val="24"/>
          <w:lang w:val="ro-RO"/>
        </w:rPr>
        <w:t>fiecare</w:t>
      </w:r>
      <w:r w:rsidRPr="005115D9">
        <w:rPr>
          <w:rFonts w:cs="Times New Roman"/>
          <w:spacing w:val="-13"/>
          <w:sz w:val="24"/>
          <w:szCs w:val="24"/>
          <w:lang w:val="ro-RO"/>
        </w:rPr>
        <w:t xml:space="preserve"> </w:t>
      </w:r>
      <w:r w:rsidRPr="005115D9">
        <w:rPr>
          <w:rFonts w:cs="Times New Roman"/>
          <w:sz w:val="24"/>
          <w:szCs w:val="24"/>
          <w:lang w:val="ro-RO"/>
        </w:rPr>
        <w:t>ofertant propunerea</w:t>
      </w:r>
      <w:r w:rsidRPr="005115D9">
        <w:rPr>
          <w:rFonts w:cs="Times New Roman"/>
          <w:spacing w:val="12"/>
          <w:sz w:val="24"/>
          <w:szCs w:val="24"/>
          <w:lang w:val="ro-RO"/>
        </w:rPr>
        <w:t xml:space="preserve"> </w:t>
      </w:r>
      <w:r w:rsidRPr="005115D9">
        <w:rPr>
          <w:rFonts w:cs="Times New Roman"/>
          <w:sz w:val="24"/>
          <w:szCs w:val="24"/>
          <w:lang w:val="ro-RO"/>
        </w:rPr>
        <w:t>tehnică.</w:t>
      </w:r>
      <w:r w:rsidRPr="005115D9">
        <w:rPr>
          <w:rFonts w:cs="Times New Roman"/>
          <w:spacing w:val="-5"/>
          <w:sz w:val="24"/>
          <w:szCs w:val="24"/>
          <w:lang w:val="ro-RO"/>
        </w:rPr>
        <w:t xml:space="preserve"> </w:t>
      </w:r>
      <w:r w:rsidRPr="005115D9">
        <w:rPr>
          <w:rFonts w:cs="Times New Roman"/>
          <w:sz w:val="24"/>
          <w:szCs w:val="24"/>
          <w:lang w:val="ro-RO"/>
        </w:rPr>
        <w:t>Cerințele</w:t>
      </w:r>
      <w:r w:rsidRPr="005115D9">
        <w:rPr>
          <w:rFonts w:cs="Times New Roman"/>
          <w:spacing w:val="-5"/>
          <w:sz w:val="24"/>
          <w:szCs w:val="24"/>
          <w:lang w:val="ro-RO"/>
        </w:rPr>
        <w:t xml:space="preserve"> </w:t>
      </w:r>
      <w:r w:rsidRPr="005115D9">
        <w:rPr>
          <w:rFonts w:cs="Times New Roman"/>
          <w:sz w:val="24"/>
          <w:szCs w:val="24"/>
          <w:lang w:val="ro-RO"/>
        </w:rPr>
        <w:t>impuse</w:t>
      </w:r>
      <w:r w:rsidRPr="005115D9">
        <w:rPr>
          <w:rFonts w:cs="Times New Roman"/>
          <w:spacing w:val="-10"/>
          <w:sz w:val="24"/>
          <w:szCs w:val="24"/>
          <w:lang w:val="ro-RO"/>
        </w:rPr>
        <w:t xml:space="preserve"> </w:t>
      </w:r>
      <w:r w:rsidRPr="005115D9">
        <w:rPr>
          <w:rFonts w:cs="Times New Roman"/>
          <w:sz w:val="24"/>
          <w:szCs w:val="24"/>
          <w:lang w:val="ro-RO"/>
        </w:rPr>
        <w:t>vor</w:t>
      </w:r>
      <w:r w:rsidRPr="005115D9">
        <w:rPr>
          <w:rFonts w:cs="Times New Roman"/>
          <w:spacing w:val="-9"/>
          <w:sz w:val="24"/>
          <w:szCs w:val="24"/>
          <w:lang w:val="ro-RO"/>
        </w:rPr>
        <w:t xml:space="preserve"> </w:t>
      </w:r>
      <w:r w:rsidRPr="005115D9">
        <w:rPr>
          <w:rFonts w:cs="Times New Roman"/>
          <w:sz w:val="24"/>
          <w:szCs w:val="24"/>
          <w:lang w:val="ro-RO"/>
        </w:rPr>
        <w:t>fi</w:t>
      </w:r>
      <w:r w:rsidRPr="005115D9">
        <w:rPr>
          <w:rFonts w:cs="Times New Roman"/>
          <w:spacing w:val="-14"/>
          <w:sz w:val="24"/>
          <w:szCs w:val="24"/>
          <w:lang w:val="ro-RO"/>
        </w:rPr>
        <w:t xml:space="preserve"> </w:t>
      </w:r>
      <w:r w:rsidRPr="005115D9">
        <w:rPr>
          <w:rFonts w:cs="Times New Roman"/>
          <w:sz w:val="24"/>
          <w:szCs w:val="24"/>
          <w:lang w:val="ro-RO"/>
        </w:rPr>
        <w:t>considerate</w:t>
      </w:r>
      <w:r w:rsidRPr="005115D9">
        <w:rPr>
          <w:rFonts w:cs="Times New Roman"/>
          <w:spacing w:val="-8"/>
          <w:sz w:val="24"/>
          <w:szCs w:val="24"/>
          <w:lang w:val="ro-RO"/>
        </w:rPr>
        <w:t xml:space="preserve"> </w:t>
      </w:r>
      <w:r w:rsidRPr="005115D9">
        <w:rPr>
          <w:rFonts w:cs="Times New Roman"/>
          <w:sz w:val="24"/>
          <w:szCs w:val="24"/>
          <w:lang w:val="ro-RO"/>
        </w:rPr>
        <w:t>ca</w:t>
      </w:r>
      <w:r w:rsidRPr="005115D9">
        <w:rPr>
          <w:rFonts w:cs="Times New Roman"/>
          <w:w w:val="98"/>
          <w:sz w:val="24"/>
          <w:szCs w:val="24"/>
          <w:lang w:val="ro-RO"/>
        </w:rPr>
        <w:t xml:space="preserve"> </w:t>
      </w:r>
      <w:r w:rsidRPr="005115D9">
        <w:rPr>
          <w:rFonts w:cs="Times New Roman"/>
          <w:sz w:val="24"/>
          <w:szCs w:val="24"/>
          <w:lang w:val="ro-RO"/>
        </w:rPr>
        <w:t>fiind</w:t>
      </w:r>
      <w:r w:rsidRPr="005115D9">
        <w:rPr>
          <w:rFonts w:cs="Times New Roman"/>
          <w:spacing w:val="2"/>
          <w:sz w:val="24"/>
          <w:szCs w:val="24"/>
          <w:lang w:val="ro-RO"/>
        </w:rPr>
        <w:t xml:space="preserve"> </w:t>
      </w:r>
      <w:r w:rsidRPr="005115D9">
        <w:rPr>
          <w:rFonts w:cs="Times New Roman"/>
          <w:sz w:val="24"/>
          <w:szCs w:val="24"/>
          <w:lang w:val="ro-RO"/>
        </w:rPr>
        <w:t>minimale.</w:t>
      </w:r>
      <w:r w:rsidRPr="005115D9">
        <w:rPr>
          <w:rFonts w:cs="Times New Roman"/>
          <w:spacing w:val="-7"/>
          <w:sz w:val="24"/>
          <w:szCs w:val="24"/>
          <w:lang w:val="ro-RO"/>
        </w:rPr>
        <w:t xml:space="preserve"> </w:t>
      </w:r>
      <w:r w:rsidRPr="005115D9">
        <w:rPr>
          <w:rFonts w:cs="Times New Roman"/>
          <w:sz w:val="24"/>
          <w:szCs w:val="24"/>
          <w:lang w:val="ro-RO"/>
        </w:rPr>
        <w:t>În</w:t>
      </w:r>
      <w:r w:rsidRPr="005115D9">
        <w:rPr>
          <w:rFonts w:cs="Times New Roman"/>
          <w:spacing w:val="-5"/>
          <w:sz w:val="24"/>
          <w:szCs w:val="24"/>
          <w:lang w:val="ro-RO"/>
        </w:rPr>
        <w:t xml:space="preserve"> </w:t>
      </w:r>
      <w:r w:rsidRPr="005115D9">
        <w:rPr>
          <w:rFonts w:cs="Times New Roman"/>
          <w:sz w:val="24"/>
          <w:szCs w:val="24"/>
          <w:lang w:val="ro-RO"/>
        </w:rPr>
        <w:t>acest</w:t>
      </w:r>
      <w:r w:rsidRPr="005115D9">
        <w:rPr>
          <w:rFonts w:cs="Times New Roman"/>
          <w:spacing w:val="-6"/>
          <w:sz w:val="24"/>
          <w:szCs w:val="24"/>
          <w:lang w:val="ro-RO"/>
        </w:rPr>
        <w:t xml:space="preserve"> </w:t>
      </w:r>
      <w:r w:rsidRPr="005115D9">
        <w:rPr>
          <w:rFonts w:cs="Times New Roman"/>
          <w:sz w:val="24"/>
          <w:szCs w:val="24"/>
          <w:lang w:val="ro-RO"/>
        </w:rPr>
        <w:t>sens,</w:t>
      </w:r>
      <w:r w:rsidRPr="005115D9">
        <w:rPr>
          <w:rFonts w:cs="Times New Roman"/>
          <w:spacing w:val="-17"/>
          <w:sz w:val="24"/>
          <w:szCs w:val="24"/>
          <w:lang w:val="ro-RO"/>
        </w:rPr>
        <w:t xml:space="preserve"> </w:t>
      </w:r>
      <w:r w:rsidRPr="005115D9">
        <w:rPr>
          <w:rFonts w:cs="Times New Roman"/>
          <w:sz w:val="24"/>
          <w:szCs w:val="24"/>
          <w:lang w:val="ro-RO"/>
        </w:rPr>
        <w:t>orice</w:t>
      </w:r>
      <w:r w:rsidRPr="005115D9">
        <w:rPr>
          <w:rFonts w:cs="Times New Roman"/>
          <w:spacing w:val="-10"/>
          <w:sz w:val="24"/>
          <w:szCs w:val="24"/>
          <w:lang w:val="ro-RO"/>
        </w:rPr>
        <w:t xml:space="preserve"> </w:t>
      </w:r>
      <w:r w:rsidRPr="005115D9">
        <w:rPr>
          <w:rFonts w:cs="Times New Roman"/>
          <w:sz w:val="24"/>
          <w:szCs w:val="24"/>
          <w:lang w:val="ro-RO"/>
        </w:rPr>
        <w:t>ofertă</w:t>
      </w:r>
      <w:r w:rsidRPr="005115D9">
        <w:rPr>
          <w:rFonts w:cs="Times New Roman"/>
          <w:spacing w:val="-14"/>
          <w:sz w:val="24"/>
          <w:szCs w:val="24"/>
          <w:lang w:val="ro-RO"/>
        </w:rPr>
        <w:t xml:space="preserve"> </w:t>
      </w:r>
      <w:r w:rsidRPr="005115D9">
        <w:rPr>
          <w:rFonts w:cs="Times New Roman"/>
          <w:sz w:val="24"/>
          <w:szCs w:val="24"/>
          <w:lang w:val="ro-RO"/>
        </w:rPr>
        <w:t>tehnică</w:t>
      </w:r>
      <w:r w:rsidRPr="005115D9">
        <w:rPr>
          <w:rFonts w:cs="Times New Roman"/>
          <w:spacing w:val="-4"/>
          <w:sz w:val="24"/>
          <w:szCs w:val="24"/>
          <w:lang w:val="ro-RO"/>
        </w:rPr>
        <w:t xml:space="preserve"> </w:t>
      </w:r>
      <w:r w:rsidRPr="005115D9">
        <w:rPr>
          <w:rFonts w:cs="Times New Roman"/>
          <w:sz w:val="24"/>
          <w:szCs w:val="24"/>
          <w:lang w:val="ro-RO"/>
        </w:rPr>
        <w:t>prezentată,</w:t>
      </w:r>
      <w:r w:rsidRPr="005115D9">
        <w:rPr>
          <w:rFonts w:cs="Times New Roman"/>
          <w:spacing w:val="6"/>
          <w:sz w:val="24"/>
          <w:szCs w:val="24"/>
          <w:lang w:val="ro-RO"/>
        </w:rPr>
        <w:t xml:space="preserve"> </w:t>
      </w:r>
      <w:r w:rsidRPr="005115D9">
        <w:rPr>
          <w:rFonts w:cs="Times New Roman"/>
          <w:sz w:val="24"/>
          <w:szCs w:val="24"/>
          <w:lang w:val="ro-RO"/>
        </w:rPr>
        <w:t>care</w:t>
      </w:r>
      <w:r w:rsidRPr="005115D9">
        <w:rPr>
          <w:rFonts w:cs="Times New Roman"/>
          <w:spacing w:val="-15"/>
          <w:sz w:val="24"/>
          <w:szCs w:val="24"/>
          <w:lang w:val="ro-RO"/>
        </w:rPr>
        <w:t xml:space="preserve"> </w:t>
      </w:r>
      <w:r w:rsidRPr="005115D9">
        <w:rPr>
          <w:rFonts w:cs="Times New Roman"/>
          <w:sz w:val="24"/>
          <w:szCs w:val="24"/>
          <w:lang w:val="ro-RO"/>
        </w:rPr>
        <w:t>se</w:t>
      </w:r>
      <w:r w:rsidRPr="005115D9">
        <w:rPr>
          <w:rFonts w:cs="Times New Roman"/>
          <w:spacing w:val="-16"/>
          <w:sz w:val="24"/>
          <w:szCs w:val="24"/>
          <w:lang w:val="ro-RO"/>
        </w:rPr>
        <w:t xml:space="preserve"> </w:t>
      </w:r>
      <w:r w:rsidRPr="005115D9">
        <w:rPr>
          <w:rFonts w:cs="Times New Roman"/>
          <w:sz w:val="24"/>
          <w:szCs w:val="24"/>
          <w:lang w:val="ro-RO"/>
        </w:rPr>
        <w:t>abate</w:t>
      </w:r>
      <w:r w:rsidRPr="005115D9">
        <w:rPr>
          <w:rFonts w:cs="Times New Roman"/>
          <w:spacing w:val="-10"/>
          <w:sz w:val="24"/>
          <w:szCs w:val="24"/>
          <w:lang w:val="ro-RO"/>
        </w:rPr>
        <w:t xml:space="preserve"> </w:t>
      </w:r>
      <w:r w:rsidRPr="005115D9">
        <w:rPr>
          <w:rFonts w:cs="Times New Roman"/>
          <w:sz w:val="24"/>
          <w:szCs w:val="24"/>
          <w:lang w:val="ro-RO"/>
        </w:rPr>
        <w:t>de</w:t>
      </w:r>
      <w:r w:rsidRPr="005115D9">
        <w:rPr>
          <w:rFonts w:cs="Times New Roman"/>
          <w:spacing w:val="-13"/>
          <w:sz w:val="24"/>
          <w:szCs w:val="24"/>
          <w:lang w:val="ro-RO"/>
        </w:rPr>
        <w:t xml:space="preserve"> </w:t>
      </w:r>
      <w:r w:rsidRPr="005115D9">
        <w:rPr>
          <w:rFonts w:cs="Times New Roman"/>
          <w:sz w:val="24"/>
          <w:szCs w:val="24"/>
          <w:lang w:val="ro-RO"/>
        </w:rPr>
        <w:t>la</w:t>
      </w:r>
      <w:r w:rsidRPr="005115D9">
        <w:rPr>
          <w:rFonts w:cs="Times New Roman"/>
          <w:spacing w:val="-25"/>
          <w:sz w:val="24"/>
          <w:szCs w:val="24"/>
          <w:lang w:val="ro-RO"/>
        </w:rPr>
        <w:t xml:space="preserve"> </w:t>
      </w:r>
      <w:r w:rsidRPr="005115D9">
        <w:rPr>
          <w:rFonts w:cs="Times New Roman"/>
          <w:sz w:val="24"/>
          <w:szCs w:val="24"/>
          <w:lang w:val="ro-RO"/>
        </w:rPr>
        <w:t>prevederile</w:t>
      </w:r>
      <w:r w:rsidRPr="005115D9">
        <w:rPr>
          <w:rFonts w:cs="Times New Roman"/>
          <w:spacing w:val="1"/>
          <w:sz w:val="24"/>
          <w:szCs w:val="24"/>
          <w:lang w:val="ro-RO"/>
        </w:rPr>
        <w:t xml:space="preserve"> </w:t>
      </w:r>
      <w:r w:rsidRPr="005115D9">
        <w:rPr>
          <w:rFonts w:cs="Times New Roman"/>
          <w:sz w:val="24"/>
          <w:szCs w:val="24"/>
          <w:lang w:val="ro-RO"/>
        </w:rPr>
        <w:t>Caietului</w:t>
      </w:r>
      <w:r w:rsidRPr="005115D9">
        <w:rPr>
          <w:rFonts w:cs="Times New Roman"/>
          <w:spacing w:val="-3"/>
          <w:sz w:val="24"/>
          <w:szCs w:val="24"/>
          <w:lang w:val="ro-RO"/>
        </w:rPr>
        <w:t xml:space="preserve"> </w:t>
      </w:r>
      <w:r w:rsidRPr="005115D9">
        <w:rPr>
          <w:rFonts w:cs="Times New Roman"/>
          <w:sz w:val="24"/>
          <w:szCs w:val="24"/>
          <w:lang w:val="ro-RO"/>
        </w:rPr>
        <w:t>de</w:t>
      </w:r>
      <w:r w:rsidRPr="005115D9">
        <w:rPr>
          <w:rFonts w:cs="Times New Roman"/>
          <w:spacing w:val="-17"/>
          <w:sz w:val="24"/>
          <w:szCs w:val="24"/>
          <w:lang w:val="ro-RO"/>
        </w:rPr>
        <w:t xml:space="preserve"> </w:t>
      </w:r>
      <w:r w:rsidRPr="005115D9">
        <w:rPr>
          <w:rFonts w:cs="Times New Roman"/>
          <w:sz w:val="24"/>
          <w:szCs w:val="24"/>
          <w:lang w:val="ro-RO"/>
        </w:rPr>
        <w:t>sarcini,</w:t>
      </w:r>
      <w:r w:rsidRPr="005115D9">
        <w:rPr>
          <w:rFonts w:cs="Times New Roman"/>
          <w:w w:val="101"/>
          <w:sz w:val="24"/>
          <w:szCs w:val="24"/>
          <w:lang w:val="ro-RO"/>
        </w:rPr>
        <w:t xml:space="preserve"> </w:t>
      </w:r>
      <w:r w:rsidRPr="005115D9">
        <w:rPr>
          <w:rFonts w:cs="Times New Roman"/>
          <w:sz w:val="24"/>
          <w:szCs w:val="24"/>
          <w:lang w:val="ro-RO"/>
        </w:rPr>
        <w:t>va</w:t>
      </w:r>
      <w:r w:rsidRPr="005115D9">
        <w:rPr>
          <w:rFonts w:cs="Times New Roman"/>
          <w:spacing w:val="35"/>
          <w:sz w:val="24"/>
          <w:szCs w:val="24"/>
          <w:lang w:val="ro-RO"/>
        </w:rPr>
        <w:t xml:space="preserve"> </w:t>
      </w:r>
      <w:r w:rsidRPr="005115D9">
        <w:rPr>
          <w:rFonts w:eastAsia="Arial" w:cs="Times New Roman"/>
          <w:sz w:val="24"/>
          <w:szCs w:val="24"/>
          <w:lang w:val="ro-RO"/>
        </w:rPr>
        <w:t>fi</w:t>
      </w:r>
      <w:r w:rsidRPr="005115D9">
        <w:rPr>
          <w:rFonts w:eastAsia="Arial" w:cs="Times New Roman"/>
          <w:spacing w:val="19"/>
          <w:sz w:val="24"/>
          <w:szCs w:val="24"/>
          <w:lang w:val="ro-RO"/>
        </w:rPr>
        <w:t xml:space="preserve"> </w:t>
      </w:r>
      <w:r w:rsidRPr="005115D9">
        <w:rPr>
          <w:rFonts w:cs="Times New Roman"/>
          <w:sz w:val="24"/>
          <w:szCs w:val="24"/>
          <w:lang w:val="ro-RO"/>
        </w:rPr>
        <w:t>luată</w:t>
      </w:r>
      <w:r w:rsidRPr="005115D9">
        <w:rPr>
          <w:rFonts w:cs="Times New Roman"/>
          <w:spacing w:val="19"/>
          <w:sz w:val="24"/>
          <w:szCs w:val="24"/>
          <w:lang w:val="ro-RO"/>
        </w:rPr>
        <w:t xml:space="preserve"> </w:t>
      </w:r>
      <w:r w:rsidRPr="005115D9">
        <w:rPr>
          <w:rFonts w:cs="Times New Roman"/>
          <w:sz w:val="24"/>
          <w:szCs w:val="24"/>
          <w:lang w:val="ro-RO"/>
        </w:rPr>
        <w:t>în</w:t>
      </w:r>
      <w:r w:rsidRPr="005115D9">
        <w:rPr>
          <w:rFonts w:cs="Times New Roman"/>
          <w:spacing w:val="24"/>
          <w:sz w:val="24"/>
          <w:szCs w:val="24"/>
          <w:lang w:val="ro-RO"/>
        </w:rPr>
        <w:t xml:space="preserve"> </w:t>
      </w:r>
      <w:r w:rsidRPr="005115D9">
        <w:rPr>
          <w:rFonts w:cs="Times New Roman"/>
          <w:sz w:val="24"/>
          <w:szCs w:val="24"/>
          <w:lang w:val="ro-RO"/>
        </w:rPr>
        <w:t>considerare,</w:t>
      </w:r>
      <w:r w:rsidRPr="005115D9">
        <w:rPr>
          <w:rFonts w:cs="Times New Roman"/>
          <w:spacing w:val="23"/>
          <w:sz w:val="24"/>
          <w:szCs w:val="24"/>
          <w:lang w:val="ro-RO"/>
        </w:rPr>
        <w:t xml:space="preserve"> </w:t>
      </w:r>
      <w:r w:rsidRPr="005115D9">
        <w:rPr>
          <w:rFonts w:cs="Times New Roman"/>
          <w:sz w:val="24"/>
          <w:szCs w:val="24"/>
          <w:lang w:val="ro-RO"/>
        </w:rPr>
        <w:t>dar</w:t>
      </w:r>
      <w:r w:rsidRPr="005115D9">
        <w:rPr>
          <w:rFonts w:cs="Times New Roman"/>
          <w:spacing w:val="14"/>
          <w:sz w:val="24"/>
          <w:szCs w:val="24"/>
          <w:lang w:val="ro-RO"/>
        </w:rPr>
        <w:t xml:space="preserve"> </w:t>
      </w:r>
      <w:r w:rsidRPr="005115D9">
        <w:rPr>
          <w:rFonts w:cs="Times New Roman"/>
          <w:sz w:val="24"/>
          <w:szCs w:val="24"/>
          <w:lang w:val="ro-RO"/>
        </w:rPr>
        <w:t>numai</w:t>
      </w:r>
      <w:r w:rsidRPr="005115D9">
        <w:rPr>
          <w:rFonts w:cs="Times New Roman"/>
          <w:spacing w:val="28"/>
          <w:sz w:val="24"/>
          <w:szCs w:val="24"/>
          <w:lang w:val="ro-RO"/>
        </w:rPr>
        <w:t xml:space="preserve"> </w:t>
      </w:r>
      <w:r w:rsidRPr="005115D9">
        <w:rPr>
          <w:rFonts w:cs="Times New Roman"/>
          <w:sz w:val="24"/>
          <w:szCs w:val="24"/>
          <w:lang w:val="ro-RO"/>
        </w:rPr>
        <w:t>în</w:t>
      </w:r>
      <w:r w:rsidRPr="005115D9">
        <w:rPr>
          <w:rFonts w:cs="Times New Roman"/>
          <w:spacing w:val="24"/>
          <w:sz w:val="24"/>
          <w:szCs w:val="24"/>
          <w:lang w:val="ro-RO"/>
        </w:rPr>
        <w:t xml:space="preserve"> </w:t>
      </w:r>
      <w:r w:rsidRPr="005115D9">
        <w:rPr>
          <w:rFonts w:cs="Times New Roman"/>
          <w:sz w:val="24"/>
          <w:szCs w:val="24"/>
          <w:lang w:val="ro-RO"/>
        </w:rPr>
        <w:t>măsura</w:t>
      </w:r>
      <w:r w:rsidRPr="005115D9">
        <w:rPr>
          <w:rFonts w:cs="Times New Roman"/>
          <w:spacing w:val="25"/>
          <w:sz w:val="24"/>
          <w:szCs w:val="24"/>
          <w:lang w:val="ro-RO"/>
        </w:rPr>
        <w:t xml:space="preserve"> </w:t>
      </w:r>
      <w:r w:rsidRPr="005115D9">
        <w:rPr>
          <w:rFonts w:cs="Times New Roman"/>
          <w:sz w:val="24"/>
          <w:szCs w:val="24"/>
          <w:lang w:val="ro-RO"/>
        </w:rPr>
        <w:t>în</w:t>
      </w:r>
      <w:r w:rsidRPr="005115D9">
        <w:rPr>
          <w:rFonts w:cs="Times New Roman"/>
          <w:spacing w:val="24"/>
          <w:sz w:val="24"/>
          <w:szCs w:val="24"/>
          <w:lang w:val="ro-RO"/>
        </w:rPr>
        <w:t xml:space="preserve"> </w:t>
      </w:r>
      <w:r w:rsidRPr="005115D9">
        <w:rPr>
          <w:rFonts w:cs="Times New Roman"/>
          <w:sz w:val="24"/>
          <w:szCs w:val="24"/>
          <w:lang w:val="ro-RO"/>
        </w:rPr>
        <w:t>care</w:t>
      </w:r>
      <w:r w:rsidRPr="005115D9">
        <w:rPr>
          <w:rFonts w:cs="Times New Roman"/>
          <w:spacing w:val="13"/>
          <w:sz w:val="24"/>
          <w:szCs w:val="24"/>
          <w:lang w:val="ro-RO"/>
        </w:rPr>
        <w:t xml:space="preserve"> </w:t>
      </w:r>
      <w:r w:rsidRPr="005115D9">
        <w:rPr>
          <w:rFonts w:cs="Times New Roman"/>
          <w:sz w:val="24"/>
          <w:szCs w:val="24"/>
          <w:lang w:val="ro-RO"/>
        </w:rPr>
        <w:t>propunerea</w:t>
      </w:r>
      <w:r w:rsidRPr="005115D9">
        <w:rPr>
          <w:rFonts w:cs="Times New Roman"/>
          <w:spacing w:val="26"/>
          <w:sz w:val="24"/>
          <w:szCs w:val="24"/>
          <w:lang w:val="ro-RO"/>
        </w:rPr>
        <w:t xml:space="preserve"> </w:t>
      </w:r>
      <w:r w:rsidRPr="005115D9">
        <w:rPr>
          <w:rFonts w:cs="Times New Roman"/>
          <w:sz w:val="24"/>
          <w:szCs w:val="24"/>
          <w:lang w:val="ro-RO"/>
        </w:rPr>
        <w:t>tehnică</w:t>
      </w:r>
      <w:r w:rsidRPr="005115D9">
        <w:rPr>
          <w:rFonts w:cs="Times New Roman"/>
          <w:spacing w:val="20"/>
          <w:sz w:val="24"/>
          <w:szCs w:val="24"/>
          <w:lang w:val="ro-RO"/>
        </w:rPr>
        <w:t xml:space="preserve"> </w:t>
      </w:r>
      <w:r w:rsidRPr="005115D9">
        <w:rPr>
          <w:rFonts w:cs="Times New Roman"/>
          <w:sz w:val="24"/>
          <w:szCs w:val="24"/>
          <w:lang w:val="ro-RO"/>
        </w:rPr>
        <w:t>presupune</w:t>
      </w:r>
      <w:r w:rsidRPr="005115D9">
        <w:rPr>
          <w:rFonts w:cs="Times New Roman"/>
          <w:spacing w:val="28"/>
          <w:sz w:val="24"/>
          <w:szCs w:val="24"/>
          <w:lang w:val="ro-RO"/>
        </w:rPr>
        <w:t xml:space="preserve"> </w:t>
      </w:r>
      <w:r w:rsidRPr="005115D9">
        <w:rPr>
          <w:rFonts w:cs="Times New Roman"/>
          <w:sz w:val="24"/>
          <w:szCs w:val="24"/>
          <w:lang w:val="ro-RO"/>
        </w:rPr>
        <w:t>asigurarea</w:t>
      </w:r>
      <w:r w:rsidRPr="005115D9">
        <w:rPr>
          <w:rFonts w:cs="Times New Roman"/>
          <w:spacing w:val="33"/>
          <w:sz w:val="24"/>
          <w:szCs w:val="24"/>
          <w:lang w:val="ro-RO"/>
        </w:rPr>
        <w:t xml:space="preserve"> </w:t>
      </w:r>
      <w:r w:rsidRPr="005115D9">
        <w:rPr>
          <w:rFonts w:cs="Times New Roman"/>
          <w:sz w:val="24"/>
          <w:szCs w:val="24"/>
          <w:lang w:val="ro-RO"/>
        </w:rPr>
        <w:t>unui</w:t>
      </w:r>
      <w:r w:rsidRPr="005115D9">
        <w:rPr>
          <w:rFonts w:cs="Times New Roman"/>
          <w:spacing w:val="28"/>
          <w:sz w:val="24"/>
          <w:szCs w:val="24"/>
          <w:lang w:val="ro-RO"/>
        </w:rPr>
        <w:t xml:space="preserve"> </w:t>
      </w:r>
      <w:r w:rsidRPr="005115D9">
        <w:rPr>
          <w:rFonts w:cs="Times New Roman"/>
          <w:sz w:val="24"/>
          <w:szCs w:val="24"/>
          <w:lang w:val="ro-RO"/>
        </w:rPr>
        <w:t>nivel</w:t>
      </w:r>
      <w:r w:rsidRPr="005115D9">
        <w:rPr>
          <w:rFonts w:cs="Times New Roman"/>
          <w:w w:val="93"/>
          <w:sz w:val="24"/>
          <w:szCs w:val="24"/>
          <w:lang w:val="ro-RO"/>
        </w:rPr>
        <w:t xml:space="preserve"> </w:t>
      </w:r>
      <w:r w:rsidRPr="005115D9">
        <w:rPr>
          <w:rFonts w:cs="Times New Roman"/>
          <w:sz w:val="24"/>
          <w:szCs w:val="24"/>
          <w:lang w:val="ro-RO"/>
        </w:rPr>
        <w:t>calitativ</w:t>
      </w:r>
      <w:r w:rsidRPr="005115D9">
        <w:rPr>
          <w:rFonts w:cs="Times New Roman"/>
          <w:spacing w:val="3"/>
          <w:sz w:val="24"/>
          <w:szCs w:val="24"/>
          <w:lang w:val="ro-RO"/>
        </w:rPr>
        <w:t xml:space="preserve"> </w:t>
      </w:r>
      <w:r w:rsidRPr="005115D9">
        <w:rPr>
          <w:rFonts w:cs="Times New Roman"/>
          <w:sz w:val="24"/>
          <w:szCs w:val="24"/>
          <w:lang w:val="ro-RO"/>
        </w:rPr>
        <w:t>superior</w:t>
      </w:r>
      <w:r w:rsidRPr="005115D9">
        <w:rPr>
          <w:rFonts w:cs="Times New Roman"/>
          <w:spacing w:val="-3"/>
          <w:sz w:val="24"/>
          <w:szCs w:val="24"/>
          <w:lang w:val="ro-RO"/>
        </w:rPr>
        <w:t xml:space="preserve"> </w:t>
      </w:r>
      <w:r w:rsidRPr="005115D9">
        <w:rPr>
          <w:rFonts w:cs="Times New Roman"/>
          <w:sz w:val="24"/>
          <w:szCs w:val="24"/>
          <w:lang w:val="ro-RO"/>
        </w:rPr>
        <w:t>cerințelor</w:t>
      </w:r>
      <w:r w:rsidRPr="005115D9">
        <w:rPr>
          <w:rFonts w:cs="Times New Roman"/>
          <w:spacing w:val="-3"/>
          <w:sz w:val="24"/>
          <w:szCs w:val="24"/>
          <w:lang w:val="ro-RO"/>
        </w:rPr>
        <w:t xml:space="preserve"> </w:t>
      </w:r>
      <w:r w:rsidRPr="005115D9">
        <w:rPr>
          <w:rFonts w:cs="Times New Roman"/>
          <w:sz w:val="24"/>
          <w:szCs w:val="24"/>
          <w:lang w:val="ro-RO"/>
        </w:rPr>
        <w:t>minimale</w:t>
      </w:r>
      <w:r w:rsidRPr="005115D9">
        <w:rPr>
          <w:rFonts w:cs="Times New Roman"/>
          <w:spacing w:val="2"/>
          <w:sz w:val="24"/>
          <w:szCs w:val="24"/>
          <w:lang w:val="ro-RO"/>
        </w:rPr>
        <w:t xml:space="preserve"> </w:t>
      </w:r>
      <w:r w:rsidRPr="005115D9">
        <w:rPr>
          <w:rFonts w:cs="Times New Roman"/>
          <w:sz w:val="24"/>
          <w:szCs w:val="24"/>
          <w:lang w:val="ro-RO"/>
        </w:rPr>
        <w:t>din</w:t>
      </w:r>
      <w:r w:rsidRPr="005115D9">
        <w:rPr>
          <w:rFonts w:cs="Times New Roman"/>
          <w:spacing w:val="-6"/>
          <w:sz w:val="24"/>
          <w:szCs w:val="24"/>
          <w:lang w:val="ro-RO"/>
        </w:rPr>
        <w:t xml:space="preserve"> </w:t>
      </w:r>
      <w:r w:rsidRPr="005115D9">
        <w:rPr>
          <w:rFonts w:cs="Times New Roman"/>
          <w:sz w:val="24"/>
          <w:szCs w:val="24"/>
          <w:lang w:val="ro-RO"/>
        </w:rPr>
        <w:t>caietul</w:t>
      </w:r>
      <w:r w:rsidRPr="005115D9">
        <w:rPr>
          <w:rFonts w:cs="Times New Roman"/>
          <w:spacing w:val="1"/>
          <w:sz w:val="24"/>
          <w:szCs w:val="24"/>
          <w:lang w:val="ro-RO"/>
        </w:rPr>
        <w:t xml:space="preserve"> </w:t>
      </w:r>
      <w:r w:rsidRPr="005115D9">
        <w:rPr>
          <w:rFonts w:cs="Times New Roman"/>
          <w:sz w:val="24"/>
          <w:szCs w:val="24"/>
          <w:lang w:val="ro-RO"/>
        </w:rPr>
        <w:t>de</w:t>
      </w:r>
      <w:r w:rsidRPr="005115D9">
        <w:rPr>
          <w:rFonts w:cs="Times New Roman"/>
          <w:spacing w:val="-11"/>
          <w:sz w:val="24"/>
          <w:szCs w:val="24"/>
          <w:lang w:val="ro-RO"/>
        </w:rPr>
        <w:t xml:space="preserve"> </w:t>
      </w:r>
      <w:r w:rsidRPr="005115D9">
        <w:rPr>
          <w:rFonts w:cs="Times New Roman"/>
          <w:sz w:val="24"/>
          <w:szCs w:val="24"/>
          <w:lang w:val="ro-RO"/>
        </w:rPr>
        <w:t>sarcini.</w:t>
      </w:r>
    </w:p>
    <w:p w:rsidR="007F2FF4" w:rsidRPr="005115D9" w:rsidRDefault="007F2FF4">
      <w:pPr>
        <w:rPr>
          <w:rFonts w:ascii="Times New Roman" w:hAnsi="Times New Roman" w:cs="Times New Roman"/>
          <w:sz w:val="24"/>
          <w:szCs w:val="24"/>
          <w:lang w:val="ro-RO"/>
        </w:rPr>
      </w:pPr>
    </w:p>
    <w:p w:rsidR="007F2FF4" w:rsidRPr="005115D9" w:rsidRDefault="004C02A7">
      <w:pPr>
        <w:pStyle w:val="Listparagraf"/>
        <w:numPr>
          <w:ilvl w:val="0"/>
          <w:numId w:val="1"/>
        </w:numPr>
        <w:spacing w:after="240" w:line="276" w:lineRule="auto"/>
        <w:rPr>
          <w:rFonts w:ascii="Times New Roman" w:hAnsi="Times New Roman" w:cs="Times New Roman"/>
          <w:b/>
          <w:w w:val="105"/>
          <w:sz w:val="24"/>
          <w:szCs w:val="24"/>
          <w:lang w:val="ro-RO"/>
        </w:rPr>
      </w:pPr>
      <w:r w:rsidRPr="005115D9">
        <w:rPr>
          <w:rFonts w:ascii="Times New Roman" w:hAnsi="Times New Roman" w:cs="Times New Roman"/>
          <w:b/>
          <w:w w:val="105"/>
          <w:sz w:val="24"/>
          <w:szCs w:val="24"/>
          <w:lang w:val="ro-RO"/>
        </w:rPr>
        <w:t>INFORMAȚII</w:t>
      </w:r>
      <w:r w:rsidRPr="005115D9">
        <w:rPr>
          <w:rFonts w:ascii="Times New Roman" w:hAnsi="Times New Roman" w:cs="Times New Roman"/>
          <w:b/>
          <w:spacing w:val="-6"/>
          <w:w w:val="105"/>
          <w:sz w:val="24"/>
          <w:szCs w:val="24"/>
          <w:lang w:val="ro-RO"/>
        </w:rPr>
        <w:t xml:space="preserve"> </w:t>
      </w:r>
      <w:r w:rsidRPr="005115D9">
        <w:rPr>
          <w:rFonts w:ascii="Times New Roman" w:hAnsi="Times New Roman" w:cs="Times New Roman"/>
          <w:b/>
          <w:w w:val="105"/>
          <w:sz w:val="24"/>
          <w:szCs w:val="24"/>
          <w:lang w:val="ro-RO"/>
        </w:rPr>
        <w:t>GENERALE</w:t>
      </w:r>
      <w:r w:rsidRPr="005115D9">
        <w:rPr>
          <w:rFonts w:ascii="Times New Roman" w:hAnsi="Times New Roman" w:cs="Times New Roman"/>
          <w:b/>
          <w:spacing w:val="5"/>
          <w:w w:val="105"/>
          <w:sz w:val="24"/>
          <w:szCs w:val="24"/>
          <w:lang w:val="ro-RO"/>
        </w:rPr>
        <w:t xml:space="preserve"> </w:t>
      </w:r>
      <w:r w:rsidRPr="005115D9">
        <w:rPr>
          <w:rFonts w:ascii="Times New Roman" w:hAnsi="Times New Roman" w:cs="Times New Roman"/>
          <w:b/>
          <w:w w:val="105"/>
          <w:sz w:val="24"/>
          <w:szCs w:val="24"/>
          <w:lang w:val="ro-RO"/>
        </w:rPr>
        <w:t>PRIVIND</w:t>
      </w:r>
      <w:r w:rsidRPr="005115D9">
        <w:rPr>
          <w:rFonts w:ascii="Times New Roman" w:hAnsi="Times New Roman" w:cs="Times New Roman"/>
          <w:b/>
          <w:spacing w:val="3"/>
          <w:w w:val="105"/>
          <w:sz w:val="24"/>
          <w:szCs w:val="24"/>
          <w:lang w:val="ro-RO"/>
        </w:rPr>
        <w:t xml:space="preserve"> </w:t>
      </w:r>
      <w:r w:rsidRPr="005115D9">
        <w:rPr>
          <w:rFonts w:ascii="Times New Roman" w:hAnsi="Times New Roman" w:cs="Times New Roman"/>
          <w:b/>
          <w:w w:val="105"/>
          <w:sz w:val="24"/>
          <w:szCs w:val="24"/>
          <w:lang w:val="ro-RO"/>
        </w:rPr>
        <w:t>INVESTIȚIA</w:t>
      </w:r>
    </w:p>
    <w:p w:rsidR="007F2FF4" w:rsidRPr="005115D9" w:rsidRDefault="004C02A7">
      <w:pPr>
        <w:spacing w:line="276" w:lineRule="auto"/>
        <w:jc w:val="both"/>
        <w:rPr>
          <w:rFonts w:ascii="Times New Roman" w:hAnsi="Times New Roman" w:cs="Times New Roman"/>
          <w:i/>
          <w:w w:val="105"/>
          <w:sz w:val="24"/>
          <w:szCs w:val="24"/>
          <w:lang w:val="ro-RO"/>
        </w:rPr>
      </w:pPr>
      <w:r w:rsidRPr="005115D9">
        <w:rPr>
          <w:rFonts w:ascii="Times New Roman" w:hAnsi="Times New Roman" w:cs="Times New Roman"/>
          <w:i/>
          <w:w w:val="105"/>
          <w:sz w:val="24"/>
          <w:szCs w:val="24"/>
          <w:lang w:val="ro-RO"/>
        </w:rPr>
        <w:t xml:space="preserve">DENUMIREA OBIECTIVULUI DE INVESTIȚII: </w:t>
      </w:r>
    </w:p>
    <w:p w:rsidR="007F2FF4" w:rsidRPr="005115D9" w:rsidRDefault="004C02A7">
      <w:pPr>
        <w:spacing w:line="276" w:lineRule="auto"/>
        <w:ind w:firstLine="720"/>
        <w:jc w:val="both"/>
        <w:rPr>
          <w:rFonts w:ascii="Times New Roman" w:hAnsi="Times New Roman" w:cs="Times New Roman"/>
          <w:w w:val="105"/>
          <w:sz w:val="24"/>
          <w:szCs w:val="24"/>
          <w:lang w:val="ro-RO"/>
        </w:rPr>
      </w:pPr>
      <w:r w:rsidRPr="005115D9">
        <w:rPr>
          <w:rFonts w:ascii="Times New Roman" w:hAnsi="Times New Roman" w:cs="Times New Roman"/>
          <w:w w:val="105"/>
          <w:sz w:val="24"/>
          <w:szCs w:val="24"/>
          <w:lang w:val="ro-RO"/>
        </w:rPr>
        <w:t>Elaborare proiect tehnic, detalii de execuție și asistență tehnică din partea proiectantului pentru obiectivul de investiții „</w:t>
      </w:r>
      <w:r w:rsidRPr="005115D9">
        <w:rPr>
          <w:rFonts w:ascii="Times New Roman" w:hAnsi="Times New Roman" w:cs="Times New Roman"/>
          <w:w w:val="106"/>
          <w:sz w:val="24"/>
          <w:szCs w:val="24"/>
          <w:lang w:val="ro-RO"/>
        </w:rPr>
        <w:t>DEZVOLTAREA INFRASTRUCTURII DE DRUMURI ÎN SATUL SIREȚI, RAIONUL STRĂȘENI</w:t>
      </w:r>
      <w:r w:rsidRPr="005115D9">
        <w:rPr>
          <w:rFonts w:ascii="Times New Roman" w:hAnsi="Times New Roman" w:cs="Times New Roman"/>
          <w:w w:val="105"/>
          <w:sz w:val="24"/>
          <w:szCs w:val="24"/>
          <w:lang w:val="ro-RO"/>
        </w:rPr>
        <w:t>”.</w:t>
      </w:r>
    </w:p>
    <w:p w:rsidR="007F2FF4" w:rsidRPr="005115D9" w:rsidRDefault="007F2FF4">
      <w:pPr>
        <w:spacing w:line="276" w:lineRule="auto"/>
        <w:ind w:firstLine="720"/>
        <w:jc w:val="both"/>
        <w:rPr>
          <w:rFonts w:ascii="Times New Roman" w:hAnsi="Times New Roman" w:cs="Times New Roman"/>
          <w:w w:val="95"/>
          <w:sz w:val="24"/>
          <w:szCs w:val="24"/>
          <w:lang w:val="ro-RO"/>
        </w:rPr>
      </w:pPr>
    </w:p>
    <w:p w:rsidR="007F2FF4" w:rsidRPr="005115D9" w:rsidRDefault="004C02A7">
      <w:pPr>
        <w:spacing w:line="276" w:lineRule="auto"/>
        <w:ind w:right="45"/>
        <w:jc w:val="both"/>
        <w:rPr>
          <w:rFonts w:ascii="Times New Roman" w:eastAsia="Times New Roman" w:hAnsi="Times New Roman" w:cs="Times New Roman"/>
          <w:i/>
          <w:w w:val="106"/>
          <w:sz w:val="24"/>
          <w:szCs w:val="24"/>
          <w:lang w:val="ro-RO"/>
        </w:rPr>
      </w:pPr>
      <w:r w:rsidRPr="005115D9">
        <w:rPr>
          <w:rFonts w:ascii="Times New Roman" w:eastAsia="Times New Roman" w:hAnsi="Times New Roman" w:cs="Times New Roman"/>
          <w:i/>
          <w:w w:val="106"/>
          <w:sz w:val="24"/>
          <w:szCs w:val="24"/>
          <w:lang w:val="ro-RO"/>
        </w:rPr>
        <w:t>AMPLASAMENTUL</w:t>
      </w:r>
    </w:p>
    <w:p w:rsidR="007F2FF4" w:rsidRPr="005115D9" w:rsidRDefault="004C02A7">
      <w:pPr>
        <w:spacing w:before="12" w:line="276" w:lineRule="auto"/>
        <w:ind w:right="45" w:firstLine="720"/>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Satul Sireți este amplasat în partea de sud-est a raionului Strășeni. Satul este întins pe rîurile malului Sireți. Satul este tranversat longitudinal de automagistrala de importanță locală L-445, iar la hotarul de sud-vest trece linia de cale ferată. În partea de sud-vest, sud și sud-estul Sireți se învecinează cu mun. Chișinău. Satul Sireți este amplasat la 9 km de centrul raional or. Strășeni și la 17 km de municipiul Chișinău.</w:t>
      </w:r>
    </w:p>
    <w:p w:rsidR="007F2FF4" w:rsidRPr="005115D9" w:rsidRDefault="004C02A7">
      <w:pPr>
        <w:spacing w:before="12" w:line="276" w:lineRule="auto"/>
        <w:ind w:right="45" w:firstLine="720"/>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Aria existentă a teritoriului satului în limitele hotarului constituie 424,2 ha, în hotarele administrative ale comunei - 2657,4 ha.</w:t>
      </w:r>
    </w:p>
    <w:p w:rsidR="007F2FF4" w:rsidRPr="005115D9" w:rsidRDefault="004C02A7">
      <w:pPr>
        <w:spacing w:before="12" w:line="276" w:lineRule="auto"/>
        <w:ind w:right="45" w:firstLine="720"/>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Relieful pantelor este puțin deluros: sunt prezente rupturi, tranșee deschise, rețele de crăpături, depresiuni, movile. Pantele teritoriului satului au expunere diferită. Declivitatea medie a pantelor în partea de jos a satului este de 12-15%</w:t>
      </w:r>
      <w:r w:rsidRPr="005115D9">
        <w:rPr>
          <w:rFonts w:ascii="Times New Roman" w:eastAsia="Times New Roman" w:hAnsi="Times New Roman" w:cs="Times New Roman"/>
          <w:w w:val="106"/>
          <w:sz w:val="24"/>
          <w:szCs w:val="24"/>
          <w:vertAlign w:val="subscript"/>
          <w:lang w:val="ro-RO"/>
        </w:rPr>
        <w:t xml:space="preserve">o, </w:t>
      </w:r>
      <w:r w:rsidRPr="005115D9">
        <w:rPr>
          <w:rFonts w:ascii="Times New Roman" w:eastAsia="Times New Roman" w:hAnsi="Times New Roman" w:cs="Times New Roman"/>
          <w:w w:val="106"/>
          <w:sz w:val="24"/>
          <w:szCs w:val="24"/>
          <w:lang w:val="ro-RO"/>
        </w:rPr>
        <w:t>sau de sus -5%</w:t>
      </w:r>
      <w:r w:rsidRPr="005115D9">
        <w:rPr>
          <w:rFonts w:ascii="Times New Roman" w:eastAsia="Times New Roman" w:hAnsi="Times New Roman" w:cs="Times New Roman"/>
          <w:w w:val="106"/>
          <w:sz w:val="24"/>
          <w:szCs w:val="24"/>
          <w:vertAlign w:val="subscript"/>
          <w:lang w:val="ro-RO"/>
        </w:rPr>
        <w:t xml:space="preserve">o. </w:t>
      </w:r>
      <w:r w:rsidRPr="005115D9">
        <w:rPr>
          <w:rFonts w:ascii="Times New Roman" w:eastAsia="Times New Roman" w:hAnsi="Times New Roman" w:cs="Times New Roman"/>
          <w:w w:val="106"/>
          <w:sz w:val="24"/>
          <w:szCs w:val="24"/>
          <w:lang w:val="ro-RO"/>
        </w:rPr>
        <w:t>Seismicitatea sat. Sireți, conform hărții raionării seismice a R. Moldova, este de 7 grade. În temeiul materialelor studiate a fost efectuată raionarea geotehnică a teritoriului sat. Sireți ținând cont de condițiile geomorfologice și geotehnice a teritoriului.</w:t>
      </w:r>
    </w:p>
    <w:p w:rsidR="007F2FF4" w:rsidRPr="005115D9" w:rsidRDefault="004C02A7">
      <w:pPr>
        <w:spacing w:before="12" w:line="276" w:lineRule="auto"/>
        <w:ind w:right="45" w:firstLine="720"/>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 xml:space="preserve">La începutul anului 2016, sat. Sireți avea următoarea situație demografică: total gospodării - 1850. Populația totală era 6 200 locuitori. Actuala Administrație Locală are în vedere amenajarea drumurilor interioare în comună, igienizarea terenurilor de la marginea satelor, reamenajarea alimentării cu apă, distribuirea gazului metan pentru încălzit. </w:t>
      </w:r>
    </w:p>
    <w:p w:rsidR="007F2FF4" w:rsidRPr="005115D9" w:rsidRDefault="004C02A7">
      <w:pPr>
        <w:spacing w:before="12" w:line="276" w:lineRule="auto"/>
        <w:ind w:right="45"/>
        <w:jc w:val="both"/>
        <w:rPr>
          <w:rFonts w:ascii="Times New Roman" w:eastAsia="Times New Roman" w:hAnsi="Times New Roman" w:cs="Times New Roman"/>
          <w:iCs/>
          <w:w w:val="106"/>
          <w:sz w:val="24"/>
          <w:szCs w:val="24"/>
          <w:lang w:val="ro-RO"/>
        </w:rPr>
      </w:pPr>
      <w:r w:rsidRPr="005115D9">
        <w:rPr>
          <w:rFonts w:ascii="Times New Roman" w:eastAsia="Times New Roman" w:hAnsi="Times New Roman" w:cs="Times New Roman"/>
          <w:i/>
          <w:w w:val="106"/>
          <w:sz w:val="24"/>
          <w:szCs w:val="24"/>
          <w:lang w:val="ro-RO"/>
        </w:rPr>
        <w:tab/>
      </w:r>
      <w:r w:rsidRPr="005115D9">
        <w:rPr>
          <w:rFonts w:ascii="Times New Roman" w:eastAsia="Times New Roman" w:hAnsi="Times New Roman" w:cs="Times New Roman"/>
          <w:iCs/>
          <w:w w:val="106"/>
          <w:sz w:val="24"/>
          <w:szCs w:val="24"/>
          <w:lang w:val="ro-RO"/>
        </w:rPr>
        <w:t>Drumul propus spre modernizare în sat. Sireți se încadrează în proprietățile propuse prin Planul Urbanistic General a localității și răspunde necesităților comune de a crea căi de acces către exploatațiile agricole deținute de agenții economici din zonă, de a crea o alternativă de acces spre localitate, asigurarea legăturii cu drumul magistral M5 ce oferă accesul comod și mai scurt spre direcțiile or. Bălți și or. Orhei totodată, legând localitățile Micăuți, Drăsliceni și de a diversifica rețeaua locală de drumuri și asigurarea accesului către obiective sociale turistice locale.</w:t>
      </w:r>
    </w:p>
    <w:p w:rsidR="007F2FF4" w:rsidRPr="005115D9" w:rsidRDefault="004C02A7">
      <w:pPr>
        <w:spacing w:before="12" w:line="276" w:lineRule="auto"/>
        <w:ind w:right="45"/>
        <w:jc w:val="both"/>
        <w:rPr>
          <w:rFonts w:ascii="Times New Roman" w:eastAsia="Times New Roman" w:hAnsi="Times New Roman" w:cs="Times New Roman"/>
          <w:iCs/>
          <w:w w:val="106"/>
          <w:sz w:val="24"/>
          <w:szCs w:val="24"/>
          <w:lang w:val="ro-RO"/>
        </w:rPr>
      </w:pPr>
      <w:r w:rsidRPr="005115D9">
        <w:rPr>
          <w:rFonts w:ascii="Times New Roman" w:eastAsia="Times New Roman" w:hAnsi="Times New Roman" w:cs="Times New Roman"/>
          <w:iCs/>
          <w:w w:val="106"/>
          <w:sz w:val="24"/>
          <w:szCs w:val="24"/>
          <w:lang w:val="ro-RO"/>
        </w:rPr>
        <w:tab/>
        <w:t xml:space="preserve">Drumul este situat în partea de nord-vest, este orientat de la sud-vest spre nord-est și face legătura între sat. Sireți și drumul magistral M5, kilometrul 25,020 cu o lungime de </w:t>
      </w:r>
      <w:r w:rsidRPr="005115D9">
        <w:rPr>
          <w:rFonts w:ascii="Times New Roman" w:eastAsia="Times New Roman" w:hAnsi="Times New Roman" w:cs="Times New Roman"/>
          <w:iCs/>
          <w:w w:val="106"/>
          <w:sz w:val="24"/>
          <w:szCs w:val="24"/>
          <w:lang w:val="ro-RO"/>
        </w:rPr>
        <w:lastRenderedPageBreak/>
        <w:t>2754 ml și o suprafață efectuată de lucrări de 20.427 m.p.</w:t>
      </w:r>
    </w:p>
    <w:p w:rsidR="007F2FF4" w:rsidRPr="005115D9" w:rsidRDefault="004C02A7">
      <w:pPr>
        <w:spacing w:before="12" w:line="276" w:lineRule="auto"/>
        <w:ind w:right="45"/>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i/>
          <w:w w:val="106"/>
          <w:sz w:val="24"/>
          <w:szCs w:val="24"/>
          <w:lang w:val="ro-RO"/>
        </w:rPr>
        <w:t>TITULARUL INVESTIȚIEI:</w:t>
      </w:r>
      <w:r w:rsidRPr="005115D9">
        <w:rPr>
          <w:rFonts w:ascii="Times New Roman" w:eastAsia="Times New Roman" w:hAnsi="Times New Roman" w:cs="Times New Roman"/>
          <w:w w:val="106"/>
          <w:sz w:val="24"/>
          <w:szCs w:val="24"/>
          <w:lang w:val="ro-RO"/>
        </w:rPr>
        <w:t xml:space="preserve"> Satul Sireți</w:t>
      </w:r>
    </w:p>
    <w:p w:rsidR="007F2FF4" w:rsidRPr="005115D9" w:rsidRDefault="004C02A7">
      <w:pPr>
        <w:spacing w:before="12" w:line="276" w:lineRule="auto"/>
        <w:ind w:right="45"/>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i/>
          <w:w w:val="106"/>
          <w:sz w:val="24"/>
          <w:szCs w:val="24"/>
          <w:lang w:val="ro-RO"/>
        </w:rPr>
        <w:t>BENEFICIARUL INVESTIȚIEI:</w:t>
      </w:r>
      <w:r w:rsidRPr="005115D9">
        <w:rPr>
          <w:rFonts w:ascii="Times New Roman" w:eastAsia="Times New Roman" w:hAnsi="Times New Roman" w:cs="Times New Roman"/>
          <w:w w:val="106"/>
          <w:sz w:val="24"/>
          <w:szCs w:val="24"/>
          <w:lang w:val="ro-RO"/>
        </w:rPr>
        <w:t xml:space="preserve"> Satul Sireți</w:t>
      </w:r>
    </w:p>
    <w:p w:rsidR="007F2FF4" w:rsidRPr="005115D9" w:rsidRDefault="007F2FF4">
      <w:pPr>
        <w:spacing w:before="12"/>
        <w:ind w:right="45"/>
        <w:jc w:val="both"/>
        <w:rPr>
          <w:rFonts w:ascii="Times New Roman" w:eastAsia="Times New Roman" w:hAnsi="Times New Roman" w:cs="Times New Roman"/>
          <w:w w:val="106"/>
          <w:sz w:val="24"/>
          <w:szCs w:val="24"/>
          <w:lang w:val="ro-RO"/>
        </w:rPr>
      </w:pPr>
    </w:p>
    <w:p w:rsidR="007F2FF4" w:rsidRPr="005115D9" w:rsidRDefault="004C02A7">
      <w:pPr>
        <w:spacing w:line="276" w:lineRule="auto"/>
        <w:ind w:right="45"/>
        <w:jc w:val="both"/>
        <w:rPr>
          <w:rFonts w:ascii="Times New Roman" w:eastAsia="Times New Roman" w:hAnsi="Times New Roman" w:cs="Times New Roman"/>
          <w:b/>
          <w:bCs/>
          <w:w w:val="106"/>
          <w:sz w:val="24"/>
          <w:szCs w:val="24"/>
          <w:lang w:val="ro-RO"/>
        </w:rPr>
      </w:pPr>
      <w:r w:rsidRPr="005115D9">
        <w:rPr>
          <w:rFonts w:ascii="Times New Roman" w:eastAsia="Times New Roman" w:hAnsi="Times New Roman" w:cs="Times New Roman"/>
          <w:b/>
          <w:bCs/>
          <w:sz w:val="24"/>
          <w:szCs w:val="24"/>
          <w:lang w:val="ro-RO"/>
        </w:rPr>
        <w:t>DESCRIEREA SUCCINTĂ A PROIECTULUI</w:t>
      </w:r>
      <w:r w:rsidRPr="005115D9">
        <w:rPr>
          <w:rFonts w:ascii="Times New Roman" w:eastAsia="Times New Roman" w:hAnsi="Times New Roman" w:cs="Times New Roman"/>
          <w:b/>
          <w:bCs/>
          <w:w w:val="106"/>
          <w:sz w:val="24"/>
          <w:szCs w:val="24"/>
          <w:lang w:val="ro-RO"/>
        </w:rPr>
        <w:t xml:space="preserve"> </w:t>
      </w:r>
    </w:p>
    <w:p w:rsidR="007F2FF4" w:rsidRPr="005115D9" w:rsidRDefault="004C02A7">
      <w:pPr>
        <w:spacing w:line="276" w:lineRule="auto"/>
        <w:ind w:left="134" w:right="45" w:firstLine="586"/>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i/>
          <w:w w:val="106"/>
          <w:sz w:val="24"/>
          <w:szCs w:val="24"/>
          <w:lang w:val="ro-RO"/>
        </w:rPr>
        <w:t>Elaborare proiect tehnic, detalii de execuție și asistență tehnică din partea proiectantului pentru obiectivul de investiții „</w:t>
      </w:r>
      <w:r w:rsidRPr="005115D9">
        <w:rPr>
          <w:rFonts w:ascii="Times New Roman" w:hAnsi="Times New Roman" w:cs="Times New Roman"/>
          <w:i/>
          <w:iCs/>
          <w:w w:val="106"/>
          <w:sz w:val="24"/>
          <w:szCs w:val="24"/>
          <w:lang w:val="ro-RO"/>
        </w:rPr>
        <w:t>DEZVOLTAREA INFRASTRUCTURII DE DRUMURI</w:t>
      </w:r>
      <w:r w:rsidRPr="005115D9">
        <w:rPr>
          <w:rFonts w:ascii="Times New Roman" w:eastAsia="Times New Roman" w:hAnsi="Times New Roman" w:cs="Times New Roman"/>
          <w:i/>
          <w:iCs/>
          <w:w w:val="106"/>
          <w:sz w:val="24"/>
          <w:szCs w:val="24"/>
          <w:lang w:val="ro-RO"/>
        </w:rPr>
        <w:t xml:space="preserve"> ÎN SATUL SIREȚI RAIONU</w:t>
      </w:r>
      <w:r w:rsidRPr="005115D9">
        <w:rPr>
          <w:rFonts w:ascii="Times New Roman" w:eastAsia="Times New Roman" w:hAnsi="Times New Roman" w:cs="Times New Roman"/>
          <w:i/>
          <w:w w:val="106"/>
          <w:sz w:val="24"/>
          <w:szCs w:val="24"/>
          <w:lang w:val="ro-RO"/>
        </w:rPr>
        <w:t>L STRĂȘENI ”</w:t>
      </w:r>
      <w:r w:rsidRPr="005115D9">
        <w:rPr>
          <w:rFonts w:ascii="Times New Roman" w:eastAsia="Times New Roman" w:hAnsi="Times New Roman" w:cs="Times New Roman"/>
          <w:w w:val="106"/>
          <w:sz w:val="24"/>
          <w:szCs w:val="24"/>
          <w:lang w:val="ro-RO"/>
        </w:rPr>
        <w:t xml:space="preserve"> </w:t>
      </w:r>
      <w:r w:rsidRPr="005115D9">
        <w:rPr>
          <w:rFonts w:ascii="Times New Roman" w:eastAsia="Times New Roman" w:hAnsi="Times New Roman"/>
          <w:w w:val="105"/>
          <w:sz w:val="24"/>
          <w:szCs w:val="24"/>
          <w:lang w:val="ro-RO"/>
        </w:rPr>
        <w:t>în cadrul proiectului “Dezvoltarea infrastructurii - motor al cooperării socio-economice în comuna Tulucești, județul Galați și comuna Sireți, raionul Strășeni” COD ENI-EMS 1HARD/3.1/86, proiect finanţat de Uniunea Europeană prin Programul Operaţional Comun România-Republica Moldova 2014-2020</w:t>
      </w:r>
      <w:r w:rsidRPr="005115D9">
        <w:rPr>
          <w:rFonts w:ascii="Times New Roman" w:eastAsia="Times New Roman" w:hAnsi="Times New Roman" w:cs="Times New Roman"/>
          <w:w w:val="106"/>
          <w:sz w:val="24"/>
          <w:szCs w:val="24"/>
          <w:lang w:val="ro-RO"/>
        </w:rPr>
        <w:t>.</w:t>
      </w:r>
    </w:p>
    <w:p w:rsidR="00BB47E8" w:rsidRPr="005115D9" w:rsidRDefault="003D5C4E" w:rsidP="003D5C4E">
      <w:pPr>
        <w:spacing w:before="12" w:line="276" w:lineRule="auto"/>
        <w:ind w:right="45" w:firstLine="720"/>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Valoarea pentru investițiile de bază, construcții și instalații este estimată la 20</w:t>
      </w:r>
      <w:r w:rsidR="00A11922" w:rsidRPr="005115D9">
        <w:rPr>
          <w:rFonts w:ascii="Times New Roman" w:eastAsia="Times New Roman" w:hAnsi="Times New Roman" w:cs="Times New Roman"/>
          <w:w w:val="106"/>
          <w:sz w:val="24"/>
          <w:szCs w:val="24"/>
          <w:lang w:val="ro-RO"/>
        </w:rPr>
        <w:t>789</w:t>
      </w:r>
      <w:r w:rsidRPr="005115D9">
        <w:rPr>
          <w:rFonts w:ascii="Times New Roman" w:eastAsia="Times New Roman" w:hAnsi="Times New Roman" w:cs="Times New Roman"/>
          <w:w w:val="106"/>
          <w:sz w:val="24"/>
          <w:szCs w:val="24"/>
          <w:lang w:val="ro-RO"/>
        </w:rPr>
        <w:t>373</w:t>
      </w:r>
      <w:r w:rsidRPr="005115D9">
        <w:rPr>
          <w:rFonts w:ascii="Times New Roman" w:eastAsia="Times New Roman" w:hAnsi="Times New Roman" w:cs="Times New Roman"/>
          <w:b/>
          <w:w w:val="106"/>
          <w:sz w:val="24"/>
          <w:szCs w:val="24"/>
          <w:lang w:val="ro-RO"/>
        </w:rPr>
        <w:t xml:space="preserve"> lei fără TVA</w:t>
      </w:r>
      <w:r w:rsidRPr="005115D9">
        <w:rPr>
          <w:rFonts w:ascii="Times New Roman" w:eastAsia="Times New Roman" w:hAnsi="Times New Roman" w:cs="Times New Roman"/>
          <w:w w:val="106"/>
          <w:sz w:val="24"/>
          <w:szCs w:val="24"/>
          <w:lang w:val="ro-RO"/>
        </w:rPr>
        <w:t>.</w:t>
      </w:r>
    </w:p>
    <w:p w:rsidR="007F2FF4" w:rsidRPr="005115D9" w:rsidRDefault="004C02A7">
      <w:pPr>
        <w:spacing w:before="12" w:line="276" w:lineRule="auto"/>
        <w:ind w:right="45"/>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 xml:space="preserve">  Valoarea contractului nu include “cheltuieli diverse și neprevăzute”.</w:t>
      </w:r>
    </w:p>
    <w:p w:rsidR="007F2FF4" w:rsidRPr="005115D9" w:rsidRDefault="004C02A7">
      <w:pPr>
        <w:spacing w:before="12" w:line="276" w:lineRule="auto"/>
        <w:ind w:right="45" w:firstLine="720"/>
        <w:jc w:val="both"/>
        <w:rPr>
          <w:rFonts w:ascii="Times New Roman" w:eastAsia="Times New Roman" w:hAnsi="Times New Roman" w:cs="Times New Roman"/>
          <w:iCs/>
          <w:w w:val="106"/>
          <w:sz w:val="24"/>
          <w:szCs w:val="24"/>
          <w:lang w:val="ro-RO"/>
        </w:rPr>
      </w:pPr>
      <w:r w:rsidRPr="005115D9">
        <w:rPr>
          <w:rFonts w:ascii="Times New Roman" w:eastAsia="Times New Roman" w:hAnsi="Times New Roman" w:cs="Times New Roman"/>
          <w:iCs/>
          <w:w w:val="106"/>
          <w:sz w:val="24"/>
          <w:szCs w:val="24"/>
          <w:lang w:val="ro-RO"/>
        </w:rPr>
        <w:t>Drumul propus spre modernizare în sat. Sireți se încadrează în proprietățile propuse prin Planul Urbanistic General a localității și răspunde necesităților comune de a crea căi de acces către exploatațiile agricole deținute de agenții economici din zonă, de a crea o alternativă de acces spre localitate, asigurarea legăturii cu drumul magistral M5 ce oferă accesul comod și mai scurt spre direcțiile or. Bălți și or. Orhei totodată, legând localitățile Micăuți, Drăsliceni și de a diversifica rețeaua locală de drumuri și asigurarea accesului către obiective sociale turistice locale.</w:t>
      </w:r>
    </w:p>
    <w:p w:rsidR="007F2FF4" w:rsidRPr="005115D9" w:rsidRDefault="004C02A7">
      <w:pPr>
        <w:autoSpaceDE w:val="0"/>
        <w:autoSpaceDN w:val="0"/>
        <w:adjustRightInd w:val="0"/>
        <w:spacing w:line="276" w:lineRule="auto"/>
        <w:ind w:firstLine="720"/>
        <w:jc w:val="both"/>
        <w:rPr>
          <w:rFonts w:ascii="Times New Roman" w:hAnsi="Times New Roman"/>
          <w:sz w:val="24"/>
          <w:szCs w:val="24"/>
          <w:lang w:val="ro-RO"/>
        </w:rPr>
      </w:pPr>
      <w:r w:rsidRPr="005115D9">
        <w:rPr>
          <w:rFonts w:ascii="Times New Roman" w:hAnsi="Times New Roman"/>
          <w:sz w:val="24"/>
          <w:szCs w:val="24"/>
          <w:lang w:val="ro-RO"/>
        </w:rPr>
        <w:t xml:space="preserve">Drumul pornește din strada </w:t>
      </w:r>
      <w:r w:rsidR="00EE4C6F" w:rsidRPr="005115D9">
        <w:rPr>
          <w:rFonts w:ascii="Times New Roman" w:hAnsi="Times New Roman"/>
          <w:sz w:val="24"/>
          <w:szCs w:val="24"/>
          <w:lang w:val="ro-RO"/>
        </w:rPr>
        <w:t>Valea Albei</w:t>
      </w:r>
      <w:r w:rsidRPr="005115D9">
        <w:rPr>
          <w:rFonts w:ascii="Times New Roman" w:hAnsi="Times New Roman"/>
          <w:sz w:val="24"/>
          <w:szCs w:val="24"/>
          <w:lang w:val="ro-RO"/>
        </w:rPr>
        <w:t xml:space="preserve">, sat. Sireți și se intersectează cu magistrala M5, care pornește de la Frontiera cu Ucraina trece pe la Criva, Bălți și se sfârșește la Chișinău. Prin accesul la Magistrala 5 populația și agenții economici din Satul Sireți au acces către Chișinău și mai departe către drumurile care fac legătura cu granița Uniunii Europene. </w:t>
      </w:r>
    </w:p>
    <w:p w:rsidR="007F2FF4" w:rsidRPr="005115D9" w:rsidRDefault="007F2FF4">
      <w:pPr>
        <w:pStyle w:val="Listparagraf"/>
        <w:spacing w:before="12" w:line="276" w:lineRule="auto"/>
        <w:ind w:left="360" w:right="45"/>
        <w:jc w:val="both"/>
        <w:rPr>
          <w:rFonts w:ascii="Times New Roman" w:eastAsia="Times New Roman" w:hAnsi="Times New Roman" w:cs="Times New Roman"/>
          <w:w w:val="106"/>
          <w:sz w:val="24"/>
          <w:szCs w:val="24"/>
          <w:lang w:val="ro-RO"/>
        </w:rPr>
      </w:pPr>
    </w:p>
    <w:p w:rsidR="007F2FF4" w:rsidRPr="005115D9" w:rsidRDefault="004C02A7">
      <w:pPr>
        <w:spacing w:line="276" w:lineRule="auto"/>
        <w:ind w:right="45"/>
        <w:jc w:val="both"/>
        <w:rPr>
          <w:rFonts w:ascii="Times New Roman" w:eastAsia="Times New Roman" w:hAnsi="Times New Roman" w:cs="Times New Roman"/>
          <w:b/>
          <w:bCs/>
          <w:w w:val="106"/>
          <w:sz w:val="24"/>
          <w:szCs w:val="24"/>
          <w:lang w:val="ro-RO"/>
        </w:rPr>
      </w:pPr>
      <w:r w:rsidRPr="005115D9">
        <w:rPr>
          <w:rFonts w:ascii="Times New Roman" w:eastAsia="Times New Roman" w:hAnsi="Times New Roman" w:cs="Times New Roman"/>
          <w:b/>
          <w:bCs/>
          <w:w w:val="106"/>
          <w:sz w:val="24"/>
          <w:szCs w:val="24"/>
          <w:lang w:val="ro-RO"/>
        </w:rPr>
        <w:t xml:space="preserve">OBIECTIVUL CONTRACTULUI </w:t>
      </w:r>
    </w:p>
    <w:p w:rsidR="007F2FF4" w:rsidRPr="005115D9" w:rsidRDefault="004C02A7">
      <w:pPr>
        <w:spacing w:line="276" w:lineRule="auto"/>
        <w:ind w:firstLine="720"/>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Obiectul contractului este dat de necesitatea autorităţii contractante de a realiza proiectarea tehnică (Proiect tehnic, Detalii de execuție) și asistența tehnică din partea proiectantului pentru proiectul „DEZVOLTAREA INFRASTRUCTURII DE DRUMURI ÎN SATUL SIREȚI, RAIONUL STRĂȘENI” în vederea executării ulterioare a lucrărilor pentru „Dezvoltarea infrastructurii de drumuri în satul Sireți, raionul Strășeni” cu scopul modernizării drumului de acces către Magistrala 5, în satul Sireți.</w:t>
      </w:r>
    </w:p>
    <w:p w:rsidR="007F2FF4" w:rsidRPr="005115D9" w:rsidRDefault="004C02A7">
      <w:pPr>
        <w:spacing w:line="276" w:lineRule="auto"/>
        <w:ind w:firstLine="489"/>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Proiectul abordează zona de frontieră dintre România și Republica Moldova și va contribui la obiectivul principal al Instrumentului european de vecinătate: dezvoltarea către o regiune de prosperitate și bună vecinătate, realizată prin acțiuni de cooperare transfrontalieră în beneficiul statelor membre și țărilor vecine din afara UE.</w:t>
      </w:r>
    </w:p>
    <w:p w:rsidR="007F2FF4" w:rsidRPr="005115D9" w:rsidRDefault="004C02A7">
      <w:pPr>
        <w:spacing w:line="276" w:lineRule="auto"/>
        <w:ind w:firstLine="720"/>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 xml:space="preserve">Prezentul proiect vine să răspundă necesităţilor existente în cadrul celor două comunităţi locale şi pe termen lung, la nivelul Regiunilor de Dezvoltare din care Regiunea Sud-Est a României şi Regiunea Centrală a Republicii Moldova, în ceea ce priveşte dezvoltarea infrastructurii locale de transport în conformitate cu standardele naţionale şi </w:t>
      </w:r>
      <w:r w:rsidRPr="005115D9">
        <w:rPr>
          <w:rFonts w:ascii="Times New Roman" w:eastAsia="Times New Roman" w:hAnsi="Times New Roman"/>
          <w:w w:val="106"/>
          <w:sz w:val="24"/>
          <w:szCs w:val="24"/>
          <w:lang w:val="ro-RO"/>
        </w:rPr>
        <w:lastRenderedPageBreak/>
        <w:t>internaţionale, aplicarea unor măsuri de prevenire, combatere a fenomenelor de degradare a calităţii mediului în zonele rurale şi crearea unui cadru optim de dezvoltare economică și socială a mediului local. Aceste necesităţi nu numai că au fost identificate dar sunt stabilite ca linii prioritare de acţiune de-a lungul cărora trebuie să se plieze viitoarele măsuri şi programe de dezvoltare ale celor două comunități locale.</w:t>
      </w:r>
    </w:p>
    <w:p w:rsidR="007F2FF4" w:rsidRPr="005115D9" w:rsidRDefault="004C02A7">
      <w:pPr>
        <w:spacing w:line="276" w:lineRule="auto"/>
        <w:ind w:firstLine="489"/>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 xml:space="preserve">Există o strânsă legătură între infrastructura de transport a unei regiuni şi dezvoltarea sa economică. Din cele mai vechi timpuri, cele mai prospere așezări s-au situat fie de-a lungul unor căi importante de comunicaţie, fie la intersecția lor. Potenţialul de dezvoltare al unei localități este cu atât mai mare cu cât acea localitate dispune de o infrastructură de transport mai dezvoltată. Creșterea economică determină o creștere și mai mare a nevoilor de transport creând o presiune suplimentară asupra infrastructurii existente. </w:t>
      </w:r>
    </w:p>
    <w:p w:rsidR="007F2FF4" w:rsidRPr="005115D9" w:rsidRDefault="004C02A7">
      <w:pPr>
        <w:spacing w:line="276" w:lineRule="auto"/>
        <w:ind w:firstLine="489"/>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Prin acest proiect, cooperarea transfrontalieră dintre România și Republica Moldova va consolida și spori potențialul de dezvoltare a zonei.</w:t>
      </w:r>
    </w:p>
    <w:p w:rsidR="007F2FF4" w:rsidRPr="005115D9" w:rsidRDefault="004C02A7">
      <w:pPr>
        <w:spacing w:before="240" w:line="276" w:lineRule="auto"/>
        <w:ind w:firstLine="489"/>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Proiectul presupune modernizarea drumului care leagă satul Sireți de drumul principal care duce la frontieră.</w:t>
      </w:r>
    </w:p>
    <w:p w:rsidR="007F2FF4" w:rsidRPr="005115D9" w:rsidRDefault="004C02A7">
      <w:pPr>
        <w:spacing w:line="276" w:lineRule="auto"/>
        <w:ind w:firstLine="489"/>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Lungimea totală a drumurilor/străzilor modernizate va fi de 2.754 m, în sat. Sireți.</w:t>
      </w:r>
    </w:p>
    <w:p w:rsidR="007F2FF4" w:rsidRPr="005115D9" w:rsidRDefault="004C02A7">
      <w:pPr>
        <w:spacing w:before="240" w:line="276" w:lineRule="auto"/>
        <w:ind w:firstLine="489"/>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Plecând de la ideea că transportul este factorul care determină viteza de dezvoltare a unei localități, a fost necesar să se identifice drumurile existente care includ categorii de utilizare a solului și soluri cu cel mai mare potențial de dezvoltare economică, impunând astfel o dezvoltare a rețelei de transport rutier și conectivitatea lor cu drumul principal care duce la frontieră.</w:t>
      </w:r>
    </w:p>
    <w:p w:rsidR="007F2FF4" w:rsidRPr="005115D9" w:rsidRDefault="004C02A7">
      <w:pPr>
        <w:spacing w:line="276" w:lineRule="auto"/>
        <w:ind w:firstLine="489"/>
        <w:jc w:val="both"/>
        <w:rPr>
          <w:rFonts w:ascii="Times New Roman" w:eastAsia="Times New Roman" w:hAnsi="Times New Roman"/>
          <w:w w:val="106"/>
          <w:sz w:val="24"/>
          <w:szCs w:val="24"/>
          <w:lang w:val="ro-RO"/>
        </w:rPr>
      </w:pPr>
      <w:r w:rsidRPr="005115D9">
        <w:rPr>
          <w:rFonts w:ascii="Times New Roman" w:eastAsia="Times New Roman" w:hAnsi="Times New Roman"/>
          <w:w w:val="106"/>
          <w:sz w:val="24"/>
          <w:szCs w:val="24"/>
          <w:lang w:val="ro-RO"/>
        </w:rPr>
        <w:t>Soluția propusă pentru rezolvarea problemelor identificate este modernizarea următoarelor drumuri/străzi:</w:t>
      </w:r>
    </w:p>
    <w:tbl>
      <w:tblPr>
        <w:tblW w:w="5000" w:type="pct"/>
        <w:jc w:val="center"/>
        <w:tblLook w:val="04A0" w:firstRow="1" w:lastRow="0" w:firstColumn="1" w:lastColumn="0" w:noHBand="0" w:noVBand="1"/>
      </w:tblPr>
      <w:tblGrid>
        <w:gridCol w:w="1206"/>
        <w:gridCol w:w="5320"/>
        <w:gridCol w:w="3165"/>
      </w:tblGrid>
      <w:tr w:rsidR="007F2FF4" w:rsidRPr="005115D9">
        <w:trPr>
          <w:trHeight w:val="894"/>
          <w:tblHeader/>
          <w:jc w:val="center"/>
        </w:trPr>
        <w:tc>
          <w:tcPr>
            <w:tcW w:w="622" w:type="pct"/>
            <w:tcBorders>
              <w:top w:val="single" w:sz="4" w:space="0" w:color="auto"/>
              <w:left w:val="single" w:sz="4" w:space="0" w:color="auto"/>
              <w:bottom w:val="single" w:sz="4" w:space="0" w:color="auto"/>
              <w:right w:val="single" w:sz="4" w:space="0" w:color="auto"/>
            </w:tcBorders>
            <w:shd w:val="clear" w:color="auto" w:fill="365F91" w:themeFill="accent1" w:themeFillShade="BF"/>
            <w:vAlign w:val="center"/>
          </w:tcPr>
          <w:p w:rsidR="007F2FF4" w:rsidRPr="005115D9" w:rsidRDefault="004C02A7">
            <w:pPr>
              <w:jc w:val="center"/>
              <w:rPr>
                <w:rFonts w:ascii="Times New Roman" w:hAnsi="Times New Roman"/>
                <w:i/>
                <w:iCs/>
                <w:color w:val="FFFFFF" w:themeColor="background1"/>
                <w:lang w:val="ro-RO"/>
              </w:rPr>
            </w:pPr>
            <w:r w:rsidRPr="005115D9">
              <w:rPr>
                <w:rFonts w:ascii="Times New Roman" w:hAnsi="Times New Roman"/>
                <w:iCs/>
                <w:color w:val="FFFFFF" w:themeColor="background1"/>
                <w:lang w:val="ro-RO"/>
              </w:rPr>
              <w:t>Nr crt</w:t>
            </w:r>
          </w:p>
        </w:tc>
        <w:tc>
          <w:tcPr>
            <w:tcW w:w="2744" w:type="pct"/>
            <w:tcBorders>
              <w:top w:val="single" w:sz="4" w:space="0" w:color="auto"/>
              <w:left w:val="nil"/>
              <w:bottom w:val="single" w:sz="4" w:space="0" w:color="auto"/>
              <w:right w:val="single" w:sz="4" w:space="0" w:color="auto"/>
            </w:tcBorders>
            <w:shd w:val="clear" w:color="auto" w:fill="365F91" w:themeFill="accent1" w:themeFillShade="BF"/>
            <w:vAlign w:val="center"/>
          </w:tcPr>
          <w:p w:rsidR="007F2FF4" w:rsidRPr="005115D9" w:rsidRDefault="004C02A7">
            <w:pPr>
              <w:jc w:val="center"/>
              <w:rPr>
                <w:rFonts w:ascii="Times New Roman" w:hAnsi="Times New Roman"/>
                <w:i/>
                <w:iCs/>
                <w:color w:val="FFFFFF" w:themeColor="background1"/>
                <w:lang w:val="ro-RO"/>
              </w:rPr>
            </w:pPr>
            <w:r w:rsidRPr="005115D9">
              <w:rPr>
                <w:rFonts w:ascii="Times New Roman" w:hAnsi="Times New Roman"/>
                <w:iCs/>
                <w:color w:val="FFFFFF" w:themeColor="background1"/>
                <w:lang w:val="ro-RO"/>
              </w:rPr>
              <w:t>Denumire strada</w:t>
            </w:r>
          </w:p>
        </w:tc>
        <w:tc>
          <w:tcPr>
            <w:tcW w:w="1633" w:type="pct"/>
            <w:tcBorders>
              <w:top w:val="single" w:sz="4" w:space="0" w:color="auto"/>
              <w:left w:val="nil"/>
              <w:bottom w:val="single" w:sz="4" w:space="0" w:color="auto"/>
              <w:right w:val="single" w:sz="4" w:space="0" w:color="auto"/>
            </w:tcBorders>
            <w:shd w:val="clear" w:color="auto" w:fill="365F91" w:themeFill="accent1" w:themeFillShade="BF"/>
            <w:vAlign w:val="center"/>
          </w:tcPr>
          <w:p w:rsidR="007F2FF4" w:rsidRPr="005115D9" w:rsidRDefault="004C02A7">
            <w:pPr>
              <w:jc w:val="center"/>
              <w:rPr>
                <w:rFonts w:ascii="Times New Roman" w:hAnsi="Times New Roman"/>
                <w:i/>
                <w:iCs/>
                <w:color w:val="FFFFFF" w:themeColor="background1"/>
                <w:lang w:val="ro-RO"/>
              </w:rPr>
            </w:pPr>
            <w:r w:rsidRPr="005115D9">
              <w:rPr>
                <w:rFonts w:ascii="Times New Roman" w:hAnsi="Times New Roman"/>
                <w:iCs/>
                <w:color w:val="FFFFFF" w:themeColor="background1"/>
                <w:lang w:val="ro-RO"/>
              </w:rPr>
              <w:t xml:space="preserve">Lungime proiectata </w:t>
            </w:r>
            <w:r w:rsidRPr="005115D9">
              <w:rPr>
                <w:rFonts w:ascii="Times New Roman" w:hAnsi="Times New Roman"/>
                <w:iCs/>
                <w:color w:val="FFFFFF" w:themeColor="background1"/>
                <w:lang w:val="ro-RO"/>
              </w:rPr>
              <w:br/>
              <w:t>[m]</w:t>
            </w:r>
          </w:p>
        </w:tc>
      </w:tr>
      <w:tr w:rsidR="007F2FF4" w:rsidRPr="005115D9">
        <w:trPr>
          <w:trHeight w:val="200"/>
          <w:tblHeader/>
          <w:jc w:val="center"/>
        </w:trPr>
        <w:tc>
          <w:tcPr>
            <w:tcW w:w="622" w:type="pct"/>
            <w:tcBorders>
              <w:top w:val="nil"/>
              <w:left w:val="single" w:sz="4" w:space="0" w:color="auto"/>
              <w:bottom w:val="single" w:sz="4" w:space="0" w:color="auto"/>
              <w:right w:val="single" w:sz="4" w:space="0" w:color="auto"/>
            </w:tcBorders>
            <w:shd w:val="clear" w:color="auto" w:fill="365F91" w:themeFill="accent1" w:themeFillShade="BF"/>
            <w:vAlign w:val="center"/>
          </w:tcPr>
          <w:p w:rsidR="007F2FF4" w:rsidRPr="005115D9" w:rsidRDefault="004C02A7">
            <w:pPr>
              <w:jc w:val="center"/>
              <w:rPr>
                <w:rFonts w:ascii="Times New Roman" w:hAnsi="Times New Roman"/>
                <w:i/>
                <w:iCs/>
                <w:color w:val="FFFFFF" w:themeColor="background1"/>
                <w:lang w:val="ro-RO"/>
              </w:rPr>
            </w:pPr>
            <w:r w:rsidRPr="005115D9">
              <w:rPr>
                <w:rFonts w:ascii="Times New Roman" w:hAnsi="Times New Roman"/>
                <w:iCs/>
                <w:color w:val="FFFFFF" w:themeColor="background1"/>
                <w:lang w:val="ro-RO"/>
              </w:rPr>
              <w:t>0</w:t>
            </w:r>
          </w:p>
        </w:tc>
        <w:tc>
          <w:tcPr>
            <w:tcW w:w="2744" w:type="pct"/>
            <w:tcBorders>
              <w:top w:val="nil"/>
              <w:left w:val="nil"/>
              <w:bottom w:val="single" w:sz="4" w:space="0" w:color="auto"/>
              <w:right w:val="single" w:sz="4" w:space="0" w:color="auto"/>
            </w:tcBorders>
            <w:shd w:val="clear" w:color="auto" w:fill="365F91" w:themeFill="accent1" w:themeFillShade="BF"/>
            <w:vAlign w:val="center"/>
          </w:tcPr>
          <w:p w:rsidR="007F2FF4" w:rsidRPr="005115D9" w:rsidRDefault="004C02A7">
            <w:pPr>
              <w:jc w:val="center"/>
              <w:rPr>
                <w:rFonts w:ascii="Times New Roman" w:hAnsi="Times New Roman"/>
                <w:i/>
                <w:iCs/>
                <w:color w:val="FFFFFF" w:themeColor="background1"/>
                <w:lang w:val="ro-RO"/>
              </w:rPr>
            </w:pPr>
            <w:r w:rsidRPr="005115D9">
              <w:rPr>
                <w:rFonts w:ascii="Times New Roman" w:hAnsi="Times New Roman"/>
                <w:iCs/>
                <w:color w:val="FFFFFF" w:themeColor="background1"/>
                <w:lang w:val="ro-RO"/>
              </w:rPr>
              <w:t>1</w:t>
            </w:r>
          </w:p>
        </w:tc>
        <w:tc>
          <w:tcPr>
            <w:tcW w:w="1633" w:type="pct"/>
            <w:tcBorders>
              <w:top w:val="nil"/>
              <w:left w:val="nil"/>
              <w:bottom w:val="single" w:sz="4" w:space="0" w:color="auto"/>
              <w:right w:val="single" w:sz="4" w:space="0" w:color="auto"/>
            </w:tcBorders>
            <w:shd w:val="clear" w:color="auto" w:fill="365F91" w:themeFill="accent1" w:themeFillShade="BF"/>
            <w:vAlign w:val="center"/>
          </w:tcPr>
          <w:p w:rsidR="007F2FF4" w:rsidRPr="005115D9" w:rsidRDefault="004C02A7">
            <w:pPr>
              <w:jc w:val="center"/>
              <w:rPr>
                <w:rFonts w:ascii="Times New Roman" w:hAnsi="Times New Roman"/>
                <w:i/>
                <w:iCs/>
                <w:color w:val="FFFFFF" w:themeColor="background1"/>
                <w:lang w:val="ro-RO"/>
              </w:rPr>
            </w:pPr>
            <w:r w:rsidRPr="005115D9">
              <w:rPr>
                <w:rFonts w:ascii="Times New Roman" w:hAnsi="Times New Roman"/>
                <w:iCs/>
                <w:color w:val="FFFFFF" w:themeColor="background1"/>
                <w:lang w:val="ro-RO"/>
              </w:rPr>
              <w:t>2</w:t>
            </w:r>
          </w:p>
        </w:tc>
      </w:tr>
      <w:tr w:rsidR="007F2FF4" w:rsidRPr="005115D9">
        <w:trPr>
          <w:trHeight w:val="200"/>
          <w:jc w:val="center"/>
        </w:trPr>
        <w:tc>
          <w:tcPr>
            <w:tcW w:w="622" w:type="pct"/>
            <w:tcBorders>
              <w:top w:val="nil"/>
              <w:left w:val="single" w:sz="4" w:space="0" w:color="auto"/>
              <w:bottom w:val="single" w:sz="4" w:space="0" w:color="auto"/>
              <w:right w:val="single" w:sz="4" w:space="0" w:color="auto"/>
            </w:tcBorders>
            <w:shd w:val="clear" w:color="auto" w:fill="auto"/>
            <w:noWrap/>
            <w:vAlign w:val="center"/>
          </w:tcPr>
          <w:p w:rsidR="007F2FF4" w:rsidRPr="005115D9" w:rsidRDefault="004C02A7">
            <w:pPr>
              <w:jc w:val="center"/>
              <w:rPr>
                <w:rFonts w:ascii="Times New Roman" w:hAnsi="Times New Roman"/>
                <w:i/>
                <w:iCs/>
                <w:color w:val="000000"/>
                <w:lang w:val="ro-RO"/>
              </w:rPr>
            </w:pPr>
            <w:r w:rsidRPr="005115D9">
              <w:rPr>
                <w:rFonts w:ascii="Times New Roman" w:hAnsi="Times New Roman"/>
                <w:iCs/>
                <w:color w:val="000000"/>
                <w:lang w:val="ro-RO"/>
              </w:rPr>
              <w:t>1</w:t>
            </w:r>
          </w:p>
        </w:tc>
        <w:tc>
          <w:tcPr>
            <w:tcW w:w="2744" w:type="pct"/>
            <w:tcBorders>
              <w:top w:val="nil"/>
              <w:left w:val="nil"/>
              <w:bottom w:val="single" w:sz="4" w:space="0" w:color="auto"/>
              <w:right w:val="single" w:sz="4" w:space="0" w:color="auto"/>
            </w:tcBorders>
            <w:shd w:val="clear" w:color="auto" w:fill="auto"/>
            <w:noWrap/>
            <w:vAlign w:val="center"/>
          </w:tcPr>
          <w:p w:rsidR="007F2FF4" w:rsidRPr="005115D9" w:rsidRDefault="004C02A7">
            <w:pPr>
              <w:rPr>
                <w:rFonts w:ascii="Times New Roman" w:hAnsi="Times New Roman"/>
                <w:i/>
                <w:iCs/>
                <w:color w:val="000000"/>
                <w:lang w:val="ro-RO"/>
              </w:rPr>
            </w:pPr>
            <w:r w:rsidRPr="005115D9">
              <w:rPr>
                <w:rFonts w:ascii="Times New Roman" w:hAnsi="Times New Roman"/>
                <w:iCs/>
                <w:color w:val="000000"/>
                <w:lang w:val="ro-RO"/>
              </w:rPr>
              <w:t>Drumul de exploatare spre M5(M14)</w:t>
            </w:r>
          </w:p>
        </w:tc>
        <w:tc>
          <w:tcPr>
            <w:tcW w:w="1633" w:type="pct"/>
            <w:tcBorders>
              <w:top w:val="nil"/>
              <w:left w:val="nil"/>
              <w:bottom w:val="single" w:sz="4" w:space="0" w:color="auto"/>
              <w:right w:val="single" w:sz="4" w:space="0" w:color="auto"/>
            </w:tcBorders>
            <w:shd w:val="clear" w:color="auto" w:fill="auto"/>
            <w:noWrap/>
            <w:vAlign w:val="center"/>
          </w:tcPr>
          <w:p w:rsidR="007F2FF4" w:rsidRPr="005115D9" w:rsidRDefault="004C02A7">
            <w:pPr>
              <w:jc w:val="center"/>
              <w:rPr>
                <w:rFonts w:ascii="Times New Roman" w:hAnsi="Times New Roman"/>
                <w:i/>
                <w:iCs/>
                <w:color w:val="000000"/>
                <w:lang w:val="ro-RO"/>
              </w:rPr>
            </w:pPr>
            <w:r w:rsidRPr="005115D9">
              <w:rPr>
                <w:rFonts w:ascii="Times New Roman" w:hAnsi="Times New Roman"/>
                <w:iCs/>
                <w:color w:val="000000"/>
                <w:lang w:val="ro-RO"/>
              </w:rPr>
              <w:t>2754</w:t>
            </w:r>
          </w:p>
        </w:tc>
      </w:tr>
      <w:tr w:rsidR="007F2FF4" w:rsidRPr="005115D9">
        <w:trPr>
          <w:trHeight w:val="200"/>
          <w:jc w:val="center"/>
        </w:trPr>
        <w:tc>
          <w:tcPr>
            <w:tcW w:w="622" w:type="pct"/>
            <w:tcBorders>
              <w:top w:val="nil"/>
              <w:left w:val="single" w:sz="4" w:space="0" w:color="auto"/>
              <w:bottom w:val="single" w:sz="4" w:space="0" w:color="auto"/>
              <w:right w:val="single" w:sz="4" w:space="0" w:color="auto"/>
            </w:tcBorders>
            <w:shd w:val="clear" w:color="auto" w:fill="auto"/>
            <w:noWrap/>
            <w:vAlign w:val="bottom"/>
          </w:tcPr>
          <w:p w:rsidR="007F2FF4" w:rsidRPr="005115D9" w:rsidRDefault="004C02A7">
            <w:pPr>
              <w:rPr>
                <w:rFonts w:ascii="Times New Roman" w:hAnsi="Times New Roman"/>
                <w:i/>
                <w:iCs/>
                <w:color w:val="000000"/>
                <w:lang w:val="ro-RO"/>
              </w:rPr>
            </w:pPr>
            <w:r w:rsidRPr="005115D9">
              <w:rPr>
                <w:rFonts w:ascii="Times New Roman" w:hAnsi="Times New Roman"/>
                <w:iCs/>
                <w:color w:val="000000"/>
                <w:lang w:val="ro-RO"/>
              </w:rPr>
              <w:t> </w:t>
            </w:r>
          </w:p>
        </w:tc>
        <w:tc>
          <w:tcPr>
            <w:tcW w:w="2744" w:type="pct"/>
            <w:tcBorders>
              <w:top w:val="nil"/>
              <w:left w:val="nil"/>
              <w:bottom w:val="single" w:sz="4" w:space="0" w:color="auto"/>
              <w:right w:val="single" w:sz="4" w:space="0" w:color="auto"/>
            </w:tcBorders>
            <w:shd w:val="clear" w:color="auto" w:fill="auto"/>
            <w:noWrap/>
            <w:vAlign w:val="center"/>
          </w:tcPr>
          <w:p w:rsidR="007F2FF4" w:rsidRPr="005115D9" w:rsidRDefault="004C02A7">
            <w:pPr>
              <w:jc w:val="right"/>
              <w:rPr>
                <w:rFonts w:ascii="Times New Roman" w:hAnsi="Times New Roman"/>
                <w:b/>
                <w:bCs/>
                <w:i/>
                <w:iCs/>
                <w:color w:val="000000"/>
                <w:lang w:val="ro-RO"/>
              </w:rPr>
            </w:pPr>
            <w:r w:rsidRPr="005115D9">
              <w:rPr>
                <w:rFonts w:ascii="Times New Roman" w:hAnsi="Times New Roman"/>
                <w:b/>
                <w:bCs/>
                <w:iCs/>
                <w:color w:val="000000"/>
                <w:lang w:val="ro-RO"/>
              </w:rPr>
              <w:t>Lungime totala</w:t>
            </w:r>
          </w:p>
        </w:tc>
        <w:tc>
          <w:tcPr>
            <w:tcW w:w="1633" w:type="pct"/>
            <w:tcBorders>
              <w:top w:val="nil"/>
              <w:left w:val="nil"/>
              <w:bottom w:val="single" w:sz="4" w:space="0" w:color="auto"/>
              <w:right w:val="single" w:sz="4" w:space="0" w:color="auto"/>
            </w:tcBorders>
            <w:shd w:val="clear" w:color="auto" w:fill="auto"/>
            <w:noWrap/>
            <w:vAlign w:val="center"/>
          </w:tcPr>
          <w:p w:rsidR="007F2FF4" w:rsidRPr="005115D9" w:rsidRDefault="004C02A7">
            <w:pPr>
              <w:jc w:val="center"/>
              <w:rPr>
                <w:rFonts w:ascii="Times New Roman" w:hAnsi="Times New Roman"/>
                <w:b/>
                <w:bCs/>
                <w:i/>
                <w:iCs/>
                <w:color w:val="000000"/>
                <w:lang w:val="ro-RO"/>
              </w:rPr>
            </w:pPr>
            <w:r w:rsidRPr="005115D9">
              <w:rPr>
                <w:rFonts w:ascii="Times New Roman" w:hAnsi="Times New Roman"/>
                <w:b/>
                <w:bCs/>
                <w:iCs/>
                <w:color w:val="000000"/>
                <w:lang w:val="ro-RO"/>
              </w:rPr>
              <w:t>2754</w:t>
            </w:r>
          </w:p>
        </w:tc>
      </w:tr>
    </w:tbl>
    <w:p w:rsidR="007F2FF4" w:rsidRPr="005115D9" w:rsidRDefault="007F2FF4">
      <w:pPr>
        <w:ind w:firstLine="489"/>
        <w:jc w:val="both"/>
        <w:rPr>
          <w:rFonts w:ascii="Times New Roman" w:eastAsia="Times New Roman" w:hAnsi="Times New Roman"/>
          <w:w w:val="106"/>
          <w:sz w:val="24"/>
          <w:szCs w:val="24"/>
          <w:lang w:val="ro-RO"/>
        </w:rPr>
      </w:pPr>
    </w:p>
    <w:p w:rsidR="007F2FF4" w:rsidRPr="005115D9" w:rsidRDefault="004C02A7">
      <w:pPr>
        <w:spacing w:line="276" w:lineRule="auto"/>
        <w:ind w:firstLine="720"/>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Modernizarea drumului din Sireți va conduce la următoarele rezultate:</w:t>
      </w:r>
    </w:p>
    <w:p w:rsidR="007F2FF4" w:rsidRPr="005115D9" w:rsidRDefault="004C02A7">
      <w:pPr>
        <w:pStyle w:val="Listparagraf"/>
        <w:numPr>
          <w:ilvl w:val="0"/>
          <w:numId w:val="2"/>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aproximativ 3500-4000 de persoane care fac naveta regulat, până la locul de muncă sau la studii, cu transportul personal sau public vor beneficia de infrastructura de transport de calitate. Aceste persoane sunt angajați sau fac studii în orașul Chișinău, comuna Vatra și alte localități ale Republicii Moldova, unde se află întreprinderi industriale și instituții de învățământ;</w:t>
      </w:r>
    </w:p>
    <w:p w:rsidR="007F2FF4" w:rsidRPr="005115D9" w:rsidRDefault="004C02A7">
      <w:pPr>
        <w:pStyle w:val="Listparagraf"/>
        <w:numPr>
          <w:ilvl w:val="0"/>
          <w:numId w:val="2"/>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8 agenți economici care desfășoară activități agricole în zonă;</w:t>
      </w:r>
    </w:p>
    <w:p w:rsidR="007F2FF4" w:rsidRPr="005115D9" w:rsidRDefault="004C02A7">
      <w:pPr>
        <w:pStyle w:val="Listparagraf"/>
        <w:numPr>
          <w:ilvl w:val="0"/>
          <w:numId w:val="2"/>
        </w:numPr>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accesul unui număr de 17 agenți economici care desfășoară activități non agricole în zonă la infrastructură de transport de calitate;</w:t>
      </w:r>
    </w:p>
    <w:p w:rsidR="007F2FF4" w:rsidRPr="005115D9" w:rsidRDefault="004C02A7">
      <w:pPr>
        <w:pStyle w:val="Listparagraf"/>
        <w:numPr>
          <w:ilvl w:val="0"/>
          <w:numId w:val="2"/>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îmbunătățirea accesului la exploatații agricole cu suprafețe mari;</w:t>
      </w:r>
    </w:p>
    <w:p w:rsidR="007F2FF4" w:rsidRPr="005115D9" w:rsidRDefault="004C02A7">
      <w:pPr>
        <w:pStyle w:val="Listparagraf"/>
        <w:numPr>
          <w:ilvl w:val="0"/>
          <w:numId w:val="2"/>
        </w:numPr>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drumul va deservi proprietarii de terenuri agricole care exploatează individual terenurile;</w:t>
      </w:r>
    </w:p>
    <w:p w:rsidR="007F2FF4" w:rsidRPr="005115D9" w:rsidRDefault="004C02A7">
      <w:pPr>
        <w:pStyle w:val="Listparagraf"/>
        <w:numPr>
          <w:ilvl w:val="0"/>
          <w:numId w:val="2"/>
        </w:numPr>
        <w:spacing w:after="240"/>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lastRenderedPageBreak/>
        <w:t>accesul la zone de interes turistic local și național.</w:t>
      </w:r>
    </w:p>
    <w:p w:rsidR="007F2FF4" w:rsidRPr="005115D9" w:rsidRDefault="004C02A7">
      <w:p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Obiective specifice:</w:t>
      </w:r>
    </w:p>
    <w:p w:rsidR="007F2FF4" w:rsidRPr="005115D9" w:rsidRDefault="004C02A7">
      <w:pPr>
        <w:pStyle w:val="Listparagraf"/>
        <w:numPr>
          <w:ilvl w:val="0"/>
          <w:numId w:val="3"/>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aducerea drumului la caracteristici superioare față de cele existente din punct de vedere al circulației rutiere și pietonale;</w:t>
      </w:r>
    </w:p>
    <w:p w:rsidR="007F2FF4" w:rsidRPr="005115D9" w:rsidRDefault="004C02A7">
      <w:pPr>
        <w:pStyle w:val="Listparagraf"/>
        <w:numPr>
          <w:ilvl w:val="0"/>
          <w:numId w:val="3"/>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asigurarea unui flux al circulației fluent și în siguranță;</w:t>
      </w:r>
    </w:p>
    <w:p w:rsidR="007F2FF4" w:rsidRPr="005115D9" w:rsidRDefault="004C02A7">
      <w:pPr>
        <w:pStyle w:val="Listparagraf"/>
        <w:numPr>
          <w:ilvl w:val="0"/>
          <w:numId w:val="3"/>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asigurarea scurgerii apelor pluviale;</w:t>
      </w:r>
    </w:p>
    <w:p w:rsidR="007F2FF4" w:rsidRPr="005115D9" w:rsidRDefault="004C02A7">
      <w:pPr>
        <w:pStyle w:val="Listparagraf"/>
        <w:numPr>
          <w:ilvl w:val="0"/>
          <w:numId w:val="3"/>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crearea unor condiții mai bune pentru dezvoltarea economică, socială și culturală a comunității;</w:t>
      </w:r>
    </w:p>
    <w:p w:rsidR="007F2FF4" w:rsidRPr="005115D9" w:rsidRDefault="004C02A7">
      <w:pPr>
        <w:pStyle w:val="Listparagraf"/>
        <w:numPr>
          <w:ilvl w:val="0"/>
          <w:numId w:val="3"/>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dezvoltarea turismului local;</w:t>
      </w:r>
    </w:p>
    <w:p w:rsidR="007F2FF4" w:rsidRPr="005115D9" w:rsidRDefault="004C02A7">
      <w:pPr>
        <w:pStyle w:val="Listparagraf"/>
        <w:numPr>
          <w:ilvl w:val="0"/>
          <w:numId w:val="3"/>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creșterea nivelului de trai al locuitorilor;</w:t>
      </w:r>
    </w:p>
    <w:p w:rsidR="007F2FF4" w:rsidRPr="005115D9" w:rsidRDefault="004C02A7">
      <w:pPr>
        <w:pStyle w:val="Listparagraf"/>
        <w:numPr>
          <w:ilvl w:val="0"/>
          <w:numId w:val="3"/>
        </w:num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protecția mediului înconjurător.</w:t>
      </w:r>
    </w:p>
    <w:p w:rsidR="007F2FF4" w:rsidRPr="005115D9" w:rsidRDefault="004C02A7">
      <w:pPr>
        <w:spacing w:line="276" w:lineRule="auto"/>
        <w:jc w:val="both"/>
        <w:rPr>
          <w:rFonts w:ascii="Times New Roman" w:hAnsi="Times New Roman" w:cs="Times New Roman"/>
          <w:w w:val="106"/>
          <w:sz w:val="24"/>
          <w:szCs w:val="24"/>
          <w:lang w:val="ro-RO"/>
        </w:rPr>
      </w:pPr>
      <w:r w:rsidRPr="005115D9">
        <w:rPr>
          <w:rFonts w:ascii="Times New Roman" w:hAnsi="Times New Roman" w:cs="Times New Roman"/>
          <w:w w:val="106"/>
          <w:sz w:val="24"/>
          <w:szCs w:val="24"/>
          <w:lang w:val="ro-RO"/>
        </w:rPr>
        <w:t>Obiectiv operațional: modernizarea infrastructurii rutiere de drumuri în satul Sireți.</w:t>
      </w:r>
    </w:p>
    <w:p w:rsidR="007F2FF4" w:rsidRPr="005115D9" w:rsidRDefault="004C02A7">
      <w:pPr>
        <w:spacing w:before="240"/>
        <w:ind w:firstLine="360"/>
        <w:jc w:val="both"/>
        <w:rPr>
          <w:rFonts w:ascii="Times New Roman" w:hAnsi="Times New Roman"/>
          <w:sz w:val="24"/>
          <w:szCs w:val="24"/>
          <w:lang w:val="ro-RO"/>
        </w:rPr>
      </w:pPr>
      <w:r w:rsidRPr="005115D9">
        <w:rPr>
          <w:rFonts w:ascii="Times New Roman" w:hAnsi="Times New Roman"/>
          <w:sz w:val="24"/>
          <w:szCs w:val="24"/>
          <w:lang w:val="ro-RO"/>
        </w:rPr>
        <w:t>Structura rutieră este redată mai jos:</w:t>
      </w:r>
    </w:p>
    <w:p w:rsidR="007F2FF4" w:rsidRPr="005115D9" w:rsidRDefault="004C02A7">
      <w:pPr>
        <w:pStyle w:val="Listparagraf"/>
        <w:rPr>
          <w:rStyle w:val="Robust"/>
          <w:rFonts w:ascii="Times New Roman" w:hAnsi="Times New Roman"/>
          <w:bCs w:val="0"/>
          <w:sz w:val="24"/>
          <w:szCs w:val="24"/>
          <w:lang w:val="ro-RO"/>
        </w:rPr>
      </w:pPr>
      <w:r w:rsidRPr="005115D9">
        <w:rPr>
          <w:rStyle w:val="Robust"/>
          <w:rFonts w:ascii="Times New Roman" w:hAnsi="Times New Roman"/>
          <w:bCs w:val="0"/>
          <w:sz w:val="24"/>
          <w:szCs w:val="24"/>
          <w:lang w:val="ro-RO"/>
        </w:rPr>
        <w:t xml:space="preserve">Drum de exploatare – din str. </w:t>
      </w:r>
      <w:r w:rsidR="00EE4C6F" w:rsidRPr="005115D9">
        <w:rPr>
          <w:rStyle w:val="Robust"/>
          <w:rFonts w:ascii="Times New Roman" w:hAnsi="Times New Roman"/>
          <w:bCs w:val="0"/>
          <w:sz w:val="24"/>
          <w:szCs w:val="24"/>
          <w:lang w:val="ro-RO"/>
        </w:rPr>
        <w:t>Valea Albei</w:t>
      </w:r>
      <w:r w:rsidRPr="005115D9">
        <w:rPr>
          <w:rStyle w:val="Robust"/>
          <w:rFonts w:ascii="Times New Roman" w:hAnsi="Times New Roman"/>
          <w:bCs w:val="0"/>
          <w:sz w:val="24"/>
          <w:szCs w:val="24"/>
          <w:lang w:val="ro-RO"/>
        </w:rPr>
        <w:t xml:space="preserve"> spre M5</w:t>
      </w:r>
      <w:r w:rsidR="00BB47E8" w:rsidRPr="005115D9">
        <w:rPr>
          <w:rStyle w:val="Robust"/>
          <w:rFonts w:ascii="Times New Roman" w:hAnsi="Times New Roman"/>
          <w:bCs w:val="0"/>
          <w:sz w:val="24"/>
          <w:szCs w:val="24"/>
          <w:lang w:val="ro-RO"/>
        </w:rPr>
        <w:t>(M14)</w:t>
      </w:r>
    </w:p>
    <w:p w:rsidR="007F2FF4" w:rsidRPr="005115D9" w:rsidRDefault="004C02A7">
      <w:pPr>
        <w:pStyle w:val="Listparagraf"/>
        <w:ind w:firstLine="720"/>
        <w:rPr>
          <w:rStyle w:val="Robust"/>
          <w:rFonts w:ascii="Times New Roman" w:hAnsi="Times New Roman"/>
          <w:bCs w:val="0"/>
          <w:sz w:val="24"/>
          <w:szCs w:val="24"/>
          <w:lang w:val="ro-RO"/>
        </w:rPr>
      </w:pPr>
      <w:r w:rsidRPr="005115D9">
        <w:rPr>
          <w:rStyle w:val="Robust"/>
          <w:rFonts w:ascii="Times New Roman" w:hAnsi="Times New Roman"/>
          <w:bCs w:val="0"/>
          <w:sz w:val="24"/>
          <w:szCs w:val="24"/>
          <w:lang w:val="ro-RO"/>
        </w:rPr>
        <w:t>Km 0+000 – 2+300 (extravilan)</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20cm strat de forma din pământ stabilizat cu enzime (prin metoda EARTHZYME), pentru 1000 m.</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 xml:space="preserve">20 cm Amestec N.7 -piatră spartă M400, conform GOST 25607-2010 </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15 cm Amestec N.4 - piatră spartă M400, conform GOST 25607-2010</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Amorsarea suprafeței părții carosabile cu bitum cu ajutorul autogudronatoare 0,6l/m</w:t>
      </w:r>
      <w:r w:rsidRPr="005115D9">
        <w:rPr>
          <w:rFonts w:ascii="Times New Roman" w:hAnsi="Times New Roman"/>
          <w:sz w:val="24"/>
          <w:szCs w:val="24"/>
          <w:vertAlign w:val="superscript"/>
          <w:lang w:val="ro-RO"/>
        </w:rPr>
        <w:t>2</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8 cm - executarea stratului de uzură din macadam anrobat cu bitum, M1000 (fr. 5-40), conform VSN 123-77</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tratament dublu bituminos de suprafață.</w:t>
      </w:r>
    </w:p>
    <w:p w:rsidR="007F2FF4" w:rsidRPr="005115D9" w:rsidRDefault="004C02A7">
      <w:pPr>
        <w:pStyle w:val="Listparagraf"/>
        <w:ind w:firstLine="720"/>
        <w:rPr>
          <w:rStyle w:val="Robust"/>
          <w:rFonts w:ascii="Times New Roman" w:hAnsi="Times New Roman"/>
          <w:bCs w:val="0"/>
          <w:sz w:val="24"/>
          <w:szCs w:val="24"/>
          <w:lang w:val="ro-RO"/>
        </w:rPr>
      </w:pPr>
      <w:r w:rsidRPr="005115D9">
        <w:rPr>
          <w:rStyle w:val="Robust"/>
          <w:rFonts w:ascii="Times New Roman" w:hAnsi="Times New Roman"/>
          <w:bCs w:val="0"/>
          <w:sz w:val="24"/>
          <w:szCs w:val="24"/>
          <w:lang w:val="ro-RO"/>
        </w:rPr>
        <w:t>Km 2+300 – 2+754 (intravilan)</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 xml:space="preserve">20 cm Amestec N.7 -piatră spartă M400, conform GOST 25607-2010 </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15 cm Amestec N.4 - piatră spartă M400, conform GOST 25607-2010</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Amorsarea suprafeței părții carosabile cu bitum cu ajutorul autogudronatoare 0,6l/m</w:t>
      </w:r>
      <w:r w:rsidRPr="005115D9">
        <w:rPr>
          <w:rFonts w:ascii="Times New Roman" w:hAnsi="Times New Roman"/>
          <w:sz w:val="24"/>
          <w:szCs w:val="24"/>
          <w:vertAlign w:val="superscript"/>
          <w:lang w:val="ro-RO"/>
        </w:rPr>
        <w:t>2</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8 cm - executarea stratului de uzură din macadam anrobat cu bitum, M1000 (fr. 5-40), conform VSN 123-77</w:t>
      </w:r>
    </w:p>
    <w:p w:rsidR="007F2FF4" w:rsidRPr="005115D9" w:rsidRDefault="004C02A7">
      <w:pPr>
        <w:pStyle w:val="Listparagraf"/>
        <w:widowControl/>
        <w:numPr>
          <w:ilvl w:val="0"/>
          <w:numId w:val="4"/>
        </w:numPr>
        <w:jc w:val="both"/>
        <w:rPr>
          <w:rFonts w:ascii="Times New Roman" w:hAnsi="Times New Roman"/>
          <w:sz w:val="24"/>
          <w:szCs w:val="24"/>
          <w:lang w:val="ro-RO"/>
        </w:rPr>
      </w:pPr>
      <w:r w:rsidRPr="005115D9">
        <w:rPr>
          <w:rFonts w:ascii="Times New Roman" w:hAnsi="Times New Roman"/>
          <w:sz w:val="24"/>
          <w:szCs w:val="24"/>
          <w:lang w:val="ro-RO"/>
        </w:rPr>
        <w:t>tratament dublu bituminos de suprafață.</w:t>
      </w:r>
    </w:p>
    <w:p w:rsidR="007F2FF4" w:rsidRPr="005115D9" w:rsidRDefault="007F2FF4">
      <w:pPr>
        <w:jc w:val="both"/>
        <w:rPr>
          <w:rStyle w:val="Robust"/>
          <w:rFonts w:ascii="Times New Roman" w:hAnsi="Times New Roman"/>
          <w:b w:val="0"/>
          <w:bCs w:val="0"/>
          <w:sz w:val="20"/>
          <w:szCs w:val="20"/>
          <w:lang w:val="ro-RO"/>
        </w:rPr>
      </w:pPr>
    </w:p>
    <w:p w:rsidR="007F2FF4" w:rsidRPr="005115D9" w:rsidRDefault="004C02A7">
      <w:pPr>
        <w:jc w:val="both"/>
        <w:rPr>
          <w:rFonts w:ascii="Times New Roman" w:hAnsi="Times New Roman" w:cs="Times New Roman"/>
          <w:sz w:val="24"/>
          <w:szCs w:val="24"/>
          <w:lang w:val="ro-RO"/>
        </w:rPr>
      </w:pPr>
      <w:r w:rsidRPr="005115D9">
        <w:rPr>
          <w:rStyle w:val="Robust"/>
          <w:rFonts w:ascii="Times New Roman" w:hAnsi="Times New Roman"/>
          <w:b w:val="0"/>
          <w:bCs w:val="0"/>
          <w:sz w:val="20"/>
          <w:szCs w:val="20"/>
          <w:lang w:val="ro-RO"/>
        </w:rPr>
        <w:t>Produsul pentru stabilizarea solului EARTHZYME este o soluție de stabilizare a solului pe termen lung, este 100% ecologică și non-toxică asupra vegetației de pe marginea drumului. Atunci când este utilizată pe drumuri neasfaltate, rezultatele obținute cu soluția EARTZYME conduc la o compactare sporită și de durată a solurilor pe bază de argilă conducând la reducerea substanțială a costurilor de întreținere a drumurilor. Solurile tratate prezintă permeabilitate redusă și prin urmare o suprafață de rulare mai durabilă pe vreme umedă.</w:t>
      </w:r>
    </w:p>
    <w:p w:rsidR="007F2FF4" w:rsidRPr="005115D9" w:rsidRDefault="004C02A7">
      <w:pPr>
        <w:pStyle w:val="Titlu2"/>
        <w:tabs>
          <w:tab w:val="left" w:pos="425"/>
        </w:tabs>
        <w:spacing w:before="240" w:line="276" w:lineRule="auto"/>
        <w:ind w:left="0"/>
        <w:rPr>
          <w:rFonts w:cs="Times New Roman"/>
          <w:b w:val="0"/>
          <w:bCs w:val="0"/>
          <w:sz w:val="24"/>
          <w:szCs w:val="24"/>
          <w:lang w:val="ro-RO"/>
        </w:rPr>
      </w:pPr>
      <w:r w:rsidRPr="005115D9">
        <w:rPr>
          <w:rFonts w:cs="Times New Roman"/>
          <w:sz w:val="24"/>
          <w:szCs w:val="24"/>
          <w:lang w:val="ro-RO"/>
        </w:rPr>
        <w:t>2. OBIECTUL</w:t>
      </w:r>
      <w:r w:rsidRPr="005115D9">
        <w:rPr>
          <w:rFonts w:cs="Times New Roman"/>
          <w:spacing w:val="26"/>
          <w:sz w:val="24"/>
          <w:szCs w:val="24"/>
          <w:lang w:val="ro-RO"/>
        </w:rPr>
        <w:t xml:space="preserve"> </w:t>
      </w:r>
      <w:r w:rsidRPr="005115D9">
        <w:rPr>
          <w:rFonts w:cs="Times New Roman"/>
          <w:sz w:val="24"/>
          <w:szCs w:val="24"/>
          <w:lang w:val="ro-RO"/>
        </w:rPr>
        <w:t>CONTRACTULUI</w:t>
      </w:r>
    </w:p>
    <w:p w:rsidR="007F2FF4" w:rsidRPr="005115D9" w:rsidRDefault="004C02A7">
      <w:pPr>
        <w:spacing w:before="14" w:line="276" w:lineRule="auto"/>
        <w:ind w:left="108" w:right="114" w:firstLine="612"/>
        <w:jc w:val="both"/>
        <w:rPr>
          <w:rFonts w:ascii="Times New Roman" w:hAnsi="Times New Roman" w:cs="Times New Roman"/>
          <w:b/>
          <w:i/>
          <w:sz w:val="24"/>
          <w:szCs w:val="24"/>
          <w:u w:val="single"/>
          <w:lang w:val="ro-RO"/>
        </w:rPr>
      </w:pPr>
      <w:r w:rsidRPr="005115D9">
        <w:rPr>
          <w:rFonts w:ascii="Times New Roman" w:eastAsia="Times New Roman" w:hAnsi="Times New Roman" w:cs="Times New Roman"/>
          <w:sz w:val="24"/>
          <w:szCs w:val="24"/>
          <w:lang w:val="ro-RO"/>
        </w:rPr>
        <w:t>Autoritatea</w:t>
      </w:r>
      <w:r w:rsidRPr="005115D9">
        <w:rPr>
          <w:rFonts w:ascii="Times New Roman" w:eastAsia="Times New Roman" w:hAnsi="Times New Roman" w:cs="Times New Roman"/>
          <w:spacing w:val="24"/>
          <w:sz w:val="24"/>
          <w:szCs w:val="24"/>
          <w:lang w:val="ro-RO"/>
        </w:rPr>
        <w:t xml:space="preserve"> </w:t>
      </w:r>
      <w:r w:rsidRPr="005115D9">
        <w:rPr>
          <w:rFonts w:ascii="Times New Roman" w:eastAsia="Times New Roman" w:hAnsi="Times New Roman" w:cs="Times New Roman"/>
          <w:sz w:val="24"/>
          <w:szCs w:val="24"/>
          <w:lang w:val="ro-RO"/>
        </w:rPr>
        <w:t>contractantă,</w:t>
      </w:r>
      <w:r w:rsidRPr="005115D9">
        <w:rPr>
          <w:rFonts w:ascii="Times New Roman" w:eastAsia="Times New Roman" w:hAnsi="Times New Roman" w:cs="Times New Roman"/>
          <w:spacing w:val="22"/>
          <w:sz w:val="24"/>
          <w:szCs w:val="24"/>
          <w:lang w:val="ro-RO"/>
        </w:rPr>
        <w:t xml:space="preserve"> </w:t>
      </w:r>
      <w:r w:rsidRPr="005115D9">
        <w:rPr>
          <w:rFonts w:ascii="Times New Roman" w:eastAsia="Times New Roman" w:hAnsi="Times New Roman" w:cs="Times New Roman"/>
          <w:sz w:val="24"/>
          <w:szCs w:val="24"/>
          <w:lang w:val="ro-RO"/>
        </w:rPr>
        <w:t>Satul Sireți</w:t>
      </w:r>
      <w:r w:rsidRPr="005115D9">
        <w:rPr>
          <w:rFonts w:ascii="Times New Roman" w:eastAsia="Times New Roman" w:hAnsi="Times New Roman" w:cs="Times New Roman"/>
          <w:spacing w:val="10"/>
          <w:sz w:val="24"/>
          <w:szCs w:val="24"/>
          <w:lang w:val="ro-RO"/>
        </w:rPr>
        <w:t>,</w:t>
      </w:r>
      <w:r w:rsidRPr="005115D9">
        <w:rPr>
          <w:rFonts w:ascii="Times New Roman" w:eastAsia="Times New Roman" w:hAnsi="Times New Roman" w:cs="Times New Roman"/>
          <w:spacing w:val="3"/>
          <w:sz w:val="24"/>
          <w:szCs w:val="24"/>
          <w:lang w:val="ro-RO"/>
        </w:rPr>
        <w:t xml:space="preserve"> </w:t>
      </w:r>
      <w:r w:rsidRPr="005115D9">
        <w:rPr>
          <w:rFonts w:ascii="Times New Roman" w:eastAsia="Times New Roman" w:hAnsi="Times New Roman" w:cs="Times New Roman"/>
          <w:sz w:val="24"/>
          <w:szCs w:val="24"/>
          <w:lang w:val="ro-RO"/>
        </w:rPr>
        <w:t>dorește</w:t>
      </w:r>
      <w:r w:rsidRPr="005115D9">
        <w:rPr>
          <w:rFonts w:ascii="Times New Roman" w:eastAsia="Times New Roman" w:hAnsi="Times New Roman" w:cs="Times New Roman"/>
          <w:spacing w:val="44"/>
          <w:sz w:val="24"/>
          <w:szCs w:val="24"/>
          <w:lang w:val="ro-RO"/>
        </w:rPr>
        <w:t xml:space="preserve"> </w:t>
      </w:r>
      <w:r w:rsidRPr="005115D9">
        <w:rPr>
          <w:rFonts w:ascii="Times New Roman" w:eastAsia="Times New Roman" w:hAnsi="Times New Roman" w:cs="Times New Roman"/>
          <w:sz w:val="24"/>
          <w:szCs w:val="24"/>
          <w:lang w:val="ro-RO"/>
        </w:rPr>
        <w:t>să</w:t>
      </w:r>
      <w:r w:rsidRPr="005115D9">
        <w:rPr>
          <w:rFonts w:ascii="Times New Roman" w:eastAsia="Times New Roman" w:hAnsi="Times New Roman" w:cs="Times New Roman"/>
          <w:spacing w:val="36"/>
          <w:sz w:val="24"/>
          <w:szCs w:val="24"/>
          <w:lang w:val="ro-RO"/>
        </w:rPr>
        <w:t xml:space="preserve"> </w:t>
      </w:r>
      <w:r w:rsidRPr="005115D9">
        <w:rPr>
          <w:rFonts w:ascii="Times New Roman" w:eastAsia="Times New Roman" w:hAnsi="Times New Roman" w:cs="Times New Roman"/>
          <w:sz w:val="24"/>
          <w:szCs w:val="24"/>
          <w:lang w:val="ro-RO"/>
        </w:rPr>
        <w:t>atribuie</w:t>
      </w:r>
      <w:r w:rsidRPr="005115D9">
        <w:rPr>
          <w:rFonts w:ascii="Times New Roman" w:eastAsia="Times New Roman" w:hAnsi="Times New Roman" w:cs="Times New Roman"/>
          <w:spacing w:val="2"/>
          <w:sz w:val="24"/>
          <w:szCs w:val="24"/>
          <w:lang w:val="ro-RO"/>
        </w:rPr>
        <w:t xml:space="preserve"> </w:t>
      </w:r>
      <w:r w:rsidRPr="005115D9">
        <w:rPr>
          <w:rFonts w:ascii="Times New Roman" w:eastAsia="Times New Roman" w:hAnsi="Times New Roman" w:cs="Times New Roman"/>
          <w:sz w:val="24"/>
          <w:szCs w:val="24"/>
          <w:lang w:val="ro-RO"/>
        </w:rPr>
        <w:t>un</w:t>
      </w:r>
      <w:r w:rsidRPr="005115D9">
        <w:rPr>
          <w:rFonts w:ascii="Times New Roman" w:eastAsia="Times New Roman" w:hAnsi="Times New Roman" w:cs="Times New Roman"/>
          <w:spacing w:val="7"/>
          <w:sz w:val="24"/>
          <w:szCs w:val="24"/>
          <w:lang w:val="ro-RO"/>
        </w:rPr>
        <w:t xml:space="preserve"> </w:t>
      </w:r>
      <w:r w:rsidRPr="005115D9">
        <w:rPr>
          <w:rFonts w:ascii="Times New Roman" w:eastAsia="Times New Roman" w:hAnsi="Times New Roman" w:cs="Times New Roman"/>
          <w:sz w:val="24"/>
          <w:szCs w:val="24"/>
          <w:lang w:val="ro-RO"/>
        </w:rPr>
        <w:t>contract</w:t>
      </w:r>
      <w:r w:rsidRPr="005115D9">
        <w:rPr>
          <w:rFonts w:ascii="Times New Roman" w:eastAsia="Times New Roman" w:hAnsi="Times New Roman" w:cs="Times New Roman"/>
          <w:spacing w:val="15"/>
          <w:sz w:val="24"/>
          <w:szCs w:val="24"/>
          <w:lang w:val="ro-RO"/>
        </w:rPr>
        <w:t xml:space="preserve"> </w:t>
      </w:r>
      <w:r w:rsidRPr="005115D9">
        <w:rPr>
          <w:rFonts w:ascii="Times New Roman" w:eastAsia="Times New Roman" w:hAnsi="Times New Roman" w:cs="Times New Roman"/>
          <w:sz w:val="24"/>
          <w:szCs w:val="24"/>
          <w:lang w:val="ro-RO"/>
        </w:rPr>
        <w:t>de</w:t>
      </w:r>
      <w:r w:rsidRPr="005115D9">
        <w:rPr>
          <w:rFonts w:ascii="Times New Roman" w:eastAsia="Times New Roman" w:hAnsi="Times New Roman" w:cs="Times New Roman"/>
          <w:spacing w:val="39"/>
          <w:sz w:val="24"/>
          <w:szCs w:val="24"/>
          <w:lang w:val="ro-RO"/>
        </w:rPr>
        <w:t xml:space="preserve"> </w:t>
      </w:r>
      <w:r w:rsidRPr="005115D9">
        <w:rPr>
          <w:rFonts w:ascii="Times New Roman" w:eastAsia="Times New Roman" w:hAnsi="Times New Roman" w:cs="Times New Roman"/>
          <w:sz w:val="24"/>
          <w:szCs w:val="24"/>
          <w:lang w:val="ro-RO"/>
        </w:rPr>
        <w:t>servicii</w:t>
      </w:r>
      <w:r w:rsidRPr="005115D9">
        <w:rPr>
          <w:rFonts w:ascii="Times New Roman" w:eastAsia="Times New Roman" w:hAnsi="Times New Roman" w:cs="Times New Roman"/>
          <w:spacing w:val="7"/>
          <w:sz w:val="24"/>
          <w:szCs w:val="24"/>
          <w:lang w:val="ro-RO"/>
        </w:rPr>
        <w:t xml:space="preserve"> </w:t>
      </w:r>
      <w:r w:rsidRPr="005115D9">
        <w:rPr>
          <w:rFonts w:ascii="Times New Roman" w:eastAsia="Times New Roman" w:hAnsi="Times New Roman" w:cs="Times New Roman"/>
          <w:sz w:val="24"/>
          <w:szCs w:val="24"/>
          <w:lang w:val="ro-RO"/>
        </w:rPr>
        <w:t xml:space="preserve">pentru </w:t>
      </w:r>
      <w:r w:rsidRPr="005115D9">
        <w:rPr>
          <w:rFonts w:ascii="Times New Roman" w:eastAsia="Times New Roman" w:hAnsi="Times New Roman" w:cs="Times New Roman"/>
          <w:i/>
          <w:sz w:val="24"/>
          <w:szCs w:val="24"/>
          <w:lang w:val="ro-RO"/>
        </w:rPr>
        <w:t>Elaborare proiect tehnic, detalii de execuție și asistență tehnică din partea proiectantului pentru obiectivul de investiții „DEZVOLTAREA INFRASTRUCTURII DE DRUMURI ÎN SATUL SIREȚI, RAIONUL STRĂȘENI”</w:t>
      </w:r>
      <w:r w:rsidRPr="005115D9">
        <w:rPr>
          <w:rFonts w:ascii="Times New Roman" w:eastAsia="Times New Roman" w:hAnsi="Times New Roman" w:cs="Times New Roman"/>
          <w:sz w:val="24"/>
          <w:szCs w:val="24"/>
          <w:lang w:val="ro-RO"/>
        </w:rPr>
        <w:t>,</w:t>
      </w:r>
      <w:r w:rsidRPr="005115D9">
        <w:rPr>
          <w:rFonts w:ascii="Times New Roman" w:eastAsia="Times New Roman" w:hAnsi="Times New Roman" w:cs="Times New Roman"/>
          <w:i/>
          <w:sz w:val="24"/>
          <w:szCs w:val="24"/>
          <w:lang w:val="ro-RO"/>
        </w:rPr>
        <w:t xml:space="preserve"> </w:t>
      </w:r>
      <w:r w:rsidRPr="005115D9">
        <w:rPr>
          <w:rFonts w:ascii="Times New Roman" w:eastAsia="Times New Roman" w:hAnsi="Times New Roman" w:cs="Times New Roman"/>
          <w:w w:val="105"/>
          <w:sz w:val="24"/>
          <w:szCs w:val="24"/>
          <w:lang w:val="ro-RO"/>
        </w:rPr>
        <w:t>care</w:t>
      </w:r>
      <w:r w:rsidRPr="005115D9">
        <w:rPr>
          <w:rFonts w:ascii="Times New Roman" w:eastAsia="Times New Roman" w:hAnsi="Times New Roman" w:cs="Times New Roman"/>
          <w:spacing w:val="13"/>
          <w:w w:val="105"/>
          <w:sz w:val="24"/>
          <w:szCs w:val="24"/>
          <w:lang w:val="ro-RO"/>
        </w:rPr>
        <w:t xml:space="preserve"> </w:t>
      </w:r>
      <w:r w:rsidRPr="005115D9">
        <w:rPr>
          <w:rFonts w:ascii="Times New Roman" w:eastAsia="Times New Roman" w:hAnsi="Times New Roman" w:cs="Times New Roman"/>
          <w:w w:val="105"/>
          <w:sz w:val="24"/>
          <w:szCs w:val="24"/>
          <w:lang w:val="ro-RO"/>
        </w:rPr>
        <w:t>cuprinde</w:t>
      </w:r>
      <w:r w:rsidRPr="005115D9">
        <w:rPr>
          <w:rFonts w:ascii="Times New Roman" w:eastAsia="Times New Roman" w:hAnsi="Times New Roman" w:cs="Times New Roman"/>
          <w:spacing w:val="20"/>
          <w:w w:val="105"/>
          <w:sz w:val="24"/>
          <w:szCs w:val="24"/>
          <w:lang w:val="ro-RO"/>
        </w:rPr>
        <w:t xml:space="preserve"> </w:t>
      </w:r>
      <w:r w:rsidRPr="005115D9">
        <w:rPr>
          <w:rFonts w:ascii="Times New Roman" w:eastAsia="Times New Roman" w:hAnsi="Times New Roman" w:cs="Times New Roman"/>
          <w:w w:val="105"/>
          <w:sz w:val="24"/>
          <w:szCs w:val="24"/>
          <w:lang w:val="ro-RO"/>
        </w:rPr>
        <w:t>următoarele</w:t>
      </w:r>
      <w:r w:rsidRPr="005115D9">
        <w:rPr>
          <w:rFonts w:ascii="Times New Roman" w:eastAsia="Times New Roman" w:hAnsi="Times New Roman" w:cs="Times New Roman"/>
          <w:spacing w:val="32"/>
          <w:w w:val="105"/>
          <w:sz w:val="24"/>
          <w:szCs w:val="24"/>
          <w:lang w:val="ro-RO"/>
        </w:rPr>
        <w:t xml:space="preserve"> </w:t>
      </w:r>
      <w:r w:rsidRPr="005115D9">
        <w:rPr>
          <w:rFonts w:ascii="Times New Roman" w:eastAsia="Times New Roman" w:hAnsi="Times New Roman" w:cs="Times New Roman"/>
          <w:w w:val="105"/>
          <w:sz w:val="24"/>
          <w:szCs w:val="24"/>
          <w:lang w:val="ro-RO"/>
        </w:rPr>
        <w:t>etape:</w:t>
      </w:r>
    </w:p>
    <w:p w:rsidR="007F2FF4" w:rsidRPr="005115D9" w:rsidRDefault="004C02A7">
      <w:pPr>
        <w:spacing w:line="276" w:lineRule="auto"/>
        <w:ind w:firstLine="720"/>
        <w:rPr>
          <w:rFonts w:ascii="Times New Roman" w:hAnsi="Times New Roman"/>
          <w:sz w:val="24"/>
          <w:szCs w:val="24"/>
          <w:lang w:val="ro-RO"/>
        </w:rPr>
      </w:pPr>
      <w:r w:rsidRPr="005115D9">
        <w:rPr>
          <w:rFonts w:ascii="Times New Roman" w:eastAsia="Times New Roman" w:hAnsi="Times New Roman" w:cs="Times New Roman"/>
          <w:b/>
          <w:bCs/>
          <w:iCs/>
          <w:w w:val="105"/>
          <w:sz w:val="24"/>
          <w:szCs w:val="24"/>
          <w:lang w:val="ro-RO"/>
        </w:rPr>
        <w:t>Etapa</w:t>
      </w:r>
      <w:r w:rsidRPr="005115D9">
        <w:rPr>
          <w:rFonts w:ascii="Times New Roman" w:eastAsia="Times New Roman" w:hAnsi="Times New Roman" w:cs="Times New Roman"/>
          <w:b/>
          <w:bCs/>
          <w:iCs/>
          <w:spacing w:val="18"/>
          <w:w w:val="105"/>
          <w:sz w:val="24"/>
          <w:szCs w:val="24"/>
          <w:lang w:val="ro-RO"/>
        </w:rPr>
        <w:t xml:space="preserve"> </w:t>
      </w:r>
      <w:r w:rsidRPr="005115D9">
        <w:rPr>
          <w:rFonts w:ascii="Times New Roman" w:eastAsia="Times New Roman" w:hAnsi="Times New Roman" w:cs="Times New Roman"/>
          <w:b/>
          <w:bCs/>
          <w:iCs/>
          <w:w w:val="105"/>
          <w:sz w:val="24"/>
          <w:szCs w:val="24"/>
          <w:lang w:val="ro-RO"/>
        </w:rPr>
        <w:t>I:</w:t>
      </w:r>
      <w:r w:rsidRPr="005115D9">
        <w:rPr>
          <w:rFonts w:ascii="Times New Roman" w:eastAsia="Times New Roman" w:hAnsi="Times New Roman" w:cs="Times New Roman"/>
          <w:b/>
          <w:bCs/>
          <w:iCs/>
          <w:spacing w:val="15"/>
          <w:w w:val="105"/>
          <w:sz w:val="24"/>
          <w:szCs w:val="24"/>
          <w:lang w:val="ro-RO"/>
        </w:rPr>
        <w:t xml:space="preserve"> </w:t>
      </w:r>
      <w:r w:rsidRPr="005115D9">
        <w:rPr>
          <w:rFonts w:ascii="Times New Roman" w:hAnsi="Times New Roman"/>
          <w:sz w:val="24"/>
          <w:szCs w:val="24"/>
          <w:lang w:val="ro-RO"/>
        </w:rPr>
        <w:t>Proiect tehnic și detalii de execuție</w:t>
      </w:r>
    </w:p>
    <w:p w:rsidR="007F2FF4" w:rsidRPr="005115D9" w:rsidRDefault="004C02A7">
      <w:pPr>
        <w:spacing w:line="276" w:lineRule="auto"/>
        <w:ind w:firstLine="720"/>
        <w:rPr>
          <w:rFonts w:ascii="Times New Roman" w:eastAsia="Times New Roman" w:hAnsi="Times New Roman" w:cs="Times New Roman"/>
          <w:bCs/>
          <w:w w:val="105"/>
          <w:sz w:val="24"/>
          <w:szCs w:val="24"/>
          <w:lang w:val="ro-RO"/>
        </w:rPr>
      </w:pPr>
      <w:r w:rsidRPr="005115D9">
        <w:rPr>
          <w:rFonts w:ascii="Times New Roman" w:eastAsia="Times New Roman" w:hAnsi="Times New Roman" w:cs="Times New Roman"/>
          <w:b/>
          <w:bCs/>
          <w:iCs/>
          <w:w w:val="105"/>
          <w:sz w:val="24"/>
          <w:szCs w:val="24"/>
          <w:lang w:val="ro-RO"/>
        </w:rPr>
        <w:t>Etapa</w:t>
      </w:r>
      <w:r w:rsidRPr="005115D9">
        <w:rPr>
          <w:rFonts w:ascii="Times New Roman" w:eastAsia="Times New Roman" w:hAnsi="Times New Roman" w:cs="Times New Roman"/>
          <w:b/>
          <w:bCs/>
          <w:iCs/>
          <w:spacing w:val="20"/>
          <w:w w:val="105"/>
          <w:sz w:val="24"/>
          <w:szCs w:val="24"/>
          <w:lang w:val="ro-RO"/>
        </w:rPr>
        <w:t xml:space="preserve"> </w:t>
      </w:r>
      <w:r w:rsidRPr="005115D9">
        <w:rPr>
          <w:rFonts w:ascii="Times New Roman" w:eastAsia="Times New Roman" w:hAnsi="Times New Roman" w:cs="Times New Roman"/>
          <w:b/>
          <w:bCs/>
          <w:iCs/>
          <w:w w:val="105"/>
          <w:sz w:val="24"/>
          <w:szCs w:val="24"/>
          <w:lang w:val="ro-RO"/>
        </w:rPr>
        <w:t>II:</w:t>
      </w:r>
      <w:r w:rsidRPr="005115D9">
        <w:rPr>
          <w:rFonts w:ascii="Times New Roman" w:eastAsia="Times New Roman" w:hAnsi="Times New Roman" w:cs="Times New Roman"/>
          <w:b/>
          <w:bCs/>
          <w:iCs/>
          <w:spacing w:val="27"/>
          <w:w w:val="105"/>
          <w:sz w:val="24"/>
          <w:szCs w:val="24"/>
          <w:lang w:val="ro-RO"/>
        </w:rPr>
        <w:t xml:space="preserve"> </w:t>
      </w:r>
      <w:r w:rsidRPr="005115D9">
        <w:rPr>
          <w:rFonts w:ascii="Times New Roman" w:eastAsia="Times New Roman" w:hAnsi="Times New Roman" w:cs="Times New Roman"/>
          <w:bCs/>
          <w:w w:val="105"/>
          <w:sz w:val="24"/>
          <w:szCs w:val="24"/>
          <w:lang w:val="ro-RO"/>
        </w:rPr>
        <w:t xml:space="preserve">Asistență tehnică din partea proiectantului </w:t>
      </w:r>
    </w:p>
    <w:p w:rsidR="007F2FF4" w:rsidRPr="005115D9" w:rsidRDefault="004C02A7">
      <w:pPr>
        <w:pStyle w:val="Listparagraf"/>
        <w:numPr>
          <w:ilvl w:val="0"/>
          <w:numId w:val="5"/>
        </w:numPr>
        <w:spacing w:line="276" w:lineRule="auto"/>
        <w:rPr>
          <w:rFonts w:ascii="Times New Roman" w:eastAsia="Times New Roman" w:hAnsi="Times New Roman" w:cs="Times New Roman"/>
          <w:iCs/>
          <w:w w:val="105"/>
          <w:sz w:val="24"/>
          <w:szCs w:val="24"/>
          <w:lang w:val="ro-RO"/>
        </w:rPr>
      </w:pPr>
      <w:r w:rsidRPr="005115D9">
        <w:rPr>
          <w:rFonts w:ascii="Times New Roman" w:eastAsia="Times New Roman" w:hAnsi="Times New Roman" w:cs="Times New Roman"/>
          <w:bCs/>
          <w:w w:val="105"/>
          <w:sz w:val="24"/>
          <w:szCs w:val="24"/>
          <w:lang w:val="ro-RO"/>
        </w:rPr>
        <w:t>pe perioada de execuție a lucrărilor</w:t>
      </w:r>
    </w:p>
    <w:p w:rsidR="007F2FF4" w:rsidRPr="005115D9" w:rsidRDefault="004C02A7">
      <w:pPr>
        <w:pStyle w:val="Listparagraf"/>
        <w:numPr>
          <w:ilvl w:val="0"/>
          <w:numId w:val="5"/>
        </w:numPr>
        <w:spacing w:line="276" w:lineRule="auto"/>
        <w:rPr>
          <w:rFonts w:ascii="Times New Roman" w:eastAsia="Times New Roman" w:hAnsi="Times New Roman" w:cs="Times New Roman"/>
          <w:iCs/>
          <w:w w:val="105"/>
          <w:sz w:val="24"/>
          <w:szCs w:val="24"/>
          <w:lang w:val="ro-RO"/>
        </w:rPr>
      </w:pPr>
      <w:r w:rsidRPr="005115D9">
        <w:rPr>
          <w:rFonts w:ascii="Times New Roman" w:hAnsi="Times New Roman"/>
          <w:sz w:val="24"/>
          <w:szCs w:val="24"/>
          <w:lang w:val="ro-RO"/>
        </w:rPr>
        <w:lastRenderedPageBreak/>
        <w:t>pentru participarea proiectantului la fazele incluse în programul de control al lucrărilor de execuție, avizat de către Inspectoratul de Stat în Construcții</w:t>
      </w:r>
    </w:p>
    <w:p w:rsidR="00213F41" w:rsidRPr="005115D9" w:rsidRDefault="00BB47E8" w:rsidP="00A11922">
      <w:pPr>
        <w:spacing w:before="12" w:line="276" w:lineRule="auto"/>
        <w:ind w:right="45" w:firstLine="720"/>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 xml:space="preserve">Valoarea </w:t>
      </w:r>
      <w:r w:rsidR="003D5C4E" w:rsidRPr="005115D9">
        <w:rPr>
          <w:rFonts w:ascii="Times New Roman" w:eastAsia="Times New Roman" w:hAnsi="Times New Roman" w:cs="Times New Roman"/>
          <w:w w:val="106"/>
          <w:sz w:val="24"/>
          <w:szCs w:val="24"/>
          <w:lang w:val="ro-RO"/>
        </w:rPr>
        <w:t xml:space="preserve">pentru investițiile de bază, construcții și instalații este </w:t>
      </w:r>
      <w:r w:rsidRPr="005115D9">
        <w:rPr>
          <w:rFonts w:ascii="Times New Roman" w:eastAsia="Times New Roman" w:hAnsi="Times New Roman" w:cs="Times New Roman"/>
          <w:w w:val="106"/>
          <w:sz w:val="24"/>
          <w:szCs w:val="24"/>
          <w:lang w:val="ro-RO"/>
        </w:rPr>
        <w:t xml:space="preserve">estimată </w:t>
      </w:r>
      <w:r w:rsidR="003D5C4E" w:rsidRPr="005115D9">
        <w:rPr>
          <w:rFonts w:ascii="Times New Roman" w:eastAsia="Times New Roman" w:hAnsi="Times New Roman" w:cs="Times New Roman"/>
          <w:w w:val="106"/>
          <w:sz w:val="24"/>
          <w:szCs w:val="24"/>
          <w:lang w:val="ro-RO"/>
        </w:rPr>
        <w:t>la 20 789 373</w:t>
      </w:r>
      <w:r w:rsidRPr="005115D9">
        <w:rPr>
          <w:rFonts w:ascii="Times New Roman" w:eastAsia="Times New Roman" w:hAnsi="Times New Roman" w:cs="Times New Roman"/>
          <w:b/>
          <w:w w:val="106"/>
          <w:sz w:val="24"/>
          <w:szCs w:val="24"/>
          <w:lang w:val="ro-RO"/>
        </w:rPr>
        <w:t xml:space="preserve"> lei fără TVA</w:t>
      </w:r>
      <w:r w:rsidRPr="005115D9">
        <w:rPr>
          <w:rFonts w:ascii="Times New Roman" w:eastAsia="Times New Roman" w:hAnsi="Times New Roman" w:cs="Times New Roman"/>
          <w:w w:val="106"/>
          <w:sz w:val="24"/>
          <w:szCs w:val="24"/>
          <w:lang w:val="ro-RO"/>
        </w:rPr>
        <w:t>.</w:t>
      </w:r>
    </w:p>
    <w:p w:rsidR="007F2FF4" w:rsidRPr="005115D9" w:rsidRDefault="004C02A7">
      <w:pPr>
        <w:spacing w:before="12" w:line="276" w:lineRule="auto"/>
        <w:ind w:right="45"/>
        <w:jc w:val="both"/>
        <w:rPr>
          <w:rFonts w:ascii="Times New Roman" w:eastAsia="Times New Roman" w:hAnsi="Times New Roman" w:cs="Times New Roman"/>
          <w:w w:val="106"/>
          <w:sz w:val="24"/>
          <w:szCs w:val="24"/>
          <w:lang w:val="ro-RO"/>
        </w:rPr>
      </w:pPr>
      <w:r w:rsidRPr="005115D9">
        <w:rPr>
          <w:rFonts w:ascii="Times New Roman" w:eastAsia="Times New Roman" w:hAnsi="Times New Roman" w:cs="Times New Roman"/>
          <w:w w:val="106"/>
          <w:sz w:val="24"/>
          <w:szCs w:val="24"/>
          <w:lang w:val="ro-RO"/>
        </w:rPr>
        <w:t xml:space="preserve">  Valoarea contractului nu include “cheltuieli diverse și neprevăzute”.</w:t>
      </w:r>
    </w:p>
    <w:p w:rsidR="007F2FF4" w:rsidRPr="005115D9" w:rsidRDefault="007F2FF4">
      <w:pPr>
        <w:spacing w:before="12" w:line="276" w:lineRule="auto"/>
        <w:ind w:right="45"/>
        <w:jc w:val="both"/>
        <w:rPr>
          <w:rFonts w:ascii="Times New Roman" w:eastAsia="Times New Roman" w:hAnsi="Times New Roman" w:cs="Times New Roman"/>
          <w:w w:val="106"/>
          <w:sz w:val="24"/>
          <w:szCs w:val="24"/>
          <w:lang w:val="ro-RO"/>
        </w:rPr>
      </w:pPr>
    </w:p>
    <w:p w:rsidR="007F2FF4" w:rsidRPr="005115D9" w:rsidRDefault="004C02A7">
      <w:pPr>
        <w:pStyle w:val="Corptext"/>
        <w:tabs>
          <w:tab w:val="left" w:pos="589"/>
          <w:tab w:val="left" w:pos="10255"/>
        </w:tabs>
        <w:spacing w:line="276" w:lineRule="auto"/>
        <w:ind w:left="0" w:right="85"/>
        <w:jc w:val="both"/>
        <w:rPr>
          <w:rFonts w:cs="Times New Roman"/>
          <w:b/>
          <w:sz w:val="24"/>
          <w:szCs w:val="24"/>
          <w:lang w:val="ro-RO"/>
        </w:rPr>
      </w:pPr>
      <w:r w:rsidRPr="005115D9">
        <w:rPr>
          <w:rFonts w:cs="Times New Roman"/>
          <w:b/>
          <w:w w:val="105"/>
          <w:sz w:val="24"/>
          <w:szCs w:val="24"/>
          <w:lang w:val="ro-RO"/>
        </w:rPr>
        <w:t>3. DURATA</w:t>
      </w:r>
      <w:r w:rsidRPr="005115D9">
        <w:rPr>
          <w:rFonts w:cs="Times New Roman"/>
          <w:b/>
          <w:spacing w:val="5"/>
          <w:w w:val="105"/>
          <w:sz w:val="24"/>
          <w:szCs w:val="24"/>
          <w:lang w:val="ro-RO"/>
        </w:rPr>
        <w:t xml:space="preserve"> </w:t>
      </w:r>
      <w:r w:rsidRPr="005115D9">
        <w:rPr>
          <w:rFonts w:cs="Times New Roman"/>
          <w:b/>
          <w:w w:val="105"/>
          <w:sz w:val="24"/>
          <w:szCs w:val="24"/>
          <w:lang w:val="ro-RO"/>
        </w:rPr>
        <w:t xml:space="preserve">CONTRACTULUI </w:t>
      </w:r>
      <w:r w:rsidRPr="005115D9">
        <w:rPr>
          <w:rFonts w:cs="Times New Roman"/>
          <w:b/>
          <w:spacing w:val="11"/>
          <w:w w:val="105"/>
          <w:sz w:val="24"/>
          <w:szCs w:val="24"/>
          <w:lang w:val="ro-RO"/>
        </w:rPr>
        <w:t xml:space="preserve">ȘI </w:t>
      </w:r>
      <w:r w:rsidRPr="005115D9">
        <w:rPr>
          <w:rFonts w:cs="Times New Roman"/>
          <w:b/>
          <w:w w:val="105"/>
          <w:sz w:val="24"/>
          <w:szCs w:val="24"/>
          <w:lang w:val="ro-RO"/>
        </w:rPr>
        <w:t>TERMENE</w:t>
      </w:r>
      <w:r w:rsidRPr="005115D9">
        <w:rPr>
          <w:rFonts w:cs="Times New Roman"/>
          <w:b/>
          <w:spacing w:val="42"/>
          <w:w w:val="105"/>
          <w:sz w:val="24"/>
          <w:szCs w:val="24"/>
          <w:lang w:val="ro-RO"/>
        </w:rPr>
        <w:t xml:space="preserve"> </w:t>
      </w:r>
      <w:r w:rsidRPr="005115D9">
        <w:rPr>
          <w:rFonts w:cs="Times New Roman"/>
          <w:b/>
          <w:w w:val="105"/>
          <w:sz w:val="24"/>
          <w:szCs w:val="24"/>
          <w:lang w:val="ro-RO"/>
        </w:rPr>
        <w:t>DE</w:t>
      </w:r>
      <w:r w:rsidRPr="005115D9">
        <w:rPr>
          <w:rFonts w:cs="Times New Roman"/>
          <w:b/>
          <w:spacing w:val="24"/>
          <w:w w:val="105"/>
          <w:sz w:val="24"/>
          <w:szCs w:val="24"/>
          <w:lang w:val="ro-RO"/>
        </w:rPr>
        <w:t xml:space="preserve"> </w:t>
      </w:r>
      <w:r w:rsidRPr="005115D9">
        <w:rPr>
          <w:rFonts w:cs="Times New Roman"/>
          <w:b/>
          <w:w w:val="105"/>
          <w:sz w:val="24"/>
          <w:szCs w:val="24"/>
          <w:lang w:val="ro-RO"/>
        </w:rPr>
        <w:t>EXECUȚIE</w:t>
      </w:r>
    </w:p>
    <w:p w:rsidR="007F2FF4" w:rsidRPr="005115D9" w:rsidRDefault="004C02A7">
      <w:pPr>
        <w:pStyle w:val="Corptext"/>
        <w:spacing w:before="8" w:line="276" w:lineRule="auto"/>
        <w:ind w:left="0" w:right="-5" w:firstLine="720"/>
        <w:jc w:val="both"/>
        <w:rPr>
          <w:rFonts w:cs="Times New Roman"/>
          <w:sz w:val="24"/>
          <w:szCs w:val="24"/>
          <w:lang w:val="ro-RO"/>
        </w:rPr>
      </w:pPr>
      <w:r w:rsidRPr="005115D9">
        <w:rPr>
          <w:rFonts w:cs="Times New Roman"/>
          <w:sz w:val="24"/>
          <w:szCs w:val="24"/>
          <w:lang w:val="ro-RO"/>
        </w:rPr>
        <w:t>Durata</w:t>
      </w:r>
      <w:r w:rsidRPr="005115D9">
        <w:rPr>
          <w:rFonts w:cs="Times New Roman"/>
          <w:spacing w:val="40"/>
          <w:sz w:val="24"/>
          <w:szCs w:val="24"/>
          <w:lang w:val="ro-RO"/>
        </w:rPr>
        <w:t xml:space="preserve"> </w:t>
      </w:r>
      <w:r w:rsidRPr="005115D9">
        <w:rPr>
          <w:rFonts w:cs="Times New Roman"/>
          <w:sz w:val="24"/>
          <w:szCs w:val="24"/>
          <w:lang w:val="ro-RO"/>
        </w:rPr>
        <w:t>contractului</w:t>
      </w:r>
      <w:r w:rsidRPr="005115D9">
        <w:rPr>
          <w:rFonts w:cs="Times New Roman"/>
          <w:spacing w:val="39"/>
          <w:sz w:val="24"/>
          <w:szCs w:val="24"/>
          <w:lang w:val="ro-RO"/>
        </w:rPr>
        <w:t xml:space="preserve"> </w:t>
      </w:r>
      <w:r w:rsidRPr="005115D9">
        <w:rPr>
          <w:rFonts w:cs="Times New Roman"/>
          <w:sz w:val="24"/>
          <w:szCs w:val="24"/>
          <w:lang w:val="ro-RO"/>
        </w:rPr>
        <w:t>va</w:t>
      </w:r>
      <w:r w:rsidRPr="005115D9">
        <w:rPr>
          <w:rFonts w:cs="Times New Roman"/>
          <w:spacing w:val="31"/>
          <w:sz w:val="24"/>
          <w:szCs w:val="24"/>
          <w:lang w:val="ro-RO"/>
        </w:rPr>
        <w:t xml:space="preserve"> </w:t>
      </w:r>
      <w:r w:rsidRPr="005115D9">
        <w:rPr>
          <w:rFonts w:cs="Times New Roman"/>
          <w:sz w:val="24"/>
          <w:szCs w:val="24"/>
          <w:lang w:val="ro-RO"/>
        </w:rPr>
        <w:t>fi</w:t>
      </w:r>
      <w:r w:rsidRPr="005115D9">
        <w:rPr>
          <w:rFonts w:cs="Times New Roman"/>
          <w:spacing w:val="28"/>
          <w:sz w:val="24"/>
          <w:szCs w:val="24"/>
          <w:lang w:val="ro-RO"/>
        </w:rPr>
        <w:t xml:space="preserve"> </w:t>
      </w:r>
      <w:r w:rsidRPr="005115D9">
        <w:rPr>
          <w:rFonts w:cs="Times New Roman"/>
          <w:sz w:val="24"/>
          <w:szCs w:val="24"/>
          <w:lang w:val="ro-RO"/>
        </w:rPr>
        <w:t>de</w:t>
      </w:r>
      <w:r w:rsidRPr="005115D9">
        <w:rPr>
          <w:rFonts w:cs="Times New Roman"/>
          <w:spacing w:val="18"/>
          <w:sz w:val="24"/>
          <w:szCs w:val="24"/>
          <w:lang w:val="ro-RO"/>
        </w:rPr>
        <w:t xml:space="preserve"> </w:t>
      </w:r>
      <w:r w:rsidRPr="005115D9">
        <w:rPr>
          <w:rFonts w:cs="Times New Roman"/>
          <w:sz w:val="24"/>
          <w:szCs w:val="24"/>
          <w:lang w:val="ro-RO"/>
        </w:rPr>
        <w:t>la</w:t>
      </w:r>
      <w:r w:rsidRPr="005115D9">
        <w:rPr>
          <w:rFonts w:cs="Times New Roman"/>
          <w:spacing w:val="25"/>
          <w:sz w:val="24"/>
          <w:szCs w:val="24"/>
          <w:lang w:val="ro-RO"/>
        </w:rPr>
        <w:t xml:space="preserve"> </w:t>
      </w:r>
      <w:r w:rsidRPr="005115D9">
        <w:rPr>
          <w:rFonts w:cs="Times New Roman"/>
          <w:sz w:val="24"/>
          <w:szCs w:val="24"/>
          <w:lang w:val="ro-RO"/>
        </w:rPr>
        <w:t>emiterea</w:t>
      </w:r>
      <w:r w:rsidRPr="005115D9">
        <w:rPr>
          <w:rFonts w:cs="Times New Roman"/>
          <w:spacing w:val="28"/>
          <w:sz w:val="24"/>
          <w:szCs w:val="24"/>
          <w:lang w:val="ro-RO"/>
        </w:rPr>
        <w:t xml:space="preserve"> </w:t>
      </w:r>
      <w:r w:rsidRPr="005115D9">
        <w:rPr>
          <w:rFonts w:cs="Times New Roman"/>
          <w:sz w:val="24"/>
          <w:szCs w:val="24"/>
          <w:lang w:val="ro-RO"/>
        </w:rPr>
        <w:t>ordinului</w:t>
      </w:r>
      <w:r w:rsidRPr="005115D9">
        <w:rPr>
          <w:rFonts w:cs="Times New Roman"/>
          <w:spacing w:val="38"/>
          <w:sz w:val="24"/>
          <w:szCs w:val="24"/>
          <w:lang w:val="ro-RO"/>
        </w:rPr>
        <w:t xml:space="preserve"> </w:t>
      </w:r>
      <w:r w:rsidRPr="005115D9">
        <w:rPr>
          <w:rFonts w:cs="Times New Roman"/>
          <w:sz w:val="24"/>
          <w:szCs w:val="24"/>
          <w:lang w:val="ro-RO"/>
        </w:rPr>
        <w:t>de</w:t>
      </w:r>
      <w:r w:rsidRPr="005115D9">
        <w:rPr>
          <w:rFonts w:cs="Times New Roman"/>
          <w:spacing w:val="12"/>
          <w:sz w:val="24"/>
          <w:szCs w:val="24"/>
          <w:lang w:val="ro-RO"/>
        </w:rPr>
        <w:t xml:space="preserve"> </w:t>
      </w:r>
      <w:r w:rsidRPr="005115D9">
        <w:rPr>
          <w:rFonts w:cs="Times New Roman"/>
          <w:sz w:val="24"/>
          <w:szCs w:val="24"/>
          <w:lang w:val="ro-RO"/>
        </w:rPr>
        <w:t>începere</w:t>
      </w:r>
      <w:r w:rsidRPr="005115D9">
        <w:rPr>
          <w:rFonts w:cs="Times New Roman"/>
          <w:spacing w:val="22"/>
          <w:sz w:val="24"/>
          <w:szCs w:val="24"/>
          <w:lang w:val="ro-RO"/>
        </w:rPr>
        <w:t xml:space="preserve"> </w:t>
      </w:r>
      <w:r w:rsidRPr="005115D9">
        <w:rPr>
          <w:rFonts w:cs="Times New Roman"/>
          <w:sz w:val="24"/>
          <w:szCs w:val="24"/>
          <w:lang w:val="ro-RO"/>
        </w:rPr>
        <w:t>până</w:t>
      </w:r>
      <w:r w:rsidRPr="005115D9">
        <w:rPr>
          <w:rFonts w:cs="Times New Roman"/>
          <w:spacing w:val="26"/>
          <w:sz w:val="24"/>
          <w:szCs w:val="24"/>
          <w:lang w:val="ro-RO"/>
        </w:rPr>
        <w:t xml:space="preserve"> </w:t>
      </w:r>
      <w:r w:rsidRPr="005115D9">
        <w:rPr>
          <w:rFonts w:cs="Times New Roman"/>
          <w:sz w:val="24"/>
          <w:szCs w:val="24"/>
          <w:lang w:val="ro-RO"/>
        </w:rPr>
        <w:t>la</w:t>
      </w:r>
      <w:r w:rsidRPr="005115D9">
        <w:rPr>
          <w:rFonts w:cs="Times New Roman"/>
          <w:spacing w:val="24"/>
          <w:sz w:val="24"/>
          <w:szCs w:val="24"/>
          <w:lang w:val="ro-RO"/>
        </w:rPr>
        <w:t xml:space="preserve"> </w:t>
      </w:r>
      <w:r w:rsidRPr="005115D9">
        <w:rPr>
          <w:rFonts w:cs="Times New Roman"/>
          <w:sz w:val="24"/>
          <w:szCs w:val="24"/>
          <w:lang w:val="ro-RO"/>
        </w:rPr>
        <w:t>recepția</w:t>
      </w:r>
      <w:r w:rsidRPr="005115D9">
        <w:rPr>
          <w:rFonts w:cs="Times New Roman"/>
          <w:spacing w:val="39"/>
          <w:sz w:val="24"/>
          <w:szCs w:val="24"/>
          <w:lang w:val="ro-RO"/>
        </w:rPr>
        <w:t xml:space="preserve"> </w:t>
      </w:r>
      <w:r w:rsidRPr="005115D9">
        <w:rPr>
          <w:rFonts w:cs="Times New Roman"/>
          <w:sz w:val="24"/>
          <w:szCs w:val="24"/>
          <w:lang w:val="ro-RO"/>
        </w:rPr>
        <w:t>final</w:t>
      </w:r>
      <w:r w:rsidRPr="005115D9">
        <w:rPr>
          <w:rFonts w:cs="Times New Roman"/>
          <w:spacing w:val="16"/>
          <w:sz w:val="24"/>
          <w:szCs w:val="24"/>
          <w:lang w:val="ro-RO"/>
        </w:rPr>
        <w:t>ă</w:t>
      </w:r>
      <w:r w:rsidRPr="005115D9">
        <w:rPr>
          <w:rFonts w:cs="Times New Roman"/>
          <w:sz w:val="24"/>
          <w:szCs w:val="24"/>
          <w:lang w:val="ro-RO"/>
        </w:rPr>
        <w:t>.</w:t>
      </w:r>
    </w:p>
    <w:p w:rsidR="007F2FF4" w:rsidRPr="005115D9" w:rsidRDefault="004C02A7">
      <w:pPr>
        <w:pStyle w:val="Corptext"/>
        <w:spacing w:before="8" w:line="276" w:lineRule="auto"/>
        <w:ind w:left="0" w:right="-5" w:firstLine="720"/>
        <w:jc w:val="both"/>
        <w:rPr>
          <w:rFonts w:cs="Times New Roman"/>
          <w:sz w:val="24"/>
          <w:szCs w:val="24"/>
          <w:lang w:val="ro-RO"/>
        </w:rPr>
      </w:pPr>
      <w:r w:rsidRPr="005115D9">
        <w:rPr>
          <w:rFonts w:cs="Times New Roman"/>
          <w:sz w:val="24"/>
          <w:szCs w:val="24"/>
          <w:lang w:val="ro-RO"/>
        </w:rPr>
        <w:t>Contractul se desfășoară în 2 etape în funcție de durata contractului de execuție a lucrărilor, iar termenele de execuţie efectivă pentru realizarea fiecărei etape a contractului vor fi:</w:t>
      </w:r>
    </w:p>
    <w:p w:rsidR="007F2FF4" w:rsidRPr="005115D9" w:rsidRDefault="004C02A7">
      <w:pPr>
        <w:pStyle w:val="Corptext"/>
        <w:spacing w:before="8" w:line="276" w:lineRule="auto"/>
        <w:ind w:left="0" w:right="-5"/>
        <w:jc w:val="both"/>
        <w:rPr>
          <w:w w:val="110"/>
          <w:sz w:val="24"/>
          <w:szCs w:val="24"/>
          <w:lang w:val="ro-RO"/>
        </w:rPr>
      </w:pPr>
      <w:r w:rsidRPr="005115D9">
        <w:rPr>
          <w:b/>
          <w:w w:val="110"/>
          <w:sz w:val="24"/>
          <w:szCs w:val="24"/>
          <w:lang w:val="ro-RO"/>
        </w:rPr>
        <w:t>Etapa</w:t>
      </w:r>
      <w:r w:rsidRPr="005115D9">
        <w:rPr>
          <w:b/>
          <w:spacing w:val="8"/>
          <w:w w:val="110"/>
          <w:sz w:val="24"/>
          <w:szCs w:val="24"/>
          <w:lang w:val="ro-RO"/>
        </w:rPr>
        <w:t xml:space="preserve"> </w:t>
      </w:r>
      <w:r w:rsidRPr="005115D9">
        <w:rPr>
          <w:b/>
          <w:w w:val="110"/>
          <w:sz w:val="24"/>
          <w:szCs w:val="24"/>
          <w:lang w:val="ro-RO"/>
        </w:rPr>
        <w:t>I</w:t>
      </w:r>
      <w:r w:rsidRPr="005115D9">
        <w:rPr>
          <w:w w:val="110"/>
          <w:sz w:val="24"/>
          <w:szCs w:val="24"/>
          <w:lang w:val="ro-RO"/>
        </w:rPr>
        <w:t xml:space="preserve">: max </w:t>
      </w:r>
      <w:r w:rsidR="00BB47E8" w:rsidRPr="005115D9">
        <w:rPr>
          <w:w w:val="110"/>
          <w:sz w:val="24"/>
          <w:szCs w:val="24"/>
          <w:lang w:val="ro-RO"/>
        </w:rPr>
        <w:t>45</w:t>
      </w:r>
      <w:r w:rsidRPr="005115D9">
        <w:rPr>
          <w:w w:val="110"/>
          <w:sz w:val="24"/>
          <w:szCs w:val="24"/>
          <w:lang w:val="ro-RO"/>
        </w:rPr>
        <w:t xml:space="preserve"> zile calendaristice de la primirea ordinului administrativ din partea autorității contractante de începere a prestării serviciilor pentru elaborare proiect tehnic, detalii de execuție, caiete de sarcini.</w:t>
      </w:r>
    </w:p>
    <w:p w:rsidR="007F2FF4" w:rsidRPr="005115D9" w:rsidRDefault="004C02A7">
      <w:pPr>
        <w:pStyle w:val="Corptext"/>
        <w:numPr>
          <w:ilvl w:val="0"/>
          <w:numId w:val="6"/>
        </w:numPr>
        <w:spacing w:before="8" w:line="276" w:lineRule="auto"/>
        <w:ind w:right="-5"/>
        <w:jc w:val="both"/>
        <w:rPr>
          <w:w w:val="110"/>
          <w:sz w:val="24"/>
          <w:szCs w:val="24"/>
          <w:lang w:val="ro-RO"/>
        </w:rPr>
      </w:pPr>
      <w:r w:rsidRPr="005115D9">
        <w:rPr>
          <w:w w:val="110"/>
          <w:sz w:val="24"/>
          <w:szCs w:val="24"/>
          <w:lang w:val="ro-RO"/>
        </w:rPr>
        <w:t>Respectarea perioadei de elaborare a serviciilor de proiectare este obligatorie, nerespectarea termenului constituie motiv de declarare a ofertei neconforme și inadmisibile.</w:t>
      </w:r>
    </w:p>
    <w:p w:rsidR="007F2FF4" w:rsidRPr="005115D9" w:rsidRDefault="004C02A7">
      <w:pPr>
        <w:pStyle w:val="Corptext"/>
        <w:numPr>
          <w:ilvl w:val="0"/>
          <w:numId w:val="6"/>
        </w:numPr>
        <w:spacing w:before="8" w:line="276" w:lineRule="auto"/>
        <w:ind w:right="-5"/>
        <w:jc w:val="both"/>
        <w:rPr>
          <w:w w:val="110"/>
          <w:sz w:val="24"/>
          <w:szCs w:val="24"/>
          <w:lang w:val="ro-RO"/>
        </w:rPr>
      </w:pPr>
      <w:r w:rsidRPr="005115D9">
        <w:rPr>
          <w:w w:val="110"/>
          <w:sz w:val="24"/>
          <w:szCs w:val="24"/>
          <w:lang w:val="ro-RO"/>
        </w:rPr>
        <w:t>Prezentarea detaliată a fiecărei persoane implicate în proiect conform organigramei, pe zile/ore, coroborată cu activitățile prezentate.</w:t>
      </w:r>
    </w:p>
    <w:p w:rsidR="007F2FF4" w:rsidRPr="005115D9" w:rsidRDefault="007F2FF4">
      <w:pPr>
        <w:pStyle w:val="Corptext"/>
        <w:spacing w:before="8" w:line="276" w:lineRule="auto"/>
        <w:ind w:left="0" w:right="-5"/>
        <w:jc w:val="both"/>
        <w:rPr>
          <w:w w:val="110"/>
          <w:sz w:val="24"/>
          <w:szCs w:val="24"/>
          <w:lang w:val="ro-RO"/>
        </w:rPr>
      </w:pPr>
    </w:p>
    <w:p w:rsidR="007F2FF4" w:rsidRPr="005115D9" w:rsidRDefault="004C02A7">
      <w:pPr>
        <w:pStyle w:val="Corptext"/>
        <w:spacing w:line="276" w:lineRule="auto"/>
        <w:ind w:left="0"/>
        <w:jc w:val="both"/>
        <w:rPr>
          <w:bCs/>
          <w:sz w:val="24"/>
          <w:szCs w:val="24"/>
          <w:lang w:val="ro-RO"/>
        </w:rPr>
      </w:pPr>
      <w:r w:rsidRPr="005115D9">
        <w:rPr>
          <w:b/>
          <w:bCs/>
          <w:sz w:val="24"/>
          <w:szCs w:val="24"/>
          <w:lang w:val="ro-RO"/>
        </w:rPr>
        <w:t>NOTA:</w:t>
      </w:r>
      <w:r w:rsidRPr="005115D9">
        <w:rPr>
          <w:bCs/>
          <w:sz w:val="24"/>
          <w:szCs w:val="24"/>
          <w:lang w:val="ro-RO"/>
        </w:rPr>
        <w:t xml:space="preserve"> În cazul în care se va oferta o durată de prestare a serviciilor mai mare decât durata stabilită de autoritatea contractantă oferta va fi descalificată ca fiind neconformă.</w:t>
      </w:r>
    </w:p>
    <w:p w:rsidR="007F2FF4" w:rsidRPr="005115D9" w:rsidRDefault="007F2FF4">
      <w:pPr>
        <w:pStyle w:val="Corptext"/>
        <w:spacing w:line="276" w:lineRule="auto"/>
        <w:ind w:left="0"/>
        <w:jc w:val="both"/>
        <w:rPr>
          <w:bCs/>
          <w:sz w:val="24"/>
          <w:szCs w:val="24"/>
          <w:lang w:val="ro-RO"/>
        </w:rPr>
      </w:pPr>
    </w:p>
    <w:p w:rsidR="007F2FF4" w:rsidRPr="005115D9" w:rsidRDefault="004C02A7">
      <w:pPr>
        <w:pStyle w:val="Corptext"/>
        <w:spacing w:line="276" w:lineRule="auto"/>
        <w:ind w:left="0"/>
        <w:jc w:val="both"/>
        <w:rPr>
          <w:rFonts w:cs="Times New Roman"/>
          <w:b/>
          <w:sz w:val="24"/>
          <w:szCs w:val="24"/>
          <w:lang w:val="ro-RO"/>
        </w:rPr>
      </w:pPr>
      <w:r w:rsidRPr="005115D9">
        <w:rPr>
          <w:rFonts w:cs="Times New Roman"/>
          <w:b/>
          <w:sz w:val="24"/>
          <w:szCs w:val="24"/>
          <w:lang w:val="ro-RO"/>
        </w:rPr>
        <w:t>IMPORTANT</w:t>
      </w:r>
    </w:p>
    <w:p w:rsidR="007F2FF4" w:rsidRPr="005115D9" w:rsidRDefault="004C02A7" w:rsidP="00FA7511">
      <w:pPr>
        <w:pStyle w:val="Corptext"/>
        <w:spacing w:line="276" w:lineRule="auto"/>
        <w:ind w:left="720"/>
        <w:jc w:val="both"/>
        <w:rPr>
          <w:rFonts w:cs="Times New Roman"/>
          <w:sz w:val="24"/>
          <w:szCs w:val="24"/>
          <w:lang w:val="ro-RO"/>
        </w:rPr>
      </w:pPr>
      <w:r w:rsidRPr="005115D9">
        <w:rPr>
          <w:rFonts w:cs="Times New Roman"/>
          <w:sz w:val="24"/>
          <w:szCs w:val="24"/>
          <w:lang w:val="ro-RO"/>
        </w:rPr>
        <w:t>Autoritatea Contractanta impune termenul maxim de realizare a contractului de servicii  de proiectare (Proiect Tehnic de</w:t>
      </w:r>
      <w:r w:rsidR="00D70571" w:rsidRPr="005115D9">
        <w:rPr>
          <w:rFonts w:cs="Times New Roman"/>
          <w:sz w:val="24"/>
          <w:szCs w:val="24"/>
          <w:lang w:val="ro-RO"/>
        </w:rPr>
        <w:t xml:space="preserve"> Execuție, Detalii de Execuție), studiu pe teren: geodezie, geologie, hidrologica ș.a., </w:t>
      </w:r>
      <w:r w:rsidRPr="005115D9">
        <w:rPr>
          <w:rFonts w:cs="Times New Roman"/>
          <w:sz w:val="24"/>
          <w:szCs w:val="24"/>
          <w:lang w:val="ro-RO"/>
        </w:rPr>
        <w:t xml:space="preserve">de maxim </w:t>
      </w:r>
      <w:r w:rsidR="00D70571" w:rsidRPr="005115D9">
        <w:rPr>
          <w:rFonts w:cs="Times New Roman"/>
          <w:sz w:val="24"/>
          <w:szCs w:val="24"/>
          <w:lang w:val="ro-RO"/>
        </w:rPr>
        <w:t>45</w:t>
      </w:r>
      <w:r w:rsidRPr="005115D9">
        <w:rPr>
          <w:rFonts w:cs="Times New Roman"/>
          <w:sz w:val="24"/>
          <w:szCs w:val="24"/>
          <w:lang w:val="ro-RO"/>
        </w:rPr>
        <w:t xml:space="preserve"> zile calendaristice. Proiectarea (Proiect Tehnic de Execuție, Detalii de Execuție,) se va realiza în conformitate cu prevederile NCM A. 07.02.2012 “Procedura de elaborare, avizare, aprobare și conținutul cadru al documentației de proiect pentru construcții. Cerințe și prevederile principale”.</w:t>
      </w:r>
    </w:p>
    <w:p w:rsidR="007F2FF4" w:rsidRPr="005115D9" w:rsidRDefault="007F2FF4">
      <w:pPr>
        <w:pStyle w:val="Corptext"/>
        <w:spacing w:line="276" w:lineRule="auto"/>
        <w:ind w:left="0"/>
        <w:jc w:val="both"/>
        <w:rPr>
          <w:rFonts w:cs="Times New Roman"/>
          <w:sz w:val="24"/>
          <w:szCs w:val="24"/>
          <w:lang w:val="ro-RO"/>
        </w:rPr>
      </w:pPr>
    </w:p>
    <w:p w:rsidR="007F2FF4" w:rsidRPr="005115D9" w:rsidRDefault="004C02A7">
      <w:pPr>
        <w:pStyle w:val="Corptext"/>
        <w:spacing w:line="276" w:lineRule="auto"/>
        <w:ind w:left="0"/>
        <w:jc w:val="both"/>
        <w:rPr>
          <w:sz w:val="24"/>
          <w:szCs w:val="24"/>
          <w:lang w:val="ro-RO"/>
        </w:rPr>
      </w:pPr>
      <w:r w:rsidRPr="005115D9">
        <w:rPr>
          <w:rFonts w:cs="Times New Roman"/>
          <w:b/>
          <w:color w:val="000000"/>
          <w:sz w:val="24"/>
          <w:szCs w:val="24"/>
          <w:lang w:val="ro-RO" w:eastAsia="ro-RO" w:bidi="ro-RO"/>
        </w:rPr>
        <w:t>Etapa II</w:t>
      </w:r>
      <w:r w:rsidRPr="005115D9">
        <w:rPr>
          <w:w w:val="110"/>
          <w:sz w:val="24"/>
          <w:szCs w:val="24"/>
          <w:lang w:val="ro-RO"/>
        </w:rPr>
        <w:t xml:space="preserve">: </w:t>
      </w:r>
      <w:r w:rsidRPr="005115D9">
        <w:rPr>
          <w:rFonts w:cs="Times New Roman"/>
          <w:sz w:val="24"/>
          <w:szCs w:val="24"/>
          <w:lang w:val="ro-RO" w:eastAsia="ro-RO" w:bidi="ro-RO"/>
        </w:rPr>
        <w:t xml:space="preserve">Asistență tehnică din partea proiectantului – </w:t>
      </w:r>
      <w:r w:rsidRPr="005115D9">
        <w:rPr>
          <w:sz w:val="24"/>
          <w:szCs w:val="24"/>
          <w:lang w:val="ro-RO"/>
        </w:rPr>
        <w:t>pe întreaga perioadă de execuție a lucrărilor.</w:t>
      </w:r>
    </w:p>
    <w:p w:rsidR="007F2FF4" w:rsidRPr="005115D9" w:rsidRDefault="007F2FF4">
      <w:pPr>
        <w:pStyle w:val="Corptext"/>
        <w:spacing w:line="276" w:lineRule="auto"/>
        <w:ind w:left="0"/>
        <w:jc w:val="both"/>
        <w:rPr>
          <w:sz w:val="24"/>
          <w:szCs w:val="24"/>
          <w:lang w:val="ro-RO"/>
        </w:rPr>
      </w:pPr>
    </w:p>
    <w:p w:rsidR="007F2FF4" w:rsidRPr="005115D9" w:rsidRDefault="004C02A7">
      <w:pPr>
        <w:pStyle w:val="Corptext"/>
        <w:numPr>
          <w:ilvl w:val="0"/>
          <w:numId w:val="7"/>
        </w:numPr>
        <w:tabs>
          <w:tab w:val="left" w:pos="775"/>
        </w:tabs>
        <w:spacing w:line="276" w:lineRule="auto"/>
        <w:ind w:right="322"/>
        <w:jc w:val="both"/>
        <w:rPr>
          <w:rFonts w:cs="Times New Roman"/>
          <w:b/>
          <w:sz w:val="24"/>
          <w:szCs w:val="24"/>
          <w:lang w:val="ro-RO"/>
        </w:rPr>
      </w:pPr>
      <w:r w:rsidRPr="005115D9">
        <w:rPr>
          <w:rFonts w:cs="Times New Roman"/>
          <w:b/>
          <w:w w:val="110"/>
          <w:sz w:val="24"/>
          <w:szCs w:val="24"/>
          <w:lang w:val="ro-RO"/>
        </w:rPr>
        <w:t>SPECIFICATII TEHNICE MINIME SOLICITATE DE CATRE AUTORITATEA</w:t>
      </w:r>
      <w:r w:rsidRPr="005115D9">
        <w:rPr>
          <w:rFonts w:cs="Times New Roman"/>
          <w:b/>
          <w:sz w:val="24"/>
          <w:szCs w:val="24"/>
          <w:lang w:val="ro-RO"/>
        </w:rPr>
        <w:t xml:space="preserve"> </w:t>
      </w:r>
      <w:r w:rsidRPr="005115D9">
        <w:rPr>
          <w:rFonts w:cs="Times New Roman"/>
          <w:b/>
          <w:w w:val="105"/>
          <w:sz w:val="24"/>
          <w:szCs w:val="24"/>
          <w:lang w:val="ro-RO"/>
        </w:rPr>
        <w:t>CONTRACTAN</w:t>
      </w:r>
      <w:r w:rsidRPr="005115D9">
        <w:rPr>
          <w:rFonts w:cs="Times New Roman"/>
          <w:b/>
          <w:spacing w:val="13"/>
          <w:w w:val="105"/>
          <w:sz w:val="24"/>
          <w:szCs w:val="24"/>
          <w:lang w:val="ro-RO"/>
        </w:rPr>
        <w:t>T</w:t>
      </w:r>
      <w:r w:rsidRPr="005115D9">
        <w:rPr>
          <w:rFonts w:cs="Times New Roman"/>
          <w:b/>
          <w:w w:val="105"/>
          <w:sz w:val="24"/>
          <w:szCs w:val="24"/>
          <w:lang w:val="ro-RO"/>
        </w:rPr>
        <w:t>A</w:t>
      </w:r>
    </w:p>
    <w:p w:rsidR="007F2FF4" w:rsidRPr="005115D9" w:rsidRDefault="007F2FF4">
      <w:pPr>
        <w:pStyle w:val="Corptext"/>
        <w:tabs>
          <w:tab w:val="left" w:pos="775"/>
        </w:tabs>
        <w:spacing w:line="276" w:lineRule="auto"/>
        <w:ind w:left="142" w:right="322"/>
        <w:jc w:val="both"/>
        <w:rPr>
          <w:rFonts w:cs="Times New Roman"/>
          <w:b/>
          <w:sz w:val="24"/>
          <w:szCs w:val="24"/>
          <w:lang w:val="ro-RO"/>
        </w:rPr>
      </w:pPr>
    </w:p>
    <w:p w:rsidR="007F2FF4" w:rsidRPr="005115D9" w:rsidRDefault="004C02A7">
      <w:pPr>
        <w:pStyle w:val="Corptext"/>
        <w:spacing w:line="276" w:lineRule="auto"/>
        <w:ind w:firstLine="360"/>
        <w:jc w:val="both"/>
        <w:rPr>
          <w:rFonts w:cs="Times New Roman"/>
          <w:sz w:val="24"/>
          <w:szCs w:val="24"/>
          <w:lang w:val="ro-RO"/>
        </w:rPr>
      </w:pPr>
      <w:r w:rsidRPr="005115D9">
        <w:rPr>
          <w:rFonts w:cs="Times New Roman"/>
          <w:color w:val="000000"/>
          <w:sz w:val="24"/>
          <w:szCs w:val="24"/>
          <w:lang w:val="ro-RO" w:eastAsia="ro-RO" w:bidi="ro-RO"/>
        </w:rPr>
        <w:t>Obiectul contractului ce urmează a fi atribuit, constă în elaborarea proiectului tehnic și a detaliilor de execuție,</w:t>
      </w:r>
      <w:r w:rsidRPr="005115D9">
        <w:rPr>
          <w:rFonts w:cs="Times New Roman"/>
          <w:w w:val="110"/>
          <w:sz w:val="24"/>
          <w:szCs w:val="24"/>
          <w:lang w:val="ro-RO"/>
        </w:rPr>
        <w:t xml:space="preserve"> </w:t>
      </w:r>
      <w:r w:rsidRPr="005115D9">
        <w:rPr>
          <w:rFonts w:cs="Times New Roman"/>
          <w:color w:val="000000"/>
          <w:sz w:val="24"/>
          <w:szCs w:val="24"/>
          <w:lang w:val="ro-RO" w:eastAsia="ro-RO" w:bidi="ro-RO"/>
        </w:rPr>
        <w:t>proiectul pentru autorizarea lucrărilor de construire și acordarea de asistență tehnică din partea pro</w:t>
      </w:r>
      <w:bookmarkStart w:id="0" w:name="_GoBack"/>
      <w:bookmarkEnd w:id="0"/>
      <w:r w:rsidRPr="005115D9">
        <w:rPr>
          <w:rFonts w:cs="Times New Roman"/>
          <w:color w:val="000000"/>
          <w:sz w:val="24"/>
          <w:szCs w:val="24"/>
          <w:lang w:val="ro-RO" w:eastAsia="ro-RO" w:bidi="ro-RO"/>
        </w:rPr>
        <w:t>iectantului.</w:t>
      </w:r>
    </w:p>
    <w:p w:rsidR="007F2FF4" w:rsidRPr="005115D9" w:rsidRDefault="004C02A7">
      <w:pPr>
        <w:pStyle w:val="Corptext"/>
        <w:spacing w:line="276" w:lineRule="auto"/>
        <w:ind w:left="0" w:firstLine="472"/>
        <w:jc w:val="both"/>
        <w:rPr>
          <w:rFonts w:cs="Times New Roman"/>
          <w:sz w:val="24"/>
          <w:szCs w:val="24"/>
          <w:lang w:val="ro-RO"/>
        </w:rPr>
      </w:pPr>
      <w:r w:rsidRPr="005115D9">
        <w:rPr>
          <w:rFonts w:cs="Times New Roman"/>
          <w:color w:val="000000"/>
          <w:sz w:val="24"/>
          <w:szCs w:val="24"/>
          <w:lang w:val="ro-RO" w:eastAsia="ro-RO" w:bidi="ro-RO"/>
        </w:rPr>
        <w:t xml:space="preserve">Astfel, operatorul economic contractat este obligat să </w:t>
      </w:r>
      <w:r w:rsidRPr="005115D9">
        <w:rPr>
          <w:rFonts w:cs="Times New Roman"/>
          <w:color w:val="000000"/>
          <w:sz w:val="24"/>
          <w:szCs w:val="24"/>
          <w:lang w:val="ro-RO" w:bidi="en-US"/>
        </w:rPr>
        <w:t xml:space="preserve">pună </w:t>
      </w:r>
      <w:r w:rsidRPr="005115D9">
        <w:rPr>
          <w:rFonts w:cs="Times New Roman"/>
          <w:color w:val="000000"/>
          <w:sz w:val="24"/>
          <w:szCs w:val="24"/>
          <w:lang w:val="ro-RO" w:eastAsia="ro-RO" w:bidi="ro-RO"/>
        </w:rPr>
        <w:t>la dispoziția autorității contractante următoarele:</w:t>
      </w:r>
    </w:p>
    <w:p w:rsidR="007F2FF4" w:rsidRPr="005115D9" w:rsidRDefault="004C02A7">
      <w:pPr>
        <w:pStyle w:val="Corptext"/>
        <w:numPr>
          <w:ilvl w:val="0"/>
          <w:numId w:val="8"/>
        </w:numPr>
        <w:tabs>
          <w:tab w:val="left" w:pos="711"/>
        </w:tabs>
        <w:spacing w:line="276" w:lineRule="auto"/>
        <w:ind w:left="0"/>
        <w:jc w:val="both"/>
        <w:rPr>
          <w:rFonts w:cs="Times New Roman"/>
          <w:sz w:val="24"/>
          <w:szCs w:val="24"/>
          <w:lang w:val="ro-RO"/>
        </w:rPr>
      </w:pPr>
      <w:r w:rsidRPr="005115D9">
        <w:rPr>
          <w:rFonts w:cs="Times New Roman"/>
          <w:color w:val="000000"/>
          <w:sz w:val="24"/>
          <w:szCs w:val="24"/>
          <w:lang w:val="ro-RO" w:eastAsia="ro-RO" w:bidi="ro-RO"/>
        </w:rPr>
        <w:t>Etapa 1 - servicii de proiectare pentru elaborarea proiectului tehnic</w:t>
      </w:r>
      <w:r w:rsidR="007E02E3" w:rsidRPr="005115D9">
        <w:rPr>
          <w:rFonts w:cs="Times New Roman"/>
          <w:color w:val="000000"/>
          <w:sz w:val="24"/>
          <w:szCs w:val="24"/>
          <w:lang w:val="ro-RO" w:eastAsia="ro-RO" w:bidi="ro-RO"/>
        </w:rPr>
        <w:t xml:space="preserve"> si detalii de executie</w:t>
      </w:r>
      <w:r w:rsidRPr="005115D9">
        <w:rPr>
          <w:rFonts w:cs="Times New Roman"/>
          <w:color w:val="000000"/>
          <w:sz w:val="24"/>
          <w:szCs w:val="24"/>
          <w:lang w:val="ro-RO" w:eastAsia="ro-RO" w:bidi="ro-RO"/>
        </w:rPr>
        <w:t>,</w:t>
      </w:r>
      <w:r w:rsidR="00D70571" w:rsidRPr="005115D9">
        <w:rPr>
          <w:rFonts w:cs="Times New Roman"/>
          <w:color w:val="000000"/>
          <w:sz w:val="24"/>
          <w:szCs w:val="24"/>
          <w:lang w:val="ro-RO" w:eastAsia="ro-RO" w:bidi="ro-RO"/>
        </w:rPr>
        <w:t xml:space="preserve"> </w:t>
      </w:r>
      <w:r w:rsidR="009631C7" w:rsidRPr="005115D9">
        <w:rPr>
          <w:rFonts w:cs="Times New Roman"/>
          <w:color w:val="000000"/>
          <w:sz w:val="24"/>
          <w:szCs w:val="24"/>
          <w:lang w:val="ro-RO" w:eastAsia="ro-RO" w:bidi="ro-RO"/>
        </w:rPr>
        <w:lastRenderedPageBreak/>
        <w:t xml:space="preserve">inclusiv </w:t>
      </w:r>
      <w:r w:rsidR="009631C7" w:rsidRPr="005115D9">
        <w:rPr>
          <w:rFonts w:cs="Times New Roman"/>
          <w:sz w:val="24"/>
          <w:szCs w:val="24"/>
          <w:lang w:val="ro-RO"/>
        </w:rPr>
        <w:t>studiu pe teren: geodezie, geologie, hidrologica ș.a.,</w:t>
      </w:r>
      <w:r w:rsidR="00D70571" w:rsidRPr="005115D9">
        <w:rPr>
          <w:rFonts w:cs="Times New Roman"/>
          <w:color w:val="000000"/>
          <w:sz w:val="24"/>
          <w:szCs w:val="24"/>
          <w:lang w:val="ro-RO" w:eastAsia="ro-RO" w:bidi="ro-RO"/>
        </w:rPr>
        <w:t xml:space="preserve"> </w:t>
      </w:r>
      <w:r w:rsidRPr="005115D9">
        <w:rPr>
          <w:rFonts w:cs="Times New Roman"/>
          <w:color w:val="000000"/>
          <w:sz w:val="24"/>
          <w:szCs w:val="24"/>
          <w:lang w:val="ro-RO" w:eastAsia="ro-RO" w:bidi="ro-RO"/>
        </w:rPr>
        <w:t xml:space="preserve"> a detaliilor de execuție, proiectul pentru autorizația de construire întocmite conform </w:t>
      </w:r>
      <w:r w:rsidRPr="005115D9">
        <w:rPr>
          <w:rFonts w:cs="Times New Roman"/>
          <w:b/>
          <w:bCs/>
          <w:sz w:val="24"/>
          <w:szCs w:val="24"/>
          <w:lang w:val="ro-RO"/>
        </w:rPr>
        <w:t>NCM A. 07.02.2012</w:t>
      </w:r>
      <w:r w:rsidRPr="005115D9">
        <w:rPr>
          <w:rFonts w:cs="Times New Roman"/>
          <w:sz w:val="24"/>
          <w:szCs w:val="24"/>
          <w:lang w:val="ro-RO"/>
        </w:rPr>
        <w:t xml:space="preserve"> “Procedura de elaborare, avizare, aprobare și conținutul cadru al documentației de proiect pentru construcții. Cerințe și prevederile principale”</w:t>
      </w:r>
      <w:r w:rsidRPr="005115D9">
        <w:rPr>
          <w:rFonts w:cs="Times New Roman"/>
          <w:color w:val="000000"/>
          <w:sz w:val="24"/>
          <w:szCs w:val="24"/>
          <w:lang w:val="ro-RO" w:eastAsia="ro-RO" w:bidi="ro-RO"/>
        </w:rPr>
        <w:t>, atât pentru investiția de baza cât și pentru celelalte capitole ale devizului general.</w:t>
      </w:r>
    </w:p>
    <w:p w:rsidR="007F2FF4" w:rsidRPr="005115D9" w:rsidRDefault="004C02A7">
      <w:pPr>
        <w:pStyle w:val="Corptext"/>
        <w:numPr>
          <w:ilvl w:val="0"/>
          <w:numId w:val="8"/>
        </w:numPr>
        <w:tabs>
          <w:tab w:val="left" w:pos="711"/>
        </w:tabs>
        <w:spacing w:after="240" w:line="276" w:lineRule="auto"/>
        <w:ind w:left="0"/>
        <w:jc w:val="both"/>
        <w:rPr>
          <w:rFonts w:cs="Times New Roman"/>
          <w:sz w:val="24"/>
          <w:szCs w:val="24"/>
          <w:lang w:val="ro-RO"/>
        </w:rPr>
      </w:pPr>
      <w:r w:rsidRPr="005115D9">
        <w:rPr>
          <w:rFonts w:cs="Times New Roman"/>
          <w:color w:val="000000"/>
          <w:sz w:val="24"/>
          <w:szCs w:val="24"/>
          <w:lang w:val="ro-RO" w:eastAsia="ro-RO" w:bidi="ro-RO"/>
        </w:rPr>
        <w:t>Etapa 2 - asistența tehnică din partea proiectantului.</w:t>
      </w:r>
      <w:r w:rsidR="009631C7" w:rsidRPr="005115D9">
        <w:rPr>
          <w:rFonts w:cs="Times New Roman"/>
          <w:color w:val="000000"/>
          <w:sz w:val="24"/>
          <w:szCs w:val="24"/>
          <w:lang w:val="ro-RO" w:eastAsia="ro-RO" w:bidi="ro-RO"/>
        </w:rPr>
        <w:t xml:space="preserve"> </w:t>
      </w:r>
    </w:p>
    <w:p w:rsidR="007F2FF4" w:rsidRPr="005115D9" w:rsidRDefault="004C02A7">
      <w:pPr>
        <w:pStyle w:val="Heading10"/>
        <w:keepNext/>
        <w:keepLines/>
        <w:numPr>
          <w:ilvl w:val="0"/>
          <w:numId w:val="9"/>
        </w:numPr>
        <w:shd w:val="clear" w:color="auto" w:fill="auto"/>
        <w:tabs>
          <w:tab w:val="left" w:pos="711"/>
        </w:tabs>
        <w:spacing w:line="276" w:lineRule="auto"/>
        <w:jc w:val="both"/>
        <w:rPr>
          <w:sz w:val="24"/>
          <w:szCs w:val="24"/>
          <w:lang w:val="ro-RO"/>
        </w:rPr>
      </w:pPr>
      <w:r w:rsidRPr="005115D9">
        <w:rPr>
          <w:color w:val="000000"/>
          <w:sz w:val="24"/>
          <w:szCs w:val="24"/>
          <w:lang w:val="ro-RO" w:eastAsia="ro-RO" w:bidi="ro-RO"/>
        </w:rPr>
        <w:t>Etapa 1 - servicii de proiectare.</w:t>
      </w:r>
    </w:p>
    <w:p w:rsidR="007F2FF4" w:rsidRPr="005115D9" w:rsidRDefault="004C02A7">
      <w:pPr>
        <w:pStyle w:val="Corptext"/>
        <w:spacing w:line="276" w:lineRule="auto"/>
        <w:rPr>
          <w:rFonts w:cs="Times New Roman"/>
          <w:sz w:val="24"/>
          <w:szCs w:val="24"/>
          <w:lang w:val="ro-RO"/>
        </w:rPr>
      </w:pPr>
      <w:r w:rsidRPr="005115D9">
        <w:rPr>
          <w:rFonts w:cs="Times New Roman"/>
          <w:color w:val="000000"/>
          <w:sz w:val="24"/>
          <w:szCs w:val="24"/>
          <w:lang w:val="ro-RO" w:eastAsia="ro-RO" w:bidi="ro-RO"/>
        </w:rPr>
        <w:t>Documentațiile ce vor fi elaborate în cadrul contractului sunt următoarele:</w:t>
      </w:r>
    </w:p>
    <w:p w:rsidR="009631C7" w:rsidRPr="005115D9" w:rsidRDefault="004C02A7">
      <w:pPr>
        <w:pStyle w:val="Corptext"/>
        <w:numPr>
          <w:ilvl w:val="0"/>
          <w:numId w:val="10"/>
        </w:numPr>
        <w:tabs>
          <w:tab w:val="left" w:pos="1440"/>
        </w:tabs>
        <w:spacing w:line="276" w:lineRule="auto"/>
        <w:jc w:val="both"/>
        <w:rPr>
          <w:rFonts w:cs="Times New Roman"/>
          <w:sz w:val="24"/>
          <w:szCs w:val="24"/>
          <w:lang w:val="ro-RO"/>
        </w:rPr>
      </w:pPr>
      <w:r w:rsidRPr="005115D9">
        <w:rPr>
          <w:rFonts w:cs="Times New Roman"/>
          <w:sz w:val="24"/>
          <w:szCs w:val="24"/>
          <w:lang w:val="ro-RO" w:eastAsia="ro-RO" w:bidi="ro-RO"/>
        </w:rPr>
        <w:t>Proiect tehnic</w:t>
      </w:r>
      <w:r w:rsidR="005115D9" w:rsidRPr="005115D9">
        <w:rPr>
          <w:rFonts w:cs="Times New Roman"/>
          <w:sz w:val="24"/>
          <w:szCs w:val="24"/>
          <w:lang w:val="ro-RO" w:eastAsia="ro-RO" w:bidi="ro-RO"/>
        </w:rPr>
        <w:t xml:space="preserve"> si detalii de executie</w:t>
      </w:r>
      <w:r w:rsidR="009631C7" w:rsidRPr="005115D9">
        <w:rPr>
          <w:rFonts w:cs="Times New Roman"/>
          <w:sz w:val="24"/>
          <w:szCs w:val="24"/>
          <w:lang w:val="ro-RO" w:eastAsia="ro-RO" w:bidi="ro-RO"/>
        </w:rPr>
        <w:t xml:space="preserve">, </w:t>
      </w:r>
      <w:r w:rsidR="009631C7" w:rsidRPr="005115D9">
        <w:rPr>
          <w:rFonts w:cs="Times New Roman"/>
          <w:color w:val="000000"/>
          <w:sz w:val="24"/>
          <w:szCs w:val="24"/>
          <w:lang w:val="ro-RO" w:eastAsia="ro-RO" w:bidi="ro-RO"/>
        </w:rPr>
        <w:t xml:space="preserve">inclusiv </w:t>
      </w:r>
      <w:r w:rsidR="009631C7" w:rsidRPr="005115D9">
        <w:rPr>
          <w:rFonts w:cs="Times New Roman"/>
          <w:sz w:val="24"/>
          <w:szCs w:val="24"/>
          <w:lang w:val="ro-RO"/>
        </w:rPr>
        <w:t>studiu pe teren: geodezie, geologie, hidrologica ș.a.,</w:t>
      </w:r>
    </w:p>
    <w:p w:rsidR="007F2FF4" w:rsidRPr="005115D9" w:rsidRDefault="004C02A7" w:rsidP="009631C7">
      <w:pPr>
        <w:pStyle w:val="Corptext"/>
        <w:tabs>
          <w:tab w:val="left" w:pos="1440"/>
        </w:tabs>
        <w:spacing w:line="276" w:lineRule="auto"/>
        <w:jc w:val="both"/>
        <w:rPr>
          <w:rFonts w:cs="Times New Roman"/>
          <w:sz w:val="24"/>
          <w:szCs w:val="24"/>
          <w:lang w:val="ro-RO"/>
        </w:rPr>
      </w:pPr>
      <w:r w:rsidRPr="005115D9">
        <w:rPr>
          <w:rFonts w:cs="Times New Roman"/>
          <w:sz w:val="24"/>
          <w:szCs w:val="24"/>
          <w:lang w:val="ro-RO" w:eastAsia="ro-RO" w:bidi="ro-RO"/>
        </w:rPr>
        <w:t xml:space="preserve">întocmit conform prevederilor legislației in vigoare </w:t>
      </w:r>
      <w:r w:rsidRPr="005115D9">
        <w:rPr>
          <w:rFonts w:cs="Times New Roman"/>
          <w:sz w:val="24"/>
          <w:szCs w:val="24"/>
          <w:lang w:val="ro-RO"/>
        </w:rPr>
        <w:t>NCM A.</w:t>
      </w:r>
      <w:r w:rsidR="009631C7" w:rsidRPr="005115D9">
        <w:rPr>
          <w:rFonts w:cs="Times New Roman"/>
          <w:sz w:val="24"/>
          <w:szCs w:val="24"/>
          <w:lang w:val="ro-RO"/>
        </w:rPr>
        <w:t xml:space="preserve"> </w:t>
      </w:r>
      <w:r w:rsidRPr="005115D9">
        <w:rPr>
          <w:rFonts w:cs="Times New Roman"/>
          <w:sz w:val="24"/>
          <w:szCs w:val="24"/>
          <w:lang w:val="ro-RO"/>
        </w:rPr>
        <w:t xml:space="preserve">07.02.2012 “Procedura de elaborare, avizare, aprobare și conținutul cadru al documentației de proiect pentru construcții. Cerințe și prevederile principale”, </w:t>
      </w:r>
      <w:r w:rsidRPr="005115D9">
        <w:rPr>
          <w:rFonts w:cs="Times New Roman"/>
          <w:sz w:val="24"/>
          <w:szCs w:val="24"/>
          <w:lang w:val="ro-RO" w:eastAsia="ro-RO" w:bidi="ro-RO"/>
        </w:rPr>
        <w:t>descrierea generala a lucrărilor (inclusiv memorii tehnice pe specialități), lista cu semnături, caiete de sarcini, liste cu cantități de lucrări, lista furnizorilor de materiale, detalii privind organizarea executării lucrărilor de construcție, documentația de deviz, graficul general de realizare a investiției publice și partea desenata (lista seturilor de bază a desenelor pe compartimente, desene de execuție pe compartimente).</w:t>
      </w:r>
    </w:p>
    <w:p w:rsidR="007F2FF4" w:rsidRPr="005115D9" w:rsidRDefault="004C02A7">
      <w:pPr>
        <w:pStyle w:val="Corptext"/>
        <w:numPr>
          <w:ilvl w:val="0"/>
          <w:numId w:val="10"/>
        </w:numPr>
        <w:tabs>
          <w:tab w:val="left" w:pos="711"/>
        </w:tabs>
        <w:spacing w:line="276" w:lineRule="auto"/>
        <w:rPr>
          <w:rFonts w:cs="Times New Roman"/>
          <w:sz w:val="24"/>
          <w:szCs w:val="24"/>
          <w:lang w:val="ro-RO"/>
        </w:rPr>
      </w:pPr>
      <w:r w:rsidRPr="005115D9">
        <w:rPr>
          <w:rFonts w:cs="Times New Roman"/>
          <w:color w:val="000000"/>
          <w:sz w:val="24"/>
          <w:szCs w:val="24"/>
          <w:lang w:val="ro-RO" w:eastAsia="ro-RO" w:bidi="ro-RO"/>
        </w:rPr>
        <w:t xml:space="preserve"> Detalii de execuție;</w:t>
      </w:r>
    </w:p>
    <w:p w:rsidR="007F2FF4" w:rsidRPr="005115D9" w:rsidRDefault="004C02A7">
      <w:pPr>
        <w:pStyle w:val="Corptext"/>
        <w:numPr>
          <w:ilvl w:val="0"/>
          <w:numId w:val="10"/>
        </w:numPr>
        <w:tabs>
          <w:tab w:val="left" w:pos="711"/>
        </w:tabs>
        <w:spacing w:line="276" w:lineRule="auto"/>
        <w:rPr>
          <w:rFonts w:cs="Times New Roman"/>
          <w:sz w:val="24"/>
          <w:szCs w:val="24"/>
          <w:lang w:val="ro-RO"/>
        </w:rPr>
      </w:pPr>
      <w:r w:rsidRPr="005115D9">
        <w:rPr>
          <w:rFonts w:cs="Times New Roman"/>
          <w:color w:val="000000"/>
          <w:sz w:val="24"/>
          <w:szCs w:val="24"/>
          <w:lang w:val="ro-RO" w:eastAsia="ro-RO" w:bidi="ro-RO"/>
        </w:rPr>
        <w:t xml:space="preserve"> Proiectul pentru obținerea auto</w:t>
      </w:r>
      <w:r w:rsidR="00213F41" w:rsidRPr="005115D9">
        <w:rPr>
          <w:rFonts w:cs="Times New Roman"/>
          <w:color w:val="000000"/>
          <w:sz w:val="24"/>
          <w:szCs w:val="24"/>
          <w:lang w:val="ro-RO" w:eastAsia="ro-RO" w:bidi="ro-RO"/>
        </w:rPr>
        <w:t>rizației de construire.</w:t>
      </w:r>
    </w:p>
    <w:p w:rsidR="007F2FF4" w:rsidRPr="005115D9" w:rsidRDefault="004C02A7">
      <w:pPr>
        <w:pStyle w:val="Corptext"/>
        <w:spacing w:line="276" w:lineRule="auto"/>
        <w:jc w:val="both"/>
        <w:rPr>
          <w:rFonts w:cs="Times New Roman"/>
          <w:color w:val="000000"/>
          <w:sz w:val="24"/>
          <w:szCs w:val="24"/>
          <w:lang w:val="ro-RO" w:eastAsia="ro-RO" w:bidi="ro-RO"/>
        </w:rPr>
      </w:pPr>
      <w:r w:rsidRPr="005115D9">
        <w:rPr>
          <w:rFonts w:cs="Times New Roman"/>
          <w:color w:val="000000"/>
          <w:sz w:val="24"/>
          <w:szCs w:val="24"/>
          <w:lang w:val="ro-RO" w:eastAsia="ro-RO" w:bidi="ro-RO"/>
        </w:rPr>
        <w:t>Proiectul tehnic elaborat de operatorul economic contractat va respecta prevederile legislației în vigoare privind conținutul cadru al documentației tehnico-economice aferente investițiilor publice și va fi întocmit pe baza documentațiilor aprobate de autoritatea contractantă și în acord cu soluțiile din avizele necesare a fi obținute la faza proiect tehnic pentru obținerea autorizației de construire.</w:t>
      </w:r>
    </w:p>
    <w:p w:rsidR="007F2FF4" w:rsidRPr="005115D9" w:rsidRDefault="007F2FF4">
      <w:pPr>
        <w:pStyle w:val="Corptext"/>
        <w:spacing w:line="276" w:lineRule="auto"/>
        <w:jc w:val="both"/>
        <w:rPr>
          <w:rFonts w:cs="Times New Roman"/>
          <w:color w:val="000000"/>
          <w:sz w:val="24"/>
          <w:szCs w:val="24"/>
          <w:lang w:val="ro-RO" w:eastAsia="ro-RO" w:bidi="ro-RO"/>
        </w:rPr>
      </w:pPr>
    </w:p>
    <w:p w:rsidR="007F2FF4" w:rsidRPr="005115D9" w:rsidRDefault="004C02A7">
      <w:pPr>
        <w:pStyle w:val="Corptext"/>
        <w:spacing w:line="276" w:lineRule="auto"/>
        <w:ind w:left="0"/>
        <w:rPr>
          <w:rFonts w:cs="Times New Roman"/>
          <w:b/>
          <w:sz w:val="24"/>
          <w:szCs w:val="24"/>
          <w:lang w:val="ro-RO"/>
        </w:rPr>
      </w:pPr>
      <w:r w:rsidRPr="005115D9">
        <w:rPr>
          <w:rFonts w:cs="Times New Roman"/>
          <w:b/>
          <w:color w:val="000000"/>
          <w:sz w:val="24"/>
          <w:szCs w:val="24"/>
          <w:lang w:val="ro-RO" w:eastAsia="ro-RO" w:bidi="ro-RO"/>
        </w:rPr>
        <w:t>Atenție!</w:t>
      </w:r>
    </w:p>
    <w:p w:rsidR="007F2FF4" w:rsidRPr="005115D9" w:rsidRDefault="004C02A7">
      <w:pPr>
        <w:pStyle w:val="Corptext"/>
        <w:numPr>
          <w:ilvl w:val="0"/>
          <w:numId w:val="11"/>
        </w:numPr>
        <w:tabs>
          <w:tab w:val="left" w:pos="706"/>
        </w:tabs>
        <w:spacing w:line="276" w:lineRule="auto"/>
        <w:jc w:val="both"/>
        <w:rPr>
          <w:rFonts w:cs="Times New Roman"/>
          <w:sz w:val="24"/>
          <w:szCs w:val="24"/>
          <w:lang w:val="ro-RO"/>
        </w:rPr>
      </w:pPr>
      <w:r w:rsidRPr="005115D9">
        <w:rPr>
          <w:rFonts w:cs="Times New Roman"/>
          <w:color w:val="000000"/>
          <w:sz w:val="24"/>
          <w:szCs w:val="24"/>
          <w:lang w:val="ro-RO" w:eastAsia="ro-RO" w:bidi="ro-RO"/>
        </w:rPr>
        <w:t>Proiectul tehnic va fi întocmit cu respectarea tuturor soluțiilor din avizele finale</w:t>
      </w:r>
    </w:p>
    <w:p w:rsidR="007F2FF4" w:rsidRPr="005115D9" w:rsidRDefault="004C02A7">
      <w:pPr>
        <w:pStyle w:val="Corptext"/>
        <w:tabs>
          <w:tab w:val="left" w:pos="706"/>
        </w:tabs>
        <w:spacing w:line="276" w:lineRule="auto"/>
        <w:ind w:left="0"/>
        <w:jc w:val="both"/>
        <w:rPr>
          <w:rFonts w:cs="Times New Roman"/>
          <w:sz w:val="24"/>
          <w:szCs w:val="24"/>
          <w:lang w:val="ro-RO"/>
        </w:rPr>
      </w:pPr>
      <w:r w:rsidRPr="005115D9">
        <w:rPr>
          <w:rFonts w:cs="Times New Roman"/>
          <w:color w:val="000000"/>
          <w:sz w:val="24"/>
          <w:szCs w:val="24"/>
          <w:lang w:val="ro-RO" w:eastAsia="ro-RO" w:bidi="ro-RO"/>
        </w:rPr>
        <w:t>prevăzute în certificatul de urbanism pentru emiterea autorizației de construire. Avizele finale vor fi solicitate și obținute de prestator, în numele și cu acceptul beneficiarului. Costul aferent acestora va fi decontat de beneficiar pe baza facturilor emise în numele beneficiarului de către instituțiile competente. Predarea proiectului tehnic către achizitor se va realiza numai după includerea în proiectul tehnic a prevederilor și soluțiilor impuse în avizele finale, astfel încât soluția proiectată sa fie în totalitate în acord cu acestea.</w:t>
      </w:r>
    </w:p>
    <w:p w:rsidR="007F2FF4" w:rsidRPr="005115D9" w:rsidRDefault="004C02A7">
      <w:pPr>
        <w:pStyle w:val="Corptext"/>
        <w:numPr>
          <w:ilvl w:val="0"/>
          <w:numId w:val="11"/>
        </w:numPr>
        <w:tabs>
          <w:tab w:val="left" w:pos="706"/>
        </w:tabs>
        <w:spacing w:line="276" w:lineRule="auto"/>
        <w:jc w:val="both"/>
        <w:rPr>
          <w:rFonts w:cs="Times New Roman"/>
          <w:sz w:val="24"/>
          <w:szCs w:val="24"/>
          <w:lang w:val="ro-RO"/>
        </w:rPr>
      </w:pPr>
      <w:r w:rsidRPr="005115D9">
        <w:rPr>
          <w:rFonts w:cs="Times New Roman"/>
          <w:color w:val="000000" w:themeColor="text1"/>
          <w:sz w:val="24"/>
          <w:szCs w:val="24"/>
          <w:lang w:val="ro-RO"/>
        </w:rPr>
        <w:t xml:space="preserve">Verificarea proiectului este în sarcina beneficiarului. </w:t>
      </w:r>
    </w:p>
    <w:p w:rsidR="007F2FF4" w:rsidRPr="005115D9" w:rsidRDefault="004C02A7">
      <w:pPr>
        <w:pStyle w:val="Corptext"/>
        <w:tabs>
          <w:tab w:val="left" w:pos="706"/>
        </w:tabs>
        <w:spacing w:line="276" w:lineRule="auto"/>
        <w:jc w:val="both"/>
        <w:rPr>
          <w:rFonts w:cs="Times New Roman"/>
          <w:color w:val="000000" w:themeColor="text1"/>
          <w:sz w:val="24"/>
          <w:szCs w:val="24"/>
          <w:lang w:val="ro-RO"/>
        </w:rPr>
      </w:pPr>
      <w:r w:rsidRPr="005115D9">
        <w:rPr>
          <w:rFonts w:cs="Times New Roman"/>
          <w:color w:val="000000" w:themeColor="text1"/>
          <w:sz w:val="24"/>
          <w:szCs w:val="24"/>
          <w:lang w:val="ro-RO"/>
        </w:rPr>
        <w:t>Proiectantul are obligația de a prezenta proiectul elaborat în fața specialiștilor verificatori de proiecte atestați, precum și să soluționeze în termen de maxim 5 zile neconformitățile și neconcordanțele semnalate, conform art. 23, din Legea nr.721/02.02.1996 privind calitatea în construcții, publicat: 25-04-1996 în Monitorul Oficial nr. 25 art. 259.</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eastAsia="ro-RO" w:bidi="ro-RO"/>
        </w:rPr>
        <w:t>Proiectul tehnic va fi predat beneficiarului în termenul stabilit în contract pe bază de proces verbal</w:t>
      </w:r>
      <w:r w:rsidR="00DC3A48">
        <w:rPr>
          <w:rFonts w:cs="Times New Roman"/>
          <w:color w:val="000000"/>
          <w:sz w:val="24"/>
          <w:szCs w:val="24"/>
          <w:lang w:val="ro-RO" w:eastAsia="ro-RO" w:bidi="ro-RO"/>
        </w:rPr>
        <w:t xml:space="preserve"> de predare-primire și recepție atit pe suport de hirtie cit si electronic.</w:t>
      </w:r>
    </w:p>
    <w:p w:rsidR="007F2FF4" w:rsidRPr="005115D9" w:rsidRDefault="004C02A7">
      <w:pPr>
        <w:pStyle w:val="NormalWeb"/>
        <w:shd w:val="clear" w:color="auto" w:fill="FFFFFF"/>
        <w:spacing w:beforeAutospacing="0" w:afterAutospacing="0"/>
        <w:ind w:firstLine="540"/>
        <w:jc w:val="both"/>
        <w:rPr>
          <w:color w:val="000000" w:themeColor="text1"/>
          <w:lang w:val="ro-RO"/>
        </w:rPr>
      </w:pPr>
      <w:r w:rsidRPr="005115D9">
        <w:rPr>
          <w:color w:val="000000"/>
          <w:lang w:val="ro-RO" w:eastAsia="ro-RO" w:bidi="ro-RO"/>
        </w:rPr>
        <w:t xml:space="preserve">Conform </w:t>
      </w:r>
      <w:r w:rsidRPr="005115D9">
        <w:rPr>
          <w:color w:val="000000"/>
          <w:lang w:val="ro-RO" w:bidi="en-US"/>
        </w:rPr>
        <w:t xml:space="preserve">art. </w:t>
      </w:r>
      <w:r w:rsidRPr="005115D9">
        <w:rPr>
          <w:color w:val="000000"/>
          <w:lang w:val="ro-RO" w:eastAsia="ro-RO" w:bidi="ro-RO"/>
        </w:rPr>
        <w:t xml:space="preserve">24  din Legea </w:t>
      </w:r>
      <w:r w:rsidRPr="005115D9">
        <w:rPr>
          <w:color w:val="000000" w:themeColor="text1"/>
          <w:lang w:val="ro-RO"/>
        </w:rPr>
        <w:t>nr.721/02.02.1996 privind calitatea în construcții, publicat: 25-04-1996 în Monitorul Oficial nr. 25 art. 259:</w:t>
      </w:r>
    </w:p>
    <w:p w:rsidR="007F2FF4" w:rsidRPr="005115D9" w:rsidRDefault="004C02A7">
      <w:pPr>
        <w:pStyle w:val="NormalWeb"/>
        <w:shd w:val="clear" w:color="auto" w:fill="FFFFFF"/>
        <w:spacing w:beforeAutospacing="0" w:afterAutospacing="0"/>
        <w:ind w:firstLine="540"/>
        <w:jc w:val="both"/>
        <w:rPr>
          <w:lang w:val="ro-RO"/>
        </w:rPr>
      </w:pPr>
      <w:r w:rsidRPr="005115D9">
        <w:rPr>
          <w:lang w:val="ro-RO"/>
        </w:rPr>
        <w:lastRenderedPageBreak/>
        <w:t>- asigurarea nivelului de calitate corespunzător exigenților esențiale print-un sistem propriu de calitate conceput și realizat prin personal propriu, cu diriginți de șantier atestați;</w:t>
      </w:r>
    </w:p>
    <w:p w:rsidR="007F2FF4" w:rsidRPr="005115D9" w:rsidRDefault="004C02A7">
      <w:pPr>
        <w:pStyle w:val="NormalWeb"/>
        <w:shd w:val="clear" w:color="auto" w:fill="FFFFFF"/>
        <w:spacing w:beforeAutospacing="0" w:afterAutospacing="0"/>
        <w:ind w:firstLine="540"/>
        <w:jc w:val="both"/>
        <w:rPr>
          <w:lang w:val="ro-RO"/>
        </w:rPr>
      </w:pPr>
      <w:r w:rsidRPr="005115D9">
        <w:rPr>
          <w:lang w:val="ro-RO"/>
        </w:rPr>
        <w:t>- soluționarea neconformităților, defectelor și neconcordanțelor apărute în fazele de execuție, numai pe baza soluțiilor stabilite de proiectant cu acordul investitorului;</w:t>
      </w:r>
    </w:p>
    <w:p w:rsidR="007F2FF4" w:rsidRPr="005115D9" w:rsidRDefault="004C02A7">
      <w:pPr>
        <w:pStyle w:val="NormalWeb"/>
        <w:shd w:val="clear" w:color="auto" w:fill="FFFFFF"/>
        <w:spacing w:beforeAutospacing="0" w:afterAutospacing="0"/>
        <w:ind w:firstLine="540"/>
        <w:jc w:val="both"/>
        <w:rPr>
          <w:lang w:val="ro-RO"/>
        </w:rPr>
      </w:pPr>
      <w:r w:rsidRPr="005115D9">
        <w:rPr>
          <w:lang w:val="ro-RO"/>
        </w:rPr>
        <w:t>- stabilirea răspunderilor tuturor participanților la procesul de producție (factori de răspundere, colaboratori, subcontractanți) în conformitate cu sistemul propriu de asigurare a calității adoptat și cu prevederile legale în vigoare.</w:t>
      </w:r>
    </w:p>
    <w:p w:rsidR="007F2FF4" w:rsidRPr="005115D9" w:rsidRDefault="007F2FF4">
      <w:pPr>
        <w:pStyle w:val="NormalWeb"/>
        <w:shd w:val="clear" w:color="auto" w:fill="FFFFFF"/>
        <w:spacing w:beforeAutospacing="0" w:afterAutospacing="0"/>
        <w:ind w:firstLine="540"/>
        <w:jc w:val="both"/>
        <w:rPr>
          <w:lang w:val="ro-RO"/>
        </w:rPr>
      </w:pPr>
    </w:p>
    <w:p w:rsidR="007F2FF4" w:rsidRPr="005115D9" w:rsidRDefault="004C02A7">
      <w:pPr>
        <w:pStyle w:val="NormalWeb"/>
        <w:shd w:val="clear" w:color="auto" w:fill="FFFFFF"/>
        <w:spacing w:beforeAutospacing="0" w:afterAutospacing="0"/>
        <w:ind w:firstLine="540"/>
        <w:jc w:val="both"/>
        <w:rPr>
          <w:rStyle w:val="Hyperlink"/>
          <w:color w:val="auto"/>
          <w:u w:val="none"/>
          <w:lang w:val="ro-RO" w:eastAsia="ro-RO"/>
        </w:rPr>
      </w:pPr>
      <w:r w:rsidRPr="005115D9">
        <w:rPr>
          <w:rStyle w:val="Hyperlink"/>
          <w:color w:val="auto"/>
          <w:u w:val="none"/>
          <w:lang w:val="ro-RO" w:eastAsia="ro-RO"/>
        </w:rPr>
        <w:t>Proiectul pentru obținerea autorizației de construire  va fi elaborat de proiectant în baza LEGII nr. 163/09.07.2010, Publicat: 03.09.2010 în Monitorul Oficial Nr. 155-158 art. 549, privind autorizarea executării lucrărilor de construcții cu completările și modificările ulterioare, ținând cont de avizele și acordurile obținute, solicitate prin certificatul de urbanism.</w:t>
      </w:r>
    </w:p>
    <w:p w:rsidR="007F2FF4" w:rsidRPr="005115D9" w:rsidRDefault="007F2FF4">
      <w:pPr>
        <w:pStyle w:val="NormalWeb"/>
        <w:shd w:val="clear" w:color="auto" w:fill="FFFFFF"/>
        <w:spacing w:beforeAutospacing="0" w:afterAutospacing="0"/>
        <w:ind w:firstLine="540"/>
        <w:jc w:val="both"/>
        <w:rPr>
          <w:rStyle w:val="Hyperlink"/>
          <w:color w:val="auto"/>
          <w:u w:val="none"/>
          <w:lang w:val="ro-RO" w:eastAsia="ro-RO"/>
        </w:rPr>
      </w:pPr>
    </w:p>
    <w:p w:rsidR="00A11922" w:rsidRPr="005115D9" w:rsidRDefault="004C02A7">
      <w:pPr>
        <w:ind w:left="175" w:firstLine="718"/>
        <w:jc w:val="both"/>
        <w:rPr>
          <w:rFonts w:ascii="Times New Roman" w:hAnsi="Times New Roman" w:cs="Times New Roman"/>
          <w:sz w:val="24"/>
          <w:szCs w:val="24"/>
          <w:lang w:val="ro-RO" w:eastAsia="ro-RO" w:bidi="ro-RO"/>
        </w:rPr>
      </w:pPr>
      <w:r w:rsidRPr="005115D9">
        <w:rPr>
          <w:rFonts w:ascii="Times New Roman" w:hAnsi="Times New Roman" w:cs="Times New Roman"/>
          <w:sz w:val="24"/>
          <w:szCs w:val="24"/>
          <w:lang w:val="ro-RO" w:eastAsia="ro-RO" w:bidi="ro-RO"/>
        </w:rPr>
        <w:t>La întocmirea documentației de proiect se va ține cont și de următoarele acte normative:</w:t>
      </w:r>
    </w:p>
    <w:p w:rsidR="007F2FF4" w:rsidRPr="005115D9" w:rsidRDefault="00A11922" w:rsidP="00A11922">
      <w:pPr>
        <w:numPr>
          <w:ilvl w:val="0"/>
          <w:numId w:val="12"/>
        </w:numPr>
        <w:tabs>
          <w:tab w:val="clear" w:pos="2136"/>
        </w:tabs>
        <w:ind w:left="459" w:hanging="284"/>
        <w:jc w:val="both"/>
        <w:rPr>
          <w:rFonts w:ascii="Times New Roman" w:hAnsi="Times New Roman" w:cs="Times New Roman"/>
          <w:sz w:val="24"/>
          <w:szCs w:val="24"/>
          <w:lang w:val="ro-RO"/>
        </w:rPr>
      </w:pPr>
      <w:r w:rsidRPr="005115D9">
        <w:rPr>
          <w:rFonts w:ascii="Times New Roman" w:hAnsi="Times New Roman" w:cs="Times New Roman"/>
          <w:sz w:val="24"/>
          <w:szCs w:val="24"/>
          <w:lang w:val="ro-RO"/>
        </w:rPr>
        <w:t xml:space="preserve">Folosirea în proiect a normativelor </w:t>
      </w:r>
      <w:r w:rsidR="005115D9" w:rsidRPr="005115D9">
        <w:rPr>
          <w:rFonts w:ascii="Times New Roman" w:hAnsi="Times New Roman" w:cs="Times New Roman"/>
          <w:sz w:val="24"/>
          <w:szCs w:val="24"/>
          <w:lang w:val="ro-RO"/>
        </w:rPr>
        <w:t>si standa</w:t>
      </w:r>
      <w:r w:rsidR="005115D9">
        <w:rPr>
          <w:rFonts w:ascii="Times New Roman" w:hAnsi="Times New Roman" w:cs="Times New Roman"/>
          <w:sz w:val="24"/>
          <w:szCs w:val="24"/>
          <w:lang w:val="ro-RO"/>
        </w:rPr>
        <w:t>r</w:t>
      </w:r>
      <w:r w:rsidR="005115D9" w:rsidRPr="005115D9">
        <w:rPr>
          <w:rFonts w:ascii="Times New Roman" w:hAnsi="Times New Roman" w:cs="Times New Roman"/>
          <w:sz w:val="24"/>
          <w:szCs w:val="24"/>
          <w:lang w:val="ro-RO"/>
        </w:rPr>
        <w:t xml:space="preserve">telor </w:t>
      </w:r>
      <w:r w:rsidRPr="005115D9">
        <w:rPr>
          <w:rFonts w:ascii="Times New Roman" w:hAnsi="Times New Roman" w:cs="Times New Roman"/>
          <w:sz w:val="24"/>
          <w:szCs w:val="24"/>
          <w:lang w:val="ro-RO"/>
        </w:rPr>
        <w:t>europene.</w:t>
      </w:r>
      <w:r w:rsidR="004C02A7" w:rsidRPr="005115D9">
        <w:rPr>
          <w:rFonts w:ascii="Times New Roman" w:hAnsi="Times New Roman" w:cs="Times New Roman"/>
          <w:sz w:val="24"/>
          <w:szCs w:val="24"/>
          <w:lang w:val="ro-RO" w:eastAsia="ro-RO" w:bidi="ro-RO"/>
        </w:rPr>
        <w:t xml:space="preserve"> </w:t>
      </w:r>
    </w:p>
    <w:p w:rsidR="007F2FF4" w:rsidRPr="005115D9" w:rsidRDefault="004C02A7">
      <w:pPr>
        <w:numPr>
          <w:ilvl w:val="0"/>
          <w:numId w:val="12"/>
        </w:numPr>
        <w:tabs>
          <w:tab w:val="clear" w:pos="2136"/>
        </w:tabs>
        <w:ind w:left="459" w:hanging="284"/>
        <w:jc w:val="both"/>
        <w:rPr>
          <w:rFonts w:ascii="Times New Roman" w:hAnsi="Times New Roman" w:cs="Times New Roman"/>
          <w:sz w:val="24"/>
          <w:szCs w:val="24"/>
          <w:lang w:val="ro-RO"/>
        </w:rPr>
      </w:pPr>
      <w:r w:rsidRPr="005115D9">
        <w:rPr>
          <w:rFonts w:ascii="Times New Roman" w:hAnsi="Times New Roman" w:cs="Times New Roman"/>
          <w:sz w:val="24"/>
          <w:szCs w:val="24"/>
          <w:lang w:val="ro-RO"/>
        </w:rPr>
        <w:t>NCM  D.02.01:2015  Proiectarea drumurilor publice;</w:t>
      </w:r>
    </w:p>
    <w:p w:rsidR="007F2FF4" w:rsidRPr="005115D9" w:rsidRDefault="004C02A7">
      <w:pPr>
        <w:numPr>
          <w:ilvl w:val="0"/>
          <w:numId w:val="12"/>
        </w:numPr>
        <w:tabs>
          <w:tab w:val="clear" w:pos="2136"/>
        </w:tabs>
        <w:ind w:left="459" w:hanging="284"/>
        <w:jc w:val="both"/>
        <w:rPr>
          <w:rFonts w:ascii="Times New Roman" w:hAnsi="Times New Roman" w:cs="Times New Roman"/>
          <w:sz w:val="24"/>
          <w:szCs w:val="24"/>
          <w:lang w:val="ro-RO"/>
        </w:rPr>
      </w:pPr>
      <w:r w:rsidRPr="005115D9">
        <w:rPr>
          <w:rFonts w:ascii="Times New Roman" w:hAnsi="Times New Roman" w:cs="Times New Roman"/>
          <w:sz w:val="24"/>
          <w:szCs w:val="24"/>
          <w:lang w:val="ro-RO"/>
        </w:rPr>
        <w:t>CP D.02.11-2014 „ Recomandări privind proiectarea străzilor și drumurilor din localitățile rurale și urbane”;</w:t>
      </w:r>
    </w:p>
    <w:p w:rsidR="007F2FF4" w:rsidRPr="005115D9" w:rsidRDefault="004C02A7">
      <w:pPr>
        <w:numPr>
          <w:ilvl w:val="0"/>
          <w:numId w:val="12"/>
        </w:numPr>
        <w:tabs>
          <w:tab w:val="clear" w:pos="2136"/>
        </w:tabs>
        <w:ind w:left="459" w:hanging="284"/>
        <w:jc w:val="both"/>
        <w:rPr>
          <w:rFonts w:ascii="Times New Roman" w:hAnsi="Times New Roman" w:cs="Times New Roman"/>
          <w:sz w:val="24"/>
          <w:szCs w:val="24"/>
          <w:lang w:val="ro-RO"/>
        </w:rPr>
      </w:pPr>
      <w:r w:rsidRPr="005115D9">
        <w:rPr>
          <w:rFonts w:ascii="Times New Roman" w:hAnsi="Times New Roman" w:cs="Times New Roman"/>
          <w:sz w:val="24"/>
          <w:szCs w:val="24"/>
          <w:lang w:val="ro-RO"/>
        </w:rPr>
        <w:t>СНиП 2.05.03-84* Мосты и трубы;</w:t>
      </w:r>
    </w:p>
    <w:p w:rsidR="007F2FF4" w:rsidRPr="005115D9" w:rsidRDefault="004C02A7">
      <w:pPr>
        <w:numPr>
          <w:ilvl w:val="0"/>
          <w:numId w:val="12"/>
        </w:numPr>
        <w:tabs>
          <w:tab w:val="clear" w:pos="2136"/>
        </w:tabs>
        <w:ind w:left="459" w:hanging="284"/>
        <w:jc w:val="both"/>
        <w:rPr>
          <w:rFonts w:ascii="Times New Roman" w:hAnsi="Times New Roman" w:cs="Times New Roman"/>
          <w:sz w:val="24"/>
          <w:szCs w:val="24"/>
          <w:lang w:val="ro-RO"/>
        </w:rPr>
      </w:pPr>
      <w:r w:rsidRPr="005115D9">
        <w:rPr>
          <w:rFonts w:ascii="Times New Roman" w:hAnsi="Times New Roman" w:cs="Times New Roman"/>
          <w:sz w:val="24"/>
          <w:szCs w:val="24"/>
          <w:lang w:val="ro-RO"/>
        </w:rPr>
        <w:t>CP D.02.05:2017 Proiectarea podurilor de șosea în zone seismice;</w:t>
      </w:r>
    </w:p>
    <w:p w:rsidR="007F2FF4" w:rsidRPr="005115D9" w:rsidRDefault="004C02A7">
      <w:pPr>
        <w:numPr>
          <w:ilvl w:val="0"/>
          <w:numId w:val="12"/>
        </w:numPr>
        <w:tabs>
          <w:tab w:val="clear" w:pos="2136"/>
        </w:tabs>
        <w:ind w:left="459" w:hanging="284"/>
        <w:jc w:val="both"/>
        <w:rPr>
          <w:rFonts w:ascii="Times New Roman" w:hAnsi="Times New Roman" w:cs="Times New Roman"/>
          <w:sz w:val="24"/>
          <w:szCs w:val="24"/>
          <w:lang w:val="ro-RO"/>
        </w:rPr>
      </w:pPr>
      <w:r w:rsidRPr="005115D9">
        <w:rPr>
          <w:rFonts w:ascii="Times New Roman" w:hAnsi="Times New Roman" w:cs="Times New Roman"/>
          <w:sz w:val="24"/>
          <w:szCs w:val="24"/>
          <w:lang w:val="ro-RO"/>
        </w:rPr>
        <w:t>NCM E.04.04:2016 Protecția contra acțiunilor mediului ambiant;</w:t>
      </w:r>
    </w:p>
    <w:p w:rsidR="007F2FF4" w:rsidRPr="005115D9" w:rsidRDefault="004C02A7">
      <w:pPr>
        <w:numPr>
          <w:ilvl w:val="0"/>
          <w:numId w:val="12"/>
        </w:numPr>
        <w:tabs>
          <w:tab w:val="clear" w:pos="2136"/>
        </w:tabs>
        <w:ind w:left="459" w:hanging="284"/>
        <w:jc w:val="both"/>
        <w:rPr>
          <w:rFonts w:ascii="Times New Roman" w:hAnsi="Times New Roman" w:cs="Times New Roman"/>
          <w:sz w:val="24"/>
          <w:szCs w:val="24"/>
          <w:lang w:val="ro-RO"/>
        </w:rPr>
      </w:pPr>
      <w:r w:rsidRPr="005115D9">
        <w:rPr>
          <w:rFonts w:ascii="Times New Roman" w:hAnsi="Times New Roman" w:cs="Times New Roman"/>
          <w:sz w:val="24"/>
          <w:szCs w:val="24"/>
          <w:lang w:val="ro-RO"/>
        </w:rPr>
        <w:t>СНиП 3.06.07-86. „ Мосты и трубы. Правила обследований и испытаний”;</w:t>
      </w:r>
    </w:p>
    <w:p w:rsidR="007F2FF4" w:rsidRPr="005115D9" w:rsidRDefault="004C02A7">
      <w:pPr>
        <w:numPr>
          <w:ilvl w:val="0"/>
          <w:numId w:val="12"/>
        </w:numPr>
        <w:tabs>
          <w:tab w:val="clear" w:pos="2136"/>
        </w:tabs>
        <w:ind w:left="459" w:hanging="284"/>
        <w:jc w:val="both"/>
        <w:rPr>
          <w:rFonts w:cs="Times New Roman"/>
          <w:sz w:val="24"/>
          <w:szCs w:val="24"/>
          <w:lang w:val="ro-RO"/>
        </w:rPr>
      </w:pPr>
      <w:r w:rsidRPr="005115D9">
        <w:rPr>
          <w:rFonts w:ascii="Times New Roman" w:hAnsi="Times New Roman" w:cs="Times New Roman"/>
          <w:sz w:val="24"/>
          <w:szCs w:val="24"/>
          <w:lang w:val="ro-RO"/>
        </w:rPr>
        <w:t>CP D.02.06-2014 Ghid de evaluare a stării lucrărilor de artă pe baza funcționalității.</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eastAsia="ro-RO" w:bidi="ro-RO"/>
        </w:rPr>
        <w:t>Proiectantul tehnic trebuie sa permită elaborarea detaliilor de execuție în conformitate cu materialele și tehnologia de execuție propusă, cu respectarea strictă a prevederilor inițiale, fără sa fie necesară suplimentarea cantităților de lucrări și fără a se depăși costul lucrării stabilit în faza de studiu de fezabilitate. Detaliile de execuție vor fi concepute astfel încât să conțină toate detaliile necesare comunicării proiectului pe șantier.</w:t>
      </w:r>
    </w:p>
    <w:p w:rsidR="007F2FF4" w:rsidRPr="005115D9" w:rsidRDefault="004C02A7">
      <w:pPr>
        <w:pStyle w:val="Corptext"/>
        <w:tabs>
          <w:tab w:val="left" w:pos="514"/>
        </w:tabs>
        <w:spacing w:before="43" w:after="240" w:line="276" w:lineRule="auto"/>
        <w:ind w:right="123"/>
        <w:jc w:val="both"/>
        <w:rPr>
          <w:rFonts w:cs="Times New Roman"/>
          <w:sz w:val="24"/>
          <w:szCs w:val="24"/>
          <w:lang w:val="ro-RO"/>
        </w:rPr>
      </w:pPr>
      <w:r w:rsidRPr="005115D9">
        <w:rPr>
          <w:rFonts w:cs="Times New Roman"/>
          <w:color w:val="000000"/>
          <w:sz w:val="24"/>
          <w:szCs w:val="24"/>
          <w:lang w:val="ro-RO" w:eastAsia="ro-RO" w:bidi="ro-RO"/>
        </w:rPr>
        <w:tab/>
        <w:t xml:space="preserve">Proiectul tehnic și detaliile de execuție vor fi Întocmite in </w:t>
      </w:r>
      <w:r w:rsidRPr="005115D9">
        <w:rPr>
          <w:rFonts w:cs="Times New Roman"/>
          <w:b/>
          <w:color w:val="000000"/>
          <w:sz w:val="24"/>
          <w:szCs w:val="24"/>
          <w:lang w:val="ro-RO" w:eastAsia="ro-RO" w:bidi="ro-RO"/>
        </w:rPr>
        <w:t>4</w:t>
      </w:r>
      <w:r w:rsidRPr="005115D9">
        <w:rPr>
          <w:rFonts w:cs="Times New Roman"/>
          <w:color w:val="000000"/>
          <w:sz w:val="24"/>
          <w:szCs w:val="24"/>
          <w:lang w:val="ro-RO" w:eastAsia="ro-RO" w:bidi="ro-RO"/>
        </w:rPr>
        <w:t xml:space="preserve"> </w:t>
      </w:r>
      <w:r w:rsidRPr="005115D9">
        <w:rPr>
          <w:rFonts w:cs="Times New Roman"/>
          <w:b/>
          <w:bCs/>
          <w:w w:val="105"/>
          <w:sz w:val="24"/>
          <w:szCs w:val="24"/>
          <w:lang w:val="ro-RO"/>
        </w:rPr>
        <w:t>exemplare</w:t>
      </w:r>
      <w:r w:rsidRPr="005115D9">
        <w:rPr>
          <w:rFonts w:cs="Times New Roman"/>
          <w:b/>
          <w:bCs/>
          <w:w w:val="96"/>
          <w:sz w:val="24"/>
          <w:szCs w:val="24"/>
          <w:lang w:val="ro-RO"/>
        </w:rPr>
        <w:t xml:space="preserve"> </w:t>
      </w:r>
      <w:r w:rsidRPr="005115D9">
        <w:rPr>
          <w:rFonts w:cs="Times New Roman"/>
          <w:b/>
          <w:bCs/>
          <w:w w:val="105"/>
          <w:sz w:val="24"/>
          <w:szCs w:val="24"/>
          <w:lang w:val="ro-RO"/>
        </w:rPr>
        <w:t>originale</w:t>
      </w:r>
      <w:r w:rsidRPr="005115D9">
        <w:rPr>
          <w:rFonts w:cs="Times New Roman"/>
          <w:b/>
          <w:bCs/>
          <w:spacing w:val="-19"/>
          <w:w w:val="105"/>
          <w:sz w:val="24"/>
          <w:szCs w:val="24"/>
          <w:lang w:val="ro-RO"/>
        </w:rPr>
        <w:t xml:space="preserve"> ( două cu valori și două fără valori ) ș</w:t>
      </w:r>
      <w:r w:rsidRPr="005115D9">
        <w:rPr>
          <w:rFonts w:cs="Times New Roman"/>
          <w:b/>
          <w:bCs/>
          <w:w w:val="105"/>
          <w:sz w:val="24"/>
          <w:szCs w:val="24"/>
          <w:lang w:val="ro-RO"/>
        </w:rPr>
        <w:t>i</w:t>
      </w:r>
      <w:r w:rsidRPr="005115D9">
        <w:rPr>
          <w:rFonts w:cs="Times New Roman"/>
          <w:b/>
          <w:bCs/>
          <w:spacing w:val="-21"/>
          <w:w w:val="105"/>
          <w:sz w:val="24"/>
          <w:szCs w:val="24"/>
          <w:lang w:val="ro-RO"/>
        </w:rPr>
        <w:t xml:space="preserve">  </w:t>
      </w:r>
      <w:r w:rsidRPr="005115D9">
        <w:rPr>
          <w:rFonts w:cs="Times New Roman"/>
          <w:b/>
          <w:bCs/>
          <w:w w:val="105"/>
          <w:sz w:val="24"/>
          <w:szCs w:val="24"/>
          <w:lang w:val="ro-RO"/>
        </w:rPr>
        <w:t>2</w:t>
      </w:r>
      <w:r w:rsidRPr="005115D9">
        <w:rPr>
          <w:rFonts w:cs="Times New Roman"/>
          <w:b/>
          <w:bCs/>
          <w:spacing w:val="-24"/>
          <w:w w:val="105"/>
          <w:sz w:val="24"/>
          <w:szCs w:val="24"/>
          <w:lang w:val="ro-RO"/>
        </w:rPr>
        <w:t xml:space="preserve"> </w:t>
      </w:r>
      <w:r w:rsidRPr="005115D9">
        <w:rPr>
          <w:rFonts w:cs="Times New Roman"/>
          <w:b/>
          <w:bCs/>
          <w:w w:val="105"/>
          <w:sz w:val="24"/>
          <w:szCs w:val="24"/>
          <w:lang w:val="ro-RO"/>
        </w:rPr>
        <w:t>exemplare</w:t>
      </w:r>
      <w:r w:rsidRPr="005115D9">
        <w:rPr>
          <w:rFonts w:cs="Times New Roman"/>
          <w:b/>
          <w:bCs/>
          <w:spacing w:val="-21"/>
          <w:w w:val="105"/>
          <w:sz w:val="24"/>
          <w:szCs w:val="24"/>
          <w:lang w:val="ro-RO"/>
        </w:rPr>
        <w:t xml:space="preserve"> î</w:t>
      </w:r>
      <w:r w:rsidRPr="005115D9">
        <w:rPr>
          <w:rFonts w:cs="Times New Roman"/>
          <w:b/>
          <w:bCs/>
          <w:w w:val="105"/>
          <w:sz w:val="24"/>
          <w:szCs w:val="24"/>
          <w:lang w:val="ro-RO"/>
        </w:rPr>
        <w:t>n</w:t>
      </w:r>
      <w:r w:rsidRPr="005115D9">
        <w:rPr>
          <w:rFonts w:cs="Times New Roman"/>
          <w:b/>
          <w:bCs/>
          <w:spacing w:val="-15"/>
          <w:w w:val="105"/>
          <w:sz w:val="24"/>
          <w:szCs w:val="24"/>
          <w:lang w:val="ro-RO"/>
        </w:rPr>
        <w:t xml:space="preserve"> </w:t>
      </w:r>
      <w:r w:rsidRPr="005115D9">
        <w:rPr>
          <w:rFonts w:cs="Times New Roman"/>
          <w:b/>
          <w:bCs/>
          <w:w w:val="105"/>
          <w:sz w:val="24"/>
          <w:szCs w:val="24"/>
          <w:lang w:val="ro-RO"/>
        </w:rPr>
        <w:t>format</w:t>
      </w:r>
      <w:r w:rsidRPr="005115D9">
        <w:rPr>
          <w:rFonts w:cs="Times New Roman"/>
          <w:b/>
          <w:bCs/>
          <w:spacing w:val="-22"/>
          <w:w w:val="105"/>
          <w:sz w:val="24"/>
          <w:szCs w:val="24"/>
          <w:lang w:val="ro-RO"/>
        </w:rPr>
        <w:t xml:space="preserve"> </w:t>
      </w:r>
      <w:r w:rsidRPr="005115D9">
        <w:rPr>
          <w:rFonts w:cs="Times New Roman"/>
          <w:b/>
          <w:bCs/>
          <w:w w:val="105"/>
          <w:sz w:val="24"/>
          <w:szCs w:val="24"/>
          <w:lang w:val="ro-RO"/>
        </w:rPr>
        <w:t>electronic editabil (unul cu valori și unul fără valori),</w:t>
      </w:r>
      <w:r w:rsidRPr="005115D9">
        <w:rPr>
          <w:rFonts w:cs="Times New Roman"/>
          <w:b/>
          <w:bCs/>
          <w:spacing w:val="-25"/>
          <w:w w:val="105"/>
          <w:sz w:val="24"/>
          <w:szCs w:val="24"/>
          <w:lang w:val="ro-RO"/>
        </w:rPr>
        <w:t xml:space="preserve"> </w:t>
      </w:r>
      <w:r w:rsidRPr="005115D9">
        <w:rPr>
          <w:rFonts w:cs="Times New Roman"/>
          <w:spacing w:val="-25"/>
          <w:w w:val="105"/>
          <w:sz w:val="24"/>
          <w:szCs w:val="24"/>
          <w:lang w:val="ro-RO"/>
        </w:rPr>
        <w:t>î</w:t>
      </w:r>
      <w:r w:rsidRPr="005115D9">
        <w:rPr>
          <w:rFonts w:cs="Times New Roman"/>
          <w:w w:val="105"/>
          <w:sz w:val="24"/>
          <w:szCs w:val="24"/>
          <w:lang w:val="ro-RO"/>
        </w:rPr>
        <w:t>n</w:t>
      </w:r>
      <w:r w:rsidRPr="005115D9">
        <w:rPr>
          <w:rFonts w:cs="Times New Roman"/>
          <w:spacing w:val="-28"/>
          <w:w w:val="105"/>
          <w:sz w:val="24"/>
          <w:szCs w:val="24"/>
          <w:lang w:val="ro-RO"/>
        </w:rPr>
        <w:t xml:space="preserve"> </w:t>
      </w:r>
      <w:r w:rsidRPr="005115D9">
        <w:rPr>
          <w:rFonts w:cs="Times New Roman"/>
          <w:w w:val="105"/>
          <w:sz w:val="24"/>
          <w:szCs w:val="24"/>
          <w:lang w:val="ro-RO"/>
        </w:rPr>
        <w:t>volume</w:t>
      </w:r>
      <w:r w:rsidRPr="005115D9">
        <w:rPr>
          <w:rFonts w:cs="Times New Roman"/>
          <w:spacing w:val="-24"/>
          <w:w w:val="105"/>
          <w:sz w:val="24"/>
          <w:szCs w:val="24"/>
          <w:lang w:val="ro-RO"/>
        </w:rPr>
        <w:t xml:space="preserve"> </w:t>
      </w:r>
      <w:r w:rsidRPr="005115D9">
        <w:rPr>
          <w:rFonts w:cs="Times New Roman"/>
          <w:w w:val="105"/>
          <w:sz w:val="24"/>
          <w:szCs w:val="24"/>
          <w:lang w:val="ro-RO"/>
        </w:rPr>
        <w:t>distincte.</w:t>
      </w:r>
      <w:r w:rsidRPr="005115D9">
        <w:rPr>
          <w:rFonts w:cs="Times New Roman"/>
          <w:spacing w:val="-21"/>
          <w:w w:val="105"/>
          <w:sz w:val="24"/>
          <w:szCs w:val="24"/>
          <w:lang w:val="ro-RO"/>
        </w:rPr>
        <w:t xml:space="preserve"> </w:t>
      </w:r>
      <w:r w:rsidRPr="005115D9">
        <w:rPr>
          <w:rFonts w:cs="Times New Roman"/>
          <w:w w:val="105"/>
          <w:sz w:val="24"/>
          <w:szCs w:val="24"/>
          <w:lang w:val="ro-RO"/>
        </w:rPr>
        <w:t>Predarea</w:t>
      </w:r>
      <w:r w:rsidRPr="005115D9">
        <w:rPr>
          <w:rFonts w:cs="Times New Roman"/>
          <w:spacing w:val="-18"/>
          <w:w w:val="105"/>
          <w:sz w:val="24"/>
          <w:szCs w:val="24"/>
          <w:lang w:val="ro-RO"/>
        </w:rPr>
        <w:t xml:space="preserve"> </w:t>
      </w:r>
      <w:r w:rsidRPr="005115D9">
        <w:rPr>
          <w:rFonts w:cs="Times New Roman"/>
          <w:w w:val="105"/>
          <w:sz w:val="24"/>
          <w:szCs w:val="24"/>
          <w:lang w:val="ro-RO"/>
        </w:rPr>
        <w:t>se efectuează</w:t>
      </w:r>
      <w:r w:rsidRPr="005115D9">
        <w:rPr>
          <w:rFonts w:cs="Times New Roman"/>
          <w:spacing w:val="-16"/>
          <w:w w:val="105"/>
          <w:sz w:val="24"/>
          <w:szCs w:val="24"/>
          <w:lang w:val="ro-RO"/>
        </w:rPr>
        <w:t xml:space="preserve"> </w:t>
      </w:r>
      <w:r w:rsidRPr="005115D9">
        <w:rPr>
          <w:rFonts w:cs="Times New Roman"/>
          <w:w w:val="105"/>
          <w:sz w:val="24"/>
          <w:szCs w:val="24"/>
          <w:lang w:val="ro-RO"/>
        </w:rPr>
        <w:t>de</w:t>
      </w:r>
      <w:r w:rsidRPr="005115D9">
        <w:rPr>
          <w:rFonts w:cs="Times New Roman"/>
          <w:spacing w:val="-28"/>
          <w:w w:val="105"/>
          <w:sz w:val="24"/>
          <w:szCs w:val="24"/>
          <w:lang w:val="ro-RO"/>
        </w:rPr>
        <w:t xml:space="preserve"> </w:t>
      </w:r>
      <w:r w:rsidRPr="005115D9">
        <w:rPr>
          <w:rFonts w:cs="Times New Roman"/>
          <w:w w:val="105"/>
          <w:sz w:val="24"/>
          <w:szCs w:val="24"/>
          <w:lang w:val="ro-RO"/>
        </w:rPr>
        <w:t>către</w:t>
      </w:r>
      <w:r w:rsidRPr="005115D9">
        <w:rPr>
          <w:rFonts w:cs="Times New Roman"/>
          <w:spacing w:val="-30"/>
          <w:w w:val="105"/>
          <w:sz w:val="24"/>
          <w:szCs w:val="24"/>
          <w:lang w:val="ro-RO"/>
        </w:rPr>
        <w:t xml:space="preserve"> </w:t>
      </w:r>
      <w:r w:rsidRPr="005115D9">
        <w:rPr>
          <w:rFonts w:cs="Times New Roman"/>
          <w:w w:val="105"/>
          <w:sz w:val="24"/>
          <w:szCs w:val="24"/>
          <w:lang w:val="ro-RO"/>
        </w:rPr>
        <w:t>reprezentanții</w:t>
      </w:r>
      <w:r w:rsidRPr="005115D9">
        <w:rPr>
          <w:rFonts w:cs="Times New Roman"/>
          <w:sz w:val="24"/>
          <w:szCs w:val="24"/>
          <w:lang w:val="ro-RO"/>
        </w:rPr>
        <w:t xml:space="preserve"> </w:t>
      </w:r>
      <w:r w:rsidRPr="005115D9">
        <w:rPr>
          <w:rFonts w:cs="Times New Roman"/>
          <w:w w:val="105"/>
          <w:sz w:val="24"/>
          <w:szCs w:val="24"/>
          <w:lang w:val="ro-RO"/>
        </w:rPr>
        <w:t>de</w:t>
      </w:r>
      <w:r w:rsidRPr="005115D9">
        <w:rPr>
          <w:rFonts w:cs="Times New Roman"/>
          <w:spacing w:val="-6"/>
          <w:w w:val="105"/>
          <w:sz w:val="24"/>
          <w:szCs w:val="24"/>
          <w:lang w:val="ro-RO"/>
        </w:rPr>
        <w:t xml:space="preserve"> </w:t>
      </w:r>
      <w:r w:rsidRPr="005115D9">
        <w:rPr>
          <w:rFonts w:cs="Times New Roman"/>
          <w:w w:val="105"/>
          <w:sz w:val="24"/>
          <w:szCs w:val="24"/>
          <w:lang w:val="ro-RO"/>
        </w:rPr>
        <w:t>specialitate</w:t>
      </w:r>
      <w:r w:rsidRPr="005115D9">
        <w:rPr>
          <w:rFonts w:cs="Times New Roman"/>
          <w:spacing w:val="2"/>
          <w:w w:val="105"/>
          <w:sz w:val="24"/>
          <w:szCs w:val="24"/>
          <w:lang w:val="ro-RO"/>
        </w:rPr>
        <w:t xml:space="preserve"> </w:t>
      </w:r>
      <w:r w:rsidRPr="005115D9">
        <w:rPr>
          <w:rFonts w:cs="Times New Roman"/>
          <w:w w:val="105"/>
          <w:sz w:val="24"/>
          <w:szCs w:val="24"/>
          <w:lang w:val="ro-RO"/>
        </w:rPr>
        <w:t>ai</w:t>
      </w:r>
      <w:r w:rsidRPr="005115D9">
        <w:rPr>
          <w:rFonts w:cs="Times New Roman"/>
          <w:spacing w:val="6"/>
          <w:w w:val="105"/>
          <w:sz w:val="24"/>
          <w:szCs w:val="24"/>
          <w:lang w:val="ro-RO"/>
        </w:rPr>
        <w:t xml:space="preserve"> </w:t>
      </w:r>
      <w:r w:rsidRPr="005115D9">
        <w:rPr>
          <w:rFonts w:cs="Times New Roman"/>
          <w:w w:val="105"/>
          <w:sz w:val="24"/>
          <w:szCs w:val="24"/>
          <w:lang w:val="ro-RO"/>
        </w:rPr>
        <w:t>fiecărei</w:t>
      </w:r>
      <w:r w:rsidRPr="005115D9">
        <w:rPr>
          <w:rFonts w:cs="Times New Roman"/>
          <w:spacing w:val="3"/>
          <w:w w:val="105"/>
          <w:sz w:val="24"/>
          <w:szCs w:val="24"/>
          <w:lang w:val="ro-RO"/>
        </w:rPr>
        <w:t xml:space="preserve"> </w:t>
      </w:r>
      <w:r w:rsidRPr="005115D9">
        <w:rPr>
          <w:rFonts w:cs="Times New Roman"/>
          <w:w w:val="105"/>
          <w:sz w:val="24"/>
          <w:szCs w:val="24"/>
          <w:lang w:val="ro-RO"/>
        </w:rPr>
        <w:t>părți</w:t>
      </w:r>
      <w:r w:rsidRPr="005115D9">
        <w:rPr>
          <w:rFonts w:cs="Times New Roman"/>
          <w:spacing w:val="6"/>
          <w:w w:val="105"/>
          <w:sz w:val="24"/>
          <w:szCs w:val="24"/>
          <w:lang w:val="ro-RO"/>
        </w:rPr>
        <w:t xml:space="preserve"> </w:t>
      </w:r>
      <w:r w:rsidRPr="005115D9">
        <w:rPr>
          <w:rFonts w:cs="Times New Roman"/>
          <w:w w:val="105"/>
          <w:sz w:val="24"/>
          <w:szCs w:val="24"/>
          <w:lang w:val="ro-RO"/>
        </w:rPr>
        <w:t>contractante,</w:t>
      </w:r>
      <w:r w:rsidRPr="005115D9">
        <w:rPr>
          <w:rFonts w:cs="Times New Roman"/>
          <w:spacing w:val="3"/>
          <w:w w:val="105"/>
          <w:sz w:val="24"/>
          <w:szCs w:val="24"/>
          <w:lang w:val="ro-RO"/>
        </w:rPr>
        <w:t xml:space="preserve"> </w:t>
      </w:r>
      <w:r w:rsidRPr="005115D9">
        <w:rPr>
          <w:rFonts w:cs="Times New Roman"/>
          <w:w w:val="105"/>
          <w:sz w:val="24"/>
          <w:szCs w:val="24"/>
          <w:lang w:val="ro-RO"/>
        </w:rPr>
        <w:t>pe</w:t>
      </w:r>
      <w:r w:rsidRPr="005115D9">
        <w:rPr>
          <w:rFonts w:cs="Times New Roman"/>
          <w:spacing w:val="-2"/>
          <w:w w:val="105"/>
          <w:sz w:val="24"/>
          <w:szCs w:val="24"/>
          <w:lang w:val="ro-RO"/>
        </w:rPr>
        <w:t xml:space="preserve"> </w:t>
      </w:r>
      <w:r w:rsidRPr="005115D9">
        <w:rPr>
          <w:rFonts w:cs="Times New Roman"/>
          <w:w w:val="105"/>
          <w:sz w:val="24"/>
          <w:szCs w:val="24"/>
          <w:lang w:val="ro-RO"/>
        </w:rPr>
        <w:t>baza</w:t>
      </w:r>
      <w:r w:rsidRPr="005115D9">
        <w:rPr>
          <w:rFonts w:cs="Times New Roman"/>
          <w:spacing w:val="10"/>
          <w:w w:val="105"/>
          <w:sz w:val="24"/>
          <w:szCs w:val="24"/>
          <w:lang w:val="ro-RO"/>
        </w:rPr>
        <w:t xml:space="preserve"> </w:t>
      </w:r>
      <w:r w:rsidRPr="005115D9">
        <w:rPr>
          <w:rFonts w:cs="Times New Roman"/>
          <w:w w:val="105"/>
          <w:sz w:val="24"/>
          <w:szCs w:val="24"/>
          <w:lang w:val="ro-RO"/>
        </w:rPr>
        <w:t>de</w:t>
      </w:r>
      <w:r w:rsidRPr="005115D9">
        <w:rPr>
          <w:rFonts w:cs="Times New Roman"/>
          <w:spacing w:val="-10"/>
          <w:w w:val="105"/>
          <w:sz w:val="24"/>
          <w:szCs w:val="24"/>
          <w:lang w:val="ro-RO"/>
        </w:rPr>
        <w:t xml:space="preserve"> </w:t>
      </w:r>
      <w:r w:rsidRPr="005115D9">
        <w:rPr>
          <w:rFonts w:cs="Times New Roman"/>
          <w:w w:val="105"/>
          <w:sz w:val="24"/>
          <w:szCs w:val="24"/>
          <w:lang w:val="ro-RO"/>
        </w:rPr>
        <w:t>proces</w:t>
      </w:r>
      <w:r w:rsidRPr="005115D9">
        <w:rPr>
          <w:rFonts w:cs="Times New Roman"/>
          <w:spacing w:val="7"/>
          <w:w w:val="105"/>
          <w:sz w:val="24"/>
          <w:szCs w:val="24"/>
          <w:lang w:val="ro-RO"/>
        </w:rPr>
        <w:t xml:space="preserve"> </w:t>
      </w:r>
      <w:r w:rsidRPr="005115D9">
        <w:rPr>
          <w:rFonts w:cs="Times New Roman"/>
          <w:w w:val="105"/>
          <w:sz w:val="24"/>
          <w:szCs w:val="24"/>
          <w:lang w:val="ro-RO"/>
        </w:rPr>
        <w:t>verbal,</w:t>
      </w:r>
      <w:r w:rsidRPr="005115D9">
        <w:rPr>
          <w:rFonts w:cs="Times New Roman"/>
          <w:spacing w:val="5"/>
          <w:w w:val="105"/>
          <w:sz w:val="24"/>
          <w:szCs w:val="24"/>
          <w:lang w:val="ro-RO"/>
        </w:rPr>
        <w:t xml:space="preserve"> î</w:t>
      </w:r>
      <w:r w:rsidRPr="005115D9">
        <w:rPr>
          <w:rFonts w:cs="Times New Roman"/>
          <w:w w:val="105"/>
          <w:sz w:val="24"/>
          <w:szCs w:val="24"/>
          <w:lang w:val="ro-RO"/>
        </w:rPr>
        <w:t>nregistrat la</w:t>
      </w:r>
      <w:r w:rsidRPr="005115D9">
        <w:rPr>
          <w:rFonts w:cs="Times New Roman"/>
          <w:spacing w:val="12"/>
          <w:w w:val="105"/>
          <w:sz w:val="24"/>
          <w:szCs w:val="24"/>
          <w:lang w:val="ro-RO"/>
        </w:rPr>
        <w:t xml:space="preserve"> </w:t>
      </w:r>
      <w:r w:rsidRPr="005115D9">
        <w:rPr>
          <w:rFonts w:cs="Times New Roman"/>
          <w:w w:val="105"/>
          <w:sz w:val="24"/>
          <w:szCs w:val="24"/>
          <w:lang w:val="ro-RO"/>
        </w:rPr>
        <w:t>ambele</w:t>
      </w:r>
      <w:r w:rsidRPr="005115D9">
        <w:rPr>
          <w:rFonts w:cs="Times New Roman"/>
          <w:spacing w:val="-13"/>
          <w:w w:val="105"/>
          <w:sz w:val="24"/>
          <w:szCs w:val="24"/>
          <w:lang w:val="ro-RO"/>
        </w:rPr>
        <w:t xml:space="preserve"> </w:t>
      </w:r>
      <w:r w:rsidRPr="005115D9">
        <w:rPr>
          <w:rFonts w:cs="Times New Roman"/>
          <w:w w:val="105"/>
          <w:sz w:val="24"/>
          <w:szCs w:val="24"/>
          <w:lang w:val="ro-RO"/>
        </w:rPr>
        <w:t>părți</w:t>
      </w:r>
      <w:r w:rsidRPr="005115D9">
        <w:rPr>
          <w:rFonts w:cs="Times New Roman"/>
          <w:spacing w:val="10"/>
          <w:w w:val="105"/>
          <w:sz w:val="24"/>
          <w:szCs w:val="24"/>
          <w:lang w:val="ro-RO"/>
        </w:rPr>
        <w:t xml:space="preserve"> </w:t>
      </w:r>
      <w:r w:rsidRPr="005115D9">
        <w:rPr>
          <w:rFonts w:cs="Times New Roman"/>
          <w:w w:val="105"/>
          <w:sz w:val="24"/>
          <w:szCs w:val="24"/>
          <w:lang w:val="ro-RO"/>
        </w:rPr>
        <w:t xml:space="preserve">contractante. </w:t>
      </w:r>
    </w:p>
    <w:p w:rsidR="007F2FF4" w:rsidRPr="005115D9" w:rsidRDefault="004C02A7">
      <w:pPr>
        <w:pStyle w:val="Heading10"/>
        <w:keepNext/>
        <w:keepLines/>
        <w:numPr>
          <w:ilvl w:val="0"/>
          <w:numId w:val="9"/>
        </w:numPr>
        <w:shd w:val="clear" w:color="auto" w:fill="auto"/>
        <w:tabs>
          <w:tab w:val="left" w:pos="706"/>
        </w:tabs>
        <w:spacing w:line="276" w:lineRule="auto"/>
        <w:jc w:val="both"/>
        <w:rPr>
          <w:sz w:val="24"/>
          <w:szCs w:val="24"/>
          <w:lang w:val="ro-RO"/>
        </w:rPr>
      </w:pPr>
      <w:bookmarkStart w:id="1" w:name="bookmark20"/>
      <w:bookmarkStart w:id="2" w:name="bookmark21"/>
      <w:r w:rsidRPr="005115D9">
        <w:rPr>
          <w:color w:val="000000"/>
          <w:sz w:val="24"/>
          <w:szCs w:val="24"/>
          <w:lang w:val="ro-RO" w:eastAsia="ro-RO" w:bidi="ro-RO"/>
        </w:rPr>
        <w:t xml:space="preserve">Etapa </w:t>
      </w:r>
      <w:r w:rsidRPr="005115D9">
        <w:rPr>
          <w:color w:val="000000"/>
          <w:sz w:val="24"/>
          <w:szCs w:val="24"/>
          <w:lang w:val="ro-RO" w:bidi="en-US"/>
        </w:rPr>
        <w:t xml:space="preserve">2 - </w:t>
      </w:r>
      <w:bookmarkStart w:id="3" w:name="bookmark22"/>
      <w:bookmarkStart w:id="4" w:name="bookmark23"/>
      <w:bookmarkEnd w:id="1"/>
      <w:bookmarkEnd w:id="2"/>
      <w:r w:rsidRPr="005115D9">
        <w:rPr>
          <w:color w:val="000000"/>
          <w:sz w:val="24"/>
          <w:szCs w:val="24"/>
          <w:lang w:val="ro-RO" w:eastAsia="ro-RO" w:bidi="ro-RO"/>
        </w:rPr>
        <w:t>asistența tehnică din partea proiectantului pe parcursul implementării proiectului de investiții.</w:t>
      </w:r>
      <w:bookmarkEnd w:id="3"/>
      <w:bookmarkEnd w:id="4"/>
    </w:p>
    <w:p w:rsidR="007F2FF4" w:rsidRPr="005115D9" w:rsidRDefault="004C02A7">
      <w:pPr>
        <w:pStyle w:val="Corptext"/>
        <w:spacing w:line="276" w:lineRule="auto"/>
        <w:ind w:firstLine="608"/>
        <w:jc w:val="both"/>
        <w:rPr>
          <w:rFonts w:cs="Times New Roman"/>
          <w:sz w:val="24"/>
          <w:szCs w:val="24"/>
          <w:lang w:val="ro-RO"/>
        </w:rPr>
      </w:pPr>
      <w:r w:rsidRPr="005115D9">
        <w:rPr>
          <w:rFonts w:cs="Times New Roman"/>
          <w:color w:val="000000"/>
          <w:sz w:val="24"/>
          <w:szCs w:val="24"/>
          <w:lang w:val="ro-RO" w:eastAsia="ro-RO" w:bidi="ro-RO"/>
        </w:rPr>
        <w:t xml:space="preserve">Asistența tehnică din partea proiectantului pe parcursul execuției lucrărilor de construcții se efectuează în temeiul </w:t>
      </w:r>
      <w:r w:rsidRPr="005115D9">
        <w:rPr>
          <w:rFonts w:cs="Times New Roman"/>
          <w:color w:val="000000"/>
          <w:sz w:val="24"/>
          <w:szCs w:val="24"/>
          <w:lang w:val="ro-RO" w:bidi="en-US"/>
        </w:rPr>
        <w:t xml:space="preserve">art </w:t>
      </w:r>
      <w:r w:rsidRPr="005115D9">
        <w:rPr>
          <w:rFonts w:cs="Times New Roman"/>
          <w:color w:val="000000"/>
          <w:sz w:val="24"/>
          <w:szCs w:val="24"/>
          <w:lang w:val="ro-RO" w:eastAsia="ro-RO" w:bidi="ro-RO"/>
        </w:rPr>
        <w:t>23. din Legea nr. 721/1996 privind calitatea în construcții, Publicata: 25.04.1996 în Monitorul Oficial Nr. 25 art. 259, și va consta în principal, fără ca următoarele puncte sa fie exhaustive, în:</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eastAsia="ro-RO" w:bidi="ro-RO"/>
        </w:rPr>
        <w:t>Urmărirea aplicării pe șantier a soluțiilor adoptate prin proiect, conform reglementarilor tehnice în vigoare și a celor mai bune tehnologiilor de execuție existente;</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eastAsia="ro-RO" w:bidi="ro-RO"/>
        </w:rPr>
        <w:t>Stabilirea modului de tratare a defectelor apărute în execuție precum și urmărirea aplicării pe șantier a soluțiilor adoptate după însușirea acestora de către verificatorii atestați de proiecte;</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bidi="en-US"/>
        </w:rPr>
        <w:lastRenderedPageBreak/>
        <w:t xml:space="preserve">Soluționarea </w:t>
      </w:r>
      <w:r w:rsidRPr="005115D9">
        <w:rPr>
          <w:rFonts w:cs="Times New Roman"/>
          <w:color w:val="000000"/>
          <w:sz w:val="24"/>
          <w:szCs w:val="24"/>
          <w:lang w:val="ro-RO" w:eastAsia="ro-RO" w:bidi="ro-RO"/>
        </w:rPr>
        <w:t xml:space="preserve">conformităților și neconcordanțelor semnalate de către verificatorii atestați, executanți. </w:t>
      </w:r>
      <w:r w:rsidRPr="005115D9">
        <w:rPr>
          <w:rFonts w:cs="Times New Roman"/>
          <w:color w:val="000000"/>
          <w:sz w:val="24"/>
          <w:szCs w:val="24"/>
          <w:lang w:val="ro-RO" w:bidi="en-US"/>
        </w:rPr>
        <w:t xml:space="preserve">etc. </w:t>
      </w:r>
      <w:r w:rsidRPr="005115D9">
        <w:rPr>
          <w:rFonts w:cs="Times New Roman"/>
          <w:color w:val="000000"/>
          <w:sz w:val="24"/>
          <w:szCs w:val="24"/>
          <w:lang w:val="ro-RO" w:eastAsia="ro-RO" w:bidi="ro-RO"/>
        </w:rPr>
        <w:t>la soluțiile tehnice proiectate dacă acest lucru se impune;</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eastAsia="ro-RO" w:bidi="ro-RO"/>
        </w:rPr>
        <w:t>Participarea la toate fazele determinate stabilite împreuna cu Inspectorul de Stat în Construcții în cadrul programului de control al calității lucrărilor de execuție;</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eastAsia="ro-RO" w:bidi="ro-RO"/>
        </w:rPr>
        <w:t>Participarea la recepții la terminarea lucrărilor, recepții finale, la punerea în funcțiune a fiecărei lucrări cuprinse în proiect și elaborarea punctului sau de vedere asupra modulului de realizare a lucrărilor;</w:t>
      </w:r>
    </w:p>
    <w:p w:rsidR="007F2FF4" w:rsidRPr="005115D9" w:rsidRDefault="004C02A7">
      <w:pPr>
        <w:pStyle w:val="Corptext"/>
        <w:spacing w:line="276" w:lineRule="auto"/>
        <w:ind w:firstLine="740"/>
        <w:jc w:val="both"/>
        <w:rPr>
          <w:rFonts w:cs="Times New Roman"/>
          <w:sz w:val="24"/>
          <w:szCs w:val="24"/>
          <w:lang w:val="ro-RO"/>
        </w:rPr>
      </w:pPr>
      <w:r w:rsidRPr="005115D9">
        <w:rPr>
          <w:rFonts w:cs="Times New Roman"/>
          <w:color w:val="000000"/>
          <w:sz w:val="24"/>
          <w:szCs w:val="24"/>
          <w:lang w:val="ro-RO" w:eastAsia="ro-RO" w:bidi="ro-RO"/>
        </w:rPr>
        <w:t xml:space="preserve">Elaborarea de soluții tehnice prin dispoziții de șantier, pe parcursul derulării execuției lucrărilor, în cazul modificării soluțiilor stabilite </w:t>
      </w:r>
      <w:r w:rsidRPr="005115D9">
        <w:rPr>
          <w:rFonts w:cs="Times New Roman"/>
          <w:color w:val="000000"/>
          <w:sz w:val="24"/>
          <w:szCs w:val="24"/>
          <w:lang w:val="ro-RO" w:bidi="en-US"/>
        </w:rPr>
        <w:t>inițial î</w:t>
      </w:r>
      <w:r w:rsidRPr="005115D9">
        <w:rPr>
          <w:rFonts w:cs="Times New Roman"/>
          <w:color w:val="000000"/>
          <w:sz w:val="24"/>
          <w:szCs w:val="24"/>
          <w:lang w:val="ro-RO" w:eastAsia="ro-RO" w:bidi="ro-RO"/>
        </w:rPr>
        <w:t>n proiect și urmărirea aplicării acestora. În situația în care pe parcursul execuției lucrărilor se impun modificări ale soluției din Proiectul Tehnic se vor întocmi și prezenta următoarele documente:</w:t>
      </w:r>
    </w:p>
    <w:p w:rsidR="007F2FF4" w:rsidRPr="005115D9" w:rsidRDefault="004C02A7">
      <w:pPr>
        <w:pStyle w:val="Corptext"/>
        <w:numPr>
          <w:ilvl w:val="0"/>
          <w:numId w:val="13"/>
        </w:numPr>
        <w:spacing w:line="276" w:lineRule="auto"/>
        <w:jc w:val="both"/>
        <w:rPr>
          <w:rFonts w:cs="Times New Roman"/>
          <w:sz w:val="24"/>
          <w:szCs w:val="24"/>
          <w:lang w:val="ro-RO"/>
        </w:rPr>
      </w:pPr>
      <w:r w:rsidRPr="005115D9">
        <w:rPr>
          <w:rFonts w:cs="Times New Roman"/>
          <w:color w:val="000000"/>
          <w:sz w:val="24"/>
          <w:szCs w:val="24"/>
          <w:lang w:val="ro-RO" w:eastAsia="ro-RO" w:bidi="ro-RO"/>
        </w:rPr>
        <w:t>dispoziții de șantier pentru execuția lucrărilor întocmite de proiectant și semnată de dirigintele de șantier, beneficiar și constructor. Dispoziția de șantier va fi însoțită de memoriu justificativ întocmit de proiectant și verificat de verificatorul de proiect, acolo unde este cazul.</w:t>
      </w:r>
    </w:p>
    <w:p w:rsidR="007F2FF4" w:rsidRPr="005115D9" w:rsidRDefault="004C02A7">
      <w:pPr>
        <w:pStyle w:val="Corptext"/>
        <w:numPr>
          <w:ilvl w:val="0"/>
          <w:numId w:val="13"/>
        </w:numPr>
        <w:spacing w:line="276" w:lineRule="auto"/>
        <w:jc w:val="both"/>
        <w:rPr>
          <w:rFonts w:cs="Times New Roman"/>
          <w:sz w:val="24"/>
          <w:szCs w:val="24"/>
          <w:lang w:val="ro-RO"/>
        </w:rPr>
      </w:pPr>
      <w:r w:rsidRPr="005115D9">
        <w:rPr>
          <w:rFonts w:cs="Times New Roman"/>
          <w:color w:val="000000"/>
          <w:sz w:val="24"/>
          <w:szCs w:val="24"/>
          <w:lang w:val="ro-RO" w:eastAsia="ro-RO" w:bidi="ro-RO"/>
        </w:rPr>
        <w:t>liste de cantități pentru lucrările la care se renunță întocmite de proiectant;</w:t>
      </w:r>
    </w:p>
    <w:p w:rsidR="007F2FF4" w:rsidRPr="005115D9" w:rsidRDefault="004C02A7">
      <w:pPr>
        <w:pStyle w:val="Corptext"/>
        <w:numPr>
          <w:ilvl w:val="0"/>
          <w:numId w:val="13"/>
        </w:numPr>
        <w:spacing w:line="276" w:lineRule="auto"/>
        <w:jc w:val="both"/>
        <w:rPr>
          <w:rFonts w:cs="Times New Roman"/>
          <w:sz w:val="24"/>
          <w:szCs w:val="24"/>
          <w:lang w:val="ro-RO"/>
        </w:rPr>
      </w:pPr>
      <w:r w:rsidRPr="005115D9">
        <w:rPr>
          <w:rFonts w:cs="Times New Roman"/>
          <w:color w:val="000000"/>
          <w:sz w:val="24"/>
          <w:szCs w:val="24"/>
          <w:lang w:val="ro-RO" w:eastAsia="ro-RO" w:bidi="ro-RO"/>
        </w:rPr>
        <w:t>listele de cantități pentru lucrări suplimentare întocmite de proiectant; -note de renunțare;(dupa caz)</w:t>
      </w:r>
    </w:p>
    <w:p w:rsidR="007F2FF4" w:rsidRPr="005115D9" w:rsidRDefault="004C02A7">
      <w:pPr>
        <w:pStyle w:val="Corptext"/>
        <w:numPr>
          <w:ilvl w:val="0"/>
          <w:numId w:val="13"/>
        </w:numPr>
        <w:spacing w:line="276" w:lineRule="auto"/>
        <w:jc w:val="both"/>
        <w:rPr>
          <w:rFonts w:cs="Times New Roman"/>
          <w:sz w:val="24"/>
          <w:szCs w:val="24"/>
          <w:lang w:val="ro-RO"/>
        </w:rPr>
      </w:pPr>
      <w:r w:rsidRPr="005115D9">
        <w:rPr>
          <w:rFonts w:cs="Times New Roman"/>
          <w:color w:val="000000"/>
          <w:sz w:val="24"/>
          <w:szCs w:val="24"/>
          <w:lang w:val="ro-RO" w:eastAsia="ro-RO" w:bidi="ro-RO"/>
        </w:rPr>
        <w:t>nota de comanda suplimentara care trebuie sa fie semnata și ștampilată de reprezentantul legal al proiectului, de dirigintele de șantier, proiectant; (după caz)</w:t>
      </w:r>
    </w:p>
    <w:p w:rsidR="007F2FF4" w:rsidRPr="005115D9" w:rsidRDefault="004C02A7">
      <w:pPr>
        <w:pStyle w:val="Corptext"/>
        <w:spacing w:line="276" w:lineRule="auto"/>
        <w:ind w:firstLine="608"/>
        <w:jc w:val="both"/>
        <w:rPr>
          <w:rFonts w:cs="Times New Roman"/>
          <w:sz w:val="24"/>
          <w:szCs w:val="24"/>
          <w:lang w:val="ro-RO"/>
        </w:rPr>
      </w:pPr>
      <w:r w:rsidRPr="005115D9">
        <w:rPr>
          <w:rFonts w:cs="Times New Roman"/>
          <w:color w:val="000000"/>
          <w:sz w:val="24"/>
          <w:szCs w:val="24"/>
          <w:lang w:val="ro-RO" w:eastAsia="ro-RO" w:bidi="ro-RO"/>
        </w:rPr>
        <w:t>Avizarea lucrărilor suplimentare care pot interveni pe parcursul execuției lucrărilor, numai după notificarea în scris către achizitor și obținerea aprobării din partea acestuia;</w:t>
      </w:r>
    </w:p>
    <w:p w:rsidR="007F2FF4" w:rsidRPr="005115D9" w:rsidRDefault="004C02A7">
      <w:pPr>
        <w:pStyle w:val="Corptext"/>
        <w:spacing w:line="276" w:lineRule="auto"/>
        <w:ind w:firstLine="608"/>
        <w:jc w:val="both"/>
        <w:rPr>
          <w:rFonts w:cs="Times New Roman"/>
          <w:sz w:val="24"/>
          <w:szCs w:val="24"/>
          <w:lang w:val="ro-RO"/>
        </w:rPr>
      </w:pPr>
      <w:r w:rsidRPr="005115D9">
        <w:rPr>
          <w:rFonts w:cs="Times New Roman"/>
          <w:color w:val="000000"/>
          <w:sz w:val="24"/>
          <w:szCs w:val="24"/>
          <w:lang w:val="ro-RO" w:eastAsia="ro-RO" w:bidi="ro-RO"/>
        </w:rPr>
        <w:t xml:space="preserve">Toate soluțiile ce vor fi propuse pentru modificarea/adaptarea/optimizarea proiectului </w:t>
      </w:r>
      <w:r w:rsidRPr="005115D9">
        <w:rPr>
          <w:rFonts w:cs="Times New Roman"/>
          <w:color w:val="000000"/>
          <w:sz w:val="24"/>
          <w:szCs w:val="24"/>
          <w:lang w:val="ro-RO" w:bidi="en-US"/>
        </w:rPr>
        <w:t xml:space="preserve">inițial </w:t>
      </w:r>
      <w:r w:rsidRPr="005115D9">
        <w:rPr>
          <w:rFonts w:cs="Times New Roman"/>
          <w:color w:val="000000"/>
          <w:sz w:val="24"/>
          <w:szCs w:val="24"/>
          <w:lang w:val="ro-RO" w:eastAsia="ro-RO" w:bidi="ro-RO"/>
        </w:rPr>
        <w:t>vor avea în vedere încadrarea în bugetul prevăzut de către autoritatea contractantă în contractele Încheiate (contractele de lucrări, inclusiv cel ce vizează prezentul caiet de sarcini);</w:t>
      </w:r>
    </w:p>
    <w:p w:rsidR="007F2FF4" w:rsidRPr="005115D9" w:rsidRDefault="004C02A7">
      <w:pPr>
        <w:pStyle w:val="Corptext"/>
        <w:spacing w:line="276" w:lineRule="auto"/>
        <w:ind w:firstLine="608"/>
        <w:jc w:val="both"/>
        <w:rPr>
          <w:rFonts w:cs="Times New Roman"/>
          <w:sz w:val="24"/>
          <w:szCs w:val="24"/>
          <w:lang w:val="ro-RO"/>
        </w:rPr>
      </w:pPr>
      <w:r w:rsidRPr="005115D9">
        <w:rPr>
          <w:rFonts w:cs="Times New Roman"/>
          <w:color w:val="000000"/>
          <w:sz w:val="24"/>
          <w:szCs w:val="24"/>
          <w:lang w:val="ro-RO" w:eastAsia="ro-RO" w:bidi="ro-RO"/>
        </w:rPr>
        <w:t>Participarea Proiectantului la elaborarea cărții tehnice a construcției prin punerea la dispoziția Antreprenorilor a tuturor documentelor de proiectare întocmite pe parcursul execuției lucrărilor;</w:t>
      </w:r>
    </w:p>
    <w:p w:rsidR="007F2FF4" w:rsidRPr="005115D9" w:rsidRDefault="004C02A7">
      <w:pPr>
        <w:pStyle w:val="Corptext"/>
        <w:spacing w:line="276" w:lineRule="auto"/>
        <w:ind w:firstLine="608"/>
        <w:jc w:val="both"/>
        <w:rPr>
          <w:rFonts w:cs="Times New Roman"/>
          <w:sz w:val="24"/>
          <w:szCs w:val="24"/>
          <w:lang w:val="ro-RO"/>
        </w:rPr>
      </w:pPr>
      <w:r w:rsidRPr="005115D9">
        <w:rPr>
          <w:rFonts w:cs="Times New Roman"/>
          <w:color w:val="000000"/>
          <w:sz w:val="24"/>
          <w:szCs w:val="24"/>
          <w:lang w:val="ro-RO" w:eastAsia="ro-RO" w:bidi="ro-RO"/>
        </w:rPr>
        <w:t>Participarea Proiectantului la ședințele de management organizate de autoritatea contractantă pentru discutarea stadiului de execuție al lucrărilor și al deficientelor identificate pe parcursul execuției acestora;</w:t>
      </w:r>
    </w:p>
    <w:p w:rsidR="007F2FF4" w:rsidRPr="005115D9" w:rsidRDefault="004C02A7">
      <w:pPr>
        <w:pStyle w:val="Corptext"/>
        <w:spacing w:line="276" w:lineRule="auto"/>
        <w:ind w:firstLine="608"/>
        <w:jc w:val="both"/>
        <w:rPr>
          <w:rFonts w:cs="Times New Roman"/>
          <w:sz w:val="24"/>
          <w:szCs w:val="24"/>
          <w:lang w:val="ro-RO"/>
        </w:rPr>
      </w:pPr>
      <w:r w:rsidRPr="005115D9">
        <w:rPr>
          <w:rFonts w:cs="Times New Roman"/>
          <w:color w:val="000000"/>
          <w:sz w:val="24"/>
          <w:szCs w:val="24"/>
          <w:lang w:val="ro-RO" w:eastAsia="ro-RO" w:bidi="ro-RO"/>
        </w:rPr>
        <w:t>Orice alte atribuții specifice calității de proiectant prevăzute de reglementările legale în vigoare.</w:t>
      </w:r>
    </w:p>
    <w:p w:rsidR="007F2FF4" w:rsidRPr="005115D9" w:rsidRDefault="004C02A7">
      <w:pPr>
        <w:pStyle w:val="Corptext"/>
        <w:spacing w:line="276" w:lineRule="auto"/>
        <w:ind w:firstLine="608"/>
        <w:jc w:val="both"/>
        <w:rPr>
          <w:rFonts w:cs="Times New Roman"/>
          <w:sz w:val="24"/>
          <w:szCs w:val="24"/>
          <w:lang w:val="ro-RO"/>
        </w:rPr>
      </w:pPr>
      <w:r w:rsidRPr="005115D9">
        <w:rPr>
          <w:rFonts w:cs="Times New Roman"/>
          <w:color w:val="000000"/>
          <w:sz w:val="24"/>
          <w:szCs w:val="24"/>
          <w:lang w:val="ro-RO" w:eastAsia="ro-RO" w:bidi="ro-RO"/>
        </w:rPr>
        <w:t>Orice neconformitate legată de adaptarea la teren a proiectului care poate prejudicia continuarea, realizarea unui obiectiv sau a lucrării în ansamblu, va fi adusă la cunoștința autorității contractante, în scris de către proiectant, în termen de maxim 24 ore de la constatare.</w:t>
      </w:r>
    </w:p>
    <w:p w:rsidR="007F2FF4" w:rsidRPr="005115D9" w:rsidRDefault="004C02A7">
      <w:pPr>
        <w:pStyle w:val="Corptext"/>
        <w:spacing w:after="300" w:line="276" w:lineRule="auto"/>
        <w:ind w:firstLine="608"/>
        <w:jc w:val="both"/>
        <w:rPr>
          <w:rFonts w:cs="Times New Roman"/>
          <w:color w:val="000000"/>
          <w:sz w:val="24"/>
          <w:szCs w:val="24"/>
          <w:lang w:val="ro-RO" w:eastAsia="ro-RO" w:bidi="ro-RO"/>
        </w:rPr>
      </w:pPr>
      <w:r w:rsidRPr="005115D9">
        <w:rPr>
          <w:rFonts w:cs="Times New Roman"/>
          <w:color w:val="000000"/>
          <w:sz w:val="24"/>
          <w:szCs w:val="24"/>
          <w:lang w:val="ro-RO" w:eastAsia="ro-RO" w:bidi="ro-RO"/>
        </w:rPr>
        <w:t xml:space="preserve">Proiectantul lucrării are obligația actualizării devizului general ori de cate ori este necesar, la solicitarea autorității contractante. </w:t>
      </w:r>
    </w:p>
    <w:p w:rsidR="007F2FF4" w:rsidRPr="005115D9" w:rsidRDefault="004C02A7" w:rsidP="009631C7">
      <w:pPr>
        <w:pStyle w:val="Corptext"/>
        <w:numPr>
          <w:ilvl w:val="0"/>
          <w:numId w:val="7"/>
        </w:numPr>
        <w:spacing w:before="26" w:line="276" w:lineRule="auto"/>
        <w:ind w:right="125"/>
        <w:jc w:val="both"/>
        <w:rPr>
          <w:rFonts w:cs="Times New Roman"/>
          <w:sz w:val="24"/>
          <w:szCs w:val="24"/>
          <w:lang w:val="ro-RO"/>
        </w:rPr>
      </w:pPr>
      <w:r w:rsidRPr="005115D9">
        <w:rPr>
          <w:rFonts w:cs="Times New Roman"/>
          <w:b/>
          <w:w w:val="105"/>
          <w:sz w:val="24"/>
          <w:szCs w:val="24"/>
          <w:lang w:val="ro-RO"/>
        </w:rPr>
        <w:t>RESURSELE DE PERSONAL</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 xml:space="preserve">Personalul solicitat de Autoritatea Contractanta reprezintă o cerinţă minimă, ofertanţii fiind </w:t>
      </w:r>
      <w:r w:rsidRPr="005115D9">
        <w:rPr>
          <w:rFonts w:cs="Times New Roman"/>
          <w:sz w:val="24"/>
          <w:szCs w:val="24"/>
          <w:lang w:val="ro-RO"/>
        </w:rPr>
        <w:lastRenderedPageBreak/>
        <w:t>responsabili de alocarea a suficiente resurse de personal astfel încât să asigure o bună desfășurare a contractului.</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Experţii cheie menţionaţi în continuare se definesc ca fiind experţi care vor avea un rol important în implementarea contractului. Se va prezenta următorul personal minim pe</w:t>
      </w:r>
      <w:r w:rsidR="009E1E2B" w:rsidRPr="005115D9">
        <w:rPr>
          <w:rFonts w:cs="Times New Roman"/>
          <w:sz w:val="24"/>
          <w:szCs w:val="24"/>
          <w:lang w:val="ro-RO"/>
        </w:rPr>
        <w:t xml:space="preserve">ntru îndeplinirea contractului, care vor deține certificate de atestare tehnico-profesionale în Republica Moldova, </w:t>
      </w:r>
      <w:r w:rsidRPr="005115D9">
        <w:rPr>
          <w:rFonts w:cs="Times New Roman"/>
          <w:sz w:val="24"/>
          <w:szCs w:val="24"/>
          <w:lang w:val="ro-RO"/>
        </w:rPr>
        <w:t>și anume:</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Personal minim solicitat pentru prestarea serviciilor:</w:t>
      </w:r>
    </w:p>
    <w:p w:rsidR="007F2FF4" w:rsidRPr="005115D9" w:rsidRDefault="004C02A7" w:rsidP="001805A4">
      <w:pPr>
        <w:pStyle w:val="Corptext"/>
        <w:ind w:left="154" w:right="125" w:firstLine="340"/>
        <w:jc w:val="both"/>
        <w:rPr>
          <w:rFonts w:cs="Times New Roman"/>
          <w:b/>
          <w:sz w:val="24"/>
          <w:szCs w:val="24"/>
          <w:lang w:val="ro-RO"/>
        </w:rPr>
      </w:pPr>
      <w:r w:rsidRPr="005115D9">
        <w:rPr>
          <w:rFonts w:cs="Times New Roman"/>
          <w:b/>
          <w:sz w:val="24"/>
          <w:szCs w:val="24"/>
          <w:lang w:val="ro-RO"/>
        </w:rPr>
        <w:t>•</w:t>
      </w:r>
      <w:r w:rsidRPr="005115D9">
        <w:rPr>
          <w:rFonts w:cs="Times New Roman"/>
          <w:b/>
          <w:sz w:val="24"/>
          <w:szCs w:val="24"/>
          <w:lang w:val="ro-RO"/>
        </w:rPr>
        <w:tab/>
        <w:t>Șef proiect</w:t>
      </w:r>
    </w:p>
    <w:p w:rsidR="007F2FF4" w:rsidRPr="005115D9" w:rsidRDefault="004C02A7" w:rsidP="001805A4">
      <w:pPr>
        <w:pStyle w:val="Corptext"/>
        <w:ind w:left="154" w:right="125" w:firstLine="340"/>
        <w:jc w:val="both"/>
        <w:rPr>
          <w:rFonts w:cs="Times New Roman"/>
          <w:b/>
          <w:sz w:val="24"/>
          <w:szCs w:val="24"/>
          <w:lang w:val="ro-RO"/>
        </w:rPr>
      </w:pPr>
      <w:r w:rsidRPr="005115D9">
        <w:rPr>
          <w:rFonts w:cs="Times New Roman"/>
          <w:b/>
          <w:sz w:val="24"/>
          <w:szCs w:val="24"/>
          <w:lang w:val="ro-RO"/>
        </w:rPr>
        <w:t>•</w:t>
      </w:r>
      <w:r w:rsidRPr="005115D9">
        <w:rPr>
          <w:rFonts w:cs="Times New Roman"/>
          <w:b/>
          <w:sz w:val="24"/>
          <w:szCs w:val="24"/>
          <w:lang w:val="ro-RO"/>
        </w:rPr>
        <w:tab/>
        <w:t>Inginer proiectant de specialitate</w:t>
      </w:r>
      <w:r w:rsidR="009E1E2B" w:rsidRPr="005115D9">
        <w:rPr>
          <w:rFonts w:cs="Times New Roman"/>
          <w:b/>
          <w:sz w:val="24"/>
          <w:szCs w:val="24"/>
          <w:lang w:val="ro-RO"/>
        </w:rPr>
        <w:t xml:space="preserve"> pe rețele edilitare (</w:t>
      </w:r>
      <w:r w:rsidR="009E1E2B" w:rsidRPr="005115D9">
        <w:rPr>
          <w:rFonts w:cs="Times New Roman"/>
          <w:sz w:val="24"/>
          <w:szCs w:val="24"/>
          <w:lang w:val="ro-RO"/>
        </w:rPr>
        <w:t>drum, ape, gaz și canalizare)</w:t>
      </w:r>
      <w:r w:rsidR="009E1E2B" w:rsidRPr="005115D9">
        <w:rPr>
          <w:rFonts w:cs="Times New Roman"/>
          <w:b/>
          <w:sz w:val="24"/>
          <w:szCs w:val="24"/>
          <w:lang w:val="ro-RO"/>
        </w:rPr>
        <w:t>.</w:t>
      </w:r>
    </w:p>
    <w:p w:rsidR="00A11922" w:rsidRPr="005115D9" w:rsidRDefault="001805A4" w:rsidP="001805A4">
      <w:pPr>
        <w:pStyle w:val="Corptext"/>
        <w:numPr>
          <w:ilvl w:val="0"/>
          <w:numId w:val="15"/>
        </w:numPr>
        <w:spacing w:line="276" w:lineRule="auto"/>
        <w:ind w:right="125"/>
        <w:jc w:val="both"/>
        <w:rPr>
          <w:rFonts w:cs="Times New Roman"/>
          <w:b/>
          <w:sz w:val="24"/>
          <w:szCs w:val="24"/>
          <w:lang w:val="ro-RO"/>
        </w:rPr>
      </w:pPr>
      <w:r w:rsidRPr="005115D9">
        <w:rPr>
          <w:rFonts w:cs="Times New Roman"/>
          <w:b/>
          <w:sz w:val="24"/>
          <w:szCs w:val="24"/>
          <w:lang w:val="ro-RO"/>
        </w:rPr>
        <w:t>Inginer studii teren: geodezie, geologioe, hidrologie, ș.a.</w:t>
      </w:r>
    </w:p>
    <w:p w:rsidR="005B7F48" w:rsidRPr="005115D9" w:rsidRDefault="005B7F48" w:rsidP="001805A4">
      <w:pPr>
        <w:pStyle w:val="Corptext"/>
        <w:numPr>
          <w:ilvl w:val="0"/>
          <w:numId w:val="15"/>
        </w:numPr>
        <w:spacing w:line="276" w:lineRule="auto"/>
        <w:ind w:right="125"/>
        <w:jc w:val="both"/>
        <w:rPr>
          <w:rFonts w:cs="Times New Roman"/>
          <w:b/>
          <w:sz w:val="24"/>
          <w:szCs w:val="24"/>
          <w:lang w:val="ro-RO"/>
        </w:rPr>
      </w:pPr>
      <w:r w:rsidRPr="005115D9">
        <w:rPr>
          <w:rFonts w:cs="Times New Roman"/>
          <w:b/>
          <w:sz w:val="24"/>
          <w:szCs w:val="24"/>
          <w:lang w:val="ro-RO"/>
        </w:rPr>
        <w:t>Expert tehnic drumuri</w:t>
      </w:r>
    </w:p>
    <w:tbl>
      <w:tblPr>
        <w:tblW w:w="9832" w:type="dxa"/>
        <w:tblLayout w:type="fixed"/>
        <w:tblCellMar>
          <w:left w:w="0" w:type="dxa"/>
          <w:right w:w="0" w:type="dxa"/>
        </w:tblCellMar>
        <w:tblLook w:val="04A0" w:firstRow="1" w:lastRow="0" w:firstColumn="1" w:lastColumn="0" w:noHBand="0" w:noVBand="1"/>
      </w:tblPr>
      <w:tblGrid>
        <w:gridCol w:w="2424"/>
        <w:gridCol w:w="7408"/>
      </w:tblGrid>
      <w:tr w:rsidR="007F2FF4" w:rsidRPr="005115D9">
        <w:trPr>
          <w:trHeight w:val="281"/>
        </w:trPr>
        <w:tc>
          <w:tcPr>
            <w:tcW w:w="2424" w:type="dxa"/>
            <w:tcBorders>
              <w:top w:val="single" w:sz="4" w:space="0" w:color="auto"/>
              <w:left w:val="single" w:sz="4" w:space="0" w:color="auto"/>
              <w:bottom w:val="single" w:sz="4" w:space="0" w:color="auto"/>
              <w:right w:val="single" w:sz="4" w:space="0" w:color="auto"/>
            </w:tcBorders>
            <w:shd w:val="clear" w:color="auto" w:fill="FFFFFF"/>
          </w:tcPr>
          <w:p w:rsidR="007F2FF4" w:rsidRPr="005115D9" w:rsidRDefault="004C02A7">
            <w:pPr>
              <w:widowControl/>
              <w:ind w:left="160"/>
              <w:rPr>
                <w:rFonts w:ascii="Times New Roman" w:eastAsia="Arial Unicode MS" w:hAnsi="Times New Roman" w:cs="Times New Roman"/>
                <w:sz w:val="21"/>
                <w:szCs w:val="21"/>
                <w:lang w:val="ro-RO"/>
              </w:rPr>
            </w:pPr>
            <w:r w:rsidRPr="005115D9">
              <w:rPr>
                <w:rFonts w:ascii="Times New Roman" w:eastAsia="Arial Unicode MS" w:hAnsi="Times New Roman" w:cs="Times New Roman"/>
                <w:sz w:val="21"/>
                <w:szCs w:val="21"/>
                <w:lang w:val="ro-RO" w:eastAsia="ro-RO"/>
              </w:rPr>
              <w:t>Personal de specialitate</w:t>
            </w:r>
          </w:p>
        </w:tc>
        <w:tc>
          <w:tcPr>
            <w:tcW w:w="7408" w:type="dxa"/>
            <w:tcBorders>
              <w:top w:val="single" w:sz="4" w:space="0" w:color="auto"/>
              <w:left w:val="single" w:sz="4" w:space="0" w:color="auto"/>
              <w:bottom w:val="single" w:sz="4" w:space="0" w:color="auto"/>
              <w:right w:val="single" w:sz="4" w:space="0" w:color="auto"/>
            </w:tcBorders>
            <w:shd w:val="clear" w:color="auto" w:fill="FFFFFF"/>
          </w:tcPr>
          <w:p w:rsidR="007F2FF4" w:rsidRPr="005115D9" w:rsidRDefault="004C02A7">
            <w:pPr>
              <w:widowControl/>
              <w:spacing w:line="276" w:lineRule="auto"/>
              <w:jc w:val="both"/>
              <w:rPr>
                <w:rFonts w:ascii="Times New Roman" w:eastAsia="Arial Unicode MS" w:hAnsi="Times New Roman" w:cs="Times New Roman"/>
                <w:sz w:val="21"/>
                <w:szCs w:val="21"/>
                <w:lang w:val="ro-RO"/>
              </w:rPr>
            </w:pPr>
            <w:r w:rsidRPr="005115D9">
              <w:rPr>
                <w:rFonts w:ascii="Times New Roman" w:eastAsia="Arial Unicode MS" w:hAnsi="Times New Roman" w:cs="Times New Roman"/>
                <w:sz w:val="21"/>
                <w:szCs w:val="21"/>
                <w:lang w:val="ro-RO" w:eastAsia="ro-RO"/>
              </w:rPr>
              <w:t>Cerinţe minime</w:t>
            </w:r>
          </w:p>
        </w:tc>
      </w:tr>
      <w:tr w:rsidR="007F2FF4" w:rsidRPr="005115D9" w:rsidTr="005B7F48">
        <w:trPr>
          <w:trHeight w:val="1390"/>
        </w:trPr>
        <w:tc>
          <w:tcPr>
            <w:tcW w:w="2424" w:type="dxa"/>
            <w:tcBorders>
              <w:top w:val="single" w:sz="4" w:space="0" w:color="auto"/>
              <w:left w:val="single" w:sz="4" w:space="0" w:color="auto"/>
              <w:bottom w:val="single" w:sz="4" w:space="0" w:color="auto"/>
              <w:right w:val="single" w:sz="4" w:space="0" w:color="auto"/>
            </w:tcBorders>
            <w:shd w:val="clear" w:color="auto" w:fill="FFFFFF"/>
            <w:vAlign w:val="center"/>
          </w:tcPr>
          <w:p w:rsidR="007F2FF4" w:rsidRPr="005115D9" w:rsidRDefault="004C02A7">
            <w:pPr>
              <w:widowControl/>
              <w:ind w:left="160"/>
              <w:rPr>
                <w:rFonts w:ascii="Times New Roman" w:eastAsia="Arial Unicode MS" w:hAnsi="Times New Roman" w:cs="Times New Roman"/>
                <w:sz w:val="21"/>
                <w:szCs w:val="21"/>
                <w:lang w:val="ro-RO"/>
              </w:rPr>
            </w:pPr>
            <w:r w:rsidRPr="005115D9">
              <w:rPr>
                <w:rFonts w:ascii="Times New Roman" w:eastAsia="Arial Unicode MS" w:hAnsi="Times New Roman" w:cs="Times New Roman"/>
                <w:sz w:val="21"/>
                <w:szCs w:val="21"/>
                <w:lang w:val="ro-RO" w:eastAsia="ro-RO"/>
              </w:rPr>
              <w:t>Șef proiect</w:t>
            </w:r>
          </w:p>
        </w:tc>
        <w:tc>
          <w:tcPr>
            <w:tcW w:w="7408" w:type="dxa"/>
            <w:tcBorders>
              <w:top w:val="single" w:sz="4" w:space="0" w:color="auto"/>
              <w:left w:val="single" w:sz="4" w:space="0" w:color="auto"/>
              <w:bottom w:val="single" w:sz="4" w:space="0" w:color="auto"/>
              <w:right w:val="single" w:sz="4" w:space="0" w:color="auto"/>
            </w:tcBorders>
            <w:shd w:val="clear" w:color="auto" w:fill="FFFFFF"/>
          </w:tcPr>
          <w:p w:rsidR="007F2FF4" w:rsidRPr="005115D9" w:rsidRDefault="004C02A7">
            <w:pPr>
              <w:widowControl/>
              <w:spacing w:line="276" w:lineRule="auto"/>
              <w:jc w:val="both"/>
              <w:rPr>
                <w:rFonts w:ascii="Times New Roman" w:eastAsia="Arial Unicode MS" w:hAnsi="Times New Roman" w:cs="Times New Roman"/>
                <w:sz w:val="21"/>
                <w:szCs w:val="21"/>
                <w:lang w:val="ro-RO" w:eastAsia="ro-RO"/>
              </w:rPr>
            </w:pPr>
            <w:r w:rsidRPr="005115D9">
              <w:rPr>
                <w:rFonts w:ascii="Times New Roman" w:eastAsia="Arial Unicode MS" w:hAnsi="Times New Roman" w:cs="Times New Roman"/>
                <w:b/>
                <w:bCs/>
                <w:sz w:val="21"/>
                <w:szCs w:val="21"/>
                <w:shd w:val="clear" w:color="auto" w:fill="FFFFFF"/>
                <w:lang w:val="ro-RO" w:eastAsia="ro-RO"/>
              </w:rPr>
              <w:t>Experienţa specifica:</w:t>
            </w:r>
            <w:r w:rsidRPr="005115D9">
              <w:rPr>
                <w:rFonts w:ascii="Times New Roman" w:eastAsia="Arial Unicode MS" w:hAnsi="Times New Roman" w:cs="Times New Roman"/>
                <w:sz w:val="21"/>
                <w:szCs w:val="21"/>
                <w:lang w:val="ro-RO" w:eastAsia="ro-RO"/>
              </w:rPr>
              <w:t xml:space="preserve"> Participarea expertului propus în cadrul unor contracte de proiectare de drumuri sau în cadrul unor contracte de lucrări cu componența de servicii, în cadrul cărora să fi ocupat poziția de Coordonator de proiect/Manager de proiect/Manager de contract/Șef de proiect sau</w:t>
            </w:r>
            <w:r w:rsidR="009E1E2B" w:rsidRPr="005115D9">
              <w:rPr>
                <w:rFonts w:ascii="Times New Roman" w:eastAsia="Arial Unicode MS" w:hAnsi="Times New Roman" w:cs="Times New Roman"/>
                <w:sz w:val="21"/>
                <w:szCs w:val="21"/>
                <w:lang w:val="ro-RO" w:eastAsia="ro-RO"/>
              </w:rPr>
              <w:t xml:space="preserve"> </w:t>
            </w:r>
            <w:r w:rsidR="00A11922" w:rsidRPr="005115D9">
              <w:rPr>
                <w:rFonts w:ascii="Times New Roman" w:eastAsia="Arial Unicode MS" w:hAnsi="Times New Roman" w:cs="Times New Roman"/>
                <w:sz w:val="21"/>
                <w:szCs w:val="21"/>
                <w:lang w:val="ro-RO" w:eastAsia="ro-RO"/>
              </w:rPr>
              <w:t>similar</w:t>
            </w:r>
            <w:r w:rsidRPr="005115D9">
              <w:rPr>
                <w:rFonts w:ascii="Times New Roman" w:eastAsia="Arial Unicode MS" w:hAnsi="Times New Roman" w:cs="Times New Roman"/>
                <w:sz w:val="21"/>
                <w:szCs w:val="21"/>
                <w:lang w:val="ro-RO" w:eastAsia="ro-RO"/>
              </w:rPr>
              <w:t>.</w:t>
            </w:r>
          </w:p>
          <w:p w:rsidR="007F2FF4" w:rsidRPr="005115D9" w:rsidRDefault="004C02A7">
            <w:pPr>
              <w:widowControl/>
              <w:spacing w:line="276" w:lineRule="auto"/>
              <w:jc w:val="both"/>
              <w:rPr>
                <w:rFonts w:ascii="Times New Roman" w:eastAsia="Arial Unicode MS" w:hAnsi="Times New Roman" w:cs="Times New Roman"/>
                <w:sz w:val="21"/>
                <w:szCs w:val="21"/>
                <w:lang w:val="ro-RO"/>
              </w:rPr>
            </w:pPr>
            <w:r w:rsidRPr="005115D9">
              <w:rPr>
                <w:rFonts w:ascii="Times New Roman" w:eastAsia="Arial Unicode MS" w:hAnsi="Times New Roman" w:cs="Times New Roman"/>
                <w:sz w:val="21"/>
                <w:szCs w:val="21"/>
                <w:lang w:val="ro-RO"/>
              </w:rPr>
              <w:t>Cel puțin 1 contract este cerința minimă pentru care expertul nu va fi punctat.</w:t>
            </w:r>
          </w:p>
        </w:tc>
      </w:tr>
      <w:tr w:rsidR="007F2FF4" w:rsidRPr="005115D9" w:rsidTr="005B7F48">
        <w:trPr>
          <w:trHeight w:val="1719"/>
        </w:trPr>
        <w:tc>
          <w:tcPr>
            <w:tcW w:w="2424" w:type="dxa"/>
            <w:tcBorders>
              <w:top w:val="single" w:sz="4" w:space="0" w:color="auto"/>
              <w:left w:val="single" w:sz="4" w:space="0" w:color="auto"/>
              <w:bottom w:val="single" w:sz="4" w:space="0" w:color="auto"/>
              <w:right w:val="single" w:sz="4" w:space="0" w:color="auto"/>
            </w:tcBorders>
            <w:shd w:val="clear" w:color="auto" w:fill="FFFFFF"/>
          </w:tcPr>
          <w:p w:rsidR="007F2FF4" w:rsidRPr="005115D9" w:rsidRDefault="004C02A7">
            <w:pPr>
              <w:widowControl/>
              <w:ind w:left="160"/>
              <w:rPr>
                <w:rFonts w:ascii="Times New Roman" w:hAnsi="Times New Roman" w:cs="Times New Roman"/>
                <w:sz w:val="21"/>
                <w:szCs w:val="21"/>
                <w:lang w:val="ro-RO"/>
              </w:rPr>
            </w:pPr>
            <w:r w:rsidRPr="005115D9">
              <w:rPr>
                <w:rFonts w:ascii="Times New Roman" w:eastAsia="Arial Unicode MS" w:hAnsi="Times New Roman" w:cs="Times New Roman"/>
                <w:sz w:val="21"/>
                <w:szCs w:val="21"/>
                <w:lang w:val="ro-RO" w:eastAsia="ro-RO"/>
              </w:rPr>
              <w:t>Inginer proiectant de specialitate</w:t>
            </w:r>
            <w:r w:rsidR="009E1E2B" w:rsidRPr="005115D9">
              <w:rPr>
                <w:rFonts w:cs="Times New Roman"/>
                <w:sz w:val="24"/>
                <w:szCs w:val="24"/>
                <w:lang w:val="ro-RO"/>
              </w:rPr>
              <w:t xml:space="preserve"> </w:t>
            </w:r>
            <w:r w:rsidR="009E1E2B" w:rsidRPr="005115D9">
              <w:rPr>
                <w:rFonts w:ascii="Times New Roman" w:hAnsi="Times New Roman" w:cs="Times New Roman"/>
                <w:sz w:val="21"/>
                <w:szCs w:val="21"/>
                <w:lang w:val="ro-RO"/>
              </w:rPr>
              <w:t>pe rețele edilitare (drum, ape, gaz și canalizare).</w:t>
            </w:r>
          </w:p>
          <w:p w:rsidR="009E1E2B" w:rsidRPr="005115D9" w:rsidRDefault="009E1E2B">
            <w:pPr>
              <w:widowControl/>
              <w:ind w:left="160"/>
              <w:rPr>
                <w:rFonts w:ascii="Times New Roman" w:eastAsia="Arial Unicode MS" w:hAnsi="Times New Roman" w:cs="Times New Roman"/>
                <w:b/>
                <w:sz w:val="21"/>
                <w:szCs w:val="21"/>
                <w:lang w:val="ro-RO"/>
              </w:rPr>
            </w:pPr>
            <w:r w:rsidRPr="005115D9">
              <w:rPr>
                <w:rFonts w:ascii="Times New Roman" w:hAnsi="Times New Roman" w:cs="Times New Roman"/>
                <w:sz w:val="21"/>
                <w:szCs w:val="21"/>
                <w:lang w:val="ro-RO"/>
              </w:rPr>
              <w:t>Inginer studii pe teren: geodezie, geologie, hidrologie ș.a.</w:t>
            </w:r>
          </w:p>
        </w:tc>
        <w:tc>
          <w:tcPr>
            <w:tcW w:w="7408" w:type="dxa"/>
            <w:tcBorders>
              <w:top w:val="single" w:sz="4" w:space="0" w:color="auto"/>
              <w:left w:val="single" w:sz="4" w:space="0" w:color="auto"/>
              <w:bottom w:val="single" w:sz="4" w:space="0" w:color="auto"/>
              <w:right w:val="single" w:sz="4" w:space="0" w:color="auto"/>
            </w:tcBorders>
            <w:shd w:val="clear" w:color="auto" w:fill="FFFFFF"/>
          </w:tcPr>
          <w:p w:rsidR="007F2FF4" w:rsidRPr="005115D9" w:rsidRDefault="004C02A7" w:rsidP="005B7F48">
            <w:pPr>
              <w:spacing w:line="276" w:lineRule="auto"/>
              <w:jc w:val="both"/>
              <w:rPr>
                <w:rFonts w:ascii="Times New Roman" w:eastAsia="Arial Unicode MS" w:hAnsi="Times New Roman" w:cs="Times New Roman"/>
                <w:sz w:val="21"/>
                <w:szCs w:val="21"/>
                <w:lang w:val="ro-RO"/>
              </w:rPr>
            </w:pPr>
            <w:r w:rsidRPr="005115D9">
              <w:rPr>
                <w:rFonts w:ascii="Times New Roman" w:eastAsia="Arial Unicode MS" w:hAnsi="Times New Roman" w:cs="Times New Roman"/>
                <w:b/>
                <w:bCs/>
                <w:sz w:val="21"/>
                <w:szCs w:val="21"/>
                <w:shd w:val="clear" w:color="auto" w:fill="FFFFFF"/>
                <w:lang w:val="ro-RO" w:eastAsia="ro-RO"/>
              </w:rPr>
              <w:t>Experienţa specifică:</w:t>
            </w:r>
            <w:r w:rsidRPr="005115D9">
              <w:rPr>
                <w:rFonts w:ascii="Times New Roman" w:eastAsia="Arial Unicode MS" w:hAnsi="Times New Roman" w:cs="Times New Roman"/>
                <w:sz w:val="21"/>
                <w:szCs w:val="21"/>
                <w:lang w:val="ro-RO" w:eastAsia="ro-RO"/>
              </w:rPr>
              <w:t xml:space="preserve"> Participarea expertului propus în</w:t>
            </w:r>
            <w:r w:rsidR="00A11922" w:rsidRPr="005115D9">
              <w:rPr>
                <w:rFonts w:ascii="Times New Roman" w:eastAsia="Arial Unicode MS" w:hAnsi="Times New Roman" w:cs="Times New Roman"/>
                <w:sz w:val="21"/>
                <w:szCs w:val="21"/>
                <w:lang w:val="ro-RO" w:eastAsia="ro-RO"/>
              </w:rPr>
              <w:t xml:space="preserve"> calitate de Inginer proiectant sau inginer studii tere</w:t>
            </w:r>
            <w:r w:rsidR="005B7F48" w:rsidRPr="005115D9">
              <w:rPr>
                <w:rFonts w:ascii="Times New Roman" w:eastAsia="Arial Unicode MS" w:hAnsi="Times New Roman" w:cs="Times New Roman"/>
                <w:sz w:val="21"/>
                <w:szCs w:val="21"/>
                <w:lang w:val="ro-RO" w:eastAsia="ro-RO"/>
              </w:rPr>
              <w:t>n</w:t>
            </w:r>
            <w:r w:rsidR="00A11922" w:rsidRPr="005115D9">
              <w:rPr>
                <w:rFonts w:ascii="Times New Roman" w:eastAsia="Arial Unicode MS" w:hAnsi="Times New Roman" w:cs="Times New Roman"/>
                <w:sz w:val="21"/>
                <w:szCs w:val="21"/>
                <w:lang w:val="ro-RO" w:eastAsia="ro-RO"/>
              </w:rPr>
              <w:t xml:space="preserve">, </w:t>
            </w:r>
            <w:r w:rsidRPr="005115D9">
              <w:rPr>
                <w:rFonts w:ascii="Times New Roman" w:eastAsia="Arial Unicode MS" w:hAnsi="Times New Roman" w:cs="Times New Roman"/>
                <w:sz w:val="21"/>
                <w:szCs w:val="21"/>
                <w:lang w:val="ro-RO" w:eastAsia="ro-RO"/>
              </w:rPr>
              <w:t>cu studii superioare specializa</w:t>
            </w:r>
            <w:r w:rsidR="009E1E2B" w:rsidRPr="005115D9">
              <w:rPr>
                <w:rFonts w:ascii="Times New Roman" w:eastAsia="Arial Unicode MS" w:hAnsi="Times New Roman" w:cs="Times New Roman"/>
                <w:sz w:val="21"/>
                <w:szCs w:val="21"/>
                <w:lang w:val="ro-RO" w:eastAsia="ro-RO"/>
              </w:rPr>
              <w:t>te</w:t>
            </w:r>
            <w:r w:rsidRPr="005115D9">
              <w:rPr>
                <w:rFonts w:ascii="Times New Roman" w:eastAsia="Arial Unicode MS" w:hAnsi="Times New Roman" w:cs="Times New Roman"/>
                <w:sz w:val="21"/>
                <w:szCs w:val="21"/>
                <w:lang w:val="ro-RO" w:eastAsia="ro-RO"/>
              </w:rPr>
              <w:t xml:space="preserve">, în cadrul unor contracte de elaborare și/sau actualizarea și/sau revizuirea de proiecte tehnice sau în cadrul unor contracte de lucrări cu componenta de servicii și la nivelul cărora să fi desfășurat respectivele activități pentru modernizare și/sau reabilitare drumuri, fiind responsabil de proiectarea drumurilor. </w:t>
            </w:r>
            <w:r w:rsidR="005B7F48" w:rsidRPr="005115D9">
              <w:rPr>
                <w:rFonts w:ascii="Times New Roman" w:eastAsia="Arial Unicode MS" w:hAnsi="Times New Roman" w:cs="Times New Roman"/>
                <w:sz w:val="21"/>
                <w:szCs w:val="21"/>
                <w:lang w:val="ro-RO"/>
              </w:rPr>
              <w:t>Cel puțin 1 contract este cerința minimă pentru care expertul nu va fi punctat.</w:t>
            </w:r>
          </w:p>
        </w:tc>
      </w:tr>
      <w:tr w:rsidR="005B7F48" w:rsidRPr="005115D9" w:rsidTr="005B7F48">
        <w:trPr>
          <w:trHeight w:val="215"/>
        </w:trPr>
        <w:tc>
          <w:tcPr>
            <w:tcW w:w="2424" w:type="dxa"/>
            <w:tcBorders>
              <w:top w:val="single" w:sz="4" w:space="0" w:color="auto"/>
              <w:left w:val="single" w:sz="4" w:space="0" w:color="auto"/>
              <w:bottom w:val="single" w:sz="4" w:space="0" w:color="auto"/>
              <w:right w:val="single" w:sz="4" w:space="0" w:color="auto"/>
            </w:tcBorders>
            <w:shd w:val="clear" w:color="auto" w:fill="FFFFFF"/>
            <w:vAlign w:val="center"/>
          </w:tcPr>
          <w:p w:rsidR="005B7F48" w:rsidRPr="005115D9" w:rsidRDefault="005B7F48" w:rsidP="005B7F48">
            <w:pPr>
              <w:ind w:left="160"/>
              <w:rPr>
                <w:rFonts w:ascii="Times New Roman" w:eastAsia="Arial Unicode MS" w:hAnsi="Times New Roman" w:cs="Times New Roman"/>
                <w:sz w:val="21"/>
                <w:szCs w:val="21"/>
                <w:lang w:val="ro-RO" w:eastAsia="ro-RO"/>
              </w:rPr>
            </w:pPr>
            <w:r w:rsidRPr="005115D9">
              <w:rPr>
                <w:rFonts w:ascii="Times New Roman" w:eastAsia="Arial Unicode MS" w:hAnsi="Times New Roman" w:cs="Times New Roman"/>
                <w:sz w:val="21"/>
                <w:szCs w:val="21"/>
                <w:lang w:val="ro-RO" w:eastAsia="ro-RO"/>
              </w:rPr>
              <w:t>Expert tehnic drumuri</w:t>
            </w:r>
          </w:p>
        </w:tc>
        <w:tc>
          <w:tcPr>
            <w:tcW w:w="7408" w:type="dxa"/>
            <w:tcBorders>
              <w:top w:val="single" w:sz="4" w:space="0" w:color="auto"/>
              <w:left w:val="single" w:sz="4" w:space="0" w:color="auto"/>
              <w:bottom w:val="single" w:sz="4" w:space="0" w:color="auto"/>
              <w:right w:val="single" w:sz="4" w:space="0" w:color="auto"/>
            </w:tcBorders>
            <w:shd w:val="clear" w:color="auto" w:fill="FFFFFF"/>
          </w:tcPr>
          <w:p w:rsidR="005B7F48" w:rsidRPr="005115D9" w:rsidRDefault="005B7F48" w:rsidP="005B7F48">
            <w:pPr>
              <w:spacing w:line="276" w:lineRule="auto"/>
              <w:jc w:val="both"/>
              <w:rPr>
                <w:rFonts w:ascii="Times New Roman" w:eastAsia="Arial Unicode MS" w:hAnsi="Times New Roman" w:cs="Times New Roman"/>
                <w:b/>
                <w:bCs/>
                <w:sz w:val="21"/>
                <w:szCs w:val="21"/>
                <w:shd w:val="clear" w:color="auto" w:fill="FFFFFF"/>
                <w:lang w:val="ro-RO" w:eastAsia="ro-RO"/>
              </w:rPr>
            </w:pPr>
            <w:r w:rsidRPr="005115D9">
              <w:rPr>
                <w:rFonts w:ascii="Times New Roman" w:eastAsia="Arial Unicode MS" w:hAnsi="Times New Roman" w:cs="Times New Roman"/>
                <w:b/>
                <w:bCs/>
                <w:sz w:val="21"/>
                <w:szCs w:val="21"/>
                <w:shd w:val="clear" w:color="auto" w:fill="FFFFFF"/>
                <w:lang w:val="ro-RO" w:eastAsia="ro-RO"/>
              </w:rPr>
              <w:t>Experienţa specifică:</w:t>
            </w:r>
            <w:r w:rsidRPr="005115D9">
              <w:rPr>
                <w:rFonts w:ascii="Times New Roman" w:eastAsia="Arial Unicode MS" w:hAnsi="Times New Roman" w:cs="Times New Roman"/>
                <w:sz w:val="21"/>
                <w:szCs w:val="21"/>
                <w:lang w:val="ro-RO" w:eastAsia="ro-RO"/>
              </w:rPr>
              <w:t xml:space="preserve"> Participarea expertului propus în calitate de exper tehnic drumuri, cu studii superioare specializate, în cadrul unor contracte de elaborare și/sau actualizarea și/sau revizuirea de proiecte tehnice sau în cadrul unor contracte de lucrări cu componenta de servicii și la nivelul cărora să fi desfășurat respectivele activități pentru modernizare și/sau reabilitare drumuri, fiind responsabil de proiectarea drumurilor. </w:t>
            </w:r>
            <w:r w:rsidRPr="005115D9">
              <w:rPr>
                <w:rFonts w:ascii="Times New Roman" w:eastAsia="Arial Unicode MS" w:hAnsi="Times New Roman" w:cs="Times New Roman"/>
                <w:sz w:val="21"/>
                <w:szCs w:val="21"/>
                <w:lang w:val="ro-RO"/>
              </w:rPr>
              <w:t>Cel puțin 1 contract este cerința minimă pentru care expertul nu va fi punctat.</w:t>
            </w:r>
          </w:p>
        </w:tc>
      </w:tr>
    </w:tbl>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Experienţa specifică solicitată mai sus reprezintă o cerinţă minimă. Experţii solicitați mai sus reprezintă personalul minim solicitat de către Autoritatea Contractanta, ofertantul fiind liber sa propună orice expert considera necesar în buna desfășurare a activităților contractului.</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Solicitarea privind personalul minim a fost cerută pentru a cunoște posibilitatea ofertantului privind forţa de munca de care dispune și care va fi implicată în derularea contractului și pentru respectarea legislaţiei în vigoare privind prestarea serviciilor.</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Alocarea specialiştilor pe activități și subactivități, în cadrul Graficului, trebuie sa corespundă cu numărul acestora, declarat de către Ofertant.</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Un specialist poate ocupa maxim o poziţie în cadrul echipei. Autoritatea Contractanta urmăreşte implicarea la nivel maxim a fiecărui expert în derularea contractului.</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Documentele doveditoare ce vor fi prezentate în cadrul ofertei tehnice, în vederea demonstrării îndeplinirii cerinţelor privind personalul de specialitate minim sunt, în mod cumulativ, urmatoarele:</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lastRenderedPageBreak/>
        <w:t>•</w:t>
      </w:r>
      <w:r w:rsidRPr="005115D9">
        <w:rPr>
          <w:rFonts w:cs="Times New Roman"/>
          <w:sz w:val="24"/>
          <w:szCs w:val="24"/>
          <w:lang w:val="ro-RO"/>
        </w:rPr>
        <w:tab/>
        <w:t>CV- ul semnat (model propriu) din care sa rezulte îndeplinirea cerinţelor pentru peronalul implicat, respectiv: tipul de studii, specializarea, experienţa profesională;</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w:t>
      </w:r>
      <w:r w:rsidRPr="005115D9">
        <w:rPr>
          <w:rFonts w:cs="Times New Roman"/>
          <w:sz w:val="24"/>
          <w:szCs w:val="24"/>
          <w:lang w:val="ro-RO"/>
        </w:rPr>
        <w:tab/>
        <w:t>Diploma de studii superioare în copie conform cu originalul</w:t>
      </w:r>
    </w:p>
    <w:p w:rsidR="007F2FF4" w:rsidRPr="005115D9" w:rsidRDefault="004C02A7">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w:t>
      </w:r>
      <w:r w:rsidRPr="005115D9">
        <w:rPr>
          <w:rFonts w:cs="Times New Roman"/>
          <w:sz w:val="24"/>
          <w:szCs w:val="24"/>
          <w:lang w:val="ro-RO"/>
        </w:rPr>
        <w:tab/>
        <w:t xml:space="preserve">Documente emise de către Beneficiar sau angajator care sa demonstreze (acolo unde au fost solicitate) îndeplinirea cerinţelor minime solicitate </w:t>
      </w:r>
      <w:r w:rsidRPr="00DC3A48">
        <w:rPr>
          <w:rFonts w:cs="Times New Roman"/>
          <w:sz w:val="24"/>
          <w:szCs w:val="24"/>
          <w:lang w:val="ro-RO"/>
        </w:rPr>
        <w:t>mai sus referitoare la experienţa specifică. Documentele justificative pot fi: certificate/recomandări</w:t>
      </w:r>
      <w:r w:rsidR="009E1E2B" w:rsidRPr="00DC3A48">
        <w:rPr>
          <w:rFonts w:cs="Times New Roman"/>
          <w:sz w:val="24"/>
          <w:szCs w:val="24"/>
          <w:lang w:val="ro-RO"/>
        </w:rPr>
        <w:t>, act de primire-predare</w:t>
      </w:r>
      <w:r w:rsidRPr="00DC3A48">
        <w:rPr>
          <w:rFonts w:cs="Times New Roman"/>
          <w:sz w:val="24"/>
          <w:szCs w:val="24"/>
          <w:lang w:val="ro-RO"/>
        </w:rPr>
        <w:t xml:space="preserve"> sau alte documente similare. Acestea reprezintă și documentele care vor fi prezentate în vederea acordării punctajului aferent factorilor de evaluare.</w:t>
      </w:r>
    </w:p>
    <w:p w:rsidR="007F2FF4" w:rsidRPr="005115D9" w:rsidRDefault="004C02A7" w:rsidP="009E1E2B">
      <w:pPr>
        <w:pStyle w:val="Corptext"/>
        <w:spacing w:before="26" w:line="276" w:lineRule="auto"/>
        <w:ind w:left="154" w:right="125" w:firstLine="340"/>
        <w:jc w:val="both"/>
        <w:rPr>
          <w:rFonts w:cs="Times New Roman"/>
          <w:sz w:val="24"/>
          <w:szCs w:val="24"/>
          <w:lang w:val="ro-RO"/>
        </w:rPr>
      </w:pPr>
      <w:r w:rsidRPr="005115D9">
        <w:rPr>
          <w:rFonts w:cs="Times New Roman"/>
          <w:sz w:val="24"/>
          <w:szCs w:val="24"/>
          <w:lang w:val="ro-RO"/>
        </w:rPr>
        <w:t>Neîncadrarea personalului minim propus în cerinţele stabilite prin prezentul Caiet de Sarcini duce automat la declararea ofertei ca neconforma.</w:t>
      </w:r>
    </w:p>
    <w:p w:rsidR="007F2FF4" w:rsidRPr="005115D9" w:rsidRDefault="004C02A7" w:rsidP="009E1E2B">
      <w:pPr>
        <w:pStyle w:val="Listparagraf"/>
        <w:spacing w:line="276" w:lineRule="auto"/>
        <w:ind w:firstLine="360"/>
        <w:jc w:val="both"/>
        <w:rPr>
          <w:rFonts w:ascii="Times New Roman" w:hAnsi="Times New Roman"/>
          <w:sz w:val="24"/>
          <w:szCs w:val="24"/>
          <w:lang w:val="ro-RO"/>
        </w:rPr>
      </w:pPr>
      <w:r w:rsidRPr="005115D9">
        <w:rPr>
          <w:rFonts w:ascii="Times New Roman" w:hAnsi="Times New Roman"/>
          <w:sz w:val="24"/>
          <w:szCs w:val="24"/>
          <w:lang w:val="ro-RO"/>
        </w:rPr>
        <w:t>Pentru stabilirea punctajului se vor contabiliza toate proiectele/contractele prezentate în mod complet de fiecare ofertant.</w:t>
      </w:r>
    </w:p>
    <w:p w:rsidR="007F2FF4" w:rsidRPr="005115D9" w:rsidRDefault="004C02A7">
      <w:pPr>
        <w:pStyle w:val="Listparagraf"/>
        <w:spacing w:line="276" w:lineRule="auto"/>
        <w:ind w:firstLine="360"/>
        <w:jc w:val="both"/>
        <w:rPr>
          <w:rFonts w:ascii="Times New Roman" w:hAnsi="Times New Roman"/>
          <w:sz w:val="24"/>
          <w:szCs w:val="24"/>
          <w:lang w:val="ro-RO"/>
        </w:rPr>
      </w:pPr>
      <w:r w:rsidRPr="005115D9">
        <w:rPr>
          <w:rFonts w:ascii="Times New Roman" w:hAnsi="Times New Roman"/>
          <w:sz w:val="24"/>
          <w:szCs w:val="24"/>
          <w:lang w:val="ro-RO"/>
        </w:rPr>
        <w:t>Modalitatea prin care proiectele/ contractele sunt numarate/ contabilizate în vederea aplicarii algoritmului de calcul este conform algoritm.</w:t>
      </w:r>
    </w:p>
    <w:p w:rsidR="007F2FF4" w:rsidRPr="005115D9" w:rsidRDefault="004C02A7">
      <w:pPr>
        <w:spacing w:line="276" w:lineRule="auto"/>
        <w:ind w:firstLine="494"/>
        <w:jc w:val="both"/>
        <w:rPr>
          <w:rFonts w:ascii="Times New Roman" w:hAnsi="Times New Roman"/>
          <w:sz w:val="24"/>
          <w:szCs w:val="24"/>
          <w:lang w:val="ro-RO"/>
        </w:rPr>
      </w:pPr>
      <w:r w:rsidRPr="005115D9">
        <w:rPr>
          <w:rFonts w:ascii="Times New Roman" w:hAnsi="Times New Roman"/>
          <w:sz w:val="24"/>
          <w:szCs w:val="24"/>
          <w:lang w:val="ro-RO"/>
        </w:rPr>
        <w:t xml:space="preserve">Clasamentul ofertelor se stabileste prin ordonarea descrescătoare a punctajelor respective, oferta câștigătoare fiind cea de pe primul loc. </w:t>
      </w:r>
    </w:p>
    <w:p w:rsidR="007F2FF4" w:rsidRPr="005115D9" w:rsidRDefault="004C02A7">
      <w:pPr>
        <w:spacing w:line="276" w:lineRule="auto"/>
        <w:ind w:firstLine="494"/>
        <w:jc w:val="both"/>
        <w:rPr>
          <w:rFonts w:ascii="Times New Roman" w:hAnsi="Times New Roman"/>
          <w:color w:val="FF0000"/>
          <w:sz w:val="24"/>
          <w:szCs w:val="24"/>
          <w:lang w:val="ro-RO"/>
        </w:rPr>
      </w:pPr>
      <w:r w:rsidRPr="005115D9">
        <w:rPr>
          <w:rFonts w:ascii="Times New Roman" w:hAnsi="Times New Roman"/>
          <w:sz w:val="24"/>
          <w:szCs w:val="24"/>
          <w:lang w:val="ro-RO"/>
        </w:rPr>
        <w:t>Punctajul maxim total este de 100 puncte.</w:t>
      </w:r>
    </w:p>
    <w:p w:rsidR="007F2FF4" w:rsidRPr="005115D9" w:rsidRDefault="004C02A7">
      <w:pPr>
        <w:pStyle w:val="Corptext"/>
        <w:spacing w:before="26" w:line="276" w:lineRule="auto"/>
        <w:ind w:right="125" w:firstLine="382"/>
        <w:jc w:val="both"/>
        <w:rPr>
          <w:rFonts w:cs="Times New Roman"/>
          <w:sz w:val="24"/>
          <w:szCs w:val="24"/>
          <w:lang w:val="ro-RO"/>
        </w:rPr>
      </w:pPr>
      <w:bookmarkStart w:id="5" w:name="_Hlk57060424"/>
      <w:r w:rsidRPr="005115D9">
        <w:rPr>
          <w:rFonts w:cs="Times New Roman"/>
          <w:sz w:val="24"/>
          <w:szCs w:val="24"/>
          <w:lang w:val="ro-RO"/>
        </w:rPr>
        <w:t xml:space="preserve">În conformitate cu Legea nr. 131 din 03.07.2015 privind achizițiile, Publicat: 31.07.2015 în Monitorul Oficial Nr.197 -205 art.402 . </w:t>
      </w:r>
    </w:p>
    <w:p w:rsidR="007F2FF4" w:rsidRPr="005115D9" w:rsidRDefault="004C02A7">
      <w:pPr>
        <w:pStyle w:val="Corptext"/>
        <w:spacing w:before="26" w:line="276" w:lineRule="auto"/>
        <w:ind w:right="125"/>
        <w:jc w:val="both"/>
        <w:rPr>
          <w:rFonts w:cs="Times New Roman"/>
          <w:sz w:val="24"/>
          <w:szCs w:val="24"/>
          <w:lang w:val="ro-RO"/>
        </w:rPr>
      </w:pPr>
      <w:r w:rsidRPr="005115D9">
        <w:rPr>
          <w:rFonts w:cs="Times New Roman"/>
          <w:b/>
          <w:w w:val="105"/>
          <w:sz w:val="24"/>
          <w:szCs w:val="24"/>
          <w:lang w:val="ro-RO"/>
        </w:rPr>
        <w:t>6. SURSELE DE FINANȚARE ALE CONTRACTULUI</w:t>
      </w:r>
    </w:p>
    <w:bookmarkEnd w:id="5"/>
    <w:p w:rsidR="007F2FF4" w:rsidRPr="005115D9" w:rsidRDefault="004C02A7">
      <w:pPr>
        <w:pStyle w:val="Corptext"/>
        <w:spacing w:before="26" w:line="276" w:lineRule="auto"/>
        <w:ind w:right="125"/>
        <w:jc w:val="both"/>
        <w:rPr>
          <w:rFonts w:cs="Times New Roman"/>
          <w:sz w:val="24"/>
          <w:szCs w:val="24"/>
          <w:lang w:val="ro-RO"/>
        </w:rPr>
      </w:pPr>
      <w:r w:rsidRPr="005115D9">
        <w:rPr>
          <w:sz w:val="24"/>
          <w:szCs w:val="24"/>
          <w:lang w:val="ro-RO"/>
        </w:rPr>
        <w:t>Sursa de finanțare identificată pentru prezenta investiție publică este din fonduri externe nerambursabile prin  PROGRAMUL OPERAȚIONAL COMUN ROMÂNIA - REPUBLICA MOLDOVA ENI 2014-2020, Obiectiv: Îmbunătățirea serviciilor de transport public, a infrastructurii și a cooperării TIC și a rețelelor de transport, Prioritatea 3.1 - Dezvoltarea infrastructurii de transport transfrontalier și a infrastructurii TIC în cadrul proiectului “DEZVOLTAREA INFRASTRUCTURII - MOTOR AL COOPERARII SOCIO - ECONOMICE ÎN COMUNA TULUCEȘTI, JUDEȚUL GALAȚI ȘI COMUNA SIREȚI, RAIONUL STRĂȘENI”.</w:t>
      </w:r>
    </w:p>
    <w:p w:rsidR="007F2FF4" w:rsidRPr="005115D9" w:rsidRDefault="004C02A7">
      <w:pPr>
        <w:spacing w:line="276" w:lineRule="auto"/>
        <w:jc w:val="both"/>
        <w:rPr>
          <w:rFonts w:ascii="Times New Roman" w:eastAsia="Times New Roman" w:hAnsi="Times New Roman" w:cs="Times New Roman"/>
          <w:sz w:val="24"/>
          <w:szCs w:val="24"/>
          <w:lang w:val="ro-RO"/>
        </w:rPr>
      </w:pPr>
      <w:r w:rsidRPr="005115D9">
        <w:rPr>
          <w:rFonts w:ascii="Times New Roman" w:eastAsia="Times New Roman" w:hAnsi="Times New Roman" w:cs="Times New Roman"/>
          <w:b/>
          <w:bCs/>
          <w:sz w:val="24"/>
          <w:szCs w:val="24"/>
          <w:lang w:val="ro-RO"/>
        </w:rPr>
        <w:t xml:space="preserve">7. ANEXE LA CAIETUL DE SARCINI </w:t>
      </w:r>
    </w:p>
    <w:p w:rsidR="007F2FF4" w:rsidRPr="005115D9" w:rsidRDefault="004C02A7">
      <w:pPr>
        <w:spacing w:before="13" w:line="276" w:lineRule="auto"/>
        <w:ind w:firstLine="720"/>
        <w:jc w:val="both"/>
        <w:rPr>
          <w:rFonts w:ascii="Times New Roman" w:hAnsi="Times New Roman" w:cs="Times New Roman"/>
          <w:color w:val="000000" w:themeColor="text1"/>
          <w:sz w:val="24"/>
          <w:szCs w:val="24"/>
          <w:lang w:val="ro-RO"/>
        </w:rPr>
      </w:pPr>
      <w:r w:rsidRPr="005115D9">
        <w:rPr>
          <w:rFonts w:ascii="Times New Roman" w:hAnsi="Times New Roman" w:cs="Times New Roman"/>
          <w:color w:val="000000" w:themeColor="text1"/>
          <w:sz w:val="24"/>
          <w:szCs w:val="24"/>
          <w:lang w:val="ro-RO"/>
        </w:rPr>
        <w:t>Studiu de fezabilitate – piese scrise și piese desenate.</w:t>
      </w:r>
    </w:p>
    <w:p w:rsidR="007F2FF4" w:rsidRPr="005115D9" w:rsidRDefault="007F2FF4">
      <w:pPr>
        <w:spacing w:before="13" w:line="276" w:lineRule="auto"/>
        <w:ind w:firstLine="360"/>
        <w:jc w:val="both"/>
        <w:rPr>
          <w:rFonts w:ascii="Times New Roman" w:hAnsi="Times New Roman" w:cs="Times New Roman"/>
          <w:color w:val="000000" w:themeColor="text1"/>
          <w:sz w:val="24"/>
          <w:szCs w:val="24"/>
          <w:lang w:val="ro-RO"/>
        </w:rPr>
      </w:pPr>
    </w:p>
    <w:p w:rsidR="007F2FF4" w:rsidRPr="005115D9" w:rsidRDefault="004C02A7">
      <w:pPr>
        <w:spacing w:before="4" w:line="276" w:lineRule="auto"/>
        <w:jc w:val="right"/>
        <w:rPr>
          <w:rFonts w:ascii="Times New Roman" w:hAnsi="Times New Roman" w:cs="Times New Roman"/>
          <w:sz w:val="24"/>
          <w:szCs w:val="24"/>
          <w:lang w:val="ro-RO"/>
        </w:rPr>
      </w:pPr>
      <w:r w:rsidRPr="005115D9">
        <w:rPr>
          <w:rFonts w:ascii="Times New Roman" w:hAnsi="Times New Roman" w:cs="Times New Roman"/>
          <w:sz w:val="24"/>
          <w:szCs w:val="24"/>
          <w:lang w:val="ro-RO"/>
        </w:rPr>
        <w:t>Întocmit,</w:t>
      </w:r>
    </w:p>
    <w:p w:rsidR="007F2FF4" w:rsidRPr="005115D9" w:rsidRDefault="004C02A7">
      <w:pPr>
        <w:spacing w:before="4" w:line="276" w:lineRule="auto"/>
        <w:jc w:val="right"/>
        <w:rPr>
          <w:rFonts w:ascii="Times New Roman" w:hAnsi="Times New Roman" w:cs="Times New Roman"/>
          <w:sz w:val="24"/>
          <w:szCs w:val="24"/>
          <w:lang w:val="ro-RO"/>
        </w:rPr>
      </w:pPr>
      <w:r w:rsidRPr="005115D9">
        <w:rPr>
          <w:rFonts w:ascii="Times New Roman" w:hAnsi="Times New Roman" w:cs="Times New Roman"/>
          <w:sz w:val="24"/>
          <w:szCs w:val="24"/>
          <w:lang w:val="ro-RO"/>
        </w:rPr>
        <w:t>Responsabil tehnic,</w:t>
      </w:r>
    </w:p>
    <w:p w:rsidR="007F2FF4" w:rsidRPr="005115D9" w:rsidRDefault="004C02A7">
      <w:pPr>
        <w:spacing w:line="276" w:lineRule="auto"/>
        <w:ind w:firstLineChars="1550" w:firstLine="3720"/>
        <w:jc w:val="right"/>
        <w:rPr>
          <w:rFonts w:ascii="Times New Roman" w:hAnsi="Times New Roman" w:cs="Times New Roman"/>
          <w:sz w:val="24"/>
          <w:szCs w:val="24"/>
          <w:lang w:val="ro-RO"/>
        </w:rPr>
      </w:pPr>
      <w:r w:rsidRPr="005115D9">
        <w:rPr>
          <w:rFonts w:ascii="Times New Roman" w:hAnsi="Times New Roman" w:cs="Times New Roman"/>
          <w:sz w:val="24"/>
          <w:szCs w:val="24"/>
          <w:lang w:val="ro-RO"/>
        </w:rPr>
        <w:t>Casapciuc Natalia</w:t>
      </w:r>
    </w:p>
    <w:p w:rsidR="007F2FF4" w:rsidRPr="005115D9" w:rsidRDefault="007F2FF4">
      <w:pPr>
        <w:spacing w:line="276" w:lineRule="auto"/>
        <w:rPr>
          <w:rFonts w:ascii="Times New Roman" w:hAnsi="Times New Roman" w:cs="Times New Roman"/>
          <w:sz w:val="24"/>
          <w:szCs w:val="24"/>
          <w:lang w:val="ro-RO"/>
        </w:rPr>
      </w:pPr>
    </w:p>
    <w:p w:rsidR="007F2FF4" w:rsidRPr="005115D9" w:rsidRDefault="004C02A7">
      <w:pPr>
        <w:spacing w:line="276" w:lineRule="auto"/>
        <w:rPr>
          <w:rFonts w:ascii="Times New Roman" w:hAnsi="Times New Roman" w:cs="Times New Roman"/>
          <w:sz w:val="24"/>
          <w:szCs w:val="24"/>
          <w:lang w:val="ro-RO"/>
        </w:rPr>
      </w:pPr>
      <w:r w:rsidRPr="005115D9">
        <w:rPr>
          <w:rFonts w:ascii="Times New Roman" w:hAnsi="Times New Roman" w:cs="Times New Roman"/>
          <w:sz w:val="24"/>
          <w:szCs w:val="24"/>
          <w:lang w:val="ro-RO"/>
        </w:rPr>
        <w:t>Manager de proiect,</w:t>
      </w:r>
      <w:r w:rsidRPr="005115D9">
        <w:rPr>
          <w:rFonts w:ascii="Times New Roman" w:hAnsi="Times New Roman" w:cs="Times New Roman"/>
          <w:sz w:val="24"/>
          <w:szCs w:val="24"/>
          <w:lang w:val="ro-RO"/>
        </w:rPr>
        <w:tab/>
      </w:r>
    </w:p>
    <w:p w:rsidR="007F2FF4" w:rsidRPr="005115D9" w:rsidRDefault="004C02A7">
      <w:pPr>
        <w:spacing w:line="276" w:lineRule="auto"/>
        <w:rPr>
          <w:rFonts w:cs="Times New Roman"/>
          <w:sz w:val="24"/>
          <w:szCs w:val="24"/>
          <w:lang w:val="ro-RO"/>
        </w:rPr>
      </w:pPr>
      <w:r w:rsidRPr="005115D9">
        <w:rPr>
          <w:rFonts w:ascii="Times New Roman" w:hAnsi="Times New Roman" w:cs="Times New Roman"/>
          <w:sz w:val="24"/>
          <w:szCs w:val="24"/>
          <w:lang w:val="ro-RO"/>
        </w:rPr>
        <w:t>Roșca Irina</w:t>
      </w:r>
      <w:r w:rsidRPr="005115D9">
        <w:rPr>
          <w:rFonts w:ascii="Times New Roman" w:hAnsi="Times New Roman" w:cs="Times New Roman"/>
          <w:sz w:val="24"/>
          <w:szCs w:val="24"/>
          <w:lang w:val="ro-RO"/>
        </w:rPr>
        <w:tab/>
      </w:r>
    </w:p>
    <w:sectPr w:rsidR="007F2FF4" w:rsidRPr="005115D9" w:rsidSect="00A11922">
      <w:footerReference w:type="default" r:id="rId15"/>
      <w:pgSz w:w="11907" w:h="16839"/>
      <w:pgMar w:top="1418" w:right="992" w:bottom="142" w:left="1440" w:header="0" w:footer="141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B33" w:rsidRDefault="006F6B33">
      <w:r>
        <w:separator/>
      </w:r>
    </w:p>
  </w:endnote>
  <w:endnote w:type="continuationSeparator" w:id="0">
    <w:p w:rsidR="006F6B33" w:rsidRDefault="006F6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FF4" w:rsidRDefault="004C02A7">
    <w:pPr>
      <w:spacing w:line="200" w:lineRule="exact"/>
      <w:rPr>
        <w:sz w:val="20"/>
        <w:szCs w:val="20"/>
      </w:rPr>
    </w:pPr>
    <w:r>
      <w:rPr>
        <w:noProof/>
        <w:lang w:val="ro-RO" w:eastAsia="ro-RO"/>
      </w:rPr>
      <mc:AlternateContent>
        <mc:Choice Requires="wps">
          <w:drawing>
            <wp:anchor distT="0" distB="0" distL="114300" distR="114300" simplePos="0" relativeHeight="251659264" behindDoc="1" locked="0" layoutInCell="1" allowOverlap="1" wp14:anchorId="6A47C6A8" wp14:editId="5E9CF911">
              <wp:simplePos x="0" y="0"/>
              <wp:positionH relativeFrom="page">
                <wp:posOffset>6795770</wp:posOffset>
              </wp:positionH>
              <wp:positionV relativeFrom="page">
                <wp:posOffset>9712325</wp:posOffset>
              </wp:positionV>
              <wp:extent cx="102235" cy="120650"/>
              <wp:effectExtent l="4445"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 cy="120650"/>
                      </a:xfrm>
                      <a:prstGeom prst="rect">
                        <a:avLst/>
                      </a:prstGeom>
                      <a:noFill/>
                      <a:ln>
                        <a:noFill/>
                      </a:ln>
                    </wps:spPr>
                    <wps:txbx>
                      <w:txbxContent>
                        <w:p w:rsidR="007F2FF4" w:rsidRDefault="004C02A7">
                          <w:pPr>
                            <w:ind w:left="20"/>
                            <w:rPr>
                              <w:rFonts w:ascii="Times New Roman" w:eastAsia="Times New Roman" w:hAnsi="Times New Roman" w:cs="Times New Roman"/>
                              <w:sz w:val="15"/>
                              <w:szCs w:val="15"/>
                            </w:rPr>
                          </w:pPr>
                          <w:r>
                            <w:rPr>
                              <w:rFonts w:ascii="Arial" w:eastAsia="Arial" w:hAnsi="Arial" w:cs="Arial"/>
                              <w:color w:val="BABABA"/>
                              <w:sz w:val="14"/>
                              <w:szCs w:val="14"/>
                            </w:rPr>
                            <w:t>I</w:t>
                          </w:r>
                          <w:r>
                            <w:rPr>
                              <w:rFonts w:ascii="Arial" w:eastAsia="Arial" w:hAnsi="Arial" w:cs="Arial"/>
                              <w:color w:val="BABABA"/>
                              <w:spacing w:val="-12"/>
                              <w:sz w:val="14"/>
                              <w:szCs w:val="14"/>
                            </w:rPr>
                            <w:t>'</w:t>
                          </w:r>
                          <w:r>
                            <w:rPr>
                              <w:rFonts w:ascii="Times New Roman" w:eastAsia="Times New Roman" w:hAnsi="Times New Roman" w:cs="Times New Roman"/>
                              <w:color w:val="CDCDCD"/>
                              <w:sz w:val="15"/>
                              <w:szCs w:val="15"/>
                            </w:rPr>
                            <w:t>a</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35.1pt;margin-top:764.75pt;width:8.05pt;height:9.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" filled="f" stroked="f">
              <v:textbox inset="0,0,0,0">
                <w:txbxContent>
                  <w:p w:rsidR="007F2FF4" w:rsidRDefault="004C02A7">
                    <w:pPr>
                      <w:ind w:left="20"/>
                      <w:rPr>
                        <w:rFonts w:ascii="Times New Roman" w:eastAsia="Times New Roman" w:hAnsi="Times New Roman" w:cs="Times New Roman"/>
                        <w:sz w:val="15"/>
                        <w:szCs w:val="15"/>
                      </w:rPr>
                    </w:pPr>
                    <w:r>
                      <w:rPr>
                        <w:rFonts w:ascii="Arial" w:eastAsia="Arial" w:hAnsi="Arial" w:cs="Arial"/>
                        <w:color w:val="BABABA"/>
                        <w:sz w:val="14"/>
                        <w:szCs w:val="14"/>
                      </w:rPr>
                      <w:t>I</w:t>
                    </w:r>
                    <w:r>
                      <w:rPr>
                        <w:rFonts w:ascii="Arial" w:eastAsia="Arial" w:hAnsi="Arial" w:cs="Arial"/>
                        <w:color w:val="BABABA"/>
                        <w:spacing w:val="-12"/>
                        <w:sz w:val="14"/>
                        <w:szCs w:val="14"/>
                      </w:rPr>
                      <w:t>'</w:t>
                    </w:r>
                    <w:r>
                      <w:rPr>
                        <w:rFonts w:ascii="Times New Roman" w:eastAsia="Times New Roman" w:hAnsi="Times New Roman" w:cs="Times New Roman"/>
                        <w:color w:val="CDCDCD"/>
                        <w:sz w:val="15"/>
                        <w:szCs w:val="15"/>
                      </w:rPr>
                      <w:t>a</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5028776"/>
    </w:sdtPr>
    <w:sdtEndPr/>
    <w:sdtContent>
      <w:p w:rsidR="007F2FF4" w:rsidRDefault="004C02A7">
        <w:pPr>
          <w:pStyle w:val="Subsol"/>
          <w:jc w:val="center"/>
        </w:pPr>
        <w:r>
          <w:fldChar w:fldCharType="begin"/>
        </w:r>
        <w:r>
          <w:instrText xml:space="preserve"> PAGE   \* MERGEFORMAT </w:instrText>
        </w:r>
        <w:r>
          <w:fldChar w:fldCharType="separate"/>
        </w:r>
        <w:r w:rsidR="00DC3A48">
          <w:rPr>
            <w:noProof/>
          </w:rPr>
          <w:t>11</w:t>
        </w:r>
        <w:r>
          <w:fldChar w:fldCharType="end"/>
        </w:r>
      </w:p>
    </w:sdtContent>
  </w:sdt>
  <w:p w:rsidR="007F2FF4" w:rsidRDefault="007F2FF4">
    <w:pPr>
      <w:spacing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B33" w:rsidRDefault="006F6B33">
      <w:r>
        <w:separator/>
      </w:r>
    </w:p>
  </w:footnote>
  <w:footnote w:type="continuationSeparator" w:id="0">
    <w:p w:rsidR="006F6B33" w:rsidRDefault="006F6B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74457"/>
    <w:multiLevelType w:val="multilevel"/>
    <w:tmpl w:val="06674457"/>
    <w:lvl w:ilvl="0">
      <w:start w:val="1"/>
      <w:numFmt w:val="bullet"/>
      <w:lvlText w:val=""/>
      <w:lvlJc w:val="left"/>
      <w:pPr>
        <w:tabs>
          <w:tab w:val="left" w:pos="2136"/>
        </w:tabs>
        <w:ind w:left="2136" w:hanging="360"/>
      </w:pPr>
      <w:rPr>
        <w:rFonts w:ascii="Symbol" w:hAnsi="Symbol" w:hint="default"/>
        <w:color w:val="auto"/>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
    <w:nsid w:val="12C41282"/>
    <w:multiLevelType w:val="multilevel"/>
    <w:tmpl w:val="12C41282"/>
    <w:lvl w:ilvl="0">
      <w:start w:val="1"/>
      <w:numFmt w:val="decimal"/>
      <w:lvlText w:val="%1)"/>
      <w:lvlJc w:val="left"/>
      <w:pPr>
        <w:ind w:left="832" w:hanging="360"/>
      </w:pPr>
    </w:lvl>
    <w:lvl w:ilvl="1">
      <w:start w:val="1"/>
      <w:numFmt w:val="lowerLetter"/>
      <w:lvlText w:val="%2."/>
      <w:lvlJc w:val="left"/>
      <w:pPr>
        <w:ind w:left="1552" w:hanging="360"/>
      </w:pPr>
    </w:lvl>
    <w:lvl w:ilvl="2">
      <w:start w:val="1"/>
      <w:numFmt w:val="lowerRoman"/>
      <w:lvlText w:val="%3."/>
      <w:lvlJc w:val="right"/>
      <w:pPr>
        <w:ind w:left="2272" w:hanging="180"/>
      </w:pPr>
    </w:lvl>
    <w:lvl w:ilvl="3">
      <w:start w:val="1"/>
      <w:numFmt w:val="decimal"/>
      <w:lvlText w:val="%4."/>
      <w:lvlJc w:val="left"/>
      <w:pPr>
        <w:ind w:left="2992" w:hanging="360"/>
      </w:pPr>
    </w:lvl>
    <w:lvl w:ilvl="4">
      <w:start w:val="1"/>
      <w:numFmt w:val="lowerLetter"/>
      <w:lvlText w:val="%5."/>
      <w:lvlJc w:val="left"/>
      <w:pPr>
        <w:ind w:left="3712" w:hanging="360"/>
      </w:pPr>
    </w:lvl>
    <w:lvl w:ilvl="5">
      <w:start w:val="1"/>
      <w:numFmt w:val="lowerRoman"/>
      <w:lvlText w:val="%6."/>
      <w:lvlJc w:val="right"/>
      <w:pPr>
        <w:ind w:left="4432" w:hanging="180"/>
      </w:pPr>
    </w:lvl>
    <w:lvl w:ilvl="6">
      <w:start w:val="1"/>
      <w:numFmt w:val="decimal"/>
      <w:lvlText w:val="%7."/>
      <w:lvlJc w:val="left"/>
      <w:pPr>
        <w:ind w:left="5152" w:hanging="360"/>
      </w:pPr>
    </w:lvl>
    <w:lvl w:ilvl="7">
      <w:start w:val="1"/>
      <w:numFmt w:val="lowerLetter"/>
      <w:lvlText w:val="%8."/>
      <w:lvlJc w:val="left"/>
      <w:pPr>
        <w:ind w:left="5872" w:hanging="360"/>
      </w:pPr>
    </w:lvl>
    <w:lvl w:ilvl="8">
      <w:start w:val="1"/>
      <w:numFmt w:val="lowerRoman"/>
      <w:lvlText w:val="%9."/>
      <w:lvlJc w:val="right"/>
      <w:pPr>
        <w:ind w:left="6592" w:hanging="180"/>
      </w:pPr>
    </w:lvl>
  </w:abstractNum>
  <w:abstractNum w:abstractNumId="2">
    <w:nsid w:val="19371914"/>
    <w:multiLevelType w:val="multilevel"/>
    <w:tmpl w:val="19371914"/>
    <w:lvl w:ilvl="0">
      <w:start w:val="11"/>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245227CD"/>
    <w:multiLevelType w:val="multilevel"/>
    <w:tmpl w:val="245227CD"/>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94E6137"/>
    <w:multiLevelType w:val="multilevel"/>
    <w:tmpl w:val="294E6137"/>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B6B75C5"/>
    <w:multiLevelType w:val="multilevel"/>
    <w:tmpl w:val="2B6B75C5"/>
    <w:lvl w:ilvl="0">
      <w:start w:val="4"/>
      <w:numFmt w:val="decimal"/>
      <w:lvlText w:val="%1."/>
      <w:lvlJc w:val="left"/>
      <w:pPr>
        <w:ind w:left="502" w:hanging="360"/>
      </w:pPr>
      <w:rPr>
        <w:rFonts w:hint="default"/>
        <w:b/>
        <w:w w:val="110"/>
      </w:rPr>
    </w:lvl>
    <w:lvl w:ilvl="1">
      <w:start w:val="1"/>
      <w:numFmt w:val="lowerLetter"/>
      <w:lvlText w:val="%2."/>
      <w:lvlJc w:val="left"/>
      <w:pPr>
        <w:ind w:left="1192" w:hanging="360"/>
      </w:pPr>
    </w:lvl>
    <w:lvl w:ilvl="2">
      <w:start w:val="1"/>
      <w:numFmt w:val="lowerRoman"/>
      <w:lvlText w:val="%3."/>
      <w:lvlJc w:val="right"/>
      <w:pPr>
        <w:ind w:left="1912" w:hanging="180"/>
      </w:pPr>
    </w:lvl>
    <w:lvl w:ilvl="3">
      <w:start w:val="1"/>
      <w:numFmt w:val="decimal"/>
      <w:lvlText w:val="%4."/>
      <w:lvlJc w:val="left"/>
      <w:pPr>
        <w:ind w:left="2632" w:hanging="360"/>
      </w:pPr>
    </w:lvl>
    <w:lvl w:ilvl="4">
      <w:start w:val="1"/>
      <w:numFmt w:val="lowerLetter"/>
      <w:lvlText w:val="%5."/>
      <w:lvlJc w:val="left"/>
      <w:pPr>
        <w:ind w:left="3352" w:hanging="360"/>
      </w:pPr>
    </w:lvl>
    <w:lvl w:ilvl="5">
      <w:start w:val="1"/>
      <w:numFmt w:val="lowerRoman"/>
      <w:lvlText w:val="%6."/>
      <w:lvlJc w:val="right"/>
      <w:pPr>
        <w:ind w:left="4072" w:hanging="180"/>
      </w:pPr>
    </w:lvl>
    <w:lvl w:ilvl="6">
      <w:start w:val="1"/>
      <w:numFmt w:val="decimal"/>
      <w:lvlText w:val="%7."/>
      <w:lvlJc w:val="left"/>
      <w:pPr>
        <w:ind w:left="4792" w:hanging="360"/>
      </w:pPr>
    </w:lvl>
    <w:lvl w:ilvl="7">
      <w:start w:val="1"/>
      <w:numFmt w:val="lowerLetter"/>
      <w:lvlText w:val="%8."/>
      <w:lvlJc w:val="left"/>
      <w:pPr>
        <w:ind w:left="5512" w:hanging="360"/>
      </w:pPr>
    </w:lvl>
    <w:lvl w:ilvl="8">
      <w:start w:val="1"/>
      <w:numFmt w:val="lowerRoman"/>
      <w:lvlText w:val="%9."/>
      <w:lvlJc w:val="right"/>
      <w:pPr>
        <w:ind w:left="6232" w:hanging="180"/>
      </w:pPr>
    </w:lvl>
  </w:abstractNum>
  <w:abstractNum w:abstractNumId="6">
    <w:nsid w:val="30EA2CD3"/>
    <w:multiLevelType w:val="hybridMultilevel"/>
    <w:tmpl w:val="BFF245AA"/>
    <w:lvl w:ilvl="0" w:tplc="04180001">
      <w:start w:val="1"/>
      <w:numFmt w:val="bullet"/>
      <w:lvlText w:val=""/>
      <w:lvlJc w:val="left"/>
      <w:pPr>
        <w:ind w:left="1214" w:hanging="360"/>
      </w:pPr>
      <w:rPr>
        <w:rFonts w:ascii="Symbol" w:hAnsi="Symbol" w:hint="default"/>
      </w:rPr>
    </w:lvl>
    <w:lvl w:ilvl="1" w:tplc="04180003" w:tentative="1">
      <w:start w:val="1"/>
      <w:numFmt w:val="bullet"/>
      <w:lvlText w:val="o"/>
      <w:lvlJc w:val="left"/>
      <w:pPr>
        <w:ind w:left="1934" w:hanging="360"/>
      </w:pPr>
      <w:rPr>
        <w:rFonts w:ascii="Courier New" w:hAnsi="Courier New" w:cs="Courier New" w:hint="default"/>
      </w:rPr>
    </w:lvl>
    <w:lvl w:ilvl="2" w:tplc="04180005" w:tentative="1">
      <w:start w:val="1"/>
      <w:numFmt w:val="bullet"/>
      <w:lvlText w:val=""/>
      <w:lvlJc w:val="left"/>
      <w:pPr>
        <w:ind w:left="2654" w:hanging="360"/>
      </w:pPr>
      <w:rPr>
        <w:rFonts w:ascii="Wingdings" w:hAnsi="Wingdings" w:hint="default"/>
      </w:rPr>
    </w:lvl>
    <w:lvl w:ilvl="3" w:tplc="04180001" w:tentative="1">
      <w:start w:val="1"/>
      <w:numFmt w:val="bullet"/>
      <w:lvlText w:val=""/>
      <w:lvlJc w:val="left"/>
      <w:pPr>
        <w:ind w:left="3374" w:hanging="360"/>
      </w:pPr>
      <w:rPr>
        <w:rFonts w:ascii="Symbol" w:hAnsi="Symbol" w:hint="default"/>
      </w:rPr>
    </w:lvl>
    <w:lvl w:ilvl="4" w:tplc="04180003" w:tentative="1">
      <w:start w:val="1"/>
      <w:numFmt w:val="bullet"/>
      <w:lvlText w:val="o"/>
      <w:lvlJc w:val="left"/>
      <w:pPr>
        <w:ind w:left="4094" w:hanging="360"/>
      </w:pPr>
      <w:rPr>
        <w:rFonts w:ascii="Courier New" w:hAnsi="Courier New" w:cs="Courier New" w:hint="default"/>
      </w:rPr>
    </w:lvl>
    <w:lvl w:ilvl="5" w:tplc="04180005" w:tentative="1">
      <w:start w:val="1"/>
      <w:numFmt w:val="bullet"/>
      <w:lvlText w:val=""/>
      <w:lvlJc w:val="left"/>
      <w:pPr>
        <w:ind w:left="4814" w:hanging="360"/>
      </w:pPr>
      <w:rPr>
        <w:rFonts w:ascii="Wingdings" w:hAnsi="Wingdings" w:hint="default"/>
      </w:rPr>
    </w:lvl>
    <w:lvl w:ilvl="6" w:tplc="04180001" w:tentative="1">
      <w:start w:val="1"/>
      <w:numFmt w:val="bullet"/>
      <w:lvlText w:val=""/>
      <w:lvlJc w:val="left"/>
      <w:pPr>
        <w:ind w:left="5534" w:hanging="360"/>
      </w:pPr>
      <w:rPr>
        <w:rFonts w:ascii="Symbol" w:hAnsi="Symbol" w:hint="default"/>
      </w:rPr>
    </w:lvl>
    <w:lvl w:ilvl="7" w:tplc="04180003" w:tentative="1">
      <w:start w:val="1"/>
      <w:numFmt w:val="bullet"/>
      <w:lvlText w:val="o"/>
      <w:lvlJc w:val="left"/>
      <w:pPr>
        <w:ind w:left="6254" w:hanging="360"/>
      </w:pPr>
      <w:rPr>
        <w:rFonts w:ascii="Courier New" w:hAnsi="Courier New" w:cs="Courier New" w:hint="default"/>
      </w:rPr>
    </w:lvl>
    <w:lvl w:ilvl="8" w:tplc="04180005" w:tentative="1">
      <w:start w:val="1"/>
      <w:numFmt w:val="bullet"/>
      <w:lvlText w:val=""/>
      <w:lvlJc w:val="left"/>
      <w:pPr>
        <w:ind w:left="6974" w:hanging="360"/>
      </w:pPr>
      <w:rPr>
        <w:rFonts w:ascii="Wingdings" w:hAnsi="Wingdings" w:hint="default"/>
      </w:rPr>
    </w:lvl>
  </w:abstractNum>
  <w:abstractNum w:abstractNumId="7">
    <w:nsid w:val="3B2719A3"/>
    <w:multiLevelType w:val="hybridMultilevel"/>
    <w:tmpl w:val="5840EB9C"/>
    <w:lvl w:ilvl="0" w:tplc="04180001">
      <w:start w:val="1"/>
      <w:numFmt w:val="bullet"/>
      <w:lvlText w:val=""/>
      <w:lvlJc w:val="left"/>
      <w:pPr>
        <w:ind w:left="832" w:hanging="360"/>
      </w:pPr>
      <w:rPr>
        <w:rFonts w:ascii="Symbol" w:hAnsi="Symbol" w:hint="default"/>
      </w:rPr>
    </w:lvl>
    <w:lvl w:ilvl="1" w:tplc="04180003" w:tentative="1">
      <w:start w:val="1"/>
      <w:numFmt w:val="bullet"/>
      <w:lvlText w:val="o"/>
      <w:lvlJc w:val="left"/>
      <w:pPr>
        <w:ind w:left="1552" w:hanging="360"/>
      </w:pPr>
      <w:rPr>
        <w:rFonts w:ascii="Courier New" w:hAnsi="Courier New" w:cs="Courier New" w:hint="default"/>
      </w:rPr>
    </w:lvl>
    <w:lvl w:ilvl="2" w:tplc="04180005" w:tentative="1">
      <w:start w:val="1"/>
      <w:numFmt w:val="bullet"/>
      <w:lvlText w:val=""/>
      <w:lvlJc w:val="left"/>
      <w:pPr>
        <w:ind w:left="2272" w:hanging="360"/>
      </w:pPr>
      <w:rPr>
        <w:rFonts w:ascii="Wingdings" w:hAnsi="Wingdings" w:hint="default"/>
      </w:rPr>
    </w:lvl>
    <w:lvl w:ilvl="3" w:tplc="04180001" w:tentative="1">
      <w:start w:val="1"/>
      <w:numFmt w:val="bullet"/>
      <w:lvlText w:val=""/>
      <w:lvlJc w:val="left"/>
      <w:pPr>
        <w:ind w:left="2992" w:hanging="360"/>
      </w:pPr>
      <w:rPr>
        <w:rFonts w:ascii="Symbol" w:hAnsi="Symbol" w:hint="default"/>
      </w:rPr>
    </w:lvl>
    <w:lvl w:ilvl="4" w:tplc="04180003" w:tentative="1">
      <w:start w:val="1"/>
      <w:numFmt w:val="bullet"/>
      <w:lvlText w:val="o"/>
      <w:lvlJc w:val="left"/>
      <w:pPr>
        <w:ind w:left="3712" w:hanging="360"/>
      </w:pPr>
      <w:rPr>
        <w:rFonts w:ascii="Courier New" w:hAnsi="Courier New" w:cs="Courier New" w:hint="default"/>
      </w:rPr>
    </w:lvl>
    <w:lvl w:ilvl="5" w:tplc="04180005" w:tentative="1">
      <w:start w:val="1"/>
      <w:numFmt w:val="bullet"/>
      <w:lvlText w:val=""/>
      <w:lvlJc w:val="left"/>
      <w:pPr>
        <w:ind w:left="4432" w:hanging="360"/>
      </w:pPr>
      <w:rPr>
        <w:rFonts w:ascii="Wingdings" w:hAnsi="Wingdings" w:hint="default"/>
      </w:rPr>
    </w:lvl>
    <w:lvl w:ilvl="6" w:tplc="04180001" w:tentative="1">
      <w:start w:val="1"/>
      <w:numFmt w:val="bullet"/>
      <w:lvlText w:val=""/>
      <w:lvlJc w:val="left"/>
      <w:pPr>
        <w:ind w:left="5152" w:hanging="360"/>
      </w:pPr>
      <w:rPr>
        <w:rFonts w:ascii="Symbol" w:hAnsi="Symbol" w:hint="default"/>
      </w:rPr>
    </w:lvl>
    <w:lvl w:ilvl="7" w:tplc="04180003" w:tentative="1">
      <w:start w:val="1"/>
      <w:numFmt w:val="bullet"/>
      <w:lvlText w:val="o"/>
      <w:lvlJc w:val="left"/>
      <w:pPr>
        <w:ind w:left="5872" w:hanging="360"/>
      </w:pPr>
      <w:rPr>
        <w:rFonts w:ascii="Courier New" w:hAnsi="Courier New" w:cs="Courier New" w:hint="default"/>
      </w:rPr>
    </w:lvl>
    <w:lvl w:ilvl="8" w:tplc="04180005" w:tentative="1">
      <w:start w:val="1"/>
      <w:numFmt w:val="bullet"/>
      <w:lvlText w:val=""/>
      <w:lvlJc w:val="left"/>
      <w:pPr>
        <w:ind w:left="6592" w:hanging="360"/>
      </w:pPr>
      <w:rPr>
        <w:rFonts w:ascii="Wingdings" w:hAnsi="Wingdings" w:hint="default"/>
      </w:rPr>
    </w:lvl>
  </w:abstractNum>
  <w:abstractNum w:abstractNumId="8">
    <w:nsid w:val="41290702"/>
    <w:multiLevelType w:val="multilevel"/>
    <w:tmpl w:val="412907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AEB5BBA"/>
    <w:multiLevelType w:val="multilevel"/>
    <w:tmpl w:val="4AEB5BBA"/>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nsid w:val="585B648C"/>
    <w:multiLevelType w:val="multilevel"/>
    <w:tmpl w:val="585B648C"/>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596B35F7"/>
    <w:multiLevelType w:val="multilevel"/>
    <w:tmpl w:val="596B35F7"/>
    <w:lvl w:ilvl="0">
      <w:start w:val="11"/>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61F54A5C"/>
    <w:multiLevelType w:val="multilevel"/>
    <w:tmpl w:val="61F54A5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3">
    <w:nsid w:val="62843EC2"/>
    <w:multiLevelType w:val="multilevel"/>
    <w:tmpl w:val="62843EC2"/>
    <w:lvl w:ilvl="0">
      <w:numFmt w:val="bullet"/>
      <w:lvlText w:val="–"/>
      <w:lvlJc w:val="left"/>
      <w:pPr>
        <w:ind w:left="1800" w:hanging="360"/>
      </w:pPr>
      <w:rPr>
        <w:rFonts w:ascii="Times New Roman" w:eastAsia="Times New Roman" w:hAnsi="Times New Roman" w:cs="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4">
    <w:nsid w:val="67C82AB9"/>
    <w:multiLevelType w:val="multilevel"/>
    <w:tmpl w:val="67C82AB9"/>
    <w:lvl w:ilvl="0">
      <w:start w:val="1"/>
      <w:numFmt w:val="bullet"/>
      <w:lvlText w:val=""/>
      <w:lvlJc w:val="left"/>
      <w:pPr>
        <w:ind w:left="1800" w:hanging="360"/>
      </w:pPr>
      <w:rPr>
        <w:rFonts w:ascii="Wingdings" w:hAnsi="Wingdings"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num w:numId="1">
    <w:abstractNumId w:val="10"/>
  </w:num>
  <w:num w:numId="2">
    <w:abstractNumId w:val="11"/>
  </w:num>
  <w:num w:numId="3">
    <w:abstractNumId w:val="2"/>
  </w:num>
  <w:num w:numId="4">
    <w:abstractNumId w:val="9"/>
  </w:num>
  <w:num w:numId="5">
    <w:abstractNumId w:val="14"/>
  </w:num>
  <w:num w:numId="6">
    <w:abstractNumId w:val="12"/>
  </w:num>
  <w:num w:numId="7">
    <w:abstractNumId w:val="5"/>
  </w:num>
  <w:num w:numId="8">
    <w:abstractNumId w:val="3"/>
  </w:num>
  <w:num w:numId="9">
    <w:abstractNumId w:val="4"/>
  </w:num>
  <w:num w:numId="10">
    <w:abstractNumId w:val="1"/>
  </w:num>
  <w:num w:numId="11">
    <w:abstractNumId w:val="8"/>
  </w:num>
  <w:num w:numId="12">
    <w:abstractNumId w:val="0"/>
  </w:num>
  <w:num w:numId="13">
    <w:abstractNumId w:val="13"/>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41C2"/>
    <w:rsid w:val="00016B60"/>
    <w:rsid w:val="000270AF"/>
    <w:rsid w:val="000421EF"/>
    <w:rsid w:val="00047379"/>
    <w:rsid w:val="00047CA3"/>
    <w:rsid w:val="000562EE"/>
    <w:rsid w:val="00060BC8"/>
    <w:rsid w:val="0006578A"/>
    <w:rsid w:val="00066E26"/>
    <w:rsid w:val="000850F5"/>
    <w:rsid w:val="000908CF"/>
    <w:rsid w:val="00091D22"/>
    <w:rsid w:val="000A2AEE"/>
    <w:rsid w:val="000A4F62"/>
    <w:rsid w:val="000B26DD"/>
    <w:rsid w:val="000B4C02"/>
    <w:rsid w:val="000B5D82"/>
    <w:rsid w:val="000C63A4"/>
    <w:rsid w:val="000D0812"/>
    <w:rsid w:val="000D12A2"/>
    <w:rsid w:val="000E5BFF"/>
    <w:rsid w:val="000F1182"/>
    <w:rsid w:val="000F7112"/>
    <w:rsid w:val="00102F53"/>
    <w:rsid w:val="00117925"/>
    <w:rsid w:val="001418A3"/>
    <w:rsid w:val="0015011E"/>
    <w:rsid w:val="00160245"/>
    <w:rsid w:val="00161002"/>
    <w:rsid w:val="00161826"/>
    <w:rsid w:val="00164B8F"/>
    <w:rsid w:val="001805A4"/>
    <w:rsid w:val="00191E28"/>
    <w:rsid w:val="001A0DA9"/>
    <w:rsid w:val="001A4066"/>
    <w:rsid w:val="001B68A4"/>
    <w:rsid w:val="001C6771"/>
    <w:rsid w:val="001D6C78"/>
    <w:rsid w:val="0020041D"/>
    <w:rsid w:val="00213F41"/>
    <w:rsid w:val="002275A5"/>
    <w:rsid w:val="002425C4"/>
    <w:rsid w:val="00254975"/>
    <w:rsid w:val="00256A47"/>
    <w:rsid w:val="00272A11"/>
    <w:rsid w:val="00296EBA"/>
    <w:rsid w:val="00297D84"/>
    <w:rsid w:val="002A5DFF"/>
    <w:rsid w:val="002B216E"/>
    <w:rsid w:val="002B6343"/>
    <w:rsid w:val="002C443E"/>
    <w:rsid w:val="002C6177"/>
    <w:rsid w:val="002C7149"/>
    <w:rsid w:val="002D5F1F"/>
    <w:rsid w:val="002E1930"/>
    <w:rsid w:val="00322359"/>
    <w:rsid w:val="003231FE"/>
    <w:rsid w:val="0033264F"/>
    <w:rsid w:val="00333203"/>
    <w:rsid w:val="00345D26"/>
    <w:rsid w:val="003522DC"/>
    <w:rsid w:val="0036272C"/>
    <w:rsid w:val="00363945"/>
    <w:rsid w:val="003729E8"/>
    <w:rsid w:val="00376C8C"/>
    <w:rsid w:val="00377978"/>
    <w:rsid w:val="0039218D"/>
    <w:rsid w:val="00397FA0"/>
    <w:rsid w:val="003A253C"/>
    <w:rsid w:val="003A559D"/>
    <w:rsid w:val="003A7DFE"/>
    <w:rsid w:val="003B7932"/>
    <w:rsid w:val="003C00D3"/>
    <w:rsid w:val="003C1E5A"/>
    <w:rsid w:val="003D5C4E"/>
    <w:rsid w:val="003D78E9"/>
    <w:rsid w:val="003F598D"/>
    <w:rsid w:val="0040450A"/>
    <w:rsid w:val="004072D9"/>
    <w:rsid w:val="00411D54"/>
    <w:rsid w:val="00441925"/>
    <w:rsid w:val="00445276"/>
    <w:rsid w:val="00454FB1"/>
    <w:rsid w:val="00457AEC"/>
    <w:rsid w:val="00457F9B"/>
    <w:rsid w:val="00461D43"/>
    <w:rsid w:val="00467561"/>
    <w:rsid w:val="0047308C"/>
    <w:rsid w:val="0047416C"/>
    <w:rsid w:val="00483CB8"/>
    <w:rsid w:val="00483E67"/>
    <w:rsid w:val="00486CFB"/>
    <w:rsid w:val="00491264"/>
    <w:rsid w:val="004B0EE6"/>
    <w:rsid w:val="004C02A7"/>
    <w:rsid w:val="004C30A7"/>
    <w:rsid w:val="004D011E"/>
    <w:rsid w:val="004D0EDD"/>
    <w:rsid w:val="004D47A7"/>
    <w:rsid w:val="004E1B1C"/>
    <w:rsid w:val="004E2A1F"/>
    <w:rsid w:val="004E4B76"/>
    <w:rsid w:val="004E4DAF"/>
    <w:rsid w:val="004E54CD"/>
    <w:rsid w:val="004E5C72"/>
    <w:rsid w:val="005115D9"/>
    <w:rsid w:val="00511DC8"/>
    <w:rsid w:val="0051724D"/>
    <w:rsid w:val="00530BF5"/>
    <w:rsid w:val="00535DBD"/>
    <w:rsid w:val="00543BC8"/>
    <w:rsid w:val="005567B2"/>
    <w:rsid w:val="00557ACC"/>
    <w:rsid w:val="00563FD5"/>
    <w:rsid w:val="00571179"/>
    <w:rsid w:val="00580A53"/>
    <w:rsid w:val="00586B18"/>
    <w:rsid w:val="00587001"/>
    <w:rsid w:val="005A4BE4"/>
    <w:rsid w:val="005B3E6B"/>
    <w:rsid w:val="005B7F48"/>
    <w:rsid w:val="005C21A8"/>
    <w:rsid w:val="005C285D"/>
    <w:rsid w:val="005C28AF"/>
    <w:rsid w:val="005F7B14"/>
    <w:rsid w:val="00622E5F"/>
    <w:rsid w:val="00624A82"/>
    <w:rsid w:val="0063099B"/>
    <w:rsid w:val="00630DF7"/>
    <w:rsid w:val="006420E1"/>
    <w:rsid w:val="006436D5"/>
    <w:rsid w:val="00655F34"/>
    <w:rsid w:val="006609B8"/>
    <w:rsid w:val="00666075"/>
    <w:rsid w:val="00667E64"/>
    <w:rsid w:val="00671EB7"/>
    <w:rsid w:val="006864BF"/>
    <w:rsid w:val="006D3439"/>
    <w:rsid w:val="006E0F2A"/>
    <w:rsid w:val="006E5958"/>
    <w:rsid w:val="006E5C0E"/>
    <w:rsid w:val="006E7340"/>
    <w:rsid w:val="006F6B33"/>
    <w:rsid w:val="00711C8D"/>
    <w:rsid w:val="00712FBA"/>
    <w:rsid w:val="00723C60"/>
    <w:rsid w:val="00737D24"/>
    <w:rsid w:val="00744E92"/>
    <w:rsid w:val="007633D0"/>
    <w:rsid w:val="00764DBF"/>
    <w:rsid w:val="00771494"/>
    <w:rsid w:val="00776101"/>
    <w:rsid w:val="00783C35"/>
    <w:rsid w:val="00794039"/>
    <w:rsid w:val="007A67C4"/>
    <w:rsid w:val="007B34A1"/>
    <w:rsid w:val="007B71E0"/>
    <w:rsid w:val="007B76E1"/>
    <w:rsid w:val="007C0C38"/>
    <w:rsid w:val="007C4229"/>
    <w:rsid w:val="007C4807"/>
    <w:rsid w:val="007C5023"/>
    <w:rsid w:val="007D401F"/>
    <w:rsid w:val="007E02E3"/>
    <w:rsid w:val="007E41E8"/>
    <w:rsid w:val="007E6180"/>
    <w:rsid w:val="007F2FF4"/>
    <w:rsid w:val="007F574E"/>
    <w:rsid w:val="007F70E3"/>
    <w:rsid w:val="007F7B97"/>
    <w:rsid w:val="00803162"/>
    <w:rsid w:val="00805D01"/>
    <w:rsid w:val="0081084F"/>
    <w:rsid w:val="00810D45"/>
    <w:rsid w:val="00822A6E"/>
    <w:rsid w:val="00826816"/>
    <w:rsid w:val="0083122A"/>
    <w:rsid w:val="008355FC"/>
    <w:rsid w:val="008863D9"/>
    <w:rsid w:val="00894D2F"/>
    <w:rsid w:val="008B3A99"/>
    <w:rsid w:val="008C58EF"/>
    <w:rsid w:val="008D1589"/>
    <w:rsid w:val="008D612D"/>
    <w:rsid w:val="008D673E"/>
    <w:rsid w:val="008E0E90"/>
    <w:rsid w:val="00912EE1"/>
    <w:rsid w:val="0092032F"/>
    <w:rsid w:val="009364C9"/>
    <w:rsid w:val="00947130"/>
    <w:rsid w:val="0095016C"/>
    <w:rsid w:val="009631C7"/>
    <w:rsid w:val="00983C4B"/>
    <w:rsid w:val="009A3F31"/>
    <w:rsid w:val="009A75C8"/>
    <w:rsid w:val="009B3458"/>
    <w:rsid w:val="009B4091"/>
    <w:rsid w:val="009C0CCB"/>
    <w:rsid w:val="009C7519"/>
    <w:rsid w:val="009D640B"/>
    <w:rsid w:val="009E1E2B"/>
    <w:rsid w:val="009F1B8F"/>
    <w:rsid w:val="00A055A6"/>
    <w:rsid w:val="00A11922"/>
    <w:rsid w:val="00A209B0"/>
    <w:rsid w:val="00A25F72"/>
    <w:rsid w:val="00A26737"/>
    <w:rsid w:val="00A309C5"/>
    <w:rsid w:val="00A346FA"/>
    <w:rsid w:val="00A43166"/>
    <w:rsid w:val="00A447A6"/>
    <w:rsid w:val="00A47DAB"/>
    <w:rsid w:val="00A55BCD"/>
    <w:rsid w:val="00A579BE"/>
    <w:rsid w:val="00A60742"/>
    <w:rsid w:val="00A74386"/>
    <w:rsid w:val="00A87481"/>
    <w:rsid w:val="00AA451D"/>
    <w:rsid w:val="00AB2028"/>
    <w:rsid w:val="00AB4290"/>
    <w:rsid w:val="00AC2188"/>
    <w:rsid w:val="00AF0857"/>
    <w:rsid w:val="00AF5D03"/>
    <w:rsid w:val="00B14EDB"/>
    <w:rsid w:val="00B2396E"/>
    <w:rsid w:val="00B26540"/>
    <w:rsid w:val="00B4263B"/>
    <w:rsid w:val="00B43B33"/>
    <w:rsid w:val="00B60EDE"/>
    <w:rsid w:val="00B66169"/>
    <w:rsid w:val="00B70638"/>
    <w:rsid w:val="00B76D67"/>
    <w:rsid w:val="00B77DFC"/>
    <w:rsid w:val="00B82F3B"/>
    <w:rsid w:val="00B86B3D"/>
    <w:rsid w:val="00B92664"/>
    <w:rsid w:val="00B938DB"/>
    <w:rsid w:val="00B9566F"/>
    <w:rsid w:val="00BA43E0"/>
    <w:rsid w:val="00BA690D"/>
    <w:rsid w:val="00BB222D"/>
    <w:rsid w:val="00BB2531"/>
    <w:rsid w:val="00BB47E8"/>
    <w:rsid w:val="00BB613B"/>
    <w:rsid w:val="00BC2C0C"/>
    <w:rsid w:val="00BE06A4"/>
    <w:rsid w:val="00BE2AE5"/>
    <w:rsid w:val="00BE75A5"/>
    <w:rsid w:val="00BF0C3F"/>
    <w:rsid w:val="00BF6ED8"/>
    <w:rsid w:val="00C03755"/>
    <w:rsid w:val="00C063A0"/>
    <w:rsid w:val="00C077A2"/>
    <w:rsid w:val="00C126C9"/>
    <w:rsid w:val="00C26199"/>
    <w:rsid w:val="00C3048A"/>
    <w:rsid w:val="00C32896"/>
    <w:rsid w:val="00C5169B"/>
    <w:rsid w:val="00C65B6F"/>
    <w:rsid w:val="00C74CE9"/>
    <w:rsid w:val="00C838C0"/>
    <w:rsid w:val="00C91C46"/>
    <w:rsid w:val="00C9214B"/>
    <w:rsid w:val="00C92561"/>
    <w:rsid w:val="00CC73AB"/>
    <w:rsid w:val="00CE6A66"/>
    <w:rsid w:val="00D0628B"/>
    <w:rsid w:val="00D129C2"/>
    <w:rsid w:val="00D13F21"/>
    <w:rsid w:val="00D149C7"/>
    <w:rsid w:val="00D30C9D"/>
    <w:rsid w:val="00D317B8"/>
    <w:rsid w:val="00D4412E"/>
    <w:rsid w:val="00D541C2"/>
    <w:rsid w:val="00D54FB0"/>
    <w:rsid w:val="00D55A79"/>
    <w:rsid w:val="00D55AB5"/>
    <w:rsid w:val="00D70571"/>
    <w:rsid w:val="00D75B28"/>
    <w:rsid w:val="00D941AF"/>
    <w:rsid w:val="00DB107D"/>
    <w:rsid w:val="00DB7C96"/>
    <w:rsid w:val="00DC28EC"/>
    <w:rsid w:val="00DC398F"/>
    <w:rsid w:val="00DC3A48"/>
    <w:rsid w:val="00DC74A0"/>
    <w:rsid w:val="00DD04FD"/>
    <w:rsid w:val="00DD2590"/>
    <w:rsid w:val="00DF4647"/>
    <w:rsid w:val="00DF7B7B"/>
    <w:rsid w:val="00E227F5"/>
    <w:rsid w:val="00E3547D"/>
    <w:rsid w:val="00E4000F"/>
    <w:rsid w:val="00E471A5"/>
    <w:rsid w:val="00E47462"/>
    <w:rsid w:val="00E64B40"/>
    <w:rsid w:val="00E8037E"/>
    <w:rsid w:val="00EA695D"/>
    <w:rsid w:val="00EB02D7"/>
    <w:rsid w:val="00EB0B2D"/>
    <w:rsid w:val="00EB163F"/>
    <w:rsid w:val="00EB24D1"/>
    <w:rsid w:val="00EC1AAF"/>
    <w:rsid w:val="00ED3E05"/>
    <w:rsid w:val="00ED6B46"/>
    <w:rsid w:val="00EE39BC"/>
    <w:rsid w:val="00EE4C6F"/>
    <w:rsid w:val="00EF4994"/>
    <w:rsid w:val="00EF5C45"/>
    <w:rsid w:val="00F13579"/>
    <w:rsid w:val="00F215FF"/>
    <w:rsid w:val="00F24570"/>
    <w:rsid w:val="00F450C3"/>
    <w:rsid w:val="00F5249B"/>
    <w:rsid w:val="00F77AB5"/>
    <w:rsid w:val="00F85A30"/>
    <w:rsid w:val="00F85D49"/>
    <w:rsid w:val="00F923FE"/>
    <w:rsid w:val="00F956C7"/>
    <w:rsid w:val="00FA3EAD"/>
    <w:rsid w:val="00FA6052"/>
    <w:rsid w:val="00FA7511"/>
    <w:rsid w:val="00FA77CC"/>
    <w:rsid w:val="00FA7C5D"/>
    <w:rsid w:val="00FB08F4"/>
    <w:rsid w:val="00FF4B6F"/>
    <w:rsid w:val="11255CD8"/>
    <w:rsid w:val="12B7410C"/>
    <w:rsid w:val="15302C64"/>
    <w:rsid w:val="24453CE2"/>
    <w:rsid w:val="2F1D6F09"/>
    <w:rsid w:val="46B94F80"/>
    <w:rsid w:val="47D1536F"/>
    <w:rsid w:val="4CC90F90"/>
    <w:rsid w:val="4FAA3A37"/>
    <w:rsid w:val="5E14325E"/>
    <w:rsid w:val="6459798F"/>
    <w:rsid w:val="6C855514"/>
    <w:rsid w:val="7F1D5A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widowControl w:val="0"/>
    </w:pPr>
    <w:rPr>
      <w:rFonts w:asciiTheme="minorHAnsi" w:eastAsiaTheme="minorHAnsi" w:hAnsiTheme="minorHAnsi" w:cstheme="minorBidi"/>
      <w:sz w:val="22"/>
      <w:szCs w:val="22"/>
      <w:lang w:val="en-US" w:eastAsia="en-US"/>
    </w:rPr>
  </w:style>
  <w:style w:type="paragraph" w:styleId="Titlu1">
    <w:name w:val="heading 1"/>
    <w:basedOn w:val="Normal"/>
    <w:next w:val="Normal"/>
    <w:uiPriority w:val="1"/>
    <w:qFormat/>
    <w:pPr>
      <w:ind w:left="133"/>
      <w:outlineLvl w:val="0"/>
    </w:pPr>
    <w:rPr>
      <w:rFonts w:ascii="Arial" w:eastAsia="Arial" w:hAnsi="Arial"/>
      <w:b/>
      <w:bCs/>
      <w:sz w:val="23"/>
      <w:szCs w:val="23"/>
    </w:rPr>
  </w:style>
  <w:style w:type="paragraph" w:styleId="Titlu2">
    <w:name w:val="heading 2"/>
    <w:basedOn w:val="Normal"/>
    <w:next w:val="Normal"/>
    <w:uiPriority w:val="1"/>
    <w:qFormat/>
    <w:pPr>
      <w:ind w:left="127"/>
      <w:outlineLvl w:val="1"/>
    </w:pPr>
    <w:rPr>
      <w:rFonts w:ascii="Times New Roman" w:eastAsia="Times New Roman" w:hAnsi="Times New Roman"/>
      <w:b/>
      <w:bCs/>
    </w:rPr>
  </w:style>
  <w:style w:type="paragraph" w:styleId="Titlu3">
    <w:name w:val="heading 3"/>
    <w:basedOn w:val="Normal"/>
    <w:next w:val="Normal"/>
    <w:uiPriority w:val="1"/>
    <w:qFormat/>
    <w:pPr>
      <w:outlineLvl w:val="2"/>
    </w:pPr>
    <w:rPr>
      <w:rFonts w:ascii="Times New Roman" w:eastAsia="Times New Roman" w:hAnsi="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qFormat/>
    <w:rPr>
      <w:rFonts w:ascii="Tahoma" w:hAnsi="Tahoma" w:cs="Tahoma"/>
      <w:sz w:val="16"/>
      <w:szCs w:val="16"/>
    </w:rPr>
  </w:style>
  <w:style w:type="paragraph" w:styleId="Corptext">
    <w:name w:val="Body Text"/>
    <w:basedOn w:val="Normal"/>
    <w:uiPriority w:val="1"/>
    <w:qFormat/>
    <w:pPr>
      <w:ind w:left="112"/>
    </w:pPr>
    <w:rPr>
      <w:rFonts w:ascii="Times New Roman" w:eastAsia="Times New Roman" w:hAnsi="Times New Roman"/>
      <w:sz w:val="21"/>
      <w:szCs w:val="21"/>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semiHidden/>
    <w:unhideWhenUsed/>
    <w:qFormat/>
    <w:rPr>
      <w:sz w:val="20"/>
      <w:szCs w:val="20"/>
    </w:rPr>
  </w:style>
  <w:style w:type="character" w:styleId="Accentuat">
    <w:name w:val="Emphasis"/>
    <w:basedOn w:val="Fontdeparagrafimplicit"/>
    <w:uiPriority w:val="20"/>
    <w:qFormat/>
    <w:rPr>
      <w:i/>
      <w:iCs/>
    </w:rPr>
  </w:style>
  <w:style w:type="paragraph" w:styleId="Subsol">
    <w:name w:val="footer"/>
    <w:basedOn w:val="Normal"/>
    <w:link w:val="SubsolCaracter"/>
    <w:uiPriority w:val="99"/>
    <w:unhideWhenUsed/>
    <w:qFormat/>
    <w:pPr>
      <w:tabs>
        <w:tab w:val="center" w:pos="4680"/>
        <w:tab w:val="right" w:pos="9360"/>
      </w:tabs>
    </w:pPr>
  </w:style>
  <w:style w:type="paragraph" w:styleId="Antet">
    <w:name w:val="header"/>
    <w:basedOn w:val="Normal"/>
    <w:link w:val="AntetCaracter"/>
    <w:uiPriority w:val="99"/>
    <w:unhideWhenUsed/>
    <w:pPr>
      <w:tabs>
        <w:tab w:val="center" w:pos="4680"/>
        <w:tab w:val="right" w:pos="9360"/>
      </w:tabs>
    </w:pPr>
  </w:style>
  <w:style w:type="character" w:styleId="Hyperlink">
    <w:name w:val="Hyperlink"/>
    <w:basedOn w:val="Fontdeparagrafimplicit"/>
    <w:uiPriority w:val="99"/>
    <w:unhideWhenUsed/>
    <w:qFormat/>
    <w:rPr>
      <w:color w:val="0000FF" w:themeColor="hyperlink"/>
      <w:u w:val="single"/>
    </w:rPr>
  </w:style>
  <w:style w:type="paragraph" w:styleId="NormalWeb">
    <w:name w:val="Normal (Web)"/>
    <w:uiPriority w:val="99"/>
    <w:unhideWhenUsed/>
    <w:pPr>
      <w:spacing w:beforeAutospacing="1" w:afterAutospacing="1"/>
    </w:pPr>
    <w:rPr>
      <w:sz w:val="24"/>
      <w:szCs w:val="24"/>
      <w:lang w:val="en-US" w:eastAsia="zh-CN"/>
    </w:rPr>
  </w:style>
  <w:style w:type="character" w:styleId="Robust">
    <w:name w:val="Strong"/>
    <w:uiPriority w:val="22"/>
    <w:qFormat/>
    <w:rPr>
      <w:b/>
      <w:bCs/>
    </w:rPr>
  </w:style>
  <w:style w:type="paragraph" w:styleId="Listparagraf">
    <w:name w:val="List Paragraph"/>
    <w:basedOn w:val="Normal"/>
    <w:qFormat/>
  </w:style>
  <w:style w:type="paragraph" w:customStyle="1" w:styleId="TableParagraph">
    <w:name w:val="Table Paragraph"/>
    <w:basedOn w:val="Normal"/>
    <w:uiPriority w:val="1"/>
    <w:qFormat/>
  </w:style>
  <w:style w:type="character" w:customStyle="1" w:styleId="AntetCaracter">
    <w:name w:val="Antet Caracter"/>
    <w:basedOn w:val="Fontdeparagrafimplicit"/>
    <w:link w:val="Antet"/>
    <w:uiPriority w:val="99"/>
  </w:style>
  <w:style w:type="character" w:customStyle="1" w:styleId="SubsolCaracter">
    <w:name w:val="Subsol Caracter"/>
    <w:basedOn w:val="Fontdeparagrafimplicit"/>
    <w:link w:val="Subsol"/>
    <w:uiPriority w:val="99"/>
    <w:qFormat/>
  </w:style>
  <w:style w:type="paragraph" w:styleId="Citatintens">
    <w:name w:val="Intense Quote"/>
    <w:basedOn w:val="Normal"/>
    <w:next w:val="Normal"/>
    <w:link w:val="CitatintensCaracter"/>
    <w:uiPriority w:val="30"/>
    <w:qFormat/>
    <w:pPr>
      <w:widowControl/>
      <w:pBdr>
        <w:bottom w:val="single" w:sz="4" w:space="4" w:color="4F81BD" w:themeColor="accent1"/>
      </w:pBdr>
      <w:spacing w:before="200" w:after="280"/>
      <w:ind w:left="936" w:right="936"/>
    </w:pPr>
    <w:rPr>
      <w:rFonts w:ascii="Times New Roman" w:eastAsia="Times New Roman" w:hAnsi="Times New Roman" w:cs="Times New Roman"/>
      <w:b/>
      <w:bCs/>
      <w:i/>
      <w:iCs/>
      <w:color w:val="4F81BD" w:themeColor="accent1"/>
      <w:sz w:val="20"/>
      <w:szCs w:val="20"/>
    </w:rPr>
  </w:style>
  <w:style w:type="character" w:customStyle="1" w:styleId="CitatintensCaracter">
    <w:name w:val="Citat intens Caracter"/>
    <w:basedOn w:val="Fontdeparagrafimplicit"/>
    <w:link w:val="Citatintens"/>
    <w:uiPriority w:val="30"/>
    <w:qFormat/>
    <w:rPr>
      <w:rFonts w:ascii="Times New Roman" w:eastAsia="Times New Roman" w:hAnsi="Times New Roman" w:cs="Times New Roman"/>
      <w:b/>
      <w:bCs/>
      <w:i/>
      <w:iCs/>
      <w:color w:val="4F81BD" w:themeColor="accent1"/>
      <w:sz w:val="20"/>
      <w:szCs w:val="20"/>
    </w:rPr>
  </w:style>
  <w:style w:type="paragraph" w:styleId="Citat">
    <w:name w:val="Quote"/>
    <w:basedOn w:val="Normal"/>
    <w:next w:val="Normal"/>
    <w:link w:val="CitatCaracter"/>
    <w:uiPriority w:val="29"/>
    <w:qFormat/>
    <w:pPr>
      <w:widowControl/>
    </w:pPr>
    <w:rPr>
      <w:rFonts w:ascii="Times New Roman" w:eastAsia="Times New Roman" w:hAnsi="Times New Roman" w:cs="Times New Roman"/>
      <w:i/>
      <w:iCs/>
      <w:color w:val="000000" w:themeColor="text1"/>
      <w:sz w:val="20"/>
      <w:szCs w:val="20"/>
    </w:rPr>
  </w:style>
  <w:style w:type="character" w:customStyle="1" w:styleId="CitatCaracter">
    <w:name w:val="Citat Caracter"/>
    <w:basedOn w:val="Fontdeparagrafimplicit"/>
    <w:link w:val="Citat"/>
    <w:uiPriority w:val="29"/>
    <w:rPr>
      <w:rFonts w:ascii="Times New Roman" w:eastAsia="Times New Roman" w:hAnsi="Times New Roman" w:cs="Times New Roman"/>
      <w:i/>
      <w:iCs/>
      <w:color w:val="000000" w:themeColor="text1"/>
      <w:sz w:val="20"/>
      <w:szCs w:val="20"/>
    </w:rPr>
  </w:style>
  <w:style w:type="character" w:customStyle="1" w:styleId="Heading7">
    <w:name w:val="Heading #7_"/>
    <w:basedOn w:val="Fontdeparagrafimplicit"/>
    <w:link w:val="Heading70"/>
    <w:rPr>
      <w:rFonts w:ascii="Arial" w:eastAsia="Arial" w:hAnsi="Arial" w:cs="Arial"/>
      <w:b/>
      <w:bCs/>
      <w:shd w:val="clear" w:color="auto" w:fill="FFFFFF"/>
    </w:rPr>
  </w:style>
  <w:style w:type="paragraph" w:customStyle="1" w:styleId="Heading70">
    <w:name w:val="Heading #7"/>
    <w:basedOn w:val="Normal"/>
    <w:link w:val="Heading7"/>
    <w:pPr>
      <w:shd w:val="clear" w:color="auto" w:fill="FFFFFF"/>
      <w:spacing w:after="60" w:line="360" w:lineRule="auto"/>
      <w:outlineLvl w:val="6"/>
    </w:pPr>
    <w:rPr>
      <w:rFonts w:ascii="Arial" w:eastAsia="Arial" w:hAnsi="Arial" w:cs="Arial"/>
      <w:b/>
      <w:bCs/>
    </w:rPr>
  </w:style>
  <w:style w:type="character" w:customStyle="1" w:styleId="Bodytext4">
    <w:name w:val="Body text (4)_"/>
    <w:basedOn w:val="Fontdeparagrafimplicit"/>
    <w:link w:val="Bodytext40"/>
    <w:qFormat/>
    <w:rPr>
      <w:rFonts w:ascii="Arial" w:eastAsia="Arial" w:hAnsi="Arial" w:cs="Arial"/>
      <w:color w:val="3B7BDA"/>
      <w:sz w:val="14"/>
      <w:szCs w:val="14"/>
      <w:shd w:val="clear" w:color="auto" w:fill="FFFFFF"/>
    </w:rPr>
  </w:style>
  <w:style w:type="paragraph" w:customStyle="1" w:styleId="Bodytext40">
    <w:name w:val="Body text (4)"/>
    <w:basedOn w:val="Normal"/>
    <w:link w:val="Bodytext4"/>
    <w:pPr>
      <w:shd w:val="clear" w:color="auto" w:fill="FFFFFF"/>
      <w:spacing w:after="110"/>
    </w:pPr>
    <w:rPr>
      <w:rFonts w:ascii="Arial" w:eastAsia="Arial" w:hAnsi="Arial" w:cs="Arial"/>
      <w:color w:val="3B7BDA"/>
      <w:sz w:val="14"/>
      <w:szCs w:val="14"/>
    </w:rPr>
  </w:style>
  <w:style w:type="character" w:customStyle="1" w:styleId="Heading1">
    <w:name w:val="Heading #1_"/>
    <w:basedOn w:val="Fontdeparagrafimplicit"/>
    <w:link w:val="Heading10"/>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qFormat/>
    <w:pPr>
      <w:shd w:val="clear" w:color="auto" w:fill="FFFFFF"/>
      <w:outlineLvl w:val="0"/>
    </w:pPr>
    <w:rPr>
      <w:rFonts w:ascii="Times New Roman" w:eastAsia="Times New Roman" w:hAnsi="Times New Roman" w:cs="Times New Roman"/>
      <w:b/>
      <w:bCs/>
      <w:sz w:val="28"/>
      <w:szCs w:val="28"/>
    </w:rPr>
  </w:style>
  <w:style w:type="character" w:customStyle="1" w:styleId="TextnBalonCaracter">
    <w:name w:val="Text în Balon Caracter"/>
    <w:basedOn w:val="Fontdeparagrafimplicit"/>
    <w:link w:val="TextnBalon"/>
    <w:uiPriority w:val="99"/>
    <w:semiHidden/>
    <w:qFormat/>
    <w:rPr>
      <w:rFonts w:ascii="Tahoma" w:hAnsi="Tahoma" w:cs="Tahoma"/>
      <w:sz w:val="16"/>
      <w:szCs w:val="16"/>
    </w:rPr>
  </w:style>
  <w:style w:type="character" w:customStyle="1" w:styleId="TextcomentariuCaracter">
    <w:name w:val="Text comentariu Caracter"/>
    <w:basedOn w:val="Fontdeparagrafimplicit"/>
    <w:link w:val="Textcomentariu"/>
    <w:uiPriority w:val="99"/>
    <w:semiHidden/>
    <w:qFormat/>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o-RO" w:eastAsia="ro-RO"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pPr>
      <w:widowControl w:val="0"/>
    </w:pPr>
    <w:rPr>
      <w:rFonts w:asciiTheme="minorHAnsi" w:eastAsiaTheme="minorHAnsi" w:hAnsiTheme="minorHAnsi" w:cstheme="minorBidi"/>
      <w:sz w:val="22"/>
      <w:szCs w:val="22"/>
      <w:lang w:val="en-US" w:eastAsia="en-US"/>
    </w:rPr>
  </w:style>
  <w:style w:type="paragraph" w:styleId="Titlu1">
    <w:name w:val="heading 1"/>
    <w:basedOn w:val="Normal"/>
    <w:next w:val="Normal"/>
    <w:uiPriority w:val="1"/>
    <w:qFormat/>
    <w:pPr>
      <w:ind w:left="133"/>
      <w:outlineLvl w:val="0"/>
    </w:pPr>
    <w:rPr>
      <w:rFonts w:ascii="Arial" w:eastAsia="Arial" w:hAnsi="Arial"/>
      <w:b/>
      <w:bCs/>
      <w:sz w:val="23"/>
      <w:szCs w:val="23"/>
    </w:rPr>
  </w:style>
  <w:style w:type="paragraph" w:styleId="Titlu2">
    <w:name w:val="heading 2"/>
    <w:basedOn w:val="Normal"/>
    <w:next w:val="Normal"/>
    <w:uiPriority w:val="1"/>
    <w:qFormat/>
    <w:pPr>
      <w:ind w:left="127"/>
      <w:outlineLvl w:val="1"/>
    </w:pPr>
    <w:rPr>
      <w:rFonts w:ascii="Times New Roman" w:eastAsia="Times New Roman" w:hAnsi="Times New Roman"/>
      <w:b/>
      <w:bCs/>
    </w:rPr>
  </w:style>
  <w:style w:type="paragraph" w:styleId="Titlu3">
    <w:name w:val="heading 3"/>
    <w:basedOn w:val="Normal"/>
    <w:next w:val="Normal"/>
    <w:uiPriority w:val="1"/>
    <w:qFormat/>
    <w:pPr>
      <w:outlineLvl w:val="2"/>
    </w:pPr>
    <w:rPr>
      <w:rFonts w:ascii="Times New Roman" w:eastAsia="Times New Roman" w:hAnsi="Times New Roma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qFormat/>
    <w:rPr>
      <w:rFonts w:ascii="Tahoma" w:hAnsi="Tahoma" w:cs="Tahoma"/>
      <w:sz w:val="16"/>
      <w:szCs w:val="16"/>
    </w:rPr>
  </w:style>
  <w:style w:type="paragraph" w:styleId="Corptext">
    <w:name w:val="Body Text"/>
    <w:basedOn w:val="Normal"/>
    <w:uiPriority w:val="1"/>
    <w:qFormat/>
    <w:pPr>
      <w:ind w:left="112"/>
    </w:pPr>
    <w:rPr>
      <w:rFonts w:ascii="Times New Roman" w:eastAsia="Times New Roman" w:hAnsi="Times New Roman"/>
      <w:sz w:val="21"/>
      <w:szCs w:val="21"/>
    </w:rPr>
  </w:style>
  <w:style w:type="character" w:styleId="Referincomentariu">
    <w:name w:val="annotation reference"/>
    <w:basedOn w:val="Fontdeparagrafimplicit"/>
    <w:uiPriority w:val="99"/>
    <w:semiHidden/>
    <w:unhideWhenUsed/>
    <w:rPr>
      <w:sz w:val="16"/>
      <w:szCs w:val="16"/>
    </w:rPr>
  </w:style>
  <w:style w:type="paragraph" w:styleId="Textcomentariu">
    <w:name w:val="annotation text"/>
    <w:basedOn w:val="Normal"/>
    <w:link w:val="TextcomentariuCaracter"/>
    <w:uiPriority w:val="99"/>
    <w:semiHidden/>
    <w:unhideWhenUsed/>
    <w:qFormat/>
    <w:rPr>
      <w:sz w:val="20"/>
      <w:szCs w:val="20"/>
    </w:rPr>
  </w:style>
  <w:style w:type="character" w:styleId="Accentuat">
    <w:name w:val="Emphasis"/>
    <w:basedOn w:val="Fontdeparagrafimplicit"/>
    <w:uiPriority w:val="20"/>
    <w:qFormat/>
    <w:rPr>
      <w:i/>
      <w:iCs/>
    </w:rPr>
  </w:style>
  <w:style w:type="paragraph" w:styleId="Subsol">
    <w:name w:val="footer"/>
    <w:basedOn w:val="Normal"/>
    <w:link w:val="SubsolCaracter"/>
    <w:uiPriority w:val="99"/>
    <w:unhideWhenUsed/>
    <w:qFormat/>
    <w:pPr>
      <w:tabs>
        <w:tab w:val="center" w:pos="4680"/>
        <w:tab w:val="right" w:pos="9360"/>
      </w:tabs>
    </w:pPr>
  </w:style>
  <w:style w:type="paragraph" w:styleId="Antet">
    <w:name w:val="header"/>
    <w:basedOn w:val="Normal"/>
    <w:link w:val="AntetCaracter"/>
    <w:uiPriority w:val="99"/>
    <w:unhideWhenUsed/>
    <w:pPr>
      <w:tabs>
        <w:tab w:val="center" w:pos="4680"/>
        <w:tab w:val="right" w:pos="9360"/>
      </w:tabs>
    </w:pPr>
  </w:style>
  <w:style w:type="character" w:styleId="Hyperlink">
    <w:name w:val="Hyperlink"/>
    <w:basedOn w:val="Fontdeparagrafimplicit"/>
    <w:uiPriority w:val="99"/>
    <w:unhideWhenUsed/>
    <w:qFormat/>
    <w:rPr>
      <w:color w:val="0000FF" w:themeColor="hyperlink"/>
      <w:u w:val="single"/>
    </w:rPr>
  </w:style>
  <w:style w:type="paragraph" w:styleId="NormalWeb">
    <w:name w:val="Normal (Web)"/>
    <w:uiPriority w:val="99"/>
    <w:unhideWhenUsed/>
    <w:pPr>
      <w:spacing w:beforeAutospacing="1" w:afterAutospacing="1"/>
    </w:pPr>
    <w:rPr>
      <w:sz w:val="24"/>
      <w:szCs w:val="24"/>
      <w:lang w:val="en-US" w:eastAsia="zh-CN"/>
    </w:rPr>
  </w:style>
  <w:style w:type="character" w:styleId="Robust">
    <w:name w:val="Strong"/>
    <w:uiPriority w:val="22"/>
    <w:qFormat/>
    <w:rPr>
      <w:b/>
      <w:bCs/>
    </w:rPr>
  </w:style>
  <w:style w:type="paragraph" w:styleId="Listparagraf">
    <w:name w:val="List Paragraph"/>
    <w:basedOn w:val="Normal"/>
    <w:qFormat/>
  </w:style>
  <w:style w:type="paragraph" w:customStyle="1" w:styleId="TableParagraph">
    <w:name w:val="Table Paragraph"/>
    <w:basedOn w:val="Normal"/>
    <w:uiPriority w:val="1"/>
    <w:qFormat/>
  </w:style>
  <w:style w:type="character" w:customStyle="1" w:styleId="AntetCaracter">
    <w:name w:val="Antet Caracter"/>
    <w:basedOn w:val="Fontdeparagrafimplicit"/>
    <w:link w:val="Antet"/>
    <w:uiPriority w:val="99"/>
  </w:style>
  <w:style w:type="character" w:customStyle="1" w:styleId="SubsolCaracter">
    <w:name w:val="Subsol Caracter"/>
    <w:basedOn w:val="Fontdeparagrafimplicit"/>
    <w:link w:val="Subsol"/>
    <w:uiPriority w:val="99"/>
    <w:qFormat/>
  </w:style>
  <w:style w:type="paragraph" w:styleId="Citatintens">
    <w:name w:val="Intense Quote"/>
    <w:basedOn w:val="Normal"/>
    <w:next w:val="Normal"/>
    <w:link w:val="CitatintensCaracter"/>
    <w:uiPriority w:val="30"/>
    <w:qFormat/>
    <w:pPr>
      <w:widowControl/>
      <w:pBdr>
        <w:bottom w:val="single" w:sz="4" w:space="4" w:color="4F81BD" w:themeColor="accent1"/>
      </w:pBdr>
      <w:spacing w:before="200" w:after="280"/>
      <w:ind w:left="936" w:right="936"/>
    </w:pPr>
    <w:rPr>
      <w:rFonts w:ascii="Times New Roman" w:eastAsia="Times New Roman" w:hAnsi="Times New Roman" w:cs="Times New Roman"/>
      <w:b/>
      <w:bCs/>
      <w:i/>
      <w:iCs/>
      <w:color w:val="4F81BD" w:themeColor="accent1"/>
      <w:sz w:val="20"/>
      <w:szCs w:val="20"/>
    </w:rPr>
  </w:style>
  <w:style w:type="character" w:customStyle="1" w:styleId="CitatintensCaracter">
    <w:name w:val="Citat intens Caracter"/>
    <w:basedOn w:val="Fontdeparagrafimplicit"/>
    <w:link w:val="Citatintens"/>
    <w:uiPriority w:val="30"/>
    <w:qFormat/>
    <w:rPr>
      <w:rFonts w:ascii="Times New Roman" w:eastAsia="Times New Roman" w:hAnsi="Times New Roman" w:cs="Times New Roman"/>
      <w:b/>
      <w:bCs/>
      <w:i/>
      <w:iCs/>
      <w:color w:val="4F81BD" w:themeColor="accent1"/>
      <w:sz w:val="20"/>
      <w:szCs w:val="20"/>
    </w:rPr>
  </w:style>
  <w:style w:type="paragraph" w:styleId="Citat">
    <w:name w:val="Quote"/>
    <w:basedOn w:val="Normal"/>
    <w:next w:val="Normal"/>
    <w:link w:val="CitatCaracter"/>
    <w:uiPriority w:val="29"/>
    <w:qFormat/>
    <w:pPr>
      <w:widowControl/>
    </w:pPr>
    <w:rPr>
      <w:rFonts w:ascii="Times New Roman" w:eastAsia="Times New Roman" w:hAnsi="Times New Roman" w:cs="Times New Roman"/>
      <w:i/>
      <w:iCs/>
      <w:color w:val="000000" w:themeColor="text1"/>
      <w:sz w:val="20"/>
      <w:szCs w:val="20"/>
    </w:rPr>
  </w:style>
  <w:style w:type="character" w:customStyle="1" w:styleId="CitatCaracter">
    <w:name w:val="Citat Caracter"/>
    <w:basedOn w:val="Fontdeparagrafimplicit"/>
    <w:link w:val="Citat"/>
    <w:uiPriority w:val="29"/>
    <w:rPr>
      <w:rFonts w:ascii="Times New Roman" w:eastAsia="Times New Roman" w:hAnsi="Times New Roman" w:cs="Times New Roman"/>
      <w:i/>
      <w:iCs/>
      <w:color w:val="000000" w:themeColor="text1"/>
      <w:sz w:val="20"/>
      <w:szCs w:val="20"/>
    </w:rPr>
  </w:style>
  <w:style w:type="character" w:customStyle="1" w:styleId="Heading7">
    <w:name w:val="Heading #7_"/>
    <w:basedOn w:val="Fontdeparagrafimplicit"/>
    <w:link w:val="Heading70"/>
    <w:rPr>
      <w:rFonts w:ascii="Arial" w:eastAsia="Arial" w:hAnsi="Arial" w:cs="Arial"/>
      <w:b/>
      <w:bCs/>
      <w:shd w:val="clear" w:color="auto" w:fill="FFFFFF"/>
    </w:rPr>
  </w:style>
  <w:style w:type="paragraph" w:customStyle="1" w:styleId="Heading70">
    <w:name w:val="Heading #7"/>
    <w:basedOn w:val="Normal"/>
    <w:link w:val="Heading7"/>
    <w:pPr>
      <w:shd w:val="clear" w:color="auto" w:fill="FFFFFF"/>
      <w:spacing w:after="60" w:line="360" w:lineRule="auto"/>
      <w:outlineLvl w:val="6"/>
    </w:pPr>
    <w:rPr>
      <w:rFonts w:ascii="Arial" w:eastAsia="Arial" w:hAnsi="Arial" w:cs="Arial"/>
      <w:b/>
      <w:bCs/>
    </w:rPr>
  </w:style>
  <w:style w:type="character" w:customStyle="1" w:styleId="Bodytext4">
    <w:name w:val="Body text (4)_"/>
    <w:basedOn w:val="Fontdeparagrafimplicit"/>
    <w:link w:val="Bodytext40"/>
    <w:qFormat/>
    <w:rPr>
      <w:rFonts w:ascii="Arial" w:eastAsia="Arial" w:hAnsi="Arial" w:cs="Arial"/>
      <w:color w:val="3B7BDA"/>
      <w:sz w:val="14"/>
      <w:szCs w:val="14"/>
      <w:shd w:val="clear" w:color="auto" w:fill="FFFFFF"/>
    </w:rPr>
  </w:style>
  <w:style w:type="paragraph" w:customStyle="1" w:styleId="Bodytext40">
    <w:name w:val="Body text (4)"/>
    <w:basedOn w:val="Normal"/>
    <w:link w:val="Bodytext4"/>
    <w:pPr>
      <w:shd w:val="clear" w:color="auto" w:fill="FFFFFF"/>
      <w:spacing w:after="110"/>
    </w:pPr>
    <w:rPr>
      <w:rFonts w:ascii="Arial" w:eastAsia="Arial" w:hAnsi="Arial" w:cs="Arial"/>
      <w:color w:val="3B7BDA"/>
      <w:sz w:val="14"/>
      <w:szCs w:val="14"/>
    </w:rPr>
  </w:style>
  <w:style w:type="character" w:customStyle="1" w:styleId="Heading1">
    <w:name w:val="Heading #1_"/>
    <w:basedOn w:val="Fontdeparagrafimplicit"/>
    <w:link w:val="Heading10"/>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qFormat/>
    <w:pPr>
      <w:shd w:val="clear" w:color="auto" w:fill="FFFFFF"/>
      <w:outlineLvl w:val="0"/>
    </w:pPr>
    <w:rPr>
      <w:rFonts w:ascii="Times New Roman" w:eastAsia="Times New Roman" w:hAnsi="Times New Roman" w:cs="Times New Roman"/>
      <w:b/>
      <w:bCs/>
      <w:sz w:val="28"/>
      <w:szCs w:val="28"/>
    </w:rPr>
  </w:style>
  <w:style w:type="character" w:customStyle="1" w:styleId="TextnBalonCaracter">
    <w:name w:val="Text în Balon Caracter"/>
    <w:basedOn w:val="Fontdeparagrafimplicit"/>
    <w:link w:val="TextnBalon"/>
    <w:uiPriority w:val="99"/>
    <w:semiHidden/>
    <w:qFormat/>
    <w:rPr>
      <w:rFonts w:ascii="Tahoma" w:hAnsi="Tahoma" w:cs="Tahoma"/>
      <w:sz w:val="16"/>
      <w:szCs w:val="16"/>
    </w:rPr>
  </w:style>
  <w:style w:type="character" w:customStyle="1" w:styleId="TextcomentariuCaracter">
    <w:name w:val="Text comentariu Caracter"/>
    <w:basedOn w:val="Fontdeparagrafimplicit"/>
    <w:link w:val="Textcomentariu"/>
    <w:uiPriority w:val="99"/>
    <w:semiHidden/>
    <w:qFormat/>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lsireti@gmail.com"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1D9DC6-044D-478D-96B5-02C9D1D7C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11</Pages>
  <Words>4384</Words>
  <Characters>25428</Characters>
  <Application>Microsoft Office Word</Application>
  <DocSecurity>0</DocSecurity>
  <Lines>211</Lines>
  <Paragraphs>59</Paragraphs>
  <ScaleCrop>false</ScaleCrop>
  <HeadingPairs>
    <vt:vector size="2" baseType="variant">
      <vt:variant>
        <vt:lpstr>Titlu</vt:lpstr>
      </vt:variant>
      <vt:variant>
        <vt:i4>1</vt:i4>
      </vt:variant>
    </vt:vector>
  </HeadingPairs>
  <TitlesOfParts>
    <vt:vector size="1" baseType="lpstr">
      <vt:lpstr>Fotografie pe paginÄ… Ã®ntreagÄ…</vt:lpstr>
    </vt:vector>
  </TitlesOfParts>
  <Company/>
  <LinksUpToDate>false</LinksUpToDate>
  <CharactersWithSpaces>29753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Fotografie pe paginÄ… Ã®ntreagÄ…</dc:title>
  <dc:creator>User</dc:creator>
  <cp:lastModifiedBy>Pavel</cp:lastModifiedBy>
  <cp:revision>30</cp:revision>
  <cp:lastPrinted>2021-10-13T08:34:00Z</cp:lastPrinted>
  <dcterms:created xsi:type="dcterms:W3CDTF">2021-09-20T08:07:00Z</dcterms:created>
  <dcterms:modified xsi:type="dcterms:W3CDTF">2021-12-17T17:06:00Z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2018-03-30T00:00:00Z</vt:filetime>
  </property>
  <property fmtid="{D5CDD505-2E9C-101B-9397-08002B2CF9AE}" pid="3" name="LastSaved">
    <vt:filetime>2018-04-04T00:00:00Z</vt:filetime>
  </property>
  <property fmtid="{D5CDD505-2E9C-101B-9397-08002B2CF9AE}" pid="4" name="KSOProductBuildVer">
    <vt:lpwstr>1033-11.2.0.10351</vt:lpwstr>
  </property>
  <property fmtid="{D5CDD505-2E9C-101B-9397-08002B2CF9AE}" pid="5" name="ICV">
    <vt:lpwstr>35BBD2D16DDF456396FD51E361A8A37C</vt:lpwstr>
  </property>
</Properties>
</file>