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bottomFromText="160" w:vertAnchor="page" w:horzAnchor="margin" w:tblpY="347"/>
        <w:tblW w:w="5055" w:type="pct"/>
        <w:tblLayout w:type="fixed"/>
        <w:tblLook w:val="04A0" w:firstRow="1" w:lastRow="0" w:firstColumn="1" w:lastColumn="0" w:noHBand="0" w:noVBand="1"/>
      </w:tblPr>
      <w:tblGrid>
        <w:gridCol w:w="3369"/>
        <w:gridCol w:w="1841"/>
        <w:gridCol w:w="1419"/>
        <w:gridCol w:w="1277"/>
        <w:gridCol w:w="1835"/>
        <w:gridCol w:w="1980"/>
        <w:gridCol w:w="1889"/>
        <w:gridCol w:w="990"/>
        <w:gridCol w:w="177"/>
      </w:tblGrid>
      <w:tr w:rsidR="005F3A07" w:rsidRPr="005F3A07" w:rsidTr="005F3A07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:rsidR="005F3A07" w:rsidRPr="005F3A07" w:rsidRDefault="005F3A07" w:rsidP="00A1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r w:rsidRPr="005F3A0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5F3A07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F3A0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5F3A07" w:rsidRPr="005F3A07" w:rsidRDefault="005F3A07" w:rsidP="00A1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5F3A0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5F3A07" w:rsidRPr="005F3A07" w:rsidRDefault="005F3A07" w:rsidP="00A1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5F3A0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5F3A07" w:rsidRPr="005F3A07" w:rsidRDefault="005F3A07" w:rsidP="00A11EC6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</w:rPr>
            </w:pPr>
            <w:bookmarkStart w:id="3" w:name="_Hlk77771394"/>
            <w:r w:rsidRPr="005F3A07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F3A07" w:rsidRPr="005F3A07" w:rsidTr="00597AAE">
        <w:trPr>
          <w:gridAfter w:val="1"/>
          <w:wAfter w:w="60" w:type="pct"/>
          <w:trHeight w:val="357"/>
        </w:trPr>
        <w:tc>
          <w:tcPr>
            <w:tcW w:w="494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2513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2513"/>
            </w:tblGrid>
            <w:tr w:rsidR="005F3A07" w:rsidRPr="005F3A07" w:rsidTr="00A11EC6">
              <w:trPr>
                <w:trHeight w:val="395"/>
                <w:jc w:val="center"/>
              </w:trPr>
              <w:tc>
                <w:tcPr>
                  <w:tcW w:w="12513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F3A07" w:rsidRPr="005F3A07" w:rsidRDefault="005F3A07" w:rsidP="00A11EC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F3A07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5F3A07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F3A07" w:rsidRPr="005F3A07" w:rsidRDefault="005F3A07" w:rsidP="00A1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5F3A07" w:rsidRPr="005F3A07" w:rsidTr="00597AAE">
        <w:trPr>
          <w:gridAfter w:val="1"/>
          <w:wAfter w:w="60" w:type="pct"/>
          <w:trHeight w:val="302"/>
        </w:trPr>
        <w:tc>
          <w:tcPr>
            <w:tcW w:w="494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07" w:rsidRPr="005F3A07" w:rsidRDefault="005F3A07" w:rsidP="00A11EC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achiziție______________din_________</w:t>
            </w:r>
          </w:p>
        </w:tc>
      </w:tr>
      <w:tr w:rsidR="005F3A07" w:rsidRPr="005F3A07" w:rsidTr="00597AAE">
        <w:trPr>
          <w:gridAfter w:val="1"/>
          <w:wAfter w:w="60" w:type="pct"/>
          <w:trHeight w:val="257"/>
        </w:trPr>
        <w:tc>
          <w:tcPr>
            <w:tcW w:w="494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07" w:rsidRPr="005F3A07" w:rsidRDefault="005F3A07" w:rsidP="00A11EC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 achiziției:____________________</w:t>
            </w:r>
          </w:p>
        </w:tc>
      </w:tr>
      <w:tr w:rsidR="005F3A07" w:rsidRPr="005F3A07" w:rsidTr="005F3A07">
        <w:trPr>
          <w:trHeight w:val="567"/>
        </w:trPr>
        <w:tc>
          <w:tcPr>
            <w:tcW w:w="3296" w:type="pct"/>
            <w:gridSpan w:val="5"/>
          </w:tcPr>
          <w:p w:rsidR="005F3A07" w:rsidRPr="00A11EC6" w:rsidRDefault="005F3A07" w:rsidP="00A11EC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704" w:type="pct"/>
            <w:gridSpan w:val="4"/>
          </w:tcPr>
          <w:p w:rsidR="005F3A07" w:rsidRPr="005F3A07" w:rsidRDefault="005F3A07" w:rsidP="00A11EC6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8F3055" w:rsidRPr="005F3A07" w:rsidTr="008F3055">
        <w:trPr>
          <w:gridAfter w:val="1"/>
          <w:wAfter w:w="60" w:type="pct"/>
          <w:trHeight w:val="725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A07" w:rsidRPr="0070308D" w:rsidRDefault="005F3A07" w:rsidP="0070308D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A07" w:rsidRPr="005F3A07" w:rsidRDefault="005F3A07" w:rsidP="0070308D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8F3055" w:rsidRPr="005F3A07" w:rsidTr="008F3055">
        <w:trPr>
          <w:gridAfter w:val="1"/>
          <w:wAfter w:w="60" w:type="pct"/>
          <w:trHeight w:val="158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07" w:rsidRPr="005F3A07" w:rsidRDefault="005F3A07" w:rsidP="005F3A0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8F3055" w:rsidRPr="005F3A07" w:rsidTr="008F3055">
        <w:trPr>
          <w:gridAfter w:val="1"/>
          <w:wAfter w:w="60" w:type="pct"/>
          <w:trHeight w:val="167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A07" w:rsidRPr="005F3A07" w:rsidRDefault="00C75A95" w:rsidP="005F3A07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Bunuri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07" w:rsidRPr="005F3A07" w:rsidRDefault="005F3A07" w:rsidP="005F3A0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07" w:rsidRPr="005F3A07" w:rsidRDefault="005F3A07" w:rsidP="005F3A0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07" w:rsidRPr="005F3A07" w:rsidRDefault="005F3A07" w:rsidP="005F3A0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07" w:rsidRPr="005F3A07" w:rsidRDefault="005F3A07" w:rsidP="005F3A0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A07" w:rsidRPr="005F3A07" w:rsidRDefault="005F3A07" w:rsidP="005F3A0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A07" w:rsidRPr="005F3A07" w:rsidRDefault="005F3A07" w:rsidP="005F3A0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E91263" w:rsidRPr="005F3A07" w:rsidTr="00597AAE">
        <w:trPr>
          <w:gridAfter w:val="1"/>
          <w:wAfter w:w="60" w:type="pct"/>
          <w:trHeight w:val="158"/>
        </w:trPr>
        <w:tc>
          <w:tcPr>
            <w:tcW w:w="494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263" w:rsidRPr="00E91263" w:rsidRDefault="00E91263" w:rsidP="00E912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1263"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 w:rsidRPr="00E912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97AA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E912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2D3135">
              <w:rPr>
                <w:b/>
                <w:u w:val="single"/>
              </w:rPr>
              <w:t xml:space="preserve"> </w:t>
            </w:r>
            <w:r w:rsidR="00597AAE">
              <w:rPr>
                <w:rFonts w:ascii="Times New Roman" w:hAnsi="Times New Roman" w:cs="Times New Roman"/>
                <w:b/>
                <w:u w:val="single"/>
              </w:rPr>
              <w:t xml:space="preserve">Diverse </w:t>
            </w:r>
            <w:proofErr w:type="spellStart"/>
            <w:r w:rsidR="00597AAE">
              <w:rPr>
                <w:rFonts w:ascii="Times New Roman" w:hAnsi="Times New Roman" w:cs="Times New Roman"/>
                <w:b/>
                <w:u w:val="single"/>
              </w:rPr>
              <w:t>mașini</w:t>
            </w:r>
            <w:proofErr w:type="spellEnd"/>
          </w:p>
        </w:tc>
      </w:tr>
      <w:tr w:rsidR="008F3055" w:rsidRPr="005F3A07" w:rsidTr="008F3055">
        <w:trPr>
          <w:gridAfter w:val="1"/>
          <w:wAfter w:w="60" w:type="pct"/>
          <w:trHeight w:val="5750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35" w:rsidRPr="006D72C2" w:rsidRDefault="002D3135" w:rsidP="002D313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Imprimantă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multifuncțională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lazer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3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în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1.</w:t>
            </w:r>
          </w:p>
          <w:p w:rsidR="002D3135" w:rsidRPr="006D72C2" w:rsidRDefault="002D3135" w:rsidP="002D313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(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copir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printer,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scaner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</w:t>
            </w:r>
          </w:p>
          <w:p w:rsidR="002D3135" w:rsidRPr="006D72C2" w:rsidRDefault="002D3135" w:rsidP="006D72C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35" w:rsidRPr="005F3A07" w:rsidRDefault="002D3135" w:rsidP="006D72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35" w:rsidRPr="005F3A07" w:rsidRDefault="002D3135" w:rsidP="006D72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35" w:rsidRPr="005F3A07" w:rsidRDefault="002D3135" w:rsidP="006D72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35" w:rsidRPr="00597AAE" w:rsidRDefault="002D3135" w:rsidP="00862F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791EFA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-</w:t>
            </w: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Tip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imprimare-Monocrom</w:t>
            </w:r>
            <w:proofErr w:type="spellEnd"/>
          </w:p>
          <w:p w:rsidR="002D3135" w:rsidRPr="00597AAE" w:rsidRDefault="002D3135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-Format maxim de imprimare-A4</w:t>
            </w:r>
          </w:p>
          <w:p w:rsidR="002D3135" w:rsidRPr="00597AAE" w:rsidRDefault="002D3135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Rezoluție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imprimare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(optima), dpi-1200x600</w:t>
            </w:r>
          </w:p>
          <w:p w:rsidR="002D3135" w:rsidRPr="00597AAE" w:rsidRDefault="002D3135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Randament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cartuș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alb-neru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, pagini-1600</w:t>
            </w:r>
          </w:p>
          <w:p w:rsidR="002D3135" w:rsidRPr="00597AAE" w:rsidRDefault="002D3135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Viteză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proofErr w:type="gram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imprimare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alb</w:t>
            </w:r>
            <w:proofErr w:type="gram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-neru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, ppm-19</w:t>
            </w:r>
          </w:p>
          <w:p w:rsidR="002D3135" w:rsidRPr="00597AAE" w:rsidRDefault="002D3135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Densitatea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hîrtie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Min, g/m</w:t>
            </w: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  <w:vertAlign w:val="superscript"/>
              </w:rPr>
              <w:t>2</w:t>
            </w: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-60</w:t>
            </w:r>
          </w:p>
          <w:p w:rsidR="002D3135" w:rsidRPr="00597AAE" w:rsidRDefault="002D3135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="003C4901"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Numărul</w:t>
            </w:r>
            <w:proofErr w:type="spellEnd"/>
            <w:r w:rsidR="003C4901"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culori-1</w:t>
            </w:r>
          </w:p>
          <w:p w:rsidR="003C4901" w:rsidRPr="00597AAE" w:rsidRDefault="003C4901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Numărul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cartușe-1</w:t>
            </w:r>
          </w:p>
          <w:p w:rsidR="003C4901" w:rsidRPr="00597AAE" w:rsidRDefault="003C4901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Încărcare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lunară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, pp-8000</w:t>
            </w:r>
          </w:p>
          <w:p w:rsidR="003C4901" w:rsidRPr="00597AAE" w:rsidRDefault="003C4901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Tavă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intrare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, coli-150</w:t>
            </w:r>
          </w:p>
          <w:p w:rsidR="002D3135" w:rsidRPr="00597AAE" w:rsidRDefault="003C4901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Tavă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ieșire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, coli-100</w:t>
            </w:r>
          </w:p>
          <w:p w:rsidR="003C4901" w:rsidRPr="00597AAE" w:rsidRDefault="003C4901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Interfață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-USB 2.0</w:t>
            </w:r>
          </w:p>
          <w:p w:rsidR="003C4901" w:rsidRPr="00597AAE" w:rsidRDefault="003C4901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Caracteristici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suplimentare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–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copiere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și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scanare</w:t>
            </w:r>
            <w:proofErr w:type="spellEnd"/>
          </w:p>
          <w:p w:rsidR="003C4901" w:rsidRPr="006D72C2" w:rsidRDefault="003C4901" w:rsidP="006D72C2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Scaner</w:t>
            </w:r>
            <w:proofErr w:type="spellEnd"/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cu support plat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35" w:rsidRPr="00597AAE" w:rsidRDefault="002D3135" w:rsidP="006D72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35" w:rsidRPr="005F3A07" w:rsidRDefault="002D3135" w:rsidP="006D72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5C1A27" w:rsidRPr="005F3A07" w:rsidTr="005C1A27">
        <w:trPr>
          <w:gridAfter w:val="1"/>
          <w:wAfter w:w="60" w:type="pct"/>
          <w:trHeight w:val="132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Total lot </w:t>
            </w: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1</w:t>
            </w:r>
            <w:bookmarkStart w:id="4" w:name="_GoBack"/>
            <w:bookmarkEnd w:id="4"/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A27" w:rsidRPr="00791EFA" w:rsidRDefault="005C1A27" w:rsidP="005C1A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A27" w:rsidRPr="00597AAE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5C1A27" w:rsidRPr="005F3A07" w:rsidTr="005C1A27">
        <w:trPr>
          <w:gridAfter w:val="1"/>
          <w:wAfter w:w="60" w:type="pct"/>
          <w:trHeight w:val="416"/>
        </w:trPr>
        <w:tc>
          <w:tcPr>
            <w:tcW w:w="494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E9126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Lotul</w:t>
            </w:r>
            <w:proofErr w:type="spellEnd"/>
            <w:r w:rsidRPr="00E912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E912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b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Diverse </w:t>
            </w:r>
            <w:proofErr w:type="spellStart"/>
            <w:r>
              <w:rPr>
                <w:rFonts w:ascii="Times New Roman" w:hAnsi="Times New Roman" w:cs="Times New Roman"/>
                <w:b/>
                <w:u w:val="single"/>
              </w:rPr>
              <w:t>mașini</w:t>
            </w:r>
            <w:proofErr w:type="spellEnd"/>
          </w:p>
        </w:tc>
      </w:tr>
      <w:tr w:rsidR="005C1A27" w:rsidRPr="005F3A07" w:rsidTr="008F3055">
        <w:trPr>
          <w:gridAfter w:val="1"/>
          <w:wAfter w:w="60" w:type="pct"/>
          <w:trHeight w:val="417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A27" w:rsidRPr="006D72C2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Imprimantă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multifuncțională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lazer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 3</w:t>
            </w:r>
            <w:proofErr w:type="gram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în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1.</w:t>
            </w:r>
          </w:p>
          <w:p w:rsidR="005C1A27" w:rsidRPr="006D72C2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(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copir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printer,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scaner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</w:t>
            </w:r>
          </w:p>
          <w:p w:rsidR="005C1A27" w:rsidRPr="005F3A07" w:rsidRDefault="005C1A27" w:rsidP="005C1A27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1. Tip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echipament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Imprimantă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multifuncțională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laser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monocromă</w:t>
            </w:r>
            <w:proofErr w:type="spellEnd"/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Funcții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scanare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copiere</w:t>
            </w:r>
            <w:proofErr w:type="spellEnd"/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Destinație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utilizare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office /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birouri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mici</w:t>
            </w:r>
            <w:proofErr w:type="spellEnd"/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2.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Performanță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imprimare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-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Viteză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min. 35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pagini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/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minut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(A4) </w:t>
            </w:r>
            <w:r w:rsidRPr="006D72C2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r w:rsidRPr="006D72C2">
              <w:rPr>
                <w:rFonts w:ascii="Times New Roman" w:eastAsia="Times New Roman" w:hAnsi="Times New Roman" w:cs="Times New Roman"/>
                <w:noProof/>
                <w:color w:val="0A0A0A"/>
                <w:sz w:val="24"/>
                <w:szCs w:val="24"/>
              </w:rPr>
              <w:t>cu imprimare față-verso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Rezoluție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min. 1200 x 1200 dpi 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Volum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lunar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recomandat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 80000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pagini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Imprimare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duplex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automată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față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-verso)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3.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Funcție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copiere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Viteză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copiere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min. 20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/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minut</w:t>
            </w:r>
            <w:proofErr w:type="spellEnd"/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Rezoluție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copiere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min. 600 x 400 dpi 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Copiere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multiplă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min. 1–99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copii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Zoom: 25% – 400% 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4.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Funcție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scanare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p w:rsidR="005C1A27" w:rsidRPr="006D72C2" w:rsidRDefault="005C1A27" w:rsidP="005C1A27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  <w:tab w:val="num" w:pos="205"/>
              </w:tabs>
              <w:spacing w:after="0" w:line="240" w:lineRule="auto"/>
              <w:ind w:left="25" w:hanging="25"/>
              <w:rPr>
                <w:rFonts w:ascii="Times New Roman" w:eastAsia="Times New Roman" w:hAnsi="Times New Roman" w:cs="Times New Roman"/>
                <w:noProof/>
                <w:color w:val="0A0A0A"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Tip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scanare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r w:rsidRPr="006D72C2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r w:rsidRPr="006D72C2">
              <w:rPr>
                <w:rFonts w:ascii="Times New Roman" w:eastAsia="Times New Roman" w:hAnsi="Times New Roman" w:cs="Times New Roman"/>
                <w:noProof/>
                <w:color w:val="0A0A0A"/>
                <w:sz w:val="24"/>
                <w:szCs w:val="24"/>
              </w:rPr>
              <w:t>Scanare automată pe ambele fețe într-o singură trecere.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5.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Conectivitate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-</w:t>
            </w:r>
          </w:p>
          <w:p w:rsidR="005C1A27" w:rsidRPr="006D72C2" w:rsidRDefault="005C1A27" w:rsidP="005C1A27">
            <w:pPr>
              <w:shd w:val="clear" w:color="auto" w:fill="FFFFFF"/>
              <w:tabs>
                <w:tab w:val="left" w:pos="295"/>
              </w:tabs>
              <w:spacing w:after="0" w:line="240" w:lineRule="auto"/>
              <w:ind w:left="25"/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- </w:t>
            </w:r>
            <w:r w:rsidRPr="006D72C2">
              <w:rPr>
                <w:rFonts w:ascii="Times New Roman" w:eastAsia="Times New Roman" w:hAnsi="Times New Roman" w:cs="Times New Roman"/>
                <w:noProof/>
                <w:color w:val="0A0A0A"/>
                <w:sz w:val="24"/>
                <w:szCs w:val="24"/>
              </w:rPr>
              <w:t>USB 2.0,</w:t>
            </w:r>
          </w:p>
          <w:p w:rsidR="005C1A27" w:rsidRPr="006D72C2" w:rsidRDefault="005C1A27" w:rsidP="005C1A27">
            <w:pPr>
              <w:shd w:val="clear" w:color="auto" w:fill="FFFFFF"/>
              <w:tabs>
                <w:tab w:val="left" w:pos="295"/>
              </w:tabs>
              <w:spacing w:after="0" w:line="240" w:lineRule="auto"/>
              <w:ind w:left="25"/>
              <w:rPr>
                <w:rFonts w:ascii="Times New Roman" w:eastAsia="Times New Roman" w:hAnsi="Times New Roman" w:cs="Times New Roman"/>
                <w:noProof/>
                <w:color w:val="0A0A0A"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noProof/>
                <w:color w:val="0A0A0A"/>
                <w:sz w:val="24"/>
                <w:szCs w:val="24"/>
              </w:rPr>
              <w:t xml:space="preserve"> </w:t>
            </w:r>
            <w:r w:rsidRPr="006D72C2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- </w:t>
            </w:r>
            <w:r w:rsidRPr="006D72C2">
              <w:rPr>
                <w:rFonts w:ascii="Times New Roman" w:eastAsia="Times New Roman" w:hAnsi="Times New Roman" w:cs="Times New Roman"/>
                <w:noProof/>
                <w:color w:val="0A0A0A"/>
                <w:sz w:val="24"/>
                <w:szCs w:val="24"/>
              </w:rPr>
              <w:t xml:space="preserve">Rețea Wi-Fi </w:t>
            </w:r>
            <w:r w:rsidRPr="006D72C2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,</w:t>
            </w:r>
            <w:r w:rsidRPr="006D72C2">
              <w:rPr>
                <w:rFonts w:ascii="Times New Roman" w:eastAsia="Times New Roman" w:hAnsi="Times New Roman" w:cs="Times New Roman"/>
                <w:noProof/>
                <w:color w:val="0A0A0A"/>
                <w:sz w:val="24"/>
                <w:szCs w:val="24"/>
              </w:rPr>
              <w:t>Wi-Fi Direct.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6.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Manipulare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hârtie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Capacitate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tavă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alimentare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min. 250 coli 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Capacitate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tavă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ieșire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min. 100 coli 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Formate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suportate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A4, A5, A6,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plicuri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Tipuri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suport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hârtie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simplă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plicuri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etichete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Gramaj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hârtie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 min. 60–163 g/m²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lastRenderedPageBreak/>
              <w:t xml:space="preserve">7.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Consumabile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Cartuș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toner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monocrom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(1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buc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.), REUTILIZABIL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Disponibilitate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consumabile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pe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piața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Republicii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Moldova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8.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Interfață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și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operare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Panou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control cu LED/LCD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Operare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simplă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intuitivă</w:t>
            </w:r>
            <w:proofErr w:type="spellEnd"/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9.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Compatibilitate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software:</w:t>
            </w:r>
          </w:p>
          <w:p w:rsidR="005C1A27" w:rsidRPr="006D72C2" w:rsidRDefault="005C1A27" w:rsidP="005C1A27">
            <w:pPr>
              <w:shd w:val="clear" w:color="auto" w:fill="FFFFFF"/>
              <w:spacing w:after="0" w:line="240" w:lineRule="auto"/>
              <w:ind w:left="25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r w:rsidRPr="006D72C2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Compatibil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 xml:space="preserve"> cu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color w:val="0A0A0A"/>
                <w:sz w:val="24"/>
                <w:szCs w:val="24"/>
              </w:rPr>
              <w:t>aplicația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noProof/>
                <w:color w:val="0A0A0A"/>
                <w:sz w:val="24"/>
                <w:szCs w:val="24"/>
              </w:rPr>
              <w:t>, Apple AirPrint, Mopria, Microsoft Universal Print. 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Drivere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disponibile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gratuit</w:t>
            </w:r>
            <w:proofErr w:type="spellEnd"/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10.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Eficiență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energetică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Funcție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Auto On/Off (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economisire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energie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) 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Consum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redus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energie</w:t>
            </w:r>
            <w:proofErr w:type="spellEnd"/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11.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Dimensiuni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și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zgomot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-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Design compact 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-Nivel de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zgomot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în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funcționare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: max. 52 dB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12.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Garanție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și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servicii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-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Garanție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minimă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r w:rsidRPr="00597AAE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12</w:t>
            </w: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luni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piese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schimb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şi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manoperă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incluse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)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garantată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şi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confirmată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vendor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în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forma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certificatului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sau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unui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document care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confirmă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legitimitatea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garanţiei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date, cu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indicarea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part number de la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producător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13.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Cerințe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de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livrare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Produs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nou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sigilat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neutilizat</w:t>
            </w:r>
            <w:proofErr w:type="spellEnd"/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Livrare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la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sediul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autorității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contractante</w:t>
            </w:r>
            <w:proofErr w:type="spellEnd"/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Toate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accesoriile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incluse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cablu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alimentare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toner </w:t>
            </w:r>
            <w:proofErr w:type="spell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inițial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, etc.)</w:t>
            </w:r>
          </w:p>
          <w:p w:rsidR="005C1A27" w:rsidRPr="006D72C2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Manual de </w:t>
            </w:r>
            <w:proofErr w:type="spellStart"/>
            <w:proofErr w:type="gramStart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utilizare</w:t>
            </w:r>
            <w:proofErr w:type="spell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 (</w:t>
            </w:r>
            <w:proofErr w:type="gramEnd"/>
            <w:r w:rsidRPr="006D72C2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RO /EN)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5C1A27" w:rsidRPr="005F3A07" w:rsidTr="008F3055">
        <w:trPr>
          <w:gridAfter w:val="1"/>
          <w:wAfter w:w="60" w:type="pct"/>
          <w:trHeight w:val="170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2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Distrugător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documente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pentru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birou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(shredder)</w:t>
            </w:r>
          </w:p>
          <w:p w:rsidR="005C1A27" w:rsidRPr="006D72C2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1. Tip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echipament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Distrugător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documente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pentru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birou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(office shredder)</w:t>
            </w:r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Destinație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distrugere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documente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confidențiale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carduri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și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suporturi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electronice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Utilizare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instituții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publice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/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birouri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mici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2. Tip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tăiere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Tăiere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tip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fâșii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(strip cut)</w:t>
            </w:r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Lățime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tăiere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aprox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 6 mm</w:t>
            </w:r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-Nivel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securitate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 min. P-2 / E-2 conform DIN 66399</w:t>
            </w:r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3. Capacitate de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tăiere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Capacitate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minimă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10 coli (80 g/m²) per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ciclu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Acceptă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hârtie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capse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agrafe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mici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Distrugere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carduri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plastic (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carduri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bancare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/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acces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</w:t>
            </w:r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 </w:t>
            </w: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4.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Lățime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de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alimentare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Lățime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intrare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hârtie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 min. 220 mm (A4)</w:t>
            </w:r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5.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Viteză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de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distrugere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Viteză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minimă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aprox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. 30–40 mm/sec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sau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echivalent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Funcționare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continuă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pentru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utilizare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office</w:t>
            </w:r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6. Recipient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colectare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-Capacitate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coș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min. 18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litri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Coș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detașabil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pentru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golire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ușoară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-Vizor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pentru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nivel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umplere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opțional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dar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acceptat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</w:t>
            </w:r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7. Nivel de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zgomot</w:t>
            </w:r>
            <w:proofErr w:type="spellEnd"/>
          </w:p>
          <w:p w:rsidR="005C1A27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-Nivel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zgomot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în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funcționare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 max. 52 dB(A)</w:t>
            </w:r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8.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Funcții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de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siguranță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Funcție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reverse (anti-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blocare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hârtie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</w:t>
            </w:r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Pornire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/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oprire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automată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senzor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alimentare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hârtie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</w:t>
            </w:r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Protecție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la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supraîncălzire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-Indicator LED stare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funcționare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9.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Alimentare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electrică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 xml:space="preserve"> -220–240 V / 50–60 Hz</w:t>
            </w:r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Putere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motor: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aprox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 125 W</w:t>
            </w:r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10.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Dimensiuni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și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greutate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Dimensiuni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aprox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 345 × 245 × 385 mm</w:t>
            </w:r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Greutate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aprox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. 3.8 – 4.0 kg</w:t>
            </w:r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11.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Materiale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distruse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Hârtie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Capse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și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agrafe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Carduri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plastice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12.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Construcție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Design compact de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birou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Carcasă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plastic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rezistent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Mâner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pentru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ridicare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și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întreținere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ușoară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13.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Garanție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și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servicii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Garanție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minimă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r w:rsidRPr="008F3055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12</w:t>
            </w: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luni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 </w:t>
            </w:r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14.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Cerințe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 xml:space="preserve"> de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livrare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-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Produs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nou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sigilat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neutilizat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Manual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utilizare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(RO/EN)</w:t>
            </w:r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Livrare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la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sediul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autorității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contractante</w:t>
            </w:r>
            <w:proofErr w:type="spellEnd"/>
          </w:p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Set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complet</w:t>
            </w:r>
            <w:proofErr w:type="spellEnd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27BD1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utilizare</w:t>
            </w:r>
            <w:proofErr w:type="spellEnd"/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5C1A27" w:rsidRPr="005F3A07" w:rsidTr="008F3055">
        <w:trPr>
          <w:gridAfter w:val="1"/>
          <w:wAfter w:w="60" w:type="pct"/>
          <w:trHeight w:val="170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lastRenderedPageBreak/>
              <w:t xml:space="preserve">Total lot </w:t>
            </w: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A27" w:rsidRPr="00527BD1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5C1A27" w:rsidRPr="005F3A07" w:rsidTr="00597AAE">
        <w:trPr>
          <w:gridAfter w:val="1"/>
          <w:wAfter w:w="60" w:type="pct"/>
          <w:trHeight w:val="422"/>
        </w:trPr>
        <w:tc>
          <w:tcPr>
            <w:tcW w:w="494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A27" w:rsidRPr="005F3A07" w:rsidRDefault="005C1A27" w:rsidP="005C1A2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</w:t>
            </w:r>
            <w:r w:rsidRPr="00597A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 </w:t>
            </w:r>
            <w:proofErr w:type="spellStart"/>
            <w:r w:rsidRPr="00597AAE">
              <w:rPr>
                <w:rFonts w:ascii="Times New Roman" w:hAnsi="Times New Roman" w:cs="Times New Roman"/>
                <w:b/>
                <w:sz w:val="24"/>
                <w:szCs w:val="24"/>
              </w:rPr>
              <w:t>Sursă</w:t>
            </w:r>
            <w:proofErr w:type="spellEnd"/>
            <w:r w:rsidRPr="00597A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97AAE">
              <w:rPr>
                <w:rFonts w:ascii="Times New Roman" w:hAnsi="Times New Roman" w:cs="Times New Roman"/>
                <w:b/>
                <w:sz w:val="24"/>
                <w:szCs w:val="24"/>
              </w:rPr>
              <w:t>neântreruptibilă</w:t>
            </w:r>
            <w:proofErr w:type="spellEnd"/>
            <w:r w:rsidRPr="00597A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597AAE">
              <w:rPr>
                <w:rFonts w:ascii="Times New Roman" w:hAnsi="Times New Roman" w:cs="Times New Roman"/>
                <w:b/>
                <w:sz w:val="24"/>
                <w:szCs w:val="24"/>
              </w:rPr>
              <w:t>alimentare</w:t>
            </w:r>
            <w:proofErr w:type="spellEnd"/>
          </w:p>
        </w:tc>
      </w:tr>
      <w:tr w:rsidR="005C1A27" w:rsidRPr="005F3A07" w:rsidTr="008F3055">
        <w:trPr>
          <w:gridAfter w:val="1"/>
          <w:wAfter w:w="60" w:type="pct"/>
          <w:trHeight w:val="80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CB5BBC" w:rsidRDefault="005C1A27" w:rsidP="005C1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B5BBC">
              <w:rPr>
                <w:rFonts w:ascii="Times New Roman" w:hAnsi="Times New Roman" w:cs="Times New Roman"/>
                <w:sz w:val="24"/>
                <w:szCs w:val="24"/>
              </w:rPr>
              <w:t>Sursă</w:t>
            </w:r>
            <w:proofErr w:type="spellEnd"/>
            <w:r w:rsidRPr="00CB5B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B5BBC">
              <w:rPr>
                <w:rFonts w:ascii="Times New Roman" w:hAnsi="Times New Roman" w:cs="Times New Roman"/>
                <w:sz w:val="24"/>
                <w:szCs w:val="24"/>
              </w:rPr>
              <w:t>neântreruptibilă</w:t>
            </w:r>
            <w:proofErr w:type="spellEnd"/>
            <w:r w:rsidRPr="00CB5BBC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CB5BBC">
              <w:rPr>
                <w:rFonts w:ascii="Times New Roman" w:hAnsi="Times New Roman" w:cs="Times New Roman"/>
                <w:sz w:val="24"/>
                <w:szCs w:val="24"/>
              </w:rPr>
              <w:t>alimentare</w:t>
            </w:r>
            <w:proofErr w:type="spellEnd"/>
            <w:r w:rsidRPr="00CB5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(UPS)</w:t>
            </w:r>
          </w:p>
          <w:p w:rsidR="005C1A27" w:rsidRPr="00592890" w:rsidRDefault="005C1A27" w:rsidP="005C1A27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A27" w:rsidRPr="00592890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Sursă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alimentare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neîntreruptă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(UPS)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pentru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protecția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echipamentelor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IT.</w:t>
            </w:r>
          </w:p>
          <w:p w:rsidR="005C1A27" w:rsidRPr="00592890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1.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Cerințe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tehnice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minime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obligatorii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</w:t>
            </w:r>
          </w:p>
          <w:p w:rsidR="005C1A27" w:rsidRPr="00592890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Putere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nominală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 min. 3000 VA/2700 W;</w:t>
            </w:r>
          </w:p>
          <w:p w:rsidR="005C1A27" w:rsidRPr="00592890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Tehnologie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 Line-Interactive cu AVR (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stabilizare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automată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a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tensiunii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fără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trecere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pe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baterie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);</w:t>
            </w:r>
          </w:p>
          <w:p w:rsidR="005C1A27" w:rsidRPr="00592890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-Format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mecanic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rack 19”,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înălțime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2U;</w:t>
            </w:r>
          </w:p>
          <w:p w:rsidR="005C1A27" w:rsidRPr="00592890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Tensiune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intrare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domeniu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funcționare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minimum 160–286 V </w:t>
            </w: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lastRenderedPageBreak/>
              <w:t xml:space="preserve">AC,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monofazic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5C1A27" w:rsidRPr="00592890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Tensiune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ieșire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 230 V AC ±5%;</w:t>
            </w:r>
          </w:p>
          <w:p w:rsidR="005C1A27" w:rsidRPr="00592890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Frecvență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50/60 Hz,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autosincronizare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5C1A27" w:rsidRPr="00592890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Timp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transfer: maximum 4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ms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5C1A27" w:rsidRPr="00592890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Formă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undă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sinusoidală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pură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în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regim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funcționare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pe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baterie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5C1A27" w:rsidRPr="00592890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Autonomie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minimum 10 minute la 50%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sarcină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5C1A27" w:rsidRPr="00592890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Baterii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: VRLA/AGM interne, hot-swappable;</w:t>
            </w:r>
          </w:p>
          <w:p w:rsidR="005C1A27" w:rsidRPr="00592890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-Management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baterii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test automat periodic,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compensare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termică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protecție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la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descărcare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profundă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5C1A27" w:rsidRPr="00592890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Conectivitate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rețea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(OBLIGATORIU)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cartelă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management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rețea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Ethernet (RJ-45)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inclusă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din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livrare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suport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SNMP v1/v3, HTTP/HTTPS,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alerte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e-mail,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integrare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cu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sisteme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monitorizare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-I;</w:t>
            </w:r>
          </w:p>
          <w:p w:rsidR="005C1A27" w:rsidRPr="00592890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2.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Condiții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operare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temperatură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0…+40 °C,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umiditate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până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la 95%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fără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condens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5C1A27" w:rsidRPr="00592890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Standarde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CE, EMC, RoHS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sau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echivalent</w:t>
            </w:r>
            <w:proofErr w:type="spellEnd"/>
          </w:p>
          <w:p w:rsidR="005C1A27" w:rsidRPr="00592890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3.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Condiţii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generale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cablu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pentru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sursa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de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alimentare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;</w:t>
            </w:r>
          </w:p>
          <w:p w:rsidR="005C1A27" w:rsidRPr="00592890" w:rsidRDefault="005C1A27" w:rsidP="005C1A27">
            <w:pPr>
              <w:spacing w:after="0" w:line="240" w:lineRule="auto"/>
              <w:ind w:left="-111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Garanție</w:t>
            </w:r>
            <w:proofErr w:type="spellEnd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: minim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/>
              </w:rPr>
              <w:t>12</w:t>
            </w:r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592890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5C1A27" w:rsidRPr="005F3A07" w:rsidTr="008F3055">
        <w:trPr>
          <w:gridAfter w:val="1"/>
          <w:wAfter w:w="60" w:type="pct"/>
          <w:trHeight w:val="80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Total lot </w:t>
            </w: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5C1A27" w:rsidRPr="005F3A07" w:rsidTr="008F3055">
        <w:trPr>
          <w:gridAfter w:val="1"/>
          <w:wAfter w:w="60" w:type="pct"/>
          <w:trHeight w:val="70"/>
        </w:trPr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F3A0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TOTAL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A27" w:rsidRPr="005F3A07" w:rsidRDefault="005C1A27" w:rsidP="005C1A2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</w:tbl>
    <w:p w:rsidR="00455223" w:rsidRDefault="00455223"/>
    <w:p w:rsidR="00813389" w:rsidRPr="005F3A07" w:rsidRDefault="00813389" w:rsidP="00813389">
      <w:pPr>
        <w:spacing w:after="0" w:line="256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5F3A07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________________</w:t>
      </w:r>
    </w:p>
    <w:p w:rsidR="00813389" w:rsidRPr="005F3A07" w:rsidRDefault="00813389" w:rsidP="00813389">
      <w:pPr>
        <w:spacing w:after="0" w:line="256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  <w:r w:rsidRPr="005F3A07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Ofertantul: _______________________ Adresa: __________________________</w:t>
      </w:r>
    </w:p>
    <w:p w:rsidR="00813389" w:rsidRDefault="00813389"/>
    <w:sectPr w:rsidR="00813389" w:rsidSect="005F3A07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50D5B"/>
    <w:multiLevelType w:val="multilevel"/>
    <w:tmpl w:val="0E9A6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0E1555"/>
    <w:multiLevelType w:val="multilevel"/>
    <w:tmpl w:val="1E863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9C4CDB"/>
    <w:multiLevelType w:val="multilevel"/>
    <w:tmpl w:val="44969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813720"/>
    <w:multiLevelType w:val="multilevel"/>
    <w:tmpl w:val="F8A69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52526E"/>
    <w:multiLevelType w:val="multilevel"/>
    <w:tmpl w:val="F9CED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2C8C"/>
    <w:rsid w:val="000C2C8C"/>
    <w:rsid w:val="00146256"/>
    <w:rsid w:val="00240AD4"/>
    <w:rsid w:val="002850D6"/>
    <w:rsid w:val="002D3135"/>
    <w:rsid w:val="003C4901"/>
    <w:rsid w:val="00455223"/>
    <w:rsid w:val="004C2849"/>
    <w:rsid w:val="00527BD1"/>
    <w:rsid w:val="00592890"/>
    <w:rsid w:val="00597AAE"/>
    <w:rsid w:val="005C1A27"/>
    <w:rsid w:val="005F3A07"/>
    <w:rsid w:val="00691773"/>
    <w:rsid w:val="006B5EBC"/>
    <w:rsid w:val="006D72C2"/>
    <w:rsid w:val="0070308D"/>
    <w:rsid w:val="00791EFA"/>
    <w:rsid w:val="00813389"/>
    <w:rsid w:val="008170B0"/>
    <w:rsid w:val="00862FE2"/>
    <w:rsid w:val="008F3055"/>
    <w:rsid w:val="009043B6"/>
    <w:rsid w:val="00A11EC6"/>
    <w:rsid w:val="00B012CD"/>
    <w:rsid w:val="00C75A95"/>
    <w:rsid w:val="00D52437"/>
    <w:rsid w:val="00DD2C33"/>
    <w:rsid w:val="00E91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18785"/>
  <w15:docId w15:val="{BAD5E6EE-F953-4F8B-B949-4A9B4AA49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2849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val="ru-RU" w:eastAsia="ru-RU"/>
    </w:rPr>
  </w:style>
  <w:style w:type="character" w:customStyle="1" w:styleId="feature-list-itemright">
    <w:name w:val="feature-list-item_right"/>
    <w:basedOn w:val="a0"/>
    <w:rsid w:val="006D72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1035</Words>
  <Characters>5906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Prihodcenco Angela</dc:creator>
  <cp:keywords/>
  <dc:description/>
  <cp:lastModifiedBy>User</cp:lastModifiedBy>
  <cp:revision>26</cp:revision>
  <dcterms:created xsi:type="dcterms:W3CDTF">2026-04-17T06:38:00Z</dcterms:created>
  <dcterms:modified xsi:type="dcterms:W3CDTF">2026-05-06T10:37:00Z</dcterms:modified>
</cp:coreProperties>
</file>