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6CF7F" w14:textId="77777777" w:rsidR="00FB5EEA" w:rsidRPr="00F02FDC" w:rsidRDefault="00FB5EEA" w:rsidP="00AC7F15">
      <w:pPr>
        <w:jc w:val="right"/>
        <w:rPr>
          <w:b/>
          <w:bCs/>
          <w:lang w:val="ro-MD"/>
        </w:rPr>
      </w:pPr>
      <w:r w:rsidRPr="00F02FDC">
        <w:rPr>
          <w:b/>
          <w:bCs/>
          <w:lang w:val="ro-MD"/>
        </w:rPr>
        <w:t>Anexa nr.23</w:t>
      </w:r>
    </w:p>
    <w:p w14:paraId="3C032D41" w14:textId="6176990B" w:rsidR="00FB5EEA" w:rsidRPr="00F02FDC" w:rsidRDefault="00FB5EEA" w:rsidP="00AC7F15">
      <w:pPr>
        <w:jc w:val="right"/>
        <w:rPr>
          <w:b/>
          <w:bCs/>
          <w:lang w:val="ro-MD"/>
        </w:rPr>
      </w:pPr>
      <w:r w:rsidRPr="00F02FDC">
        <w:rPr>
          <w:b/>
          <w:bCs/>
          <w:lang w:val="ro-MD"/>
        </w:rPr>
        <w:t xml:space="preserve">  la Documentația standard  </w:t>
      </w:r>
    </w:p>
    <w:p w14:paraId="700AEAA4" w14:textId="2E46404E" w:rsidR="00CD1287" w:rsidRPr="00CD1287" w:rsidRDefault="00D34A6E" w:rsidP="00CD1287">
      <w:pPr>
        <w:jc w:val="right"/>
        <w:rPr>
          <w:rFonts w:eastAsia="Times New Roman"/>
          <w:lang w:val="ro-MD" w:eastAsia="ro-MD"/>
        </w:rPr>
      </w:pPr>
      <w:r>
        <w:rPr>
          <w:rFonts w:eastAsia="Times New Roman"/>
          <w:b/>
          <w:bCs/>
          <w:color w:val="333333"/>
          <w:lang w:val="ro-MD" w:eastAsia="ru-RU"/>
        </w:rPr>
        <w:t xml:space="preserve">  </w:t>
      </w:r>
      <w:r w:rsidR="00AC7F15">
        <w:rPr>
          <w:rFonts w:eastAsia="Times New Roman"/>
          <w:b/>
          <w:bCs/>
          <w:color w:val="333333"/>
          <w:lang w:val="ro-MD" w:eastAsia="ru-RU"/>
        </w:rPr>
        <w:t xml:space="preserve">    </w:t>
      </w:r>
      <w:r w:rsidR="00FB5EEA" w:rsidRPr="00F02FDC">
        <w:rPr>
          <w:rFonts w:eastAsia="Times New Roman"/>
          <w:b/>
          <w:bCs/>
          <w:color w:val="333333"/>
          <w:lang w:val="ro-MD" w:eastAsia="ru-RU"/>
        </w:rPr>
        <w:t>nr.</w:t>
      </w:r>
      <w:r w:rsidR="00FB5EEA" w:rsidRPr="00F02FDC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  </w:t>
      </w:r>
      <w:r w:rsidR="00FB5EEA" w:rsidRPr="00F02FDC">
        <w:rPr>
          <w:rFonts w:eastAsia="Times New Roman"/>
          <w:color w:val="333333"/>
          <w:shd w:val="clear" w:color="auto" w:fill="FFFFFF"/>
          <w:lang w:val="ro-MD" w:eastAsia="ro-MD"/>
        </w:rPr>
        <w:t xml:space="preserve"> </w:t>
      </w:r>
      <w:r w:rsidR="00CD1287" w:rsidRPr="00CD1287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</w:t>
      </w:r>
      <w:hyperlink r:id="rId4" w:tgtFrame="_blank" w:history="1">
        <w:r w:rsidR="00CD1287" w:rsidRPr="00CD1287">
          <w:rPr>
            <w:rFonts w:ascii="inherit" w:eastAsia="Times New Roman" w:hAnsi="inherit" w:cs="Helvetica"/>
            <w:color w:val="2771C5"/>
            <w:sz w:val="23"/>
            <w:szCs w:val="23"/>
            <w:u w:val="single"/>
            <w:bdr w:val="none" w:sz="0" w:space="0" w:color="auto" w:frame="1"/>
            <w:lang w:val="ro-MD" w:eastAsia="ro-MD"/>
          </w:rPr>
          <w:t>ocds-b3wdp1-MD-1776856897992</w:t>
        </w:r>
      </w:hyperlink>
    </w:p>
    <w:p w14:paraId="60EBE2AA" w14:textId="6DD88691" w:rsidR="00FB5EEA" w:rsidRPr="00F02FDC" w:rsidRDefault="00F33E0D" w:rsidP="00AC7F15">
      <w:pPr>
        <w:tabs>
          <w:tab w:val="left" w:pos="14742"/>
        </w:tabs>
        <w:jc w:val="right"/>
        <w:rPr>
          <w:rFonts w:eastAsia="Times New Roman"/>
          <w:lang w:val="ro-MD" w:eastAsia="ro-MD"/>
        </w:rPr>
      </w:pPr>
      <w:r w:rsidRPr="00F02FDC">
        <w:rPr>
          <w:rFonts w:eastAsia="Times New Roman"/>
          <w:lang w:val="ro-MD" w:eastAsia="ro-MD"/>
        </w:rPr>
        <w:t xml:space="preserve"> </w:t>
      </w:r>
    </w:p>
    <w:p w14:paraId="2875F9B3" w14:textId="77777777" w:rsidR="00FB5EEA" w:rsidRPr="00F02FDC" w:rsidRDefault="00FB5EEA" w:rsidP="00FB5EEA">
      <w:pPr>
        <w:ind w:left="-851"/>
        <w:rPr>
          <w:color w:val="004E9A"/>
          <w:lang w:val="ro-MD"/>
        </w:rPr>
      </w:pPr>
    </w:p>
    <w:p w14:paraId="0C172889" w14:textId="77777777" w:rsidR="004024DA" w:rsidRDefault="004024DA" w:rsidP="00CA50F2">
      <w:pPr>
        <w:ind w:left="-709" w:firstLine="709"/>
        <w:rPr>
          <w:b/>
          <w:bCs/>
          <w:color w:val="004E9A"/>
          <w:lang w:val="ro-MD"/>
        </w:rPr>
      </w:pPr>
    </w:p>
    <w:p w14:paraId="5A4080BE" w14:textId="73B66952" w:rsidR="006C62A3" w:rsidRDefault="00FB5EEA" w:rsidP="00CA50F2">
      <w:pPr>
        <w:ind w:left="-709" w:firstLine="709"/>
        <w:rPr>
          <w:b/>
          <w:bCs/>
          <w:color w:val="004E9A"/>
          <w:lang w:val="ro-MD"/>
        </w:rPr>
      </w:pPr>
      <w:r w:rsidRPr="00B31AF1">
        <w:rPr>
          <w:b/>
          <w:bCs/>
          <w:color w:val="004E9A"/>
          <w:lang w:val="ro-MD"/>
        </w:rPr>
        <w:t>Specificații de preț</w:t>
      </w:r>
    </w:p>
    <w:p w14:paraId="08416E90" w14:textId="77777777" w:rsidR="004024DA" w:rsidRPr="00B31AF1" w:rsidRDefault="004024DA" w:rsidP="00CD1287">
      <w:pPr>
        <w:rPr>
          <w:b/>
          <w:bCs/>
          <w:color w:val="004E9A"/>
          <w:lang w:val="ro-MD"/>
        </w:rPr>
      </w:pPr>
    </w:p>
    <w:tbl>
      <w:tblPr>
        <w:tblStyle w:val="ac"/>
        <w:tblpPr w:leftFromText="180" w:rightFromText="180" w:vertAnchor="page" w:horzAnchor="margin" w:tblpY="3586"/>
        <w:tblW w:w="15730" w:type="dxa"/>
        <w:tblLook w:val="04A0" w:firstRow="1" w:lastRow="0" w:firstColumn="1" w:lastColumn="0" w:noHBand="0" w:noVBand="1"/>
      </w:tblPr>
      <w:tblGrid>
        <w:gridCol w:w="1647"/>
        <w:gridCol w:w="3028"/>
        <w:gridCol w:w="1253"/>
        <w:gridCol w:w="1206"/>
        <w:gridCol w:w="1120"/>
        <w:gridCol w:w="1197"/>
        <w:gridCol w:w="1170"/>
        <w:gridCol w:w="1157"/>
        <w:gridCol w:w="2399"/>
        <w:gridCol w:w="1553"/>
      </w:tblGrid>
      <w:tr w:rsidR="00F02FDC" w14:paraId="155D2216" w14:textId="77777777" w:rsidTr="004024DA">
        <w:trPr>
          <w:trHeight w:val="521"/>
        </w:trPr>
        <w:tc>
          <w:tcPr>
            <w:tcW w:w="15730" w:type="dxa"/>
            <w:gridSpan w:val="10"/>
          </w:tcPr>
          <w:p w14:paraId="1865D305" w14:textId="1FFDD2FD" w:rsidR="00F02FDC" w:rsidRPr="00F02FDC" w:rsidRDefault="00F02FDC" w:rsidP="004024DA">
            <w:pPr>
              <w:ind w:right="-387"/>
              <w:jc w:val="both"/>
              <w:rPr>
                <w:sz w:val="20"/>
                <w:szCs w:val="20"/>
              </w:rPr>
            </w:pPr>
            <w:r w:rsidRPr="003736B7">
              <w:rPr>
                <w:i/>
                <w:iCs/>
                <w:sz w:val="20"/>
                <w:szCs w:val="20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F02FDC" w14:paraId="39E79564" w14:textId="77777777" w:rsidTr="004024DA">
        <w:trPr>
          <w:trHeight w:val="706"/>
        </w:trPr>
        <w:tc>
          <w:tcPr>
            <w:tcW w:w="15730" w:type="dxa"/>
            <w:gridSpan w:val="10"/>
            <w:vAlign w:val="center"/>
          </w:tcPr>
          <w:p w14:paraId="30F17378" w14:textId="3F808A37" w:rsidR="00F02FDC" w:rsidRPr="00D34A6E" w:rsidRDefault="00F02FDC" w:rsidP="004024DA">
            <w:pPr>
              <w:rPr>
                <w:rFonts w:eastAsia="Times New Roman"/>
                <w:lang w:val="ro-MD" w:eastAsia="ro-MD"/>
              </w:rPr>
            </w:pPr>
            <w:r w:rsidRPr="008515A0">
              <w:rPr>
                <w:b/>
                <w:bCs/>
              </w:rPr>
              <w:t>Numărul procedurii de achiziție:</w:t>
            </w:r>
            <w:r w:rsidRPr="008515A0">
              <w:t xml:space="preserve"> </w:t>
            </w:r>
            <w:r w:rsidRPr="008515A0">
              <w:rPr>
                <w:i/>
                <w:iCs/>
              </w:rPr>
              <w:t>Informația o găsiți în SIA RSAP</w:t>
            </w:r>
            <w:r>
              <w:t xml:space="preserve"> </w:t>
            </w:r>
            <w:r w:rsidR="00AC7F15" w:rsidRPr="00AC7F15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CD1287" w:rsidRPr="00CD1287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hyperlink r:id="rId5" w:tgtFrame="_blank" w:history="1">
              <w:r w:rsidR="00CD1287" w:rsidRPr="00CD1287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lang w:val="ro-MD" w:eastAsia="ro-MD"/>
                </w:rPr>
                <w:t>ocds-b3wdp1-MD-1776856897992</w:t>
              </w:r>
            </w:hyperlink>
            <w:r w:rsidR="00CD1287">
              <w:rPr>
                <w:rFonts w:eastAsia="Times New Roman"/>
                <w:color w:val="333333"/>
                <w:lang w:val="ro-MD" w:eastAsia="ro-MD"/>
              </w:rPr>
              <w:t xml:space="preserve"> </w:t>
            </w:r>
            <w:r w:rsidRPr="007D7502">
              <w:rPr>
                <w:rFonts w:eastAsia="Times New Roman"/>
                <w:color w:val="333333"/>
                <w:lang w:eastAsia="ru-RU"/>
              </w:rPr>
              <w:t xml:space="preserve">din </w:t>
            </w:r>
            <w:r w:rsidR="00F33E0D">
              <w:rPr>
                <w:rFonts w:eastAsia="Times New Roman"/>
                <w:color w:val="333333"/>
                <w:lang w:eastAsia="ru-RU"/>
              </w:rPr>
              <w:t>22</w:t>
            </w:r>
            <w:r w:rsidRPr="007D7502">
              <w:rPr>
                <w:rFonts w:eastAsia="Times New Roman"/>
                <w:color w:val="333333"/>
                <w:lang w:eastAsia="ru-RU"/>
              </w:rPr>
              <w:t>.</w:t>
            </w:r>
            <w:r>
              <w:rPr>
                <w:rFonts w:eastAsia="Times New Roman"/>
                <w:color w:val="333333"/>
                <w:lang w:eastAsia="ru-RU"/>
              </w:rPr>
              <w:t>0</w:t>
            </w:r>
            <w:r w:rsidR="00D71EBF">
              <w:rPr>
                <w:rFonts w:eastAsia="Times New Roman"/>
                <w:color w:val="333333"/>
                <w:lang w:eastAsia="ru-RU"/>
              </w:rPr>
              <w:t>4</w:t>
            </w:r>
            <w:r w:rsidRPr="007D7502">
              <w:rPr>
                <w:rFonts w:eastAsia="Times New Roman"/>
                <w:color w:val="333333"/>
                <w:lang w:eastAsia="ru-RU"/>
              </w:rPr>
              <w:t>.202</w:t>
            </w:r>
            <w:r>
              <w:rPr>
                <w:rFonts w:eastAsia="Times New Roman"/>
                <w:color w:val="333333"/>
                <w:lang w:eastAsia="ru-RU"/>
              </w:rPr>
              <w:t>6</w:t>
            </w:r>
          </w:p>
        </w:tc>
      </w:tr>
      <w:tr w:rsidR="00F02FDC" w14:paraId="2F22714E" w14:textId="77777777" w:rsidTr="004024DA">
        <w:trPr>
          <w:trHeight w:val="585"/>
        </w:trPr>
        <w:tc>
          <w:tcPr>
            <w:tcW w:w="15730" w:type="dxa"/>
            <w:gridSpan w:val="10"/>
            <w:vAlign w:val="center"/>
          </w:tcPr>
          <w:p w14:paraId="045AEC28" w14:textId="16553E57" w:rsidR="00F02FDC" w:rsidRPr="00B03E1A" w:rsidRDefault="00F02FDC" w:rsidP="00B03E1A">
            <w:pPr>
              <w:rPr>
                <w:i/>
                <w:iCs/>
              </w:rPr>
            </w:pPr>
            <w:r w:rsidRPr="008515A0">
              <w:rPr>
                <w:b/>
                <w:bCs/>
              </w:rPr>
              <w:t xml:space="preserve">Obiectul achiziției: </w:t>
            </w:r>
            <w:r>
              <w:rPr>
                <w:b/>
                <w:bCs/>
              </w:rPr>
              <w:t xml:space="preserve"> </w:t>
            </w:r>
            <w:r w:rsidR="00B03E1A">
              <w:t xml:space="preserve"> </w:t>
            </w:r>
            <w:r w:rsidR="00B03E1A" w:rsidRPr="00B03E1A">
              <w:rPr>
                <w:b/>
                <w:bCs/>
                <w:i/>
                <w:iCs/>
              </w:rPr>
              <w:t>Servicii de diagnostic tehnic - defectoscopie a rezervoarelor pentru produse petroliere</w:t>
            </w:r>
          </w:p>
        </w:tc>
      </w:tr>
      <w:tr w:rsidR="004024DA" w14:paraId="541711E5" w14:textId="77777777" w:rsidTr="004024DA">
        <w:trPr>
          <w:trHeight w:val="1267"/>
        </w:trPr>
        <w:tc>
          <w:tcPr>
            <w:tcW w:w="1647" w:type="dxa"/>
            <w:shd w:val="clear" w:color="auto" w:fill="E8E8E8" w:themeFill="background2"/>
            <w:vAlign w:val="center"/>
          </w:tcPr>
          <w:p w14:paraId="57618EB5" w14:textId="51F47BF1" w:rsidR="00F02FDC" w:rsidRDefault="00F02FDC" w:rsidP="004024DA">
            <w:pPr>
              <w:jc w:val="center"/>
            </w:pPr>
            <w:r w:rsidRPr="00052C84">
              <w:rPr>
                <w:b/>
              </w:rPr>
              <w:t>Cod CPV</w:t>
            </w:r>
          </w:p>
        </w:tc>
        <w:tc>
          <w:tcPr>
            <w:tcW w:w="3028" w:type="dxa"/>
            <w:shd w:val="clear" w:color="auto" w:fill="E8E8E8" w:themeFill="background2"/>
          </w:tcPr>
          <w:p w14:paraId="54AC99A2" w14:textId="2B43BDB2" w:rsidR="00F02FDC" w:rsidRDefault="00F02FDC" w:rsidP="004024DA">
            <w:pPr>
              <w:jc w:val="center"/>
            </w:pPr>
            <w:r w:rsidRPr="00052C8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253" w:type="dxa"/>
            <w:shd w:val="clear" w:color="auto" w:fill="E8E8E8" w:themeFill="background2"/>
          </w:tcPr>
          <w:p w14:paraId="7C8EBA8F" w14:textId="60D113C7" w:rsidR="00F02FDC" w:rsidRDefault="00F02FDC" w:rsidP="004024DA">
            <w:pPr>
              <w:jc w:val="center"/>
            </w:pPr>
            <w:r w:rsidRPr="00052C84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1206" w:type="dxa"/>
            <w:shd w:val="clear" w:color="auto" w:fill="E8E8E8" w:themeFill="background2"/>
          </w:tcPr>
          <w:p w14:paraId="0A97F092" w14:textId="4FF0A963" w:rsidR="00F02FDC" w:rsidRDefault="00F02FDC" w:rsidP="004024DA">
            <w:pPr>
              <w:jc w:val="center"/>
            </w:pPr>
            <w:r w:rsidRPr="00052C84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1120" w:type="dxa"/>
            <w:shd w:val="clear" w:color="auto" w:fill="E8E8E8" w:themeFill="background2"/>
          </w:tcPr>
          <w:p w14:paraId="01F4C4D2" w14:textId="5E9F0A9D" w:rsidR="00F02FDC" w:rsidRDefault="00F02FDC" w:rsidP="004024DA">
            <w:pPr>
              <w:jc w:val="center"/>
            </w:pPr>
            <w:r w:rsidRPr="00052C84">
              <w:rPr>
                <w:b/>
                <w:sz w:val="22"/>
                <w:szCs w:val="22"/>
              </w:rPr>
              <w:t>Preț unitar (fără TVA)</w:t>
            </w:r>
          </w:p>
        </w:tc>
        <w:tc>
          <w:tcPr>
            <w:tcW w:w="1197" w:type="dxa"/>
            <w:shd w:val="clear" w:color="auto" w:fill="E8E8E8" w:themeFill="background2"/>
          </w:tcPr>
          <w:p w14:paraId="262F4D1C" w14:textId="16670619" w:rsidR="00F02FDC" w:rsidRDefault="00F02FDC" w:rsidP="004024DA">
            <w:pPr>
              <w:jc w:val="center"/>
            </w:pPr>
            <w:r w:rsidRPr="00052C84">
              <w:rPr>
                <w:b/>
                <w:sz w:val="22"/>
                <w:szCs w:val="22"/>
              </w:rPr>
              <w:t>Preț unitar (cu TVA)</w:t>
            </w:r>
          </w:p>
        </w:tc>
        <w:tc>
          <w:tcPr>
            <w:tcW w:w="1170" w:type="dxa"/>
            <w:shd w:val="clear" w:color="auto" w:fill="E8E8E8" w:themeFill="background2"/>
          </w:tcPr>
          <w:p w14:paraId="0961B77D" w14:textId="77777777" w:rsidR="00F02FDC" w:rsidRPr="00052C84" w:rsidRDefault="00F02FDC" w:rsidP="004024DA">
            <w:pPr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Suma</w:t>
            </w:r>
          </w:p>
          <w:p w14:paraId="04C8F80D" w14:textId="77777777" w:rsidR="00F02FDC" w:rsidRPr="00052C84" w:rsidRDefault="00F02FDC" w:rsidP="004024DA">
            <w:pPr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fără</w:t>
            </w:r>
          </w:p>
          <w:p w14:paraId="7FADF413" w14:textId="2CE0C2B2" w:rsidR="00F02FDC" w:rsidRDefault="00F02FDC" w:rsidP="004024DA">
            <w:pPr>
              <w:jc w:val="center"/>
            </w:pPr>
            <w:r w:rsidRPr="00052C84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157" w:type="dxa"/>
            <w:shd w:val="clear" w:color="auto" w:fill="E8E8E8" w:themeFill="background2"/>
          </w:tcPr>
          <w:p w14:paraId="4599F471" w14:textId="77777777" w:rsidR="00F02FDC" w:rsidRPr="00052C84" w:rsidRDefault="00F02FDC" w:rsidP="004024DA">
            <w:pPr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Suma</w:t>
            </w:r>
          </w:p>
          <w:p w14:paraId="4F7989FE" w14:textId="3E435B5B" w:rsidR="00F02FDC" w:rsidRDefault="00F02FDC" w:rsidP="004024DA">
            <w:pPr>
              <w:jc w:val="center"/>
            </w:pPr>
            <w:r w:rsidRPr="00052C84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2399" w:type="dxa"/>
            <w:shd w:val="clear" w:color="auto" w:fill="E8E8E8" w:themeFill="background2"/>
          </w:tcPr>
          <w:p w14:paraId="391496C3" w14:textId="0D79B85D" w:rsidR="00F02FDC" w:rsidRPr="00052C84" w:rsidRDefault="00F02FDC" w:rsidP="004024DA">
            <w:pPr>
              <w:ind w:right="-25"/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Termenul de</w:t>
            </w:r>
          </w:p>
          <w:p w14:paraId="04AFB051" w14:textId="11A28E39" w:rsidR="00F02FDC" w:rsidRDefault="00F02FDC" w:rsidP="004024DA">
            <w:pPr>
              <w:jc w:val="center"/>
            </w:pPr>
            <w:r w:rsidRPr="00052C8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553" w:type="dxa"/>
            <w:shd w:val="clear" w:color="auto" w:fill="E8E8E8" w:themeFill="background2"/>
          </w:tcPr>
          <w:p w14:paraId="630BBB23" w14:textId="26BB2C9C" w:rsidR="00F02FDC" w:rsidRDefault="00F02FDC" w:rsidP="004024DA">
            <w:pPr>
              <w:jc w:val="center"/>
            </w:pPr>
            <w:r w:rsidRPr="00052C84">
              <w:rPr>
                <w:b/>
                <w:sz w:val="22"/>
                <w:szCs w:val="22"/>
              </w:rPr>
              <w:t>Clasificație bugetară (IBAN)</w:t>
            </w:r>
          </w:p>
        </w:tc>
      </w:tr>
      <w:tr w:rsidR="004024DA" w14:paraId="5011EAA8" w14:textId="77777777" w:rsidTr="004024DA">
        <w:trPr>
          <w:trHeight w:val="382"/>
        </w:trPr>
        <w:tc>
          <w:tcPr>
            <w:tcW w:w="1647" w:type="dxa"/>
            <w:shd w:val="clear" w:color="auto" w:fill="E8E8E8" w:themeFill="background2"/>
            <w:vAlign w:val="center"/>
          </w:tcPr>
          <w:p w14:paraId="1416526A" w14:textId="3E89CB59" w:rsidR="00F02FDC" w:rsidRPr="00D037D5" w:rsidRDefault="00F02FDC" w:rsidP="004024DA">
            <w:pPr>
              <w:jc w:val="center"/>
              <w:rPr>
                <w:color w:val="747474" w:themeColor="background2" w:themeShade="80"/>
              </w:rPr>
            </w:pPr>
            <w:r w:rsidRPr="00052C84">
              <w:rPr>
                <w:b/>
                <w:bCs/>
              </w:rPr>
              <w:t>1</w:t>
            </w:r>
          </w:p>
        </w:tc>
        <w:tc>
          <w:tcPr>
            <w:tcW w:w="3028" w:type="dxa"/>
            <w:shd w:val="clear" w:color="auto" w:fill="E8E8E8" w:themeFill="background2"/>
            <w:vAlign w:val="center"/>
          </w:tcPr>
          <w:p w14:paraId="37646647" w14:textId="474AFE15" w:rsidR="00F02FDC" w:rsidRDefault="00F02FDC" w:rsidP="004024DA">
            <w:pPr>
              <w:jc w:val="center"/>
            </w:pPr>
            <w:r w:rsidRPr="00052C84">
              <w:rPr>
                <w:b/>
                <w:bCs/>
              </w:rPr>
              <w:t>2</w:t>
            </w:r>
          </w:p>
        </w:tc>
        <w:tc>
          <w:tcPr>
            <w:tcW w:w="1253" w:type="dxa"/>
            <w:shd w:val="clear" w:color="auto" w:fill="E8E8E8" w:themeFill="background2"/>
            <w:vAlign w:val="center"/>
          </w:tcPr>
          <w:p w14:paraId="21B48D5C" w14:textId="230242EC" w:rsidR="00F02FDC" w:rsidRDefault="00F02FDC" w:rsidP="004024DA">
            <w:pPr>
              <w:jc w:val="center"/>
            </w:pPr>
            <w:r w:rsidRPr="00052C84">
              <w:rPr>
                <w:b/>
                <w:bCs/>
              </w:rPr>
              <w:t>3</w:t>
            </w:r>
          </w:p>
        </w:tc>
        <w:tc>
          <w:tcPr>
            <w:tcW w:w="1206" w:type="dxa"/>
            <w:shd w:val="clear" w:color="auto" w:fill="E8E8E8" w:themeFill="background2"/>
            <w:vAlign w:val="center"/>
          </w:tcPr>
          <w:p w14:paraId="269FB48D" w14:textId="28CE22AA" w:rsidR="00F02FDC" w:rsidRDefault="00F02FDC" w:rsidP="004024DA">
            <w:pPr>
              <w:jc w:val="center"/>
            </w:pPr>
            <w:r w:rsidRPr="00052C84">
              <w:rPr>
                <w:b/>
                <w:bCs/>
              </w:rPr>
              <w:t>4</w:t>
            </w:r>
          </w:p>
        </w:tc>
        <w:tc>
          <w:tcPr>
            <w:tcW w:w="1120" w:type="dxa"/>
            <w:shd w:val="clear" w:color="auto" w:fill="E8E8E8" w:themeFill="background2"/>
            <w:vAlign w:val="center"/>
          </w:tcPr>
          <w:p w14:paraId="57DE4C8E" w14:textId="07149FD0" w:rsidR="00F02FDC" w:rsidRDefault="00F02FDC" w:rsidP="004024DA">
            <w:pPr>
              <w:jc w:val="center"/>
            </w:pPr>
            <w:r w:rsidRPr="00052C84">
              <w:rPr>
                <w:b/>
                <w:bCs/>
              </w:rPr>
              <w:t>5</w:t>
            </w:r>
          </w:p>
        </w:tc>
        <w:tc>
          <w:tcPr>
            <w:tcW w:w="1197" w:type="dxa"/>
            <w:shd w:val="clear" w:color="auto" w:fill="E8E8E8" w:themeFill="background2"/>
            <w:vAlign w:val="center"/>
          </w:tcPr>
          <w:p w14:paraId="062BBA6F" w14:textId="3D43B00D" w:rsidR="00F02FDC" w:rsidRDefault="00F02FDC" w:rsidP="004024DA">
            <w:pPr>
              <w:jc w:val="center"/>
            </w:pPr>
            <w:r w:rsidRPr="00052C84">
              <w:rPr>
                <w:b/>
                <w:bCs/>
              </w:rPr>
              <w:t>6</w:t>
            </w:r>
          </w:p>
        </w:tc>
        <w:tc>
          <w:tcPr>
            <w:tcW w:w="1170" w:type="dxa"/>
            <w:shd w:val="clear" w:color="auto" w:fill="E8E8E8" w:themeFill="background2"/>
            <w:vAlign w:val="center"/>
          </w:tcPr>
          <w:p w14:paraId="569BD571" w14:textId="68C5B31E" w:rsidR="00F02FDC" w:rsidRDefault="00F02FDC" w:rsidP="004024DA">
            <w:pPr>
              <w:jc w:val="center"/>
            </w:pPr>
            <w:r w:rsidRPr="00052C84">
              <w:rPr>
                <w:b/>
                <w:bCs/>
              </w:rPr>
              <w:t>7</w:t>
            </w:r>
          </w:p>
        </w:tc>
        <w:tc>
          <w:tcPr>
            <w:tcW w:w="1157" w:type="dxa"/>
            <w:shd w:val="clear" w:color="auto" w:fill="E8E8E8" w:themeFill="background2"/>
            <w:vAlign w:val="center"/>
          </w:tcPr>
          <w:p w14:paraId="335834D5" w14:textId="03758249" w:rsidR="00F02FDC" w:rsidRDefault="00F02FDC" w:rsidP="004024DA">
            <w:pPr>
              <w:jc w:val="center"/>
            </w:pPr>
            <w:r w:rsidRPr="00052C84">
              <w:rPr>
                <w:b/>
                <w:bCs/>
              </w:rPr>
              <w:t>8</w:t>
            </w:r>
          </w:p>
        </w:tc>
        <w:tc>
          <w:tcPr>
            <w:tcW w:w="2399" w:type="dxa"/>
            <w:shd w:val="clear" w:color="auto" w:fill="E8E8E8" w:themeFill="background2"/>
          </w:tcPr>
          <w:p w14:paraId="59EF8E9E" w14:textId="4E13CBB6" w:rsidR="00F02FDC" w:rsidRDefault="00F02FDC" w:rsidP="004024DA">
            <w:pPr>
              <w:jc w:val="center"/>
            </w:pPr>
            <w:r w:rsidRPr="00052C84">
              <w:rPr>
                <w:b/>
                <w:bCs/>
              </w:rPr>
              <w:t>9</w:t>
            </w:r>
          </w:p>
        </w:tc>
        <w:tc>
          <w:tcPr>
            <w:tcW w:w="1553" w:type="dxa"/>
            <w:shd w:val="clear" w:color="auto" w:fill="E8E8E8" w:themeFill="background2"/>
          </w:tcPr>
          <w:p w14:paraId="563F28ED" w14:textId="687AF0DD" w:rsidR="00F02FDC" w:rsidRDefault="00F02FDC" w:rsidP="004024DA">
            <w:pPr>
              <w:jc w:val="center"/>
            </w:pPr>
            <w:r w:rsidRPr="00052C84">
              <w:rPr>
                <w:b/>
                <w:bCs/>
              </w:rPr>
              <w:t>10</w:t>
            </w:r>
          </w:p>
        </w:tc>
      </w:tr>
      <w:tr w:rsidR="004024DA" w14:paraId="4DB467E1" w14:textId="77777777" w:rsidTr="004024DA">
        <w:trPr>
          <w:trHeight w:val="382"/>
        </w:trPr>
        <w:tc>
          <w:tcPr>
            <w:tcW w:w="1647" w:type="dxa"/>
            <w:vMerge w:val="restart"/>
            <w:shd w:val="clear" w:color="auto" w:fill="FFFFFF" w:themeFill="background1"/>
            <w:vAlign w:val="center"/>
          </w:tcPr>
          <w:p w14:paraId="617017BB" w14:textId="77777777" w:rsidR="00FB5174" w:rsidRPr="00B47A3D" w:rsidRDefault="00FB5174" w:rsidP="004024DA">
            <w:pPr>
              <w:shd w:val="clear" w:color="auto" w:fill="FFFFFF" w:themeFill="background1"/>
              <w:tabs>
                <w:tab w:val="left" w:pos="447"/>
                <w:tab w:val="right" w:pos="976"/>
              </w:tabs>
              <w:ind w:left="156" w:right="314"/>
              <w:rPr>
                <w:u w:val="single"/>
                <w:lang w:val="ro-MD" w:eastAsia="ru-RU"/>
              </w:rPr>
            </w:pPr>
            <w:r w:rsidRPr="00B47A3D">
              <w:rPr>
                <w:lang w:val="ro-MD" w:eastAsia="ru-RU"/>
              </w:rPr>
              <w:t>50532300</w:t>
            </w:r>
          </w:p>
          <w:p w14:paraId="691466FF" w14:textId="77777777" w:rsidR="0080172C" w:rsidRPr="0080172C" w:rsidRDefault="0080172C" w:rsidP="004024DA">
            <w:pPr>
              <w:jc w:val="center"/>
              <w:rPr>
                <w:b/>
                <w:bCs/>
                <w:color w:val="FFFFFF" w:themeColor="background1"/>
              </w:rPr>
            </w:pPr>
          </w:p>
        </w:tc>
        <w:tc>
          <w:tcPr>
            <w:tcW w:w="3028" w:type="dxa"/>
            <w:shd w:val="clear" w:color="auto" w:fill="FFFFFF" w:themeFill="background1"/>
            <w:vAlign w:val="center"/>
          </w:tcPr>
          <w:p w14:paraId="2129A2F2" w14:textId="77777777" w:rsidR="00AD1EC5" w:rsidRDefault="00AD1EC5" w:rsidP="004024DA">
            <w:pPr>
              <w:shd w:val="clear" w:color="auto" w:fill="FFFFFF" w:themeFill="background1"/>
              <w:jc w:val="center"/>
              <w:rPr>
                <w:rFonts w:eastAsia="Calibri"/>
                <w:bCs/>
                <w:lang w:val="ro-MD"/>
              </w:rPr>
            </w:pPr>
            <w:r w:rsidRPr="00032557">
              <w:rPr>
                <w:rFonts w:eastAsia="Calibri"/>
                <w:bCs/>
                <w:lang w:val="ro-MD"/>
              </w:rPr>
              <w:t>Servicii</w:t>
            </w:r>
            <w:r w:rsidRPr="00032557">
              <w:rPr>
                <w:bCs/>
              </w:rPr>
              <w:t xml:space="preserve"> </w:t>
            </w:r>
            <w:r w:rsidRPr="00032557">
              <w:rPr>
                <w:rFonts w:eastAsia="Calibri"/>
                <w:bCs/>
                <w:lang w:val="ro-MD"/>
              </w:rPr>
              <w:t xml:space="preserve">de diagnostic </w:t>
            </w:r>
          </w:p>
          <w:p w14:paraId="6FD74307" w14:textId="7FA612BC" w:rsidR="00AD1EC5" w:rsidRPr="00032557" w:rsidRDefault="00AD1EC5" w:rsidP="004024DA">
            <w:pPr>
              <w:shd w:val="clear" w:color="auto" w:fill="FFFFFF" w:themeFill="background1"/>
              <w:jc w:val="center"/>
              <w:rPr>
                <w:rFonts w:eastAsia="Calibri"/>
                <w:bCs/>
                <w:lang w:val="ro-MD"/>
              </w:rPr>
            </w:pPr>
            <w:r w:rsidRPr="00032557">
              <w:rPr>
                <w:rFonts w:eastAsia="Calibri"/>
                <w:bCs/>
                <w:lang w:val="ro-MD"/>
              </w:rPr>
              <w:t xml:space="preserve">tehnic - defectoscopie </w:t>
            </w:r>
          </w:p>
          <w:p w14:paraId="30334E51" w14:textId="77777777" w:rsidR="00AD1EC5" w:rsidRPr="00032557" w:rsidRDefault="00AD1EC5" w:rsidP="004024DA">
            <w:pPr>
              <w:shd w:val="clear" w:color="auto" w:fill="FFFFFF" w:themeFill="background1"/>
              <w:jc w:val="center"/>
              <w:rPr>
                <w:rFonts w:eastAsia="Calibri"/>
                <w:bCs/>
                <w:lang w:val="ro-MD"/>
              </w:rPr>
            </w:pPr>
            <w:r w:rsidRPr="00032557">
              <w:rPr>
                <w:rFonts w:eastAsia="Calibri"/>
                <w:bCs/>
                <w:lang w:val="ro-MD"/>
              </w:rPr>
              <w:t xml:space="preserve">a rezervoarelor </w:t>
            </w:r>
          </w:p>
          <w:p w14:paraId="4EC02FE5" w14:textId="3B504D1F" w:rsidR="0080172C" w:rsidRPr="0080172C" w:rsidRDefault="00AD1EC5" w:rsidP="004024DA">
            <w:pPr>
              <w:jc w:val="center"/>
              <w:rPr>
                <w:b/>
                <w:bCs/>
                <w:color w:val="FFFFFF" w:themeColor="background1"/>
              </w:rPr>
            </w:pPr>
            <w:r w:rsidRPr="00032557">
              <w:rPr>
                <w:rFonts w:eastAsia="Calibri"/>
                <w:bCs/>
                <w:lang w:val="ro-MD"/>
              </w:rPr>
              <w:t>de tip RV-100</w:t>
            </w:r>
            <w:r>
              <w:rPr>
                <w:rFonts w:eastAsia="Calibri"/>
                <w:bCs/>
                <w:lang w:val="ro-MD"/>
              </w:rPr>
              <w:t>0</w:t>
            </w:r>
          </w:p>
        </w:tc>
        <w:tc>
          <w:tcPr>
            <w:tcW w:w="1253" w:type="dxa"/>
            <w:shd w:val="clear" w:color="auto" w:fill="FFFFFF" w:themeFill="background1"/>
            <w:vAlign w:val="center"/>
          </w:tcPr>
          <w:p w14:paraId="3DFA51E3" w14:textId="48C88B70" w:rsidR="0080172C" w:rsidRPr="0080172C" w:rsidRDefault="008948D8" w:rsidP="004024DA">
            <w:pPr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Cs/>
                <w:lang w:eastAsia="ru-RU"/>
              </w:rPr>
              <w:t xml:space="preserve">   </w:t>
            </w:r>
            <w:r>
              <w:rPr>
                <w:bCs/>
                <w:lang w:val="ro-MD" w:eastAsia="ru-RU"/>
              </w:rPr>
              <w:t>buc.</w:t>
            </w:r>
            <w:r w:rsidR="0056368A">
              <w:rPr>
                <w:b/>
                <w:bCs/>
                <w:color w:val="FFFFFF" w:themeColor="background1"/>
              </w:rPr>
              <w:t>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4724484E" w14:textId="374D575B" w:rsidR="0080172C" w:rsidRPr="0080172C" w:rsidRDefault="00D52BBF" w:rsidP="004024DA">
            <w:pPr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Cs/>
                <w:lang w:val="ro-MD" w:eastAsia="ru-RU"/>
              </w:rPr>
              <w:t>2</w:t>
            </w:r>
            <w:r w:rsidR="008948D8">
              <w:rPr>
                <w:b/>
                <w:bCs/>
                <w:color w:val="FFFFFF" w:themeColor="background1"/>
              </w:rPr>
              <w:t>2</w:t>
            </w:r>
          </w:p>
        </w:tc>
        <w:tc>
          <w:tcPr>
            <w:tcW w:w="1120" w:type="dxa"/>
            <w:shd w:val="clear" w:color="auto" w:fill="FFFFFF" w:themeFill="background1"/>
            <w:vAlign w:val="center"/>
          </w:tcPr>
          <w:p w14:paraId="55F6C62E" w14:textId="77777777" w:rsidR="0080172C" w:rsidRPr="0080172C" w:rsidRDefault="0080172C" w:rsidP="004024DA">
            <w:pPr>
              <w:jc w:val="center"/>
              <w:rPr>
                <w:b/>
                <w:bCs/>
                <w:color w:val="FFFFFF" w:themeColor="background1"/>
              </w:rPr>
            </w:pPr>
          </w:p>
        </w:tc>
        <w:tc>
          <w:tcPr>
            <w:tcW w:w="1197" w:type="dxa"/>
            <w:shd w:val="clear" w:color="auto" w:fill="FFFFFF" w:themeFill="background1"/>
            <w:vAlign w:val="center"/>
          </w:tcPr>
          <w:p w14:paraId="771DB77D" w14:textId="77777777" w:rsidR="0080172C" w:rsidRPr="0080172C" w:rsidRDefault="0080172C" w:rsidP="004024DA">
            <w:pPr>
              <w:jc w:val="center"/>
              <w:rPr>
                <w:b/>
                <w:bCs/>
                <w:color w:val="FFFFFF" w:themeColor="background1"/>
              </w:rPr>
            </w:pP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14:paraId="4A151C03" w14:textId="77777777" w:rsidR="0080172C" w:rsidRPr="0080172C" w:rsidRDefault="0080172C" w:rsidP="004024DA">
            <w:pPr>
              <w:jc w:val="center"/>
              <w:rPr>
                <w:b/>
                <w:bCs/>
                <w:color w:val="FFFFFF" w:themeColor="background1"/>
              </w:rPr>
            </w:pPr>
          </w:p>
        </w:tc>
        <w:tc>
          <w:tcPr>
            <w:tcW w:w="1157" w:type="dxa"/>
            <w:shd w:val="clear" w:color="auto" w:fill="FFFFFF" w:themeFill="background1"/>
            <w:vAlign w:val="center"/>
          </w:tcPr>
          <w:p w14:paraId="26E0849F" w14:textId="77777777" w:rsidR="0080172C" w:rsidRPr="0080172C" w:rsidRDefault="0080172C" w:rsidP="004024DA">
            <w:pPr>
              <w:jc w:val="center"/>
              <w:rPr>
                <w:b/>
                <w:bCs/>
                <w:color w:val="FFFFFF" w:themeColor="background1"/>
              </w:rPr>
            </w:pPr>
          </w:p>
        </w:tc>
        <w:tc>
          <w:tcPr>
            <w:tcW w:w="2399" w:type="dxa"/>
            <w:vMerge w:val="restart"/>
            <w:shd w:val="clear" w:color="auto" w:fill="FFFFFF" w:themeFill="background1"/>
          </w:tcPr>
          <w:p w14:paraId="0E4C7FF6" w14:textId="7CAFABBA" w:rsidR="0080172C" w:rsidRPr="00762C00" w:rsidRDefault="004024DA" w:rsidP="004024DA">
            <w:pPr>
              <w:jc w:val="center"/>
              <w:rPr>
                <w:color w:val="FFFFFF" w:themeColor="background1"/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Prestarea</w:t>
            </w:r>
            <w:r w:rsidR="00DC1CAB" w:rsidRPr="00762C00">
              <w:rPr>
                <w:sz w:val="22"/>
                <w:szCs w:val="22"/>
                <w:lang w:val="ro-MD" w:eastAsia="ru-RU"/>
              </w:rPr>
              <w:t xml:space="preserve"> serviciilor se vor începe nu mai târziu de a treia zi de la semnarea contractului, la adresa Beneficiarului, Republica Moldova, mun. Chișinău, șos. Muncești 793. Durata executării serviciilor, nu vor depăși 30 zile calendaristice din prima zi de executare.</w:t>
            </w:r>
          </w:p>
        </w:tc>
        <w:tc>
          <w:tcPr>
            <w:tcW w:w="1553" w:type="dxa"/>
            <w:vMerge w:val="restart"/>
            <w:textDirection w:val="tbRl"/>
          </w:tcPr>
          <w:p w14:paraId="2E980291" w14:textId="77777777" w:rsidR="0080172C" w:rsidRPr="00D037D5" w:rsidRDefault="0080172C" w:rsidP="004024DA">
            <w:pPr>
              <w:ind w:left="113" w:right="113"/>
              <w:rPr>
                <w:sz w:val="22"/>
                <w:szCs w:val="22"/>
              </w:rPr>
            </w:pPr>
          </w:p>
          <w:p w14:paraId="27D5BCB0" w14:textId="18A745AD" w:rsidR="0080172C" w:rsidRPr="0080172C" w:rsidRDefault="0080172C" w:rsidP="004024DA">
            <w:pPr>
              <w:ind w:left="113" w:right="113"/>
              <w:jc w:val="center"/>
              <w:rPr>
                <w:b/>
                <w:bCs/>
                <w:color w:val="FFFFFF" w:themeColor="background1"/>
              </w:rPr>
            </w:pPr>
            <w:r w:rsidRPr="00D037D5">
              <w:rPr>
                <w:sz w:val="22"/>
                <w:szCs w:val="22"/>
              </w:rPr>
              <w:t xml:space="preserve">    MD17ML022510000000002341</w:t>
            </w:r>
          </w:p>
        </w:tc>
      </w:tr>
      <w:tr w:rsidR="004024DA" w14:paraId="4BBEBF72" w14:textId="77777777" w:rsidTr="004024DA">
        <w:trPr>
          <w:trHeight w:val="382"/>
        </w:trPr>
        <w:tc>
          <w:tcPr>
            <w:tcW w:w="1647" w:type="dxa"/>
            <w:vMerge/>
            <w:shd w:val="clear" w:color="auto" w:fill="FFFFFF" w:themeFill="background1"/>
            <w:vAlign w:val="center"/>
          </w:tcPr>
          <w:p w14:paraId="3ADC84D1" w14:textId="77777777" w:rsidR="0080172C" w:rsidRPr="0080172C" w:rsidRDefault="0080172C" w:rsidP="004024DA">
            <w:pPr>
              <w:jc w:val="center"/>
              <w:rPr>
                <w:b/>
                <w:bCs/>
                <w:color w:val="FFFFFF" w:themeColor="background1"/>
              </w:rPr>
            </w:pPr>
          </w:p>
        </w:tc>
        <w:tc>
          <w:tcPr>
            <w:tcW w:w="3028" w:type="dxa"/>
            <w:shd w:val="clear" w:color="auto" w:fill="FFFFFF" w:themeFill="background1"/>
            <w:vAlign w:val="center"/>
          </w:tcPr>
          <w:p w14:paraId="2B4BFC79" w14:textId="77777777" w:rsidR="00AD1EC5" w:rsidRDefault="00AD1EC5" w:rsidP="004024DA">
            <w:pPr>
              <w:shd w:val="clear" w:color="auto" w:fill="FFFFFF" w:themeFill="background1"/>
              <w:jc w:val="center"/>
              <w:rPr>
                <w:rFonts w:eastAsia="Calibri"/>
                <w:bCs/>
                <w:lang w:val="ro-MD"/>
              </w:rPr>
            </w:pPr>
            <w:r w:rsidRPr="00032557">
              <w:rPr>
                <w:rFonts w:eastAsia="Calibri"/>
                <w:bCs/>
                <w:lang w:val="ro-MD"/>
              </w:rPr>
              <w:t>Servicii</w:t>
            </w:r>
            <w:r w:rsidRPr="00032557">
              <w:rPr>
                <w:bCs/>
              </w:rPr>
              <w:t xml:space="preserve"> </w:t>
            </w:r>
            <w:r w:rsidRPr="00032557">
              <w:rPr>
                <w:rFonts w:eastAsia="Calibri"/>
                <w:bCs/>
                <w:lang w:val="ro-MD"/>
              </w:rPr>
              <w:t xml:space="preserve">de diagnostic </w:t>
            </w:r>
          </w:p>
          <w:p w14:paraId="7AFF61A9" w14:textId="32596A33" w:rsidR="00AD1EC5" w:rsidRPr="00032557" w:rsidRDefault="00AD1EC5" w:rsidP="004024DA">
            <w:pPr>
              <w:shd w:val="clear" w:color="auto" w:fill="FFFFFF" w:themeFill="background1"/>
              <w:jc w:val="center"/>
              <w:rPr>
                <w:rFonts w:eastAsia="Calibri"/>
                <w:bCs/>
                <w:lang w:val="ro-MD"/>
              </w:rPr>
            </w:pPr>
            <w:r w:rsidRPr="00032557">
              <w:rPr>
                <w:rFonts w:eastAsia="Calibri"/>
                <w:bCs/>
                <w:lang w:val="ro-MD"/>
              </w:rPr>
              <w:t xml:space="preserve">tehnic - defectoscopie </w:t>
            </w:r>
          </w:p>
          <w:p w14:paraId="3252783F" w14:textId="77777777" w:rsidR="00AD1EC5" w:rsidRPr="00032557" w:rsidRDefault="00AD1EC5" w:rsidP="004024DA">
            <w:pPr>
              <w:shd w:val="clear" w:color="auto" w:fill="FFFFFF" w:themeFill="background1"/>
              <w:jc w:val="center"/>
              <w:rPr>
                <w:rFonts w:eastAsia="Calibri"/>
                <w:bCs/>
                <w:lang w:val="ro-MD"/>
              </w:rPr>
            </w:pPr>
            <w:r w:rsidRPr="00032557">
              <w:rPr>
                <w:rFonts w:eastAsia="Calibri"/>
                <w:bCs/>
                <w:lang w:val="ro-MD"/>
              </w:rPr>
              <w:t xml:space="preserve">a rezervoarelor </w:t>
            </w:r>
          </w:p>
          <w:p w14:paraId="38E00C36" w14:textId="269ABA5E" w:rsidR="0080172C" w:rsidRPr="0080172C" w:rsidRDefault="00AD1EC5" w:rsidP="004024DA">
            <w:pPr>
              <w:jc w:val="center"/>
              <w:rPr>
                <w:b/>
                <w:bCs/>
                <w:color w:val="FFFFFF" w:themeColor="background1"/>
              </w:rPr>
            </w:pPr>
            <w:r w:rsidRPr="00032557">
              <w:rPr>
                <w:rFonts w:eastAsia="Calibri"/>
                <w:bCs/>
                <w:lang w:val="ro-MD"/>
              </w:rPr>
              <w:t>de tip RV-</w:t>
            </w:r>
            <w:r>
              <w:rPr>
                <w:rFonts w:eastAsia="Calibri"/>
                <w:bCs/>
                <w:lang w:val="ro-MD"/>
              </w:rPr>
              <w:t>2</w:t>
            </w:r>
            <w:r w:rsidRPr="00032557">
              <w:rPr>
                <w:rFonts w:eastAsia="Calibri"/>
                <w:bCs/>
                <w:lang w:val="ro-MD"/>
              </w:rPr>
              <w:t>00</w:t>
            </w:r>
            <w:r>
              <w:rPr>
                <w:rFonts w:eastAsia="Calibri"/>
                <w:bCs/>
                <w:lang w:val="ro-MD"/>
              </w:rPr>
              <w:t>0</w:t>
            </w:r>
          </w:p>
        </w:tc>
        <w:tc>
          <w:tcPr>
            <w:tcW w:w="1253" w:type="dxa"/>
            <w:shd w:val="clear" w:color="auto" w:fill="FFFFFF" w:themeFill="background1"/>
            <w:vAlign w:val="center"/>
          </w:tcPr>
          <w:p w14:paraId="064135A2" w14:textId="595C0DE0" w:rsidR="0080172C" w:rsidRPr="0080172C" w:rsidRDefault="008948D8" w:rsidP="004024DA">
            <w:pPr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Cs/>
                <w:lang w:eastAsia="ru-RU"/>
              </w:rPr>
              <w:t xml:space="preserve">   </w:t>
            </w:r>
            <w:r>
              <w:rPr>
                <w:bCs/>
                <w:lang w:val="ro-MD" w:eastAsia="ru-RU"/>
              </w:rPr>
              <w:t>buc.</w:t>
            </w:r>
            <w:r>
              <w:rPr>
                <w:b/>
                <w:bCs/>
                <w:color w:val="FFFFFF" w:themeColor="background1"/>
              </w:rPr>
              <w:t>c.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0EB33C4E" w14:textId="78E4E5AC" w:rsidR="0080172C" w:rsidRPr="004024DA" w:rsidRDefault="004024DA" w:rsidP="004024DA">
            <w:pPr>
              <w:jc w:val="center"/>
              <w:rPr>
                <w:bCs/>
                <w:color w:val="FFFFFF" w:themeColor="background1"/>
              </w:rPr>
            </w:pPr>
            <w:r w:rsidRPr="004024DA">
              <w:rPr>
                <w:bCs/>
                <w:lang w:val="ro-MD" w:eastAsia="ru-RU"/>
              </w:rPr>
              <w:t>1</w:t>
            </w:r>
          </w:p>
        </w:tc>
        <w:tc>
          <w:tcPr>
            <w:tcW w:w="1120" w:type="dxa"/>
            <w:shd w:val="clear" w:color="auto" w:fill="FFFFFF" w:themeFill="background1"/>
            <w:vAlign w:val="center"/>
          </w:tcPr>
          <w:p w14:paraId="0D1D3582" w14:textId="77777777" w:rsidR="0080172C" w:rsidRPr="0080172C" w:rsidRDefault="0080172C" w:rsidP="004024DA">
            <w:pPr>
              <w:jc w:val="center"/>
              <w:rPr>
                <w:b/>
                <w:bCs/>
                <w:color w:val="FFFFFF" w:themeColor="background1"/>
              </w:rPr>
            </w:pPr>
          </w:p>
        </w:tc>
        <w:tc>
          <w:tcPr>
            <w:tcW w:w="1197" w:type="dxa"/>
            <w:shd w:val="clear" w:color="auto" w:fill="FFFFFF" w:themeFill="background1"/>
            <w:vAlign w:val="center"/>
          </w:tcPr>
          <w:p w14:paraId="349A8668" w14:textId="77777777" w:rsidR="0080172C" w:rsidRPr="0080172C" w:rsidRDefault="0080172C" w:rsidP="004024DA">
            <w:pPr>
              <w:jc w:val="center"/>
              <w:rPr>
                <w:b/>
                <w:bCs/>
                <w:color w:val="FFFFFF" w:themeColor="background1"/>
              </w:rPr>
            </w:pP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14:paraId="272316E1" w14:textId="77777777" w:rsidR="0080172C" w:rsidRPr="0080172C" w:rsidRDefault="0080172C" w:rsidP="004024DA">
            <w:pPr>
              <w:jc w:val="center"/>
              <w:rPr>
                <w:b/>
                <w:bCs/>
                <w:color w:val="FFFFFF" w:themeColor="background1"/>
              </w:rPr>
            </w:pPr>
          </w:p>
        </w:tc>
        <w:tc>
          <w:tcPr>
            <w:tcW w:w="1157" w:type="dxa"/>
            <w:shd w:val="clear" w:color="auto" w:fill="FFFFFF" w:themeFill="background1"/>
            <w:vAlign w:val="center"/>
          </w:tcPr>
          <w:p w14:paraId="08317A14" w14:textId="77777777" w:rsidR="0080172C" w:rsidRPr="0080172C" w:rsidRDefault="0080172C" w:rsidP="004024DA">
            <w:pPr>
              <w:jc w:val="center"/>
              <w:rPr>
                <w:b/>
                <w:bCs/>
                <w:color w:val="FFFFFF" w:themeColor="background1"/>
              </w:rPr>
            </w:pPr>
          </w:p>
        </w:tc>
        <w:tc>
          <w:tcPr>
            <w:tcW w:w="2399" w:type="dxa"/>
            <w:vMerge/>
            <w:shd w:val="clear" w:color="auto" w:fill="FFFFFF" w:themeFill="background1"/>
          </w:tcPr>
          <w:p w14:paraId="6D24F78D" w14:textId="77777777" w:rsidR="0080172C" w:rsidRPr="0080172C" w:rsidRDefault="0080172C" w:rsidP="004024DA">
            <w:pPr>
              <w:jc w:val="center"/>
              <w:rPr>
                <w:b/>
                <w:bCs/>
                <w:color w:val="FFFFFF" w:themeColor="background1"/>
              </w:rPr>
            </w:pPr>
          </w:p>
        </w:tc>
        <w:tc>
          <w:tcPr>
            <w:tcW w:w="1553" w:type="dxa"/>
            <w:vMerge/>
            <w:shd w:val="clear" w:color="auto" w:fill="FFFFFF" w:themeFill="background1"/>
          </w:tcPr>
          <w:p w14:paraId="3E39D575" w14:textId="77777777" w:rsidR="0080172C" w:rsidRPr="0080172C" w:rsidRDefault="0080172C" w:rsidP="004024DA">
            <w:pPr>
              <w:jc w:val="center"/>
              <w:rPr>
                <w:b/>
                <w:bCs/>
                <w:color w:val="FFFFFF" w:themeColor="background1"/>
              </w:rPr>
            </w:pPr>
          </w:p>
        </w:tc>
      </w:tr>
      <w:tr w:rsidR="00FB5174" w14:paraId="56810A0D" w14:textId="77777777" w:rsidTr="004024DA">
        <w:trPr>
          <w:trHeight w:val="382"/>
        </w:trPr>
        <w:tc>
          <w:tcPr>
            <w:tcW w:w="1647" w:type="dxa"/>
            <w:vMerge/>
            <w:shd w:val="clear" w:color="auto" w:fill="FFFFFF" w:themeFill="background1"/>
            <w:vAlign w:val="center"/>
          </w:tcPr>
          <w:p w14:paraId="1CCE80FD" w14:textId="77777777" w:rsidR="0080172C" w:rsidRPr="0080172C" w:rsidRDefault="0080172C" w:rsidP="004024DA">
            <w:pPr>
              <w:jc w:val="center"/>
              <w:rPr>
                <w:b/>
                <w:bCs/>
                <w:color w:val="FFFFFF" w:themeColor="background1"/>
              </w:rPr>
            </w:pPr>
          </w:p>
        </w:tc>
        <w:tc>
          <w:tcPr>
            <w:tcW w:w="7804" w:type="dxa"/>
            <w:gridSpan w:val="5"/>
            <w:shd w:val="clear" w:color="auto" w:fill="FFFFFF" w:themeFill="background1"/>
            <w:vAlign w:val="center"/>
          </w:tcPr>
          <w:p w14:paraId="0666A930" w14:textId="0433918C" w:rsidR="0080172C" w:rsidRPr="0080172C" w:rsidRDefault="0080172C" w:rsidP="004024DA">
            <w:pPr>
              <w:jc w:val="right"/>
              <w:rPr>
                <w:b/>
                <w:bCs/>
                <w:color w:val="FFFFFF" w:themeColor="background1"/>
              </w:rPr>
            </w:pPr>
            <w:r w:rsidRPr="0080172C">
              <w:rPr>
                <w:b/>
                <w:bCs/>
                <w:color w:val="FFFFFF" w:themeColor="background1"/>
              </w:rPr>
              <w:t>TOTAL:</w:t>
            </w:r>
            <w:r>
              <w:t xml:space="preserve"> </w:t>
            </w:r>
            <w:r w:rsidRPr="0080172C">
              <w:rPr>
                <w:b/>
                <w:bCs/>
                <w:color w:val="FFFFFF" w:themeColor="background1"/>
              </w:rPr>
              <w:t>TOTAL:</w:t>
            </w:r>
            <w:r w:rsidRPr="00246802">
              <w:rPr>
                <w:b/>
                <w:bCs/>
                <w:sz w:val="22"/>
                <w:szCs w:val="22"/>
              </w:rPr>
              <w:t xml:space="preserve"> TOTAL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14:paraId="2B7550E2" w14:textId="77777777" w:rsidR="0080172C" w:rsidRPr="0080172C" w:rsidRDefault="0080172C" w:rsidP="004024DA">
            <w:pPr>
              <w:jc w:val="center"/>
              <w:rPr>
                <w:b/>
                <w:bCs/>
                <w:color w:val="FFFFFF" w:themeColor="background1"/>
              </w:rPr>
            </w:pPr>
          </w:p>
        </w:tc>
        <w:tc>
          <w:tcPr>
            <w:tcW w:w="1157" w:type="dxa"/>
            <w:shd w:val="clear" w:color="auto" w:fill="FFFFFF" w:themeFill="background1"/>
            <w:vAlign w:val="center"/>
          </w:tcPr>
          <w:p w14:paraId="4EACBBA7" w14:textId="77777777" w:rsidR="0080172C" w:rsidRPr="0080172C" w:rsidRDefault="0080172C" w:rsidP="004024DA">
            <w:pPr>
              <w:jc w:val="center"/>
              <w:rPr>
                <w:b/>
                <w:bCs/>
                <w:color w:val="FFFFFF" w:themeColor="background1"/>
              </w:rPr>
            </w:pPr>
          </w:p>
        </w:tc>
        <w:tc>
          <w:tcPr>
            <w:tcW w:w="2399" w:type="dxa"/>
            <w:vMerge/>
            <w:shd w:val="clear" w:color="auto" w:fill="FFFFFF" w:themeFill="background1"/>
          </w:tcPr>
          <w:p w14:paraId="53A7CF6E" w14:textId="77777777" w:rsidR="0080172C" w:rsidRPr="0080172C" w:rsidRDefault="0080172C" w:rsidP="004024DA">
            <w:pPr>
              <w:jc w:val="center"/>
              <w:rPr>
                <w:b/>
                <w:bCs/>
                <w:color w:val="FFFFFF" w:themeColor="background1"/>
              </w:rPr>
            </w:pPr>
          </w:p>
        </w:tc>
        <w:tc>
          <w:tcPr>
            <w:tcW w:w="1553" w:type="dxa"/>
            <w:vMerge/>
            <w:shd w:val="clear" w:color="auto" w:fill="FFFFFF" w:themeFill="background1"/>
          </w:tcPr>
          <w:p w14:paraId="67CDA007" w14:textId="77777777" w:rsidR="0080172C" w:rsidRPr="0080172C" w:rsidRDefault="0080172C" w:rsidP="004024DA">
            <w:pPr>
              <w:jc w:val="center"/>
              <w:rPr>
                <w:b/>
                <w:bCs/>
                <w:color w:val="FFFFFF" w:themeColor="background1"/>
              </w:rPr>
            </w:pPr>
          </w:p>
        </w:tc>
      </w:tr>
    </w:tbl>
    <w:p w14:paraId="26ED85C5" w14:textId="7180A6A7" w:rsidR="00FB5174" w:rsidRDefault="00FB5174" w:rsidP="004024DA">
      <w:pPr>
        <w:rPr>
          <w:b/>
          <w:bCs/>
        </w:rPr>
      </w:pPr>
    </w:p>
    <w:p w14:paraId="660228B9" w14:textId="77777777" w:rsidR="00FB5174" w:rsidRDefault="00FB5174" w:rsidP="004925C0">
      <w:pPr>
        <w:rPr>
          <w:b/>
          <w:bCs/>
        </w:rPr>
      </w:pPr>
    </w:p>
    <w:p w14:paraId="0B1B9BD8" w14:textId="77777777" w:rsidR="00FB5174" w:rsidRDefault="00FB5174" w:rsidP="004925C0">
      <w:pPr>
        <w:rPr>
          <w:b/>
          <w:bCs/>
        </w:rPr>
      </w:pPr>
    </w:p>
    <w:p w14:paraId="68B56CF9" w14:textId="7BE13E2F" w:rsidR="00B31AF1" w:rsidRPr="00DC6C64" w:rsidRDefault="00B31AF1" w:rsidP="004925C0">
      <w:pPr>
        <w:rPr>
          <w:b/>
          <w:bCs/>
        </w:rPr>
      </w:pPr>
      <w:r w:rsidRPr="00DC6C64">
        <w:rPr>
          <w:b/>
          <w:bCs/>
        </w:rPr>
        <w:t>Semnat:</w:t>
      </w:r>
      <w:r w:rsidR="002E2CB5">
        <w:rPr>
          <w:b/>
          <w:bCs/>
        </w:rPr>
        <w:t xml:space="preserve"> </w:t>
      </w:r>
      <w:r w:rsidRPr="00DC6C64">
        <w:rPr>
          <w:b/>
          <w:bCs/>
        </w:rPr>
        <w:t>_______________</w:t>
      </w:r>
      <w:r w:rsidR="002E2CB5">
        <w:rPr>
          <w:b/>
          <w:bCs/>
        </w:rPr>
        <w:t xml:space="preserve"> </w:t>
      </w:r>
      <w:r w:rsidRPr="00DC6C64">
        <w:rPr>
          <w:b/>
          <w:bCs/>
        </w:rPr>
        <w:t xml:space="preserve"> Numele, Prenumele:</w:t>
      </w:r>
      <w:r w:rsidR="002E2CB5">
        <w:rPr>
          <w:b/>
          <w:bCs/>
        </w:rPr>
        <w:t xml:space="preserve"> </w:t>
      </w:r>
      <w:r w:rsidRPr="00DC6C64">
        <w:rPr>
          <w:b/>
          <w:bCs/>
        </w:rPr>
        <w:t>________________________________</w:t>
      </w:r>
      <w:r>
        <w:rPr>
          <w:b/>
          <w:bCs/>
        </w:rPr>
        <w:t xml:space="preserve"> </w:t>
      </w:r>
      <w:r w:rsidR="002E2CB5">
        <w:rPr>
          <w:b/>
          <w:bCs/>
        </w:rPr>
        <w:t xml:space="preserve"> </w:t>
      </w:r>
      <w:r w:rsidRPr="00DC6C64">
        <w:rPr>
          <w:b/>
          <w:bCs/>
        </w:rPr>
        <w:t>În calitate de: ________________</w:t>
      </w:r>
    </w:p>
    <w:p w14:paraId="2684D916" w14:textId="77777777" w:rsidR="00F02FDC" w:rsidRDefault="00F02FDC" w:rsidP="00B31AF1">
      <w:pPr>
        <w:ind w:left="-426" w:firstLine="426"/>
      </w:pPr>
    </w:p>
    <w:p w14:paraId="20DFD88B" w14:textId="3A491347" w:rsidR="00B31AF1" w:rsidRDefault="00B31AF1" w:rsidP="00354B29">
      <w:r w:rsidRPr="00DC6C64">
        <w:rPr>
          <w:b/>
          <w:bCs/>
          <w:iCs/>
        </w:rPr>
        <w:t>Ofertantul: ______________________</w:t>
      </w:r>
      <w:r w:rsidR="002E2CB5">
        <w:rPr>
          <w:b/>
          <w:bCs/>
          <w:iCs/>
        </w:rPr>
        <w:t xml:space="preserve"> </w:t>
      </w:r>
      <w:r w:rsidRPr="00DC6C64">
        <w:rPr>
          <w:b/>
          <w:bCs/>
          <w:iCs/>
        </w:rPr>
        <w:t xml:space="preserve"> Adresa: _____________________________________________________________</w:t>
      </w:r>
    </w:p>
    <w:sectPr w:rsidR="00B31AF1" w:rsidSect="00AC7F15">
      <w:pgSz w:w="16838" w:h="11906" w:orient="landscape"/>
      <w:pgMar w:top="1440" w:right="53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EEA"/>
    <w:rsid w:val="00006522"/>
    <w:rsid w:val="0001573F"/>
    <w:rsid w:val="000463F7"/>
    <w:rsid w:val="0006668F"/>
    <w:rsid w:val="0007089C"/>
    <w:rsid w:val="00092D26"/>
    <w:rsid w:val="0014560B"/>
    <w:rsid w:val="0014770B"/>
    <w:rsid w:val="001514B0"/>
    <w:rsid w:val="001821CF"/>
    <w:rsid w:val="001916D0"/>
    <w:rsid w:val="001A2FAC"/>
    <w:rsid w:val="001A581A"/>
    <w:rsid w:val="001B347C"/>
    <w:rsid w:val="001C1EAF"/>
    <w:rsid w:val="001C36AB"/>
    <w:rsid w:val="001F44D3"/>
    <w:rsid w:val="001F78B7"/>
    <w:rsid w:val="00215096"/>
    <w:rsid w:val="002304F1"/>
    <w:rsid w:val="00247ABC"/>
    <w:rsid w:val="0028215D"/>
    <w:rsid w:val="002A2CE2"/>
    <w:rsid w:val="002B081B"/>
    <w:rsid w:val="002B14DF"/>
    <w:rsid w:val="002C1F03"/>
    <w:rsid w:val="002D39DF"/>
    <w:rsid w:val="002E2CB5"/>
    <w:rsid w:val="00333803"/>
    <w:rsid w:val="00347CF3"/>
    <w:rsid w:val="00350F43"/>
    <w:rsid w:val="00353E25"/>
    <w:rsid w:val="00354B29"/>
    <w:rsid w:val="00384ABE"/>
    <w:rsid w:val="003974B4"/>
    <w:rsid w:val="003A436E"/>
    <w:rsid w:val="003C7E1C"/>
    <w:rsid w:val="003F03F1"/>
    <w:rsid w:val="004024DA"/>
    <w:rsid w:val="00402AB6"/>
    <w:rsid w:val="00403704"/>
    <w:rsid w:val="00403B53"/>
    <w:rsid w:val="004201A5"/>
    <w:rsid w:val="00436A73"/>
    <w:rsid w:val="00437982"/>
    <w:rsid w:val="004417A0"/>
    <w:rsid w:val="004504A7"/>
    <w:rsid w:val="00471278"/>
    <w:rsid w:val="004925C0"/>
    <w:rsid w:val="004A07F2"/>
    <w:rsid w:val="004A71E4"/>
    <w:rsid w:val="004E351F"/>
    <w:rsid w:val="00545B37"/>
    <w:rsid w:val="00546EDF"/>
    <w:rsid w:val="0056368A"/>
    <w:rsid w:val="005A48F7"/>
    <w:rsid w:val="005A57BD"/>
    <w:rsid w:val="00630C51"/>
    <w:rsid w:val="0063703C"/>
    <w:rsid w:val="00666CEE"/>
    <w:rsid w:val="00671908"/>
    <w:rsid w:val="00676BB8"/>
    <w:rsid w:val="00687249"/>
    <w:rsid w:val="006A7DB5"/>
    <w:rsid w:val="006C17B3"/>
    <w:rsid w:val="006C62A3"/>
    <w:rsid w:val="007136E1"/>
    <w:rsid w:val="00751A6E"/>
    <w:rsid w:val="00762C00"/>
    <w:rsid w:val="007B6093"/>
    <w:rsid w:val="007F432F"/>
    <w:rsid w:val="0080172C"/>
    <w:rsid w:val="008222F6"/>
    <w:rsid w:val="00835800"/>
    <w:rsid w:val="00860D36"/>
    <w:rsid w:val="00863D74"/>
    <w:rsid w:val="00887B9F"/>
    <w:rsid w:val="008948D8"/>
    <w:rsid w:val="00903CA6"/>
    <w:rsid w:val="0091439C"/>
    <w:rsid w:val="00920EBF"/>
    <w:rsid w:val="00950E5B"/>
    <w:rsid w:val="0098751D"/>
    <w:rsid w:val="009D39D2"/>
    <w:rsid w:val="009E4FEB"/>
    <w:rsid w:val="00A0549A"/>
    <w:rsid w:val="00A40634"/>
    <w:rsid w:val="00A46DF3"/>
    <w:rsid w:val="00A54277"/>
    <w:rsid w:val="00AA6D92"/>
    <w:rsid w:val="00AB0698"/>
    <w:rsid w:val="00AC5023"/>
    <w:rsid w:val="00AC7F15"/>
    <w:rsid w:val="00AD1EC5"/>
    <w:rsid w:val="00B03E1A"/>
    <w:rsid w:val="00B31AF1"/>
    <w:rsid w:val="00B35F78"/>
    <w:rsid w:val="00B412DB"/>
    <w:rsid w:val="00B44CC8"/>
    <w:rsid w:val="00B47A3D"/>
    <w:rsid w:val="00B95FE6"/>
    <w:rsid w:val="00BB008E"/>
    <w:rsid w:val="00BE223C"/>
    <w:rsid w:val="00BE22B7"/>
    <w:rsid w:val="00C16EA6"/>
    <w:rsid w:val="00C24B87"/>
    <w:rsid w:val="00C757A6"/>
    <w:rsid w:val="00C929F3"/>
    <w:rsid w:val="00CA3F57"/>
    <w:rsid w:val="00CA50F2"/>
    <w:rsid w:val="00CA5FF8"/>
    <w:rsid w:val="00CD1287"/>
    <w:rsid w:val="00CE4483"/>
    <w:rsid w:val="00CF16C3"/>
    <w:rsid w:val="00D037D5"/>
    <w:rsid w:val="00D34A6E"/>
    <w:rsid w:val="00D403B4"/>
    <w:rsid w:val="00D44E81"/>
    <w:rsid w:val="00D52BBF"/>
    <w:rsid w:val="00D60C23"/>
    <w:rsid w:val="00D71EBF"/>
    <w:rsid w:val="00D8405E"/>
    <w:rsid w:val="00D93368"/>
    <w:rsid w:val="00DC1CAB"/>
    <w:rsid w:val="00DE5B47"/>
    <w:rsid w:val="00DF5E5D"/>
    <w:rsid w:val="00E27E8B"/>
    <w:rsid w:val="00E73DF1"/>
    <w:rsid w:val="00E768BE"/>
    <w:rsid w:val="00E93AA6"/>
    <w:rsid w:val="00EC5737"/>
    <w:rsid w:val="00EE222F"/>
    <w:rsid w:val="00EE2D22"/>
    <w:rsid w:val="00EE2E9E"/>
    <w:rsid w:val="00F00929"/>
    <w:rsid w:val="00F01D90"/>
    <w:rsid w:val="00F02FDC"/>
    <w:rsid w:val="00F14612"/>
    <w:rsid w:val="00F2074D"/>
    <w:rsid w:val="00F33E0D"/>
    <w:rsid w:val="00F36900"/>
    <w:rsid w:val="00F43D86"/>
    <w:rsid w:val="00F4472E"/>
    <w:rsid w:val="00F53E8E"/>
    <w:rsid w:val="00FB5174"/>
    <w:rsid w:val="00FB5EEA"/>
    <w:rsid w:val="00FB64A9"/>
    <w:rsid w:val="00FE1B90"/>
    <w:rsid w:val="00FE4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FE21B"/>
  <w15:chartTrackingRefBased/>
  <w15:docId w15:val="{CDC85B11-6906-4800-A7E6-64805A0A1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5EE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B5EE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MD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5EE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MD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5EE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ro-MD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5EE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val="ro-MD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5EE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val="ro-MD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5EE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val="ro-MD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5EE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val="ro-MD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5EE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val="ro-MD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5EE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val="ro-MD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5E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B5E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B5E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B5EE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B5EE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B5EE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B5EE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B5EE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B5EE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B5EE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B5E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B5EE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ro-MD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B5E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B5EE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val="ro-MD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B5EE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B5EE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MD"/>
      <w14:ligatures w14:val="standardContextual"/>
    </w:rPr>
  </w:style>
  <w:style w:type="character" w:styleId="a8">
    <w:name w:val="Intense Emphasis"/>
    <w:basedOn w:val="a0"/>
    <w:uiPriority w:val="21"/>
    <w:qFormat/>
    <w:rsid w:val="00FB5EE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B5E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val="ro-MD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B5EE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B5EEA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FB5E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6856897992" TargetMode="External"/><Relationship Id="rId4" Type="http://schemas.openxmlformats.org/officeDocument/2006/relationships/hyperlink" Target="https://mtender.gov.md/tenders/ocds-b3wdp1-MD-1776856897992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217</Words>
  <Characters>1422</Characters>
  <Application>Microsoft Office Word</Application>
  <DocSecurity>0</DocSecurity>
  <Lines>158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Vitalie Rusnac</dc:creator>
  <cp:keywords/>
  <dc:description/>
  <cp:lastModifiedBy>Vitalie Rusnac</cp:lastModifiedBy>
  <cp:revision>123</cp:revision>
  <dcterms:created xsi:type="dcterms:W3CDTF">2026-02-25T12:56:00Z</dcterms:created>
  <dcterms:modified xsi:type="dcterms:W3CDTF">2026-04-22T11:23:00Z</dcterms:modified>
</cp:coreProperties>
</file>