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0E1A0D" w14:textId="77777777" w:rsidR="00B7458E" w:rsidRPr="004B16DD" w:rsidRDefault="00B7458E" w:rsidP="00364692">
      <w:pPr>
        <w:ind w:left="-426" w:firstLine="426"/>
        <w:jc w:val="right"/>
        <w:rPr>
          <w:noProof w:val="0"/>
          <w:sz w:val="22"/>
          <w:szCs w:val="22"/>
          <w:lang w:val="it-IT"/>
        </w:rPr>
      </w:pPr>
      <w:bookmarkStart w:id="0" w:name="_Hlk216785034"/>
      <w:r w:rsidRPr="00A30B00">
        <w:rPr>
          <w:noProof w:val="0"/>
          <w:lang w:val="it-IT"/>
        </w:rPr>
        <w:t>Anexa nr.</w:t>
      </w:r>
      <w:r>
        <w:rPr>
          <w:noProof w:val="0"/>
          <w:lang w:val="it-IT"/>
        </w:rPr>
        <w:t xml:space="preserve"> 2</w:t>
      </w:r>
    </w:p>
    <w:p w14:paraId="190A4575" w14:textId="77777777" w:rsidR="00B7458E" w:rsidRPr="00D22624" w:rsidRDefault="00B7458E" w:rsidP="00B7458E">
      <w:pPr>
        <w:jc w:val="right"/>
        <w:rPr>
          <w:noProof w:val="0"/>
          <w:lang w:val="it-IT"/>
        </w:rPr>
      </w:pPr>
      <w:r w:rsidRPr="0003591A">
        <w:rPr>
          <w:noProof w:val="0"/>
          <w:lang w:val="it-IT"/>
        </w:rPr>
        <w:t xml:space="preserve">la </w:t>
      </w:r>
      <w:r>
        <w:rPr>
          <w:noProof w:val="0"/>
          <w:lang w:val="it-IT"/>
        </w:rPr>
        <w:t>Documentația standard nr.115</w:t>
      </w:r>
    </w:p>
    <w:p w14:paraId="545DC711" w14:textId="4F8EAA18" w:rsidR="00B7458E" w:rsidRPr="008631CD" w:rsidRDefault="00B7458E" w:rsidP="008631CD">
      <w:pPr>
        <w:jc w:val="right"/>
        <w:rPr>
          <w:noProof w:val="0"/>
          <w:lang w:val="it-IT"/>
        </w:rPr>
      </w:pPr>
      <w:r w:rsidRPr="0003591A">
        <w:rPr>
          <w:noProof w:val="0"/>
          <w:lang w:val="it-IT"/>
        </w:rPr>
        <w:t>din “</w:t>
      </w:r>
      <w:r>
        <w:rPr>
          <w:noProof w:val="0"/>
          <w:lang w:val="it-IT"/>
        </w:rPr>
        <w:t xml:space="preserve"> 15 </w:t>
      </w:r>
      <w:r w:rsidRPr="0003591A">
        <w:rPr>
          <w:noProof w:val="0"/>
          <w:lang w:val="it-IT"/>
        </w:rPr>
        <w:t xml:space="preserve">” </w:t>
      </w:r>
      <w:r>
        <w:rPr>
          <w:noProof w:val="0"/>
          <w:lang w:val="it-IT"/>
        </w:rPr>
        <w:t xml:space="preserve">septembrie </w:t>
      </w:r>
      <w:r w:rsidRPr="0003591A">
        <w:rPr>
          <w:noProof w:val="0"/>
          <w:lang w:val="it-IT"/>
        </w:rPr>
        <w:t>20</w:t>
      </w:r>
      <w:r>
        <w:rPr>
          <w:noProof w:val="0"/>
          <w:lang w:val="it-IT"/>
        </w:rPr>
        <w:t>21</w:t>
      </w:r>
      <w:bookmarkEnd w:id="0"/>
    </w:p>
    <w:p w14:paraId="4391A97E" w14:textId="77777777" w:rsidR="00447107" w:rsidRDefault="00447107" w:rsidP="00364692">
      <w:pPr>
        <w:spacing w:before="120"/>
        <w:jc w:val="center"/>
        <w:outlineLvl w:val="0"/>
        <w:rPr>
          <w:b/>
          <w:noProof w:val="0"/>
          <w:sz w:val="28"/>
          <w:szCs w:val="28"/>
          <w:lang w:eastAsia="ru-RU"/>
        </w:rPr>
      </w:pPr>
      <w:bookmarkStart w:id="1" w:name="_Hlk77770922"/>
    </w:p>
    <w:p w14:paraId="2C69ABB6" w14:textId="1BEBE3DF" w:rsidR="00B7458E" w:rsidRDefault="00B7458E" w:rsidP="00364692">
      <w:pPr>
        <w:spacing w:before="120"/>
        <w:jc w:val="center"/>
        <w:outlineLvl w:val="0"/>
        <w:rPr>
          <w:b/>
          <w:noProof w:val="0"/>
          <w:sz w:val="28"/>
          <w:szCs w:val="28"/>
          <w:lang w:eastAsia="ru-RU"/>
        </w:rPr>
      </w:pPr>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1"/>
    </w:p>
    <w:p w14:paraId="58AA87CD" w14:textId="77777777" w:rsidR="00AE1810" w:rsidRPr="00364692" w:rsidRDefault="00AE1810" w:rsidP="00364692">
      <w:pPr>
        <w:spacing w:before="120"/>
        <w:jc w:val="center"/>
        <w:outlineLvl w:val="0"/>
        <w:rPr>
          <w:b/>
          <w:noProof w:val="0"/>
          <w:sz w:val="28"/>
          <w:szCs w:val="28"/>
          <w:lang w:eastAsia="ru-RU"/>
        </w:rPr>
      </w:pPr>
    </w:p>
    <w:p w14:paraId="64BF217E" w14:textId="5D2393DF" w:rsidR="00D1133B" w:rsidRPr="008C0BE5" w:rsidRDefault="00B7458E" w:rsidP="008C0BE5">
      <w:pPr>
        <w:rPr>
          <w:b/>
          <w:i/>
          <w:noProof w:val="0"/>
          <w:lang w:eastAsia="ru-RU"/>
        </w:rPr>
      </w:pPr>
      <w:r w:rsidRPr="008C0BE5">
        <w:rPr>
          <w:bCs/>
          <w:noProof w:val="0"/>
          <w:lang w:val="it-IT" w:eastAsia="ru-RU"/>
        </w:rPr>
        <w:t>privind achiziționarea</w:t>
      </w:r>
      <w:r w:rsidRPr="008C0BE5">
        <w:rPr>
          <w:b/>
          <w:noProof w:val="0"/>
          <w:lang w:val="it-IT" w:eastAsia="ru-RU"/>
        </w:rPr>
        <w:t xml:space="preserve"> </w:t>
      </w:r>
      <w:r w:rsidR="001F2C53" w:rsidRPr="008C0BE5">
        <w:rPr>
          <w:b/>
          <w:noProof w:val="0"/>
          <w:lang w:val="it-IT" w:eastAsia="ru-RU"/>
        </w:rPr>
        <w:t xml:space="preserve"> </w:t>
      </w:r>
      <w:r w:rsidR="008C0BE5" w:rsidRPr="008C0BE5">
        <w:rPr>
          <w:b/>
          <w:noProof w:val="0"/>
          <w:lang w:val="it-IT" w:eastAsia="ru-RU"/>
        </w:rPr>
        <w:t>G</w:t>
      </w:r>
      <w:r w:rsidR="008C0BE5" w:rsidRPr="008C0BE5">
        <w:rPr>
          <w:b/>
          <w:bCs/>
          <w:i/>
          <w:lang w:eastAsia="ru-RU"/>
        </w:rPr>
        <w:t>azelor speciale pentru laborator</w:t>
      </w:r>
    </w:p>
    <w:p w14:paraId="62B7E424" w14:textId="3BFEB5E2" w:rsidR="00B7458E" w:rsidRPr="00F50336" w:rsidRDefault="00B7458E" w:rsidP="00A7551E">
      <w:pPr>
        <w:rPr>
          <w:b/>
          <w:bCs/>
          <w:noProof w:val="0"/>
          <w:lang w:eastAsia="ru-RU"/>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w:t>
      </w:r>
      <w:r w:rsidR="00272BC7">
        <w:rPr>
          <w:b/>
          <w:noProof w:val="0"/>
          <w:lang w:val="it-IT" w:eastAsia="ru-RU"/>
        </w:rPr>
        <w:t>Achizi</w:t>
      </w:r>
      <w:r w:rsidR="00272BC7">
        <w:rPr>
          <w:b/>
          <w:noProof w:val="0"/>
          <w:lang w:eastAsia="ru-RU"/>
        </w:rPr>
        <w:t>ții</w:t>
      </w:r>
      <w:r w:rsidR="00272BC7">
        <w:rPr>
          <w:b/>
          <w:noProof w:val="0"/>
          <w:lang w:val="it-IT" w:eastAsia="ru-RU"/>
        </w:rPr>
        <w:t xml:space="preserve"> cu Costuri Mici</w:t>
      </w:r>
      <w:r w:rsidR="00F50336" w:rsidRPr="00F50336">
        <w:rPr>
          <w:rFonts w:ascii="PT Serif" w:hAnsi="PT Serif"/>
          <w:b/>
          <w:bCs/>
          <w:color w:val="333333"/>
          <w:shd w:val="clear" w:color="auto" w:fill="FFFFFF"/>
        </w:rPr>
        <w:t>.</w:t>
      </w:r>
    </w:p>
    <w:p w14:paraId="43B83263" w14:textId="10C0201D" w:rsidR="00B7458E" w:rsidRPr="00BD5D8F" w:rsidRDefault="00B7458E" w:rsidP="0091665A">
      <w:pPr>
        <w:numPr>
          <w:ilvl w:val="0"/>
          <w:numId w:val="2"/>
        </w:numPr>
        <w:shd w:val="clear" w:color="auto" w:fill="FFFFFF" w:themeFill="background1"/>
        <w:tabs>
          <w:tab w:val="right" w:pos="9531"/>
        </w:tabs>
        <w:ind w:left="284" w:hanging="284"/>
        <w:rPr>
          <w:b/>
          <w:noProof w:val="0"/>
          <w:lang w:eastAsia="ru-RU"/>
        </w:rPr>
      </w:pPr>
      <w:r w:rsidRPr="00BD5D8F">
        <w:rPr>
          <w:b/>
          <w:noProof w:val="0"/>
          <w:lang w:eastAsia="ru-RU"/>
        </w:rPr>
        <w:t>Denumirea</w:t>
      </w:r>
      <w:r>
        <w:rPr>
          <w:b/>
          <w:noProof w:val="0"/>
          <w:lang w:eastAsia="ru-RU"/>
        </w:rPr>
        <w:t xml:space="preserve"> </w:t>
      </w:r>
      <w:r w:rsidRPr="00BD5D8F">
        <w:rPr>
          <w:b/>
          <w:noProof w:val="0"/>
          <w:lang w:eastAsia="ru-RU"/>
        </w:rPr>
        <w:t>autorității</w:t>
      </w:r>
      <w:r>
        <w:rPr>
          <w:b/>
          <w:noProof w:val="0"/>
          <w:lang w:eastAsia="ru-RU"/>
        </w:rPr>
        <w:t xml:space="preserve"> </w:t>
      </w:r>
      <w:r w:rsidRPr="00BD5D8F">
        <w:rPr>
          <w:b/>
          <w:noProof w:val="0"/>
          <w:lang w:eastAsia="ru-RU"/>
        </w:rPr>
        <w:t>contractante: I.P.</w:t>
      </w:r>
      <w:r w:rsidR="00AE1810" w:rsidRPr="00AE1810">
        <w:t xml:space="preserve"> </w:t>
      </w:r>
      <w:r w:rsidR="00AE1810" w:rsidRPr="00BD5D8F">
        <w:rPr>
          <w:b/>
          <w:noProof w:val="0"/>
          <w:lang w:eastAsia="ru-RU"/>
        </w:rPr>
        <w:t>„CENTRUL NAȚIONAL SĂNĂTATEA  ANIMALELOR, PLANTELOR ȘI SIGURANȚA ALIMENTELOR”</w:t>
      </w:r>
    </w:p>
    <w:p w14:paraId="0C71DCBB" w14:textId="77777777" w:rsidR="00B7458E" w:rsidRPr="00BE362C" w:rsidRDefault="00B7458E" w:rsidP="0091665A">
      <w:pPr>
        <w:numPr>
          <w:ilvl w:val="0"/>
          <w:numId w:val="2"/>
        </w:numPr>
        <w:shd w:val="clear" w:color="auto" w:fill="FFFFFF" w:themeFill="background1"/>
        <w:tabs>
          <w:tab w:val="left" w:pos="284"/>
          <w:tab w:val="right" w:pos="9531"/>
        </w:tabs>
        <w:ind w:left="284" w:hanging="284"/>
        <w:rPr>
          <w:b/>
          <w:noProof w:val="0"/>
          <w:lang w:val="ru-RU" w:eastAsia="ru-RU"/>
        </w:rPr>
      </w:pPr>
      <w:r w:rsidRPr="00BE362C">
        <w:rPr>
          <w:b/>
          <w:noProof w:val="0"/>
          <w:lang w:val="ru-RU" w:eastAsia="ru-RU"/>
        </w:rPr>
        <w:t>IDNO:</w:t>
      </w:r>
      <w:r>
        <w:rPr>
          <w:b/>
          <w:noProof w:val="0"/>
          <w:shd w:val="clear" w:color="auto" w:fill="FFFFFF" w:themeFill="background1"/>
          <w:lang w:val="en-US" w:eastAsia="ru-RU"/>
        </w:rPr>
        <w:t xml:space="preserve"> </w:t>
      </w:r>
      <w:r w:rsidRPr="00CB4AAB">
        <w:rPr>
          <w:b/>
          <w:noProof w:val="0"/>
          <w:shd w:val="clear" w:color="auto" w:fill="FFFFFF" w:themeFill="background1"/>
          <w:lang w:val="en-US" w:eastAsia="ru-RU"/>
        </w:rPr>
        <w:t>1005600030818</w:t>
      </w:r>
    </w:p>
    <w:p w14:paraId="072DA078" w14:textId="77777777" w:rsidR="00B7458E" w:rsidRPr="00BE362C" w:rsidRDefault="00B7458E" w:rsidP="0091665A">
      <w:pPr>
        <w:numPr>
          <w:ilvl w:val="0"/>
          <w:numId w:val="2"/>
        </w:numPr>
        <w:shd w:val="clear" w:color="auto" w:fill="FFFFFF" w:themeFill="background1"/>
        <w:tabs>
          <w:tab w:val="left" w:pos="284"/>
          <w:tab w:val="right" w:pos="9531"/>
        </w:tabs>
        <w:ind w:left="284" w:hanging="284"/>
        <w:rPr>
          <w:b/>
          <w:noProof w:val="0"/>
          <w:lang w:val="ru-RU" w:eastAsia="ru-RU"/>
        </w:rPr>
      </w:pPr>
      <w:r w:rsidRPr="00CB4AAB">
        <w:rPr>
          <w:b/>
          <w:noProof w:val="0"/>
          <w:lang w:val="es-ES" w:eastAsia="ru-RU"/>
        </w:rPr>
        <w:t>Adresa</w:t>
      </w:r>
      <w:r w:rsidRPr="00CB4AAB">
        <w:rPr>
          <w:b/>
          <w:noProof w:val="0"/>
          <w:shd w:val="clear" w:color="auto" w:fill="FFFFFF" w:themeFill="background1"/>
          <w:lang w:val="es-ES" w:eastAsia="ru-RU"/>
        </w:rPr>
        <w:t xml:space="preserve"> : MD-2051, mun. Chișinău, str. </w:t>
      </w:r>
      <w:proofErr w:type="spellStart"/>
      <w:r w:rsidRPr="00CB4AAB">
        <w:rPr>
          <w:b/>
          <w:noProof w:val="0"/>
          <w:shd w:val="clear" w:color="auto" w:fill="FFFFFF" w:themeFill="background1"/>
          <w:lang w:val="en-US" w:eastAsia="ru-RU"/>
        </w:rPr>
        <w:t>Murelor</w:t>
      </w:r>
      <w:proofErr w:type="spellEnd"/>
      <w:r w:rsidRPr="00CB4AAB">
        <w:rPr>
          <w:b/>
          <w:noProof w:val="0"/>
          <w:shd w:val="clear" w:color="auto" w:fill="FFFFFF" w:themeFill="background1"/>
          <w:lang w:val="en-US" w:eastAsia="ru-RU"/>
        </w:rPr>
        <w:t xml:space="preserve">, 3 sec. </w:t>
      </w:r>
      <w:proofErr w:type="spellStart"/>
      <w:r w:rsidRPr="00CB4AAB">
        <w:rPr>
          <w:b/>
          <w:noProof w:val="0"/>
          <w:shd w:val="clear" w:color="auto" w:fill="FFFFFF" w:themeFill="background1"/>
          <w:lang w:val="en-US" w:eastAsia="ru-RU"/>
        </w:rPr>
        <w:t>Buiucani</w:t>
      </w:r>
      <w:proofErr w:type="spellEnd"/>
    </w:p>
    <w:p w14:paraId="486152CB" w14:textId="77777777" w:rsidR="0065244F" w:rsidRPr="0065244F" w:rsidRDefault="00B7458E" w:rsidP="0065244F">
      <w:pPr>
        <w:numPr>
          <w:ilvl w:val="0"/>
          <w:numId w:val="2"/>
        </w:numPr>
        <w:shd w:val="clear" w:color="auto" w:fill="FFFFFF" w:themeFill="background1"/>
        <w:tabs>
          <w:tab w:val="left" w:pos="284"/>
          <w:tab w:val="right" w:pos="9531"/>
        </w:tabs>
        <w:ind w:left="284" w:hanging="284"/>
        <w:rPr>
          <w:b/>
          <w:noProof w:val="0"/>
          <w:lang w:eastAsia="ru-RU"/>
        </w:rPr>
      </w:pPr>
      <w:proofErr w:type="spellStart"/>
      <w:r w:rsidRPr="00BE362C">
        <w:rPr>
          <w:b/>
          <w:noProof w:val="0"/>
          <w:lang w:val="ru-RU" w:eastAsia="ru-RU"/>
        </w:rPr>
        <w:t>Numărul</w:t>
      </w:r>
      <w:proofErr w:type="spellEnd"/>
      <w:r>
        <w:rPr>
          <w:b/>
          <w:noProof w:val="0"/>
          <w:lang w:eastAsia="ru-RU"/>
        </w:rPr>
        <w:t xml:space="preserve"> </w:t>
      </w:r>
      <w:proofErr w:type="spellStart"/>
      <w:r w:rsidRPr="00BE362C">
        <w:rPr>
          <w:b/>
          <w:noProof w:val="0"/>
          <w:lang w:val="ru-RU" w:eastAsia="ru-RU"/>
        </w:rPr>
        <w:t>de</w:t>
      </w:r>
      <w:proofErr w:type="spellEnd"/>
      <w:r>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65244F" w:rsidRPr="0065244F">
        <w:rPr>
          <w:b/>
          <w:noProof w:val="0"/>
          <w:lang w:eastAsia="ru-RU"/>
        </w:rPr>
        <w:t xml:space="preserve">+ </w:t>
      </w:r>
      <w:r w:rsidR="0065244F" w:rsidRPr="0065244F">
        <w:rPr>
          <w:b/>
          <w:bCs/>
          <w:noProof w:val="0"/>
          <w:lang w:eastAsia="ru-RU"/>
        </w:rPr>
        <w:t>373 60 848 510</w:t>
      </w:r>
      <w:r w:rsidR="0065244F" w:rsidRPr="0065244F">
        <w:rPr>
          <w:b/>
          <w:noProof w:val="0"/>
          <w:lang w:eastAsia="ru-RU"/>
        </w:rPr>
        <w:t>/ 022 479 746</w:t>
      </w:r>
    </w:p>
    <w:p w14:paraId="33F9A488" w14:textId="1CF6BD30" w:rsidR="00B7458E" w:rsidRPr="00B00B46" w:rsidRDefault="00B7458E" w:rsidP="00B00B46">
      <w:pPr>
        <w:numPr>
          <w:ilvl w:val="0"/>
          <w:numId w:val="2"/>
        </w:numPr>
        <w:shd w:val="clear" w:color="auto" w:fill="FFFFFF" w:themeFill="background1"/>
        <w:tabs>
          <w:tab w:val="left" w:pos="284"/>
          <w:tab w:val="right" w:pos="9531"/>
        </w:tabs>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hyperlink r:id="rId8" w:history="1">
        <w:r w:rsidR="00B633C5" w:rsidRPr="009F0947">
          <w:rPr>
            <w:rStyle w:val="ab"/>
            <w:shd w:val="clear" w:color="auto" w:fill="FFFFFF" w:themeFill="background1"/>
          </w:rPr>
          <w:t>achizitii@cnsapsa.ansa.gov.md</w:t>
        </w:r>
      </w:hyperlink>
      <w:r w:rsidR="00B633C5">
        <w:rPr>
          <w:shd w:val="clear" w:color="auto" w:fill="FFFFFF" w:themeFill="background1"/>
        </w:rPr>
        <w:t xml:space="preserve">, </w:t>
      </w:r>
      <w:hyperlink r:id="rId9" w:history="1">
        <w:r w:rsidR="00B633C5" w:rsidRPr="00B65734">
          <w:rPr>
            <w:rStyle w:val="ab"/>
            <w:shd w:val="clear" w:color="auto" w:fill="FFFFFF" w:themeFill="background1"/>
          </w:rPr>
          <w:t>https://cnsapsa.md/</w:t>
        </w:r>
      </w:hyperlink>
      <w:r w:rsidR="00B00B46" w:rsidRPr="00B00B46">
        <w:rPr>
          <w:shd w:val="clear" w:color="auto" w:fill="FFFFFF" w:themeFill="background1"/>
        </w:rPr>
        <w:t>;</w:t>
      </w:r>
    </w:p>
    <w:p w14:paraId="0B29D159" w14:textId="77777777" w:rsidR="00B7458E" w:rsidRPr="00BE362C" w:rsidRDefault="00B7458E" w:rsidP="0091665A">
      <w:pPr>
        <w:numPr>
          <w:ilvl w:val="0"/>
          <w:numId w:val="2"/>
        </w:numPr>
        <w:shd w:val="clear" w:color="auto" w:fill="FFFFFF" w:themeFill="background1"/>
        <w:tabs>
          <w:tab w:val="left" w:pos="284"/>
          <w:tab w:val="right" w:pos="9531"/>
        </w:tabs>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5E50F1F0" w14:textId="7FE0B99A" w:rsidR="00B7458E" w:rsidRPr="00AF4262" w:rsidRDefault="00B7458E" w:rsidP="00B00B46">
      <w:pPr>
        <w:numPr>
          <w:ilvl w:val="0"/>
          <w:numId w:val="2"/>
        </w:numPr>
        <w:shd w:val="clear" w:color="auto" w:fill="FFFFFF" w:themeFill="background1"/>
        <w:tabs>
          <w:tab w:val="left" w:pos="284"/>
          <w:tab w:val="right" w:pos="9531"/>
        </w:tabs>
        <w:ind w:left="288" w:hanging="288"/>
        <w:jc w:val="both"/>
        <w:rPr>
          <w:bCs/>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110E2D" w:rsidRPr="00117807">
        <w:rPr>
          <w:b/>
          <w:u w:val="single"/>
          <w:lang w:val="it-IT" w:eastAsia="ru-RU"/>
        </w:rPr>
        <w:t>Autoritate centrală de achiziție</w:t>
      </w:r>
      <w:r w:rsidR="00AF4262" w:rsidRPr="00AF4262">
        <w:rPr>
          <w:bCs/>
          <w:noProof w:val="0"/>
          <w:lang w:val="it-IT" w:eastAsia="ru-RU"/>
        </w:rPr>
        <w:t>.</w:t>
      </w:r>
    </w:p>
    <w:p w14:paraId="04E058DB" w14:textId="12441702" w:rsidR="001F2C53" w:rsidRDefault="00B7458E" w:rsidP="0091665A">
      <w:pPr>
        <w:numPr>
          <w:ilvl w:val="0"/>
          <w:numId w:val="2"/>
        </w:numPr>
        <w:shd w:val="clear" w:color="auto" w:fill="FFFFFF" w:themeFill="background1"/>
        <w:tabs>
          <w:tab w:val="left" w:pos="284"/>
          <w:tab w:val="right" w:pos="426"/>
        </w:tabs>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p w14:paraId="46787863" w14:textId="77777777" w:rsidR="00934FD7" w:rsidRPr="00AC4412" w:rsidRDefault="00934FD7" w:rsidP="00934FD7">
      <w:pPr>
        <w:shd w:val="clear" w:color="auto" w:fill="FFFFFF" w:themeFill="background1"/>
        <w:tabs>
          <w:tab w:val="left" w:pos="284"/>
          <w:tab w:val="right" w:pos="426"/>
        </w:tabs>
        <w:ind w:left="284"/>
        <w:jc w:val="both"/>
        <w:rPr>
          <w:b/>
          <w:noProof w:val="0"/>
          <w:lang w:val="it-IT" w:eastAsia="ru-RU"/>
        </w:rPr>
      </w:pPr>
    </w:p>
    <w:tbl>
      <w:tblPr>
        <w:tblW w:w="1105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Look w:val="04A0" w:firstRow="1" w:lastRow="0" w:firstColumn="1" w:lastColumn="0" w:noHBand="0" w:noVBand="1"/>
      </w:tblPr>
      <w:tblGrid>
        <w:gridCol w:w="567"/>
        <w:gridCol w:w="1134"/>
        <w:gridCol w:w="2410"/>
        <w:gridCol w:w="992"/>
        <w:gridCol w:w="709"/>
        <w:gridCol w:w="3829"/>
        <w:gridCol w:w="1418"/>
      </w:tblGrid>
      <w:tr w:rsidR="007152DF" w:rsidRPr="007152DF" w14:paraId="0087D4DA" w14:textId="77777777" w:rsidTr="007152DF">
        <w:trPr>
          <w:trHeight w:val="1600"/>
        </w:trPr>
        <w:tc>
          <w:tcPr>
            <w:tcW w:w="567" w:type="dxa"/>
            <w:shd w:val="clear" w:color="auto" w:fill="FFFFFF" w:themeFill="background1"/>
            <w:vAlign w:val="center"/>
          </w:tcPr>
          <w:p w14:paraId="592D4582" w14:textId="77777777" w:rsidR="007208E3" w:rsidRPr="007152DF" w:rsidRDefault="007208E3" w:rsidP="00431496">
            <w:pPr>
              <w:shd w:val="clear" w:color="auto" w:fill="FFFFFF" w:themeFill="background1"/>
              <w:spacing w:before="120"/>
              <w:jc w:val="center"/>
              <w:rPr>
                <w:b/>
                <w:noProof w:val="0"/>
                <w:color w:val="000000" w:themeColor="text1"/>
                <w:sz w:val="22"/>
                <w:szCs w:val="22"/>
                <w:lang w:val="ru-RU" w:eastAsia="ru-RU"/>
              </w:rPr>
            </w:pPr>
            <w:proofErr w:type="spellStart"/>
            <w:r w:rsidRPr="007152DF">
              <w:rPr>
                <w:b/>
                <w:noProof w:val="0"/>
                <w:color w:val="000000" w:themeColor="text1"/>
                <w:sz w:val="22"/>
                <w:szCs w:val="22"/>
                <w:lang w:val="ru-RU" w:eastAsia="ru-RU"/>
              </w:rPr>
              <w:t>Nr</w:t>
            </w:r>
            <w:proofErr w:type="spellEnd"/>
            <w:r w:rsidRPr="007152DF">
              <w:rPr>
                <w:b/>
                <w:noProof w:val="0"/>
                <w:color w:val="000000" w:themeColor="text1"/>
                <w:sz w:val="22"/>
                <w:szCs w:val="22"/>
                <w:lang w:val="ru-RU" w:eastAsia="ru-RU"/>
              </w:rPr>
              <w:t>. d/o</w:t>
            </w:r>
          </w:p>
        </w:tc>
        <w:tc>
          <w:tcPr>
            <w:tcW w:w="1134" w:type="dxa"/>
            <w:shd w:val="clear" w:color="auto" w:fill="FFFFFF" w:themeFill="background1"/>
            <w:vAlign w:val="center"/>
          </w:tcPr>
          <w:p w14:paraId="38D06877" w14:textId="77777777" w:rsidR="007208E3" w:rsidRPr="007152DF" w:rsidRDefault="007208E3" w:rsidP="00431496">
            <w:pPr>
              <w:shd w:val="clear" w:color="auto" w:fill="FFFFFF" w:themeFill="background1"/>
              <w:spacing w:before="120"/>
              <w:jc w:val="center"/>
              <w:rPr>
                <w:b/>
                <w:noProof w:val="0"/>
                <w:color w:val="000000" w:themeColor="text1"/>
                <w:sz w:val="22"/>
                <w:szCs w:val="22"/>
                <w:lang w:val="ru-RU" w:eastAsia="ru-RU"/>
              </w:rPr>
            </w:pPr>
            <w:proofErr w:type="spellStart"/>
            <w:r w:rsidRPr="007152DF">
              <w:rPr>
                <w:b/>
                <w:noProof w:val="0"/>
                <w:color w:val="000000" w:themeColor="text1"/>
                <w:sz w:val="22"/>
                <w:szCs w:val="22"/>
                <w:lang w:val="ru-RU" w:eastAsia="ru-RU"/>
              </w:rPr>
              <w:t>Cod</w:t>
            </w:r>
            <w:proofErr w:type="spellEnd"/>
            <w:r w:rsidRPr="007152DF">
              <w:rPr>
                <w:b/>
                <w:noProof w:val="0"/>
                <w:color w:val="000000" w:themeColor="text1"/>
                <w:sz w:val="22"/>
                <w:szCs w:val="22"/>
                <w:lang w:val="ru-RU" w:eastAsia="ru-RU"/>
              </w:rPr>
              <w:t xml:space="preserve"> CPV</w:t>
            </w:r>
          </w:p>
        </w:tc>
        <w:tc>
          <w:tcPr>
            <w:tcW w:w="2410" w:type="dxa"/>
            <w:shd w:val="clear" w:color="auto" w:fill="FFFFFF" w:themeFill="background1"/>
            <w:vAlign w:val="center"/>
          </w:tcPr>
          <w:p w14:paraId="2E4467B6" w14:textId="77777777" w:rsidR="007208E3" w:rsidRPr="007152DF" w:rsidRDefault="007208E3" w:rsidP="00431496">
            <w:pPr>
              <w:shd w:val="clear" w:color="auto" w:fill="FFFFFF" w:themeFill="background1"/>
              <w:spacing w:before="120"/>
              <w:jc w:val="center"/>
              <w:rPr>
                <w:b/>
                <w:noProof w:val="0"/>
                <w:color w:val="000000" w:themeColor="text1"/>
                <w:sz w:val="22"/>
                <w:szCs w:val="22"/>
                <w:lang w:val="it-IT" w:eastAsia="ru-RU"/>
              </w:rPr>
            </w:pPr>
            <w:r w:rsidRPr="007152DF">
              <w:rPr>
                <w:b/>
                <w:noProof w:val="0"/>
                <w:color w:val="000000" w:themeColor="text1"/>
                <w:sz w:val="22"/>
                <w:szCs w:val="22"/>
                <w:lang w:val="it-IT" w:eastAsia="ru-RU"/>
              </w:rPr>
              <w:t>Denumirea bunurilor/ serviciilor</w:t>
            </w:r>
          </w:p>
        </w:tc>
        <w:tc>
          <w:tcPr>
            <w:tcW w:w="992" w:type="dxa"/>
            <w:shd w:val="clear" w:color="auto" w:fill="FFFFFF" w:themeFill="background1"/>
            <w:vAlign w:val="center"/>
          </w:tcPr>
          <w:p w14:paraId="52ADC090" w14:textId="77777777" w:rsidR="007208E3" w:rsidRPr="007152DF" w:rsidRDefault="007208E3" w:rsidP="00431496">
            <w:pPr>
              <w:shd w:val="clear" w:color="auto" w:fill="FFFFFF" w:themeFill="background1"/>
              <w:spacing w:before="120"/>
              <w:jc w:val="center"/>
              <w:rPr>
                <w:b/>
                <w:noProof w:val="0"/>
                <w:color w:val="000000" w:themeColor="text1"/>
                <w:sz w:val="22"/>
                <w:szCs w:val="22"/>
                <w:lang w:val="ru-RU" w:eastAsia="ru-RU"/>
              </w:rPr>
            </w:pPr>
            <w:proofErr w:type="spellStart"/>
            <w:r w:rsidRPr="007152DF">
              <w:rPr>
                <w:b/>
                <w:noProof w:val="0"/>
                <w:color w:val="000000" w:themeColor="text1"/>
                <w:sz w:val="22"/>
                <w:szCs w:val="22"/>
                <w:lang w:val="ru-RU" w:eastAsia="ru-RU"/>
              </w:rPr>
              <w:t>Unitatea</w:t>
            </w:r>
            <w:proofErr w:type="spellEnd"/>
          </w:p>
          <w:p w14:paraId="114B79BA" w14:textId="416ECCA6" w:rsidR="007208E3" w:rsidRPr="007152DF" w:rsidRDefault="007208E3" w:rsidP="00431496">
            <w:pPr>
              <w:shd w:val="clear" w:color="auto" w:fill="FFFFFF" w:themeFill="background1"/>
              <w:spacing w:before="120"/>
              <w:jc w:val="center"/>
              <w:rPr>
                <w:b/>
                <w:noProof w:val="0"/>
                <w:color w:val="000000" w:themeColor="text1"/>
                <w:sz w:val="22"/>
                <w:szCs w:val="22"/>
                <w:lang w:val="ru-RU" w:eastAsia="ru-RU"/>
              </w:rPr>
            </w:pPr>
            <w:proofErr w:type="spellStart"/>
            <w:r w:rsidRPr="007152DF">
              <w:rPr>
                <w:b/>
                <w:noProof w:val="0"/>
                <w:color w:val="000000" w:themeColor="text1"/>
                <w:sz w:val="22"/>
                <w:szCs w:val="22"/>
                <w:lang w:val="ru-RU" w:eastAsia="ru-RU"/>
              </w:rPr>
              <w:t>de</w:t>
            </w:r>
            <w:proofErr w:type="spellEnd"/>
            <w:r w:rsidRPr="007152DF">
              <w:rPr>
                <w:b/>
                <w:noProof w:val="0"/>
                <w:color w:val="000000" w:themeColor="text1"/>
                <w:sz w:val="22"/>
                <w:szCs w:val="22"/>
                <w:lang w:eastAsia="ru-RU"/>
              </w:rPr>
              <w:t xml:space="preserve"> </w:t>
            </w:r>
            <w:proofErr w:type="spellStart"/>
            <w:r w:rsidRPr="007152DF">
              <w:rPr>
                <w:b/>
                <w:noProof w:val="0"/>
                <w:color w:val="000000" w:themeColor="text1"/>
                <w:sz w:val="22"/>
                <w:szCs w:val="22"/>
                <w:lang w:val="ru-RU" w:eastAsia="ru-RU"/>
              </w:rPr>
              <w:t>măsură</w:t>
            </w:r>
            <w:proofErr w:type="spellEnd"/>
          </w:p>
        </w:tc>
        <w:tc>
          <w:tcPr>
            <w:tcW w:w="709" w:type="dxa"/>
            <w:shd w:val="clear" w:color="auto" w:fill="FFFFFF" w:themeFill="background1"/>
            <w:vAlign w:val="center"/>
          </w:tcPr>
          <w:p w14:paraId="1789886C" w14:textId="77777777" w:rsidR="007208E3" w:rsidRPr="007152DF" w:rsidRDefault="007208E3" w:rsidP="00431496">
            <w:pPr>
              <w:shd w:val="clear" w:color="auto" w:fill="FFFFFF" w:themeFill="background1"/>
              <w:spacing w:before="120"/>
              <w:jc w:val="center"/>
              <w:rPr>
                <w:b/>
                <w:noProof w:val="0"/>
                <w:color w:val="000000" w:themeColor="text1"/>
                <w:sz w:val="22"/>
                <w:szCs w:val="22"/>
                <w:lang w:val="ru-RU" w:eastAsia="ru-RU"/>
              </w:rPr>
            </w:pPr>
            <w:proofErr w:type="spellStart"/>
            <w:r w:rsidRPr="007152DF">
              <w:rPr>
                <w:b/>
                <w:noProof w:val="0"/>
                <w:color w:val="000000" w:themeColor="text1"/>
                <w:sz w:val="22"/>
                <w:szCs w:val="22"/>
                <w:lang w:val="ru-RU" w:eastAsia="ru-RU"/>
              </w:rPr>
              <w:t>Cantitatea</w:t>
            </w:r>
            <w:proofErr w:type="spellEnd"/>
          </w:p>
        </w:tc>
        <w:tc>
          <w:tcPr>
            <w:tcW w:w="3829" w:type="dxa"/>
            <w:shd w:val="clear" w:color="auto" w:fill="FFFFFF" w:themeFill="background1"/>
            <w:vAlign w:val="center"/>
          </w:tcPr>
          <w:p w14:paraId="12436563" w14:textId="77777777" w:rsidR="007208E3" w:rsidRPr="007152DF" w:rsidRDefault="007208E3" w:rsidP="00431496">
            <w:pPr>
              <w:shd w:val="clear" w:color="auto" w:fill="FFFFFF" w:themeFill="background1"/>
              <w:spacing w:before="120"/>
              <w:jc w:val="center"/>
              <w:rPr>
                <w:b/>
                <w:noProof w:val="0"/>
                <w:color w:val="000000" w:themeColor="text1"/>
                <w:sz w:val="22"/>
                <w:szCs w:val="22"/>
                <w:lang w:val="it-IT" w:eastAsia="ru-RU"/>
              </w:rPr>
            </w:pPr>
            <w:r w:rsidRPr="007152DF">
              <w:rPr>
                <w:b/>
                <w:noProof w:val="0"/>
                <w:color w:val="000000" w:themeColor="text1"/>
                <w:sz w:val="22"/>
                <w:szCs w:val="22"/>
                <w:lang w:val="it-IT" w:eastAsia="ru-RU"/>
              </w:rPr>
              <w:t>Specificarea tehnică deplină solicitată, Standarde de referință</w:t>
            </w:r>
          </w:p>
        </w:tc>
        <w:tc>
          <w:tcPr>
            <w:tcW w:w="1418" w:type="dxa"/>
            <w:shd w:val="clear" w:color="auto" w:fill="FFFFFF" w:themeFill="background1"/>
          </w:tcPr>
          <w:p w14:paraId="3E954BC0" w14:textId="77777777" w:rsidR="007208E3" w:rsidRPr="007152DF" w:rsidRDefault="007208E3" w:rsidP="004B63BC">
            <w:pPr>
              <w:shd w:val="clear" w:color="auto" w:fill="FFFFFF" w:themeFill="background1"/>
              <w:spacing w:before="120"/>
              <w:jc w:val="center"/>
              <w:rPr>
                <w:b/>
                <w:noProof w:val="0"/>
                <w:color w:val="000000" w:themeColor="text1"/>
                <w:sz w:val="22"/>
                <w:szCs w:val="22"/>
                <w:lang w:val="it-IT" w:eastAsia="ru-RU"/>
              </w:rPr>
            </w:pPr>
            <w:r w:rsidRPr="007152DF">
              <w:rPr>
                <w:b/>
                <w:noProof w:val="0"/>
                <w:color w:val="000000" w:themeColor="text1"/>
                <w:sz w:val="22"/>
                <w:szCs w:val="22"/>
                <w:lang w:val="it-IT" w:eastAsia="ru-RU"/>
              </w:rPr>
              <w:t>Valoarea estimată</w:t>
            </w:r>
            <w:r w:rsidRPr="007152DF">
              <w:rPr>
                <w:b/>
                <w:noProof w:val="0"/>
                <w:color w:val="000000" w:themeColor="text1"/>
                <w:sz w:val="22"/>
                <w:szCs w:val="22"/>
                <w:lang w:val="it-IT" w:eastAsia="ru-RU"/>
              </w:rPr>
              <w:br/>
              <w:t>(se va indica pentru fiecare lot în parte)</w:t>
            </w:r>
          </w:p>
        </w:tc>
      </w:tr>
      <w:tr w:rsidR="007152DF" w:rsidRPr="007152DF" w14:paraId="61BF7A15" w14:textId="77777777" w:rsidTr="007152DF">
        <w:trPr>
          <w:trHeight w:val="397"/>
        </w:trPr>
        <w:tc>
          <w:tcPr>
            <w:tcW w:w="567" w:type="dxa"/>
            <w:shd w:val="clear" w:color="auto" w:fill="FFFFFF" w:themeFill="background1"/>
            <w:vAlign w:val="center"/>
          </w:tcPr>
          <w:p w14:paraId="6BDF1E4F" w14:textId="76051A51" w:rsidR="00E44FDB" w:rsidRPr="007152DF" w:rsidRDefault="00E44FDB" w:rsidP="00E44FDB">
            <w:pPr>
              <w:shd w:val="clear" w:color="auto" w:fill="FFFFFF" w:themeFill="background1"/>
              <w:spacing w:before="120"/>
              <w:jc w:val="center"/>
              <w:rPr>
                <w:b/>
                <w:bCs/>
                <w:color w:val="000000" w:themeColor="text1"/>
                <w:sz w:val="22"/>
                <w:szCs w:val="22"/>
                <w:lang w:val="en-US"/>
              </w:rPr>
            </w:pPr>
            <w:r w:rsidRPr="007152DF">
              <w:rPr>
                <w:b/>
                <w:bCs/>
                <w:color w:val="000000" w:themeColor="text1"/>
                <w:sz w:val="22"/>
                <w:szCs w:val="22"/>
                <w:lang w:val="en-US"/>
              </w:rPr>
              <w:t>1</w:t>
            </w:r>
          </w:p>
        </w:tc>
        <w:tc>
          <w:tcPr>
            <w:tcW w:w="1134" w:type="dxa"/>
            <w:shd w:val="clear" w:color="auto" w:fill="FFFFFF" w:themeFill="background1"/>
          </w:tcPr>
          <w:p w14:paraId="699AB1BC" w14:textId="55E608C2" w:rsidR="00E44FDB" w:rsidRPr="007152DF" w:rsidRDefault="00134418" w:rsidP="00E44FDB">
            <w:pPr>
              <w:shd w:val="clear" w:color="auto" w:fill="FFFFFF" w:themeFill="background1"/>
              <w:spacing w:before="120"/>
              <w:rPr>
                <w:color w:val="000000" w:themeColor="text1"/>
                <w:sz w:val="18"/>
                <w:szCs w:val="18"/>
              </w:rPr>
            </w:pPr>
            <w:r w:rsidRPr="007152DF">
              <w:rPr>
                <w:color w:val="000000" w:themeColor="text1"/>
                <w:sz w:val="18"/>
                <w:szCs w:val="18"/>
              </w:rPr>
              <w:t>24100000-5</w:t>
            </w:r>
          </w:p>
        </w:tc>
        <w:tc>
          <w:tcPr>
            <w:tcW w:w="2410" w:type="dxa"/>
            <w:shd w:val="clear" w:color="auto" w:fill="FFFFFF" w:themeFill="background1"/>
          </w:tcPr>
          <w:p w14:paraId="15684714" w14:textId="77777777" w:rsidR="00EA49DF" w:rsidRPr="007152DF" w:rsidRDefault="00E44FDB" w:rsidP="00EA49DF">
            <w:pPr>
              <w:shd w:val="clear" w:color="auto" w:fill="FFFFFF" w:themeFill="background1"/>
              <w:rPr>
                <w:color w:val="000000" w:themeColor="text1"/>
                <w:sz w:val="18"/>
                <w:szCs w:val="18"/>
              </w:rPr>
            </w:pPr>
            <w:r w:rsidRPr="007152DF">
              <w:rPr>
                <w:color w:val="000000" w:themeColor="text1"/>
                <w:sz w:val="18"/>
                <w:szCs w:val="18"/>
              </w:rPr>
              <w:t xml:space="preserve">Heliu, </w:t>
            </w:r>
          </w:p>
          <w:p w14:paraId="6EA16F02" w14:textId="7EE0E96F" w:rsidR="00E44FDB" w:rsidRPr="007152DF" w:rsidRDefault="00E44FDB" w:rsidP="00EA49DF">
            <w:pPr>
              <w:shd w:val="clear" w:color="auto" w:fill="FFFFFF" w:themeFill="background1"/>
              <w:rPr>
                <w:iCs/>
                <w:noProof w:val="0"/>
                <w:color w:val="000000" w:themeColor="text1"/>
                <w:sz w:val="18"/>
                <w:szCs w:val="18"/>
                <w:lang w:val="es-ES" w:eastAsia="ru-RU"/>
              </w:rPr>
            </w:pPr>
            <w:r w:rsidRPr="007152DF">
              <w:rPr>
                <w:color w:val="000000" w:themeColor="text1"/>
                <w:sz w:val="18"/>
                <w:szCs w:val="18"/>
              </w:rPr>
              <w:t>str. Meșterul Manole, 4</w:t>
            </w:r>
          </w:p>
        </w:tc>
        <w:tc>
          <w:tcPr>
            <w:tcW w:w="992" w:type="dxa"/>
            <w:shd w:val="clear" w:color="auto" w:fill="FFFFFF" w:themeFill="background1"/>
          </w:tcPr>
          <w:p w14:paraId="422C8747" w14:textId="39D03791" w:rsidR="00E44FDB" w:rsidRPr="007152DF" w:rsidRDefault="00DE65CA" w:rsidP="00E44FDB">
            <w:pPr>
              <w:suppressLineNumbers/>
              <w:snapToGrid w:val="0"/>
              <w:jc w:val="center"/>
              <w:rPr>
                <w:noProof w:val="0"/>
                <w:color w:val="000000" w:themeColor="text1"/>
                <w:sz w:val="18"/>
                <w:szCs w:val="18"/>
                <w:lang w:val="es-ES" w:eastAsia="ru-RU"/>
              </w:rPr>
            </w:pPr>
            <w:r w:rsidRPr="007152DF">
              <w:rPr>
                <w:color w:val="000000" w:themeColor="text1"/>
                <w:sz w:val="18"/>
                <w:szCs w:val="18"/>
              </w:rPr>
              <w:t>B</w:t>
            </w:r>
            <w:r w:rsidR="00E44FDB" w:rsidRPr="007152DF">
              <w:rPr>
                <w:color w:val="000000" w:themeColor="text1"/>
                <w:sz w:val="18"/>
                <w:szCs w:val="18"/>
              </w:rPr>
              <w:t>utelie</w:t>
            </w:r>
            <w:r w:rsidRPr="007152DF">
              <w:rPr>
                <w:color w:val="000000" w:themeColor="text1"/>
                <w:sz w:val="18"/>
                <w:szCs w:val="18"/>
              </w:rPr>
              <w:t xml:space="preserve"> </w:t>
            </w:r>
          </w:p>
        </w:tc>
        <w:tc>
          <w:tcPr>
            <w:tcW w:w="709" w:type="dxa"/>
            <w:shd w:val="clear" w:color="auto" w:fill="FFFFFF" w:themeFill="background1"/>
          </w:tcPr>
          <w:p w14:paraId="414E89D5" w14:textId="39A08DD9" w:rsidR="00E44FDB" w:rsidRPr="007152DF" w:rsidRDefault="00A44BF8" w:rsidP="00E44FDB">
            <w:pPr>
              <w:shd w:val="clear" w:color="auto" w:fill="FFFFFF" w:themeFill="background1"/>
              <w:spacing w:before="120"/>
              <w:jc w:val="center"/>
              <w:rPr>
                <w:noProof w:val="0"/>
                <w:color w:val="000000" w:themeColor="text1"/>
                <w:sz w:val="18"/>
                <w:szCs w:val="18"/>
                <w:lang w:val="es-ES" w:eastAsia="ru-RU"/>
              </w:rPr>
            </w:pPr>
            <w:r w:rsidRPr="007152DF">
              <w:rPr>
                <w:noProof w:val="0"/>
                <w:color w:val="000000" w:themeColor="text1"/>
                <w:sz w:val="18"/>
                <w:szCs w:val="18"/>
                <w:lang w:val="es-ES" w:eastAsia="ru-RU"/>
              </w:rPr>
              <w:t>4</w:t>
            </w:r>
          </w:p>
        </w:tc>
        <w:tc>
          <w:tcPr>
            <w:tcW w:w="3829" w:type="dxa"/>
            <w:shd w:val="clear" w:color="auto" w:fill="FFFFFF" w:themeFill="background1"/>
          </w:tcPr>
          <w:p w14:paraId="6D2B02E6" w14:textId="77777777" w:rsidR="00E44FDB" w:rsidRPr="007152DF" w:rsidRDefault="00E44FDB" w:rsidP="00E44FDB">
            <w:pPr>
              <w:pStyle w:val="a6"/>
              <w:snapToGrid w:val="0"/>
              <w:rPr>
                <w:rFonts w:ascii="Times New Roman" w:hAnsi="Times New Roman"/>
                <w:color w:val="000000" w:themeColor="text1"/>
                <w:sz w:val="18"/>
                <w:szCs w:val="18"/>
                <w:lang w:val="ro-RO"/>
              </w:rPr>
            </w:pPr>
            <w:proofErr w:type="spellStart"/>
            <w:r w:rsidRPr="007152DF">
              <w:rPr>
                <w:rFonts w:ascii="Times New Roman" w:hAnsi="Times New Roman"/>
                <w:color w:val="000000" w:themeColor="text1"/>
                <w:sz w:val="18"/>
                <w:szCs w:val="18"/>
                <w:lang w:val="en-US"/>
              </w:rPr>
              <w:t>Puritate</w:t>
            </w:r>
            <w:proofErr w:type="spellEnd"/>
            <w:r w:rsidRPr="007152DF">
              <w:rPr>
                <w:rFonts w:ascii="Times New Roman" w:hAnsi="Times New Roman"/>
                <w:color w:val="000000" w:themeColor="text1"/>
                <w:sz w:val="18"/>
                <w:szCs w:val="18"/>
                <w:lang w:val="en-US"/>
              </w:rPr>
              <w:t xml:space="preserve"> 5.0</w:t>
            </w:r>
            <w:r w:rsidRPr="007152DF">
              <w:rPr>
                <w:rFonts w:ascii="Times New Roman" w:hAnsi="Times New Roman"/>
                <w:color w:val="000000" w:themeColor="text1"/>
                <w:sz w:val="18"/>
                <w:szCs w:val="18"/>
                <w:lang w:val="ro-RO"/>
              </w:rPr>
              <w:t xml:space="preserve"> (heliu min 99,9990%)</w:t>
            </w:r>
          </w:p>
          <w:p w14:paraId="261B17AF" w14:textId="77777777" w:rsidR="00E44FDB" w:rsidRPr="007152DF" w:rsidRDefault="00E44FDB" w:rsidP="00E44FDB">
            <w:pPr>
              <w:pStyle w:val="a6"/>
              <w:snapToGrid w:val="0"/>
              <w:rPr>
                <w:rFonts w:ascii="Times New Roman" w:hAnsi="Times New Roman"/>
                <w:color w:val="000000" w:themeColor="text1"/>
                <w:sz w:val="18"/>
                <w:szCs w:val="18"/>
                <w:lang w:val="en-US"/>
              </w:rPr>
            </w:pPr>
            <w:r w:rsidRPr="007152DF">
              <w:rPr>
                <w:rFonts w:ascii="Times New Roman" w:hAnsi="Times New Roman"/>
                <w:color w:val="000000" w:themeColor="text1"/>
                <w:sz w:val="18"/>
                <w:szCs w:val="18"/>
                <w:lang w:val="ro-RO"/>
              </w:rPr>
              <w:t xml:space="preserve">Presiune îmbuteliere </w:t>
            </w:r>
            <w:r w:rsidRPr="007152DF">
              <w:rPr>
                <w:rFonts w:ascii="Times New Roman" w:hAnsi="Times New Roman"/>
                <w:color w:val="000000" w:themeColor="text1"/>
                <w:sz w:val="18"/>
                <w:szCs w:val="18"/>
                <w:lang w:val="en-US"/>
              </w:rPr>
              <w:t>200 bar</w:t>
            </w:r>
          </w:p>
          <w:p w14:paraId="78685E3A" w14:textId="77777777" w:rsidR="00E44FDB" w:rsidRPr="007152DF" w:rsidRDefault="00E44FDB" w:rsidP="00E44FDB">
            <w:pPr>
              <w:pStyle w:val="a6"/>
              <w:snapToGrid w:val="0"/>
              <w:rPr>
                <w:rFonts w:ascii="Times New Roman" w:hAnsi="Times New Roman"/>
                <w:color w:val="000000" w:themeColor="text1"/>
                <w:sz w:val="18"/>
                <w:szCs w:val="18"/>
                <w:lang w:val="ro-RO"/>
              </w:rPr>
            </w:pPr>
            <w:r w:rsidRPr="007152DF">
              <w:rPr>
                <w:rFonts w:ascii="Times New Roman" w:hAnsi="Times New Roman"/>
                <w:color w:val="000000" w:themeColor="text1"/>
                <w:sz w:val="18"/>
                <w:szCs w:val="18"/>
                <w:lang w:val="ro-RO"/>
              </w:rPr>
              <w:t>Conținut gaz în butelir 9,1 Nmc</w:t>
            </w:r>
          </w:p>
          <w:p w14:paraId="56F3C61D" w14:textId="77777777" w:rsidR="00E44FDB" w:rsidRPr="007152DF" w:rsidRDefault="00E44FDB" w:rsidP="00E44FDB">
            <w:pPr>
              <w:pStyle w:val="a6"/>
              <w:snapToGrid w:val="0"/>
              <w:rPr>
                <w:rFonts w:ascii="Times New Roman" w:hAnsi="Times New Roman"/>
                <w:color w:val="000000" w:themeColor="text1"/>
                <w:sz w:val="18"/>
                <w:szCs w:val="18"/>
                <w:lang w:val="ro-RO"/>
              </w:rPr>
            </w:pPr>
            <w:r w:rsidRPr="007152DF">
              <w:rPr>
                <w:rFonts w:ascii="Times New Roman" w:hAnsi="Times New Roman"/>
                <w:color w:val="000000" w:themeColor="text1"/>
                <w:sz w:val="18"/>
                <w:szCs w:val="18"/>
                <w:lang w:val="ro-RO"/>
              </w:rPr>
              <w:t>Conținut oxigen max. 2 ppm</w:t>
            </w:r>
          </w:p>
          <w:p w14:paraId="610427DE" w14:textId="77777777" w:rsidR="00E44FDB" w:rsidRPr="007152DF" w:rsidRDefault="00E44FDB" w:rsidP="00E44FDB">
            <w:pPr>
              <w:pStyle w:val="a6"/>
              <w:snapToGrid w:val="0"/>
              <w:rPr>
                <w:rFonts w:ascii="Times New Roman" w:hAnsi="Times New Roman"/>
                <w:color w:val="000000" w:themeColor="text1"/>
                <w:sz w:val="18"/>
                <w:szCs w:val="18"/>
                <w:lang w:val="ro-RO"/>
              </w:rPr>
            </w:pPr>
            <w:r w:rsidRPr="007152DF">
              <w:rPr>
                <w:rFonts w:ascii="Times New Roman" w:hAnsi="Times New Roman"/>
                <w:color w:val="000000" w:themeColor="text1"/>
                <w:sz w:val="18"/>
                <w:szCs w:val="18"/>
                <w:lang w:val="ro-RO"/>
              </w:rPr>
              <w:t>Conținut azot max. 3 ppm</w:t>
            </w:r>
          </w:p>
          <w:p w14:paraId="777A479C" w14:textId="77777777" w:rsidR="00E44FDB" w:rsidRPr="007152DF" w:rsidRDefault="00E44FDB" w:rsidP="00E44FDB">
            <w:pPr>
              <w:pStyle w:val="a6"/>
              <w:snapToGrid w:val="0"/>
              <w:rPr>
                <w:rFonts w:ascii="Times New Roman" w:hAnsi="Times New Roman"/>
                <w:color w:val="000000" w:themeColor="text1"/>
                <w:sz w:val="18"/>
                <w:szCs w:val="18"/>
                <w:lang w:val="ro-RO"/>
              </w:rPr>
            </w:pPr>
            <w:r w:rsidRPr="007152DF">
              <w:rPr>
                <w:rFonts w:ascii="Times New Roman" w:hAnsi="Times New Roman"/>
                <w:color w:val="000000" w:themeColor="text1"/>
                <w:sz w:val="18"/>
                <w:szCs w:val="18"/>
                <w:lang w:val="ro-RO"/>
              </w:rPr>
              <w:t xml:space="preserve">Conținut apă max. 3 ppm </w:t>
            </w:r>
          </w:p>
          <w:p w14:paraId="291A3551" w14:textId="77777777" w:rsidR="00E44FDB" w:rsidRPr="007152DF" w:rsidRDefault="00E44FDB" w:rsidP="00E44FDB">
            <w:pPr>
              <w:pStyle w:val="a6"/>
              <w:snapToGrid w:val="0"/>
              <w:rPr>
                <w:rFonts w:ascii="Times New Roman" w:hAnsi="Times New Roman"/>
                <w:color w:val="000000" w:themeColor="text1"/>
                <w:sz w:val="18"/>
                <w:szCs w:val="18"/>
                <w:lang w:val="ro-RO"/>
              </w:rPr>
            </w:pPr>
            <w:r w:rsidRPr="007152DF">
              <w:rPr>
                <w:rFonts w:ascii="Times New Roman" w:hAnsi="Times New Roman"/>
                <w:color w:val="000000" w:themeColor="text1"/>
                <w:sz w:val="18"/>
                <w:szCs w:val="18"/>
                <w:lang w:val="ro-RO"/>
              </w:rPr>
              <w:t>Conținut hidrocarburi max. 0,2 ppm</w:t>
            </w:r>
          </w:p>
          <w:p w14:paraId="6D7C31D3" w14:textId="77777777" w:rsidR="00E44FDB" w:rsidRPr="007152DF" w:rsidRDefault="00E44FDB" w:rsidP="00E44FDB">
            <w:pPr>
              <w:pStyle w:val="a6"/>
              <w:snapToGrid w:val="0"/>
              <w:rPr>
                <w:rFonts w:ascii="Times New Roman" w:hAnsi="Times New Roman"/>
                <w:color w:val="000000" w:themeColor="text1"/>
                <w:sz w:val="18"/>
                <w:szCs w:val="18"/>
                <w:lang w:val="ro-RO"/>
              </w:rPr>
            </w:pPr>
            <w:r w:rsidRPr="007152DF">
              <w:rPr>
                <w:rFonts w:ascii="Times New Roman" w:hAnsi="Times New Roman"/>
                <w:color w:val="000000" w:themeColor="text1"/>
                <w:sz w:val="18"/>
                <w:szCs w:val="18"/>
                <w:lang w:val="ro-RO"/>
              </w:rPr>
              <w:t>Livrare în butelie euro 50 L</w:t>
            </w:r>
          </w:p>
          <w:p w14:paraId="7D0A7E73" w14:textId="50905DD8" w:rsidR="00E44FDB" w:rsidRPr="007152DF" w:rsidRDefault="00E44FDB" w:rsidP="00E44FDB">
            <w:pPr>
              <w:pStyle w:val="a6"/>
              <w:snapToGrid w:val="0"/>
              <w:rPr>
                <w:rFonts w:ascii="Times New Roman" w:hAnsi="Times New Roman"/>
                <w:color w:val="000000" w:themeColor="text1"/>
                <w:sz w:val="18"/>
                <w:szCs w:val="18"/>
                <w:lang w:val="en-US"/>
              </w:rPr>
            </w:pPr>
            <w:r w:rsidRPr="007152DF">
              <w:rPr>
                <w:rFonts w:ascii="Times New Roman" w:hAnsi="Times New Roman"/>
                <w:color w:val="000000" w:themeColor="text1"/>
                <w:sz w:val="18"/>
                <w:szCs w:val="18"/>
                <w:lang w:val="ro-RO"/>
              </w:rPr>
              <w:t>Termen de valabilitate 3 ani</w:t>
            </w:r>
          </w:p>
        </w:tc>
        <w:tc>
          <w:tcPr>
            <w:tcW w:w="1418" w:type="dxa"/>
            <w:shd w:val="clear" w:color="auto" w:fill="FFFFFF" w:themeFill="background1"/>
          </w:tcPr>
          <w:p w14:paraId="16A20C53" w14:textId="1F642A58" w:rsidR="00E44FDB" w:rsidRPr="007152DF" w:rsidRDefault="00A44BF8" w:rsidP="00EA49DF">
            <w:pPr>
              <w:shd w:val="clear" w:color="auto" w:fill="FFFFFF" w:themeFill="background1"/>
              <w:spacing w:before="120"/>
              <w:jc w:val="center"/>
              <w:rPr>
                <w:b/>
                <w:noProof w:val="0"/>
                <w:color w:val="000000" w:themeColor="text1"/>
                <w:sz w:val="18"/>
                <w:szCs w:val="18"/>
                <w:lang w:val="es-ES" w:eastAsia="ru-RU"/>
              </w:rPr>
            </w:pPr>
            <w:r w:rsidRPr="007152DF">
              <w:rPr>
                <w:b/>
                <w:color w:val="000000" w:themeColor="text1"/>
                <w:sz w:val="18"/>
                <w:szCs w:val="18"/>
              </w:rPr>
              <w:t>56</w:t>
            </w:r>
            <w:r w:rsidR="008C770D" w:rsidRPr="007152DF">
              <w:rPr>
                <w:b/>
                <w:color w:val="000000" w:themeColor="text1"/>
                <w:sz w:val="18"/>
                <w:szCs w:val="18"/>
              </w:rPr>
              <w:t xml:space="preserve"> </w:t>
            </w:r>
            <w:r w:rsidRPr="007152DF">
              <w:rPr>
                <w:b/>
                <w:color w:val="000000" w:themeColor="text1"/>
                <w:sz w:val="18"/>
                <w:szCs w:val="18"/>
              </w:rPr>
              <w:t>6</w:t>
            </w:r>
            <w:r w:rsidR="008C770D" w:rsidRPr="007152DF">
              <w:rPr>
                <w:b/>
                <w:color w:val="000000" w:themeColor="text1"/>
                <w:sz w:val="18"/>
                <w:szCs w:val="18"/>
              </w:rPr>
              <w:t>00</w:t>
            </w:r>
            <w:r w:rsidRPr="007152DF">
              <w:rPr>
                <w:b/>
                <w:color w:val="000000" w:themeColor="text1"/>
                <w:sz w:val="18"/>
                <w:szCs w:val="18"/>
              </w:rPr>
              <w:t>,</w:t>
            </w:r>
            <w:r w:rsidR="008C770D" w:rsidRPr="007152DF">
              <w:rPr>
                <w:b/>
                <w:color w:val="000000" w:themeColor="text1"/>
                <w:sz w:val="18"/>
                <w:szCs w:val="18"/>
              </w:rPr>
              <w:t>00</w:t>
            </w:r>
          </w:p>
        </w:tc>
      </w:tr>
      <w:tr w:rsidR="007152DF" w:rsidRPr="007152DF" w14:paraId="129B68A7" w14:textId="77777777" w:rsidTr="007152DF">
        <w:trPr>
          <w:trHeight w:val="397"/>
        </w:trPr>
        <w:tc>
          <w:tcPr>
            <w:tcW w:w="567" w:type="dxa"/>
            <w:shd w:val="clear" w:color="auto" w:fill="FFFFFF" w:themeFill="background1"/>
            <w:vAlign w:val="center"/>
          </w:tcPr>
          <w:p w14:paraId="151E9855" w14:textId="3CCF993A" w:rsidR="00E44FDB" w:rsidRPr="007152DF" w:rsidRDefault="00E44FDB" w:rsidP="00E44FDB">
            <w:pPr>
              <w:shd w:val="clear" w:color="auto" w:fill="FFFFFF" w:themeFill="background1"/>
              <w:spacing w:before="120"/>
              <w:jc w:val="center"/>
              <w:rPr>
                <w:b/>
                <w:bCs/>
                <w:noProof w:val="0"/>
                <w:color w:val="000000" w:themeColor="text1"/>
                <w:sz w:val="22"/>
                <w:szCs w:val="22"/>
                <w:lang w:val="en-US" w:eastAsia="ru-RU"/>
              </w:rPr>
            </w:pPr>
            <w:r w:rsidRPr="007152DF">
              <w:rPr>
                <w:b/>
                <w:bCs/>
                <w:noProof w:val="0"/>
                <w:color w:val="000000" w:themeColor="text1"/>
                <w:sz w:val="22"/>
                <w:szCs w:val="22"/>
                <w:lang w:val="en-US" w:eastAsia="ru-RU"/>
              </w:rPr>
              <w:t>2</w:t>
            </w:r>
          </w:p>
        </w:tc>
        <w:tc>
          <w:tcPr>
            <w:tcW w:w="1134" w:type="dxa"/>
            <w:shd w:val="clear" w:color="auto" w:fill="FFFFFF" w:themeFill="background1"/>
          </w:tcPr>
          <w:p w14:paraId="462631CC" w14:textId="69A52B46" w:rsidR="00E44FDB" w:rsidRPr="007152DF" w:rsidRDefault="00134418" w:rsidP="00E44FDB">
            <w:pPr>
              <w:shd w:val="clear" w:color="auto" w:fill="FFFFFF" w:themeFill="background1"/>
              <w:spacing w:before="120"/>
              <w:jc w:val="center"/>
              <w:rPr>
                <w:noProof w:val="0"/>
                <w:color w:val="000000" w:themeColor="text1"/>
                <w:sz w:val="18"/>
                <w:szCs w:val="18"/>
                <w:lang w:val="es-ES" w:eastAsia="ru-RU"/>
              </w:rPr>
            </w:pPr>
            <w:r w:rsidRPr="007152DF">
              <w:rPr>
                <w:noProof w:val="0"/>
                <w:color w:val="000000" w:themeColor="text1"/>
                <w:sz w:val="18"/>
                <w:szCs w:val="18"/>
                <w:lang w:val="es-ES" w:eastAsia="ru-RU"/>
              </w:rPr>
              <w:t>24100000-5</w:t>
            </w:r>
          </w:p>
        </w:tc>
        <w:tc>
          <w:tcPr>
            <w:tcW w:w="2410" w:type="dxa"/>
            <w:shd w:val="clear" w:color="auto" w:fill="FFFFFF" w:themeFill="background1"/>
          </w:tcPr>
          <w:p w14:paraId="01E44478" w14:textId="77777777" w:rsidR="00EA49DF" w:rsidRPr="007152DF" w:rsidRDefault="00E44FDB" w:rsidP="00EA49DF">
            <w:pPr>
              <w:shd w:val="clear" w:color="auto" w:fill="FFFFFF" w:themeFill="background1"/>
              <w:rPr>
                <w:color w:val="000000" w:themeColor="text1"/>
                <w:sz w:val="18"/>
                <w:szCs w:val="18"/>
              </w:rPr>
            </w:pPr>
            <w:r w:rsidRPr="007152DF">
              <w:rPr>
                <w:color w:val="000000" w:themeColor="text1"/>
                <w:sz w:val="18"/>
                <w:szCs w:val="18"/>
              </w:rPr>
              <w:t xml:space="preserve">Azot, </w:t>
            </w:r>
          </w:p>
          <w:p w14:paraId="42513487" w14:textId="78918690" w:rsidR="00E44FDB" w:rsidRPr="007152DF" w:rsidRDefault="00E44FDB" w:rsidP="00EA49DF">
            <w:pPr>
              <w:shd w:val="clear" w:color="auto" w:fill="FFFFFF" w:themeFill="background1"/>
              <w:rPr>
                <w:color w:val="000000" w:themeColor="text1"/>
                <w:sz w:val="18"/>
                <w:szCs w:val="18"/>
              </w:rPr>
            </w:pPr>
            <w:r w:rsidRPr="007152DF">
              <w:rPr>
                <w:color w:val="000000" w:themeColor="text1"/>
                <w:sz w:val="18"/>
                <w:szCs w:val="18"/>
              </w:rPr>
              <w:t>str. Meșterul Manole, 4</w:t>
            </w:r>
          </w:p>
        </w:tc>
        <w:tc>
          <w:tcPr>
            <w:tcW w:w="992" w:type="dxa"/>
            <w:shd w:val="clear" w:color="auto" w:fill="FFFFFF" w:themeFill="background1"/>
          </w:tcPr>
          <w:p w14:paraId="4058FB94" w14:textId="2CF40FD4" w:rsidR="00E44FDB" w:rsidRPr="007152DF" w:rsidRDefault="00DE65CA" w:rsidP="00E44FDB">
            <w:pPr>
              <w:shd w:val="clear" w:color="auto" w:fill="FFFFFF" w:themeFill="background1"/>
              <w:spacing w:before="120"/>
              <w:rPr>
                <w:noProof w:val="0"/>
                <w:color w:val="000000" w:themeColor="text1"/>
                <w:sz w:val="18"/>
                <w:szCs w:val="18"/>
                <w:lang w:val="es-ES" w:eastAsia="ru-RU"/>
              </w:rPr>
            </w:pPr>
            <w:r w:rsidRPr="007152DF">
              <w:rPr>
                <w:color w:val="000000" w:themeColor="text1"/>
                <w:sz w:val="18"/>
                <w:szCs w:val="18"/>
              </w:rPr>
              <w:t>B</w:t>
            </w:r>
            <w:r w:rsidR="00E44FDB" w:rsidRPr="007152DF">
              <w:rPr>
                <w:color w:val="000000" w:themeColor="text1"/>
                <w:sz w:val="18"/>
                <w:szCs w:val="18"/>
              </w:rPr>
              <w:t>utelie</w:t>
            </w:r>
            <w:r w:rsidRPr="007152DF">
              <w:rPr>
                <w:color w:val="000000" w:themeColor="text1"/>
                <w:sz w:val="18"/>
                <w:szCs w:val="18"/>
              </w:rPr>
              <w:t xml:space="preserve"> </w:t>
            </w:r>
          </w:p>
        </w:tc>
        <w:tc>
          <w:tcPr>
            <w:tcW w:w="709" w:type="dxa"/>
            <w:shd w:val="clear" w:color="auto" w:fill="FFFFFF" w:themeFill="background1"/>
          </w:tcPr>
          <w:p w14:paraId="30B8431E" w14:textId="305BA62F" w:rsidR="00E44FDB" w:rsidRPr="007152DF" w:rsidRDefault="00E44FDB" w:rsidP="00E44FDB">
            <w:pPr>
              <w:shd w:val="clear" w:color="auto" w:fill="FFFFFF" w:themeFill="background1"/>
              <w:spacing w:before="120"/>
              <w:jc w:val="center"/>
              <w:rPr>
                <w:noProof w:val="0"/>
                <w:color w:val="000000" w:themeColor="text1"/>
                <w:sz w:val="18"/>
                <w:szCs w:val="18"/>
                <w:lang w:val="es-ES" w:eastAsia="ru-RU"/>
              </w:rPr>
            </w:pPr>
            <w:r w:rsidRPr="007152DF">
              <w:rPr>
                <w:color w:val="000000" w:themeColor="text1"/>
                <w:sz w:val="18"/>
                <w:szCs w:val="18"/>
              </w:rPr>
              <w:t xml:space="preserve">1 </w:t>
            </w:r>
          </w:p>
        </w:tc>
        <w:tc>
          <w:tcPr>
            <w:tcW w:w="3829" w:type="dxa"/>
            <w:shd w:val="clear" w:color="auto" w:fill="FFFFFF" w:themeFill="background1"/>
          </w:tcPr>
          <w:p w14:paraId="6AD15583" w14:textId="77777777" w:rsidR="00A46EA5" w:rsidRPr="00365AF5" w:rsidRDefault="00A46EA5" w:rsidP="00A46EA5">
            <w:pPr>
              <w:pStyle w:val="a6"/>
              <w:snapToGrid w:val="0"/>
              <w:rPr>
                <w:rFonts w:ascii="Times New Roman" w:hAnsi="Times New Roman"/>
                <w:color w:val="000000" w:themeColor="text1"/>
                <w:sz w:val="18"/>
                <w:szCs w:val="18"/>
                <w:lang w:val="ro-RO"/>
              </w:rPr>
            </w:pPr>
            <w:proofErr w:type="spellStart"/>
            <w:r w:rsidRPr="00365AF5">
              <w:rPr>
                <w:rFonts w:ascii="Times New Roman" w:hAnsi="Times New Roman"/>
                <w:color w:val="000000" w:themeColor="text1"/>
                <w:sz w:val="18"/>
                <w:szCs w:val="18"/>
                <w:lang w:val="en-US"/>
              </w:rPr>
              <w:t>Puritate</w:t>
            </w:r>
            <w:proofErr w:type="spellEnd"/>
            <w:r w:rsidRPr="00365AF5">
              <w:rPr>
                <w:rFonts w:ascii="Times New Roman" w:hAnsi="Times New Roman"/>
                <w:color w:val="000000" w:themeColor="text1"/>
                <w:sz w:val="18"/>
                <w:szCs w:val="18"/>
                <w:lang w:val="en-US"/>
              </w:rPr>
              <w:t xml:space="preserve"> 5.0</w:t>
            </w:r>
            <w:r w:rsidRPr="00365AF5">
              <w:rPr>
                <w:rFonts w:ascii="Times New Roman" w:hAnsi="Times New Roman"/>
                <w:color w:val="000000" w:themeColor="text1"/>
                <w:sz w:val="18"/>
                <w:szCs w:val="18"/>
                <w:lang w:val="ro-RO"/>
              </w:rPr>
              <w:t xml:space="preserve"> (azot min 99,9990%)</w:t>
            </w:r>
          </w:p>
          <w:p w14:paraId="7BCA68F0" w14:textId="77777777" w:rsidR="00A46EA5" w:rsidRPr="00365AF5" w:rsidRDefault="00A46EA5" w:rsidP="007152DF">
            <w:pPr>
              <w:pStyle w:val="a6"/>
              <w:shd w:val="clear" w:color="auto" w:fill="FFFFFF" w:themeFill="background1"/>
              <w:snapToGrid w:val="0"/>
              <w:rPr>
                <w:rFonts w:ascii="Times New Roman" w:hAnsi="Times New Roman"/>
                <w:color w:val="000000" w:themeColor="text1"/>
                <w:sz w:val="18"/>
                <w:szCs w:val="18"/>
                <w:lang w:val="en-US"/>
              </w:rPr>
            </w:pPr>
            <w:r w:rsidRPr="00365AF5">
              <w:rPr>
                <w:rFonts w:ascii="Times New Roman" w:hAnsi="Times New Roman"/>
                <w:color w:val="000000" w:themeColor="text1"/>
                <w:sz w:val="18"/>
                <w:szCs w:val="18"/>
                <w:lang w:val="ro-RO"/>
              </w:rPr>
              <w:t xml:space="preserve">Presiune îmbuteliere </w:t>
            </w:r>
            <w:r w:rsidRPr="00365AF5">
              <w:rPr>
                <w:rFonts w:ascii="Times New Roman" w:hAnsi="Times New Roman"/>
                <w:color w:val="000000" w:themeColor="text1"/>
                <w:sz w:val="18"/>
                <w:szCs w:val="18"/>
                <w:lang w:val="en-US"/>
              </w:rPr>
              <w:t>200 Bari</w:t>
            </w:r>
          </w:p>
          <w:p w14:paraId="1F28C430" w14:textId="77777777" w:rsidR="00A46EA5" w:rsidRPr="00365AF5" w:rsidRDefault="00A46EA5" w:rsidP="007152DF">
            <w:pPr>
              <w:pStyle w:val="a6"/>
              <w:shd w:val="clear" w:color="auto" w:fill="FFFFFF" w:themeFill="background1"/>
              <w:snapToGrid w:val="0"/>
              <w:rPr>
                <w:rFonts w:ascii="Times New Roman" w:hAnsi="Times New Roman"/>
                <w:color w:val="000000" w:themeColor="text1"/>
                <w:sz w:val="18"/>
                <w:szCs w:val="18"/>
                <w:lang w:val="ro-RO"/>
              </w:rPr>
            </w:pPr>
            <w:r w:rsidRPr="00365AF5">
              <w:rPr>
                <w:rFonts w:ascii="Times New Roman" w:hAnsi="Times New Roman"/>
                <w:color w:val="000000" w:themeColor="text1"/>
                <w:sz w:val="18"/>
                <w:szCs w:val="18"/>
                <w:lang w:val="ro-RO"/>
              </w:rPr>
              <w:t>Conținut gaz în butelir  9,6 NMC</w:t>
            </w:r>
          </w:p>
          <w:p w14:paraId="79FB28CB" w14:textId="77777777" w:rsidR="00A46EA5" w:rsidRPr="00365AF5" w:rsidRDefault="00A46EA5" w:rsidP="007152DF">
            <w:pPr>
              <w:pStyle w:val="a6"/>
              <w:shd w:val="clear" w:color="auto" w:fill="FFFFFF" w:themeFill="background1"/>
              <w:snapToGrid w:val="0"/>
              <w:rPr>
                <w:rFonts w:ascii="Times New Roman" w:hAnsi="Times New Roman"/>
                <w:color w:val="000000" w:themeColor="text1"/>
                <w:sz w:val="18"/>
                <w:szCs w:val="18"/>
                <w:lang w:val="ro-RO"/>
              </w:rPr>
            </w:pPr>
            <w:r w:rsidRPr="00365AF5">
              <w:rPr>
                <w:rFonts w:ascii="Times New Roman" w:hAnsi="Times New Roman"/>
                <w:color w:val="000000" w:themeColor="text1"/>
                <w:sz w:val="18"/>
                <w:szCs w:val="18"/>
                <w:lang w:val="ro-RO"/>
              </w:rPr>
              <w:t>Conținut oxigen max. 3 ppm</w:t>
            </w:r>
          </w:p>
          <w:p w14:paraId="3358FF44" w14:textId="77777777" w:rsidR="00A46EA5" w:rsidRPr="00365AF5" w:rsidRDefault="00A46EA5" w:rsidP="007152DF">
            <w:pPr>
              <w:pStyle w:val="a6"/>
              <w:shd w:val="clear" w:color="auto" w:fill="FFFFFF" w:themeFill="background1"/>
              <w:snapToGrid w:val="0"/>
              <w:rPr>
                <w:rFonts w:ascii="Times New Roman" w:hAnsi="Times New Roman"/>
                <w:color w:val="000000" w:themeColor="text1"/>
                <w:sz w:val="18"/>
                <w:szCs w:val="18"/>
                <w:lang w:val="ro-RO"/>
              </w:rPr>
            </w:pPr>
            <w:r w:rsidRPr="00365AF5">
              <w:rPr>
                <w:rFonts w:ascii="Times New Roman" w:hAnsi="Times New Roman"/>
                <w:color w:val="000000" w:themeColor="text1"/>
                <w:sz w:val="18"/>
                <w:szCs w:val="18"/>
                <w:lang w:val="ro-RO"/>
              </w:rPr>
              <w:t>Conținut apă max. 5 ppm</w:t>
            </w:r>
          </w:p>
          <w:p w14:paraId="78458F91" w14:textId="77777777" w:rsidR="00A46EA5" w:rsidRPr="00365AF5" w:rsidRDefault="00A46EA5" w:rsidP="007152DF">
            <w:pPr>
              <w:pStyle w:val="a6"/>
              <w:shd w:val="clear" w:color="auto" w:fill="FFFFFF" w:themeFill="background1"/>
              <w:snapToGrid w:val="0"/>
              <w:rPr>
                <w:rFonts w:ascii="Times New Roman" w:hAnsi="Times New Roman"/>
                <w:color w:val="000000" w:themeColor="text1"/>
                <w:sz w:val="18"/>
                <w:szCs w:val="18"/>
                <w:lang w:val="ro-RO"/>
              </w:rPr>
            </w:pPr>
            <w:r w:rsidRPr="00365AF5">
              <w:rPr>
                <w:rFonts w:ascii="Times New Roman" w:hAnsi="Times New Roman"/>
                <w:color w:val="000000" w:themeColor="text1"/>
                <w:sz w:val="18"/>
                <w:szCs w:val="18"/>
                <w:lang w:val="ro-RO"/>
              </w:rPr>
              <w:t>Conținut hidrocarburi max. 0,2 ppm</w:t>
            </w:r>
          </w:p>
          <w:p w14:paraId="1FA1B2E7" w14:textId="77777777" w:rsidR="00A46EA5" w:rsidRPr="00365AF5" w:rsidRDefault="00A46EA5" w:rsidP="007152DF">
            <w:pPr>
              <w:pStyle w:val="a6"/>
              <w:shd w:val="clear" w:color="auto" w:fill="FFFFFF" w:themeFill="background1"/>
              <w:snapToGrid w:val="0"/>
              <w:rPr>
                <w:rFonts w:ascii="Times New Roman" w:hAnsi="Times New Roman"/>
                <w:color w:val="000000" w:themeColor="text1"/>
                <w:sz w:val="18"/>
                <w:szCs w:val="18"/>
                <w:lang w:val="ro-RO"/>
              </w:rPr>
            </w:pPr>
            <w:r w:rsidRPr="00365AF5">
              <w:rPr>
                <w:rFonts w:ascii="Times New Roman" w:hAnsi="Times New Roman"/>
                <w:color w:val="000000" w:themeColor="text1"/>
                <w:sz w:val="18"/>
                <w:szCs w:val="18"/>
                <w:lang w:val="ro-RO"/>
              </w:rPr>
              <w:t>Conținut argon max. 3 ppm</w:t>
            </w:r>
          </w:p>
          <w:p w14:paraId="1958F9E6" w14:textId="77777777" w:rsidR="00A46EA5" w:rsidRPr="00365AF5" w:rsidRDefault="00A46EA5" w:rsidP="007152DF">
            <w:pPr>
              <w:pStyle w:val="a6"/>
              <w:shd w:val="clear" w:color="auto" w:fill="FFFFFF" w:themeFill="background1"/>
              <w:snapToGrid w:val="0"/>
              <w:rPr>
                <w:rFonts w:ascii="Times New Roman" w:hAnsi="Times New Roman"/>
                <w:color w:val="000000" w:themeColor="text1"/>
                <w:sz w:val="18"/>
                <w:szCs w:val="18"/>
                <w:lang w:val="ro-RO"/>
              </w:rPr>
            </w:pPr>
            <w:r w:rsidRPr="00365AF5">
              <w:rPr>
                <w:rFonts w:ascii="Times New Roman" w:hAnsi="Times New Roman"/>
                <w:color w:val="000000" w:themeColor="text1"/>
                <w:sz w:val="18"/>
                <w:szCs w:val="18"/>
                <w:lang w:val="ro-RO"/>
              </w:rPr>
              <w:t>Livrare în butelie euro 50L</w:t>
            </w:r>
          </w:p>
          <w:p w14:paraId="0577A5F4" w14:textId="77777777" w:rsidR="00A46EA5" w:rsidRPr="00365AF5" w:rsidRDefault="00A46EA5" w:rsidP="007152DF">
            <w:pPr>
              <w:pStyle w:val="a6"/>
              <w:shd w:val="clear" w:color="auto" w:fill="FFFFFF" w:themeFill="background1"/>
              <w:snapToGrid w:val="0"/>
              <w:rPr>
                <w:rFonts w:ascii="Times New Roman" w:hAnsi="Times New Roman"/>
                <w:color w:val="000000" w:themeColor="text1"/>
                <w:sz w:val="18"/>
                <w:szCs w:val="18"/>
                <w:lang w:val="ro-RO"/>
              </w:rPr>
            </w:pPr>
            <w:r w:rsidRPr="00365AF5">
              <w:rPr>
                <w:rFonts w:ascii="Times New Roman" w:hAnsi="Times New Roman"/>
                <w:color w:val="000000" w:themeColor="text1"/>
                <w:sz w:val="18"/>
                <w:szCs w:val="18"/>
                <w:lang w:val="ro-RO"/>
              </w:rPr>
              <w:t>Termen de valabilitate 5 ani</w:t>
            </w:r>
          </w:p>
          <w:p w14:paraId="27F3B463" w14:textId="5A263A5C" w:rsidR="00E44FDB" w:rsidRPr="00365AF5" w:rsidRDefault="00A46EA5" w:rsidP="00A46EA5">
            <w:pPr>
              <w:rPr>
                <w:color w:val="000000" w:themeColor="text1"/>
                <w:sz w:val="18"/>
                <w:szCs w:val="18"/>
              </w:rPr>
            </w:pPr>
            <w:r w:rsidRPr="00365AF5">
              <w:rPr>
                <w:color w:val="000000" w:themeColor="text1"/>
                <w:sz w:val="18"/>
                <w:szCs w:val="18"/>
              </w:rPr>
              <w:t>Însoțit de Certificat de calitate</w:t>
            </w:r>
          </w:p>
        </w:tc>
        <w:tc>
          <w:tcPr>
            <w:tcW w:w="1418" w:type="dxa"/>
            <w:shd w:val="clear" w:color="auto" w:fill="FFFFFF" w:themeFill="background1"/>
          </w:tcPr>
          <w:p w14:paraId="4D60B8B9" w14:textId="3A340BCC" w:rsidR="00E44FDB" w:rsidRPr="007152DF" w:rsidRDefault="00E44FDB" w:rsidP="00EA49DF">
            <w:pPr>
              <w:shd w:val="clear" w:color="auto" w:fill="FFFFFF" w:themeFill="background1"/>
              <w:spacing w:before="120"/>
              <w:jc w:val="center"/>
              <w:rPr>
                <w:b/>
                <w:noProof w:val="0"/>
                <w:color w:val="000000" w:themeColor="text1"/>
                <w:sz w:val="18"/>
                <w:szCs w:val="18"/>
                <w:lang w:val="es-ES" w:eastAsia="ru-RU"/>
              </w:rPr>
            </w:pPr>
            <w:r w:rsidRPr="007152DF">
              <w:rPr>
                <w:b/>
                <w:color w:val="000000" w:themeColor="text1"/>
                <w:sz w:val="18"/>
                <w:szCs w:val="18"/>
              </w:rPr>
              <w:t>2</w:t>
            </w:r>
            <w:r w:rsidR="00D30652" w:rsidRPr="007152DF">
              <w:rPr>
                <w:b/>
                <w:color w:val="000000" w:themeColor="text1"/>
                <w:sz w:val="18"/>
                <w:szCs w:val="18"/>
              </w:rPr>
              <w:t xml:space="preserve"> </w:t>
            </w:r>
            <w:r w:rsidRPr="007152DF">
              <w:rPr>
                <w:b/>
                <w:color w:val="000000" w:themeColor="text1"/>
                <w:sz w:val="18"/>
                <w:szCs w:val="18"/>
              </w:rPr>
              <w:t>233,33</w:t>
            </w:r>
          </w:p>
        </w:tc>
      </w:tr>
      <w:tr w:rsidR="007152DF" w:rsidRPr="007152DF" w14:paraId="3F3A03DB" w14:textId="77777777" w:rsidTr="007152DF">
        <w:trPr>
          <w:trHeight w:val="472"/>
        </w:trPr>
        <w:tc>
          <w:tcPr>
            <w:tcW w:w="567" w:type="dxa"/>
            <w:shd w:val="clear" w:color="auto" w:fill="FFFFFF" w:themeFill="background1"/>
          </w:tcPr>
          <w:p w14:paraId="252761B1" w14:textId="03360D08" w:rsidR="00E44FDB" w:rsidRPr="007152DF" w:rsidRDefault="00E44FDB" w:rsidP="00E44FDB">
            <w:pPr>
              <w:shd w:val="clear" w:color="auto" w:fill="FFFFFF" w:themeFill="background1"/>
              <w:jc w:val="center"/>
              <w:rPr>
                <w:b/>
                <w:bCs/>
                <w:noProof w:val="0"/>
                <w:color w:val="000000" w:themeColor="text1"/>
                <w:sz w:val="22"/>
                <w:szCs w:val="22"/>
                <w:lang w:val="en-US" w:eastAsia="ru-RU"/>
              </w:rPr>
            </w:pPr>
            <w:r w:rsidRPr="007152DF">
              <w:rPr>
                <w:b/>
                <w:bCs/>
                <w:noProof w:val="0"/>
                <w:color w:val="000000" w:themeColor="text1"/>
                <w:sz w:val="22"/>
                <w:szCs w:val="22"/>
                <w:lang w:val="en-US" w:eastAsia="ru-RU"/>
              </w:rPr>
              <w:t>3</w:t>
            </w:r>
          </w:p>
        </w:tc>
        <w:tc>
          <w:tcPr>
            <w:tcW w:w="1134" w:type="dxa"/>
            <w:shd w:val="clear" w:color="auto" w:fill="FFFFFF" w:themeFill="background1"/>
          </w:tcPr>
          <w:p w14:paraId="72DB9AF7" w14:textId="6239050B" w:rsidR="00E44FDB" w:rsidRPr="007152DF" w:rsidRDefault="00134418" w:rsidP="00E44FDB">
            <w:pPr>
              <w:shd w:val="clear" w:color="auto" w:fill="FFFFFF" w:themeFill="background1"/>
              <w:jc w:val="center"/>
              <w:rPr>
                <w:color w:val="000000" w:themeColor="text1"/>
                <w:sz w:val="18"/>
                <w:szCs w:val="18"/>
              </w:rPr>
            </w:pPr>
            <w:r w:rsidRPr="007152DF">
              <w:rPr>
                <w:color w:val="000000" w:themeColor="text1"/>
                <w:sz w:val="18"/>
                <w:szCs w:val="18"/>
              </w:rPr>
              <w:t>24100000-5</w:t>
            </w:r>
          </w:p>
        </w:tc>
        <w:tc>
          <w:tcPr>
            <w:tcW w:w="2410" w:type="dxa"/>
            <w:shd w:val="clear" w:color="auto" w:fill="FFFFFF" w:themeFill="background1"/>
          </w:tcPr>
          <w:p w14:paraId="6B3A4826" w14:textId="77777777" w:rsidR="00EA49DF" w:rsidRPr="007152DF" w:rsidRDefault="00E44FDB" w:rsidP="00E44FDB">
            <w:pPr>
              <w:shd w:val="clear" w:color="auto" w:fill="FFFFFF" w:themeFill="background1"/>
              <w:rPr>
                <w:color w:val="000000" w:themeColor="text1"/>
                <w:sz w:val="18"/>
                <w:szCs w:val="18"/>
              </w:rPr>
            </w:pPr>
            <w:r w:rsidRPr="007152DF">
              <w:rPr>
                <w:color w:val="000000" w:themeColor="text1"/>
                <w:sz w:val="18"/>
                <w:szCs w:val="18"/>
              </w:rPr>
              <w:t>Azot,</w:t>
            </w:r>
          </w:p>
          <w:p w14:paraId="6DD4E37F" w14:textId="6A76D0EF" w:rsidR="00E44FDB" w:rsidRPr="007152DF" w:rsidRDefault="00E44FDB" w:rsidP="00E44FDB">
            <w:pPr>
              <w:shd w:val="clear" w:color="auto" w:fill="FFFFFF" w:themeFill="background1"/>
              <w:rPr>
                <w:color w:val="000000" w:themeColor="text1"/>
                <w:sz w:val="18"/>
                <w:szCs w:val="18"/>
                <w:shd w:val="clear" w:color="auto" w:fill="FFFFFF"/>
                <w:lang w:val="en-US"/>
              </w:rPr>
            </w:pPr>
            <w:r w:rsidRPr="007152DF">
              <w:rPr>
                <w:color w:val="000000" w:themeColor="text1"/>
                <w:sz w:val="18"/>
                <w:szCs w:val="18"/>
              </w:rPr>
              <w:t xml:space="preserve"> str. Meșterul Manole, 4</w:t>
            </w:r>
          </w:p>
        </w:tc>
        <w:tc>
          <w:tcPr>
            <w:tcW w:w="992" w:type="dxa"/>
            <w:shd w:val="clear" w:color="auto" w:fill="FFFFFF" w:themeFill="background1"/>
          </w:tcPr>
          <w:p w14:paraId="1B288363" w14:textId="1DE5A7E0" w:rsidR="00E44FDB" w:rsidRPr="007152DF" w:rsidRDefault="00DE65CA" w:rsidP="00E44FDB">
            <w:pPr>
              <w:shd w:val="clear" w:color="auto" w:fill="FFFFFF" w:themeFill="background1"/>
              <w:rPr>
                <w:bCs/>
                <w:color w:val="000000" w:themeColor="text1"/>
                <w:sz w:val="18"/>
                <w:szCs w:val="18"/>
                <w:lang w:val="en-US"/>
              </w:rPr>
            </w:pPr>
            <w:r w:rsidRPr="007152DF">
              <w:rPr>
                <w:color w:val="000000" w:themeColor="text1"/>
                <w:sz w:val="18"/>
                <w:szCs w:val="18"/>
              </w:rPr>
              <w:t>B</w:t>
            </w:r>
            <w:r w:rsidR="00E44FDB" w:rsidRPr="007152DF">
              <w:rPr>
                <w:color w:val="000000" w:themeColor="text1"/>
                <w:sz w:val="18"/>
                <w:szCs w:val="18"/>
              </w:rPr>
              <w:t>utelie</w:t>
            </w:r>
            <w:r w:rsidRPr="007152DF">
              <w:rPr>
                <w:color w:val="000000" w:themeColor="text1"/>
                <w:sz w:val="18"/>
                <w:szCs w:val="18"/>
              </w:rPr>
              <w:t xml:space="preserve"> </w:t>
            </w:r>
          </w:p>
        </w:tc>
        <w:tc>
          <w:tcPr>
            <w:tcW w:w="709" w:type="dxa"/>
            <w:shd w:val="clear" w:color="auto" w:fill="FFFFFF" w:themeFill="background1"/>
          </w:tcPr>
          <w:p w14:paraId="7C45375E" w14:textId="4703153E" w:rsidR="00E44FDB" w:rsidRPr="007152DF" w:rsidRDefault="00E44FDB" w:rsidP="00E44FDB">
            <w:pPr>
              <w:shd w:val="clear" w:color="auto" w:fill="FFFFFF" w:themeFill="background1"/>
              <w:jc w:val="center"/>
              <w:rPr>
                <w:noProof w:val="0"/>
                <w:color w:val="000000" w:themeColor="text1"/>
                <w:sz w:val="18"/>
                <w:szCs w:val="18"/>
                <w:lang w:val="es-ES" w:eastAsia="ru-RU"/>
              </w:rPr>
            </w:pPr>
            <w:r w:rsidRPr="007152DF">
              <w:rPr>
                <w:color w:val="000000" w:themeColor="text1"/>
                <w:sz w:val="18"/>
                <w:szCs w:val="18"/>
              </w:rPr>
              <w:t>20</w:t>
            </w:r>
          </w:p>
        </w:tc>
        <w:tc>
          <w:tcPr>
            <w:tcW w:w="3829" w:type="dxa"/>
            <w:shd w:val="clear" w:color="auto" w:fill="FFFFFF" w:themeFill="background1"/>
          </w:tcPr>
          <w:p w14:paraId="0669F927" w14:textId="580FC082" w:rsidR="00E44FDB" w:rsidRPr="00365AF5" w:rsidRDefault="00A46EA5" w:rsidP="00E44FDB">
            <w:pPr>
              <w:suppressLineNumbers/>
              <w:snapToGrid w:val="0"/>
              <w:rPr>
                <w:color w:val="000000" w:themeColor="text1"/>
                <w:sz w:val="18"/>
                <w:szCs w:val="18"/>
                <w:shd w:val="clear" w:color="auto" w:fill="FFFFFF"/>
                <w:lang w:val="es-ES"/>
              </w:rPr>
            </w:pPr>
            <w:r w:rsidRPr="00365AF5">
              <w:rPr>
                <w:color w:val="000000" w:themeColor="text1"/>
                <w:sz w:val="18"/>
                <w:szCs w:val="18"/>
              </w:rPr>
              <w:t>Concentratia de Azot: min.99,996%, conținut gaz/butelie; 9,6 Nmc</w:t>
            </w:r>
          </w:p>
        </w:tc>
        <w:tc>
          <w:tcPr>
            <w:tcW w:w="1418" w:type="dxa"/>
            <w:shd w:val="clear" w:color="auto" w:fill="FFFFFF" w:themeFill="background1"/>
          </w:tcPr>
          <w:p w14:paraId="2A880524" w14:textId="6618F399" w:rsidR="00E44FDB" w:rsidRPr="007152DF" w:rsidRDefault="00E44FDB" w:rsidP="00EA49DF">
            <w:pPr>
              <w:shd w:val="clear" w:color="auto" w:fill="FFFFFF" w:themeFill="background1"/>
              <w:jc w:val="center"/>
              <w:rPr>
                <w:b/>
                <w:noProof w:val="0"/>
                <w:color w:val="000000" w:themeColor="text1"/>
                <w:sz w:val="18"/>
                <w:szCs w:val="18"/>
                <w:lang w:val="es-ES" w:eastAsia="ru-RU"/>
              </w:rPr>
            </w:pPr>
            <w:r w:rsidRPr="007152DF">
              <w:rPr>
                <w:b/>
                <w:color w:val="000000" w:themeColor="text1"/>
                <w:sz w:val="18"/>
                <w:szCs w:val="18"/>
              </w:rPr>
              <w:t>24</w:t>
            </w:r>
            <w:r w:rsidR="00D30652" w:rsidRPr="007152DF">
              <w:rPr>
                <w:b/>
                <w:color w:val="000000" w:themeColor="text1"/>
                <w:sz w:val="18"/>
                <w:szCs w:val="18"/>
              </w:rPr>
              <w:t xml:space="preserve"> </w:t>
            </w:r>
            <w:r w:rsidRPr="007152DF">
              <w:rPr>
                <w:b/>
                <w:color w:val="000000" w:themeColor="text1"/>
                <w:sz w:val="18"/>
                <w:szCs w:val="18"/>
              </w:rPr>
              <w:t>160</w:t>
            </w:r>
            <w:r w:rsidR="004F3E70" w:rsidRPr="007152DF">
              <w:rPr>
                <w:b/>
                <w:color w:val="000000" w:themeColor="text1"/>
                <w:sz w:val="18"/>
                <w:szCs w:val="18"/>
              </w:rPr>
              <w:t>,00</w:t>
            </w:r>
          </w:p>
        </w:tc>
      </w:tr>
      <w:tr w:rsidR="007152DF" w:rsidRPr="007152DF" w14:paraId="2C73CE4D" w14:textId="77777777" w:rsidTr="007152DF">
        <w:trPr>
          <w:trHeight w:val="397"/>
        </w:trPr>
        <w:tc>
          <w:tcPr>
            <w:tcW w:w="567" w:type="dxa"/>
            <w:shd w:val="clear" w:color="auto" w:fill="FFFFFF" w:themeFill="background1"/>
          </w:tcPr>
          <w:p w14:paraId="03F7B657" w14:textId="7C636694" w:rsidR="00DE1DE2" w:rsidRPr="007152DF" w:rsidRDefault="00A44BF8" w:rsidP="00DE1DE2">
            <w:pPr>
              <w:shd w:val="clear" w:color="auto" w:fill="FFFFFF" w:themeFill="background1"/>
              <w:jc w:val="center"/>
              <w:rPr>
                <w:b/>
                <w:bCs/>
                <w:noProof w:val="0"/>
                <w:color w:val="000000" w:themeColor="text1"/>
                <w:sz w:val="22"/>
                <w:szCs w:val="22"/>
                <w:lang w:val="en-US" w:eastAsia="ru-RU"/>
              </w:rPr>
            </w:pPr>
            <w:r w:rsidRPr="007152DF">
              <w:rPr>
                <w:b/>
                <w:bCs/>
                <w:noProof w:val="0"/>
                <w:color w:val="000000" w:themeColor="text1"/>
                <w:sz w:val="22"/>
                <w:szCs w:val="22"/>
                <w:lang w:val="en-US" w:eastAsia="ru-RU"/>
              </w:rPr>
              <w:t>4</w:t>
            </w:r>
          </w:p>
        </w:tc>
        <w:tc>
          <w:tcPr>
            <w:tcW w:w="1134" w:type="dxa"/>
            <w:shd w:val="clear" w:color="auto" w:fill="FFFFFF" w:themeFill="background1"/>
          </w:tcPr>
          <w:p w14:paraId="511AD9BB" w14:textId="3F78B8DE" w:rsidR="00DE1DE2" w:rsidRPr="007152DF" w:rsidRDefault="00DE1DE2" w:rsidP="00DE1DE2">
            <w:pPr>
              <w:shd w:val="clear" w:color="auto" w:fill="FFFFFF" w:themeFill="background1"/>
              <w:jc w:val="center"/>
              <w:rPr>
                <w:color w:val="000000" w:themeColor="text1"/>
                <w:sz w:val="18"/>
                <w:szCs w:val="18"/>
              </w:rPr>
            </w:pPr>
            <w:r w:rsidRPr="007152DF">
              <w:rPr>
                <w:color w:val="000000" w:themeColor="text1"/>
                <w:sz w:val="18"/>
                <w:szCs w:val="18"/>
              </w:rPr>
              <w:t>24100000-5</w:t>
            </w:r>
          </w:p>
        </w:tc>
        <w:tc>
          <w:tcPr>
            <w:tcW w:w="2410" w:type="dxa"/>
            <w:shd w:val="clear" w:color="auto" w:fill="FFFFFF" w:themeFill="background1"/>
          </w:tcPr>
          <w:p w14:paraId="6FD6DF77" w14:textId="77777777" w:rsidR="00DE1DE2" w:rsidRPr="007152DF" w:rsidRDefault="00DE1DE2" w:rsidP="00DE1DE2">
            <w:pPr>
              <w:rPr>
                <w:color w:val="000000" w:themeColor="text1"/>
                <w:sz w:val="18"/>
                <w:szCs w:val="18"/>
                <w:lang w:val="en-US" w:eastAsia="ru-RU"/>
              </w:rPr>
            </w:pPr>
            <w:r w:rsidRPr="007152DF">
              <w:rPr>
                <w:color w:val="000000" w:themeColor="text1"/>
                <w:sz w:val="18"/>
                <w:szCs w:val="18"/>
                <w:lang w:eastAsia="ru-RU"/>
              </w:rPr>
              <w:t xml:space="preserve">Acetilena </w:t>
            </w:r>
          </w:p>
          <w:p w14:paraId="0E1FC8A2" w14:textId="2147BDFC" w:rsidR="00DE1DE2" w:rsidRPr="007152DF" w:rsidRDefault="00DE1DE2" w:rsidP="00DE1DE2">
            <w:pPr>
              <w:shd w:val="clear" w:color="auto" w:fill="FFFFFF" w:themeFill="background1"/>
              <w:rPr>
                <w:color w:val="000000" w:themeColor="text1"/>
                <w:sz w:val="18"/>
                <w:szCs w:val="18"/>
              </w:rPr>
            </w:pPr>
            <w:r w:rsidRPr="007152DF">
              <w:rPr>
                <w:rFonts w:eastAsia="Calibri"/>
                <w:color w:val="000000" w:themeColor="text1"/>
                <w:sz w:val="18"/>
                <w:szCs w:val="18"/>
                <w:lang w:val="en-US" w:eastAsia="ru-RU"/>
              </w:rPr>
              <w:t xml:space="preserve">str.Grenoble, 128 U,  </w:t>
            </w:r>
          </w:p>
        </w:tc>
        <w:tc>
          <w:tcPr>
            <w:tcW w:w="992" w:type="dxa"/>
            <w:shd w:val="clear" w:color="auto" w:fill="FFFFFF" w:themeFill="background1"/>
          </w:tcPr>
          <w:p w14:paraId="74609F54" w14:textId="0BEAA378" w:rsidR="00DE1DE2" w:rsidRPr="007152DF" w:rsidRDefault="00DE65CA" w:rsidP="00DE1DE2">
            <w:pPr>
              <w:shd w:val="clear" w:color="auto" w:fill="FFFFFF" w:themeFill="background1"/>
              <w:jc w:val="center"/>
              <w:rPr>
                <w:color w:val="000000" w:themeColor="text1"/>
                <w:sz w:val="18"/>
                <w:szCs w:val="18"/>
              </w:rPr>
            </w:pPr>
            <w:r w:rsidRPr="007152DF">
              <w:rPr>
                <w:color w:val="000000" w:themeColor="text1"/>
                <w:sz w:val="18"/>
                <w:szCs w:val="18"/>
              </w:rPr>
              <w:t>B</w:t>
            </w:r>
            <w:r w:rsidR="00DE1DE2" w:rsidRPr="007152DF">
              <w:rPr>
                <w:color w:val="000000" w:themeColor="text1"/>
                <w:sz w:val="18"/>
                <w:szCs w:val="18"/>
              </w:rPr>
              <w:t>utelie</w:t>
            </w:r>
            <w:r w:rsidRPr="007152DF">
              <w:rPr>
                <w:color w:val="000000" w:themeColor="text1"/>
                <w:sz w:val="18"/>
                <w:szCs w:val="18"/>
              </w:rPr>
              <w:t xml:space="preserve"> </w:t>
            </w:r>
          </w:p>
        </w:tc>
        <w:tc>
          <w:tcPr>
            <w:tcW w:w="709" w:type="dxa"/>
            <w:shd w:val="clear" w:color="auto" w:fill="FFFFFF" w:themeFill="background1"/>
          </w:tcPr>
          <w:p w14:paraId="39CD475C" w14:textId="5C41217A" w:rsidR="00DE1DE2" w:rsidRPr="007152DF" w:rsidRDefault="00DE1DE2" w:rsidP="00DE1DE2">
            <w:pPr>
              <w:shd w:val="clear" w:color="auto" w:fill="FFFFFF" w:themeFill="background1"/>
              <w:jc w:val="center"/>
              <w:rPr>
                <w:color w:val="000000" w:themeColor="text1"/>
                <w:sz w:val="18"/>
                <w:szCs w:val="18"/>
              </w:rPr>
            </w:pPr>
            <w:r w:rsidRPr="007152DF">
              <w:rPr>
                <w:color w:val="000000" w:themeColor="text1"/>
                <w:sz w:val="18"/>
                <w:szCs w:val="18"/>
                <w:lang w:eastAsia="ru-RU"/>
              </w:rPr>
              <w:t>20</w:t>
            </w:r>
          </w:p>
        </w:tc>
        <w:tc>
          <w:tcPr>
            <w:tcW w:w="3829" w:type="dxa"/>
            <w:shd w:val="clear" w:color="auto" w:fill="FFFFFF" w:themeFill="background1"/>
          </w:tcPr>
          <w:p w14:paraId="795CEED1" w14:textId="77777777" w:rsidR="007152DF" w:rsidRPr="007152DF" w:rsidRDefault="007152DF" w:rsidP="007152DF">
            <w:pPr>
              <w:rPr>
                <w:color w:val="000000" w:themeColor="text1"/>
                <w:sz w:val="18"/>
                <w:szCs w:val="18"/>
                <w:lang w:eastAsia="ru-RU"/>
              </w:rPr>
            </w:pPr>
            <w:r w:rsidRPr="007152DF">
              <w:rPr>
                <w:color w:val="000000" w:themeColor="text1"/>
                <w:sz w:val="18"/>
                <w:szCs w:val="18"/>
                <w:lang w:eastAsia="ru-RU"/>
              </w:rPr>
              <w:t>Acetilena dizolvata</w:t>
            </w:r>
          </w:p>
          <w:p w14:paraId="1337795A" w14:textId="7D42B53E" w:rsidR="00DE1DE2" w:rsidRPr="007152DF" w:rsidRDefault="007152DF" w:rsidP="007152DF">
            <w:pPr>
              <w:rPr>
                <w:color w:val="000000" w:themeColor="text1"/>
                <w:sz w:val="18"/>
                <w:szCs w:val="18"/>
              </w:rPr>
            </w:pPr>
            <w:r w:rsidRPr="007152DF">
              <w:rPr>
                <w:color w:val="000000" w:themeColor="text1"/>
                <w:sz w:val="18"/>
                <w:szCs w:val="18"/>
                <w:lang w:eastAsia="ru-RU"/>
              </w:rPr>
              <w:t>puritatea min. 99,6%, but. - 6 kg</w:t>
            </w:r>
          </w:p>
        </w:tc>
        <w:tc>
          <w:tcPr>
            <w:tcW w:w="1418" w:type="dxa"/>
            <w:shd w:val="clear" w:color="auto" w:fill="FFFFFF" w:themeFill="background1"/>
          </w:tcPr>
          <w:p w14:paraId="52373EDF" w14:textId="106E7E34" w:rsidR="00DE1DE2" w:rsidRPr="007152DF" w:rsidRDefault="00DE1DE2" w:rsidP="00EA49DF">
            <w:pPr>
              <w:shd w:val="clear" w:color="auto" w:fill="FFFFFF" w:themeFill="background1"/>
              <w:jc w:val="center"/>
              <w:rPr>
                <w:b/>
                <w:color w:val="000000" w:themeColor="text1"/>
                <w:sz w:val="18"/>
                <w:szCs w:val="18"/>
              </w:rPr>
            </w:pPr>
            <w:r w:rsidRPr="007152DF">
              <w:rPr>
                <w:b/>
                <w:color w:val="000000" w:themeColor="text1"/>
                <w:sz w:val="18"/>
                <w:szCs w:val="18"/>
                <w:lang w:val="en-US" w:eastAsia="ru-RU"/>
              </w:rPr>
              <w:t>56</w:t>
            </w:r>
            <w:r w:rsidR="00D30652" w:rsidRPr="007152DF">
              <w:rPr>
                <w:b/>
                <w:color w:val="000000" w:themeColor="text1"/>
                <w:sz w:val="18"/>
                <w:szCs w:val="18"/>
                <w:lang w:val="en-US" w:eastAsia="ru-RU"/>
              </w:rPr>
              <w:t xml:space="preserve"> </w:t>
            </w:r>
            <w:r w:rsidRPr="007152DF">
              <w:rPr>
                <w:b/>
                <w:color w:val="000000" w:themeColor="text1"/>
                <w:sz w:val="18"/>
                <w:szCs w:val="18"/>
                <w:lang w:val="en-US" w:eastAsia="ru-RU"/>
              </w:rPr>
              <w:t>000</w:t>
            </w:r>
            <w:r w:rsidR="004F3E70" w:rsidRPr="007152DF">
              <w:rPr>
                <w:b/>
                <w:color w:val="000000" w:themeColor="text1"/>
                <w:sz w:val="18"/>
                <w:szCs w:val="18"/>
                <w:lang w:val="en-US" w:eastAsia="ru-RU"/>
              </w:rPr>
              <w:t>,00</w:t>
            </w:r>
          </w:p>
        </w:tc>
      </w:tr>
      <w:tr w:rsidR="007152DF" w:rsidRPr="007152DF" w14:paraId="2AE6D522" w14:textId="77777777" w:rsidTr="007152DF">
        <w:trPr>
          <w:trHeight w:val="397"/>
        </w:trPr>
        <w:tc>
          <w:tcPr>
            <w:tcW w:w="567" w:type="dxa"/>
            <w:shd w:val="clear" w:color="auto" w:fill="FFFFFF" w:themeFill="background1"/>
          </w:tcPr>
          <w:p w14:paraId="71BE18EA" w14:textId="52672453" w:rsidR="00DE1DE2" w:rsidRPr="007152DF" w:rsidRDefault="00A44BF8" w:rsidP="00DE1DE2">
            <w:pPr>
              <w:shd w:val="clear" w:color="auto" w:fill="FFFFFF" w:themeFill="background1"/>
              <w:jc w:val="center"/>
              <w:rPr>
                <w:b/>
                <w:bCs/>
                <w:noProof w:val="0"/>
                <w:color w:val="000000" w:themeColor="text1"/>
                <w:sz w:val="22"/>
                <w:szCs w:val="22"/>
                <w:lang w:val="en-US" w:eastAsia="ru-RU"/>
              </w:rPr>
            </w:pPr>
            <w:r w:rsidRPr="007152DF">
              <w:rPr>
                <w:b/>
                <w:bCs/>
                <w:noProof w:val="0"/>
                <w:color w:val="000000" w:themeColor="text1"/>
                <w:sz w:val="22"/>
                <w:szCs w:val="22"/>
                <w:lang w:val="en-US" w:eastAsia="ru-RU"/>
              </w:rPr>
              <w:t>5</w:t>
            </w:r>
          </w:p>
        </w:tc>
        <w:tc>
          <w:tcPr>
            <w:tcW w:w="1134" w:type="dxa"/>
            <w:shd w:val="clear" w:color="auto" w:fill="FFFFFF" w:themeFill="background1"/>
          </w:tcPr>
          <w:p w14:paraId="24CECB03" w14:textId="108A1077" w:rsidR="00DE1DE2" w:rsidRPr="007152DF" w:rsidRDefault="00DE1DE2" w:rsidP="00DE1DE2">
            <w:pPr>
              <w:shd w:val="clear" w:color="auto" w:fill="FFFFFF" w:themeFill="background1"/>
              <w:jc w:val="center"/>
              <w:rPr>
                <w:color w:val="000000" w:themeColor="text1"/>
                <w:sz w:val="18"/>
                <w:szCs w:val="18"/>
              </w:rPr>
            </w:pPr>
            <w:r w:rsidRPr="007152DF">
              <w:rPr>
                <w:color w:val="000000" w:themeColor="text1"/>
                <w:sz w:val="18"/>
                <w:szCs w:val="18"/>
              </w:rPr>
              <w:t>24100000-5</w:t>
            </w:r>
          </w:p>
        </w:tc>
        <w:tc>
          <w:tcPr>
            <w:tcW w:w="2410" w:type="dxa"/>
            <w:shd w:val="clear" w:color="auto" w:fill="FFFFFF" w:themeFill="background1"/>
          </w:tcPr>
          <w:p w14:paraId="585039CC" w14:textId="77777777" w:rsidR="00DE1DE2" w:rsidRPr="007152DF" w:rsidRDefault="00DE1DE2" w:rsidP="00DE1DE2">
            <w:pPr>
              <w:rPr>
                <w:color w:val="000000" w:themeColor="text1"/>
                <w:sz w:val="18"/>
                <w:szCs w:val="18"/>
                <w:lang w:val="en-US" w:eastAsia="ru-RU"/>
              </w:rPr>
            </w:pPr>
            <w:r w:rsidRPr="007152DF">
              <w:rPr>
                <w:color w:val="000000" w:themeColor="text1"/>
                <w:sz w:val="18"/>
                <w:szCs w:val="18"/>
                <w:lang w:eastAsia="ru-RU"/>
              </w:rPr>
              <w:t>Argon 4.8</w:t>
            </w:r>
          </w:p>
          <w:p w14:paraId="2C4EEB43" w14:textId="18C62B5E" w:rsidR="00DE1DE2" w:rsidRPr="007152DF" w:rsidRDefault="00DE1DE2" w:rsidP="00DE1DE2">
            <w:pPr>
              <w:shd w:val="clear" w:color="auto" w:fill="FFFFFF" w:themeFill="background1"/>
              <w:rPr>
                <w:color w:val="000000" w:themeColor="text1"/>
                <w:sz w:val="18"/>
                <w:szCs w:val="18"/>
              </w:rPr>
            </w:pPr>
            <w:r w:rsidRPr="007152DF">
              <w:rPr>
                <w:rFonts w:eastAsia="Calibri"/>
                <w:color w:val="000000" w:themeColor="text1"/>
                <w:sz w:val="18"/>
                <w:szCs w:val="18"/>
                <w:lang w:val="en-US" w:eastAsia="ru-RU"/>
              </w:rPr>
              <w:t xml:space="preserve">str.Grenoble, 128 U,  </w:t>
            </w:r>
          </w:p>
        </w:tc>
        <w:tc>
          <w:tcPr>
            <w:tcW w:w="992" w:type="dxa"/>
            <w:shd w:val="clear" w:color="auto" w:fill="FFFFFF" w:themeFill="background1"/>
          </w:tcPr>
          <w:p w14:paraId="6AA43384" w14:textId="24E4D254" w:rsidR="00DE1DE2" w:rsidRPr="007152DF" w:rsidRDefault="00DE65CA" w:rsidP="00DE1DE2">
            <w:pPr>
              <w:shd w:val="clear" w:color="auto" w:fill="FFFFFF" w:themeFill="background1"/>
              <w:jc w:val="center"/>
              <w:rPr>
                <w:color w:val="000000" w:themeColor="text1"/>
                <w:sz w:val="18"/>
                <w:szCs w:val="18"/>
              </w:rPr>
            </w:pPr>
            <w:r w:rsidRPr="007152DF">
              <w:rPr>
                <w:color w:val="000000" w:themeColor="text1"/>
                <w:sz w:val="18"/>
                <w:szCs w:val="18"/>
              </w:rPr>
              <w:t>B</w:t>
            </w:r>
            <w:r w:rsidR="00DE1DE2" w:rsidRPr="007152DF">
              <w:rPr>
                <w:color w:val="000000" w:themeColor="text1"/>
                <w:sz w:val="18"/>
                <w:szCs w:val="18"/>
              </w:rPr>
              <w:t>utelie</w:t>
            </w:r>
            <w:r w:rsidRPr="007152DF">
              <w:rPr>
                <w:color w:val="000000" w:themeColor="text1"/>
                <w:sz w:val="18"/>
                <w:szCs w:val="18"/>
              </w:rPr>
              <w:t xml:space="preserve"> </w:t>
            </w:r>
          </w:p>
        </w:tc>
        <w:tc>
          <w:tcPr>
            <w:tcW w:w="709" w:type="dxa"/>
            <w:shd w:val="clear" w:color="auto" w:fill="FFFFFF" w:themeFill="background1"/>
          </w:tcPr>
          <w:p w14:paraId="3859486A" w14:textId="49AE3736" w:rsidR="00DE1DE2" w:rsidRPr="007152DF" w:rsidRDefault="00DE1DE2" w:rsidP="00DE1DE2">
            <w:pPr>
              <w:shd w:val="clear" w:color="auto" w:fill="FFFFFF" w:themeFill="background1"/>
              <w:jc w:val="center"/>
              <w:rPr>
                <w:color w:val="000000" w:themeColor="text1"/>
                <w:sz w:val="18"/>
                <w:szCs w:val="18"/>
              </w:rPr>
            </w:pPr>
            <w:r w:rsidRPr="007152DF">
              <w:rPr>
                <w:color w:val="000000" w:themeColor="text1"/>
                <w:sz w:val="18"/>
                <w:szCs w:val="18"/>
                <w:lang w:eastAsia="ru-RU"/>
              </w:rPr>
              <w:t>30</w:t>
            </w:r>
          </w:p>
        </w:tc>
        <w:tc>
          <w:tcPr>
            <w:tcW w:w="3829" w:type="dxa"/>
            <w:shd w:val="clear" w:color="auto" w:fill="FFFFFF" w:themeFill="background1"/>
          </w:tcPr>
          <w:p w14:paraId="543BCED7" w14:textId="1E6532FD" w:rsidR="00DE1DE2" w:rsidRPr="007152DF" w:rsidRDefault="00DE1DE2" w:rsidP="00DE1DE2">
            <w:pPr>
              <w:rPr>
                <w:color w:val="000000" w:themeColor="text1"/>
                <w:sz w:val="18"/>
                <w:szCs w:val="18"/>
              </w:rPr>
            </w:pPr>
            <w:r w:rsidRPr="007152DF">
              <w:rPr>
                <w:color w:val="000000" w:themeColor="text1"/>
                <w:sz w:val="18"/>
                <w:szCs w:val="18"/>
                <w:lang w:eastAsia="ru-RU"/>
              </w:rPr>
              <w:t>but.-10,7 Nmc</w:t>
            </w:r>
          </w:p>
        </w:tc>
        <w:tc>
          <w:tcPr>
            <w:tcW w:w="1418" w:type="dxa"/>
            <w:shd w:val="clear" w:color="auto" w:fill="FFFFFF" w:themeFill="background1"/>
          </w:tcPr>
          <w:p w14:paraId="157B0120" w14:textId="07923E59" w:rsidR="00DE1DE2" w:rsidRPr="007152DF" w:rsidRDefault="00DE1DE2" w:rsidP="00EA49DF">
            <w:pPr>
              <w:shd w:val="clear" w:color="auto" w:fill="FFFFFF" w:themeFill="background1"/>
              <w:jc w:val="center"/>
              <w:rPr>
                <w:b/>
                <w:color w:val="000000" w:themeColor="text1"/>
                <w:sz w:val="18"/>
                <w:szCs w:val="18"/>
              </w:rPr>
            </w:pPr>
            <w:r w:rsidRPr="007152DF">
              <w:rPr>
                <w:b/>
                <w:color w:val="000000" w:themeColor="text1"/>
                <w:sz w:val="18"/>
                <w:szCs w:val="18"/>
                <w:lang w:val="en-US" w:eastAsia="ru-RU"/>
              </w:rPr>
              <w:t>4</w:t>
            </w:r>
            <w:r w:rsidRPr="007152DF">
              <w:rPr>
                <w:b/>
                <w:color w:val="000000" w:themeColor="text1"/>
                <w:sz w:val="18"/>
                <w:szCs w:val="18"/>
                <w:lang w:eastAsia="ru-RU"/>
              </w:rPr>
              <w:t>5</w:t>
            </w:r>
            <w:r w:rsidR="00D30652" w:rsidRPr="007152DF">
              <w:rPr>
                <w:b/>
                <w:color w:val="000000" w:themeColor="text1"/>
                <w:sz w:val="18"/>
                <w:szCs w:val="18"/>
                <w:lang w:eastAsia="ru-RU"/>
              </w:rPr>
              <w:t xml:space="preserve"> </w:t>
            </w:r>
            <w:r w:rsidRPr="007152DF">
              <w:rPr>
                <w:b/>
                <w:color w:val="000000" w:themeColor="text1"/>
                <w:sz w:val="18"/>
                <w:szCs w:val="18"/>
                <w:lang w:eastAsia="ru-RU"/>
              </w:rPr>
              <w:t>00</w:t>
            </w:r>
            <w:r w:rsidRPr="007152DF">
              <w:rPr>
                <w:b/>
                <w:color w:val="000000" w:themeColor="text1"/>
                <w:sz w:val="18"/>
                <w:szCs w:val="18"/>
                <w:lang w:val="en-US" w:eastAsia="ru-RU"/>
              </w:rPr>
              <w:t>0</w:t>
            </w:r>
            <w:r w:rsidR="004F3E70" w:rsidRPr="007152DF">
              <w:rPr>
                <w:b/>
                <w:color w:val="000000" w:themeColor="text1"/>
                <w:sz w:val="18"/>
                <w:szCs w:val="18"/>
                <w:lang w:val="en-US" w:eastAsia="ru-RU"/>
              </w:rPr>
              <w:t>,00</w:t>
            </w:r>
          </w:p>
        </w:tc>
      </w:tr>
      <w:tr w:rsidR="007152DF" w:rsidRPr="007152DF" w14:paraId="0AD445FD" w14:textId="77777777" w:rsidTr="007152DF">
        <w:trPr>
          <w:trHeight w:val="397"/>
        </w:trPr>
        <w:tc>
          <w:tcPr>
            <w:tcW w:w="567" w:type="dxa"/>
            <w:shd w:val="clear" w:color="auto" w:fill="FFFFFF" w:themeFill="background1"/>
          </w:tcPr>
          <w:p w14:paraId="748B4F24" w14:textId="6CBE5D4A" w:rsidR="00DE1DE2" w:rsidRPr="007152DF" w:rsidRDefault="00A44BF8" w:rsidP="00DE1DE2">
            <w:pPr>
              <w:shd w:val="clear" w:color="auto" w:fill="FFFFFF" w:themeFill="background1"/>
              <w:jc w:val="center"/>
              <w:rPr>
                <w:b/>
                <w:bCs/>
                <w:noProof w:val="0"/>
                <w:color w:val="000000" w:themeColor="text1"/>
                <w:sz w:val="22"/>
                <w:szCs w:val="22"/>
                <w:lang w:val="en-US" w:eastAsia="ru-RU"/>
              </w:rPr>
            </w:pPr>
            <w:r w:rsidRPr="007152DF">
              <w:rPr>
                <w:b/>
                <w:bCs/>
                <w:noProof w:val="0"/>
                <w:color w:val="000000" w:themeColor="text1"/>
                <w:sz w:val="22"/>
                <w:szCs w:val="22"/>
                <w:lang w:val="en-US" w:eastAsia="ru-RU"/>
              </w:rPr>
              <w:t>6</w:t>
            </w:r>
          </w:p>
        </w:tc>
        <w:tc>
          <w:tcPr>
            <w:tcW w:w="1134" w:type="dxa"/>
            <w:shd w:val="clear" w:color="auto" w:fill="FFFFFF" w:themeFill="background1"/>
          </w:tcPr>
          <w:p w14:paraId="1F681775" w14:textId="5FAB004B" w:rsidR="00DE1DE2" w:rsidRPr="007152DF" w:rsidRDefault="00DE1DE2" w:rsidP="00DE1DE2">
            <w:pPr>
              <w:shd w:val="clear" w:color="auto" w:fill="FFFFFF" w:themeFill="background1"/>
              <w:jc w:val="center"/>
              <w:rPr>
                <w:color w:val="000000" w:themeColor="text1"/>
                <w:sz w:val="18"/>
                <w:szCs w:val="18"/>
              </w:rPr>
            </w:pPr>
            <w:r w:rsidRPr="007152DF">
              <w:rPr>
                <w:color w:val="000000" w:themeColor="text1"/>
                <w:sz w:val="18"/>
                <w:szCs w:val="18"/>
              </w:rPr>
              <w:t>24100000-5</w:t>
            </w:r>
          </w:p>
        </w:tc>
        <w:tc>
          <w:tcPr>
            <w:tcW w:w="2410" w:type="dxa"/>
            <w:shd w:val="clear" w:color="auto" w:fill="FFFFFF" w:themeFill="background1"/>
          </w:tcPr>
          <w:p w14:paraId="057A69FA" w14:textId="77777777" w:rsidR="00DE1DE2" w:rsidRPr="007152DF" w:rsidRDefault="00DE1DE2" w:rsidP="00DE1DE2">
            <w:pPr>
              <w:rPr>
                <w:color w:val="000000" w:themeColor="text1"/>
                <w:sz w:val="18"/>
                <w:szCs w:val="18"/>
                <w:lang w:val="en-US" w:eastAsia="ru-RU"/>
              </w:rPr>
            </w:pPr>
            <w:r w:rsidRPr="007152DF">
              <w:rPr>
                <w:color w:val="000000" w:themeColor="text1"/>
                <w:sz w:val="18"/>
                <w:szCs w:val="18"/>
                <w:lang w:eastAsia="ru-RU"/>
              </w:rPr>
              <w:t xml:space="preserve">Azot 5.0 </w:t>
            </w:r>
          </w:p>
          <w:p w14:paraId="7758B53F" w14:textId="44405178" w:rsidR="00DE1DE2" w:rsidRPr="007152DF" w:rsidRDefault="00DE1DE2" w:rsidP="00DE1DE2">
            <w:pPr>
              <w:shd w:val="clear" w:color="auto" w:fill="FFFFFF" w:themeFill="background1"/>
              <w:rPr>
                <w:color w:val="000000" w:themeColor="text1"/>
                <w:sz w:val="18"/>
                <w:szCs w:val="18"/>
              </w:rPr>
            </w:pPr>
            <w:r w:rsidRPr="007152DF">
              <w:rPr>
                <w:rFonts w:eastAsia="Calibri"/>
                <w:color w:val="000000" w:themeColor="text1"/>
                <w:sz w:val="18"/>
                <w:szCs w:val="18"/>
                <w:lang w:val="en-US" w:eastAsia="ru-RU"/>
              </w:rPr>
              <w:t xml:space="preserve">str.Grenoble, 128 U,  </w:t>
            </w:r>
          </w:p>
        </w:tc>
        <w:tc>
          <w:tcPr>
            <w:tcW w:w="992" w:type="dxa"/>
            <w:shd w:val="clear" w:color="auto" w:fill="FFFFFF" w:themeFill="background1"/>
          </w:tcPr>
          <w:p w14:paraId="212E389C" w14:textId="690634E9" w:rsidR="00DE1DE2" w:rsidRPr="007152DF" w:rsidRDefault="00DE65CA" w:rsidP="00DE1DE2">
            <w:pPr>
              <w:shd w:val="clear" w:color="auto" w:fill="FFFFFF" w:themeFill="background1"/>
              <w:jc w:val="center"/>
              <w:rPr>
                <w:color w:val="000000" w:themeColor="text1"/>
                <w:sz w:val="18"/>
                <w:szCs w:val="18"/>
              </w:rPr>
            </w:pPr>
            <w:r w:rsidRPr="007152DF">
              <w:rPr>
                <w:color w:val="000000" w:themeColor="text1"/>
                <w:sz w:val="18"/>
                <w:szCs w:val="18"/>
              </w:rPr>
              <w:t>B</w:t>
            </w:r>
            <w:r w:rsidR="00DE1DE2" w:rsidRPr="007152DF">
              <w:rPr>
                <w:color w:val="000000" w:themeColor="text1"/>
                <w:sz w:val="18"/>
                <w:szCs w:val="18"/>
              </w:rPr>
              <w:t>utelie</w:t>
            </w:r>
            <w:r w:rsidRPr="007152DF">
              <w:rPr>
                <w:color w:val="000000" w:themeColor="text1"/>
                <w:sz w:val="18"/>
                <w:szCs w:val="18"/>
              </w:rPr>
              <w:t xml:space="preserve"> </w:t>
            </w:r>
          </w:p>
        </w:tc>
        <w:tc>
          <w:tcPr>
            <w:tcW w:w="709" w:type="dxa"/>
            <w:shd w:val="clear" w:color="auto" w:fill="FFFFFF" w:themeFill="background1"/>
          </w:tcPr>
          <w:p w14:paraId="053E82EE" w14:textId="3B88F00E" w:rsidR="00DE1DE2" w:rsidRPr="007152DF" w:rsidRDefault="00DE1DE2" w:rsidP="00DE1DE2">
            <w:pPr>
              <w:shd w:val="clear" w:color="auto" w:fill="FFFFFF" w:themeFill="background1"/>
              <w:jc w:val="center"/>
              <w:rPr>
                <w:color w:val="000000" w:themeColor="text1"/>
                <w:sz w:val="18"/>
                <w:szCs w:val="18"/>
              </w:rPr>
            </w:pPr>
            <w:r w:rsidRPr="007152DF">
              <w:rPr>
                <w:color w:val="000000" w:themeColor="text1"/>
                <w:sz w:val="18"/>
                <w:szCs w:val="18"/>
                <w:lang w:eastAsia="ru-RU"/>
              </w:rPr>
              <w:t>3</w:t>
            </w:r>
          </w:p>
        </w:tc>
        <w:tc>
          <w:tcPr>
            <w:tcW w:w="3829" w:type="dxa"/>
            <w:shd w:val="clear" w:color="auto" w:fill="FFFFFF" w:themeFill="background1"/>
          </w:tcPr>
          <w:p w14:paraId="3592CA5E" w14:textId="77777777" w:rsidR="00A46EA5" w:rsidRPr="00365AF5" w:rsidRDefault="00A46EA5" w:rsidP="00A46EA5">
            <w:pPr>
              <w:rPr>
                <w:rFonts w:cs="Arial"/>
                <w:bCs/>
                <w:color w:val="000000" w:themeColor="text1"/>
                <w:sz w:val="18"/>
                <w:szCs w:val="18"/>
                <w:lang w:val="en-US"/>
              </w:rPr>
            </w:pPr>
            <w:r w:rsidRPr="00365AF5">
              <w:rPr>
                <w:rFonts w:cs="Arial"/>
                <w:bCs/>
                <w:color w:val="000000" w:themeColor="text1"/>
                <w:sz w:val="18"/>
                <w:szCs w:val="18"/>
                <w:lang w:eastAsia="ar-SA"/>
              </w:rPr>
              <w:t xml:space="preserve">Azot puritatea </w:t>
            </w:r>
            <w:r w:rsidRPr="00365AF5">
              <w:rPr>
                <w:rFonts w:cs="Arial"/>
                <w:bCs/>
                <w:i/>
                <w:iCs/>
                <w:color w:val="000000" w:themeColor="text1"/>
                <w:sz w:val="18"/>
                <w:szCs w:val="18"/>
                <w:lang w:val="en-US"/>
              </w:rPr>
              <w:t>≥99.9990%</w:t>
            </w:r>
            <w:r w:rsidRPr="00365AF5">
              <w:rPr>
                <w:rFonts w:cs="Arial"/>
                <w:bCs/>
                <w:color w:val="000000" w:themeColor="text1"/>
                <w:sz w:val="18"/>
                <w:szCs w:val="18"/>
                <w:lang w:val="en-US"/>
              </w:rPr>
              <w:t xml:space="preserve"> </w:t>
            </w:r>
          </w:p>
          <w:p w14:paraId="4A319829" w14:textId="5B6A3B5C" w:rsidR="00DE1DE2" w:rsidRPr="00365AF5" w:rsidRDefault="00A46EA5" w:rsidP="00A46EA5">
            <w:pPr>
              <w:rPr>
                <w:color w:val="000000" w:themeColor="text1"/>
                <w:sz w:val="18"/>
                <w:szCs w:val="18"/>
              </w:rPr>
            </w:pPr>
            <w:r w:rsidRPr="00365AF5">
              <w:rPr>
                <w:rFonts w:cs="Arial"/>
                <w:bCs/>
                <w:color w:val="000000" w:themeColor="text1"/>
                <w:sz w:val="18"/>
                <w:szCs w:val="18"/>
                <w:lang w:eastAsia="ar-SA"/>
              </w:rPr>
              <w:t>Continutul gaz/butelie – 9.6nmc/1butelie</w:t>
            </w:r>
          </w:p>
        </w:tc>
        <w:tc>
          <w:tcPr>
            <w:tcW w:w="1418" w:type="dxa"/>
            <w:shd w:val="clear" w:color="auto" w:fill="FFFFFF" w:themeFill="background1"/>
          </w:tcPr>
          <w:p w14:paraId="6BA74378" w14:textId="3BB3EE23" w:rsidR="00DE1DE2" w:rsidRPr="007152DF" w:rsidRDefault="00DE1DE2" w:rsidP="00EA49DF">
            <w:pPr>
              <w:shd w:val="clear" w:color="auto" w:fill="FFFFFF" w:themeFill="background1"/>
              <w:jc w:val="center"/>
              <w:rPr>
                <w:b/>
                <w:color w:val="000000" w:themeColor="text1"/>
                <w:sz w:val="18"/>
                <w:szCs w:val="18"/>
              </w:rPr>
            </w:pPr>
            <w:r w:rsidRPr="007152DF">
              <w:rPr>
                <w:b/>
                <w:color w:val="000000" w:themeColor="text1"/>
                <w:sz w:val="18"/>
                <w:szCs w:val="18"/>
                <w:lang w:val="en-US" w:eastAsia="ru-RU"/>
              </w:rPr>
              <w:t>3</w:t>
            </w:r>
            <w:r w:rsidR="00D30652" w:rsidRPr="007152DF">
              <w:rPr>
                <w:b/>
                <w:color w:val="000000" w:themeColor="text1"/>
                <w:sz w:val="18"/>
                <w:szCs w:val="18"/>
                <w:lang w:val="en-US" w:eastAsia="ru-RU"/>
              </w:rPr>
              <w:t> </w:t>
            </w:r>
            <w:r w:rsidRPr="007152DF">
              <w:rPr>
                <w:b/>
                <w:color w:val="000000" w:themeColor="text1"/>
                <w:sz w:val="18"/>
                <w:szCs w:val="18"/>
                <w:lang w:val="en-US" w:eastAsia="ru-RU"/>
              </w:rPr>
              <w:t>624</w:t>
            </w:r>
            <w:r w:rsidR="00D30652" w:rsidRPr="007152DF">
              <w:rPr>
                <w:b/>
                <w:color w:val="000000" w:themeColor="text1"/>
                <w:sz w:val="18"/>
                <w:szCs w:val="18"/>
                <w:lang w:val="en-US" w:eastAsia="ru-RU"/>
              </w:rPr>
              <w:t>,</w:t>
            </w:r>
            <w:r w:rsidRPr="007152DF">
              <w:rPr>
                <w:b/>
                <w:color w:val="000000" w:themeColor="text1"/>
                <w:sz w:val="18"/>
                <w:szCs w:val="18"/>
                <w:lang w:val="en-US" w:eastAsia="ru-RU"/>
              </w:rPr>
              <w:t>00</w:t>
            </w:r>
          </w:p>
        </w:tc>
      </w:tr>
      <w:tr w:rsidR="007152DF" w:rsidRPr="007152DF" w14:paraId="48EDE1E4" w14:textId="77777777" w:rsidTr="007152DF">
        <w:trPr>
          <w:trHeight w:val="397"/>
        </w:trPr>
        <w:tc>
          <w:tcPr>
            <w:tcW w:w="567" w:type="dxa"/>
            <w:shd w:val="clear" w:color="auto" w:fill="FFFFFF" w:themeFill="background1"/>
          </w:tcPr>
          <w:p w14:paraId="1A4D774C" w14:textId="55BF1949" w:rsidR="00DE1DE2" w:rsidRPr="007152DF" w:rsidRDefault="00A44BF8" w:rsidP="00DE1DE2">
            <w:pPr>
              <w:shd w:val="clear" w:color="auto" w:fill="FFFFFF" w:themeFill="background1"/>
              <w:jc w:val="center"/>
              <w:rPr>
                <w:b/>
                <w:bCs/>
                <w:noProof w:val="0"/>
                <w:color w:val="000000" w:themeColor="text1"/>
                <w:sz w:val="22"/>
                <w:szCs w:val="22"/>
                <w:lang w:val="en-US" w:eastAsia="ru-RU"/>
              </w:rPr>
            </w:pPr>
            <w:r w:rsidRPr="007152DF">
              <w:rPr>
                <w:b/>
                <w:bCs/>
                <w:noProof w:val="0"/>
                <w:color w:val="000000" w:themeColor="text1"/>
                <w:sz w:val="22"/>
                <w:szCs w:val="22"/>
                <w:lang w:val="en-US" w:eastAsia="ru-RU"/>
              </w:rPr>
              <w:t>7</w:t>
            </w:r>
          </w:p>
        </w:tc>
        <w:tc>
          <w:tcPr>
            <w:tcW w:w="1134" w:type="dxa"/>
            <w:shd w:val="clear" w:color="auto" w:fill="FFFFFF" w:themeFill="background1"/>
          </w:tcPr>
          <w:p w14:paraId="28E64CFE" w14:textId="1634F662" w:rsidR="00DE1DE2" w:rsidRPr="007152DF" w:rsidRDefault="00DE1DE2" w:rsidP="00DE1DE2">
            <w:pPr>
              <w:shd w:val="clear" w:color="auto" w:fill="FFFFFF" w:themeFill="background1"/>
              <w:jc w:val="center"/>
              <w:rPr>
                <w:color w:val="000000" w:themeColor="text1"/>
                <w:sz w:val="18"/>
                <w:szCs w:val="18"/>
              </w:rPr>
            </w:pPr>
            <w:r w:rsidRPr="007152DF">
              <w:rPr>
                <w:color w:val="000000" w:themeColor="text1"/>
                <w:sz w:val="18"/>
                <w:szCs w:val="18"/>
              </w:rPr>
              <w:t>24100000-5</w:t>
            </w:r>
          </w:p>
        </w:tc>
        <w:tc>
          <w:tcPr>
            <w:tcW w:w="2410" w:type="dxa"/>
            <w:shd w:val="clear" w:color="auto" w:fill="FFFFFF" w:themeFill="background1"/>
          </w:tcPr>
          <w:p w14:paraId="72824487" w14:textId="77777777" w:rsidR="00DE1DE2" w:rsidRPr="007152DF" w:rsidRDefault="00DE1DE2" w:rsidP="00DE1DE2">
            <w:pPr>
              <w:rPr>
                <w:color w:val="000000" w:themeColor="text1"/>
                <w:sz w:val="18"/>
                <w:szCs w:val="18"/>
                <w:lang w:val="en-US" w:eastAsia="ru-RU"/>
              </w:rPr>
            </w:pPr>
            <w:r w:rsidRPr="007152DF">
              <w:rPr>
                <w:color w:val="000000" w:themeColor="text1"/>
                <w:sz w:val="18"/>
                <w:szCs w:val="18"/>
                <w:lang w:eastAsia="ru-RU"/>
              </w:rPr>
              <w:t>Heliu comprimat</w:t>
            </w:r>
          </w:p>
          <w:p w14:paraId="26247076" w14:textId="0A8BEA61" w:rsidR="00DE1DE2" w:rsidRPr="007152DF" w:rsidRDefault="00DE1DE2" w:rsidP="00DE1DE2">
            <w:pPr>
              <w:shd w:val="clear" w:color="auto" w:fill="FFFFFF" w:themeFill="background1"/>
              <w:rPr>
                <w:color w:val="000000" w:themeColor="text1"/>
                <w:sz w:val="18"/>
                <w:szCs w:val="18"/>
              </w:rPr>
            </w:pPr>
            <w:r w:rsidRPr="007152DF">
              <w:rPr>
                <w:color w:val="000000" w:themeColor="text1"/>
                <w:sz w:val="18"/>
                <w:szCs w:val="18"/>
                <w:lang w:val="en-US"/>
              </w:rPr>
              <w:t xml:space="preserve">str.Grenoble, 128 U,  </w:t>
            </w:r>
          </w:p>
        </w:tc>
        <w:tc>
          <w:tcPr>
            <w:tcW w:w="992" w:type="dxa"/>
            <w:shd w:val="clear" w:color="auto" w:fill="FFFFFF" w:themeFill="background1"/>
          </w:tcPr>
          <w:p w14:paraId="5EFB1D95" w14:textId="3FE69B2B" w:rsidR="00DE1DE2" w:rsidRPr="007152DF" w:rsidRDefault="00DE65CA" w:rsidP="00DE1DE2">
            <w:pPr>
              <w:shd w:val="clear" w:color="auto" w:fill="FFFFFF" w:themeFill="background1"/>
              <w:jc w:val="center"/>
              <w:rPr>
                <w:color w:val="000000" w:themeColor="text1"/>
                <w:sz w:val="18"/>
                <w:szCs w:val="18"/>
              </w:rPr>
            </w:pPr>
            <w:r w:rsidRPr="007152DF">
              <w:rPr>
                <w:color w:val="000000" w:themeColor="text1"/>
                <w:sz w:val="18"/>
                <w:szCs w:val="18"/>
              </w:rPr>
              <w:t>B</w:t>
            </w:r>
            <w:r w:rsidR="00DE1DE2" w:rsidRPr="007152DF">
              <w:rPr>
                <w:color w:val="000000" w:themeColor="text1"/>
                <w:sz w:val="18"/>
                <w:szCs w:val="18"/>
              </w:rPr>
              <w:t>utelie</w:t>
            </w:r>
            <w:r w:rsidRPr="007152DF">
              <w:rPr>
                <w:color w:val="000000" w:themeColor="text1"/>
                <w:sz w:val="18"/>
                <w:szCs w:val="18"/>
              </w:rPr>
              <w:t xml:space="preserve"> </w:t>
            </w:r>
          </w:p>
        </w:tc>
        <w:tc>
          <w:tcPr>
            <w:tcW w:w="709" w:type="dxa"/>
            <w:shd w:val="clear" w:color="auto" w:fill="FFFFFF" w:themeFill="background1"/>
          </w:tcPr>
          <w:p w14:paraId="62AAB83D" w14:textId="0F6E0FF9" w:rsidR="00DE1DE2" w:rsidRPr="007152DF" w:rsidRDefault="00DE1DE2" w:rsidP="00DE1DE2">
            <w:pPr>
              <w:shd w:val="clear" w:color="auto" w:fill="FFFFFF" w:themeFill="background1"/>
              <w:jc w:val="center"/>
              <w:rPr>
                <w:color w:val="000000" w:themeColor="text1"/>
                <w:sz w:val="18"/>
                <w:szCs w:val="18"/>
              </w:rPr>
            </w:pPr>
            <w:r w:rsidRPr="007152DF">
              <w:rPr>
                <w:color w:val="000000" w:themeColor="text1"/>
                <w:sz w:val="18"/>
                <w:szCs w:val="18"/>
                <w:lang w:eastAsia="ru-RU"/>
              </w:rPr>
              <w:t>1</w:t>
            </w:r>
          </w:p>
        </w:tc>
        <w:tc>
          <w:tcPr>
            <w:tcW w:w="3829" w:type="dxa"/>
            <w:shd w:val="clear" w:color="auto" w:fill="FFFFFF" w:themeFill="background1"/>
          </w:tcPr>
          <w:p w14:paraId="408BBF34" w14:textId="77777777" w:rsidR="00A46EA5" w:rsidRPr="00365AF5" w:rsidRDefault="00A46EA5" w:rsidP="00A46EA5">
            <w:pPr>
              <w:snapToGrid w:val="0"/>
              <w:rPr>
                <w:rFonts w:cs="Arial"/>
                <w:color w:val="000000" w:themeColor="text1"/>
                <w:sz w:val="18"/>
                <w:szCs w:val="18"/>
                <w:lang w:eastAsia="ar-SA"/>
              </w:rPr>
            </w:pPr>
            <w:r w:rsidRPr="00365AF5">
              <w:rPr>
                <w:rFonts w:cs="Arial"/>
                <w:color w:val="000000" w:themeColor="text1"/>
                <w:sz w:val="18"/>
                <w:szCs w:val="18"/>
                <w:lang w:eastAsia="ar-SA"/>
              </w:rPr>
              <w:t>Heliu puritate gaz: 5.0 (≥ 99.999%)</w:t>
            </w:r>
          </w:p>
          <w:p w14:paraId="4A6AF791" w14:textId="4C330721" w:rsidR="00DE1DE2" w:rsidRPr="00365AF5" w:rsidRDefault="00A46EA5" w:rsidP="00A46EA5">
            <w:pPr>
              <w:rPr>
                <w:color w:val="000000" w:themeColor="text1"/>
                <w:sz w:val="18"/>
                <w:szCs w:val="18"/>
              </w:rPr>
            </w:pPr>
            <w:r w:rsidRPr="00365AF5">
              <w:rPr>
                <w:rFonts w:cs="Arial"/>
                <w:color w:val="000000" w:themeColor="text1"/>
                <w:sz w:val="18"/>
                <w:szCs w:val="18"/>
                <w:lang w:eastAsia="ar-SA"/>
              </w:rPr>
              <w:t>Volum butelie: 50 litri, Presiune de umplere: 200 bar, Capacitate gaz: 9.1 m³</w:t>
            </w:r>
          </w:p>
        </w:tc>
        <w:tc>
          <w:tcPr>
            <w:tcW w:w="1418" w:type="dxa"/>
            <w:shd w:val="clear" w:color="auto" w:fill="FFFFFF" w:themeFill="background1"/>
          </w:tcPr>
          <w:p w14:paraId="04A855BD" w14:textId="6E2D5BD5" w:rsidR="00DE1DE2" w:rsidRPr="007152DF" w:rsidRDefault="00DE1DE2" w:rsidP="00EA49DF">
            <w:pPr>
              <w:shd w:val="clear" w:color="auto" w:fill="FFFFFF" w:themeFill="background1"/>
              <w:jc w:val="center"/>
              <w:rPr>
                <w:b/>
                <w:color w:val="000000" w:themeColor="text1"/>
                <w:sz w:val="18"/>
                <w:szCs w:val="18"/>
              </w:rPr>
            </w:pPr>
            <w:r w:rsidRPr="007152DF">
              <w:rPr>
                <w:b/>
                <w:color w:val="000000" w:themeColor="text1"/>
                <w:sz w:val="18"/>
                <w:szCs w:val="18"/>
                <w:lang w:eastAsia="ru-RU"/>
              </w:rPr>
              <w:t>14</w:t>
            </w:r>
            <w:r w:rsidR="00D30652" w:rsidRPr="007152DF">
              <w:rPr>
                <w:b/>
                <w:color w:val="000000" w:themeColor="text1"/>
                <w:sz w:val="18"/>
                <w:szCs w:val="18"/>
                <w:lang w:eastAsia="ru-RU"/>
              </w:rPr>
              <w:t xml:space="preserve"> </w:t>
            </w:r>
            <w:r w:rsidRPr="007152DF">
              <w:rPr>
                <w:b/>
                <w:color w:val="000000" w:themeColor="text1"/>
                <w:sz w:val="18"/>
                <w:szCs w:val="18"/>
                <w:lang w:eastAsia="ru-RU"/>
              </w:rPr>
              <w:t>166,67</w:t>
            </w:r>
          </w:p>
        </w:tc>
      </w:tr>
      <w:tr w:rsidR="007152DF" w:rsidRPr="007152DF" w14:paraId="2D62CE9E" w14:textId="77777777" w:rsidTr="007152DF">
        <w:trPr>
          <w:trHeight w:val="397"/>
        </w:trPr>
        <w:tc>
          <w:tcPr>
            <w:tcW w:w="567" w:type="dxa"/>
            <w:shd w:val="clear" w:color="auto" w:fill="FFFFFF" w:themeFill="background1"/>
          </w:tcPr>
          <w:p w14:paraId="127F9BF7" w14:textId="1F39F610" w:rsidR="0077583A" w:rsidRPr="007152DF" w:rsidRDefault="0077583A" w:rsidP="0077583A">
            <w:pPr>
              <w:shd w:val="clear" w:color="auto" w:fill="FFFFFF" w:themeFill="background1"/>
              <w:jc w:val="center"/>
              <w:rPr>
                <w:b/>
                <w:bCs/>
                <w:noProof w:val="0"/>
                <w:color w:val="000000" w:themeColor="text1"/>
                <w:sz w:val="22"/>
                <w:szCs w:val="22"/>
                <w:lang w:val="en-US" w:eastAsia="ru-RU"/>
              </w:rPr>
            </w:pPr>
            <w:r w:rsidRPr="007152DF">
              <w:rPr>
                <w:b/>
                <w:bCs/>
                <w:noProof w:val="0"/>
                <w:color w:val="000000" w:themeColor="text1"/>
                <w:sz w:val="22"/>
                <w:szCs w:val="22"/>
                <w:lang w:val="en-US" w:eastAsia="ru-RU"/>
              </w:rPr>
              <w:t>8</w:t>
            </w:r>
          </w:p>
        </w:tc>
        <w:tc>
          <w:tcPr>
            <w:tcW w:w="1134" w:type="dxa"/>
            <w:shd w:val="clear" w:color="auto" w:fill="FFFFFF" w:themeFill="background1"/>
          </w:tcPr>
          <w:p w14:paraId="448F1544" w14:textId="142D6162" w:rsidR="0077583A" w:rsidRPr="007152DF" w:rsidRDefault="0077583A" w:rsidP="0077583A">
            <w:pPr>
              <w:shd w:val="clear" w:color="auto" w:fill="FFFFFF" w:themeFill="background1"/>
              <w:jc w:val="center"/>
              <w:rPr>
                <w:color w:val="000000" w:themeColor="text1"/>
                <w:sz w:val="18"/>
                <w:szCs w:val="18"/>
              </w:rPr>
            </w:pPr>
            <w:r w:rsidRPr="007152DF">
              <w:rPr>
                <w:color w:val="000000" w:themeColor="text1"/>
                <w:sz w:val="18"/>
                <w:szCs w:val="18"/>
              </w:rPr>
              <w:t>24100000-5</w:t>
            </w:r>
          </w:p>
        </w:tc>
        <w:tc>
          <w:tcPr>
            <w:tcW w:w="2410" w:type="dxa"/>
            <w:shd w:val="clear" w:color="auto" w:fill="FFFFFF" w:themeFill="background1"/>
          </w:tcPr>
          <w:p w14:paraId="0A953D02" w14:textId="77777777" w:rsidR="0077583A" w:rsidRPr="007152DF" w:rsidRDefault="0077583A" w:rsidP="0077583A">
            <w:pPr>
              <w:shd w:val="clear" w:color="auto" w:fill="FFFFFF" w:themeFill="background1"/>
              <w:rPr>
                <w:color w:val="000000" w:themeColor="text1"/>
                <w:sz w:val="18"/>
                <w:szCs w:val="18"/>
                <w:lang w:val="en-US"/>
              </w:rPr>
            </w:pPr>
            <w:r w:rsidRPr="007152DF">
              <w:rPr>
                <w:color w:val="000000" w:themeColor="text1"/>
                <w:sz w:val="18"/>
                <w:szCs w:val="18"/>
                <w:lang w:val="en-US"/>
              </w:rPr>
              <w:t xml:space="preserve">Argon </w:t>
            </w:r>
          </w:p>
          <w:p w14:paraId="402FB6EE" w14:textId="5A5D13E6" w:rsidR="0077583A" w:rsidRPr="007152DF" w:rsidRDefault="0077583A" w:rsidP="0077583A">
            <w:pPr>
              <w:shd w:val="clear" w:color="auto" w:fill="FFFFFF" w:themeFill="background1"/>
              <w:rPr>
                <w:color w:val="000000" w:themeColor="text1"/>
                <w:sz w:val="18"/>
                <w:szCs w:val="18"/>
                <w:lang w:val="en-US"/>
              </w:rPr>
            </w:pPr>
            <w:r w:rsidRPr="007152DF">
              <w:rPr>
                <w:color w:val="000000" w:themeColor="text1"/>
                <w:sz w:val="18"/>
                <w:szCs w:val="18"/>
              </w:rPr>
              <w:t>str. Murelor, 3</w:t>
            </w:r>
          </w:p>
        </w:tc>
        <w:tc>
          <w:tcPr>
            <w:tcW w:w="992" w:type="dxa"/>
            <w:shd w:val="clear" w:color="auto" w:fill="FFFFFF" w:themeFill="background1"/>
          </w:tcPr>
          <w:p w14:paraId="0189B184" w14:textId="5BEE743B" w:rsidR="0077583A" w:rsidRPr="007152DF" w:rsidRDefault="0077583A" w:rsidP="0077583A">
            <w:pPr>
              <w:shd w:val="clear" w:color="auto" w:fill="FFFFFF" w:themeFill="background1"/>
              <w:jc w:val="center"/>
              <w:rPr>
                <w:color w:val="000000" w:themeColor="text1"/>
                <w:sz w:val="18"/>
                <w:szCs w:val="18"/>
              </w:rPr>
            </w:pPr>
            <w:r w:rsidRPr="007152DF">
              <w:rPr>
                <w:color w:val="000000" w:themeColor="text1"/>
                <w:sz w:val="18"/>
                <w:szCs w:val="18"/>
              </w:rPr>
              <w:t>Butelie</w:t>
            </w:r>
          </w:p>
        </w:tc>
        <w:tc>
          <w:tcPr>
            <w:tcW w:w="709" w:type="dxa"/>
            <w:shd w:val="clear" w:color="auto" w:fill="FFFFFF" w:themeFill="background1"/>
          </w:tcPr>
          <w:p w14:paraId="1A6BBB65" w14:textId="65EDE6F4" w:rsidR="0077583A" w:rsidRPr="007152DF" w:rsidRDefault="0077583A" w:rsidP="0077583A">
            <w:pPr>
              <w:shd w:val="clear" w:color="auto" w:fill="FFFFFF" w:themeFill="background1"/>
              <w:jc w:val="center"/>
              <w:rPr>
                <w:color w:val="000000" w:themeColor="text1"/>
                <w:sz w:val="18"/>
                <w:szCs w:val="18"/>
                <w:lang w:val="en-US"/>
              </w:rPr>
            </w:pPr>
            <w:r w:rsidRPr="007152DF">
              <w:rPr>
                <w:color w:val="000000" w:themeColor="text1"/>
                <w:sz w:val="18"/>
                <w:szCs w:val="18"/>
                <w:lang w:val="en-US"/>
              </w:rPr>
              <w:t>5</w:t>
            </w:r>
          </w:p>
        </w:tc>
        <w:tc>
          <w:tcPr>
            <w:tcW w:w="3829" w:type="dxa"/>
            <w:shd w:val="clear" w:color="auto" w:fill="FFFFFF" w:themeFill="background1"/>
          </w:tcPr>
          <w:p w14:paraId="0A39A2F9" w14:textId="77777777" w:rsidR="00A46EA5" w:rsidRPr="00365AF5" w:rsidRDefault="00A46EA5" w:rsidP="00A46EA5">
            <w:pPr>
              <w:rPr>
                <w:color w:val="000000" w:themeColor="text1"/>
                <w:sz w:val="18"/>
                <w:szCs w:val="18"/>
              </w:rPr>
            </w:pPr>
            <w:r w:rsidRPr="00365AF5">
              <w:rPr>
                <w:color w:val="000000" w:themeColor="text1"/>
                <w:sz w:val="18"/>
                <w:szCs w:val="18"/>
                <w:lang w:eastAsia="ru-RU"/>
              </w:rPr>
              <w:t>Argon 4.8 but.-10,7 Nmc</w:t>
            </w:r>
            <w:r w:rsidRPr="00365AF5">
              <w:rPr>
                <w:color w:val="000000" w:themeColor="text1"/>
                <w:sz w:val="18"/>
                <w:szCs w:val="18"/>
              </w:rPr>
              <w:t xml:space="preserve"> </w:t>
            </w:r>
          </w:p>
          <w:p w14:paraId="3200CC23" w14:textId="602DCFD8" w:rsidR="0077583A" w:rsidRPr="00365AF5" w:rsidRDefault="00A46EA5" w:rsidP="00A46EA5">
            <w:pPr>
              <w:rPr>
                <w:color w:val="000000" w:themeColor="text1"/>
                <w:sz w:val="18"/>
                <w:szCs w:val="18"/>
              </w:rPr>
            </w:pPr>
            <w:r w:rsidRPr="00365AF5">
              <w:rPr>
                <w:color w:val="000000" w:themeColor="text1"/>
                <w:sz w:val="18"/>
                <w:szCs w:val="18"/>
              </w:rPr>
              <w:t>Puritatea Ar, 99,998%</w:t>
            </w:r>
          </w:p>
        </w:tc>
        <w:tc>
          <w:tcPr>
            <w:tcW w:w="1418" w:type="dxa"/>
            <w:shd w:val="clear" w:color="auto" w:fill="FFFFFF" w:themeFill="background1"/>
          </w:tcPr>
          <w:p w14:paraId="63A433C4" w14:textId="271F131F" w:rsidR="0077583A" w:rsidRPr="007152DF" w:rsidRDefault="0077583A" w:rsidP="0077583A">
            <w:pPr>
              <w:shd w:val="clear" w:color="auto" w:fill="FFFFFF" w:themeFill="background1"/>
              <w:jc w:val="center"/>
              <w:rPr>
                <w:b/>
                <w:bCs/>
                <w:color w:val="000000" w:themeColor="text1"/>
                <w:sz w:val="18"/>
                <w:szCs w:val="18"/>
              </w:rPr>
            </w:pPr>
            <w:r w:rsidRPr="007152DF">
              <w:rPr>
                <w:b/>
                <w:bCs/>
                <w:color w:val="000000" w:themeColor="text1"/>
                <w:sz w:val="18"/>
                <w:szCs w:val="18"/>
                <w:lang w:val="en-US"/>
              </w:rPr>
              <w:t>9 500,00</w:t>
            </w:r>
          </w:p>
        </w:tc>
      </w:tr>
      <w:tr w:rsidR="007152DF" w:rsidRPr="007152DF" w14:paraId="7572D396" w14:textId="77777777" w:rsidTr="007152DF">
        <w:trPr>
          <w:trHeight w:val="397"/>
        </w:trPr>
        <w:tc>
          <w:tcPr>
            <w:tcW w:w="567" w:type="dxa"/>
            <w:shd w:val="clear" w:color="auto" w:fill="FFFFFF" w:themeFill="background1"/>
          </w:tcPr>
          <w:p w14:paraId="68FFC470" w14:textId="022D7D54" w:rsidR="0077583A" w:rsidRPr="007152DF" w:rsidRDefault="0077583A" w:rsidP="0077583A">
            <w:pPr>
              <w:shd w:val="clear" w:color="auto" w:fill="FFFFFF" w:themeFill="background1"/>
              <w:jc w:val="center"/>
              <w:rPr>
                <w:b/>
                <w:bCs/>
                <w:noProof w:val="0"/>
                <w:color w:val="000000" w:themeColor="text1"/>
                <w:sz w:val="22"/>
                <w:szCs w:val="22"/>
                <w:lang w:val="en-US" w:eastAsia="ru-RU"/>
              </w:rPr>
            </w:pPr>
            <w:r w:rsidRPr="007152DF">
              <w:rPr>
                <w:b/>
                <w:bCs/>
                <w:noProof w:val="0"/>
                <w:color w:val="000000" w:themeColor="text1"/>
                <w:sz w:val="22"/>
                <w:szCs w:val="22"/>
                <w:lang w:val="en-US" w:eastAsia="ru-RU"/>
              </w:rPr>
              <w:t>9</w:t>
            </w:r>
          </w:p>
        </w:tc>
        <w:tc>
          <w:tcPr>
            <w:tcW w:w="1134" w:type="dxa"/>
            <w:shd w:val="clear" w:color="auto" w:fill="FFFFFF" w:themeFill="background1"/>
          </w:tcPr>
          <w:p w14:paraId="371FEA02" w14:textId="2BFDBB6D" w:rsidR="0077583A" w:rsidRPr="007152DF" w:rsidRDefault="0077583A" w:rsidP="0077583A">
            <w:pPr>
              <w:shd w:val="clear" w:color="auto" w:fill="FFFFFF" w:themeFill="background1"/>
              <w:jc w:val="center"/>
              <w:rPr>
                <w:color w:val="000000" w:themeColor="text1"/>
                <w:sz w:val="18"/>
                <w:szCs w:val="18"/>
              </w:rPr>
            </w:pPr>
            <w:r w:rsidRPr="007152DF">
              <w:rPr>
                <w:color w:val="000000" w:themeColor="text1"/>
                <w:sz w:val="18"/>
                <w:szCs w:val="18"/>
              </w:rPr>
              <w:t>24100000-5</w:t>
            </w:r>
          </w:p>
        </w:tc>
        <w:tc>
          <w:tcPr>
            <w:tcW w:w="2410" w:type="dxa"/>
            <w:shd w:val="clear" w:color="auto" w:fill="FFFFFF" w:themeFill="background1"/>
          </w:tcPr>
          <w:p w14:paraId="05423F99" w14:textId="77777777" w:rsidR="0077583A" w:rsidRPr="007152DF" w:rsidRDefault="0077583A" w:rsidP="0077583A">
            <w:pPr>
              <w:shd w:val="clear" w:color="auto" w:fill="FFFFFF" w:themeFill="background1"/>
              <w:rPr>
                <w:color w:val="000000" w:themeColor="text1"/>
                <w:sz w:val="18"/>
                <w:szCs w:val="18"/>
                <w:lang w:val="en-US"/>
              </w:rPr>
            </w:pPr>
            <w:r w:rsidRPr="007152DF">
              <w:rPr>
                <w:color w:val="000000" w:themeColor="text1"/>
                <w:sz w:val="18"/>
                <w:szCs w:val="18"/>
                <w:lang w:val="en-US"/>
              </w:rPr>
              <w:t xml:space="preserve">Acetilena C2H2 flamfotometrie </w:t>
            </w:r>
          </w:p>
          <w:p w14:paraId="5E612917" w14:textId="76D8B600" w:rsidR="0077583A" w:rsidRPr="007152DF" w:rsidRDefault="0077583A" w:rsidP="0077583A">
            <w:pPr>
              <w:shd w:val="clear" w:color="auto" w:fill="FFFFFF" w:themeFill="background1"/>
              <w:rPr>
                <w:color w:val="000000" w:themeColor="text1"/>
                <w:sz w:val="18"/>
                <w:szCs w:val="18"/>
              </w:rPr>
            </w:pPr>
            <w:r w:rsidRPr="007152DF">
              <w:rPr>
                <w:color w:val="000000" w:themeColor="text1"/>
                <w:sz w:val="18"/>
                <w:szCs w:val="18"/>
              </w:rPr>
              <w:lastRenderedPageBreak/>
              <w:t>str. Murelor, 3</w:t>
            </w:r>
          </w:p>
        </w:tc>
        <w:tc>
          <w:tcPr>
            <w:tcW w:w="992" w:type="dxa"/>
            <w:shd w:val="clear" w:color="auto" w:fill="FFFFFF" w:themeFill="background1"/>
          </w:tcPr>
          <w:p w14:paraId="50723371" w14:textId="2B85EBD1" w:rsidR="0077583A" w:rsidRPr="007152DF" w:rsidRDefault="0077583A" w:rsidP="0077583A">
            <w:pPr>
              <w:shd w:val="clear" w:color="auto" w:fill="FFFFFF" w:themeFill="background1"/>
              <w:jc w:val="center"/>
              <w:rPr>
                <w:color w:val="000000" w:themeColor="text1"/>
                <w:sz w:val="18"/>
                <w:szCs w:val="18"/>
              </w:rPr>
            </w:pPr>
            <w:r w:rsidRPr="007152DF">
              <w:rPr>
                <w:color w:val="000000" w:themeColor="text1"/>
                <w:sz w:val="18"/>
                <w:szCs w:val="18"/>
              </w:rPr>
              <w:lastRenderedPageBreak/>
              <w:t>Butelie</w:t>
            </w:r>
          </w:p>
        </w:tc>
        <w:tc>
          <w:tcPr>
            <w:tcW w:w="709" w:type="dxa"/>
            <w:shd w:val="clear" w:color="auto" w:fill="FFFFFF" w:themeFill="background1"/>
          </w:tcPr>
          <w:p w14:paraId="482C58F5" w14:textId="1A294D09" w:rsidR="0077583A" w:rsidRPr="007152DF" w:rsidRDefault="0077583A" w:rsidP="0077583A">
            <w:pPr>
              <w:shd w:val="clear" w:color="auto" w:fill="FFFFFF" w:themeFill="background1"/>
              <w:jc w:val="center"/>
              <w:rPr>
                <w:color w:val="000000" w:themeColor="text1"/>
                <w:sz w:val="18"/>
                <w:szCs w:val="18"/>
              </w:rPr>
            </w:pPr>
            <w:r w:rsidRPr="007152DF">
              <w:rPr>
                <w:color w:val="000000" w:themeColor="text1"/>
                <w:sz w:val="18"/>
                <w:szCs w:val="18"/>
              </w:rPr>
              <w:t>1</w:t>
            </w:r>
          </w:p>
        </w:tc>
        <w:tc>
          <w:tcPr>
            <w:tcW w:w="3829" w:type="dxa"/>
            <w:shd w:val="clear" w:color="auto" w:fill="FFFFFF" w:themeFill="background1"/>
          </w:tcPr>
          <w:p w14:paraId="685D7FD9" w14:textId="09E71E79" w:rsidR="0077583A" w:rsidRPr="007152DF" w:rsidRDefault="0077583A" w:rsidP="0077583A">
            <w:pPr>
              <w:rPr>
                <w:color w:val="000000" w:themeColor="text1"/>
                <w:sz w:val="18"/>
                <w:szCs w:val="18"/>
              </w:rPr>
            </w:pPr>
            <w:r w:rsidRPr="007152DF">
              <w:rPr>
                <w:bCs/>
                <w:color w:val="000000" w:themeColor="text1"/>
                <w:sz w:val="18"/>
                <w:szCs w:val="18"/>
                <w:lang w:eastAsia="ar-SA"/>
              </w:rPr>
              <w:t xml:space="preserve">Puritatea </w:t>
            </w:r>
            <w:r w:rsidRPr="007152DF">
              <w:rPr>
                <w:bCs/>
                <w:i/>
                <w:iCs/>
                <w:color w:val="000000" w:themeColor="text1"/>
                <w:sz w:val="18"/>
                <w:szCs w:val="18"/>
                <w:lang w:val="en-US"/>
              </w:rPr>
              <w:t>≥99.99%</w:t>
            </w:r>
            <w:r w:rsidRPr="007152DF">
              <w:rPr>
                <w:bCs/>
                <w:color w:val="000000" w:themeColor="text1"/>
                <w:sz w:val="18"/>
                <w:szCs w:val="18"/>
                <w:lang w:val="en-US"/>
              </w:rPr>
              <w:t xml:space="preserve"> </w:t>
            </w:r>
            <w:r w:rsidRPr="007152DF">
              <w:rPr>
                <w:bCs/>
                <w:color w:val="000000" w:themeColor="text1"/>
                <w:sz w:val="18"/>
                <w:szCs w:val="18"/>
                <w:lang w:eastAsia="ar-SA"/>
              </w:rPr>
              <w:t>Continutul gaz/butelie – 10kg/1butelie</w:t>
            </w:r>
          </w:p>
        </w:tc>
        <w:tc>
          <w:tcPr>
            <w:tcW w:w="1418" w:type="dxa"/>
            <w:shd w:val="clear" w:color="auto" w:fill="FFFFFF" w:themeFill="background1"/>
          </w:tcPr>
          <w:p w14:paraId="65FEA7A8" w14:textId="20959FC5" w:rsidR="0077583A" w:rsidRPr="007152DF" w:rsidRDefault="0077583A" w:rsidP="0077583A">
            <w:pPr>
              <w:shd w:val="clear" w:color="auto" w:fill="FFFFFF" w:themeFill="background1"/>
              <w:jc w:val="center"/>
              <w:rPr>
                <w:b/>
                <w:bCs/>
                <w:color w:val="000000" w:themeColor="text1"/>
                <w:sz w:val="18"/>
                <w:szCs w:val="18"/>
              </w:rPr>
            </w:pPr>
            <w:r w:rsidRPr="007152DF">
              <w:rPr>
                <w:b/>
                <w:bCs/>
                <w:color w:val="000000" w:themeColor="text1"/>
                <w:sz w:val="18"/>
                <w:szCs w:val="18"/>
                <w:lang w:val="en-US"/>
              </w:rPr>
              <w:t>20 000,00</w:t>
            </w:r>
          </w:p>
        </w:tc>
      </w:tr>
      <w:tr w:rsidR="007152DF" w:rsidRPr="007152DF" w14:paraId="3C13BAB2" w14:textId="77777777" w:rsidTr="007152DF">
        <w:trPr>
          <w:trHeight w:val="397"/>
        </w:trPr>
        <w:tc>
          <w:tcPr>
            <w:tcW w:w="567" w:type="dxa"/>
            <w:shd w:val="clear" w:color="auto" w:fill="FFFFFF" w:themeFill="background1"/>
          </w:tcPr>
          <w:p w14:paraId="512C0F7C" w14:textId="44327530" w:rsidR="0077583A" w:rsidRPr="007152DF" w:rsidRDefault="0077583A" w:rsidP="0077583A">
            <w:pPr>
              <w:shd w:val="clear" w:color="auto" w:fill="FFFFFF" w:themeFill="background1"/>
              <w:jc w:val="center"/>
              <w:rPr>
                <w:b/>
                <w:bCs/>
                <w:noProof w:val="0"/>
                <w:color w:val="000000" w:themeColor="text1"/>
                <w:sz w:val="22"/>
                <w:szCs w:val="22"/>
                <w:lang w:val="en-US" w:eastAsia="ru-RU"/>
              </w:rPr>
            </w:pPr>
            <w:r w:rsidRPr="007152DF">
              <w:rPr>
                <w:b/>
                <w:bCs/>
                <w:noProof w:val="0"/>
                <w:color w:val="000000" w:themeColor="text1"/>
                <w:sz w:val="22"/>
                <w:szCs w:val="22"/>
                <w:lang w:val="en-US" w:eastAsia="ru-RU"/>
              </w:rPr>
              <w:t>10</w:t>
            </w:r>
          </w:p>
        </w:tc>
        <w:tc>
          <w:tcPr>
            <w:tcW w:w="1134" w:type="dxa"/>
            <w:shd w:val="clear" w:color="auto" w:fill="FFFFFF" w:themeFill="background1"/>
          </w:tcPr>
          <w:p w14:paraId="225AFAC4" w14:textId="400C21BC" w:rsidR="0077583A" w:rsidRPr="007152DF" w:rsidRDefault="0077583A" w:rsidP="0077583A">
            <w:pPr>
              <w:shd w:val="clear" w:color="auto" w:fill="FFFFFF" w:themeFill="background1"/>
              <w:jc w:val="center"/>
              <w:rPr>
                <w:color w:val="000000" w:themeColor="text1"/>
                <w:sz w:val="18"/>
                <w:szCs w:val="18"/>
              </w:rPr>
            </w:pPr>
            <w:r w:rsidRPr="007152DF">
              <w:rPr>
                <w:color w:val="000000" w:themeColor="text1"/>
                <w:sz w:val="18"/>
                <w:szCs w:val="18"/>
              </w:rPr>
              <w:t>24100000-5</w:t>
            </w:r>
          </w:p>
        </w:tc>
        <w:tc>
          <w:tcPr>
            <w:tcW w:w="2410" w:type="dxa"/>
            <w:shd w:val="clear" w:color="auto" w:fill="FFFFFF" w:themeFill="background1"/>
          </w:tcPr>
          <w:p w14:paraId="57392445" w14:textId="77777777" w:rsidR="0077583A" w:rsidRPr="007152DF" w:rsidRDefault="0077583A" w:rsidP="0077583A">
            <w:pPr>
              <w:shd w:val="clear" w:color="auto" w:fill="FFFFFF" w:themeFill="background1"/>
              <w:rPr>
                <w:color w:val="000000" w:themeColor="text1"/>
                <w:sz w:val="18"/>
                <w:szCs w:val="18"/>
                <w:lang w:eastAsia="ar-SA"/>
              </w:rPr>
            </w:pPr>
            <w:r w:rsidRPr="007152DF">
              <w:rPr>
                <w:color w:val="000000" w:themeColor="text1"/>
                <w:sz w:val="18"/>
                <w:szCs w:val="18"/>
                <w:lang w:eastAsia="ar-SA"/>
              </w:rPr>
              <w:t>Azot 5,0</w:t>
            </w:r>
          </w:p>
          <w:p w14:paraId="1752E834" w14:textId="0BE42ED0" w:rsidR="0077583A" w:rsidRPr="007152DF" w:rsidRDefault="0077583A" w:rsidP="0077583A">
            <w:pPr>
              <w:shd w:val="clear" w:color="auto" w:fill="FFFFFF" w:themeFill="background1"/>
              <w:rPr>
                <w:color w:val="000000" w:themeColor="text1"/>
                <w:sz w:val="18"/>
                <w:szCs w:val="18"/>
              </w:rPr>
            </w:pPr>
            <w:r w:rsidRPr="007152DF">
              <w:rPr>
                <w:color w:val="000000" w:themeColor="text1"/>
                <w:sz w:val="18"/>
                <w:szCs w:val="18"/>
                <w:lang w:eastAsia="ar-SA"/>
              </w:rPr>
              <w:t>str. Murelor, 3</w:t>
            </w:r>
          </w:p>
        </w:tc>
        <w:tc>
          <w:tcPr>
            <w:tcW w:w="992" w:type="dxa"/>
            <w:shd w:val="clear" w:color="auto" w:fill="FFFFFF" w:themeFill="background1"/>
          </w:tcPr>
          <w:p w14:paraId="62A2D2CD" w14:textId="4BB47FFA" w:rsidR="0077583A" w:rsidRPr="007152DF" w:rsidRDefault="0077583A" w:rsidP="0077583A">
            <w:pPr>
              <w:shd w:val="clear" w:color="auto" w:fill="FFFFFF" w:themeFill="background1"/>
              <w:jc w:val="center"/>
              <w:rPr>
                <w:color w:val="000000" w:themeColor="text1"/>
                <w:sz w:val="18"/>
                <w:szCs w:val="18"/>
              </w:rPr>
            </w:pPr>
            <w:r w:rsidRPr="007152DF">
              <w:rPr>
                <w:color w:val="000000" w:themeColor="text1"/>
                <w:sz w:val="18"/>
                <w:szCs w:val="18"/>
              </w:rPr>
              <w:t>Butelie</w:t>
            </w:r>
          </w:p>
        </w:tc>
        <w:tc>
          <w:tcPr>
            <w:tcW w:w="709" w:type="dxa"/>
            <w:shd w:val="clear" w:color="auto" w:fill="FFFFFF" w:themeFill="background1"/>
          </w:tcPr>
          <w:p w14:paraId="1B7E005B" w14:textId="3EC261AF" w:rsidR="0077583A" w:rsidRPr="007152DF" w:rsidRDefault="0077583A" w:rsidP="0077583A">
            <w:pPr>
              <w:shd w:val="clear" w:color="auto" w:fill="FFFFFF" w:themeFill="background1"/>
              <w:jc w:val="center"/>
              <w:rPr>
                <w:color w:val="000000" w:themeColor="text1"/>
                <w:sz w:val="18"/>
                <w:szCs w:val="18"/>
              </w:rPr>
            </w:pPr>
            <w:r w:rsidRPr="007152DF">
              <w:rPr>
                <w:color w:val="000000" w:themeColor="text1"/>
                <w:sz w:val="18"/>
                <w:szCs w:val="18"/>
                <w:lang w:val="en-US"/>
              </w:rPr>
              <w:t>1</w:t>
            </w:r>
          </w:p>
        </w:tc>
        <w:tc>
          <w:tcPr>
            <w:tcW w:w="3829" w:type="dxa"/>
            <w:shd w:val="clear" w:color="auto" w:fill="FFFFFF" w:themeFill="background1"/>
          </w:tcPr>
          <w:p w14:paraId="4BE05C87" w14:textId="0288B7C4" w:rsidR="0077583A" w:rsidRPr="007152DF" w:rsidRDefault="0077583A" w:rsidP="0077583A">
            <w:pPr>
              <w:rPr>
                <w:color w:val="000000" w:themeColor="text1"/>
                <w:sz w:val="18"/>
                <w:szCs w:val="18"/>
              </w:rPr>
            </w:pPr>
            <w:r w:rsidRPr="007152DF">
              <w:rPr>
                <w:bCs/>
                <w:color w:val="000000" w:themeColor="text1"/>
                <w:sz w:val="18"/>
                <w:szCs w:val="18"/>
                <w:lang w:eastAsia="ar-SA"/>
              </w:rPr>
              <w:t xml:space="preserve">Puritatea </w:t>
            </w:r>
            <w:r w:rsidRPr="007152DF">
              <w:rPr>
                <w:bCs/>
                <w:i/>
                <w:iCs/>
                <w:color w:val="000000" w:themeColor="text1"/>
                <w:sz w:val="18"/>
                <w:szCs w:val="18"/>
                <w:lang w:val="en-US"/>
              </w:rPr>
              <w:t>≥99.999%</w:t>
            </w:r>
            <w:r w:rsidRPr="007152DF">
              <w:rPr>
                <w:bCs/>
                <w:color w:val="000000" w:themeColor="text1"/>
                <w:sz w:val="18"/>
                <w:szCs w:val="18"/>
                <w:lang w:val="en-US"/>
              </w:rPr>
              <w:t xml:space="preserve"> </w:t>
            </w:r>
            <w:r w:rsidRPr="007152DF">
              <w:rPr>
                <w:bCs/>
                <w:color w:val="000000" w:themeColor="text1"/>
                <w:sz w:val="18"/>
                <w:szCs w:val="18"/>
                <w:lang w:eastAsia="ar-SA"/>
              </w:rPr>
              <w:t>Continutul gaz/butelie – 1.5nmc/1butelie</w:t>
            </w:r>
          </w:p>
        </w:tc>
        <w:tc>
          <w:tcPr>
            <w:tcW w:w="1418" w:type="dxa"/>
            <w:shd w:val="clear" w:color="auto" w:fill="FFFFFF" w:themeFill="background1"/>
          </w:tcPr>
          <w:p w14:paraId="794A8D18" w14:textId="79EC4842" w:rsidR="0077583A" w:rsidRPr="007152DF" w:rsidRDefault="0077583A" w:rsidP="0077583A">
            <w:pPr>
              <w:shd w:val="clear" w:color="auto" w:fill="FFFFFF" w:themeFill="background1"/>
              <w:jc w:val="center"/>
              <w:rPr>
                <w:b/>
                <w:bCs/>
                <w:color w:val="000000" w:themeColor="text1"/>
                <w:sz w:val="18"/>
                <w:szCs w:val="18"/>
              </w:rPr>
            </w:pPr>
            <w:r w:rsidRPr="007152DF">
              <w:rPr>
                <w:b/>
                <w:bCs/>
                <w:color w:val="000000" w:themeColor="text1"/>
                <w:sz w:val="18"/>
                <w:szCs w:val="18"/>
                <w:lang w:val="en-US"/>
              </w:rPr>
              <w:t>2 500,00</w:t>
            </w:r>
          </w:p>
        </w:tc>
      </w:tr>
      <w:tr w:rsidR="007152DF" w:rsidRPr="007152DF" w14:paraId="7E7F279A" w14:textId="77777777" w:rsidTr="007152DF">
        <w:trPr>
          <w:trHeight w:val="397"/>
        </w:trPr>
        <w:tc>
          <w:tcPr>
            <w:tcW w:w="567" w:type="dxa"/>
            <w:shd w:val="clear" w:color="auto" w:fill="FFFFFF" w:themeFill="background1"/>
          </w:tcPr>
          <w:p w14:paraId="758492B0" w14:textId="002BC68D" w:rsidR="00A46EA5" w:rsidRPr="007152DF" w:rsidRDefault="00A46EA5" w:rsidP="00A46EA5">
            <w:pPr>
              <w:shd w:val="clear" w:color="auto" w:fill="FFFFFF" w:themeFill="background1"/>
              <w:jc w:val="center"/>
              <w:rPr>
                <w:b/>
                <w:bCs/>
                <w:noProof w:val="0"/>
                <w:color w:val="000000" w:themeColor="text1"/>
                <w:sz w:val="22"/>
                <w:szCs w:val="22"/>
                <w:lang w:val="en-US" w:eastAsia="ru-RU"/>
              </w:rPr>
            </w:pPr>
            <w:r w:rsidRPr="007152DF">
              <w:rPr>
                <w:b/>
                <w:bCs/>
                <w:noProof w:val="0"/>
                <w:color w:val="000000" w:themeColor="text1"/>
                <w:sz w:val="22"/>
                <w:szCs w:val="22"/>
                <w:lang w:val="en-US" w:eastAsia="ru-RU"/>
              </w:rPr>
              <w:t>11</w:t>
            </w:r>
          </w:p>
        </w:tc>
        <w:tc>
          <w:tcPr>
            <w:tcW w:w="1134" w:type="dxa"/>
            <w:shd w:val="clear" w:color="auto" w:fill="FFFFFF" w:themeFill="background1"/>
          </w:tcPr>
          <w:p w14:paraId="79FC5CE0" w14:textId="2C76FAAC" w:rsidR="00A46EA5" w:rsidRPr="007152DF" w:rsidRDefault="00A46EA5" w:rsidP="00A46EA5">
            <w:pPr>
              <w:shd w:val="clear" w:color="auto" w:fill="FFFFFF" w:themeFill="background1"/>
              <w:jc w:val="center"/>
              <w:rPr>
                <w:color w:val="000000" w:themeColor="text1"/>
                <w:sz w:val="18"/>
                <w:szCs w:val="18"/>
              </w:rPr>
            </w:pPr>
            <w:r w:rsidRPr="007152DF">
              <w:rPr>
                <w:color w:val="000000" w:themeColor="text1"/>
                <w:sz w:val="18"/>
                <w:szCs w:val="18"/>
              </w:rPr>
              <w:t>24100000-5</w:t>
            </w:r>
          </w:p>
        </w:tc>
        <w:tc>
          <w:tcPr>
            <w:tcW w:w="2410" w:type="dxa"/>
            <w:shd w:val="clear" w:color="auto" w:fill="FFFFFF" w:themeFill="background1"/>
          </w:tcPr>
          <w:p w14:paraId="49B06194" w14:textId="77777777" w:rsidR="00A46EA5" w:rsidRPr="007152DF" w:rsidRDefault="00A46EA5" w:rsidP="00A46EA5">
            <w:pPr>
              <w:shd w:val="clear" w:color="auto" w:fill="FFFFFF" w:themeFill="background1"/>
              <w:rPr>
                <w:color w:val="000000" w:themeColor="text1"/>
                <w:sz w:val="18"/>
                <w:szCs w:val="18"/>
                <w:lang w:val="en-US"/>
              </w:rPr>
            </w:pPr>
            <w:r w:rsidRPr="007152DF">
              <w:rPr>
                <w:color w:val="000000" w:themeColor="text1"/>
                <w:sz w:val="18"/>
                <w:szCs w:val="18"/>
                <w:lang w:val="en-US"/>
              </w:rPr>
              <w:t xml:space="preserve">Azot </w:t>
            </w:r>
          </w:p>
          <w:p w14:paraId="6183EFCA" w14:textId="60CE09F5" w:rsidR="00A46EA5" w:rsidRPr="007152DF" w:rsidRDefault="00A46EA5" w:rsidP="00A46EA5">
            <w:pPr>
              <w:shd w:val="clear" w:color="auto" w:fill="FFFFFF" w:themeFill="background1"/>
              <w:rPr>
                <w:color w:val="000000" w:themeColor="text1"/>
                <w:sz w:val="18"/>
                <w:szCs w:val="18"/>
              </w:rPr>
            </w:pPr>
            <w:r w:rsidRPr="007152DF">
              <w:rPr>
                <w:color w:val="000000" w:themeColor="text1"/>
                <w:sz w:val="18"/>
                <w:szCs w:val="18"/>
              </w:rPr>
              <w:t>str. Murelor, 3</w:t>
            </w:r>
          </w:p>
        </w:tc>
        <w:tc>
          <w:tcPr>
            <w:tcW w:w="992" w:type="dxa"/>
            <w:shd w:val="clear" w:color="auto" w:fill="FFFFFF" w:themeFill="background1"/>
          </w:tcPr>
          <w:p w14:paraId="1D930050" w14:textId="669E657F" w:rsidR="00A46EA5" w:rsidRPr="007152DF" w:rsidRDefault="00A46EA5" w:rsidP="00A46EA5">
            <w:pPr>
              <w:shd w:val="clear" w:color="auto" w:fill="FFFFFF" w:themeFill="background1"/>
              <w:jc w:val="center"/>
              <w:rPr>
                <w:color w:val="000000" w:themeColor="text1"/>
                <w:sz w:val="18"/>
                <w:szCs w:val="18"/>
              </w:rPr>
            </w:pPr>
            <w:r w:rsidRPr="007152DF">
              <w:rPr>
                <w:color w:val="000000" w:themeColor="text1"/>
                <w:sz w:val="18"/>
                <w:szCs w:val="18"/>
              </w:rPr>
              <w:t>Butelie</w:t>
            </w:r>
          </w:p>
        </w:tc>
        <w:tc>
          <w:tcPr>
            <w:tcW w:w="709" w:type="dxa"/>
            <w:shd w:val="clear" w:color="auto" w:fill="FFFFFF" w:themeFill="background1"/>
          </w:tcPr>
          <w:p w14:paraId="2B7FAE11" w14:textId="422A574F" w:rsidR="00A46EA5" w:rsidRPr="007152DF" w:rsidRDefault="00A46EA5" w:rsidP="00A46EA5">
            <w:pPr>
              <w:shd w:val="clear" w:color="auto" w:fill="FFFFFF" w:themeFill="background1"/>
              <w:jc w:val="center"/>
              <w:rPr>
                <w:color w:val="000000" w:themeColor="text1"/>
                <w:sz w:val="18"/>
                <w:szCs w:val="18"/>
              </w:rPr>
            </w:pPr>
            <w:r w:rsidRPr="007152DF">
              <w:rPr>
                <w:color w:val="000000" w:themeColor="text1"/>
                <w:sz w:val="18"/>
                <w:szCs w:val="18"/>
                <w:lang w:val="en-US"/>
              </w:rPr>
              <w:t>1</w:t>
            </w:r>
          </w:p>
        </w:tc>
        <w:tc>
          <w:tcPr>
            <w:tcW w:w="3829" w:type="dxa"/>
            <w:shd w:val="clear" w:color="auto" w:fill="FFFFFF" w:themeFill="background1"/>
          </w:tcPr>
          <w:tbl>
            <w:tblPr>
              <w:tblpPr w:leftFromText="180" w:rightFromText="180" w:vertAnchor="page" w:horzAnchor="margin" w:tblpY="347"/>
              <w:tblW w:w="5433" w:type="pct"/>
              <w:tblLayout w:type="fixed"/>
              <w:tblLook w:val="04A0" w:firstRow="1" w:lastRow="0" w:firstColumn="1" w:lastColumn="0" w:noHBand="0" w:noVBand="1"/>
            </w:tblPr>
            <w:tblGrid>
              <w:gridCol w:w="3926"/>
            </w:tblGrid>
            <w:tr w:rsidR="007152DF" w:rsidRPr="00365AF5" w14:paraId="046EACF6" w14:textId="77777777" w:rsidTr="00414B3E">
              <w:trPr>
                <w:trHeight w:val="397"/>
              </w:trPr>
              <w:tc>
                <w:tcPr>
                  <w:tcW w:w="1465" w:type="pct"/>
                  <w:tcBorders>
                    <w:top w:val="single" w:sz="4" w:space="0" w:color="auto"/>
                    <w:bottom w:val="single" w:sz="4" w:space="0" w:color="auto"/>
                  </w:tcBorders>
                </w:tcPr>
                <w:p w14:paraId="4FAB1AAE" w14:textId="77777777" w:rsidR="00A46EA5" w:rsidRPr="00365AF5" w:rsidRDefault="00A46EA5" w:rsidP="00A46EA5">
                  <w:pPr>
                    <w:rPr>
                      <w:rFonts w:cs="Arial"/>
                      <w:bCs/>
                      <w:color w:val="000000" w:themeColor="text1"/>
                      <w:sz w:val="18"/>
                      <w:szCs w:val="18"/>
                      <w:lang w:val="en-US"/>
                    </w:rPr>
                  </w:pPr>
                  <w:r w:rsidRPr="00365AF5">
                    <w:rPr>
                      <w:rFonts w:cs="Arial"/>
                      <w:bCs/>
                      <w:color w:val="000000" w:themeColor="text1"/>
                      <w:sz w:val="18"/>
                      <w:szCs w:val="18"/>
                      <w:lang w:eastAsia="ar-SA"/>
                    </w:rPr>
                    <w:t xml:space="preserve">Azot puritatea </w:t>
                  </w:r>
                  <w:r w:rsidRPr="00365AF5">
                    <w:rPr>
                      <w:rFonts w:cs="Arial"/>
                      <w:bCs/>
                      <w:i/>
                      <w:iCs/>
                      <w:color w:val="000000" w:themeColor="text1"/>
                      <w:sz w:val="18"/>
                      <w:szCs w:val="18"/>
                      <w:lang w:val="en-US"/>
                    </w:rPr>
                    <w:t>≥99.996%</w:t>
                  </w:r>
                  <w:r w:rsidRPr="00365AF5">
                    <w:rPr>
                      <w:rFonts w:cs="Arial"/>
                      <w:bCs/>
                      <w:color w:val="000000" w:themeColor="text1"/>
                      <w:sz w:val="18"/>
                      <w:szCs w:val="18"/>
                      <w:lang w:val="en-US"/>
                    </w:rPr>
                    <w:t xml:space="preserve"> </w:t>
                  </w:r>
                </w:p>
                <w:p w14:paraId="722B5BD3" w14:textId="77777777" w:rsidR="00A46EA5" w:rsidRPr="00365AF5" w:rsidRDefault="00A46EA5" w:rsidP="00A46EA5">
                  <w:pPr>
                    <w:rPr>
                      <w:color w:val="000000" w:themeColor="text1"/>
                      <w:sz w:val="18"/>
                      <w:szCs w:val="18"/>
                    </w:rPr>
                  </w:pPr>
                  <w:r w:rsidRPr="00365AF5">
                    <w:rPr>
                      <w:rFonts w:cs="Arial"/>
                      <w:bCs/>
                      <w:color w:val="000000" w:themeColor="text1"/>
                      <w:sz w:val="18"/>
                      <w:szCs w:val="18"/>
                      <w:lang w:eastAsia="ar-SA"/>
                    </w:rPr>
                    <w:t>Continutul gaz/butelie – 9,6 nmc/1butelie</w:t>
                  </w:r>
                </w:p>
              </w:tc>
            </w:tr>
            <w:tr w:rsidR="007152DF" w:rsidRPr="00365AF5" w14:paraId="3A5D6056" w14:textId="77777777" w:rsidTr="00414B3E">
              <w:trPr>
                <w:trHeight w:val="397"/>
              </w:trPr>
              <w:tc>
                <w:tcPr>
                  <w:tcW w:w="1465" w:type="pct"/>
                  <w:tcBorders>
                    <w:top w:val="single" w:sz="4" w:space="0" w:color="auto"/>
                  </w:tcBorders>
                </w:tcPr>
                <w:p w14:paraId="24EDFDDC" w14:textId="77777777" w:rsidR="00A46EA5" w:rsidRPr="00365AF5" w:rsidRDefault="00A46EA5" w:rsidP="00A46EA5">
                  <w:pPr>
                    <w:snapToGrid w:val="0"/>
                    <w:rPr>
                      <w:rFonts w:cs="Arial"/>
                      <w:color w:val="000000" w:themeColor="text1"/>
                      <w:sz w:val="18"/>
                      <w:szCs w:val="18"/>
                      <w:lang w:eastAsia="ar-SA"/>
                    </w:rPr>
                  </w:pPr>
                  <w:r w:rsidRPr="00365AF5">
                    <w:rPr>
                      <w:rFonts w:cs="Arial"/>
                      <w:color w:val="000000" w:themeColor="text1"/>
                      <w:sz w:val="18"/>
                      <w:szCs w:val="18"/>
                      <w:lang w:eastAsia="ar-SA"/>
                    </w:rPr>
                    <w:t>Puritate gaz: 5.0 (≥ 99.999%)</w:t>
                  </w:r>
                </w:p>
                <w:p w14:paraId="5930A601" w14:textId="77777777" w:rsidR="00A46EA5" w:rsidRPr="00365AF5" w:rsidRDefault="00A46EA5" w:rsidP="00A46EA5">
                  <w:pPr>
                    <w:rPr>
                      <w:color w:val="000000" w:themeColor="text1"/>
                      <w:sz w:val="18"/>
                      <w:szCs w:val="18"/>
                    </w:rPr>
                  </w:pPr>
                  <w:r w:rsidRPr="00365AF5">
                    <w:rPr>
                      <w:rFonts w:cs="Arial"/>
                      <w:color w:val="000000" w:themeColor="text1"/>
                      <w:sz w:val="18"/>
                      <w:szCs w:val="18"/>
                      <w:lang w:eastAsia="ar-SA"/>
                    </w:rPr>
                    <w:t>Volum butelie: 50 litri, Presiune de umplere: 200 bar, Capacitate gaz: 9.1 m³</w:t>
                  </w:r>
                </w:p>
              </w:tc>
            </w:tr>
          </w:tbl>
          <w:p w14:paraId="5C459412" w14:textId="3C34C660" w:rsidR="00A46EA5" w:rsidRPr="00365AF5" w:rsidRDefault="00A46EA5" w:rsidP="00A46EA5">
            <w:pPr>
              <w:rPr>
                <w:color w:val="000000" w:themeColor="text1"/>
                <w:sz w:val="18"/>
                <w:szCs w:val="18"/>
              </w:rPr>
            </w:pPr>
          </w:p>
        </w:tc>
        <w:tc>
          <w:tcPr>
            <w:tcW w:w="1418" w:type="dxa"/>
            <w:shd w:val="clear" w:color="auto" w:fill="FFFFFF" w:themeFill="background1"/>
          </w:tcPr>
          <w:p w14:paraId="744E64D5" w14:textId="15E0F69C" w:rsidR="00A46EA5" w:rsidRPr="007152DF" w:rsidRDefault="00A46EA5" w:rsidP="00A46EA5">
            <w:pPr>
              <w:shd w:val="clear" w:color="auto" w:fill="FFFFFF" w:themeFill="background1"/>
              <w:jc w:val="center"/>
              <w:rPr>
                <w:b/>
                <w:bCs/>
                <w:color w:val="000000" w:themeColor="text1"/>
                <w:sz w:val="18"/>
                <w:szCs w:val="18"/>
              </w:rPr>
            </w:pPr>
            <w:r w:rsidRPr="007152DF">
              <w:rPr>
                <w:b/>
                <w:bCs/>
                <w:color w:val="000000" w:themeColor="text1"/>
                <w:sz w:val="18"/>
                <w:szCs w:val="18"/>
                <w:lang w:val="en-US"/>
              </w:rPr>
              <w:t>16 000,00</w:t>
            </w:r>
          </w:p>
        </w:tc>
      </w:tr>
      <w:tr w:rsidR="007152DF" w:rsidRPr="007152DF" w14:paraId="0ED1D3FB" w14:textId="77777777" w:rsidTr="007152DF">
        <w:trPr>
          <w:trHeight w:val="397"/>
        </w:trPr>
        <w:tc>
          <w:tcPr>
            <w:tcW w:w="567" w:type="dxa"/>
            <w:shd w:val="clear" w:color="auto" w:fill="FFFFFF" w:themeFill="background1"/>
          </w:tcPr>
          <w:p w14:paraId="6F1F3242" w14:textId="26935FF0" w:rsidR="00A46EA5" w:rsidRPr="007152DF" w:rsidRDefault="00A46EA5" w:rsidP="00A46EA5">
            <w:pPr>
              <w:shd w:val="clear" w:color="auto" w:fill="FFFFFF" w:themeFill="background1"/>
              <w:jc w:val="center"/>
              <w:rPr>
                <w:b/>
                <w:bCs/>
                <w:noProof w:val="0"/>
                <w:color w:val="000000" w:themeColor="text1"/>
                <w:sz w:val="22"/>
                <w:szCs w:val="22"/>
                <w:lang w:val="en-US" w:eastAsia="ru-RU"/>
              </w:rPr>
            </w:pPr>
            <w:r w:rsidRPr="007152DF">
              <w:rPr>
                <w:b/>
                <w:bCs/>
                <w:noProof w:val="0"/>
                <w:color w:val="000000" w:themeColor="text1"/>
                <w:sz w:val="22"/>
                <w:szCs w:val="22"/>
                <w:lang w:val="en-US" w:eastAsia="ru-RU"/>
              </w:rPr>
              <w:t>12</w:t>
            </w:r>
          </w:p>
        </w:tc>
        <w:tc>
          <w:tcPr>
            <w:tcW w:w="1134" w:type="dxa"/>
            <w:shd w:val="clear" w:color="auto" w:fill="FFFFFF" w:themeFill="background1"/>
          </w:tcPr>
          <w:p w14:paraId="1AD7FCCC" w14:textId="6B7B5600" w:rsidR="00A46EA5" w:rsidRPr="007152DF" w:rsidRDefault="00A46EA5" w:rsidP="00A46EA5">
            <w:pPr>
              <w:shd w:val="clear" w:color="auto" w:fill="FFFFFF" w:themeFill="background1"/>
              <w:jc w:val="center"/>
              <w:rPr>
                <w:color w:val="000000" w:themeColor="text1"/>
                <w:sz w:val="18"/>
                <w:szCs w:val="18"/>
              </w:rPr>
            </w:pPr>
            <w:r w:rsidRPr="007152DF">
              <w:rPr>
                <w:color w:val="000000" w:themeColor="text1"/>
                <w:sz w:val="18"/>
                <w:szCs w:val="18"/>
              </w:rPr>
              <w:t>24100000-5</w:t>
            </w:r>
          </w:p>
        </w:tc>
        <w:tc>
          <w:tcPr>
            <w:tcW w:w="2410" w:type="dxa"/>
            <w:shd w:val="clear" w:color="auto" w:fill="FFFFFF" w:themeFill="background1"/>
          </w:tcPr>
          <w:p w14:paraId="059F24F6" w14:textId="77777777" w:rsidR="00A46EA5" w:rsidRPr="007152DF" w:rsidRDefault="00A46EA5" w:rsidP="00A46EA5">
            <w:pPr>
              <w:shd w:val="clear" w:color="auto" w:fill="FFFFFF" w:themeFill="background1"/>
              <w:rPr>
                <w:color w:val="000000" w:themeColor="text1"/>
                <w:sz w:val="18"/>
                <w:szCs w:val="18"/>
                <w:lang w:val="en-US"/>
              </w:rPr>
            </w:pPr>
            <w:r w:rsidRPr="007152DF">
              <w:rPr>
                <w:color w:val="000000" w:themeColor="text1"/>
                <w:sz w:val="18"/>
                <w:szCs w:val="18"/>
                <w:lang w:val="en-US"/>
              </w:rPr>
              <w:t>Heliu</w:t>
            </w:r>
          </w:p>
          <w:p w14:paraId="6B09EA76" w14:textId="48FBC00E" w:rsidR="00A46EA5" w:rsidRPr="007152DF" w:rsidRDefault="00A46EA5" w:rsidP="00A46EA5">
            <w:pPr>
              <w:shd w:val="clear" w:color="auto" w:fill="FFFFFF" w:themeFill="background1"/>
              <w:rPr>
                <w:color w:val="000000" w:themeColor="text1"/>
                <w:sz w:val="18"/>
                <w:szCs w:val="18"/>
              </w:rPr>
            </w:pPr>
            <w:r w:rsidRPr="007152DF">
              <w:rPr>
                <w:color w:val="000000" w:themeColor="text1"/>
                <w:sz w:val="18"/>
                <w:szCs w:val="18"/>
              </w:rPr>
              <w:t>str. Murelor, 3</w:t>
            </w:r>
          </w:p>
        </w:tc>
        <w:tc>
          <w:tcPr>
            <w:tcW w:w="992" w:type="dxa"/>
            <w:shd w:val="clear" w:color="auto" w:fill="FFFFFF" w:themeFill="background1"/>
          </w:tcPr>
          <w:p w14:paraId="76748E3A" w14:textId="65A8A482" w:rsidR="00A46EA5" w:rsidRPr="007152DF" w:rsidRDefault="00A46EA5" w:rsidP="00A46EA5">
            <w:pPr>
              <w:shd w:val="clear" w:color="auto" w:fill="FFFFFF" w:themeFill="background1"/>
              <w:jc w:val="center"/>
              <w:rPr>
                <w:color w:val="000000" w:themeColor="text1"/>
                <w:sz w:val="18"/>
                <w:szCs w:val="18"/>
              </w:rPr>
            </w:pPr>
            <w:r w:rsidRPr="007152DF">
              <w:rPr>
                <w:color w:val="000000" w:themeColor="text1"/>
                <w:sz w:val="18"/>
                <w:szCs w:val="18"/>
              </w:rPr>
              <w:t>Butelie</w:t>
            </w:r>
          </w:p>
        </w:tc>
        <w:tc>
          <w:tcPr>
            <w:tcW w:w="709" w:type="dxa"/>
            <w:shd w:val="clear" w:color="auto" w:fill="FFFFFF" w:themeFill="background1"/>
          </w:tcPr>
          <w:p w14:paraId="70812D7F" w14:textId="6D643847" w:rsidR="00A46EA5" w:rsidRPr="007152DF" w:rsidRDefault="00A46EA5" w:rsidP="00A46EA5">
            <w:pPr>
              <w:shd w:val="clear" w:color="auto" w:fill="FFFFFF" w:themeFill="background1"/>
              <w:jc w:val="center"/>
              <w:rPr>
                <w:color w:val="000000" w:themeColor="text1"/>
                <w:sz w:val="18"/>
                <w:szCs w:val="18"/>
              </w:rPr>
            </w:pPr>
            <w:r w:rsidRPr="007152DF">
              <w:rPr>
                <w:color w:val="000000" w:themeColor="text1"/>
                <w:sz w:val="18"/>
                <w:szCs w:val="18"/>
                <w:lang w:val="en-US"/>
              </w:rPr>
              <w:t>1</w:t>
            </w:r>
          </w:p>
        </w:tc>
        <w:tc>
          <w:tcPr>
            <w:tcW w:w="3829" w:type="dxa"/>
            <w:shd w:val="clear" w:color="auto" w:fill="FFFFFF" w:themeFill="background1"/>
          </w:tcPr>
          <w:tbl>
            <w:tblPr>
              <w:tblpPr w:leftFromText="180" w:rightFromText="180" w:vertAnchor="page" w:horzAnchor="margin" w:tblpY="347"/>
              <w:tblW w:w="5433" w:type="pct"/>
              <w:tblLayout w:type="fixed"/>
              <w:tblLook w:val="04A0" w:firstRow="1" w:lastRow="0" w:firstColumn="1" w:lastColumn="0" w:noHBand="0" w:noVBand="1"/>
            </w:tblPr>
            <w:tblGrid>
              <w:gridCol w:w="3926"/>
            </w:tblGrid>
            <w:tr w:rsidR="007152DF" w:rsidRPr="00365AF5" w14:paraId="5583AA72" w14:textId="77777777" w:rsidTr="00414B3E">
              <w:trPr>
                <w:trHeight w:val="397"/>
              </w:trPr>
              <w:tc>
                <w:tcPr>
                  <w:tcW w:w="1465" w:type="pct"/>
                  <w:tcBorders>
                    <w:top w:val="single" w:sz="4" w:space="0" w:color="auto"/>
                    <w:bottom w:val="single" w:sz="4" w:space="0" w:color="auto"/>
                  </w:tcBorders>
                </w:tcPr>
                <w:p w14:paraId="272F713F" w14:textId="77777777" w:rsidR="00A46EA5" w:rsidRPr="00365AF5" w:rsidRDefault="00A46EA5" w:rsidP="00A46EA5">
                  <w:pPr>
                    <w:rPr>
                      <w:rFonts w:cs="Arial"/>
                      <w:bCs/>
                      <w:color w:val="000000" w:themeColor="text1"/>
                      <w:sz w:val="18"/>
                      <w:szCs w:val="18"/>
                      <w:lang w:val="en-US"/>
                    </w:rPr>
                  </w:pPr>
                  <w:r w:rsidRPr="00365AF5">
                    <w:rPr>
                      <w:rFonts w:cs="Arial"/>
                      <w:bCs/>
                      <w:color w:val="000000" w:themeColor="text1"/>
                      <w:sz w:val="18"/>
                      <w:szCs w:val="18"/>
                      <w:lang w:eastAsia="ar-SA"/>
                    </w:rPr>
                    <w:t xml:space="preserve">Azot puritatea </w:t>
                  </w:r>
                  <w:r w:rsidRPr="00365AF5">
                    <w:rPr>
                      <w:rFonts w:cs="Arial"/>
                      <w:bCs/>
                      <w:i/>
                      <w:iCs/>
                      <w:color w:val="000000" w:themeColor="text1"/>
                      <w:sz w:val="18"/>
                      <w:szCs w:val="18"/>
                      <w:lang w:val="en-US"/>
                    </w:rPr>
                    <w:t>≥99.996%</w:t>
                  </w:r>
                  <w:r w:rsidRPr="00365AF5">
                    <w:rPr>
                      <w:rFonts w:cs="Arial"/>
                      <w:bCs/>
                      <w:color w:val="000000" w:themeColor="text1"/>
                      <w:sz w:val="18"/>
                      <w:szCs w:val="18"/>
                      <w:lang w:val="en-US"/>
                    </w:rPr>
                    <w:t xml:space="preserve"> </w:t>
                  </w:r>
                </w:p>
                <w:p w14:paraId="621833AF" w14:textId="77777777" w:rsidR="00A46EA5" w:rsidRPr="00365AF5" w:rsidRDefault="00A46EA5" w:rsidP="00A46EA5">
                  <w:pPr>
                    <w:rPr>
                      <w:color w:val="000000" w:themeColor="text1"/>
                      <w:sz w:val="18"/>
                      <w:szCs w:val="18"/>
                    </w:rPr>
                  </w:pPr>
                  <w:r w:rsidRPr="00365AF5">
                    <w:rPr>
                      <w:rFonts w:cs="Arial"/>
                      <w:bCs/>
                      <w:color w:val="000000" w:themeColor="text1"/>
                      <w:sz w:val="18"/>
                      <w:szCs w:val="18"/>
                      <w:lang w:eastAsia="ar-SA"/>
                    </w:rPr>
                    <w:t>Continutul gaz/butelie – 9,6 nmc/1butelie</w:t>
                  </w:r>
                </w:p>
              </w:tc>
            </w:tr>
            <w:tr w:rsidR="007152DF" w:rsidRPr="00365AF5" w14:paraId="518B1B10" w14:textId="77777777" w:rsidTr="00414B3E">
              <w:trPr>
                <w:trHeight w:val="397"/>
              </w:trPr>
              <w:tc>
                <w:tcPr>
                  <w:tcW w:w="1465" w:type="pct"/>
                  <w:tcBorders>
                    <w:top w:val="single" w:sz="4" w:space="0" w:color="auto"/>
                  </w:tcBorders>
                </w:tcPr>
                <w:p w14:paraId="372ECA81" w14:textId="77777777" w:rsidR="00A46EA5" w:rsidRPr="00365AF5" w:rsidRDefault="00A46EA5" w:rsidP="00A46EA5">
                  <w:pPr>
                    <w:snapToGrid w:val="0"/>
                    <w:rPr>
                      <w:rFonts w:cs="Arial"/>
                      <w:color w:val="000000" w:themeColor="text1"/>
                      <w:sz w:val="18"/>
                      <w:szCs w:val="18"/>
                      <w:lang w:eastAsia="ar-SA"/>
                    </w:rPr>
                  </w:pPr>
                  <w:r w:rsidRPr="00365AF5">
                    <w:rPr>
                      <w:rFonts w:cs="Arial"/>
                      <w:color w:val="000000" w:themeColor="text1"/>
                      <w:sz w:val="18"/>
                      <w:szCs w:val="18"/>
                      <w:lang w:eastAsia="ar-SA"/>
                    </w:rPr>
                    <w:t>Puritate gaz: 5.0 (≥ 99.999%)</w:t>
                  </w:r>
                </w:p>
                <w:p w14:paraId="191B90B4" w14:textId="77777777" w:rsidR="00A46EA5" w:rsidRPr="00365AF5" w:rsidRDefault="00A46EA5" w:rsidP="00A46EA5">
                  <w:pPr>
                    <w:rPr>
                      <w:color w:val="000000" w:themeColor="text1"/>
                      <w:sz w:val="18"/>
                      <w:szCs w:val="18"/>
                    </w:rPr>
                  </w:pPr>
                  <w:r w:rsidRPr="00365AF5">
                    <w:rPr>
                      <w:rFonts w:cs="Arial"/>
                      <w:color w:val="000000" w:themeColor="text1"/>
                      <w:sz w:val="18"/>
                      <w:szCs w:val="18"/>
                      <w:lang w:eastAsia="ar-SA"/>
                    </w:rPr>
                    <w:t>Volum butelie: 50 litri, Presiune de umplere: 200 bar, Capacitate gaz: 9.1 m³</w:t>
                  </w:r>
                </w:p>
              </w:tc>
            </w:tr>
          </w:tbl>
          <w:p w14:paraId="26BB46AB" w14:textId="2B459344" w:rsidR="00A46EA5" w:rsidRPr="00365AF5" w:rsidRDefault="00A46EA5" w:rsidP="00A46EA5">
            <w:pPr>
              <w:rPr>
                <w:color w:val="000000" w:themeColor="text1"/>
                <w:sz w:val="18"/>
                <w:szCs w:val="18"/>
              </w:rPr>
            </w:pPr>
          </w:p>
        </w:tc>
        <w:tc>
          <w:tcPr>
            <w:tcW w:w="1418" w:type="dxa"/>
            <w:shd w:val="clear" w:color="auto" w:fill="FFFFFF" w:themeFill="background1"/>
          </w:tcPr>
          <w:p w14:paraId="7992C664" w14:textId="72617A16" w:rsidR="00A46EA5" w:rsidRPr="007152DF" w:rsidRDefault="00A46EA5" w:rsidP="00A46EA5">
            <w:pPr>
              <w:shd w:val="clear" w:color="auto" w:fill="FFFFFF" w:themeFill="background1"/>
              <w:jc w:val="center"/>
              <w:rPr>
                <w:b/>
                <w:bCs/>
                <w:color w:val="000000" w:themeColor="text1"/>
                <w:sz w:val="18"/>
                <w:szCs w:val="18"/>
              </w:rPr>
            </w:pPr>
            <w:r w:rsidRPr="007152DF">
              <w:rPr>
                <w:b/>
                <w:bCs/>
                <w:color w:val="000000" w:themeColor="text1"/>
                <w:sz w:val="18"/>
                <w:szCs w:val="18"/>
                <w:lang w:val="en-US"/>
              </w:rPr>
              <w:t>15 000,00</w:t>
            </w:r>
          </w:p>
        </w:tc>
      </w:tr>
      <w:tr w:rsidR="007152DF" w:rsidRPr="007152DF" w14:paraId="5FBBB323" w14:textId="77777777" w:rsidTr="007152DF">
        <w:trPr>
          <w:trHeight w:val="397"/>
        </w:trPr>
        <w:tc>
          <w:tcPr>
            <w:tcW w:w="9641" w:type="dxa"/>
            <w:gridSpan w:val="6"/>
            <w:shd w:val="clear" w:color="auto" w:fill="FFFFFF" w:themeFill="background1"/>
            <w:vAlign w:val="center"/>
          </w:tcPr>
          <w:p w14:paraId="29C4D27B" w14:textId="433AB35F" w:rsidR="004A405F" w:rsidRPr="007152DF" w:rsidRDefault="004A405F" w:rsidP="004A405F">
            <w:pPr>
              <w:shd w:val="clear" w:color="auto" w:fill="FFFFFF" w:themeFill="background1"/>
              <w:spacing w:before="120"/>
              <w:jc w:val="center"/>
              <w:rPr>
                <w:noProof w:val="0"/>
                <w:color w:val="000000" w:themeColor="text1"/>
                <w:sz w:val="22"/>
                <w:szCs w:val="22"/>
                <w:lang w:val="ru-RU" w:eastAsia="ru-RU"/>
              </w:rPr>
            </w:pPr>
            <w:proofErr w:type="spellStart"/>
            <w:r w:rsidRPr="007152DF">
              <w:rPr>
                <w:b/>
                <w:noProof w:val="0"/>
                <w:color w:val="000000" w:themeColor="text1"/>
                <w:sz w:val="22"/>
                <w:szCs w:val="22"/>
                <w:lang w:val="ru-RU" w:eastAsia="ru-RU"/>
              </w:rPr>
              <w:t>Valoarea</w:t>
            </w:r>
            <w:proofErr w:type="spellEnd"/>
            <w:r w:rsidRPr="007152DF">
              <w:rPr>
                <w:b/>
                <w:noProof w:val="0"/>
                <w:color w:val="000000" w:themeColor="text1"/>
                <w:sz w:val="22"/>
                <w:szCs w:val="22"/>
                <w:lang w:eastAsia="ru-RU"/>
              </w:rPr>
              <w:t xml:space="preserve"> </w:t>
            </w:r>
            <w:proofErr w:type="spellStart"/>
            <w:r w:rsidRPr="007152DF">
              <w:rPr>
                <w:b/>
                <w:noProof w:val="0"/>
                <w:color w:val="000000" w:themeColor="text1"/>
                <w:sz w:val="22"/>
                <w:szCs w:val="22"/>
                <w:lang w:val="ru-RU" w:eastAsia="ru-RU"/>
              </w:rPr>
              <w:t>estimativă</w:t>
            </w:r>
            <w:proofErr w:type="spellEnd"/>
            <w:r w:rsidRPr="007152DF">
              <w:rPr>
                <w:b/>
                <w:noProof w:val="0"/>
                <w:color w:val="000000" w:themeColor="text1"/>
                <w:sz w:val="22"/>
                <w:szCs w:val="22"/>
                <w:lang w:eastAsia="ru-RU"/>
              </w:rPr>
              <w:t xml:space="preserve"> </w:t>
            </w:r>
            <w:proofErr w:type="spellStart"/>
            <w:r w:rsidRPr="007152DF">
              <w:rPr>
                <w:b/>
                <w:noProof w:val="0"/>
                <w:color w:val="000000" w:themeColor="text1"/>
                <w:sz w:val="22"/>
                <w:szCs w:val="22"/>
                <w:lang w:val="ru-RU" w:eastAsia="ru-RU"/>
              </w:rPr>
              <w:t>totală</w:t>
            </w:r>
            <w:proofErr w:type="spellEnd"/>
          </w:p>
        </w:tc>
        <w:tc>
          <w:tcPr>
            <w:tcW w:w="1418" w:type="dxa"/>
            <w:shd w:val="clear" w:color="auto" w:fill="FFFFFF" w:themeFill="background1"/>
          </w:tcPr>
          <w:p w14:paraId="7ECB7E5D" w14:textId="47EB1CF0" w:rsidR="004A405F" w:rsidRPr="007152DF" w:rsidRDefault="009A2E3C" w:rsidP="004A405F">
            <w:pPr>
              <w:shd w:val="clear" w:color="auto" w:fill="FFFFFF" w:themeFill="background1"/>
              <w:spacing w:before="120"/>
              <w:rPr>
                <w:b/>
                <w:bCs/>
                <w:noProof w:val="0"/>
                <w:color w:val="000000" w:themeColor="text1"/>
                <w:sz w:val="22"/>
                <w:szCs w:val="22"/>
                <w:lang w:val="en-US" w:eastAsia="ru-RU"/>
              </w:rPr>
            </w:pPr>
            <w:r>
              <w:rPr>
                <w:b/>
                <w:bCs/>
                <w:noProof w:val="0"/>
                <w:color w:val="000000" w:themeColor="text1"/>
                <w:sz w:val="22"/>
                <w:szCs w:val="22"/>
                <w:lang w:val="en-US" w:eastAsia="ru-RU"/>
              </w:rPr>
              <w:t>264 784.00</w:t>
            </w:r>
          </w:p>
        </w:tc>
      </w:tr>
    </w:tbl>
    <w:p w14:paraId="5943DBAE" w14:textId="77777777" w:rsidR="003F4B7D" w:rsidRPr="00507883" w:rsidRDefault="003F4B7D" w:rsidP="003F4B7D">
      <w:pPr>
        <w:shd w:val="clear" w:color="auto" w:fill="FFFFFF" w:themeFill="background1"/>
        <w:tabs>
          <w:tab w:val="right" w:pos="426"/>
        </w:tabs>
        <w:spacing w:before="120"/>
        <w:ind w:left="360"/>
        <w:jc w:val="both"/>
        <w:rPr>
          <w:b/>
          <w:noProof w:val="0"/>
          <w:sz w:val="16"/>
          <w:szCs w:val="16"/>
          <w:lang w:eastAsia="ru-RU"/>
        </w:rPr>
      </w:pPr>
    </w:p>
    <w:p w14:paraId="7956B29D" w14:textId="22D4FD49" w:rsidR="001F2C53" w:rsidRDefault="00B7458E" w:rsidP="00C017FB">
      <w:pPr>
        <w:pStyle w:val="a"/>
        <w:numPr>
          <w:ilvl w:val="0"/>
          <w:numId w:val="9"/>
        </w:numPr>
        <w:shd w:val="clear" w:color="auto" w:fill="FFFFFF" w:themeFill="background1"/>
        <w:tabs>
          <w:tab w:val="right" w:pos="426"/>
        </w:tabs>
        <w:spacing w:before="120"/>
        <w:rPr>
          <w:b/>
          <w:lang w:eastAsia="ru-RU"/>
        </w:rPr>
      </w:pPr>
      <w:proofErr w:type="spellStart"/>
      <w:r w:rsidRPr="000918C4">
        <w:rPr>
          <w:b/>
          <w:lang w:eastAsia="ru-RU"/>
        </w:rPr>
        <w:t>În</w:t>
      </w:r>
      <w:proofErr w:type="spellEnd"/>
      <w:r w:rsidRPr="000918C4">
        <w:rPr>
          <w:b/>
          <w:lang w:eastAsia="ru-RU"/>
        </w:rPr>
        <w:t xml:space="preserve"> </w:t>
      </w:r>
      <w:proofErr w:type="spellStart"/>
      <w:r w:rsidRPr="000918C4">
        <w:rPr>
          <w:b/>
          <w:lang w:eastAsia="ru-RU"/>
        </w:rPr>
        <w:t>cazul</w:t>
      </w:r>
      <w:proofErr w:type="spellEnd"/>
      <w:r w:rsidRPr="000918C4">
        <w:rPr>
          <w:b/>
          <w:lang w:eastAsia="ru-RU"/>
        </w:rPr>
        <w:t xml:space="preserve"> </w:t>
      </w:r>
      <w:proofErr w:type="spellStart"/>
      <w:r w:rsidRPr="000918C4">
        <w:rPr>
          <w:b/>
          <w:lang w:eastAsia="ru-RU"/>
        </w:rPr>
        <w:t>procedurilor</w:t>
      </w:r>
      <w:proofErr w:type="spellEnd"/>
      <w:r w:rsidRPr="000918C4">
        <w:rPr>
          <w:b/>
          <w:lang w:eastAsia="ru-RU"/>
        </w:rPr>
        <w:t xml:space="preserve"> de </w:t>
      </w:r>
      <w:proofErr w:type="spellStart"/>
      <w:r w:rsidRPr="000918C4">
        <w:rPr>
          <w:b/>
          <w:lang w:eastAsia="ru-RU"/>
        </w:rPr>
        <w:t>preselecție</w:t>
      </w:r>
      <w:proofErr w:type="spellEnd"/>
      <w:r w:rsidRPr="000918C4">
        <w:rPr>
          <w:b/>
          <w:lang w:eastAsia="ru-RU"/>
        </w:rPr>
        <w:t xml:space="preserve"> se </w:t>
      </w:r>
      <w:proofErr w:type="spellStart"/>
      <w:r w:rsidRPr="000918C4">
        <w:rPr>
          <w:b/>
          <w:lang w:eastAsia="ru-RU"/>
        </w:rPr>
        <w:t>indică</w:t>
      </w:r>
      <w:proofErr w:type="spellEnd"/>
      <w:r w:rsidRPr="000918C4">
        <w:rPr>
          <w:b/>
          <w:lang w:eastAsia="ru-RU"/>
        </w:rPr>
        <w:t xml:space="preserve"> </w:t>
      </w:r>
      <w:proofErr w:type="spellStart"/>
      <w:r w:rsidRPr="000918C4">
        <w:rPr>
          <w:b/>
          <w:lang w:eastAsia="ru-RU"/>
        </w:rPr>
        <w:t>numărul</w:t>
      </w:r>
      <w:proofErr w:type="spellEnd"/>
      <w:r w:rsidRPr="000918C4">
        <w:rPr>
          <w:b/>
          <w:lang w:eastAsia="ru-RU"/>
        </w:rPr>
        <w:t xml:space="preserve"> minim al </w:t>
      </w:r>
      <w:proofErr w:type="spellStart"/>
      <w:r w:rsidRPr="000918C4">
        <w:rPr>
          <w:b/>
          <w:lang w:eastAsia="ru-RU"/>
        </w:rPr>
        <w:t>candidaţilor</w:t>
      </w:r>
      <w:proofErr w:type="spellEnd"/>
      <w:r w:rsidRPr="000918C4">
        <w:rPr>
          <w:b/>
          <w:lang w:eastAsia="ru-RU"/>
        </w:rPr>
        <w:t xml:space="preserve"> </w:t>
      </w:r>
      <w:proofErr w:type="spellStart"/>
      <w:r w:rsidRPr="000918C4">
        <w:rPr>
          <w:b/>
          <w:lang w:eastAsia="ru-RU"/>
        </w:rPr>
        <w:t>şi</w:t>
      </w:r>
      <w:proofErr w:type="spellEnd"/>
      <w:r w:rsidRPr="000918C4">
        <w:rPr>
          <w:b/>
          <w:lang w:eastAsia="ru-RU"/>
        </w:rPr>
        <w:t xml:space="preserve">, </w:t>
      </w:r>
      <w:proofErr w:type="spellStart"/>
      <w:r w:rsidRPr="000918C4">
        <w:rPr>
          <w:b/>
          <w:lang w:eastAsia="ru-RU"/>
        </w:rPr>
        <w:t>dacă</w:t>
      </w:r>
      <w:proofErr w:type="spellEnd"/>
      <w:r w:rsidRPr="000918C4">
        <w:rPr>
          <w:b/>
          <w:lang w:eastAsia="ru-RU"/>
        </w:rPr>
        <w:t xml:space="preserve"> </w:t>
      </w:r>
      <w:proofErr w:type="spellStart"/>
      <w:r w:rsidRPr="000918C4">
        <w:rPr>
          <w:b/>
          <w:lang w:eastAsia="ru-RU"/>
        </w:rPr>
        <w:t>este</w:t>
      </w:r>
      <w:proofErr w:type="spellEnd"/>
      <w:r w:rsidRPr="000918C4">
        <w:rPr>
          <w:b/>
          <w:lang w:eastAsia="ru-RU"/>
        </w:rPr>
        <w:t xml:space="preserve"> </w:t>
      </w:r>
      <w:proofErr w:type="spellStart"/>
      <w:r w:rsidRPr="000918C4">
        <w:rPr>
          <w:b/>
          <w:lang w:eastAsia="ru-RU"/>
        </w:rPr>
        <w:t>cazul</w:t>
      </w:r>
      <w:proofErr w:type="spellEnd"/>
      <w:r w:rsidRPr="000918C4">
        <w:rPr>
          <w:b/>
          <w:lang w:eastAsia="ru-RU"/>
        </w:rPr>
        <w:t xml:space="preserve">, </w:t>
      </w:r>
      <w:proofErr w:type="spellStart"/>
      <w:r w:rsidRPr="000918C4">
        <w:rPr>
          <w:b/>
          <w:lang w:eastAsia="ru-RU"/>
        </w:rPr>
        <w:t>numărul</w:t>
      </w:r>
      <w:proofErr w:type="spellEnd"/>
      <w:r w:rsidRPr="000918C4">
        <w:rPr>
          <w:b/>
          <w:lang w:eastAsia="ru-RU"/>
        </w:rPr>
        <w:t xml:space="preserve"> maxim al </w:t>
      </w:r>
      <w:proofErr w:type="spellStart"/>
      <w:r w:rsidRPr="000918C4">
        <w:rPr>
          <w:b/>
          <w:lang w:eastAsia="ru-RU"/>
        </w:rPr>
        <w:t>acestora</w:t>
      </w:r>
      <w:proofErr w:type="spellEnd"/>
      <w:r w:rsidRPr="000918C4">
        <w:rPr>
          <w:b/>
          <w:lang w:eastAsia="ru-RU"/>
        </w:rPr>
        <w:t xml:space="preserve"> : nu se </w:t>
      </w:r>
      <w:proofErr w:type="spellStart"/>
      <w:r w:rsidRPr="000918C4">
        <w:rPr>
          <w:b/>
          <w:lang w:eastAsia="ru-RU"/>
        </w:rPr>
        <w:t>aplică</w:t>
      </w:r>
      <w:proofErr w:type="spellEnd"/>
      <w:r w:rsidRPr="000918C4">
        <w:rPr>
          <w:b/>
          <w:lang w:eastAsia="ru-RU"/>
        </w:rPr>
        <w:t>.</w:t>
      </w:r>
    </w:p>
    <w:p w14:paraId="6FE4618B" w14:textId="77777777" w:rsidR="00B7458E" w:rsidRPr="00C017FB" w:rsidRDefault="00B7458E" w:rsidP="00C017FB">
      <w:pPr>
        <w:pStyle w:val="a"/>
        <w:numPr>
          <w:ilvl w:val="0"/>
          <w:numId w:val="9"/>
        </w:numPr>
        <w:shd w:val="clear" w:color="auto" w:fill="FFFFFF" w:themeFill="background1"/>
        <w:tabs>
          <w:tab w:val="right" w:pos="426"/>
        </w:tabs>
        <w:spacing w:before="120"/>
        <w:rPr>
          <w:b/>
          <w:lang w:eastAsia="ru-RU"/>
        </w:rPr>
      </w:pPr>
      <w:r w:rsidRPr="00C017FB">
        <w:rPr>
          <w:b/>
          <w:lang w:val="it-IT" w:eastAsia="ru-RU"/>
        </w:rPr>
        <w:t>În cazul în care contractul este împărțit pe loturi un operator economic poate depune oferta (se va selecta):</w:t>
      </w:r>
    </w:p>
    <w:p w14:paraId="277EF3BB" w14:textId="2748D878" w:rsidR="00B7458E" w:rsidRPr="00507883" w:rsidRDefault="00B7458E" w:rsidP="00B7458E">
      <w:pPr>
        <w:numPr>
          <w:ilvl w:val="0"/>
          <w:numId w:val="3"/>
        </w:numPr>
        <w:shd w:val="clear" w:color="auto" w:fill="FFFFFF" w:themeFill="background1"/>
        <w:tabs>
          <w:tab w:val="right" w:pos="426"/>
        </w:tabs>
        <w:rPr>
          <w:noProof w:val="0"/>
          <w:lang w:val="en-US" w:eastAsia="ru-RU"/>
        </w:rPr>
      </w:pPr>
      <w:proofErr w:type="spellStart"/>
      <w:r w:rsidRPr="00507883">
        <w:rPr>
          <w:noProof w:val="0"/>
          <w:lang w:val="en-US" w:eastAsia="ru-RU"/>
        </w:rPr>
        <w:t>Pentru</w:t>
      </w:r>
      <w:proofErr w:type="spellEnd"/>
      <w:r>
        <w:rPr>
          <w:noProof w:val="0"/>
          <w:lang w:eastAsia="ru-RU"/>
        </w:rPr>
        <w:t xml:space="preserve"> </w:t>
      </w:r>
      <w:proofErr w:type="spellStart"/>
      <w:r w:rsidRPr="00507883">
        <w:rPr>
          <w:noProof w:val="0"/>
          <w:lang w:val="en-US" w:eastAsia="ru-RU"/>
        </w:rPr>
        <w:t>mai</w:t>
      </w:r>
      <w:proofErr w:type="spellEnd"/>
      <w:r>
        <w:rPr>
          <w:noProof w:val="0"/>
          <w:lang w:eastAsia="ru-RU"/>
        </w:rPr>
        <w:t xml:space="preserve"> </w:t>
      </w:r>
      <w:proofErr w:type="spellStart"/>
      <w:r w:rsidRPr="00507883">
        <w:rPr>
          <w:noProof w:val="0"/>
          <w:lang w:val="en-US" w:eastAsia="ru-RU"/>
        </w:rPr>
        <w:t>multe</w:t>
      </w:r>
      <w:proofErr w:type="spellEnd"/>
      <w:r>
        <w:rPr>
          <w:noProof w:val="0"/>
          <w:lang w:eastAsia="ru-RU"/>
        </w:rPr>
        <w:t xml:space="preserve"> </w:t>
      </w:r>
      <w:proofErr w:type="spellStart"/>
      <w:r w:rsidRPr="00507883">
        <w:rPr>
          <w:noProof w:val="0"/>
          <w:lang w:val="en-US" w:eastAsia="ru-RU"/>
        </w:rPr>
        <w:t>loturi</w:t>
      </w:r>
      <w:proofErr w:type="spellEnd"/>
      <w:r w:rsidRPr="00507883">
        <w:rPr>
          <w:noProof w:val="0"/>
          <w:lang w:val="en-US" w:eastAsia="ru-RU"/>
        </w:rPr>
        <w:t>;</w:t>
      </w:r>
      <w:r w:rsidR="00507883">
        <w:rPr>
          <w:noProof w:val="0"/>
          <w:lang w:val="en-US" w:eastAsia="ru-RU"/>
        </w:rPr>
        <w:t xml:space="preserve"> </w:t>
      </w:r>
    </w:p>
    <w:p w14:paraId="4C590581" w14:textId="77777777" w:rsidR="00B7458E" w:rsidRDefault="00B7458E" w:rsidP="00C017FB">
      <w:pPr>
        <w:numPr>
          <w:ilvl w:val="0"/>
          <w:numId w:val="9"/>
        </w:numPr>
        <w:shd w:val="clear" w:color="auto" w:fill="FFFFFF" w:themeFill="background1"/>
        <w:tabs>
          <w:tab w:val="right" w:pos="426"/>
        </w:tabs>
        <w:spacing w:before="120"/>
        <w:ind w:left="0" w:firstLine="0"/>
        <w:rPr>
          <w:b/>
          <w:noProof w:val="0"/>
          <w:lang w:val="es-ES" w:eastAsia="ru-RU"/>
        </w:rPr>
      </w:pPr>
      <w:r w:rsidRPr="00913C37">
        <w:rPr>
          <w:b/>
          <w:noProof w:val="0"/>
          <w:lang w:val="es-ES" w:eastAsia="ru-RU"/>
        </w:rPr>
        <w:t>Admiterea sau interzicerea ofertelor alternative: nu se</w:t>
      </w:r>
      <w:r>
        <w:rPr>
          <w:b/>
          <w:noProof w:val="0"/>
          <w:lang w:val="es-ES" w:eastAsia="ru-RU"/>
        </w:rPr>
        <w:t xml:space="preserve"> admit .</w:t>
      </w:r>
    </w:p>
    <w:p w14:paraId="0E350507" w14:textId="77777777" w:rsidR="00B7458E" w:rsidRDefault="00B7458E" w:rsidP="00C017FB">
      <w:pPr>
        <w:numPr>
          <w:ilvl w:val="0"/>
          <w:numId w:val="9"/>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w:t>
      </w:r>
    </w:p>
    <w:p w14:paraId="2191B5C4" w14:textId="77777777" w:rsidR="00FD1392" w:rsidRDefault="00D84A72" w:rsidP="00D84A72">
      <w:pPr>
        <w:tabs>
          <w:tab w:val="left" w:pos="0"/>
          <w:tab w:val="left" w:pos="284"/>
          <w:tab w:val="left" w:pos="426"/>
        </w:tabs>
        <w:spacing w:before="120"/>
        <w:jc w:val="both"/>
        <w:rPr>
          <w:b/>
          <w:bCs/>
          <w:highlight w:val="yellow"/>
          <w:shd w:val="clear" w:color="auto" w:fill="FFFF00"/>
          <w:lang w:eastAsia="ru-RU"/>
        </w:rPr>
      </w:pPr>
      <w:r w:rsidRPr="00BE7422">
        <w:rPr>
          <w:b/>
          <w:bCs/>
          <w:iCs/>
          <w:highlight w:val="yellow"/>
        </w:rPr>
        <w:t xml:space="preserve">Livrarea </w:t>
      </w:r>
      <w:r w:rsidRPr="00BE7422">
        <w:rPr>
          <w:b/>
          <w:bCs/>
          <w:iCs/>
          <w:color w:val="000000" w:themeColor="text1"/>
          <w:highlight w:val="yellow"/>
        </w:rPr>
        <w:t xml:space="preserve">Bunurilor se efectuează de către </w:t>
      </w:r>
      <w:r w:rsidRPr="00FD1392">
        <w:rPr>
          <w:b/>
          <w:bCs/>
          <w:iCs/>
          <w:color w:val="000000" w:themeColor="text1"/>
          <w:highlight w:val="yellow"/>
          <w:shd w:val="clear" w:color="auto" w:fill="FFFF00"/>
        </w:rPr>
        <w:t>Furnizor</w:t>
      </w:r>
      <w:r w:rsidR="00FD1392" w:rsidRPr="00FD1392">
        <w:rPr>
          <w:b/>
          <w:bCs/>
          <w:iCs/>
          <w:color w:val="000000" w:themeColor="text1"/>
          <w:highlight w:val="yellow"/>
          <w:shd w:val="clear" w:color="auto" w:fill="FFFF00"/>
        </w:rPr>
        <w:t xml:space="preserve"> </w:t>
      </w:r>
      <w:r w:rsidR="00FD1392" w:rsidRPr="00FD1392">
        <w:rPr>
          <w:b/>
          <w:bCs/>
          <w:color w:val="000000" w:themeColor="text1"/>
          <w:shd w:val="clear" w:color="auto" w:fill="FFFF00"/>
          <w:lang w:val="en-US" w:eastAsia="ru-RU"/>
        </w:rPr>
        <w:t>parțial, în decurs de 2 zile</w:t>
      </w:r>
      <w:r w:rsidR="00FD1392" w:rsidRPr="00FD1392">
        <w:rPr>
          <w:b/>
          <w:bCs/>
          <w:color w:val="000000" w:themeColor="text1"/>
          <w:highlight w:val="yellow"/>
        </w:rPr>
        <w:t xml:space="preserve"> </w:t>
      </w:r>
      <w:r w:rsidR="00FD1392" w:rsidRPr="00BE7422">
        <w:rPr>
          <w:b/>
          <w:bCs/>
          <w:color w:val="000000" w:themeColor="text1"/>
          <w:highlight w:val="yellow"/>
        </w:rPr>
        <w:t>lucrătoare</w:t>
      </w:r>
      <w:r w:rsidR="00FD1392" w:rsidRPr="00A36318">
        <w:rPr>
          <w:color w:val="0000FF"/>
          <w:lang w:val="en-US" w:eastAsia="ru-RU"/>
        </w:rPr>
        <w:t xml:space="preserve"> </w:t>
      </w:r>
      <w:r w:rsidRPr="00BE7422">
        <w:rPr>
          <w:b/>
          <w:bCs/>
          <w:color w:val="000000" w:themeColor="text1"/>
          <w:highlight w:val="yellow"/>
        </w:rPr>
        <w:t>de la data primirii unei solicitări scrise</w:t>
      </w:r>
      <w:r w:rsidR="00D07AAE" w:rsidRPr="00BE7422">
        <w:rPr>
          <w:b/>
          <w:bCs/>
          <w:color w:val="000000" w:themeColor="text1"/>
          <w:highlight w:val="yellow"/>
        </w:rPr>
        <w:t xml:space="preserve">, conform </w:t>
      </w:r>
      <w:r w:rsidR="003C5CF9" w:rsidRPr="00BE7422">
        <w:rPr>
          <w:b/>
          <w:bCs/>
          <w:color w:val="000000" w:themeColor="text1"/>
          <w:highlight w:val="yellow"/>
        </w:rPr>
        <w:t>bon</w:t>
      </w:r>
      <w:r w:rsidR="00D07AAE" w:rsidRPr="00BE7422">
        <w:rPr>
          <w:b/>
          <w:bCs/>
          <w:color w:val="000000" w:themeColor="text1"/>
          <w:highlight w:val="yellow"/>
        </w:rPr>
        <w:t xml:space="preserve">ului de comanda (modelul bonului se anexeaza la </w:t>
      </w:r>
      <w:r w:rsidR="009D4C78" w:rsidRPr="00BE7422">
        <w:rPr>
          <w:b/>
          <w:bCs/>
          <w:color w:val="000000" w:themeColor="text1"/>
          <w:highlight w:val="yellow"/>
        </w:rPr>
        <w:t xml:space="preserve">prezenta </w:t>
      </w:r>
      <w:r w:rsidR="00D07AAE" w:rsidRPr="00BE7422">
        <w:rPr>
          <w:b/>
          <w:bCs/>
          <w:color w:val="000000" w:themeColor="text1"/>
          <w:highlight w:val="yellow"/>
        </w:rPr>
        <w:t>document</w:t>
      </w:r>
      <w:r w:rsidR="00D76F09" w:rsidRPr="00BE7422">
        <w:rPr>
          <w:b/>
          <w:bCs/>
          <w:color w:val="000000" w:themeColor="text1"/>
          <w:highlight w:val="yellow"/>
        </w:rPr>
        <w:t>aț</w:t>
      </w:r>
      <w:r w:rsidR="00D07AAE" w:rsidRPr="00BE7422">
        <w:rPr>
          <w:b/>
          <w:bCs/>
          <w:color w:val="000000" w:themeColor="text1"/>
          <w:highlight w:val="yellow"/>
        </w:rPr>
        <w:t>ia de atribuire)</w:t>
      </w:r>
      <w:r w:rsidRPr="00BE7422">
        <w:rPr>
          <w:b/>
          <w:bCs/>
          <w:color w:val="000000" w:themeColor="text1"/>
          <w:highlight w:val="yellow"/>
        </w:rPr>
        <w:t xml:space="preserve"> di</w:t>
      </w:r>
      <w:r w:rsidRPr="00BE7422">
        <w:rPr>
          <w:b/>
          <w:bCs/>
          <w:highlight w:val="yellow"/>
        </w:rPr>
        <w:t>n partea Beneficiarului</w:t>
      </w:r>
      <w:r w:rsidR="00696C62" w:rsidRPr="00BE7422">
        <w:rPr>
          <w:b/>
          <w:bCs/>
          <w:highlight w:val="yellow"/>
        </w:rPr>
        <w:t xml:space="preserve"> (laboratorului)</w:t>
      </w:r>
      <w:r w:rsidRPr="00BE7422">
        <w:rPr>
          <w:b/>
          <w:bCs/>
          <w:highlight w:val="yellow"/>
        </w:rPr>
        <w:t>, transmisă prin e-mail, poștă sau alt mijloc de comunicare convenit de părți,</w:t>
      </w:r>
      <w:r w:rsidRPr="00BE7422">
        <w:rPr>
          <w:b/>
          <w:bCs/>
          <w:iCs/>
          <w:highlight w:val="yellow"/>
        </w:rPr>
        <w:t xml:space="preserve"> la adres</w:t>
      </w:r>
      <w:r w:rsidR="00FD1392">
        <w:rPr>
          <w:b/>
          <w:bCs/>
          <w:iCs/>
          <w:highlight w:val="yellow"/>
        </w:rPr>
        <w:t>ele</w:t>
      </w:r>
      <w:r w:rsidRPr="00BE7422">
        <w:rPr>
          <w:b/>
          <w:bCs/>
          <w:iCs/>
          <w:highlight w:val="yellow"/>
        </w:rPr>
        <w:t xml:space="preserve"> laborato</w:t>
      </w:r>
      <w:r w:rsidR="00FD1392">
        <w:rPr>
          <w:b/>
          <w:bCs/>
          <w:iCs/>
          <w:highlight w:val="yellow"/>
        </w:rPr>
        <w:t>arelor</w:t>
      </w:r>
      <w:r w:rsidR="00FD1392" w:rsidRPr="00BE7422">
        <w:rPr>
          <w:b/>
          <w:bCs/>
          <w:highlight w:val="yellow"/>
          <w:shd w:val="clear" w:color="auto" w:fill="FFFF00"/>
          <w:lang w:eastAsia="ru-RU"/>
        </w:rPr>
        <w:t>:</w:t>
      </w:r>
    </w:p>
    <w:p w14:paraId="4ED34EC2" w14:textId="5DAD84A5" w:rsidR="0084402A" w:rsidRPr="0084402A" w:rsidRDefault="0084402A" w:rsidP="0084402A">
      <w:pPr>
        <w:tabs>
          <w:tab w:val="left" w:pos="0"/>
          <w:tab w:val="left" w:pos="284"/>
          <w:tab w:val="left" w:pos="426"/>
        </w:tabs>
        <w:spacing w:before="120"/>
        <w:jc w:val="both"/>
        <w:rPr>
          <w:b/>
          <w:bCs/>
          <w:u w:val="single"/>
          <w:shd w:val="clear" w:color="auto" w:fill="FFFF00"/>
          <w:lang w:eastAsia="ru-RU"/>
        </w:rPr>
      </w:pPr>
      <w:r w:rsidRPr="0084402A">
        <w:rPr>
          <w:b/>
          <w:bCs/>
          <w:u w:val="single"/>
          <w:shd w:val="clear" w:color="auto" w:fill="FFFF00"/>
          <w:lang w:eastAsia="ru-RU"/>
        </w:rPr>
        <w:t>Mun. Chișinău, str. Murelor, 3 / 068713583</w:t>
      </w:r>
      <w:r w:rsidRPr="0084402A">
        <w:rPr>
          <w:b/>
          <w:bCs/>
          <w:iCs/>
          <w:u w:val="single"/>
        </w:rPr>
        <w:t>;</w:t>
      </w:r>
    </w:p>
    <w:p w14:paraId="1B8137FA" w14:textId="613C89B4" w:rsidR="0084402A" w:rsidRPr="0084402A" w:rsidRDefault="0084402A" w:rsidP="0084402A">
      <w:pPr>
        <w:tabs>
          <w:tab w:val="left" w:pos="0"/>
          <w:tab w:val="left" w:pos="284"/>
          <w:tab w:val="left" w:pos="426"/>
        </w:tabs>
        <w:spacing w:before="120"/>
        <w:jc w:val="both"/>
        <w:rPr>
          <w:b/>
          <w:bCs/>
          <w:shd w:val="clear" w:color="auto" w:fill="FFFF00"/>
          <w:lang w:eastAsia="ru-RU"/>
        </w:rPr>
      </w:pPr>
      <w:r w:rsidRPr="0084402A">
        <w:rPr>
          <w:b/>
          <w:bCs/>
          <w:u w:val="single"/>
          <w:shd w:val="clear" w:color="auto" w:fill="FFFF00"/>
          <w:lang w:eastAsia="ru-RU"/>
        </w:rPr>
        <w:t>Mun. Chișinău, str. Meșterul Manole, 4 / (022) 47 97 46</w:t>
      </w:r>
      <w:r w:rsidRPr="00E24017">
        <w:rPr>
          <w:b/>
          <w:bCs/>
          <w:iCs/>
          <w:u w:val="single"/>
        </w:rPr>
        <w:t>;</w:t>
      </w:r>
    </w:p>
    <w:p w14:paraId="4478C7B2" w14:textId="77777777" w:rsidR="00A9061F" w:rsidRPr="002860B1" w:rsidRDefault="00A9061F" w:rsidP="00A9061F">
      <w:pPr>
        <w:tabs>
          <w:tab w:val="left" w:pos="0"/>
          <w:tab w:val="left" w:pos="284"/>
          <w:tab w:val="left" w:pos="426"/>
        </w:tabs>
        <w:spacing w:before="120"/>
        <w:jc w:val="both"/>
        <w:rPr>
          <w:b/>
          <w:bCs/>
          <w:shd w:val="clear" w:color="auto" w:fill="FFFF00"/>
          <w:lang w:eastAsia="ru-RU"/>
        </w:rPr>
      </w:pPr>
      <w:r w:rsidRPr="002860B1">
        <w:rPr>
          <w:b/>
          <w:bCs/>
          <w:u w:val="single"/>
          <w:shd w:val="clear" w:color="auto" w:fill="FFFF00"/>
          <w:lang w:eastAsia="ru-RU"/>
        </w:rPr>
        <w:t>Mun. Chișinău, str. Grenoble 128 U/ 022 28 59 59, 079180374</w:t>
      </w:r>
      <w:r w:rsidRPr="002860B1">
        <w:rPr>
          <w:b/>
          <w:bCs/>
          <w:iCs/>
          <w:u w:val="single"/>
        </w:rPr>
        <w:t>;</w:t>
      </w:r>
    </w:p>
    <w:p w14:paraId="26195CE2" w14:textId="1FFA19D3" w:rsidR="0084402A" w:rsidRPr="0084402A" w:rsidRDefault="0084402A" w:rsidP="0084402A">
      <w:pPr>
        <w:tabs>
          <w:tab w:val="left" w:pos="0"/>
          <w:tab w:val="left" w:pos="284"/>
          <w:tab w:val="left" w:pos="426"/>
        </w:tabs>
        <w:spacing w:before="120"/>
        <w:jc w:val="both"/>
        <w:rPr>
          <w:b/>
          <w:bCs/>
          <w:highlight w:val="yellow"/>
          <w:u w:val="single"/>
          <w:shd w:val="clear" w:color="auto" w:fill="FFFF00"/>
          <w:lang w:eastAsia="ru-RU"/>
        </w:rPr>
      </w:pPr>
      <w:r w:rsidRPr="0084402A">
        <w:rPr>
          <w:b/>
          <w:bCs/>
          <w:u w:val="single"/>
          <w:shd w:val="clear" w:color="auto" w:fill="FFFF00"/>
          <w:lang w:eastAsia="ru-RU"/>
        </w:rPr>
        <w:t>Mun. Chișinău, str. Sarmizegetusa 16 A / 022 552 673.</w:t>
      </w:r>
    </w:p>
    <w:p w14:paraId="584A7741" w14:textId="326CF160" w:rsidR="00B7458E" w:rsidRPr="0084402A" w:rsidRDefault="00B7458E" w:rsidP="0084402A">
      <w:pPr>
        <w:tabs>
          <w:tab w:val="left" w:pos="0"/>
          <w:tab w:val="left" w:pos="284"/>
          <w:tab w:val="left" w:pos="426"/>
        </w:tabs>
        <w:spacing w:before="120"/>
        <w:jc w:val="both"/>
        <w:rPr>
          <w:b/>
          <w:bCs/>
          <w:iCs/>
          <w:u w:val="single"/>
        </w:rPr>
      </w:pPr>
      <w:r w:rsidRPr="00BE362C">
        <w:rPr>
          <w:b/>
          <w:noProof w:val="0"/>
          <w:lang w:val="it-IT" w:eastAsia="ru-RU"/>
        </w:rPr>
        <w:t>Termenul de valabilitate a contractului</w:t>
      </w:r>
      <w:r>
        <w:rPr>
          <w:b/>
          <w:noProof w:val="0"/>
          <w:lang w:val="it-IT" w:eastAsia="ru-RU"/>
        </w:rPr>
        <w:t>: 3</w:t>
      </w:r>
      <w:r w:rsidR="00292E55">
        <w:rPr>
          <w:b/>
          <w:noProof w:val="0"/>
          <w:lang w:val="it-IT" w:eastAsia="ru-RU"/>
        </w:rPr>
        <w:t>1</w:t>
      </w:r>
      <w:r>
        <w:rPr>
          <w:b/>
          <w:noProof w:val="0"/>
          <w:lang w:val="it-IT" w:eastAsia="ru-RU"/>
        </w:rPr>
        <w:t xml:space="preserve"> decembrie 202</w:t>
      </w:r>
      <w:r w:rsidR="008D17AC">
        <w:rPr>
          <w:b/>
          <w:noProof w:val="0"/>
          <w:lang w:val="it-IT" w:eastAsia="ru-RU"/>
        </w:rPr>
        <w:t>6</w:t>
      </w:r>
    </w:p>
    <w:p w14:paraId="75545017" w14:textId="5C8FEE4E" w:rsidR="007F6B8B" w:rsidRPr="00696C62" w:rsidRDefault="00B7458E" w:rsidP="00C017FB">
      <w:pPr>
        <w:numPr>
          <w:ilvl w:val="0"/>
          <w:numId w:val="9"/>
        </w:numPr>
        <w:tabs>
          <w:tab w:val="right" w:pos="426"/>
        </w:tabs>
        <w:spacing w:before="120"/>
        <w:ind w:left="360"/>
        <w:jc w:val="both"/>
        <w:rPr>
          <w:noProof w:val="0"/>
          <w:sz w:val="2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696C62">
        <w:rPr>
          <w:b/>
          <w:noProof w:val="0"/>
          <w:lang w:val="it-IT" w:eastAsia="ru-RU"/>
        </w:rPr>
        <w:t>n</w:t>
      </w:r>
    </w:p>
    <w:p w14:paraId="63E9C879" w14:textId="3148BD56" w:rsidR="00B7458E" w:rsidRPr="00934FD7" w:rsidRDefault="00B7458E" w:rsidP="00C017FB">
      <w:pPr>
        <w:numPr>
          <w:ilvl w:val="0"/>
          <w:numId w:val="9"/>
        </w:numPr>
        <w:shd w:val="clear" w:color="auto" w:fill="FFFFFF" w:themeFill="background1"/>
        <w:tabs>
          <w:tab w:val="right" w:pos="426"/>
        </w:tabs>
        <w:spacing w:before="120"/>
        <w:ind w:left="360"/>
        <w:jc w:val="both"/>
        <w:rPr>
          <w:noProof w:val="0"/>
          <w:sz w:val="2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Pr>
          <w:b/>
          <w:noProof w:val="0"/>
          <w:lang w:val="it-IT" w:eastAsia="ru-RU"/>
        </w:rPr>
        <w:t xml:space="preserve">nu se aplica </w:t>
      </w:r>
      <w:r w:rsidR="00934FD7">
        <w:rPr>
          <w:b/>
          <w:noProof w:val="0"/>
          <w:lang w:val="it-IT" w:eastAsia="ru-RU"/>
        </w:rPr>
        <w:t>.</w:t>
      </w:r>
    </w:p>
    <w:p w14:paraId="13DB95E6" w14:textId="2174D4AE" w:rsidR="00B7458E" w:rsidRPr="00934FD7" w:rsidRDefault="00B7458E" w:rsidP="00C017FB">
      <w:pPr>
        <w:numPr>
          <w:ilvl w:val="0"/>
          <w:numId w:val="9"/>
        </w:numPr>
        <w:shd w:val="clear" w:color="auto" w:fill="FFFFFF" w:themeFill="background1"/>
        <w:tabs>
          <w:tab w:val="right" w:pos="426"/>
        </w:tabs>
        <w:spacing w:before="120"/>
        <w:ind w:left="360"/>
        <w:jc w:val="both"/>
        <w:rPr>
          <w:noProof w:val="0"/>
          <w:sz w:val="20"/>
          <w:lang w:val="it-IT" w:eastAsia="ru-RU"/>
        </w:rPr>
      </w:pPr>
      <w:r w:rsidRPr="00934FD7">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52D35737" w14:textId="77777777" w:rsidR="00FD6675" w:rsidRDefault="00FD6675" w:rsidP="00934FD7">
      <w:pPr>
        <w:shd w:val="clear" w:color="auto" w:fill="FFFFFF" w:themeFill="background1"/>
        <w:tabs>
          <w:tab w:val="right" w:pos="426"/>
        </w:tabs>
        <w:spacing w:before="120"/>
        <w:ind w:left="360"/>
        <w:jc w:val="both"/>
        <w:rPr>
          <w:noProof w:val="0"/>
          <w:sz w:val="20"/>
          <w:lang w:val="it-IT" w:eastAsia="ru-RU"/>
        </w:rPr>
      </w:pPr>
    </w:p>
    <w:tbl>
      <w:tblPr>
        <w:tblW w:w="10501" w:type="dxa"/>
        <w:tblInd w:w="284" w:type="dxa"/>
        <w:tblLayout w:type="fixed"/>
        <w:tblLook w:val="04A0" w:firstRow="1" w:lastRow="0" w:firstColumn="1" w:lastColumn="0" w:noHBand="0" w:noVBand="1"/>
      </w:tblPr>
      <w:tblGrid>
        <w:gridCol w:w="860"/>
        <w:gridCol w:w="2542"/>
        <w:gridCol w:w="5386"/>
        <w:gridCol w:w="1713"/>
      </w:tblGrid>
      <w:tr w:rsidR="002B42BB" w:rsidRPr="002B42BB" w14:paraId="308AE12B" w14:textId="77777777" w:rsidTr="00FD6675">
        <w:tc>
          <w:tcPr>
            <w:tcW w:w="860" w:type="dxa"/>
          </w:tcPr>
          <w:p w14:paraId="1CB577E4" w14:textId="77777777" w:rsidR="002B42BB" w:rsidRPr="002B42BB" w:rsidRDefault="002B42BB" w:rsidP="002B42BB">
            <w:pPr>
              <w:shd w:val="clear" w:color="auto" w:fill="FFFFFF" w:themeFill="background1"/>
              <w:tabs>
                <w:tab w:val="right" w:pos="426"/>
              </w:tabs>
              <w:spacing w:before="120"/>
              <w:ind w:left="360"/>
              <w:jc w:val="both"/>
              <w:rPr>
                <w:b/>
                <w:iCs/>
                <w:noProof w:val="0"/>
                <w:sz w:val="20"/>
                <w:lang w:val="ru-RU" w:eastAsia="ru-RU"/>
              </w:rPr>
            </w:pPr>
            <w:proofErr w:type="spellStart"/>
            <w:r w:rsidRPr="002B42BB">
              <w:rPr>
                <w:b/>
                <w:iCs/>
                <w:noProof w:val="0"/>
                <w:sz w:val="20"/>
                <w:lang w:val="ru-RU" w:eastAsia="ru-RU"/>
              </w:rPr>
              <w:t>Nr</w:t>
            </w:r>
            <w:proofErr w:type="spellEnd"/>
            <w:r w:rsidRPr="002B42BB">
              <w:rPr>
                <w:b/>
                <w:iCs/>
                <w:noProof w:val="0"/>
                <w:sz w:val="20"/>
                <w:lang w:val="ru-RU" w:eastAsia="ru-RU"/>
              </w:rPr>
              <w:t>. d/o</w:t>
            </w:r>
          </w:p>
        </w:tc>
        <w:tc>
          <w:tcPr>
            <w:tcW w:w="2542" w:type="dxa"/>
          </w:tcPr>
          <w:p w14:paraId="78C53519" w14:textId="77777777" w:rsidR="002B42BB" w:rsidRPr="002B42BB" w:rsidRDefault="002B42BB" w:rsidP="00FD6675">
            <w:pPr>
              <w:shd w:val="clear" w:color="auto" w:fill="FFFFFF" w:themeFill="background1"/>
              <w:tabs>
                <w:tab w:val="right" w:pos="426"/>
              </w:tabs>
              <w:jc w:val="both"/>
              <w:rPr>
                <w:b/>
                <w:iCs/>
                <w:noProof w:val="0"/>
                <w:sz w:val="20"/>
                <w:lang w:val="ro-MD" w:eastAsia="ru-RU"/>
              </w:rPr>
            </w:pPr>
            <w:r w:rsidRPr="002B42BB">
              <w:rPr>
                <w:b/>
                <w:iCs/>
                <w:noProof w:val="0"/>
                <w:sz w:val="20"/>
                <w:lang w:val="ro-MD" w:eastAsia="ru-RU"/>
              </w:rPr>
              <w:t>Criteriile de calificare și de selecție</w:t>
            </w:r>
          </w:p>
          <w:p w14:paraId="40930707" w14:textId="77777777" w:rsidR="002B42BB" w:rsidRPr="002B42BB" w:rsidRDefault="002B42BB" w:rsidP="00FD6675">
            <w:pPr>
              <w:shd w:val="clear" w:color="auto" w:fill="FFFFFF" w:themeFill="background1"/>
              <w:tabs>
                <w:tab w:val="right" w:pos="426"/>
              </w:tabs>
              <w:jc w:val="both"/>
              <w:rPr>
                <w:b/>
                <w:iCs/>
                <w:noProof w:val="0"/>
                <w:sz w:val="20"/>
                <w:lang w:val="en-GB" w:eastAsia="ru-RU"/>
              </w:rPr>
            </w:pPr>
            <w:r w:rsidRPr="002B42BB">
              <w:rPr>
                <w:b/>
                <w:iCs/>
                <w:noProof w:val="0"/>
                <w:sz w:val="20"/>
                <w:lang w:val="en-GB" w:eastAsia="ru-RU"/>
              </w:rPr>
              <w:t>(</w:t>
            </w:r>
            <w:proofErr w:type="spellStart"/>
            <w:r w:rsidRPr="002B42BB">
              <w:rPr>
                <w:b/>
                <w:iCs/>
                <w:noProof w:val="0"/>
                <w:sz w:val="20"/>
                <w:lang w:val="en-GB" w:eastAsia="ru-RU"/>
              </w:rPr>
              <w:t>Descrierea</w:t>
            </w:r>
            <w:proofErr w:type="spellEnd"/>
            <w:r w:rsidRPr="002B42BB">
              <w:rPr>
                <w:b/>
                <w:iCs/>
                <w:noProof w:val="0"/>
                <w:sz w:val="20"/>
                <w:lang w:val="ro-MD" w:eastAsia="ru-RU"/>
              </w:rPr>
              <w:t xml:space="preserve"> </w:t>
            </w:r>
            <w:proofErr w:type="spellStart"/>
            <w:r w:rsidRPr="002B42BB">
              <w:rPr>
                <w:b/>
                <w:iCs/>
                <w:noProof w:val="0"/>
                <w:sz w:val="20"/>
                <w:lang w:val="en-GB" w:eastAsia="ru-RU"/>
              </w:rPr>
              <w:t>criteriului</w:t>
            </w:r>
            <w:proofErr w:type="spellEnd"/>
            <w:r w:rsidRPr="002B42BB">
              <w:rPr>
                <w:b/>
                <w:iCs/>
                <w:noProof w:val="0"/>
                <w:sz w:val="20"/>
                <w:lang w:val="en-GB" w:eastAsia="ru-RU"/>
              </w:rPr>
              <w:t>/</w:t>
            </w:r>
            <w:proofErr w:type="spellStart"/>
            <w:r w:rsidRPr="002B42BB">
              <w:rPr>
                <w:b/>
                <w:iCs/>
                <w:noProof w:val="0"/>
                <w:sz w:val="20"/>
                <w:lang w:val="en-GB" w:eastAsia="ru-RU"/>
              </w:rPr>
              <w:t>cerinței</w:t>
            </w:r>
            <w:proofErr w:type="spellEnd"/>
            <w:r w:rsidRPr="002B42BB">
              <w:rPr>
                <w:b/>
                <w:iCs/>
                <w:noProof w:val="0"/>
                <w:sz w:val="20"/>
                <w:lang w:val="en-GB" w:eastAsia="ru-RU"/>
              </w:rPr>
              <w:t>)</w:t>
            </w:r>
          </w:p>
        </w:tc>
        <w:tc>
          <w:tcPr>
            <w:tcW w:w="5386" w:type="dxa"/>
          </w:tcPr>
          <w:p w14:paraId="638176A0" w14:textId="77777777" w:rsidR="002B42BB" w:rsidRPr="002B42BB" w:rsidRDefault="002B42BB" w:rsidP="002B42BB">
            <w:pPr>
              <w:shd w:val="clear" w:color="auto" w:fill="FFFFFF" w:themeFill="background1"/>
              <w:tabs>
                <w:tab w:val="right" w:pos="426"/>
              </w:tabs>
              <w:spacing w:before="120"/>
              <w:ind w:left="360"/>
              <w:jc w:val="both"/>
              <w:rPr>
                <w:b/>
                <w:iCs/>
                <w:noProof w:val="0"/>
                <w:sz w:val="20"/>
                <w:lang w:val="it-IT" w:eastAsia="ru-RU"/>
              </w:rPr>
            </w:pPr>
            <w:r w:rsidRPr="002B42BB">
              <w:rPr>
                <w:b/>
                <w:iCs/>
                <w:noProof w:val="0"/>
                <w:sz w:val="20"/>
                <w:lang w:val="it-IT" w:eastAsia="ru-RU"/>
              </w:rPr>
              <w:t>Mod de demonstrare a îndeplinirii criteriului/cerinței:</w:t>
            </w:r>
          </w:p>
        </w:tc>
        <w:tc>
          <w:tcPr>
            <w:tcW w:w="1713" w:type="dxa"/>
          </w:tcPr>
          <w:p w14:paraId="78B0C538" w14:textId="77777777" w:rsidR="002B42BB" w:rsidRPr="002B42BB" w:rsidRDefault="002B42BB" w:rsidP="00FD6675">
            <w:pPr>
              <w:shd w:val="clear" w:color="auto" w:fill="FFFFFF" w:themeFill="background1"/>
              <w:tabs>
                <w:tab w:val="right" w:pos="426"/>
              </w:tabs>
              <w:spacing w:before="120"/>
              <w:jc w:val="both"/>
              <w:rPr>
                <w:b/>
                <w:iCs/>
                <w:noProof w:val="0"/>
                <w:sz w:val="20"/>
                <w:lang w:val="ru-RU" w:eastAsia="ru-RU"/>
              </w:rPr>
            </w:pPr>
            <w:proofErr w:type="spellStart"/>
            <w:r w:rsidRPr="002B42BB">
              <w:rPr>
                <w:b/>
                <w:iCs/>
                <w:noProof w:val="0"/>
                <w:sz w:val="20"/>
                <w:lang w:val="ru-RU" w:eastAsia="ru-RU"/>
              </w:rPr>
              <w:t>Nivelul</w:t>
            </w:r>
            <w:proofErr w:type="spellEnd"/>
            <w:r w:rsidRPr="002B42BB">
              <w:rPr>
                <w:b/>
                <w:iCs/>
                <w:noProof w:val="0"/>
                <w:sz w:val="20"/>
                <w:lang w:val="ro-MD" w:eastAsia="ru-RU"/>
              </w:rPr>
              <w:t xml:space="preserve"> </w:t>
            </w:r>
            <w:proofErr w:type="spellStart"/>
            <w:r w:rsidRPr="002B42BB">
              <w:rPr>
                <w:b/>
                <w:iCs/>
                <w:noProof w:val="0"/>
                <w:sz w:val="20"/>
                <w:lang w:val="ru-RU" w:eastAsia="ru-RU"/>
              </w:rPr>
              <w:t>minim</w:t>
            </w:r>
            <w:proofErr w:type="spellEnd"/>
            <w:r w:rsidRPr="002B42BB">
              <w:rPr>
                <w:b/>
                <w:iCs/>
                <w:noProof w:val="0"/>
                <w:sz w:val="20"/>
                <w:lang w:val="ru-RU" w:eastAsia="ru-RU"/>
              </w:rPr>
              <w:t>/</w:t>
            </w:r>
            <w:r w:rsidRPr="002B42BB">
              <w:rPr>
                <w:b/>
                <w:iCs/>
                <w:noProof w:val="0"/>
                <w:sz w:val="20"/>
                <w:lang w:val="ru-RU" w:eastAsia="ru-RU"/>
              </w:rPr>
              <w:br/>
            </w:r>
            <w:proofErr w:type="spellStart"/>
            <w:r w:rsidRPr="002B42BB">
              <w:rPr>
                <w:b/>
                <w:iCs/>
                <w:noProof w:val="0"/>
                <w:sz w:val="20"/>
                <w:lang w:val="ru-RU" w:eastAsia="ru-RU"/>
              </w:rPr>
              <w:t>Obligativitatea</w:t>
            </w:r>
            <w:proofErr w:type="spellEnd"/>
          </w:p>
        </w:tc>
      </w:tr>
      <w:tr w:rsidR="002B42BB" w:rsidRPr="002B42BB" w14:paraId="26DE3780" w14:textId="77777777" w:rsidTr="00FD6675">
        <w:tc>
          <w:tcPr>
            <w:tcW w:w="860" w:type="dxa"/>
          </w:tcPr>
          <w:p w14:paraId="74FCDBCF" w14:textId="1A32C9D0" w:rsidR="002B42BB" w:rsidRPr="002B42BB" w:rsidRDefault="00A41EB6" w:rsidP="002B42BB">
            <w:pPr>
              <w:shd w:val="clear" w:color="auto" w:fill="FFFFFF" w:themeFill="background1"/>
              <w:tabs>
                <w:tab w:val="right" w:pos="426"/>
              </w:tabs>
              <w:spacing w:before="120"/>
              <w:ind w:left="360"/>
              <w:jc w:val="both"/>
              <w:rPr>
                <w:iCs/>
                <w:noProof w:val="0"/>
                <w:sz w:val="20"/>
                <w:lang w:val="ro-MD" w:eastAsia="ru-RU"/>
              </w:rPr>
            </w:pPr>
            <w:r>
              <w:rPr>
                <w:iCs/>
                <w:noProof w:val="0"/>
                <w:sz w:val="20"/>
                <w:lang w:val="ro-MD" w:eastAsia="ru-RU"/>
              </w:rPr>
              <w:t>1</w:t>
            </w:r>
            <w:r w:rsidR="002B42BB" w:rsidRPr="002B42BB">
              <w:rPr>
                <w:iCs/>
                <w:noProof w:val="0"/>
                <w:sz w:val="20"/>
                <w:lang w:val="ro-MD" w:eastAsia="ru-RU"/>
              </w:rPr>
              <w:t>.</w:t>
            </w:r>
          </w:p>
        </w:tc>
        <w:tc>
          <w:tcPr>
            <w:tcW w:w="2542" w:type="dxa"/>
            <w:tcBorders>
              <w:top w:val="single" w:sz="4" w:space="0" w:color="auto"/>
              <w:left w:val="single" w:sz="4" w:space="0" w:color="auto"/>
              <w:bottom w:val="single" w:sz="4" w:space="0" w:color="auto"/>
              <w:right w:val="single" w:sz="4" w:space="0" w:color="auto"/>
            </w:tcBorders>
          </w:tcPr>
          <w:p w14:paraId="23898AF6" w14:textId="77777777" w:rsidR="002B42BB" w:rsidRPr="002B42BB" w:rsidRDefault="002B42BB" w:rsidP="002B42BB">
            <w:pPr>
              <w:shd w:val="clear" w:color="auto" w:fill="FFFFFF" w:themeFill="background1"/>
              <w:tabs>
                <w:tab w:val="right" w:pos="426"/>
              </w:tabs>
              <w:spacing w:before="120"/>
              <w:ind w:left="360"/>
              <w:jc w:val="both"/>
              <w:rPr>
                <w:iCs/>
                <w:noProof w:val="0"/>
                <w:sz w:val="20"/>
                <w:lang w:val="es-ES" w:eastAsia="ru-RU"/>
              </w:rPr>
            </w:pPr>
            <w:r w:rsidRPr="002B42BB">
              <w:rPr>
                <w:iCs/>
                <w:noProof w:val="0"/>
                <w:sz w:val="20"/>
                <w:lang w:eastAsia="ru-RU"/>
              </w:rPr>
              <w:t>Cerere de participare, conform anexei nr.7</w:t>
            </w:r>
          </w:p>
        </w:tc>
        <w:tc>
          <w:tcPr>
            <w:tcW w:w="5386" w:type="dxa"/>
            <w:tcBorders>
              <w:top w:val="single" w:sz="4" w:space="0" w:color="auto"/>
              <w:left w:val="single" w:sz="4" w:space="0" w:color="auto"/>
              <w:bottom w:val="single" w:sz="4" w:space="0" w:color="auto"/>
              <w:right w:val="single" w:sz="4" w:space="0" w:color="auto"/>
            </w:tcBorders>
          </w:tcPr>
          <w:p w14:paraId="6EA4D575" w14:textId="77777777" w:rsidR="002B42BB" w:rsidRPr="002B42BB" w:rsidRDefault="002B42BB" w:rsidP="002B42BB">
            <w:pPr>
              <w:shd w:val="clear" w:color="auto" w:fill="FFFFFF" w:themeFill="background1"/>
              <w:tabs>
                <w:tab w:val="right" w:pos="426"/>
              </w:tabs>
              <w:spacing w:before="120"/>
              <w:jc w:val="both"/>
              <w:rPr>
                <w:iCs/>
                <w:noProof w:val="0"/>
                <w:sz w:val="20"/>
                <w:lang w:eastAsia="ru-RU"/>
              </w:rPr>
            </w:pPr>
            <w:r w:rsidRPr="002B42BB">
              <w:rPr>
                <w:iCs/>
                <w:noProof w:val="0"/>
                <w:sz w:val="20"/>
                <w:lang w:eastAsia="ru-RU"/>
              </w:rPr>
              <w:t xml:space="preserve">Semnat electronic </w:t>
            </w:r>
          </w:p>
          <w:p w14:paraId="449DDE64" w14:textId="77777777" w:rsidR="002B42BB" w:rsidRPr="002B42BB" w:rsidRDefault="002B42BB" w:rsidP="002B42BB">
            <w:pPr>
              <w:shd w:val="clear" w:color="auto" w:fill="FFFFFF" w:themeFill="background1"/>
              <w:tabs>
                <w:tab w:val="right" w:pos="426"/>
              </w:tabs>
              <w:spacing w:before="120"/>
              <w:jc w:val="both"/>
              <w:rPr>
                <w:iCs/>
                <w:noProof w:val="0"/>
                <w:sz w:val="20"/>
                <w:lang w:eastAsia="ru-RU"/>
              </w:rPr>
            </w:pPr>
            <w:r w:rsidRPr="002B42BB">
              <w:rPr>
                <w:iCs/>
                <w:noProof w:val="0"/>
                <w:sz w:val="20"/>
                <w:lang w:eastAsia="ru-RU"/>
              </w:rPr>
              <w:t>conform anexei nr.7 din Documentația standard aprobată prin ordinul MF nr.115 din 15.09.2021</w:t>
            </w:r>
          </w:p>
        </w:tc>
        <w:tc>
          <w:tcPr>
            <w:tcW w:w="1713" w:type="dxa"/>
            <w:tcBorders>
              <w:top w:val="single" w:sz="4" w:space="0" w:color="auto"/>
              <w:left w:val="single" w:sz="4" w:space="0" w:color="auto"/>
              <w:bottom w:val="single" w:sz="4" w:space="0" w:color="auto"/>
              <w:right w:val="single" w:sz="4" w:space="0" w:color="auto"/>
            </w:tcBorders>
          </w:tcPr>
          <w:p w14:paraId="776989F3" w14:textId="77777777" w:rsidR="002B42BB" w:rsidRPr="002B42BB" w:rsidRDefault="002B42BB" w:rsidP="002B42BB">
            <w:pPr>
              <w:shd w:val="clear" w:color="auto" w:fill="FFFFFF" w:themeFill="background1"/>
              <w:tabs>
                <w:tab w:val="right" w:pos="426"/>
              </w:tabs>
              <w:spacing w:before="120"/>
              <w:ind w:left="360"/>
              <w:jc w:val="both"/>
              <w:rPr>
                <w:iCs/>
                <w:noProof w:val="0"/>
                <w:sz w:val="20"/>
                <w:lang w:val="ru-RU" w:eastAsia="ru-RU"/>
              </w:rPr>
            </w:pPr>
            <w:r w:rsidRPr="002B42BB">
              <w:rPr>
                <w:iCs/>
                <w:noProof w:val="0"/>
                <w:sz w:val="20"/>
                <w:lang w:eastAsia="ru-RU"/>
              </w:rPr>
              <w:t>Obligatoriu</w:t>
            </w:r>
          </w:p>
        </w:tc>
      </w:tr>
      <w:tr w:rsidR="002B42BB" w:rsidRPr="002B42BB" w14:paraId="038CCEFF" w14:textId="77777777" w:rsidTr="00FD6675">
        <w:tc>
          <w:tcPr>
            <w:tcW w:w="860" w:type="dxa"/>
          </w:tcPr>
          <w:p w14:paraId="3603E5AB" w14:textId="073FE412" w:rsidR="002B42BB" w:rsidRPr="002B42BB" w:rsidRDefault="00A41EB6" w:rsidP="002B42BB">
            <w:pPr>
              <w:shd w:val="clear" w:color="auto" w:fill="FFFFFF" w:themeFill="background1"/>
              <w:tabs>
                <w:tab w:val="right" w:pos="426"/>
              </w:tabs>
              <w:spacing w:before="120"/>
              <w:ind w:left="360"/>
              <w:jc w:val="both"/>
              <w:rPr>
                <w:iCs/>
                <w:noProof w:val="0"/>
                <w:sz w:val="20"/>
                <w:lang w:val="ro-MD" w:eastAsia="ru-RU"/>
              </w:rPr>
            </w:pPr>
            <w:r>
              <w:rPr>
                <w:iCs/>
                <w:noProof w:val="0"/>
                <w:sz w:val="20"/>
                <w:lang w:val="ro-MD" w:eastAsia="ru-RU"/>
              </w:rPr>
              <w:t>2</w:t>
            </w:r>
            <w:r w:rsidR="002B42BB" w:rsidRPr="002B42BB">
              <w:rPr>
                <w:iCs/>
                <w:noProof w:val="0"/>
                <w:sz w:val="20"/>
                <w:lang w:val="ro-MD" w:eastAsia="ru-RU"/>
              </w:rPr>
              <w:t>.</w:t>
            </w:r>
          </w:p>
        </w:tc>
        <w:tc>
          <w:tcPr>
            <w:tcW w:w="2542" w:type="dxa"/>
            <w:tcBorders>
              <w:top w:val="single" w:sz="4" w:space="0" w:color="auto"/>
              <w:left w:val="single" w:sz="4" w:space="0" w:color="auto"/>
              <w:bottom w:val="single" w:sz="4" w:space="0" w:color="auto"/>
              <w:right w:val="single" w:sz="4" w:space="0" w:color="auto"/>
            </w:tcBorders>
          </w:tcPr>
          <w:p w14:paraId="4E8EA57D" w14:textId="77777777" w:rsidR="002B42BB" w:rsidRPr="002B42BB" w:rsidRDefault="002B42BB" w:rsidP="002B42BB">
            <w:pPr>
              <w:shd w:val="clear" w:color="auto" w:fill="FFFFFF" w:themeFill="background1"/>
              <w:tabs>
                <w:tab w:val="right" w:pos="426"/>
              </w:tabs>
              <w:spacing w:before="120"/>
              <w:ind w:left="360"/>
              <w:jc w:val="both"/>
              <w:rPr>
                <w:iCs/>
                <w:noProof w:val="0"/>
                <w:sz w:val="20"/>
                <w:lang w:val="en-US" w:eastAsia="ru-RU"/>
              </w:rPr>
            </w:pPr>
            <w:r w:rsidRPr="002B42BB">
              <w:rPr>
                <w:iCs/>
                <w:noProof w:val="0"/>
                <w:sz w:val="20"/>
                <w:lang w:eastAsia="ru-RU"/>
              </w:rPr>
              <w:t>Specificația tehnică, conform anexei nr. 22</w:t>
            </w:r>
          </w:p>
        </w:tc>
        <w:tc>
          <w:tcPr>
            <w:tcW w:w="5386" w:type="dxa"/>
            <w:tcBorders>
              <w:top w:val="single" w:sz="4" w:space="0" w:color="auto"/>
              <w:left w:val="single" w:sz="4" w:space="0" w:color="auto"/>
              <w:bottom w:val="single" w:sz="4" w:space="0" w:color="auto"/>
              <w:right w:val="single" w:sz="4" w:space="0" w:color="auto"/>
            </w:tcBorders>
          </w:tcPr>
          <w:p w14:paraId="516F9A7B" w14:textId="77777777" w:rsidR="002B42BB" w:rsidRPr="002B42BB" w:rsidRDefault="002B42BB" w:rsidP="002B42BB">
            <w:pPr>
              <w:shd w:val="clear" w:color="auto" w:fill="FFFFFF" w:themeFill="background1"/>
              <w:tabs>
                <w:tab w:val="right" w:pos="426"/>
              </w:tabs>
              <w:spacing w:before="120"/>
              <w:jc w:val="both"/>
              <w:rPr>
                <w:iCs/>
                <w:noProof w:val="0"/>
                <w:sz w:val="20"/>
                <w:lang w:eastAsia="ru-RU"/>
              </w:rPr>
            </w:pPr>
            <w:r w:rsidRPr="002B42BB">
              <w:rPr>
                <w:iCs/>
                <w:noProof w:val="0"/>
                <w:sz w:val="20"/>
                <w:lang w:eastAsia="ru-RU"/>
              </w:rPr>
              <w:t>Semnat electronic</w:t>
            </w:r>
            <w:r w:rsidRPr="002B42BB">
              <w:rPr>
                <w:iCs/>
                <w:noProof w:val="0"/>
                <w:sz w:val="20"/>
                <w:lang w:eastAsia="ru-RU"/>
              </w:rPr>
              <w:tab/>
            </w:r>
          </w:p>
          <w:p w14:paraId="41863401" w14:textId="77777777" w:rsidR="002B42BB" w:rsidRPr="002B42BB" w:rsidRDefault="002B42BB" w:rsidP="002B42BB">
            <w:pPr>
              <w:shd w:val="clear" w:color="auto" w:fill="FFFFFF" w:themeFill="background1"/>
              <w:tabs>
                <w:tab w:val="right" w:pos="426"/>
              </w:tabs>
              <w:spacing w:before="120"/>
              <w:jc w:val="both"/>
              <w:rPr>
                <w:iCs/>
                <w:noProof w:val="0"/>
                <w:sz w:val="20"/>
                <w:lang w:eastAsia="ru-RU"/>
              </w:rPr>
            </w:pPr>
            <w:r w:rsidRPr="002B42BB">
              <w:rPr>
                <w:iCs/>
                <w:noProof w:val="0"/>
                <w:sz w:val="20"/>
                <w:lang w:eastAsia="ru-RU"/>
              </w:rPr>
              <w:t xml:space="preserve">Specificații tehnice conform Anexei nr. 22 din Documentația standard aprobată prin ordinul MF nr.115 din 15.09.2021, completat integral, cu denumirea modelului (model/cod de referință care asigură identificarea unică a produsului în urma </w:t>
            </w:r>
            <w:r w:rsidRPr="002B42BB">
              <w:rPr>
                <w:iCs/>
                <w:noProof w:val="0"/>
                <w:sz w:val="20"/>
                <w:lang w:eastAsia="ru-RU"/>
              </w:rPr>
              <w:lastRenderedPageBreak/>
              <w:t>consultării cataloagelor/broșurilor producătorului), producător, țară de origine, specificarea tehnică deplină propusă de către ofertant. Necompletarea, lipsa rubricilor menționate sau completarea necorespunzătoare a Anexei va atrage după sine respingerea ofertei;</w:t>
            </w:r>
          </w:p>
          <w:p w14:paraId="5485E39A" w14:textId="77777777" w:rsidR="002B42BB" w:rsidRPr="002B42BB" w:rsidRDefault="002B42BB" w:rsidP="00FD6675">
            <w:pPr>
              <w:shd w:val="clear" w:color="auto" w:fill="FFFFFF" w:themeFill="background1"/>
              <w:tabs>
                <w:tab w:val="right" w:pos="426"/>
              </w:tabs>
              <w:jc w:val="both"/>
              <w:rPr>
                <w:iCs/>
                <w:noProof w:val="0"/>
                <w:sz w:val="20"/>
                <w:lang w:eastAsia="ru-RU"/>
              </w:rPr>
            </w:pPr>
            <w:r w:rsidRPr="002B42BB">
              <w:rPr>
                <w:iCs/>
                <w:noProof w:val="0"/>
                <w:sz w:val="20"/>
                <w:lang w:eastAsia="ru-RU"/>
              </w:rPr>
              <w:t>*În ofertă se va indicacodul/modelul/denumirea comercială a</w:t>
            </w:r>
          </w:p>
          <w:p w14:paraId="2F797199" w14:textId="77777777" w:rsidR="002B42BB" w:rsidRPr="002B42BB" w:rsidRDefault="002B42BB" w:rsidP="00FD6675">
            <w:pPr>
              <w:shd w:val="clear" w:color="auto" w:fill="FFFFFF" w:themeFill="background1"/>
              <w:tabs>
                <w:tab w:val="right" w:pos="426"/>
              </w:tabs>
              <w:jc w:val="both"/>
              <w:rPr>
                <w:iCs/>
                <w:noProof w:val="0"/>
                <w:sz w:val="20"/>
                <w:lang w:eastAsia="ru-RU"/>
              </w:rPr>
            </w:pPr>
            <w:r w:rsidRPr="002B42BB">
              <w:rPr>
                <w:iCs/>
                <w:noProof w:val="0"/>
                <w:sz w:val="20"/>
                <w:lang w:eastAsia="ru-RU"/>
              </w:rPr>
              <w:t>produsului pentru a putea fi identificat conform catalogului prezentat.</w:t>
            </w:r>
          </w:p>
        </w:tc>
        <w:tc>
          <w:tcPr>
            <w:tcW w:w="1713" w:type="dxa"/>
            <w:tcBorders>
              <w:top w:val="single" w:sz="4" w:space="0" w:color="auto"/>
              <w:left w:val="single" w:sz="4" w:space="0" w:color="auto"/>
              <w:bottom w:val="single" w:sz="4" w:space="0" w:color="auto"/>
              <w:right w:val="single" w:sz="4" w:space="0" w:color="auto"/>
            </w:tcBorders>
          </w:tcPr>
          <w:p w14:paraId="6107CE93" w14:textId="77777777" w:rsidR="002B42BB" w:rsidRPr="002B42BB" w:rsidRDefault="002B42BB" w:rsidP="002B42BB">
            <w:pPr>
              <w:shd w:val="clear" w:color="auto" w:fill="FFFFFF" w:themeFill="background1"/>
              <w:tabs>
                <w:tab w:val="right" w:pos="426"/>
              </w:tabs>
              <w:spacing w:before="120"/>
              <w:ind w:left="360"/>
              <w:jc w:val="both"/>
              <w:rPr>
                <w:iCs/>
                <w:noProof w:val="0"/>
                <w:sz w:val="20"/>
                <w:lang w:val="ru-RU" w:eastAsia="ru-RU"/>
              </w:rPr>
            </w:pPr>
            <w:r w:rsidRPr="002B42BB">
              <w:rPr>
                <w:iCs/>
                <w:noProof w:val="0"/>
                <w:sz w:val="20"/>
                <w:lang w:eastAsia="ru-RU"/>
              </w:rPr>
              <w:lastRenderedPageBreak/>
              <w:t>Obligatoriu</w:t>
            </w:r>
          </w:p>
        </w:tc>
      </w:tr>
      <w:tr w:rsidR="002B42BB" w:rsidRPr="002B42BB" w14:paraId="6DFADA9D" w14:textId="77777777" w:rsidTr="00FD6675">
        <w:trPr>
          <w:trHeight w:val="1506"/>
        </w:trPr>
        <w:tc>
          <w:tcPr>
            <w:tcW w:w="860" w:type="dxa"/>
          </w:tcPr>
          <w:p w14:paraId="4BEDCE33" w14:textId="337803E8" w:rsidR="002B42BB" w:rsidRPr="002B42BB" w:rsidRDefault="00A41EB6" w:rsidP="002B42BB">
            <w:pPr>
              <w:shd w:val="clear" w:color="auto" w:fill="FFFFFF" w:themeFill="background1"/>
              <w:tabs>
                <w:tab w:val="right" w:pos="426"/>
              </w:tabs>
              <w:spacing w:before="120"/>
              <w:ind w:left="360"/>
              <w:jc w:val="both"/>
              <w:rPr>
                <w:iCs/>
                <w:noProof w:val="0"/>
                <w:sz w:val="20"/>
                <w:lang w:val="ro-MD" w:eastAsia="ru-RU"/>
              </w:rPr>
            </w:pPr>
            <w:r>
              <w:rPr>
                <w:iCs/>
                <w:noProof w:val="0"/>
                <w:sz w:val="20"/>
                <w:lang w:val="ro-MD" w:eastAsia="ru-RU"/>
              </w:rPr>
              <w:t>3</w:t>
            </w:r>
            <w:r w:rsidR="002B42BB" w:rsidRPr="002B42BB">
              <w:rPr>
                <w:iCs/>
                <w:noProof w:val="0"/>
                <w:sz w:val="20"/>
                <w:lang w:val="ro-MD" w:eastAsia="ru-RU"/>
              </w:rPr>
              <w:t>.</w:t>
            </w:r>
          </w:p>
        </w:tc>
        <w:tc>
          <w:tcPr>
            <w:tcW w:w="2542" w:type="dxa"/>
            <w:tcBorders>
              <w:top w:val="single" w:sz="4" w:space="0" w:color="auto"/>
              <w:left w:val="single" w:sz="4" w:space="0" w:color="auto"/>
              <w:bottom w:val="single" w:sz="4" w:space="0" w:color="auto"/>
              <w:right w:val="single" w:sz="4" w:space="0" w:color="auto"/>
            </w:tcBorders>
          </w:tcPr>
          <w:p w14:paraId="7D0C51E4" w14:textId="77777777" w:rsidR="002B42BB" w:rsidRPr="002B42BB" w:rsidRDefault="002B42BB" w:rsidP="002B42BB">
            <w:pPr>
              <w:shd w:val="clear" w:color="auto" w:fill="FFFFFF" w:themeFill="background1"/>
              <w:tabs>
                <w:tab w:val="right" w:pos="426"/>
              </w:tabs>
              <w:spacing w:before="120"/>
              <w:ind w:left="360"/>
              <w:jc w:val="both"/>
              <w:rPr>
                <w:iCs/>
                <w:noProof w:val="0"/>
                <w:sz w:val="20"/>
                <w:lang w:val="es-ES" w:eastAsia="ru-RU"/>
              </w:rPr>
            </w:pPr>
            <w:r w:rsidRPr="002B42BB">
              <w:rPr>
                <w:iCs/>
                <w:noProof w:val="0"/>
                <w:sz w:val="20"/>
                <w:lang w:eastAsia="ru-RU"/>
              </w:rPr>
              <w:t>Specificația de preț, conform anexei nr. 23</w:t>
            </w:r>
          </w:p>
        </w:tc>
        <w:tc>
          <w:tcPr>
            <w:tcW w:w="5386" w:type="dxa"/>
            <w:tcBorders>
              <w:top w:val="single" w:sz="4" w:space="0" w:color="auto"/>
              <w:left w:val="single" w:sz="4" w:space="0" w:color="auto"/>
              <w:bottom w:val="single" w:sz="4" w:space="0" w:color="auto"/>
              <w:right w:val="single" w:sz="4" w:space="0" w:color="auto"/>
            </w:tcBorders>
          </w:tcPr>
          <w:p w14:paraId="5CAE9016" w14:textId="77777777" w:rsidR="002B42BB" w:rsidRPr="002B42BB" w:rsidRDefault="002B42BB" w:rsidP="002B42BB">
            <w:pPr>
              <w:shd w:val="clear" w:color="auto" w:fill="FFFFFF" w:themeFill="background1"/>
              <w:tabs>
                <w:tab w:val="right" w:pos="426"/>
              </w:tabs>
              <w:spacing w:before="120"/>
              <w:jc w:val="both"/>
              <w:rPr>
                <w:iCs/>
                <w:noProof w:val="0"/>
                <w:sz w:val="20"/>
                <w:lang w:eastAsia="ru-RU"/>
              </w:rPr>
            </w:pPr>
            <w:r w:rsidRPr="002B42BB">
              <w:rPr>
                <w:iCs/>
                <w:noProof w:val="0"/>
                <w:sz w:val="20"/>
                <w:lang w:eastAsia="ru-RU"/>
              </w:rPr>
              <w:t>Specificații de preț conform Anexei nr. 23</w:t>
            </w:r>
            <w:r w:rsidRPr="002B42BB">
              <w:rPr>
                <w:noProof w:val="0"/>
                <w:sz w:val="20"/>
                <w:lang w:eastAsia="ru-RU"/>
              </w:rPr>
              <w:t xml:space="preserve"> </w:t>
            </w:r>
            <w:r w:rsidRPr="002B42BB">
              <w:rPr>
                <w:iCs/>
                <w:noProof w:val="0"/>
                <w:sz w:val="20"/>
                <w:lang w:eastAsia="ru-RU"/>
              </w:rPr>
              <w:t>din Documentația standard aprobată prin ordinul MF nr.115 din 15.09.2021, completat integral, inclusiv rubrica ”Termenul de livrare”, semnat electronic de către operatorul economic. Necompletarea sau lipsa rubricii menționate, va atrage după sine respingerea ofertei; Semnat electronic</w:t>
            </w:r>
          </w:p>
        </w:tc>
        <w:tc>
          <w:tcPr>
            <w:tcW w:w="1713" w:type="dxa"/>
            <w:tcBorders>
              <w:top w:val="single" w:sz="4" w:space="0" w:color="auto"/>
              <w:left w:val="single" w:sz="4" w:space="0" w:color="auto"/>
              <w:bottom w:val="single" w:sz="4" w:space="0" w:color="auto"/>
              <w:right w:val="single" w:sz="4" w:space="0" w:color="auto"/>
            </w:tcBorders>
          </w:tcPr>
          <w:p w14:paraId="2FDA8A5D" w14:textId="77777777" w:rsidR="002B42BB" w:rsidRPr="002B42BB" w:rsidRDefault="002B42BB" w:rsidP="002B42BB">
            <w:pPr>
              <w:shd w:val="clear" w:color="auto" w:fill="FFFFFF" w:themeFill="background1"/>
              <w:tabs>
                <w:tab w:val="right" w:pos="426"/>
              </w:tabs>
              <w:spacing w:before="120"/>
              <w:ind w:left="360"/>
              <w:jc w:val="both"/>
              <w:rPr>
                <w:iCs/>
                <w:noProof w:val="0"/>
                <w:sz w:val="20"/>
                <w:lang w:val="ru-RU" w:eastAsia="ru-RU"/>
              </w:rPr>
            </w:pPr>
            <w:r w:rsidRPr="002B42BB">
              <w:rPr>
                <w:iCs/>
                <w:noProof w:val="0"/>
                <w:sz w:val="20"/>
                <w:lang w:eastAsia="ru-RU"/>
              </w:rPr>
              <w:t>Obligatoriu</w:t>
            </w:r>
          </w:p>
        </w:tc>
      </w:tr>
      <w:tr w:rsidR="002B42BB" w:rsidRPr="002B42BB" w14:paraId="4FA71580" w14:textId="77777777" w:rsidTr="00FD6675">
        <w:tc>
          <w:tcPr>
            <w:tcW w:w="860" w:type="dxa"/>
          </w:tcPr>
          <w:p w14:paraId="246EFCB2" w14:textId="4D7F9538" w:rsidR="002B42BB" w:rsidRPr="002B42BB" w:rsidRDefault="00A41EB6" w:rsidP="002B42BB">
            <w:pPr>
              <w:shd w:val="clear" w:color="auto" w:fill="FFFFFF" w:themeFill="background1"/>
              <w:tabs>
                <w:tab w:val="right" w:pos="426"/>
              </w:tabs>
              <w:spacing w:before="120"/>
              <w:ind w:left="360"/>
              <w:jc w:val="both"/>
              <w:rPr>
                <w:iCs/>
                <w:noProof w:val="0"/>
                <w:sz w:val="20"/>
                <w:lang w:val="ro-MD" w:eastAsia="ru-RU"/>
              </w:rPr>
            </w:pPr>
            <w:r>
              <w:rPr>
                <w:iCs/>
                <w:noProof w:val="0"/>
                <w:sz w:val="20"/>
                <w:lang w:val="ro-MD" w:eastAsia="ru-RU"/>
              </w:rPr>
              <w:t>4</w:t>
            </w:r>
          </w:p>
        </w:tc>
        <w:tc>
          <w:tcPr>
            <w:tcW w:w="2542" w:type="dxa"/>
            <w:tcBorders>
              <w:top w:val="single" w:sz="4" w:space="0" w:color="auto"/>
              <w:left w:val="single" w:sz="4" w:space="0" w:color="auto"/>
              <w:bottom w:val="single" w:sz="4" w:space="0" w:color="auto"/>
              <w:right w:val="single" w:sz="4" w:space="0" w:color="auto"/>
            </w:tcBorders>
            <w:shd w:val="clear" w:color="auto" w:fill="FFFFFF" w:themeFill="background1"/>
          </w:tcPr>
          <w:p w14:paraId="50E0F6EE" w14:textId="77777777" w:rsidR="002B42BB" w:rsidRPr="002B42BB" w:rsidRDefault="002B42BB" w:rsidP="00EF6CF4">
            <w:pPr>
              <w:shd w:val="clear" w:color="auto" w:fill="FFFFFF" w:themeFill="background1"/>
              <w:tabs>
                <w:tab w:val="right" w:pos="426"/>
              </w:tabs>
              <w:spacing w:before="120"/>
              <w:jc w:val="both"/>
              <w:rPr>
                <w:noProof w:val="0"/>
                <w:sz w:val="20"/>
                <w:lang w:val="en-US" w:eastAsia="ru-RU"/>
              </w:rPr>
            </w:pPr>
            <w:r w:rsidRPr="002B42BB">
              <w:rPr>
                <w:noProof w:val="0"/>
                <w:sz w:val="20"/>
                <w:lang w:val="en-US" w:eastAsia="ru-RU"/>
              </w:rPr>
              <w:t xml:space="preserve">DECLARAŢIE </w:t>
            </w:r>
            <w:proofErr w:type="spellStart"/>
            <w:r w:rsidRPr="002B42BB">
              <w:rPr>
                <w:noProof w:val="0"/>
                <w:sz w:val="20"/>
                <w:lang w:val="en-US" w:eastAsia="ru-RU"/>
              </w:rPr>
              <w:t>privind</w:t>
            </w:r>
            <w:proofErr w:type="spellEnd"/>
            <w:r w:rsidRPr="002B42BB">
              <w:rPr>
                <w:noProof w:val="0"/>
                <w:sz w:val="20"/>
                <w:lang w:val="en-US" w:eastAsia="ru-RU"/>
              </w:rPr>
              <w:t xml:space="preserve"> </w:t>
            </w:r>
            <w:proofErr w:type="spellStart"/>
            <w:r w:rsidRPr="002B42BB">
              <w:rPr>
                <w:noProof w:val="0"/>
                <w:sz w:val="20"/>
                <w:lang w:val="en-US" w:eastAsia="ru-RU"/>
              </w:rPr>
              <w:t>valabilitatea</w:t>
            </w:r>
            <w:proofErr w:type="spellEnd"/>
            <w:r w:rsidRPr="002B42BB">
              <w:rPr>
                <w:noProof w:val="0"/>
                <w:sz w:val="20"/>
                <w:lang w:val="en-US" w:eastAsia="ru-RU"/>
              </w:rPr>
              <w:t xml:space="preserve"> </w:t>
            </w:r>
            <w:proofErr w:type="spellStart"/>
            <w:r w:rsidRPr="002B42BB">
              <w:rPr>
                <w:noProof w:val="0"/>
                <w:sz w:val="20"/>
                <w:lang w:val="en-US" w:eastAsia="ru-RU"/>
              </w:rPr>
              <w:t>ofertei</w:t>
            </w:r>
            <w:proofErr w:type="spellEnd"/>
          </w:p>
        </w:tc>
        <w:tc>
          <w:tcPr>
            <w:tcW w:w="5386" w:type="dxa"/>
            <w:tcBorders>
              <w:top w:val="single" w:sz="4" w:space="0" w:color="auto"/>
              <w:left w:val="single" w:sz="4" w:space="0" w:color="auto"/>
              <w:bottom w:val="single" w:sz="4" w:space="0" w:color="auto"/>
              <w:right w:val="single" w:sz="4" w:space="0" w:color="auto"/>
            </w:tcBorders>
            <w:shd w:val="clear" w:color="auto" w:fill="FFFFFF" w:themeFill="background1"/>
          </w:tcPr>
          <w:p w14:paraId="616DE020" w14:textId="77777777" w:rsidR="002B42BB" w:rsidRPr="002B42BB" w:rsidRDefault="002B42BB" w:rsidP="002B42BB">
            <w:pPr>
              <w:shd w:val="clear" w:color="auto" w:fill="FFFFFF" w:themeFill="background1"/>
              <w:tabs>
                <w:tab w:val="right" w:pos="426"/>
              </w:tabs>
              <w:spacing w:before="120"/>
              <w:jc w:val="both"/>
              <w:rPr>
                <w:noProof w:val="0"/>
                <w:sz w:val="20"/>
                <w:lang w:val="es-ES" w:eastAsia="ru-RU"/>
              </w:rPr>
            </w:pPr>
            <w:r w:rsidRPr="002B42BB">
              <w:rPr>
                <w:noProof w:val="0"/>
                <w:sz w:val="20"/>
                <w:lang w:val="es-ES" w:eastAsia="ru-RU"/>
              </w:rPr>
              <w:t xml:space="preserve">Anexa nr. 8 la Documentația standard aprobată prin ordinul MF nr.115 din 15.09.2021 ,semnat electronic </w:t>
            </w:r>
          </w:p>
        </w:tc>
        <w:tc>
          <w:tcPr>
            <w:tcW w:w="1713" w:type="dxa"/>
            <w:tcBorders>
              <w:top w:val="single" w:sz="4" w:space="0" w:color="auto"/>
              <w:left w:val="single" w:sz="4" w:space="0" w:color="auto"/>
              <w:bottom w:val="single" w:sz="4" w:space="0" w:color="auto"/>
              <w:right w:val="single" w:sz="4" w:space="0" w:color="auto"/>
            </w:tcBorders>
            <w:shd w:val="clear" w:color="auto" w:fill="FFFFFF" w:themeFill="background1"/>
          </w:tcPr>
          <w:p w14:paraId="4F3C1965" w14:textId="77777777" w:rsidR="002B42BB" w:rsidRPr="002B42BB" w:rsidRDefault="002B42BB" w:rsidP="002B42BB">
            <w:pPr>
              <w:shd w:val="clear" w:color="auto" w:fill="FFFFFF" w:themeFill="background1"/>
              <w:tabs>
                <w:tab w:val="right" w:pos="426"/>
              </w:tabs>
              <w:spacing w:before="120"/>
              <w:ind w:left="360"/>
              <w:jc w:val="both"/>
              <w:rPr>
                <w:iCs/>
                <w:noProof w:val="0"/>
                <w:sz w:val="20"/>
                <w:lang w:val="es-ES" w:eastAsia="ru-RU"/>
              </w:rPr>
            </w:pPr>
            <w:r w:rsidRPr="002B42BB">
              <w:rPr>
                <w:iCs/>
                <w:noProof w:val="0"/>
                <w:sz w:val="20"/>
                <w:lang w:val="es-ES" w:eastAsia="ru-RU"/>
              </w:rPr>
              <w:t>Obligatoriu</w:t>
            </w:r>
          </w:p>
        </w:tc>
      </w:tr>
      <w:tr w:rsidR="002B42BB" w:rsidRPr="002B42BB" w14:paraId="074F425C" w14:textId="77777777" w:rsidTr="00FD6675">
        <w:trPr>
          <w:trHeight w:val="1599"/>
        </w:trPr>
        <w:tc>
          <w:tcPr>
            <w:tcW w:w="860" w:type="dxa"/>
          </w:tcPr>
          <w:p w14:paraId="57F0B939" w14:textId="4CA29177" w:rsidR="002B42BB" w:rsidRPr="002B42BB" w:rsidRDefault="00A41EB6" w:rsidP="002B42BB">
            <w:pPr>
              <w:shd w:val="clear" w:color="auto" w:fill="FFFFFF" w:themeFill="background1"/>
              <w:tabs>
                <w:tab w:val="right" w:pos="426"/>
              </w:tabs>
              <w:spacing w:before="120"/>
              <w:ind w:left="360"/>
              <w:jc w:val="both"/>
              <w:rPr>
                <w:iCs/>
                <w:noProof w:val="0"/>
                <w:sz w:val="20"/>
                <w:lang w:val="ro-MD" w:eastAsia="ru-RU"/>
              </w:rPr>
            </w:pPr>
            <w:r>
              <w:rPr>
                <w:iCs/>
                <w:noProof w:val="0"/>
                <w:sz w:val="20"/>
                <w:lang w:val="ro-MD" w:eastAsia="ru-RU"/>
              </w:rPr>
              <w:t>5</w:t>
            </w:r>
          </w:p>
        </w:tc>
        <w:tc>
          <w:tcPr>
            <w:tcW w:w="2542" w:type="dxa"/>
            <w:tcBorders>
              <w:top w:val="single" w:sz="4" w:space="0" w:color="auto"/>
              <w:left w:val="single" w:sz="4" w:space="0" w:color="auto"/>
              <w:bottom w:val="single" w:sz="4" w:space="0" w:color="auto"/>
              <w:right w:val="single" w:sz="4" w:space="0" w:color="auto"/>
            </w:tcBorders>
            <w:shd w:val="clear" w:color="auto" w:fill="FFFFFF" w:themeFill="background1"/>
          </w:tcPr>
          <w:p w14:paraId="48FEA4DC" w14:textId="77777777" w:rsidR="002B42BB" w:rsidRPr="002B42BB" w:rsidRDefault="002B42BB" w:rsidP="002B42BB">
            <w:pPr>
              <w:shd w:val="clear" w:color="auto" w:fill="FFFFFF" w:themeFill="background1"/>
              <w:tabs>
                <w:tab w:val="right" w:pos="426"/>
              </w:tabs>
              <w:spacing w:before="120"/>
              <w:jc w:val="both"/>
              <w:rPr>
                <w:noProof w:val="0"/>
                <w:sz w:val="20"/>
                <w:lang w:val="en-US" w:eastAsia="ru-RU"/>
              </w:rPr>
            </w:pPr>
            <w:proofErr w:type="spellStart"/>
            <w:r w:rsidRPr="002B42BB">
              <w:rPr>
                <w:noProof w:val="0"/>
                <w:sz w:val="20"/>
                <w:lang w:val="en-US" w:eastAsia="ru-RU"/>
              </w:rPr>
              <w:t>Dovada</w:t>
            </w:r>
            <w:proofErr w:type="spellEnd"/>
            <w:r w:rsidRPr="002B42BB">
              <w:rPr>
                <w:noProof w:val="0"/>
                <w:sz w:val="20"/>
                <w:lang w:val="en-US" w:eastAsia="ru-RU"/>
              </w:rPr>
              <w:t xml:space="preserve"> </w:t>
            </w:r>
            <w:proofErr w:type="spellStart"/>
            <w:r w:rsidRPr="002B42BB">
              <w:rPr>
                <w:noProof w:val="0"/>
                <w:sz w:val="20"/>
                <w:lang w:val="en-US" w:eastAsia="ru-RU"/>
              </w:rPr>
              <w:t>înregistrării</w:t>
            </w:r>
            <w:proofErr w:type="spellEnd"/>
            <w:r w:rsidRPr="002B42BB">
              <w:rPr>
                <w:noProof w:val="0"/>
                <w:sz w:val="20"/>
                <w:lang w:val="en-US" w:eastAsia="ru-RU"/>
              </w:rPr>
              <w:t xml:space="preserve"> </w:t>
            </w:r>
            <w:proofErr w:type="spellStart"/>
            <w:r w:rsidRPr="002B42BB">
              <w:rPr>
                <w:noProof w:val="0"/>
                <w:sz w:val="20"/>
                <w:lang w:val="en-US" w:eastAsia="ru-RU"/>
              </w:rPr>
              <w:t>în</w:t>
            </w:r>
            <w:proofErr w:type="spellEnd"/>
            <w:r w:rsidRPr="002B42BB">
              <w:rPr>
                <w:noProof w:val="0"/>
                <w:sz w:val="20"/>
                <w:lang w:val="en-US" w:eastAsia="ru-RU"/>
              </w:rPr>
              <w:t xml:space="preserve"> „Lista </w:t>
            </w:r>
            <w:proofErr w:type="spellStart"/>
            <w:r w:rsidRPr="002B42BB">
              <w:rPr>
                <w:noProof w:val="0"/>
                <w:sz w:val="20"/>
                <w:lang w:val="en-US" w:eastAsia="ru-RU"/>
              </w:rPr>
              <w:t>producătorilor</w:t>
            </w:r>
            <w:proofErr w:type="spellEnd"/>
            <w:r w:rsidRPr="002B42BB">
              <w:rPr>
                <w:noProof w:val="0"/>
                <w:sz w:val="20"/>
                <w:lang w:val="en-US" w:eastAsia="ru-RU"/>
              </w:rPr>
              <w:t xml:space="preserve">” de </w:t>
            </w:r>
            <w:proofErr w:type="spellStart"/>
            <w:r w:rsidRPr="002B42BB">
              <w:rPr>
                <w:noProof w:val="0"/>
                <w:sz w:val="20"/>
                <w:lang w:val="en-US" w:eastAsia="ru-RU"/>
              </w:rPr>
              <w:t>produse</w:t>
            </w:r>
            <w:proofErr w:type="spellEnd"/>
            <w:r w:rsidRPr="002B42BB">
              <w:rPr>
                <w:noProof w:val="0"/>
                <w:sz w:val="20"/>
                <w:lang w:val="en-US" w:eastAsia="ru-RU"/>
              </w:rPr>
              <w:t xml:space="preserve"> </w:t>
            </w:r>
            <w:proofErr w:type="spellStart"/>
            <w:r w:rsidRPr="002B42BB">
              <w:rPr>
                <w:noProof w:val="0"/>
                <w:sz w:val="20"/>
                <w:lang w:val="en-US" w:eastAsia="ru-RU"/>
              </w:rPr>
              <w:t>supuse</w:t>
            </w:r>
            <w:proofErr w:type="spellEnd"/>
            <w:r w:rsidRPr="002B42BB">
              <w:rPr>
                <w:noProof w:val="0"/>
                <w:sz w:val="20"/>
                <w:lang w:val="en-US" w:eastAsia="ru-RU"/>
              </w:rPr>
              <w:t xml:space="preserve"> </w:t>
            </w:r>
            <w:proofErr w:type="spellStart"/>
            <w:r w:rsidRPr="002B42BB">
              <w:rPr>
                <w:noProof w:val="0"/>
                <w:sz w:val="20"/>
                <w:lang w:val="en-US" w:eastAsia="ru-RU"/>
              </w:rPr>
              <w:t>reglementărilor</w:t>
            </w:r>
            <w:proofErr w:type="spellEnd"/>
            <w:r w:rsidRPr="002B42BB">
              <w:rPr>
                <w:noProof w:val="0"/>
                <w:sz w:val="20"/>
                <w:lang w:val="en-US" w:eastAsia="ru-RU"/>
              </w:rPr>
              <w:t xml:space="preserve"> de </w:t>
            </w:r>
            <w:proofErr w:type="spellStart"/>
            <w:r w:rsidRPr="002B42BB">
              <w:rPr>
                <w:noProof w:val="0"/>
                <w:sz w:val="20"/>
                <w:lang w:val="en-US" w:eastAsia="ru-RU"/>
              </w:rPr>
              <w:t>responsabilitate</w:t>
            </w:r>
            <w:proofErr w:type="spellEnd"/>
            <w:r w:rsidRPr="002B42BB">
              <w:rPr>
                <w:noProof w:val="0"/>
                <w:sz w:val="20"/>
                <w:lang w:val="en-US" w:eastAsia="ru-RU"/>
              </w:rPr>
              <w:t xml:space="preserve"> </w:t>
            </w:r>
            <w:proofErr w:type="spellStart"/>
            <w:r w:rsidRPr="002B42BB">
              <w:rPr>
                <w:noProof w:val="0"/>
                <w:sz w:val="20"/>
                <w:lang w:val="en-US" w:eastAsia="ru-RU"/>
              </w:rPr>
              <w:t>extinsă</w:t>
            </w:r>
            <w:proofErr w:type="spellEnd"/>
            <w:r w:rsidRPr="002B42BB">
              <w:rPr>
                <w:noProof w:val="0"/>
                <w:sz w:val="20"/>
                <w:lang w:val="en-US" w:eastAsia="ru-RU"/>
              </w:rPr>
              <w:t xml:space="preserve"> a </w:t>
            </w:r>
            <w:proofErr w:type="spellStart"/>
            <w:r w:rsidRPr="002B42BB">
              <w:rPr>
                <w:noProof w:val="0"/>
                <w:sz w:val="20"/>
                <w:lang w:val="en-US" w:eastAsia="ru-RU"/>
              </w:rPr>
              <w:t>producătorilor</w:t>
            </w:r>
            <w:proofErr w:type="spellEnd"/>
            <w:r w:rsidRPr="002B42BB">
              <w:rPr>
                <w:noProof w:val="0"/>
                <w:sz w:val="20"/>
                <w:lang w:val="en-US" w:eastAsia="ru-RU"/>
              </w:rPr>
              <w:t xml:space="preserve">, </w:t>
            </w:r>
            <w:proofErr w:type="spellStart"/>
            <w:r w:rsidRPr="002B42BB">
              <w:rPr>
                <w:noProof w:val="0"/>
                <w:sz w:val="20"/>
                <w:lang w:val="en-US" w:eastAsia="ru-RU"/>
              </w:rPr>
              <w:t>deținută</w:t>
            </w:r>
            <w:proofErr w:type="spellEnd"/>
            <w:r w:rsidRPr="002B42BB">
              <w:rPr>
                <w:noProof w:val="0"/>
                <w:sz w:val="20"/>
                <w:lang w:val="en-US" w:eastAsia="ru-RU"/>
              </w:rPr>
              <w:t xml:space="preserve"> de </w:t>
            </w:r>
            <w:proofErr w:type="spellStart"/>
            <w:r w:rsidRPr="002B42BB">
              <w:rPr>
                <w:noProof w:val="0"/>
                <w:sz w:val="20"/>
                <w:lang w:val="en-US" w:eastAsia="ru-RU"/>
              </w:rPr>
              <w:t>Agenția</w:t>
            </w:r>
            <w:proofErr w:type="spellEnd"/>
            <w:r w:rsidRPr="002B42BB">
              <w:rPr>
                <w:noProof w:val="0"/>
                <w:sz w:val="20"/>
                <w:lang w:val="en-US" w:eastAsia="ru-RU"/>
              </w:rPr>
              <w:t xml:space="preserve"> de </w:t>
            </w:r>
            <w:proofErr w:type="spellStart"/>
            <w:r w:rsidRPr="002B42BB">
              <w:rPr>
                <w:noProof w:val="0"/>
                <w:sz w:val="20"/>
                <w:lang w:val="en-US" w:eastAsia="ru-RU"/>
              </w:rPr>
              <w:t>Mediu</w:t>
            </w:r>
            <w:proofErr w:type="spellEnd"/>
          </w:p>
        </w:tc>
        <w:tc>
          <w:tcPr>
            <w:tcW w:w="5386" w:type="dxa"/>
            <w:tcBorders>
              <w:top w:val="single" w:sz="4" w:space="0" w:color="auto"/>
              <w:left w:val="single" w:sz="4" w:space="0" w:color="auto"/>
              <w:bottom w:val="single" w:sz="4" w:space="0" w:color="auto"/>
              <w:right w:val="single" w:sz="4" w:space="0" w:color="auto"/>
            </w:tcBorders>
            <w:shd w:val="clear" w:color="auto" w:fill="FFFFFF" w:themeFill="background1"/>
          </w:tcPr>
          <w:p w14:paraId="6C076E00" w14:textId="77777777" w:rsidR="002B42BB" w:rsidRPr="002B42BB" w:rsidRDefault="002B42BB" w:rsidP="002B42BB">
            <w:pPr>
              <w:shd w:val="clear" w:color="auto" w:fill="FFFFFF" w:themeFill="background1"/>
              <w:tabs>
                <w:tab w:val="right" w:pos="426"/>
              </w:tabs>
              <w:spacing w:before="120"/>
              <w:jc w:val="both"/>
              <w:rPr>
                <w:noProof w:val="0"/>
                <w:sz w:val="20"/>
                <w:lang w:val="es-ES" w:eastAsia="ru-RU"/>
              </w:rPr>
            </w:pPr>
            <w:r w:rsidRPr="002B42BB">
              <w:rPr>
                <w:noProof w:val="0"/>
                <w:sz w:val="20"/>
                <w:lang w:val="es-ES" w:eastAsia="ru-RU"/>
              </w:rPr>
              <w:t>Numărul de înregistrare din „Lista producătorilor” conform Regulamentului privind deșeurile de echipamente electrice și electronice aprobat prin H.G. nr. 212 din 07.03.2018</w:t>
            </w:r>
          </w:p>
          <w:p w14:paraId="7413ED48" w14:textId="77777777" w:rsidR="002B42BB" w:rsidRPr="002B42BB" w:rsidRDefault="002B42BB" w:rsidP="002B42BB">
            <w:pPr>
              <w:shd w:val="clear" w:color="auto" w:fill="FFFFFF" w:themeFill="background1"/>
              <w:tabs>
                <w:tab w:val="right" w:pos="426"/>
              </w:tabs>
              <w:spacing w:before="120"/>
              <w:jc w:val="both"/>
              <w:rPr>
                <w:noProof w:val="0"/>
                <w:sz w:val="20"/>
                <w:lang w:val="es-ES" w:eastAsia="ru-RU"/>
              </w:rPr>
            </w:pPr>
            <w:r w:rsidRPr="002B42BB">
              <w:rPr>
                <w:noProof w:val="0"/>
                <w:sz w:val="20"/>
                <w:lang w:val="es-ES" w:eastAsia="ru-RU"/>
              </w:rPr>
              <w:t xml:space="preserve">(Se prezinta doar la procedurile si pentru loturile unde se solicita pozitiile privind echipamente electrice și electronice) </w:t>
            </w:r>
          </w:p>
        </w:tc>
        <w:tc>
          <w:tcPr>
            <w:tcW w:w="1713" w:type="dxa"/>
            <w:tcBorders>
              <w:top w:val="single" w:sz="4" w:space="0" w:color="auto"/>
              <w:left w:val="single" w:sz="4" w:space="0" w:color="auto"/>
              <w:bottom w:val="single" w:sz="4" w:space="0" w:color="auto"/>
              <w:right w:val="single" w:sz="4" w:space="0" w:color="auto"/>
            </w:tcBorders>
            <w:shd w:val="clear" w:color="auto" w:fill="FFFFFF" w:themeFill="background1"/>
          </w:tcPr>
          <w:p w14:paraId="3B82E9F4" w14:textId="77777777" w:rsidR="002B42BB" w:rsidRPr="002B42BB" w:rsidRDefault="002B42BB" w:rsidP="002B42BB">
            <w:pPr>
              <w:shd w:val="clear" w:color="auto" w:fill="FFFFFF" w:themeFill="background1"/>
              <w:tabs>
                <w:tab w:val="right" w:pos="426"/>
              </w:tabs>
              <w:spacing w:before="120"/>
              <w:ind w:left="360"/>
              <w:jc w:val="both"/>
              <w:rPr>
                <w:iCs/>
                <w:noProof w:val="0"/>
                <w:sz w:val="20"/>
                <w:lang w:val="es-ES" w:eastAsia="ru-RU"/>
              </w:rPr>
            </w:pPr>
            <w:r w:rsidRPr="002B42BB">
              <w:rPr>
                <w:iCs/>
                <w:noProof w:val="0"/>
                <w:sz w:val="20"/>
                <w:lang w:val="es-ES" w:eastAsia="ru-RU"/>
              </w:rPr>
              <w:t>Obligatoriu</w:t>
            </w:r>
          </w:p>
          <w:p w14:paraId="285606CA" w14:textId="77777777" w:rsidR="002B42BB" w:rsidRPr="002B42BB" w:rsidRDefault="002B42BB" w:rsidP="00B131F4">
            <w:pPr>
              <w:shd w:val="clear" w:color="auto" w:fill="FFFFFF" w:themeFill="background1"/>
              <w:tabs>
                <w:tab w:val="right" w:pos="426"/>
              </w:tabs>
              <w:spacing w:before="120"/>
              <w:jc w:val="both"/>
              <w:rPr>
                <w:iCs/>
                <w:noProof w:val="0"/>
                <w:sz w:val="20"/>
                <w:lang w:val="es-ES" w:eastAsia="ru-RU"/>
              </w:rPr>
            </w:pPr>
            <w:r w:rsidRPr="002B42BB">
              <w:rPr>
                <w:iCs/>
                <w:noProof w:val="0"/>
                <w:sz w:val="20"/>
                <w:lang w:val="es-ES" w:eastAsia="ru-RU"/>
              </w:rPr>
              <w:t xml:space="preserve">(doar pu pozitiile care cad sub incidenta) </w:t>
            </w:r>
          </w:p>
        </w:tc>
      </w:tr>
      <w:tr w:rsidR="002B42BB" w:rsidRPr="002B42BB" w14:paraId="25E5283C" w14:textId="77777777" w:rsidTr="00FD6675">
        <w:tc>
          <w:tcPr>
            <w:tcW w:w="860" w:type="dxa"/>
          </w:tcPr>
          <w:p w14:paraId="06B18823" w14:textId="77777777" w:rsidR="002B42BB" w:rsidRPr="002B42BB" w:rsidRDefault="002B42BB" w:rsidP="002B42BB">
            <w:pPr>
              <w:shd w:val="clear" w:color="auto" w:fill="FFFFFF" w:themeFill="background1"/>
              <w:tabs>
                <w:tab w:val="right" w:pos="426"/>
              </w:tabs>
              <w:spacing w:before="120"/>
              <w:ind w:left="360"/>
              <w:jc w:val="both"/>
              <w:rPr>
                <w:iCs/>
                <w:noProof w:val="0"/>
                <w:sz w:val="20"/>
                <w:lang w:val="ro-MD" w:eastAsia="ru-RU"/>
              </w:rPr>
            </w:pPr>
            <w:r w:rsidRPr="002B42BB">
              <w:rPr>
                <w:iCs/>
                <w:noProof w:val="0"/>
                <w:sz w:val="20"/>
                <w:lang w:val="ro-MD" w:eastAsia="ru-RU"/>
              </w:rPr>
              <w:t>!</w:t>
            </w:r>
          </w:p>
        </w:tc>
        <w:tc>
          <w:tcPr>
            <w:tcW w:w="2542" w:type="dxa"/>
            <w:tcBorders>
              <w:top w:val="single" w:sz="4" w:space="0" w:color="auto"/>
              <w:left w:val="single" w:sz="4" w:space="0" w:color="auto"/>
              <w:bottom w:val="single" w:sz="4" w:space="0" w:color="auto"/>
              <w:right w:val="single" w:sz="4" w:space="0" w:color="auto"/>
            </w:tcBorders>
          </w:tcPr>
          <w:p w14:paraId="63C0497B" w14:textId="77777777" w:rsidR="002B42BB" w:rsidRPr="002B42BB" w:rsidRDefault="002B42BB" w:rsidP="002B42BB">
            <w:pPr>
              <w:shd w:val="clear" w:color="auto" w:fill="FFFFFF" w:themeFill="background1"/>
              <w:tabs>
                <w:tab w:val="right" w:pos="426"/>
              </w:tabs>
              <w:spacing w:before="120"/>
              <w:ind w:left="360"/>
              <w:jc w:val="both"/>
              <w:rPr>
                <w:iCs/>
                <w:noProof w:val="0"/>
                <w:sz w:val="20"/>
                <w:lang w:eastAsia="ru-RU"/>
              </w:rPr>
            </w:pPr>
            <w:r w:rsidRPr="002B42BB">
              <w:rPr>
                <w:iCs/>
                <w:noProof w:val="0"/>
                <w:sz w:val="20"/>
                <w:lang w:eastAsia="ru-RU"/>
              </w:rPr>
              <w:t>Notă</w:t>
            </w:r>
          </w:p>
        </w:tc>
        <w:tc>
          <w:tcPr>
            <w:tcW w:w="5386" w:type="dxa"/>
            <w:tcBorders>
              <w:top w:val="single" w:sz="4" w:space="0" w:color="auto"/>
              <w:left w:val="single" w:sz="4" w:space="0" w:color="auto"/>
              <w:bottom w:val="single" w:sz="4" w:space="0" w:color="auto"/>
              <w:right w:val="single" w:sz="4" w:space="0" w:color="auto"/>
            </w:tcBorders>
          </w:tcPr>
          <w:p w14:paraId="524E6957" w14:textId="6A34CB40" w:rsidR="002B42BB" w:rsidRPr="002B42BB" w:rsidRDefault="002B42BB" w:rsidP="00A41EB6">
            <w:pPr>
              <w:shd w:val="clear" w:color="auto" w:fill="FFFFFF" w:themeFill="background1"/>
              <w:tabs>
                <w:tab w:val="right" w:pos="426"/>
              </w:tabs>
              <w:jc w:val="both"/>
              <w:rPr>
                <w:noProof w:val="0"/>
                <w:sz w:val="20"/>
                <w:lang w:eastAsia="ru-RU"/>
              </w:rPr>
            </w:pPr>
            <w:r w:rsidRPr="002B42BB">
              <w:rPr>
                <w:noProof w:val="0"/>
                <w:sz w:val="20"/>
                <w:lang w:eastAsia="ru-RU"/>
              </w:rPr>
              <w:t>* Operatorii economici participanți urmează să depună oferta prin intermediul platformei SIA “RSAP” Mtender. Se va completa suma fără TVA pentru fiecare lot ofertat. Informațiile din cadrul platformei SIA “RSAP” Mtender (suma fără TVA per fiecare lot în parte) trebuie să coincidă cu informațiile din Specificațiile de preț (propunerea financiară).În caz contrar, oferta</w:t>
            </w:r>
            <w:r w:rsidR="0032295F">
              <w:rPr>
                <w:noProof w:val="0"/>
                <w:sz w:val="20"/>
                <w:lang w:eastAsia="ru-RU"/>
              </w:rPr>
              <w:t xml:space="preserve"> </w:t>
            </w:r>
            <w:r w:rsidRPr="002B42BB">
              <w:rPr>
                <w:noProof w:val="0"/>
                <w:sz w:val="20"/>
                <w:lang w:eastAsia="ru-RU"/>
              </w:rPr>
              <w:t>depusă pentru lotul la care vor fi depistate divergențe va fi respinsă.</w:t>
            </w:r>
          </w:p>
        </w:tc>
        <w:tc>
          <w:tcPr>
            <w:tcW w:w="1713" w:type="dxa"/>
            <w:tcBorders>
              <w:top w:val="single" w:sz="4" w:space="0" w:color="auto"/>
              <w:left w:val="single" w:sz="4" w:space="0" w:color="auto"/>
              <w:bottom w:val="single" w:sz="4" w:space="0" w:color="auto"/>
              <w:right w:val="single" w:sz="4" w:space="0" w:color="auto"/>
            </w:tcBorders>
          </w:tcPr>
          <w:p w14:paraId="252C0C6B" w14:textId="77777777" w:rsidR="002B42BB" w:rsidRPr="002B42BB" w:rsidRDefault="002B42BB" w:rsidP="002B42BB">
            <w:pPr>
              <w:shd w:val="clear" w:color="auto" w:fill="FFFFFF" w:themeFill="background1"/>
              <w:tabs>
                <w:tab w:val="right" w:pos="426"/>
              </w:tabs>
              <w:spacing w:before="120"/>
              <w:ind w:left="360"/>
              <w:jc w:val="both"/>
              <w:rPr>
                <w:iCs/>
                <w:noProof w:val="0"/>
                <w:sz w:val="20"/>
                <w:lang w:eastAsia="ru-RU"/>
              </w:rPr>
            </w:pPr>
            <w:r w:rsidRPr="002B42BB">
              <w:rPr>
                <w:iCs/>
                <w:noProof w:val="0"/>
                <w:sz w:val="20"/>
                <w:lang w:eastAsia="ru-RU"/>
              </w:rPr>
              <w:t>Obligatoriu la semnarea contractului</w:t>
            </w:r>
          </w:p>
        </w:tc>
      </w:tr>
    </w:tbl>
    <w:p w14:paraId="0EA42B1F" w14:textId="77777777" w:rsidR="002B42BB" w:rsidRDefault="002B42BB" w:rsidP="00934FD7">
      <w:pPr>
        <w:shd w:val="clear" w:color="auto" w:fill="FFFFFF" w:themeFill="background1"/>
        <w:tabs>
          <w:tab w:val="right" w:pos="426"/>
        </w:tabs>
        <w:spacing w:before="120"/>
        <w:ind w:left="360"/>
        <w:jc w:val="both"/>
        <w:rPr>
          <w:noProof w:val="0"/>
          <w:sz w:val="20"/>
          <w:lang w:val="it-IT" w:eastAsia="ru-RU"/>
        </w:rPr>
      </w:pPr>
    </w:p>
    <w:p w14:paraId="102BC586" w14:textId="5EBD6B19" w:rsidR="00B7458E" w:rsidRPr="00BD5D8F" w:rsidRDefault="00B7458E" w:rsidP="00C017FB">
      <w:pPr>
        <w:numPr>
          <w:ilvl w:val="0"/>
          <w:numId w:val="9"/>
        </w:numPr>
        <w:shd w:val="clear" w:color="auto" w:fill="FFFFFF" w:themeFill="background1"/>
        <w:tabs>
          <w:tab w:val="right" w:pos="426"/>
        </w:tabs>
        <w:spacing w:before="120"/>
        <w:ind w:left="360"/>
        <w:jc w:val="both"/>
        <w:rPr>
          <w:b/>
          <w:noProof w:val="0"/>
          <w:lang w:val="es-ES" w:eastAsia="ru-RU"/>
        </w:rPr>
      </w:pPr>
      <w:r w:rsidRPr="00BD5D8F">
        <w:rPr>
          <w:b/>
          <w:noProof w:val="0"/>
          <w:lang w:val="es-ES" w:eastAsia="ru-RU"/>
        </w:rPr>
        <w:t>Garanția pentru ofertă, cuantumu</w:t>
      </w:r>
      <w:r w:rsidRPr="005808E6">
        <w:rPr>
          <w:b/>
          <w:noProof w:val="0"/>
          <w:lang w:eastAsia="ru-RU"/>
        </w:rPr>
        <w:t xml:space="preserve">l </w:t>
      </w:r>
      <w:r w:rsidRPr="00BD5D8F">
        <w:rPr>
          <w:b/>
          <w:noProof w:val="0"/>
          <w:lang w:val="es-ES" w:eastAsia="ru-RU"/>
        </w:rPr>
        <w:t>1% din valoarea ofertei fără TVA, sub formă de</w:t>
      </w:r>
      <w:r w:rsidR="00F111B6" w:rsidRPr="00BD5D8F">
        <w:rPr>
          <w:b/>
          <w:noProof w:val="0"/>
          <w:lang w:val="es-ES" w:eastAsia="ru-RU"/>
        </w:rPr>
        <w:t xml:space="preserve"> </w:t>
      </w:r>
      <w:r w:rsidRPr="00BD5D8F">
        <w:rPr>
          <w:b/>
          <w:noProof w:val="0"/>
          <w:lang w:val="es-ES" w:eastAsia="ru-RU"/>
        </w:rPr>
        <w:t>transfer la contul bancar al Autorității contractante.</w:t>
      </w:r>
    </w:p>
    <w:p w14:paraId="7A456178" w14:textId="77777777" w:rsidR="00B7458E" w:rsidRPr="00BD5D8F" w:rsidRDefault="00B7458E" w:rsidP="002803C9">
      <w:pPr>
        <w:shd w:val="clear" w:color="auto" w:fill="FFFFFF" w:themeFill="background1"/>
        <w:tabs>
          <w:tab w:val="right" w:pos="426"/>
        </w:tabs>
        <w:ind w:left="360"/>
        <w:jc w:val="both"/>
        <w:rPr>
          <w:bCs/>
          <w:noProof w:val="0"/>
          <w:lang w:val="es-ES" w:eastAsia="ru-RU"/>
        </w:rPr>
      </w:pPr>
      <w:bookmarkStart w:id="2" w:name="_Hlk94185459"/>
      <w:r w:rsidRPr="00BD5D8F">
        <w:rPr>
          <w:bCs/>
          <w:noProof w:val="0"/>
          <w:lang w:val="es-ES" w:eastAsia="ru-RU"/>
        </w:rPr>
        <w:t>Ministerul Finanțelor, Trezoreria de Stat</w:t>
      </w:r>
    </w:p>
    <w:p w14:paraId="52B936D9" w14:textId="77777777" w:rsidR="00B7458E" w:rsidRPr="00BD5D8F" w:rsidRDefault="00B7458E" w:rsidP="002803C9">
      <w:pPr>
        <w:shd w:val="clear" w:color="auto" w:fill="FFFFFF" w:themeFill="background1"/>
        <w:tabs>
          <w:tab w:val="right" w:pos="426"/>
        </w:tabs>
        <w:ind w:left="360"/>
        <w:jc w:val="both"/>
        <w:rPr>
          <w:bCs/>
          <w:noProof w:val="0"/>
          <w:lang w:val="es-ES" w:eastAsia="ru-RU"/>
        </w:rPr>
      </w:pPr>
      <w:r w:rsidRPr="00BD5D8F">
        <w:rPr>
          <w:bCs/>
          <w:noProof w:val="0"/>
          <w:lang w:val="es-ES" w:eastAsia="ru-RU"/>
        </w:rPr>
        <w:t>Cod: TREZMD2X</w:t>
      </w:r>
    </w:p>
    <w:p w14:paraId="2679FF38" w14:textId="77777777" w:rsidR="00B7458E" w:rsidRPr="00BD5D8F" w:rsidRDefault="00B7458E" w:rsidP="002803C9">
      <w:pPr>
        <w:shd w:val="clear" w:color="auto" w:fill="FFFFFF" w:themeFill="background1"/>
        <w:tabs>
          <w:tab w:val="right" w:pos="426"/>
        </w:tabs>
        <w:ind w:left="360"/>
        <w:jc w:val="both"/>
        <w:rPr>
          <w:bCs/>
          <w:noProof w:val="0"/>
          <w:lang w:val="es-ES" w:eastAsia="ru-RU"/>
        </w:rPr>
      </w:pPr>
      <w:r w:rsidRPr="00BD5D8F">
        <w:rPr>
          <w:bCs/>
          <w:noProof w:val="0"/>
          <w:lang w:val="es-ES" w:eastAsia="ru-RU"/>
        </w:rPr>
        <w:t>IBAN: MD64TRPCCC518430A00412AA</w:t>
      </w:r>
    </w:p>
    <w:p w14:paraId="7B48168A" w14:textId="77777777" w:rsidR="00507883" w:rsidRDefault="00B7458E" w:rsidP="00507883">
      <w:pPr>
        <w:shd w:val="clear" w:color="auto" w:fill="FFFFFF" w:themeFill="background1"/>
        <w:tabs>
          <w:tab w:val="right" w:pos="426"/>
        </w:tabs>
        <w:ind w:left="360"/>
        <w:jc w:val="both"/>
        <w:rPr>
          <w:bCs/>
          <w:noProof w:val="0"/>
          <w:lang w:val="es-ES" w:eastAsia="ru-RU"/>
        </w:rPr>
      </w:pPr>
      <w:r w:rsidRPr="00BD5D8F">
        <w:rPr>
          <w:bCs/>
          <w:noProof w:val="0"/>
          <w:lang w:val="es-ES" w:eastAsia="ru-RU"/>
        </w:rPr>
        <w:t>Cod fiscal: 1005600030818</w:t>
      </w:r>
      <w:r w:rsidR="00507883">
        <w:rPr>
          <w:bCs/>
          <w:noProof w:val="0"/>
          <w:lang w:val="es-ES" w:eastAsia="ru-RU"/>
        </w:rPr>
        <w:t xml:space="preserve"> </w:t>
      </w:r>
      <w:bookmarkEnd w:id="2"/>
    </w:p>
    <w:p w14:paraId="706A53CB" w14:textId="08E60485" w:rsidR="008631CD" w:rsidRDefault="00B7458E" w:rsidP="00507883">
      <w:pPr>
        <w:shd w:val="clear" w:color="auto" w:fill="FFFFFF" w:themeFill="background1"/>
        <w:tabs>
          <w:tab w:val="right" w:pos="426"/>
        </w:tabs>
        <w:ind w:left="360"/>
        <w:jc w:val="both"/>
        <w:rPr>
          <w:bCs/>
          <w:noProof w:val="0"/>
          <w:lang w:val="es-ES" w:eastAsia="ru-RU"/>
        </w:rPr>
      </w:pPr>
      <w:r w:rsidRPr="00BD5D8F">
        <w:rPr>
          <w:bCs/>
          <w:noProof w:val="0"/>
          <w:lang w:val="es-ES" w:eastAsia="ru-RU"/>
        </w:rPr>
        <w:t xml:space="preserve">cu nota “ Pentru garanţia pentru ofertă la procedura de achiziție publică nr. </w:t>
      </w:r>
      <w:r w:rsidRPr="00D76F09">
        <w:rPr>
          <w:bCs/>
          <w:noProof w:val="0"/>
          <w:lang w:val="es-ES" w:eastAsia="ru-RU"/>
        </w:rPr>
        <w:t>___ din _________”</w:t>
      </w:r>
    </w:p>
    <w:p w14:paraId="61B9AB2A" w14:textId="0F0B3556" w:rsidR="00507883" w:rsidRPr="00507883" w:rsidRDefault="00507883" w:rsidP="00507883">
      <w:pPr>
        <w:shd w:val="clear" w:color="auto" w:fill="FFFFFF" w:themeFill="background1"/>
        <w:tabs>
          <w:tab w:val="right" w:pos="426"/>
        </w:tabs>
        <w:ind w:left="360"/>
        <w:jc w:val="both"/>
        <w:rPr>
          <w:bCs/>
          <w:noProof w:val="0"/>
          <w:sz w:val="6"/>
          <w:szCs w:val="6"/>
          <w:lang w:val="es-ES" w:eastAsia="ru-RU"/>
        </w:rPr>
      </w:pPr>
    </w:p>
    <w:p w14:paraId="25DC31DB" w14:textId="77777777" w:rsidR="00B7458E" w:rsidRPr="00D76F09" w:rsidRDefault="00B7458E" w:rsidP="00C017FB">
      <w:pPr>
        <w:pStyle w:val="a"/>
        <w:numPr>
          <w:ilvl w:val="0"/>
          <w:numId w:val="9"/>
        </w:numPr>
        <w:ind w:left="426" w:hanging="426"/>
        <w:rPr>
          <w:b/>
          <w:lang w:val="es-ES" w:eastAsia="ru-RU"/>
        </w:rPr>
      </w:pPr>
      <w:r w:rsidRPr="00D76F09">
        <w:rPr>
          <w:b/>
          <w:lang w:val="es-ES" w:eastAsia="ru-RU"/>
        </w:rPr>
        <w:t>Garanția de bună execuție a contractului , cuantumul 5 % din valoarea contractului, sub formă de transfer la contul bancar al Autorității contractante.</w:t>
      </w:r>
    </w:p>
    <w:p w14:paraId="0B7165AB" w14:textId="79EAF48C" w:rsidR="00B7458E" w:rsidRPr="00D76F09" w:rsidRDefault="00B7458E" w:rsidP="00903EA8">
      <w:pPr>
        <w:jc w:val="both"/>
        <w:rPr>
          <w:bCs/>
          <w:lang w:val="es-ES" w:eastAsia="ru-RU"/>
        </w:rPr>
      </w:pPr>
      <w:r w:rsidRPr="00D76F09">
        <w:rPr>
          <w:bCs/>
          <w:lang w:val="es-ES" w:eastAsia="ru-RU"/>
        </w:rPr>
        <w:t>Ministerul Finanțelor, Trezoreria de Stat</w:t>
      </w:r>
    </w:p>
    <w:p w14:paraId="18561310" w14:textId="45B49206" w:rsidR="00B7458E" w:rsidRPr="00D76F09" w:rsidRDefault="00B7458E" w:rsidP="00903EA8">
      <w:pPr>
        <w:ind w:left="360" w:hanging="360"/>
        <w:jc w:val="both"/>
        <w:rPr>
          <w:bCs/>
          <w:lang w:val="es-ES" w:eastAsia="ru-RU"/>
        </w:rPr>
      </w:pPr>
      <w:r w:rsidRPr="00D76F09">
        <w:rPr>
          <w:bCs/>
          <w:lang w:val="es-ES" w:eastAsia="ru-RU"/>
        </w:rPr>
        <w:t>Cod: TREZMD2X</w:t>
      </w:r>
    </w:p>
    <w:p w14:paraId="3925FA4B" w14:textId="3B52D110" w:rsidR="00B7458E" w:rsidRPr="00D76F09" w:rsidRDefault="00B7458E" w:rsidP="00903EA8">
      <w:pPr>
        <w:ind w:left="360" w:hanging="360"/>
        <w:jc w:val="both"/>
        <w:rPr>
          <w:bCs/>
          <w:lang w:val="es-ES" w:eastAsia="ru-RU"/>
        </w:rPr>
      </w:pPr>
      <w:r w:rsidRPr="00D76F09">
        <w:rPr>
          <w:bCs/>
          <w:lang w:val="es-ES" w:eastAsia="ru-RU"/>
        </w:rPr>
        <w:t>IBAN: MD64TRPCCC518430A00412AA</w:t>
      </w:r>
    </w:p>
    <w:p w14:paraId="00FFF2E8" w14:textId="5990BD85" w:rsidR="00B7458E" w:rsidRPr="00D76F09" w:rsidRDefault="00B7458E" w:rsidP="00903EA8">
      <w:pPr>
        <w:ind w:left="360" w:hanging="360"/>
        <w:jc w:val="both"/>
        <w:rPr>
          <w:bCs/>
          <w:lang w:val="es-ES" w:eastAsia="ru-RU"/>
        </w:rPr>
      </w:pPr>
      <w:r w:rsidRPr="00D76F09">
        <w:rPr>
          <w:bCs/>
          <w:lang w:val="es-ES" w:eastAsia="ru-RU"/>
        </w:rPr>
        <w:t>Cod fiscal: 1005600030818</w:t>
      </w:r>
    </w:p>
    <w:p w14:paraId="32F81258" w14:textId="20C388D6" w:rsidR="001F2C53" w:rsidRPr="008B6B89" w:rsidRDefault="00B7458E" w:rsidP="00903EA8">
      <w:pPr>
        <w:ind w:left="360" w:hanging="360"/>
        <w:jc w:val="both"/>
        <w:rPr>
          <w:bCs/>
          <w:lang w:val="it-IT" w:eastAsia="ru-RU"/>
        </w:rPr>
      </w:pPr>
      <w:r w:rsidRPr="00D76F09">
        <w:rPr>
          <w:bCs/>
          <w:lang w:val="es-ES" w:eastAsia="ru-RU"/>
        </w:rPr>
        <w:t xml:space="preserve">cu nota “ Pentru garanţia de bună execuție a contractului la procedura de achiziție publică nr. </w:t>
      </w:r>
      <w:r w:rsidRPr="00D128AC">
        <w:rPr>
          <w:bCs/>
          <w:lang w:val="it-IT" w:eastAsia="ru-RU"/>
        </w:rPr>
        <w:t>___ din ______”</w:t>
      </w:r>
    </w:p>
    <w:p w14:paraId="5149FCD3" w14:textId="08653457" w:rsidR="00B7458E" w:rsidRPr="00BE362C" w:rsidRDefault="00B7458E" w:rsidP="00C017FB">
      <w:pPr>
        <w:numPr>
          <w:ilvl w:val="0"/>
          <w:numId w:val="9"/>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 nu se aplică</w:t>
      </w:r>
    </w:p>
    <w:p w14:paraId="1E750F22" w14:textId="02E5FEA6" w:rsidR="00B7458E" w:rsidRPr="00FB4AD2" w:rsidRDefault="00B7458E" w:rsidP="00C017FB">
      <w:pPr>
        <w:numPr>
          <w:ilvl w:val="0"/>
          <w:numId w:val="9"/>
        </w:numPr>
        <w:shd w:val="clear" w:color="auto" w:fill="FFFFFF" w:themeFill="background1"/>
        <w:tabs>
          <w:tab w:val="right" w:pos="426"/>
        </w:tabs>
        <w:spacing w:before="120"/>
        <w:ind w:left="360"/>
        <w:jc w:val="both"/>
        <w:rPr>
          <w:bCs/>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00FB4AD2">
        <w:rPr>
          <w:bCs/>
          <w:noProof w:val="0"/>
          <w:lang w:val="it-IT" w:eastAsia="ru-RU"/>
        </w:rPr>
        <w:t xml:space="preserve"> </w:t>
      </w:r>
      <w:r w:rsidRPr="00FB4AD2">
        <w:rPr>
          <w:bCs/>
          <w:noProof w:val="0"/>
          <w:lang w:val="it-IT" w:eastAsia="ru-RU"/>
        </w:rPr>
        <w:t>nu se aplică.</w:t>
      </w:r>
    </w:p>
    <w:p w14:paraId="0ED726A6" w14:textId="5A4744EC" w:rsidR="00E662A7" w:rsidRPr="00536912" w:rsidRDefault="00B7458E" w:rsidP="00C017FB">
      <w:pPr>
        <w:numPr>
          <w:ilvl w:val="0"/>
          <w:numId w:val="9"/>
        </w:numPr>
        <w:tabs>
          <w:tab w:val="right" w:pos="426"/>
        </w:tabs>
        <w:spacing w:before="120"/>
        <w:ind w:left="0" w:firstLine="0"/>
        <w:jc w:val="both"/>
        <w:rPr>
          <w:bCs/>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w:t>
      </w:r>
      <w:r w:rsidR="00FB4AD2">
        <w:rPr>
          <w:bCs/>
          <w:noProof w:val="0"/>
          <w:lang w:val="it-IT" w:eastAsia="ru-RU"/>
        </w:rPr>
        <w:t xml:space="preserve">  </w:t>
      </w:r>
      <w:r w:rsidRPr="00FB4AD2">
        <w:rPr>
          <w:bCs/>
          <w:noProof w:val="0"/>
          <w:lang w:val="it-IT" w:eastAsia="ru-RU"/>
        </w:rPr>
        <w:t>nu  se aplică</w:t>
      </w:r>
    </w:p>
    <w:p w14:paraId="4A273EDB" w14:textId="77777777" w:rsidR="00B7458E" w:rsidRPr="00BE362C" w:rsidRDefault="00B7458E" w:rsidP="00C017FB">
      <w:pPr>
        <w:numPr>
          <w:ilvl w:val="0"/>
          <w:numId w:val="9"/>
        </w:numPr>
        <w:tabs>
          <w:tab w:val="right" w:pos="426"/>
        </w:tabs>
        <w:spacing w:before="120"/>
        <w:ind w:left="0" w:firstLine="0"/>
        <w:jc w:val="both"/>
        <w:rPr>
          <w:b/>
          <w:noProof w:val="0"/>
          <w:lang w:val="it-IT" w:eastAsia="ru-RU"/>
        </w:rPr>
      </w:pPr>
      <w:bookmarkStart w:id="3" w:name="_Hlk71621175"/>
      <w:r>
        <w:rPr>
          <w:b/>
          <w:noProof w:val="0"/>
          <w:lang w:val="it-IT" w:eastAsia="ru-RU"/>
        </w:rPr>
        <w:t xml:space="preserve">Ofertele se prezintă în </w:t>
      </w:r>
      <w:bookmarkEnd w:id="3"/>
      <w:r>
        <w:rPr>
          <w:b/>
          <w:noProof w:val="0"/>
          <w:lang w:val="it-IT" w:eastAsia="ru-RU"/>
        </w:rPr>
        <w:t>lei moldovenești, MLD .</w:t>
      </w:r>
    </w:p>
    <w:p w14:paraId="7E07C248" w14:textId="4D886127" w:rsidR="00E662A7" w:rsidRDefault="00B7458E" w:rsidP="00C017FB">
      <w:pPr>
        <w:numPr>
          <w:ilvl w:val="0"/>
          <w:numId w:val="9"/>
        </w:numPr>
        <w:tabs>
          <w:tab w:val="right" w:pos="426"/>
        </w:tabs>
        <w:spacing w:before="120"/>
        <w:ind w:hanging="644"/>
        <w:jc w:val="both"/>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FB4AD2">
        <w:rPr>
          <w:b/>
          <w:noProof w:val="0"/>
          <w:lang w:val="it-IT" w:eastAsia="ru-RU"/>
        </w:rPr>
        <w:t xml:space="preserve"> </w:t>
      </w:r>
      <w:r w:rsidRPr="00FB4AD2">
        <w:rPr>
          <w:b/>
          <w:noProof w:val="0"/>
          <w:lang w:val="it-IT" w:eastAsia="ru-RU"/>
        </w:rPr>
        <w:t>Evaluarea va fi efectuată per lot la prețul cel mai scăzut fără TVA, cu corespunderea tuturor cerințelor</w:t>
      </w:r>
      <w:r w:rsidR="00556D5D">
        <w:rPr>
          <w:b/>
          <w:noProof w:val="0"/>
          <w:lang w:val="it-IT" w:eastAsia="ru-RU"/>
        </w:rPr>
        <w:t xml:space="preserve"> anun</w:t>
      </w:r>
      <w:r w:rsidR="00556D5D">
        <w:rPr>
          <w:b/>
          <w:noProof w:val="0"/>
          <w:lang w:eastAsia="ru-RU"/>
        </w:rPr>
        <w:t>țului de participare</w:t>
      </w:r>
      <w:r w:rsidRPr="00FB4AD2">
        <w:rPr>
          <w:b/>
          <w:noProof w:val="0"/>
          <w:lang w:val="it-IT" w:eastAsia="ru-RU"/>
        </w:rPr>
        <w:t>.</w:t>
      </w:r>
      <w:r w:rsidRPr="00FB4AD2">
        <w:rPr>
          <w:b/>
          <w:noProof w:val="0"/>
          <w:lang w:val="it-IT" w:eastAsia="ru-RU"/>
        </w:rPr>
        <w:cr/>
        <w:t>pretul cel mai scăzut</w:t>
      </w:r>
    </w:p>
    <w:p w14:paraId="3D161337" w14:textId="77777777" w:rsidR="00DB0818" w:rsidRDefault="00DB0818" w:rsidP="00DB0818">
      <w:pPr>
        <w:tabs>
          <w:tab w:val="right" w:pos="426"/>
        </w:tabs>
        <w:spacing w:before="120"/>
        <w:jc w:val="both"/>
        <w:rPr>
          <w:b/>
          <w:noProof w:val="0"/>
          <w:lang w:val="it-IT" w:eastAsia="ru-RU"/>
        </w:rPr>
      </w:pPr>
    </w:p>
    <w:p w14:paraId="0139FFDF" w14:textId="77777777" w:rsidR="00DB0818" w:rsidRDefault="00DB0818" w:rsidP="00DB0818">
      <w:pPr>
        <w:tabs>
          <w:tab w:val="right" w:pos="426"/>
        </w:tabs>
        <w:spacing w:before="120"/>
        <w:jc w:val="both"/>
        <w:rPr>
          <w:b/>
          <w:noProof w:val="0"/>
          <w:lang w:val="it-IT" w:eastAsia="ru-RU"/>
        </w:rPr>
      </w:pPr>
    </w:p>
    <w:p w14:paraId="5D48BCC3" w14:textId="77777777" w:rsidR="00DB0818" w:rsidRDefault="00DB0818" w:rsidP="00DB0818">
      <w:pPr>
        <w:tabs>
          <w:tab w:val="right" w:pos="426"/>
        </w:tabs>
        <w:spacing w:before="120"/>
        <w:jc w:val="both"/>
        <w:rPr>
          <w:b/>
          <w:noProof w:val="0"/>
          <w:lang w:val="it-IT" w:eastAsia="ru-RU"/>
        </w:rPr>
      </w:pPr>
    </w:p>
    <w:p w14:paraId="04254609" w14:textId="77777777" w:rsidR="0046467D" w:rsidRDefault="0046467D" w:rsidP="00DB0818">
      <w:pPr>
        <w:tabs>
          <w:tab w:val="right" w:pos="426"/>
        </w:tabs>
        <w:spacing w:before="120"/>
        <w:jc w:val="both"/>
        <w:rPr>
          <w:b/>
          <w:noProof w:val="0"/>
          <w:lang w:val="it-IT" w:eastAsia="ru-RU"/>
        </w:rPr>
      </w:pPr>
    </w:p>
    <w:p w14:paraId="33DBA641" w14:textId="77777777" w:rsidR="0046467D" w:rsidRPr="00536912" w:rsidRDefault="0046467D" w:rsidP="00DB0818">
      <w:pPr>
        <w:tabs>
          <w:tab w:val="right" w:pos="426"/>
        </w:tabs>
        <w:spacing w:before="120"/>
        <w:jc w:val="both"/>
        <w:rPr>
          <w:b/>
          <w:noProof w:val="0"/>
          <w:lang w:val="it-IT" w:eastAsia="ru-RU"/>
        </w:rPr>
      </w:pPr>
    </w:p>
    <w:p w14:paraId="6897D9B2" w14:textId="72233EE3" w:rsidR="001F2C53" w:rsidRDefault="00B7458E" w:rsidP="00C017FB">
      <w:pPr>
        <w:numPr>
          <w:ilvl w:val="0"/>
          <w:numId w:val="9"/>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sidR="00556D5D">
        <w:rPr>
          <w:b/>
          <w:noProof w:val="0"/>
          <w:lang w:val="it-IT" w:eastAsia="ru-RU"/>
        </w:rPr>
        <w:t xml:space="preserve"> NU SE APLICĂ </w:t>
      </w:r>
    </w:p>
    <w:p w14:paraId="451048C1" w14:textId="77777777" w:rsidR="001B0A64" w:rsidRDefault="001B0A64" w:rsidP="001B0A64">
      <w:pPr>
        <w:tabs>
          <w:tab w:val="right" w:pos="426"/>
        </w:tabs>
        <w:spacing w:before="120"/>
        <w:jc w:val="both"/>
        <w:rPr>
          <w:b/>
          <w:noProof w:val="0"/>
          <w:lang w:val="it-IT" w:eastAsia="ru-RU"/>
        </w:rPr>
      </w:pPr>
    </w:p>
    <w:tbl>
      <w:tblPr>
        <w:tblStyle w:val="Grigliatabella2"/>
        <w:tblW w:w="10627" w:type="dxa"/>
        <w:tblLook w:val="04A0" w:firstRow="1" w:lastRow="0" w:firstColumn="1" w:lastColumn="0" w:noHBand="0" w:noVBand="1"/>
      </w:tblPr>
      <w:tblGrid>
        <w:gridCol w:w="535"/>
        <w:gridCol w:w="3411"/>
        <w:gridCol w:w="3914"/>
        <w:gridCol w:w="2767"/>
      </w:tblGrid>
      <w:tr w:rsidR="0058742A" w:rsidRPr="00BE362C" w14:paraId="09C1C1B6" w14:textId="77777777" w:rsidTr="00556D5D">
        <w:trPr>
          <w:trHeight w:val="405"/>
        </w:trPr>
        <w:tc>
          <w:tcPr>
            <w:tcW w:w="535" w:type="dxa"/>
          </w:tcPr>
          <w:p w14:paraId="3BDF6E7C" w14:textId="77777777" w:rsidR="0058742A" w:rsidRPr="00FB4AD2" w:rsidRDefault="0058742A" w:rsidP="00903EA8">
            <w:pPr>
              <w:shd w:val="clear" w:color="auto" w:fill="FFFFFF" w:themeFill="background1"/>
              <w:tabs>
                <w:tab w:val="left" w:pos="612"/>
              </w:tabs>
              <w:spacing w:before="120" w:after="120"/>
              <w:jc w:val="both"/>
              <w:rPr>
                <w:b/>
                <w:iCs/>
                <w:noProof w:val="0"/>
                <w:sz w:val="16"/>
                <w:szCs w:val="16"/>
                <w:lang w:val="ru-RU" w:eastAsia="ru-RU"/>
              </w:rPr>
            </w:pPr>
            <w:proofErr w:type="spellStart"/>
            <w:r w:rsidRPr="00FB4AD2">
              <w:rPr>
                <w:b/>
                <w:iCs/>
                <w:noProof w:val="0"/>
                <w:sz w:val="16"/>
                <w:szCs w:val="16"/>
                <w:lang w:val="ru-RU" w:eastAsia="ru-RU"/>
              </w:rPr>
              <w:t>Nr</w:t>
            </w:r>
            <w:proofErr w:type="spellEnd"/>
            <w:r w:rsidRPr="00FB4AD2">
              <w:rPr>
                <w:b/>
                <w:iCs/>
                <w:noProof w:val="0"/>
                <w:sz w:val="16"/>
                <w:szCs w:val="16"/>
                <w:lang w:val="ru-RU" w:eastAsia="ru-RU"/>
              </w:rPr>
              <w:t>. d/o</w:t>
            </w:r>
          </w:p>
        </w:tc>
        <w:tc>
          <w:tcPr>
            <w:tcW w:w="3411" w:type="dxa"/>
          </w:tcPr>
          <w:p w14:paraId="229EEB45" w14:textId="77777777" w:rsidR="0058742A" w:rsidRPr="00FB4AD2" w:rsidRDefault="0058742A" w:rsidP="00903EA8">
            <w:pPr>
              <w:shd w:val="clear" w:color="auto" w:fill="FFFFFF" w:themeFill="background1"/>
              <w:tabs>
                <w:tab w:val="left" w:pos="612"/>
              </w:tabs>
              <w:spacing w:before="120" w:after="120"/>
              <w:jc w:val="both"/>
              <w:rPr>
                <w:b/>
                <w:iCs/>
                <w:noProof w:val="0"/>
                <w:sz w:val="16"/>
                <w:szCs w:val="16"/>
                <w:lang w:val="ru-RU" w:eastAsia="ru-RU"/>
              </w:rPr>
            </w:pPr>
          </w:p>
        </w:tc>
        <w:tc>
          <w:tcPr>
            <w:tcW w:w="3914" w:type="dxa"/>
          </w:tcPr>
          <w:p w14:paraId="059E58D4" w14:textId="13118819" w:rsidR="0058742A" w:rsidRPr="00FB4AD2" w:rsidRDefault="0058742A" w:rsidP="00903EA8">
            <w:pPr>
              <w:shd w:val="clear" w:color="auto" w:fill="FFFFFF" w:themeFill="background1"/>
              <w:tabs>
                <w:tab w:val="left" w:pos="612"/>
              </w:tabs>
              <w:spacing w:before="120" w:after="120"/>
              <w:jc w:val="both"/>
              <w:rPr>
                <w:b/>
                <w:iCs/>
                <w:noProof w:val="0"/>
                <w:sz w:val="16"/>
                <w:szCs w:val="16"/>
                <w:lang w:val="ru-RU" w:eastAsia="ru-RU"/>
              </w:rPr>
            </w:pPr>
            <w:proofErr w:type="spellStart"/>
            <w:r w:rsidRPr="00FB4AD2">
              <w:rPr>
                <w:b/>
                <w:iCs/>
                <w:noProof w:val="0"/>
                <w:sz w:val="16"/>
                <w:szCs w:val="16"/>
                <w:lang w:val="ru-RU" w:eastAsia="ru-RU"/>
              </w:rPr>
              <w:t>Denumirea</w:t>
            </w:r>
            <w:proofErr w:type="spellEnd"/>
            <w:r w:rsidRPr="00FB4AD2">
              <w:rPr>
                <w:b/>
                <w:iCs/>
                <w:noProof w:val="0"/>
                <w:sz w:val="16"/>
                <w:szCs w:val="16"/>
                <w:lang w:eastAsia="ru-RU"/>
              </w:rPr>
              <w:t xml:space="preserve"> </w:t>
            </w:r>
            <w:proofErr w:type="spellStart"/>
            <w:r w:rsidRPr="00FB4AD2">
              <w:rPr>
                <w:b/>
                <w:iCs/>
                <w:noProof w:val="0"/>
                <w:sz w:val="16"/>
                <w:szCs w:val="16"/>
                <w:lang w:val="ru-RU" w:eastAsia="ru-RU"/>
              </w:rPr>
              <w:t>factorului</w:t>
            </w:r>
            <w:proofErr w:type="spellEnd"/>
            <w:r w:rsidRPr="00FB4AD2">
              <w:rPr>
                <w:b/>
                <w:iCs/>
                <w:noProof w:val="0"/>
                <w:sz w:val="16"/>
                <w:szCs w:val="16"/>
                <w:lang w:eastAsia="ru-RU"/>
              </w:rPr>
              <w:t xml:space="preserve"> </w:t>
            </w:r>
            <w:proofErr w:type="spellStart"/>
            <w:r w:rsidRPr="00FB4AD2">
              <w:rPr>
                <w:b/>
                <w:iCs/>
                <w:noProof w:val="0"/>
                <w:sz w:val="16"/>
                <w:szCs w:val="16"/>
                <w:lang w:val="ru-RU" w:eastAsia="ru-RU"/>
              </w:rPr>
              <w:t>de</w:t>
            </w:r>
            <w:proofErr w:type="spellEnd"/>
            <w:r w:rsidRPr="00FB4AD2">
              <w:rPr>
                <w:b/>
                <w:iCs/>
                <w:noProof w:val="0"/>
                <w:sz w:val="16"/>
                <w:szCs w:val="16"/>
                <w:lang w:eastAsia="ru-RU"/>
              </w:rPr>
              <w:t xml:space="preserve"> </w:t>
            </w:r>
            <w:proofErr w:type="spellStart"/>
            <w:r w:rsidRPr="00FB4AD2">
              <w:rPr>
                <w:b/>
                <w:iCs/>
                <w:noProof w:val="0"/>
                <w:sz w:val="16"/>
                <w:szCs w:val="16"/>
                <w:lang w:val="ru-RU" w:eastAsia="ru-RU"/>
              </w:rPr>
              <w:t>evaluare</w:t>
            </w:r>
            <w:proofErr w:type="spellEnd"/>
          </w:p>
        </w:tc>
        <w:tc>
          <w:tcPr>
            <w:tcW w:w="2767" w:type="dxa"/>
          </w:tcPr>
          <w:p w14:paraId="26C25EF6" w14:textId="77777777" w:rsidR="0058742A" w:rsidRPr="00FB4AD2" w:rsidRDefault="0058742A" w:rsidP="00903EA8">
            <w:pPr>
              <w:shd w:val="clear" w:color="auto" w:fill="FFFFFF" w:themeFill="background1"/>
              <w:tabs>
                <w:tab w:val="left" w:pos="612"/>
              </w:tabs>
              <w:spacing w:before="120" w:after="120"/>
              <w:jc w:val="both"/>
              <w:rPr>
                <w:b/>
                <w:iCs/>
                <w:noProof w:val="0"/>
                <w:sz w:val="16"/>
                <w:szCs w:val="16"/>
                <w:lang w:val="ru-RU" w:eastAsia="ru-RU"/>
              </w:rPr>
            </w:pPr>
            <w:proofErr w:type="spellStart"/>
            <w:r w:rsidRPr="00FB4AD2">
              <w:rPr>
                <w:b/>
                <w:iCs/>
                <w:noProof w:val="0"/>
                <w:sz w:val="16"/>
                <w:szCs w:val="16"/>
                <w:lang w:val="ru-RU" w:eastAsia="ru-RU"/>
              </w:rPr>
              <w:t>Ponderea</w:t>
            </w:r>
            <w:proofErr w:type="spellEnd"/>
            <w:r w:rsidRPr="00FB4AD2">
              <w:rPr>
                <w:b/>
                <w:iCs/>
                <w:noProof w:val="0"/>
                <w:sz w:val="16"/>
                <w:szCs w:val="16"/>
                <w:lang w:val="ru-RU" w:eastAsia="ru-RU"/>
              </w:rPr>
              <w:t>%</w:t>
            </w:r>
          </w:p>
        </w:tc>
      </w:tr>
      <w:tr w:rsidR="0058742A" w:rsidRPr="00BE362C" w14:paraId="5025798C" w14:textId="77777777" w:rsidTr="00556D5D">
        <w:trPr>
          <w:trHeight w:val="335"/>
        </w:trPr>
        <w:tc>
          <w:tcPr>
            <w:tcW w:w="535" w:type="dxa"/>
          </w:tcPr>
          <w:p w14:paraId="69311B63" w14:textId="77777777" w:rsidR="0058742A" w:rsidRPr="00FB4AD2" w:rsidRDefault="0058742A" w:rsidP="00903EA8">
            <w:pPr>
              <w:shd w:val="clear" w:color="auto" w:fill="FFFFFF" w:themeFill="background1"/>
              <w:tabs>
                <w:tab w:val="left" w:pos="612"/>
              </w:tabs>
              <w:spacing w:before="120" w:after="120"/>
              <w:jc w:val="both"/>
              <w:rPr>
                <w:iCs/>
                <w:noProof w:val="0"/>
                <w:sz w:val="16"/>
                <w:szCs w:val="16"/>
                <w:lang w:val="ru-RU" w:eastAsia="ru-RU"/>
              </w:rPr>
            </w:pPr>
          </w:p>
        </w:tc>
        <w:tc>
          <w:tcPr>
            <w:tcW w:w="3411" w:type="dxa"/>
          </w:tcPr>
          <w:p w14:paraId="36F0F7C5" w14:textId="77777777" w:rsidR="0058742A" w:rsidRPr="00FB4AD2" w:rsidRDefault="0058742A" w:rsidP="00903EA8">
            <w:pPr>
              <w:shd w:val="clear" w:color="auto" w:fill="FFFFFF" w:themeFill="background1"/>
              <w:tabs>
                <w:tab w:val="left" w:pos="612"/>
              </w:tabs>
              <w:spacing w:before="120" w:after="120"/>
              <w:jc w:val="both"/>
              <w:rPr>
                <w:iCs/>
                <w:noProof w:val="0"/>
                <w:sz w:val="16"/>
                <w:szCs w:val="16"/>
                <w:lang w:val="ru-RU" w:eastAsia="ru-RU"/>
              </w:rPr>
            </w:pPr>
          </w:p>
        </w:tc>
        <w:tc>
          <w:tcPr>
            <w:tcW w:w="3914" w:type="dxa"/>
          </w:tcPr>
          <w:p w14:paraId="1BF48E9E" w14:textId="45B474C8" w:rsidR="0058742A" w:rsidRPr="00FB4AD2" w:rsidRDefault="0058742A" w:rsidP="00903EA8">
            <w:pPr>
              <w:shd w:val="clear" w:color="auto" w:fill="FFFFFF" w:themeFill="background1"/>
              <w:tabs>
                <w:tab w:val="left" w:pos="612"/>
              </w:tabs>
              <w:spacing w:before="120" w:after="120"/>
              <w:jc w:val="both"/>
              <w:rPr>
                <w:iCs/>
                <w:noProof w:val="0"/>
                <w:sz w:val="16"/>
                <w:szCs w:val="16"/>
                <w:lang w:val="ru-RU" w:eastAsia="ru-RU"/>
              </w:rPr>
            </w:pPr>
          </w:p>
        </w:tc>
        <w:tc>
          <w:tcPr>
            <w:tcW w:w="2767" w:type="dxa"/>
          </w:tcPr>
          <w:p w14:paraId="100FFB39" w14:textId="77777777" w:rsidR="0058742A" w:rsidRPr="00FB4AD2" w:rsidRDefault="0058742A" w:rsidP="00903EA8">
            <w:pPr>
              <w:shd w:val="clear" w:color="auto" w:fill="FFFFFF" w:themeFill="background1"/>
              <w:tabs>
                <w:tab w:val="left" w:pos="612"/>
              </w:tabs>
              <w:spacing w:before="120" w:after="120"/>
              <w:jc w:val="both"/>
              <w:rPr>
                <w:iCs/>
                <w:noProof w:val="0"/>
                <w:sz w:val="16"/>
                <w:szCs w:val="16"/>
                <w:lang w:val="ru-RU" w:eastAsia="ru-RU"/>
              </w:rPr>
            </w:pPr>
          </w:p>
        </w:tc>
      </w:tr>
    </w:tbl>
    <w:p w14:paraId="5B0BAD14" w14:textId="176A5527" w:rsidR="00B7458E" w:rsidRPr="00451F74" w:rsidRDefault="00B7458E" w:rsidP="00451F74">
      <w:pPr>
        <w:numPr>
          <w:ilvl w:val="0"/>
          <w:numId w:val="9"/>
        </w:numPr>
        <w:shd w:val="clear" w:color="auto" w:fill="FFFFFF" w:themeFill="background1"/>
        <w:tabs>
          <w:tab w:val="right" w:pos="426"/>
        </w:tabs>
        <w:spacing w:before="120"/>
        <w:ind w:left="0" w:firstLine="0"/>
        <w:jc w:val="both"/>
        <w:rPr>
          <w:b/>
          <w:noProof w:val="0"/>
          <w:lang w:val="it-IT" w:eastAsia="ru-RU"/>
        </w:rPr>
      </w:pPr>
      <w:r w:rsidRPr="00451F74">
        <w:rPr>
          <w:b/>
          <w:noProof w:val="0"/>
          <w:lang w:val="it-IT" w:eastAsia="ru-RU"/>
        </w:rPr>
        <w:t>Termenul limită de depunere/deschidere a ofertelor:</w:t>
      </w:r>
    </w:p>
    <w:p w14:paraId="69FBBB52" w14:textId="77777777" w:rsidR="00B7458E" w:rsidRPr="00D87A71" w:rsidRDefault="00B7458E" w:rsidP="00903EA8">
      <w:pPr>
        <w:numPr>
          <w:ilvl w:val="0"/>
          <w:numId w:val="4"/>
        </w:numPr>
        <w:shd w:val="clear" w:color="auto" w:fill="FFFFFF" w:themeFill="background1"/>
        <w:tabs>
          <w:tab w:val="right" w:pos="426"/>
        </w:tabs>
        <w:spacing w:before="120"/>
        <w:jc w:val="both"/>
        <w:rPr>
          <w:b/>
          <w:noProof w:val="0"/>
          <w:lang w:val="es-ES" w:eastAsia="ru-RU"/>
        </w:rPr>
      </w:pPr>
      <w:r>
        <w:rPr>
          <w:b/>
          <w:noProof w:val="0"/>
          <w:lang w:eastAsia="ru-RU"/>
        </w:rPr>
        <w:t>p</w:t>
      </w:r>
      <w:r w:rsidRPr="00D87A71">
        <w:rPr>
          <w:b/>
          <w:noProof w:val="0"/>
          <w:lang w:val="es-ES" w:eastAsia="ru-RU"/>
        </w:rPr>
        <w:t>ână</w:t>
      </w:r>
      <w:r>
        <w:rPr>
          <w:b/>
          <w:noProof w:val="0"/>
          <w:lang w:eastAsia="ru-RU"/>
        </w:rPr>
        <w:t xml:space="preserve"> </w:t>
      </w:r>
      <w:r w:rsidRPr="00D87A71">
        <w:rPr>
          <w:b/>
          <w:noProof w:val="0"/>
          <w:lang w:val="es-ES" w:eastAsia="ru-RU"/>
        </w:rPr>
        <w:t xml:space="preserve">la: </w:t>
      </w:r>
      <w:r w:rsidRPr="00947611">
        <w:rPr>
          <w:b/>
          <w:noProof w:val="0"/>
          <w:lang w:val="es-ES" w:eastAsia="ru-RU"/>
        </w:rPr>
        <w:t>Conform SIA RSAP</w:t>
      </w:r>
    </w:p>
    <w:p w14:paraId="794E1792" w14:textId="77777777" w:rsidR="00B7458E" w:rsidRPr="00BE362C" w:rsidRDefault="00B7458E" w:rsidP="00903EA8">
      <w:pPr>
        <w:numPr>
          <w:ilvl w:val="0"/>
          <w:numId w:val="4"/>
        </w:numPr>
        <w:shd w:val="clear" w:color="auto" w:fill="FFFFFF" w:themeFill="background1"/>
        <w:tabs>
          <w:tab w:val="right" w:pos="426"/>
        </w:tabs>
        <w:spacing w:before="120"/>
        <w:jc w:val="both"/>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Pr>
          <w:b/>
          <w:noProof w:val="0"/>
          <w:lang w:eastAsia="ru-RU"/>
        </w:rPr>
        <w:t xml:space="preserve"> </w:t>
      </w:r>
      <w:r w:rsidRPr="00947611">
        <w:rPr>
          <w:b/>
          <w:noProof w:val="0"/>
          <w:lang w:eastAsia="ru-RU"/>
        </w:rPr>
        <w:t>Conform SIA RSAP</w:t>
      </w:r>
    </w:p>
    <w:p w14:paraId="43EB33A0" w14:textId="423EC5F6" w:rsidR="00B7458E" w:rsidRPr="00BE362C" w:rsidRDefault="00B7458E" w:rsidP="00C017FB">
      <w:pPr>
        <w:numPr>
          <w:ilvl w:val="0"/>
          <w:numId w:val="9"/>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t>Adresa la care trebuie transmise ofertele sau cererile de participare:</w:t>
      </w:r>
    </w:p>
    <w:p w14:paraId="31285712" w14:textId="77777777" w:rsidR="00B7458E" w:rsidRPr="00BE362C" w:rsidRDefault="00B7458E" w:rsidP="00903EA8">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73A10E20" w14:textId="64032A5F" w:rsidR="00B7458E" w:rsidRPr="00BD5D8F" w:rsidRDefault="00B7458E" w:rsidP="00C017FB">
      <w:pPr>
        <w:numPr>
          <w:ilvl w:val="0"/>
          <w:numId w:val="9"/>
        </w:numPr>
        <w:tabs>
          <w:tab w:val="right" w:pos="426"/>
        </w:tabs>
        <w:spacing w:before="120"/>
        <w:ind w:left="0" w:firstLine="0"/>
        <w:jc w:val="both"/>
        <w:rPr>
          <w:b/>
          <w:noProof w:val="0"/>
          <w:lang w:val="es-ES" w:eastAsia="ru-RU"/>
        </w:rPr>
      </w:pPr>
      <w:r w:rsidRPr="00BD5D8F">
        <w:rPr>
          <w:b/>
          <w:noProof w:val="0"/>
          <w:lang w:val="es-ES" w:eastAsia="ru-RU"/>
        </w:rPr>
        <w:t xml:space="preserve">Termenul de valabilitate a ofertelor : </w:t>
      </w:r>
      <w:r w:rsidR="00A73357">
        <w:rPr>
          <w:b/>
          <w:noProof w:val="0"/>
          <w:lang w:val="es-ES" w:eastAsia="ru-RU"/>
        </w:rPr>
        <w:t>15</w:t>
      </w:r>
      <w:r w:rsidRPr="00BD5D8F">
        <w:rPr>
          <w:b/>
          <w:noProof w:val="0"/>
          <w:lang w:val="es-ES" w:eastAsia="ru-RU"/>
        </w:rPr>
        <w:t xml:space="preserve"> zile</w:t>
      </w:r>
      <w:r w:rsidR="003564A0" w:rsidRPr="00BD5D8F">
        <w:rPr>
          <w:b/>
          <w:noProof w:val="0"/>
          <w:lang w:val="es-ES" w:eastAsia="ru-RU"/>
        </w:rPr>
        <w:t>.</w:t>
      </w:r>
    </w:p>
    <w:p w14:paraId="04A7D17F" w14:textId="024BDA32" w:rsidR="00B7458E" w:rsidRPr="009313B8" w:rsidRDefault="00B7458E" w:rsidP="00C017FB">
      <w:pPr>
        <w:numPr>
          <w:ilvl w:val="0"/>
          <w:numId w:val="9"/>
        </w:numPr>
        <w:tabs>
          <w:tab w:val="right" w:pos="426"/>
        </w:tabs>
        <w:spacing w:before="120"/>
        <w:ind w:left="0" w:firstLine="0"/>
        <w:jc w:val="both"/>
        <w:rPr>
          <w:b/>
          <w:noProof w:val="0"/>
          <w:lang w:val="es-ES" w:eastAsia="ru-RU"/>
        </w:rPr>
      </w:pPr>
      <w:r w:rsidRPr="009313B8">
        <w:rPr>
          <w:b/>
          <w:noProof w:val="0"/>
          <w:lang w:val="es-ES" w:eastAsia="ru-RU"/>
        </w:rPr>
        <w:t>Locul</w:t>
      </w:r>
      <w:r>
        <w:rPr>
          <w:b/>
          <w:noProof w:val="0"/>
          <w:lang w:eastAsia="ru-RU"/>
        </w:rPr>
        <w:t xml:space="preserve"> </w:t>
      </w:r>
      <w:r w:rsidRPr="009313B8">
        <w:rPr>
          <w:b/>
          <w:noProof w:val="0"/>
          <w:lang w:val="es-ES" w:eastAsia="ru-RU"/>
        </w:rPr>
        <w:t>deschiderii</w:t>
      </w:r>
      <w:r>
        <w:rPr>
          <w:b/>
          <w:noProof w:val="0"/>
          <w:lang w:eastAsia="ru-RU"/>
        </w:rPr>
        <w:t xml:space="preserve"> </w:t>
      </w:r>
      <w:r w:rsidRPr="009313B8">
        <w:rPr>
          <w:b/>
          <w:noProof w:val="0"/>
          <w:lang w:val="es-ES" w:eastAsia="ru-RU"/>
        </w:rPr>
        <w:t xml:space="preserve">ofertelor: </w:t>
      </w:r>
      <w:r>
        <w:rPr>
          <w:b/>
          <w:noProof w:val="0"/>
          <w:lang w:eastAsia="ru-RU"/>
        </w:rPr>
        <w:t xml:space="preserve"> </w:t>
      </w:r>
      <w:r w:rsidRPr="009313B8">
        <w:rPr>
          <w:b/>
          <w:noProof w:val="0"/>
          <w:lang w:eastAsia="ru-RU"/>
        </w:rPr>
        <w:t>SIA RSAP</w:t>
      </w:r>
    </w:p>
    <w:p w14:paraId="351CAFF5" w14:textId="7D3D4162" w:rsidR="00B7458E" w:rsidRPr="00BE362C" w:rsidRDefault="00B7458E" w:rsidP="00903EA8">
      <w:pPr>
        <w:shd w:val="clear" w:color="auto" w:fill="FFFFFF" w:themeFill="background1"/>
        <w:tabs>
          <w:tab w:val="left" w:pos="360"/>
          <w:tab w:val="left" w:pos="1800"/>
          <w:tab w:val="left" w:pos="3240"/>
        </w:tabs>
        <w:spacing w:after="120"/>
        <w:ind w:left="360"/>
        <w:jc w:val="both"/>
        <w:rPr>
          <w:b/>
          <w:i/>
          <w:noProof w:val="0"/>
          <w:lang w:val="it-IT" w:eastAsia="ru-RU"/>
        </w:rPr>
      </w:pPr>
      <w:r>
        <w:rPr>
          <w:b/>
          <w:i/>
          <w:noProof w:val="0"/>
          <w:lang w:val="it-IT" w:eastAsia="ru-RU"/>
        </w:rPr>
        <w:t>Ofertele întâ</w:t>
      </w:r>
      <w:r w:rsidRPr="00BE362C">
        <w:rPr>
          <w:b/>
          <w:i/>
          <w:noProof w:val="0"/>
          <w:lang w:val="it-IT" w:eastAsia="ru-RU"/>
        </w:rPr>
        <w:t>rziate vor fi respinse.</w:t>
      </w:r>
    </w:p>
    <w:p w14:paraId="28971409" w14:textId="7A0A34DE" w:rsidR="00B7458E" w:rsidRPr="00BE362C" w:rsidRDefault="00B7458E" w:rsidP="00C017FB">
      <w:pPr>
        <w:numPr>
          <w:ilvl w:val="0"/>
          <w:numId w:val="9"/>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46E8626E" w14:textId="77777777" w:rsidR="00B7458E" w:rsidRDefault="00B7458E" w:rsidP="00C017FB">
      <w:pPr>
        <w:numPr>
          <w:ilvl w:val="0"/>
          <w:numId w:val="9"/>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Limba sau limbile în care trebuie redactate ofertele sau cererile de participare: </w:t>
      </w:r>
      <w:r>
        <w:rPr>
          <w:b/>
          <w:noProof w:val="0"/>
          <w:lang w:val="it-IT" w:eastAsia="ru-RU"/>
        </w:rPr>
        <w:t>limba de stat.</w:t>
      </w:r>
    </w:p>
    <w:p w14:paraId="414F34D8" w14:textId="00FA345A" w:rsidR="00FF1484" w:rsidRPr="00FD6675" w:rsidRDefault="00B7458E" w:rsidP="00C017FB">
      <w:pPr>
        <w:numPr>
          <w:ilvl w:val="0"/>
          <w:numId w:val="9"/>
        </w:numPr>
        <w:shd w:val="clear" w:color="auto" w:fill="FFFFFF" w:themeFill="background1"/>
        <w:tabs>
          <w:tab w:val="right" w:pos="426"/>
        </w:tabs>
        <w:spacing w:before="120"/>
        <w:ind w:left="360"/>
        <w:jc w:val="both"/>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Pr>
          <w:b/>
          <w:noProof w:val="0"/>
          <w:lang w:val="it-IT" w:eastAsia="ru-RU"/>
        </w:rPr>
        <w:t>Nu se aplică .</w:t>
      </w:r>
    </w:p>
    <w:p w14:paraId="28439409" w14:textId="320256B2" w:rsidR="00B7458E" w:rsidRPr="00BE362C" w:rsidRDefault="00B7458E" w:rsidP="00C017FB">
      <w:pPr>
        <w:numPr>
          <w:ilvl w:val="0"/>
          <w:numId w:val="9"/>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t>Denumirea și adresa organismului competent de soluționare a contestațiilor:</w:t>
      </w:r>
    </w:p>
    <w:p w14:paraId="4392F72F" w14:textId="77777777" w:rsidR="00B7458E" w:rsidRPr="00BE362C" w:rsidRDefault="00B7458E" w:rsidP="00903EA8">
      <w:pPr>
        <w:shd w:val="clear" w:color="auto" w:fill="FFFFFF" w:themeFill="background1"/>
        <w:tabs>
          <w:tab w:val="right" w:pos="426"/>
        </w:tabs>
        <w:ind w:left="450"/>
        <w:jc w:val="both"/>
        <w:rPr>
          <w:b/>
          <w:i/>
          <w:noProof w:val="0"/>
          <w:lang w:val="it-IT" w:eastAsia="ru-RU"/>
        </w:rPr>
      </w:pPr>
      <w:r w:rsidRPr="00BE362C">
        <w:rPr>
          <w:b/>
          <w:i/>
          <w:noProof w:val="0"/>
          <w:lang w:val="it-IT" w:eastAsia="ru-RU"/>
        </w:rPr>
        <w:t>Agenția Națională pentru Soluționarea Contestațiilor</w:t>
      </w:r>
    </w:p>
    <w:p w14:paraId="78219EB6" w14:textId="77777777" w:rsidR="00B7458E" w:rsidRPr="00BE362C" w:rsidRDefault="00B7458E" w:rsidP="00903EA8">
      <w:pPr>
        <w:shd w:val="clear" w:color="auto" w:fill="FFFFFF" w:themeFill="background1"/>
        <w:tabs>
          <w:tab w:val="right" w:pos="426"/>
        </w:tabs>
        <w:ind w:left="450"/>
        <w:jc w:val="both"/>
        <w:rPr>
          <w:b/>
          <w:i/>
          <w:noProof w:val="0"/>
          <w:lang w:val="it-IT" w:eastAsia="ru-RU"/>
        </w:rPr>
      </w:pPr>
      <w:r w:rsidRPr="00BE362C">
        <w:rPr>
          <w:b/>
          <w:i/>
          <w:noProof w:val="0"/>
          <w:lang w:val="it-IT" w:eastAsia="ru-RU"/>
        </w:rPr>
        <w:t>Adresa: mun. Chișinău, bd. Ștefan cel Mare și Sfânt nr.124 (et.4), MD 2001;</w:t>
      </w:r>
    </w:p>
    <w:p w14:paraId="76897EB2" w14:textId="7FAC08D5" w:rsidR="008631CD" w:rsidRDefault="00B7458E" w:rsidP="00FB4AD2">
      <w:pPr>
        <w:shd w:val="clear" w:color="auto" w:fill="FFFFFF" w:themeFill="background1"/>
        <w:tabs>
          <w:tab w:val="right" w:pos="426"/>
        </w:tabs>
        <w:ind w:left="450"/>
        <w:jc w:val="both"/>
      </w:pPr>
      <w:r w:rsidRPr="00BE362C">
        <w:rPr>
          <w:b/>
          <w:i/>
          <w:noProof w:val="0"/>
          <w:lang w:val="en-US" w:eastAsia="ru-RU"/>
        </w:rPr>
        <w:t xml:space="preserve">Tel/Fax/email:022-820 652, 022 820-651, </w:t>
      </w:r>
      <w:hyperlink r:id="rId10" w:history="1">
        <w:r w:rsidR="008631CD" w:rsidRPr="0081033B">
          <w:rPr>
            <w:rStyle w:val="ab"/>
            <w:b/>
            <w:i/>
            <w:noProof w:val="0"/>
            <w:lang w:val="en-US" w:eastAsia="ru-RU"/>
          </w:rPr>
          <w:t>contestatii@ansc.md</w:t>
        </w:r>
      </w:hyperlink>
      <w:r w:rsidR="00934FD7">
        <w:t>.</w:t>
      </w:r>
    </w:p>
    <w:p w14:paraId="787A3F7F" w14:textId="1EC4BB84" w:rsidR="00B7458E" w:rsidRPr="00BD5D8F" w:rsidRDefault="00B7458E" w:rsidP="00C017FB">
      <w:pPr>
        <w:numPr>
          <w:ilvl w:val="0"/>
          <w:numId w:val="9"/>
        </w:numPr>
        <w:shd w:val="clear" w:color="auto" w:fill="FFFFFF" w:themeFill="background1"/>
        <w:tabs>
          <w:tab w:val="right" w:pos="426"/>
        </w:tabs>
        <w:spacing w:before="120"/>
        <w:ind w:left="360"/>
        <w:jc w:val="both"/>
        <w:rPr>
          <w:b/>
          <w:noProof w:val="0"/>
          <w:lang w:eastAsia="ru-RU"/>
        </w:rPr>
      </w:pPr>
      <w:r w:rsidRPr="00BD5D8F">
        <w:rPr>
          <w:b/>
          <w:noProof w:val="0"/>
          <w:lang w:eastAsia="ru-RU"/>
        </w:rPr>
        <w:t>Data (datele) și referința (referințele) publicărilor anterioare în Jurnalul Oficial al Uniunii Europene privind contractul (contractele) la care se referă anunțul respectiv (dacă este cazul): nu se aplică</w:t>
      </w:r>
    </w:p>
    <w:p w14:paraId="04E2E7AC" w14:textId="7C5A6A0D" w:rsidR="00B7458E" w:rsidRPr="00EF6CF4" w:rsidRDefault="00B7458E" w:rsidP="00C017FB">
      <w:pPr>
        <w:numPr>
          <w:ilvl w:val="0"/>
          <w:numId w:val="9"/>
        </w:numPr>
        <w:shd w:val="clear" w:color="auto" w:fill="FFFFFF" w:themeFill="background1"/>
        <w:tabs>
          <w:tab w:val="right" w:pos="426"/>
        </w:tabs>
        <w:spacing w:before="120"/>
        <w:ind w:left="360"/>
        <w:jc w:val="both"/>
        <w:rPr>
          <w:b/>
          <w:noProof w:val="0"/>
          <w:lang w:val="es-ES" w:eastAsia="ru-RU"/>
        </w:rPr>
      </w:pPr>
      <w:r w:rsidRPr="00BD5D8F">
        <w:rPr>
          <w:b/>
          <w:noProof w:val="0"/>
          <w:lang w:val="es-ES" w:eastAsia="ru-RU"/>
        </w:rPr>
        <w:t>În cazul achizițiilor periodice, calendarul estimat pentru publicarea anunțurilor viitoare</w:t>
      </w:r>
      <w:r w:rsidRPr="00BD5D8F">
        <w:rPr>
          <w:b/>
          <w:noProof w:val="0"/>
          <w:shd w:val="clear" w:color="auto" w:fill="FFFFFF" w:themeFill="background1"/>
          <w:lang w:val="es-ES" w:eastAsia="ru-RU"/>
        </w:rPr>
        <w:t>: nu se aplică</w:t>
      </w:r>
    </w:p>
    <w:p w14:paraId="0FDE60C4" w14:textId="77777777" w:rsidR="00B7458E" w:rsidRPr="00EF6CF4" w:rsidRDefault="00B7458E" w:rsidP="00C017FB">
      <w:pPr>
        <w:numPr>
          <w:ilvl w:val="0"/>
          <w:numId w:val="9"/>
        </w:numPr>
        <w:shd w:val="clear" w:color="auto" w:fill="FFFFFF" w:themeFill="background1"/>
        <w:tabs>
          <w:tab w:val="right" w:pos="426"/>
        </w:tabs>
        <w:spacing w:before="120"/>
        <w:ind w:left="360"/>
        <w:jc w:val="both"/>
        <w:rPr>
          <w:b/>
          <w:noProof w:val="0"/>
          <w:lang w:val="es-ES" w:eastAsia="ru-RU"/>
        </w:rPr>
      </w:pPr>
      <w:r w:rsidRPr="00BD5D8F">
        <w:rPr>
          <w:b/>
          <w:noProof w:val="0"/>
          <w:lang w:val="es-ES" w:eastAsia="ru-RU"/>
        </w:rPr>
        <w:t xml:space="preserve">Data publicării anunțului de intenție sau, după caz, precizarea că nu a fost publicat un astfel de </w:t>
      </w:r>
      <w:r w:rsidRPr="00BD5D8F">
        <w:rPr>
          <w:b/>
          <w:noProof w:val="0"/>
          <w:shd w:val="clear" w:color="auto" w:fill="FFFFFF" w:themeFill="background1"/>
          <w:lang w:val="es-ES" w:eastAsia="ru-RU"/>
        </w:rPr>
        <w:t>anunţ:nu a fost publicat .</w:t>
      </w:r>
    </w:p>
    <w:p w14:paraId="60B1B78E" w14:textId="50651E42" w:rsidR="0067111A" w:rsidRPr="00065721" w:rsidRDefault="00B7458E" w:rsidP="00C017FB">
      <w:pPr>
        <w:numPr>
          <w:ilvl w:val="0"/>
          <w:numId w:val="9"/>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 xml:space="preserve">: </w:t>
      </w:r>
      <w:r w:rsidRPr="00EC4862">
        <w:rPr>
          <w:b/>
          <w:noProof w:val="0"/>
          <w:shd w:val="clear" w:color="auto" w:fill="FFFFFF" w:themeFill="background1"/>
          <w:lang w:val="it-IT" w:eastAsia="ru-RU"/>
        </w:rPr>
        <w:t>Conform SIA RSAP.</w:t>
      </w:r>
    </w:p>
    <w:p w14:paraId="73E21FA5" w14:textId="085B52E4" w:rsidR="00FF1484" w:rsidRDefault="00B7458E" w:rsidP="00C017FB">
      <w:pPr>
        <w:numPr>
          <w:ilvl w:val="0"/>
          <w:numId w:val="9"/>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t>În cadrul procedurii de achiziție publică se va utiliza/accepta:</w:t>
      </w:r>
    </w:p>
    <w:p w14:paraId="459EDC84" w14:textId="77777777" w:rsidR="00934FD7" w:rsidRPr="00E737EC" w:rsidRDefault="00934FD7" w:rsidP="00934FD7">
      <w:pPr>
        <w:shd w:val="clear" w:color="auto" w:fill="FFFFFF" w:themeFill="background1"/>
        <w:tabs>
          <w:tab w:val="right" w:pos="426"/>
        </w:tabs>
        <w:spacing w:before="120"/>
        <w:jc w:val="both"/>
        <w:rPr>
          <w:b/>
          <w:noProof w:val="0"/>
          <w:lang w:val="it-IT"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7458E" w:rsidRPr="00BE362C" w14:paraId="1F3971FD" w14:textId="77777777" w:rsidTr="00431496">
        <w:tc>
          <w:tcPr>
            <w:tcW w:w="5305" w:type="dxa"/>
            <w:shd w:val="clear" w:color="auto" w:fill="FFFFFF" w:themeFill="background1"/>
          </w:tcPr>
          <w:p w14:paraId="6A75D90C" w14:textId="77777777" w:rsidR="00B7458E" w:rsidRPr="002A6D1E" w:rsidRDefault="00B7458E" w:rsidP="00903EA8">
            <w:pPr>
              <w:shd w:val="clear" w:color="auto" w:fill="FFFFFF" w:themeFill="background1"/>
              <w:tabs>
                <w:tab w:val="right" w:pos="426"/>
              </w:tabs>
              <w:jc w:val="both"/>
              <w:rPr>
                <w:b/>
                <w:noProof w:val="0"/>
                <w:sz w:val="20"/>
                <w:szCs w:val="20"/>
                <w:lang w:val="ru-RU" w:eastAsia="ru-RU"/>
              </w:rPr>
            </w:pPr>
            <w:proofErr w:type="spellStart"/>
            <w:r w:rsidRPr="002A6D1E">
              <w:rPr>
                <w:b/>
                <w:noProof w:val="0"/>
                <w:sz w:val="20"/>
                <w:szCs w:val="20"/>
                <w:lang w:val="ru-RU" w:eastAsia="ru-RU"/>
              </w:rPr>
              <w:t>Denumirea</w:t>
            </w:r>
            <w:proofErr w:type="spellEnd"/>
            <w:r w:rsidRPr="002A6D1E">
              <w:rPr>
                <w:b/>
                <w:noProof w:val="0"/>
                <w:sz w:val="20"/>
                <w:szCs w:val="20"/>
                <w:lang w:eastAsia="ru-RU"/>
              </w:rPr>
              <w:t xml:space="preserve"> </w:t>
            </w:r>
            <w:proofErr w:type="spellStart"/>
            <w:r w:rsidRPr="002A6D1E">
              <w:rPr>
                <w:b/>
                <w:noProof w:val="0"/>
                <w:sz w:val="20"/>
                <w:szCs w:val="20"/>
                <w:lang w:val="ru-RU" w:eastAsia="ru-RU"/>
              </w:rPr>
              <w:t>instrumentului</w:t>
            </w:r>
            <w:proofErr w:type="spellEnd"/>
            <w:r w:rsidRPr="002A6D1E">
              <w:rPr>
                <w:b/>
                <w:noProof w:val="0"/>
                <w:sz w:val="20"/>
                <w:szCs w:val="20"/>
                <w:lang w:eastAsia="ru-RU"/>
              </w:rPr>
              <w:t xml:space="preserve"> </w:t>
            </w:r>
            <w:proofErr w:type="spellStart"/>
            <w:r w:rsidRPr="002A6D1E">
              <w:rPr>
                <w:b/>
                <w:noProof w:val="0"/>
                <w:sz w:val="20"/>
                <w:szCs w:val="20"/>
                <w:lang w:val="ru-RU" w:eastAsia="ru-RU"/>
              </w:rPr>
              <w:t>electronic</w:t>
            </w:r>
            <w:proofErr w:type="spellEnd"/>
          </w:p>
        </w:tc>
        <w:tc>
          <w:tcPr>
            <w:tcW w:w="3785" w:type="dxa"/>
            <w:shd w:val="clear" w:color="auto" w:fill="FFFFFF" w:themeFill="background1"/>
          </w:tcPr>
          <w:p w14:paraId="461498DF" w14:textId="77777777" w:rsidR="00B7458E" w:rsidRPr="00BD5D8F" w:rsidRDefault="00B7458E" w:rsidP="00903EA8">
            <w:pPr>
              <w:shd w:val="clear" w:color="auto" w:fill="FFFFFF" w:themeFill="background1"/>
              <w:tabs>
                <w:tab w:val="right" w:pos="426"/>
              </w:tabs>
              <w:jc w:val="both"/>
              <w:rPr>
                <w:b/>
                <w:noProof w:val="0"/>
                <w:sz w:val="20"/>
                <w:szCs w:val="20"/>
                <w:lang w:val="es-ES" w:eastAsia="ru-RU"/>
              </w:rPr>
            </w:pPr>
            <w:r w:rsidRPr="00BD5D8F">
              <w:rPr>
                <w:b/>
                <w:noProof w:val="0"/>
                <w:sz w:val="20"/>
                <w:szCs w:val="20"/>
                <w:lang w:val="es-ES" w:eastAsia="ru-RU"/>
              </w:rPr>
              <w:t>Se va utiliza/accepta sau nu</w:t>
            </w:r>
          </w:p>
        </w:tc>
      </w:tr>
      <w:tr w:rsidR="00B7458E" w:rsidRPr="00BE362C" w14:paraId="1D4B8E76" w14:textId="77777777" w:rsidTr="00431496">
        <w:tc>
          <w:tcPr>
            <w:tcW w:w="5305" w:type="dxa"/>
            <w:shd w:val="clear" w:color="auto" w:fill="FFFFFF" w:themeFill="background1"/>
          </w:tcPr>
          <w:p w14:paraId="79D6BB9E" w14:textId="77777777" w:rsidR="00B7458E" w:rsidRPr="002A6D1E" w:rsidRDefault="00B7458E" w:rsidP="00903EA8">
            <w:pPr>
              <w:shd w:val="clear" w:color="auto" w:fill="FFFFFF" w:themeFill="background1"/>
              <w:tabs>
                <w:tab w:val="right" w:pos="426"/>
              </w:tabs>
              <w:jc w:val="both"/>
              <w:rPr>
                <w:noProof w:val="0"/>
                <w:sz w:val="20"/>
                <w:szCs w:val="20"/>
                <w:lang w:val="es-ES" w:eastAsia="ru-RU"/>
              </w:rPr>
            </w:pPr>
            <w:r w:rsidRPr="002A6D1E">
              <w:rPr>
                <w:noProof w:val="0"/>
                <w:sz w:val="20"/>
                <w:szCs w:val="20"/>
                <w:lang w:val="es-ES" w:eastAsia="ru-RU"/>
              </w:rPr>
              <w:t>Depunerea electronică a ofertelor sau a cererilor de participare</w:t>
            </w:r>
          </w:p>
        </w:tc>
        <w:tc>
          <w:tcPr>
            <w:tcW w:w="3785" w:type="dxa"/>
            <w:shd w:val="clear" w:color="auto" w:fill="FFFFFF" w:themeFill="background1"/>
          </w:tcPr>
          <w:p w14:paraId="3DE88BE4" w14:textId="33A37048" w:rsidR="00B7458E" w:rsidRPr="002A6D1E" w:rsidRDefault="00B7458E" w:rsidP="00903EA8">
            <w:pPr>
              <w:shd w:val="clear" w:color="auto" w:fill="FFFFFF" w:themeFill="background1"/>
              <w:tabs>
                <w:tab w:val="right" w:pos="426"/>
              </w:tabs>
              <w:jc w:val="both"/>
              <w:rPr>
                <w:noProof w:val="0"/>
                <w:sz w:val="20"/>
                <w:szCs w:val="20"/>
                <w:lang w:val="es-ES" w:eastAsia="ru-RU"/>
              </w:rPr>
            </w:pPr>
            <w:r w:rsidRPr="002A6D1E">
              <w:rPr>
                <w:noProof w:val="0"/>
                <w:sz w:val="20"/>
                <w:szCs w:val="20"/>
                <w:lang w:val="es-ES" w:eastAsia="ru-RU"/>
              </w:rPr>
              <w:t>Da</w:t>
            </w:r>
          </w:p>
        </w:tc>
      </w:tr>
      <w:tr w:rsidR="00B7458E" w:rsidRPr="00BE362C" w14:paraId="4C628336" w14:textId="77777777" w:rsidTr="00431496">
        <w:tc>
          <w:tcPr>
            <w:tcW w:w="5305" w:type="dxa"/>
            <w:shd w:val="clear" w:color="auto" w:fill="FFFFFF" w:themeFill="background1"/>
          </w:tcPr>
          <w:p w14:paraId="76A4F62B" w14:textId="77777777" w:rsidR="00B7458E" w:rsidRPr="002A6D1E" w:rsidRDefault="00B7458E" w:rsidP="00903EA8">
            <w:pPr>
              <w:shd w:val="clear" w:color="auto" w:fill="FFFFFF" w:themeFill="background1"/>
              <w:tabs>
                <w:tab w:val="right" w:pos="426"/>
              </w:tabs>
              <w:jc w:val="both"/>
              <w:rPr>
                <w:noProof w:val="0"/>
                <w:sz w:val="20"/>
                <w:szCs w:val="20"/>
                <w:lang w:val="ru-RU" w:eastAsia="ru-RU"/>
              </w:rPr>
            </w:pPr>
            <w:proofErr w:type="spellStart"/>
            <w:r w:rsidRPr="002A6D1E">
              <w:rPr>
                <w:noProof w:val="0"/>
                <w:sz w:val="20"/>
                <w:szCs w:val="20"/>
                <w:lang w:val="ru-RU" w:eastAsia="ru-RU"/>
              </w:rPr>
              <w:t>Sistemul</w:t>
            </w:r>
            <w:proofErr w:type="spellEnd"/>
            <w:r w:rsidRPr="002A6D1E">
              <w:rPr>
                <w:noProof w:val="0"/>
                <w:sz w:val="20"/>
                <w:szCs w:val="20"/>
                <w:lang w:eastAsia="ru-RU"/>
              </w:rPr>
              <w:t xml:space="preserve"> </w:t>
            </w:r>
            <w:proofErr w:type="spellStart"/>
            <w:r w:rsidRPr="002A6D1E">
              <w:rPr>
                <w:noProof w:val="0"/>
                <w:sz w:val="20"/>
                <w:szCs w:val="20"/>
                <w:lang w:val="ru-RU" w:eastAsia="ru-RU"/>
              </w:rPr>
              <w:t>de</w:t>
            </w:r>
            <w:proofErr w:type="spellEnd"/>
            <w:r w:rsidRPr="002A6D1E">
              <w:rPr>
                <w:noProof w:val="0"/>
                <w:sz w:val="20"/>
                <w:szCs w:val="20"/>
                <w:lang w:eastAsia="ru-RU"/>
              </w:rPr>
              <w:t xml:space="preserve"> </w:t>
            </w:r>
            <w:proofErr w:type="spellStart"/>
            <w:r w:rsidRPr="002A6D1E">
              <w:rPr>
                <w:noProof w:val="0"/>
                <w:sz w:val="20"/>
                <w:szCs w:val="20"/>
                <w:lang w:val="ru-RU" w:eastAsia="ru-RU"/>
              </w:rPr>
              <w:t>comenzi</w:t>
            </w:r>
            <w:proofErr w:type="spellEnd"/>
            <w:r w:rsidRPr="002A6D1E">
              <w:rPr>
                <w:noProof w:val="0"/>
                <w:sz w:val="20"/>
                <w:szCs w:val="20"/>
                <w:lang w:eastAsia="ru-RU"/>
              </w:rPr>
              <w:t xml:space="preserve"> </w:t>
            </w:r>
            <w:proofErr w:type="spellStart"/>
            <w:r w:rsidRPr="002A6D1E">
              <w:rPr>
                <w:noProof w:val="0"/>
                <w:sz w:val="20"/>
                <w:szCs w:val="20"/>
                <w:lang w:val="ru-RU" w:eastAsia="ru-RU"/>
              </w:rPr>
              <w:t>electronice</w:t>
            </w:r>
            <w:proofErr w:type="spellEnd"/>
          </w:p>
        </w:tc>
        <w:tc>
          <w:tcPr>
            <w:tcW w:w="3785" w:type="dxa"/>
            <w:shd w:val="clear" w:color="auto" w:fill="FFFFFF" w:themeFill="background1"/>
          </w:tcPr>
          <w:p w14:paraId="3184BD64" w14:textId="201741DD" w:rsidR="00B7458E" w:rsidRPr="002A6D1E" w:rsidRDefault="00B7458E" w:rsidP="00903EA8">
            <w:pPr>
              <w:shd w:val="clear" w:color="auto" w:fill="FFFFFF" w:themeFill="background1"/>
              <w:tabs>
                <w:tab w:val="right" w:pos="426"/>
              </w:tabs>
              <w:jc w:val="both"/>
              <w:rPr>
                <w:noProof w:val="0"/>
                <w:sz w:val="20"/>
                <w:szCs w:val="20"/>
                <w:lang w:eastAsia="ru-RU"/>
              </w:rPr>
            </w:pPr>
            <w:r w:rsidRPr="002A6D1E">
              <w:rPr>
                <w:noProof w:val="0"/>
                <w:sz w:val="20"/>
                <w:szCs w:val="20"/>
                <w:lang w:eastAsia="ru-RU"/>
              </w:rPr>
              <w:t>Nu</w:t>
            </w:r>
          </w:p>
        </w:tc>
      </w:tr>
      <w:tr w:rsidR="00B7458E" w:rsidRPr="00BE362C" w14:paraId="4DFD3A77" w14:textId="77777777" w:rsidTr="00431496">
        <w:tc>
          <w:tcPr>
            <w:tcW w:w="5305" w:type="dxa"/>
            <w:shd w:val="clear" w:color="auto" w:fill="FFFFFF" w:themeFill="background1"/>
          </w:tcPr>
          <w:p w14:paraId="7A509F4E" w14:textId="77777777" w:rsidR="00B7458E" w:rsidRPr="002A6D1E" w:rsidRDefault="00B7458E" w:rsidP="00903EA8">
            <w:pPr>
              <w:shd w:val="clear" w:color="auto" w:fill="FFFFFF" w:themeFill="background1"/>
              <w:tabs>
                <w:tab w:val="right" w:pos="426"/>
              </w:tabs>
              <w:jc w:val="both"/>
              <w:rPr>
                <w:noProof w:val="0"/>
                <w:sz w:val="20"/>
                <w:szCs w:val="20"/>
                <w:lang w:val="ru-RU" w:eastAsia="ru-RU"/>
              </w:rPr>
            </w:pPr>
            <w:proofErr w:type="spellStart"/>
            <w:r w:rsidRPr="002A6D1E">
              <w:rPr>
                <w:noProof w:val="0"/>
                <w:sz w:val="20"/>
                <w:szCs w:val="20"/>
                <w:lang w:val="ru-RU" w:eastAsia="ru-RU"/>
              </w:rPr>
              <w:t>Facturarea</w:t>
            </w:r>
            <w:proofErr w:type="spellEnd"/>
            <w:r w:rsidRPr="002A6D1E">
              <w:rPr>
                <w:noProof w:val="0"/>
                <w:sz w:val="20"/>
                <w:szCs w:val="20"/>
                <w:lang w:eastAsia="ru-RU"/>
              </w:rPr>
              <w:t xml:space="preserve"> </w:t>
            </w:r>
            <w:proofErr w:type="spellStart"/>
            <w:r w:rsidRPr="002A6D1E">
              <w:rPr>
                <w:noProof w:val="0"/>
                <w:sz w:val="20"/>
                <w:szCs w:val="20"/>
                <w:lang w:val="ru-RU" w:eastAsia="ru-RU"/>
              </w:rPr>
              <w:t>electronică</w:t>
            </w:r>
            <w:proofErr w:type="spellEnd"/>
          </w:p>
        </w:tc>
        <w:tc>
          <w:tcPr>
            <w:tcW w:w="3785" w:type="dxa"/>
            <w:shd w:val="clear" w:color="auto" w:fill="FFFFFF" w:themeFill="background1"/>
          </w:tcPr>
          <w:p w14:paraId="01FC7ABC" w14:textId="37468E9B" w:rsidR="00B7458E" w:rsidRPr="002A6D1E" w:rsidRDefault="00B7458E" w:rsidP="00903EA8">
            <w:pPr>
              <w:shd w:val="clear" w:color="auto" w:fill="FFFFFF" w:themeFill="background1"/>
              <w:tabs>
                <w:tab w:val="right" w:pos="426"/>
              </w:tabs>
              <w:jc w:val="both"/>
              <w:rPr>
                <w:noProof w:val="0"/>
                <w:sz w:val="20"/>
                <w:szCs w:val="20"/>
                <w:lang w:eastAsia="ru-RU"/>
              </w:rPr>
            </w:pPr>
            <w:r w:rsidRPr="002A6D1E">
              <w:rPr>
                <w:noProof w:val="0"/>
                <w:sz w:val="20"/>
                <w:szCs w:val="20"/>
                <w:lang w:eastAsia="ru-RU"/>
              </w:rPr>
              <w:t>Da</w:t>
            </w:r>
          </w:p>
        </w:tc>
      </w:tr>
      <w:tr w:rsidR="00B7458E" w:rsidRPr="00BE362C" w14:paraId="7B3AB448" w14:textId="77777777" w:rsidTr="00431496">
        <w:trPr>
          <w:trHeight w:val="77"/>
        </w:trPr>
        <w:tc>
          <w:tcPr>
            <w:tcW w:w="5305" w:type="dxa"/>
            <w:shd w:val="clear" w:color="auto" w:fill="FFFFFF" w:themeFill="background1"/>
          </w:tcPr>
          <w:p w14:paraId="06B8BB9B" w14:textId="586F3ACC" w:rsidR="00B7458E" w:rsidRPr="002A6D1E" w:rsidRDefault="00B7458E" w:rsidP="00903EA8">
            <w:pPr>
              <w:shd w:val="clear" w:color="auto" w:fill="FFFFFF" w:themeFill="background1"/>
              <w:tabs>
                <w:tab w:val="right" w:pos="426"/>
              </w:tabs>
              <w:jc w:val="both"/>
              <w:rPr>
                <w:noProof w:val="0"/>
                <w:sz w:val="20"/>
                <w:szCs w:val="20"/>
                <w:lang w:val="ru-RU" w:eastAsia="ru-RU"/>
              </w:rPr>
            </w:pPr>
            <w:proofErr w:type="spellStart"/>
            <w:r w:rsidRPr="002A6D1E">
              <w:rPr>
                <w:noProof w:val="0"/>
                <w:sz w:val="20"/>
                <w:szCs w:val="20"/>
                <w:lang w:val="ru-RU" w:eastAsia="ru-RU"/>
              </w:rPr>
              <w:t>Plățile</w:t>
            </w:r>
            <w:proofErr w:type="spellEnd"/>
            <w:r w:rsidRPr="002A6D1E">
              <w:rPr>
                <w:noProof w:val="0"/>
                <w:sz w:val="20"/>
                <w:szCs w:val="20"/>
                <w:lang w:eastAsia="ru-RU"/>
              </w:rPr>
              <w:t xml:space="preserve"> </w:t>
            </w:r>
            <w:proofErr w:type="spellStart"/>
            <w:r w:rsidRPr="002A6D1E">
              <w:rPr>
                <w:noProof w:val="0"/>
                <w:sz w:val="20"/>
                <w:szCs w:val="20"/>
                <w:lang w:val="ru-RU" w:eastAsia="ru-RU"/>
              </w:rPr>
              <w:t>electronice</w:t>
            </w:r>
            <w:proofErr w:type="spellEnd"/>
          </w:p>
        </w:tc>
        <w:tc>
          <w:tcPr>
            <w:tcW w:w="3785" w:type="dxa"/>
            <w:shd w:val="clear" w:color="auto" w:fill="FFFFFF" w:themeFill="background1"/>
          </w:tcPr>
          <w:p w14:paraId="7801E1A7" w14:textId="28D9A98D" w:rsidR="00B7458E" w:rsidRPr="002A6D1E" w:rsidRDefault="00B7458E" w:rsidP="00903EA8">
            <w:pPr>
              <w:shd w:val="clear" w:color="auto" w:fill="FFFFFF" w:themeFill="background1"/>
              <w:tabs>
                <w:tab w:val="right" w:pos="426"/>
              </w:tabs>
              <w:jc w:val="both"/>
              <w:rPr>
                <w:noProof w:val="0"/>
                <w:sz w:val="20"/>
                <w:szCs w:val="20"/>
                <w:lang w:eastAsia="ru-RU"/>
              </w:rPr>
            </w:pPr>
            <w:r w:rsidRPr="002A6D1E">
              <w:rPr>
                <w:noProof w:val="0"/>
                <w:sz w:val="20"/>
                <w:szCs w:val="20"/>
                <w:lang w:eastAsia="ru-RU"/>
              </w:rPr>
              <w:t>Da</w:t>
            </w:r>
          </w:p>
        </w:tc>
      </w:tr>
    </w:tbl>
    <w:p w14:paraId="1DFB2A82" w14:textId="04BDC631" w:rsidR="0067111A" w:rsidRPr="00BD5D8F" w:rsidRDefault="00B7458E" w:rsidP="00C017FB">
      <w:pPr>
        <w:numPr>
          <w:ilvl w:val="0"/>
          <w:numId w:val="9"/>
        </w:numPr>
        <w:shd w:val="clear" w:color="auto" w:fill="FFFFFF" w:themeFill="background1"/>
        <w:tabs>
          <w:tab w:val="right" w:pos="426"/>
        </w:tabs>
        <w:spacing w:before="120"/>
        <w:ind w:left="360"/>
        <w:jc w:val="both"/>
        <w:rPr>
          <w:noProof w:val="0"/>
          <w:sz w:val="2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lang w:eastAsia="ru-RU"/>
        </w:rPr>
        <w:t>nu</w:t>
      </w:r>
    </w:p>
    <w:p w14:paraId="54A99AF6" w14:textId="2CAC3059" w:rsidR="00FF1484" w:rsidRPr="00BD5D8F" w:rsidRDefault="00B7458E" w:rsidP="00C017FB">
      <w:pPr>
        <w:numPr>
          <w:ilvl w:val="0"/>
          <w:numId w:val="9"/>
        </w:numPr>
        <w:shd w:val="clear" w:color="auto" w:fill="FFFFFF" w:themeFill="background1"/>
        <w:tabs>
          <w:tab w:val="right" w:pos="426"/>
        </w:tabs>
        <w:spacing w:before="120"/>
        <w:ind w:left="0" w:firstLine="0"/>
        <w:jc w:val="both"/>
        <w:rPr>
          <w:b/>
          <w:noProof w:val="0"/>
          <w:lang w:val="it-IT" w:eastAsia="ru-RU"/>
        </w:rPr>
      </w:pPr>
      <w:r w:rsidRPr="00BD5D8F">
        <w:rPr>
          <w:b/>
          <w:noProof w:val="0"/>
          <w:lang w:val="it-IT" w:eastAsia="ru-RU"/>
        </w:rPr>
        <w:t>Alte</w:t>
      </w:r>
      <w:r>
        <w:rPr>
          <w:b/>
          <w:noProof w:val="0"/>
          <w:lang w:eastAsia="ru-RU"/>
        </w:rPr>
        <w:t xml:space="preserve"> </w:t>
      </w:r>
      <w:r w:rsidRPr="00BD5D8F">
        <w:rPr>
          <w:b/>
          <w:noProof w:val="0"/>
          <w:lang w:val="it-IT" w:eastAsia="ru-RU"/>
        </w:rPr>
        <w:t>informații</w:t>
      </w:r>
      <w:r>
        <w:rPr>
          <w:b/>
          <w:noProof w:val="0"/>
          <w:lang w:eastAsia="ru-RU"/>
        </w:rPr>
        <w:t xml:space="preserve"> </w:t>
      </w:r>
      <w:r w:rsidRPr="00BD5D8F">
        <w:rPr>
          <w:b/>
          <w:noProof w:val="0"/>
          <w:lang w:val="it-IT" w:eastAsia="ru-RU"/>
        </w:rPr>
        <w:t xml:space="preserve">relevante: </w:t>
      </w:r>
      <w:r w:rsidRPr="00BD5D8F">
        <w:rPr>
          <w:b/>
          <w:noProof w:val="0"/>
          <w:shd w:val="clear" w:color="auto" w:fill="FFFFFF" w:themeFill="background1"/>
          <w:lang w:val="it-IT" w:eastAsia="ru-RU"/>
        </w:rPr>
        <w:t>nu sunt .</w:t>
      </w:r>
    </w:p>
    <w:p w14:paraId="59BD79DF" w14:textId="77777777" w:rsidR="00556D5D" w:rsidRPr="00BD5D8F" w:rsidRDefault="00556D5D" w:rsidP="00903EA8">
      <w:pPr>
        <w:shd w:val="clear" w:color="auto" w:fill="FFFFFF" w:themeFill="background1"/>
        <w:tabs>
          <w:tab w:val="right" w:pos="426"/>
        </w:tabs>
        <w:spacing w:before="120"/>
        <w:jc w:val="both"/>
        <w:rPr>
          <w:b/>
          <w:noProof w:val="0"/>
          <w:lang w:val="it-IT" w:eastAsia="ru-RU"/>
        </w:rPr>
      </w:pPr>
    </w:p>
    <w:p w14:paraId="7863CF68" w14:textId="77777777" w:rsidR="00556D5D" w:rsidRPr="00BD5D8F" w:rsidRDefault="00556D5D" w:rsidP="00903EA8">
      <w:pPr>
        <w:shd w:val="clear" w:color="auto" w:fill="FFFFFF" w:themeFill="background1"/>
        <w:tabs>
          <w:tab w:val="right" w:pos="426"/>
        </w:tabs>
        <w:spacing w:before="120"/>
        <w:jc w:val="both"/>
        <w:rPr>
          <w:b/>
          <w:noProof w:val="0"/>
          <w:lang w:val="it-IT" w:eastAsia="ru-RU"/>
        </w:rPr>
      </w:pPr>
    </w:p>
    <w:p w14:paraId="1203D97D" w14:textId="5E0A9106" w:rsidR="00B7458E" w:rsidRDefault="005D5AD9" w:rsidP="003E2D3E">
      <w:pPr>
        <w:shd w:val="clear" w:color="auto" w:fill="FFFFFF" w:themeFill="background1"/>
        <w:tabs>
          <w:tab w:val="left" w:pos="284"/>
          <w:tab w:val="left" w:pos="426"/>
          <w:tab w:val="decimal" w:pos="8364"/>
        </w:tabs>
        <w:spacing w:line="276" w:lineRule="auto"/>
        <w:ind w:left="-284" w:right="-144" w:firstLine="284"/>
        <w:jc w:val="center"/>
        <w:rPr>
          <w:b/>
          <w:bCs/>
          <w:color w:val="000000"/>
        </w:rPr>
      </w:pPr>
      <w:r w:rsidRPr="00D66812">
        <w:rPr>
          <w:b/>
          <w:noProof w:val="0"/>
          <w:lang w:val="it-IT" w:eastAsia="ru-RU"/>
        </w:rPr>
        <w:t xml:space="preserve">Conducătorul grupului de lucru:  </w:t>
      </w:r>
      <w:r w:rsidR="00B7458E" w:rsidRPr="00D66812">
        <w:rPr>
          <w:b/>
          <w:noProof w:val="0"/>
          <w:lang w:val="it-IT" w:eastAsia="ru-RU"/>
        </w:rPr>
        <w:t xml:space="preserve"> </w:t>
      </w:r>
      <w:r w:rsidR="00B7458E" w:rsidRPr="00D66812">
        <w:rPr>
          <w:b/>
          <w:noProof w:val="0"/>
          <w:shd w:val="clear" w:color="auto" w:fill="FFFFFF" w:themeFill="background1"/>
          <w:lang w:val="it-IT" w:eastAsia="ru-RU"/>
        </w:rPr>
        <w:t>__________________</w:t>
      </w:r>
      <w:r w:rsidR="00B7458E">
        <w:rPr>
          <w:b/>
          <w:noProof w:val="0"/>
          <w:shd w:val="clear" w:color="auto" w:fill="FFFFFF" w:themeFill="background1"/>
          <w:lang w:val="it-IT" w:eastAsia="ru-RU"/>
        </w:rPr>
        <w:t>______________</w:t>
      </w:r>
      <w:r w:rsidR="00B7458E" w:rsidRPr="00D66812">
        <w:rPr>
          <w:b/>
          <w:noProof w:val="0"/>
          <w:shd w:val="clear" w:color="auto" w:fill="FFFFFF" w:themeFill="background1"/>
          <w:lang w:val="it-IT" w:eastAsia="ru-RU"/>
        </w:rPr>
        <w:t xml:space="preserve"> </w:t>
      </w:r>
      <w:r w:rsidR="00B7458E" w:rsidRPr="004225A2">
        <w:rPr>
          <w:b/>
        </w:rPr>
        <w:t>.</w:t>
      </w:r>
    </w:p>
    <w:p w14:paraId="38BB532C" w14:textId="77777777" w:rsidR="00B7458E" w:rsidRDefault="00B7458E" w:rsidP="00903EA8">
      <w:pPr>
        <w:tabs>
          <w:tab w:val="decimal" w:pos="8364"/>
        </w:tabs>
        <w:spacing w:line="276" w:lineRule="auto"/>
        <w:ind w:right="-144"/>
        <w:jc w:val="both"/>
        <w:rPr>
          <w:b/>
          <w:bCs/>
          <w:color w:val="000000"/>
        </w:rPr>
      </w:pPr>
    </w:p>
    <w:p w14:paraId="057292C2" w14:textId="77777777" w:rsidR="00B7458E" w:rsidRDefault="00B7458E" w:rsidP="00B7458E">
      <w:pPr>
        <w:tabs>
          <w:tab w:val="decimal" w:pos="8364"/>
        </w:tabs>
        <w:spacing w:line="276" w:lineRule="auto"/>
        <w:ind w:right="-144"/>
        <w:jc w:val="center"/>
        <w:rPr>
          <w:b/>
          <w:bCs/>
          <w:color w:val="000000"/>
        </w:rPr>
      </w:pPr>
    </w:p>
    <w:sectPr w:rsidR="00B7458E" w:rsidSect="00931FDA">
      <w:pgSz w:w="11906" w:h="16838"/>
      <w:pgMar w:top="284" w:right="707" w:bottom="426" w:left="42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76237C" w14:textId="77777777" w:rsidR="00B17F4D" w:rsidRDefault="00B17F4D" w:rsidP="00B7458E">
      <w:r>
        <w:separator/>
      </w:r>
    </w:p>
  </w:endnote>
  <w:endnote w:type="continuationSeparator" w:id="0">
    <w:p w14:paraId="715874B7" w14:textId="77777777" w:rsidR="00B17F4D" w:rsidRDefault="00B17F4D" w:rsidP="00B745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ndale Sans UI">
    <w:altName w:val="Times New Roman"/>
    <w:charset w:val="CC"/>
    <w:family w:val="auto"/>
    <w:pitch w:val="variable"/>
  </w:font>
  <w:font w:name="Tahoma">
    <w:panose1 w:val="020B0604030504040204"/>
    <w:charset w:val="CC"/>
    <w:family w:val="swiss"/>
    <w:pitch w:val="variable"/>
    <w:sig w:usb0="E1002EFF" w:usb1="C000605B" w:usb2="00000029" w:usb3="00000000" w:csb0="000101FF" w:csb1="00000000"/>
  </w:font>
  <w:font w:name="Microsoft Sans Serif">
    <w:panose1 w:val="020B0604020202020204"/>
    <w:charset w:val="CC"/>
    <w:family w:val="swiss"/>
    <w:pitch w:val="variable"/>
    <w:sig w:usb0="E5002EFF" w:usb1="C000605B" w:usb2="00000029" w:usb3="00000000" w:csb0="000101FF" w:csb1="00000000"/>
  </w:font>
  <w:font w:name="PT Serif">
    <w:charset w:val="CC"/>
    <w:family w:val="roman"/>
    <w:pitch w:val="variable"/>
    <w:sig w:usb0="A00002EF" w:usb1="5000204B" w:usb2="00000000" w:usb3="00000000" w:csb0="000000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26E739" w14:textId="77777777" w:rsidR="00B17F4D" w:rsidRDefault="00B17F4D" w:rsidP="00B7458E">
      <w:r>
        <w:separator/>
      </w:r>
    </w:p>
  </w:footnote>
  <w:footnote w:type="continuationSeparator" w:id="0">
    <w:p w14:paraId="4181A0D4" w14:textId="77777777" w:rsidR="00B17F4D" w:rsidRDefault="00B17F4D" w:rsidP="00B745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3C5159D"/>
    <w:multiLevelType w:val="hybridMultilevel"/>
    <w:tmpl w:val="DCBA522E"/>
    <w:lvl w:ilvl="0" w:tplc="44AE1FCC">
      <w:start w:val="1"/>
      <w:numFmt w:val="decimal"/>
      <w:lvlText w:val="%1."/>
      <w:lvlJc w:val="left"/>
      <w:pPr>
        <w:ind w:left="83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3CF631F6">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23221514">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F0B291B8">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BB32F072">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D40C8428">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79B0D7D0">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CDEEA0CE">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9B28CD6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E3316D5"/>
    <w:multiLevelType w:val="hybridMultilevel"/>
    <w:tmpl w:val="8062BB10"/>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7E3486A"/>
    <w:multiLevelType w:val="hybridMultilevel"/>
    <w:tmpl w:val="B9E07D12"/>
    <w:lvl w:ilvl="0" w:tplc="859C3858">
      <w:start w:val="9"/>
      <w:numFmt w:val="decimal"/>
      <w:lvlText w:val="%1."/>
      <w:lvlJc w:val="left"/>
      <w:pPr>
        <w:ind w:left="644"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E3D6768"/>
    <w:multiLevelType w:val="hybridMultilevel"/>
    <w:tmpl w:val="CC7AFC7E"/>
    <w:lvl w:ilvl="0" w:tplc="2E26D438">
      <w:start w:val="1"/>
      <w:numFmt w:val="decimal"/>
      <w:lvlText w:val="%1."/>
      <w:lvlJc w:val="left"/>
      <w:pPr>
        <w:ind w:left="644" w:hanging="360"/>
      </w:pPr>
      <w:rPr>
        <w:rFonts w:hint="default"/>
        <w:b/>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2AD0621"/>
    <w:multiLevelType w:val="hybridMultilevel"/>
    <w:tmpl w:val="821E4202"/>
    <w:lvl w:ilvl="0" w:tplc="17044ACA">
      <w:numFmt w:val="bullet"/>
      <w:lvlText w:val=""/>
      <w:lvlJc w:val="left"/>
      <w:pPr>
        <w:ind w:left="720" w:hanging="360"/>
      </w:pPr>
      <w:rPr>
        <w:rFonts w:ascii="Symbol" w:eastAsia="Times New Roman" w:hAnsi="Symbo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8" w15:restartNumberingAfterBreak="0">
    <w:nsid w:val="7F5D5AF3"/>
    <w:multiLevelType w:val="hybridMultilevel"/>
    <w:tmpl w:val="9AE02B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11949660">
    <w:abstractNumId w:val="7"/>
  </w:num>
  <w:num w:numId="2" w16cid:durableId="146750731">
    <w:abstractNumId w:val="4"/>
  </w:num>
  <w:num w:numId="3" w16cid:durableId="255020354">
    <w:abstractNumId w:val="2"/>
  </w:num>
  <w:num w:numId="4" w16cid:durableId="951783762">
    <w:abstractNumId w:val="6"/>
  </w:num>
  <w:num w:numId="5" w16cid:durableId="1161237500">
    <w:abstractNumId w:val="0"/>
  </w:num>
  <w:num w:numId="6" w16cid:durableId="1389576567">
    <w:abstractNumId w:val="5"/>
  </w:num>
  <w:num w:numId="7" w16cid:durableId="144668320">
    <w:abstractNumId w:val="8"/>
  </w:num>
  <w:num w:numId="8" w16cid:durableId="827866830">
    <w:abstractNumId w:val="1"/>
  </w:num>
  <w:num w:numId="9" w16cid:durableId="196079895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isplayBackgroundShape/>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F71"/>
    <w:rsid w:val="00010398"/>
    <w:rsid w:val="00012DDB"/>
    <w:rsid w:val="00013166"/>
    <w:rsid w:val="00013742"/>
    <w:rsid w:val="00022956"/>
    <w:rsid w:val="00024704"/>
    <w:rsid w:val="00025B0C"/>
    <w:rsid w:val="00034150"/>
    <w:rsid w:val="00037E33"/>
    <w:rsid w:val="00046E74"/>
    <w:rsid w:val="000537DB"/>
    <w:rsid w:val="000573A7"/>
    <w:rsid w:val="00065721"/>
    <w:rsid w:val="00066D02"/>
    <w:rsid w:val="00076976"/>
    <w:rsid w:val="00080612"/>
    <w:rsid w:val="000820E9"/>
    <w:rsid w:val="00083889"/>
    <w:rsid w:val="00084EC3"/>
    <w:rsid w:val="000908C6"/>
    <w:rsid w:val="00091256"/>
    <w:rsid w:val="000918C4"/>
    <w:rsid w:val="0009717C"/>
    <w:rsid w:val="000A04C8"/>
    <w:rsid w:val="000B2E35"/>
    <w:rsid w:val="000B5F49"/>
    <w:rsid w:val="000B7EEE"/>
    <w:rsid w:val="000C5C67"/>
    <w:rsid w:val="000C6867"/>
    <w:rsid w:val="000D0269"/>
    <w:rsid w:val="000D44BF"/>
    <w:rsid w:val="000E1C24"/>
    <w:rsid w:val="000E2C34"/>
    <w:rsid w:val="000E5650"/>
    <w:rsid w:val="000E7261"/>
    <w:rsid w:val="000F4B7A"/>
    <w:rsid w:val="000F607A"/>
    <w:rsid w:val="000F69F9"/>
    <w:rsid w:val="001028AD"/>
    <w:rsid w:val="001067AF"/>
    <w:rsid w:val="00110E2D"/>
    <w:rsid w:val="001143C5"/>
    <w:rsid w:val="00114B4E"/>
    <w:rsid w:val="00117853"/>
    <w:rsid w:val="00117AC1"/>
    <w:rsid w:val="00121333"/>
    <w:rsid w:val="001232B0"/>
    <w:rsid w:val="00127E6E"/>
    <w:rsid w:val="001309A0"/>
    <w:rsid w:val="00134418"/>
    <w:rsid w:val="00135C37"/>
    <w:rsid w:val="00145D12"/>
    <w:rsid w:val="0014636B"/>
    <w:rsid w:val="00146482"/>
    <w:rsid w:val="00147B89"/>
    <w:rsid w:val="00151A3A"/>
    <w:rsid w:val="001537CA"/>
    <w:rsid w:val="00153A95"/>
    <w:rsid w:val="0016522F"/>
    <w:rsid w:val="00165A69"/>
    <w:rsid w:val="00167C61"/>
    <w:rsid w:val="001705A6"/>
    <w:rsid w:val="00174CB9"/>
    <w:rsid w:val="00183790"/>
    <w:rsid w:val="00187D3D"/>
    <w:rsid w:val="00187E63"/>
    <w:rsid w:val="00190328"/>
    <w:rsid w:val="00192818"/>
    <w:rsid w:val="0019472B"/>
    <w:rsid w:val="00195471"/>
    <w:rsid w:val="00195D1C"/>
    <w:rsid w:val="001A1D0C"/>
    <w:rsid w:val="001A393E"/>
    <w:rsid w:val="001A4C71"/>
    <w:rsid w:val="001A6ADA"/>
    <w:rsid w:val="001B0A64"/>
    <w:rsid w:val="001B1C21"/>
    <w:rsid w:val="001B350B"/>
    <w:rsid w:val="001B3C86"/>
    <w:rsid w:val="001B5646"/>
    <w:rsid w:val="001C09E3"/>
    <w:rsid w:val="001C47F4"/>
    <w:rsid w:val="001D4926"/>
    <w:rsid w:val="001D55C1"/>
    <w:rsid w:val="001D5DE2"/>
    <w:rsid w:val="001D7E4E"/>
    <w:rsid w:val="001E034F"/>
    <w:rsid w:val="001E1F40"/>
    <w:rsid w:val="001E7822"/>
    <w:rsid w:val="001F1315"/>
    <w:rsid w:val="001F2C53"/>
    <w:rsid w:val="00203865"/>
    <w:rsid w:val="00204E31"/>
    <w:rsid w:val="002151B0"/>
    <w:rsid w:val="002206E7"/>
    <w:rsid w:val="00225F90"/>
    <w:rsid w:val="00226763"/>
    <w:rsid w:val="00232DB0"/>
    <w:rsid w:val="00242A54"/>
    <w:rsid w:val="0024351A"/>
    <w:rsid w:val="00243CD5"/>
    <w:rsid w:val="002569DA"/>
    <w:rsid w:val="00262CAF"/>
    <w:rsid w:val="00266838"/>
    <w:rsid w:val="00272BC7"/>
    <w:rsid w:val="00273561"/>
    <w:rsid w:val="002803C9"/>
    <w:rsid w:val="0028146F"/>
    <w:rsid w:val="00283846"/>
    <w:rsid w:val="002842FE"/>
    <w:rsid w:val="002860B1"/>
    <w:rsid w:val="0029209C"/>
    <w:rsid w:val="00292685"/>
    <w:rsid w:val="00292E55"/>
    <w:rsid w:val="00293F9D"/>
    <w:rsid w:val="002940F3"/>
    <w:rsid w:val="002958AE"/>
    <w:rsid w:val="002A6D1E"/>
    <w:rsid w:val="002B11E4"/>
    <w:rsid w:val="002B42BB"/>
    <w:rsid w:val="002B587B"/>
    <w:rsid w:val="002B68DD"/>
    <w:rsid w:val="002C00DF"/>
    <w:rsid w:val="002C3369"/>
    <w:rsid w:val="002C5F21"/>
    <w:rsid w:val="002D1CBD"/>
    <w:rsid w:val="002D1D23"/>
    <w:rsid w:val="002D2FEA"/>
    <w:rsid w:val="002D7EA9"/>
    <w:rsid w:val="002E0505"/>
    <w:rsid w:val="002F195B"/>
    <w:rsid w:val="002F4F97"/>
    <w:rsid w:val="00303B82"/>
    <w:rsid w:val="003040F1"/>
    <w:rsid w:val="00307840"/>
    <w:rsid w:val="00312FCE"/>
    <w:rsid w:val="00313130"/>
    <w:rsid w:val="00315B03"/>
    <w:rsid w:val="0032295F"/>
    <w:rsid w:val="00331E73"/>
    <w:rsid w:val="00332DBA"/>
    <w:rsid w:val="00333E83"/>
    <w:rsid w:val="003349F8"/>
    <w:rsid w:val="00335C12"/>
    <w:rsid w:val="00342356"/>
    <w:rsid w:val="00344EFC"/>
    <w:rsid w:val="003455A5"/>
    <w:rsid w:val="00350B1A"/>
    <w:rsid w:val="00355CC1"/>
    <w:rsid w:val="003564A0"/>
    <w:rsid w:val="003631E3"/>
    <w:rsid w:val="00364692"/>
    <w:rsid w:val="00365AF5"/>
    <w:rsid w:val="0037229E"/>
    <w:rsid w:val="00373B06"/>
    <w:rsid w:val="003741AF"/>
    <w:rsid w:val="003821E4"/>
    <w:rsid w:val="0038412C"/>
    <w:rsid w:val="0039785B"/>
    <w:rsid w:val="003A2897"/>
    <w:rsid w:val="003A6D30"/>
    <w:rsid w:val="003B0900"/>
    <w:rsid w:val="003B30D4"/>
    <w:rsid w:val="003B5007"/>
    <w:rsid w:val="003B62F7"/>
    <w:rsid w:val="003B6577"/>
    <w:rsid w:val="003B7F3E"/>
    <w:rsid w:val="003C3D0B"/>
    <w:rsid w:val="003C5CF9"/>
    <w:rsid w:val="003C66C6"/>
    <w:rsid w:val="003D7F1C"/>
    <w:rsid w:val="003E2D3E"/>
    <w:rsid w:val="003E2F98"/>
    <w:rsid w:val="003E44BC"/>
    <w:rsid w:val="003E474E"/>
    <w:rsid w:val="003E71BA"/>
    <w:rsid w:val="003F4B7D"/>
    <w:rsid w:val="00403F26"/>
    <w:rsid w:val="00405421"/>
    <w:rsid w:val="00412851"/>
    <w:rsid w:val="004160C7"/>
    <w:rsid w:val="00417AA8"/>
    <w:rsid w:val="004250F6"/>
    <w:rsid w:val="004310C5"/>
    <w:rsid w:val="00431496"/>
    <w:rsid w:val="004315AC"/>
    <w:rsid w:val="00433153"/>
    <w:rsid w:val="004357BC"/>
    <w:rsid w:val="00440413"/>
    <w:rsid w:val="00445653"/>
    <w:rsid w:val="00447107"/>
    <w:rsid w:val="00451F74"/>
    <w:rsid w:val="00452101"/>
    <w:rsid w:val="00457B73"/>
    <w:rsid w:val="00457F6D"/>
    <w:rsid w:val="00463B67"/>
    <w:rsid w:val="0046467D"/>
    <w:rsid w:val="0046528F"/>
    <w:rsid w:val="0046651D"/>
    <w:rsid w:val="00476820"/>
    <w:rsid w:val="00476C2F"/>
    <w:rsid w:val="00476C97"/>
    <w:rsid w:val="00481201"/>
    <w:rsid w:val="00483F76"/>
    <w:rsid w:val="0048590B"/>
    <w:rsid w:val="004925FD"/>
    <w:rsid w:val="00495DB6"/>
    <w:rsid w:val="00496E36"/>
    <w:rsid w:val="004978D3"/>
    <w:rsid w:val="004A17DA"/>
    <w:rsid w:val="004A3086"/>
    <w:rsid w:val="004A39AF"/>
    <w:rsid w:val="004A3B51"/>
    <w:rsid w:val="004A405F"/>
    <w:rsid w:val="004B1F04"/>
    <w:rsid w:val="004B63BC"/>
    <w:rsid w:val="004B6472"/>
    <w:rsid w:val="004B709D"/>
    <w:rsid w:val="004C0CC2"/>
    <w:rsid w:val="004C5B4F"/>
    <w:rsid w:val="004C6B0E"/>
    <w:rsid w:val="004D034D"/>
    <w:rsid w:val="004D62E5"/>
    <w:rsid w:val="004E0188"/>
    <w:rsid w:val="004E08EB"/>
    <w:rsid w:val="004E6722"/>
    <w:rsid w:val="004F3E70"/>
    <w:rsid w:val="004F7F72"/>
    <w:rsid w:val="00507883"/>
    <w:rsid w:val="00512910"/>
    <w:rsid w:val="00514FB8"/>
    <w:rsid w:val="00515703"/>
    <w:rsid w:val="00522F8E"/>
    <w:rsid w:val="00525A39"/>
    <w:rsid w:val="00531572"/>
    <w:rsid w:val="00531A80"/>
    <w:rsid w:val="00535DBB"/>
    <w:rsid w:val="00536912"/>
    <w:rsid w:val="00537525"/>
    <w:rsid w:val="00541411"/>
    <w:rsid w:val="005432ED"/>
    <w:rsid w:val="005447F7"/>
    <w:rsid w:val="005515F1"/>
    <w:rsid w:val="00555746"/>
    <w:rsid w:val="00556D5D"/>
    <w:rsid w:val="00565F88"/>
    <w:rsid w:val="00567828"/>
    <w:rsid w:val="005727EC"/>
    <w:rsid w:val="00573567"/>
    <w:rsid w:val="005808E6"/>
    <w:rsid w:val="005822FC"/>
    <w:rsid w:val="00582A91"/>
    <w:rsid w:val="00583B69"/>
    <w:rsid w:val="00586CE8"/>
    <w:rsid w:val="0058742A"/>
    <w:rsid w:val="00590548"/>
    <w:rsid w:val="0059228A"/>
    <w:rsid w:val="0059597D"/>
    <w:rsid w:val="005968CD"/>
    <w:rsid w:val="005973B1"/>
    <w:rsid w:val="005A1658"/>
    <w:rsid w:val="005A32EB"/>
    <w:rsid w:val="005A5B11"/>
    <w:rsid w:val="005A601B"/>
    <w:rsid w:val="005A7190"/>
    <w:rsid w:val="005B025B"/>
    <w:rsid w:val="005B1942"/>
    <w:rsid w:val="005B3950"/>
    <w:rsid w:val="005B7924"/>
    <w:rsid w:val="005C760A"/>
    <w:rsid w:val="005C76E1"/>
    <w:rsid w:val="005D4302"/>
    <w:rsid w:val="005D5976"/>
    <w:rsid w:val="005D5AD9"/>
    <w:rsid w:val="005D5E9F"/>
    <w:rsid w:val="005D7558"/>
    <w:rsid w:val="005E1FA0"/>
    <w:rsid w:val="005E2F8F"/>
    <w:rsid w:val="005E40DF"/>
    <w:rsid w:val="005E57CC"/>
    <w:rsid w:val="005F0C5C"/>
    <w:rsid w:val="005F5F2C"/>
    <w:rsid w:val="005F75FE"/>
    <w:rsid w:val="00601BA0"/>
    <w:rsid w:val="006048E9"/>
    <w:rsid w:val="006217B4"/>
    <w:rsid w:val="0062621A"/>
    <w:rsid w:val="00631CC7"/>
    <w:rsid w:val="00634935"/>
    <w:rsid w:val="00634C2F"/>
    <w:rsid w:val="00635E10"/>
    <w:rsid w:val="0065244F"/>
    <w:rsid w:val="00652464"/>
    <w:rsid w:val="00656FC7"/>
    <w:rsid w:val="00661B9C"/>
    <w:rsid w:val="0067111A"/>
    <w:rsid w:val="006733D7"/>
    <w:rsid w:val="006917DC"/>
    <w:rsid w:val="00696069"/>
    <w:rsid w:val="00696C62"/>
    <w:rsid w:val="006A1FD4"/>
    <w:rsid w:val="006A655A"/>
    <w:rsid w:val="006B3FAB"/>
    <w:rsid w:val="006B5D91"/>
    <w:rsid w:val="006B6D78"/>
    <w:rsid w:val="006C088A"/>
    <w:rsid w:val="006C099F"/>
    <w:rsid w:val="006D195C"/>
    <w:rsid w:val="006D37E5"/>
    <w:rsid w:val="006E20DD"/>
    <w:rsid w:val="006E607B"/>
    <w:rsid w:val="006E742F"/>
    <w:rsid w:val="006F0442"/>
    <w:rsid w:val="006F18CF"/>
    <w:rsid w:val="006F347E"/>
    <w:rsid w:val="006F76C4"/>
    <w:rsid w:val="00700224"/>
    <w:rsid w:val="00702126"/>
    <w:rsid w:val="00702E3D"/>
    <w:rsid w:val="007059B1"/>
    <w:rsid w:val="0071346D"/>
    <w:rsid w:val="00713BCB"/>
    <w:rsid w:val="007152DF"/>
    <w:rsid w:val="007208E3"/>
    <w:rsid w:val="00722996"/>
    <w:rsid w:val="0073322D"/>
    <w:rsid w:val="007420C6"/>
    <w:rsid w:val="00745EB9"/>
    <w:rsid w:val="0074690D"/>
    <w:rsid w:val="00747965"/>
    <w:rsid w:val="00755B57"/>
    <w:rsid w:val="00756E35"/>
    <w:rsid w:val="0076248B"/>
    <w:rsid w:val="00762997"/>
    <w:rsid w:val="00772A20"/>
    <w:rsid w:val="00773D9D"/>
    <w:rsid w:val="00775169"/>
    <w:rsid w:val="0077583A"/>
    <w:rsid w:val="00777D01"/>
    <w:rsid w:val="00785D24"/>
    <w:rsid w:val="007864C8"/>
    <w:rsid w:val="007868D4"/>
    <w:rsid w:val="00786EE9"/>
    <w:rsid w:val="00787EED"/>
    <w:rsid w:val="00787FE9"/>
    <w:rsid w:val="007A37B5"/>
    <w:rsid w:val="007D020E"/>
    <w:rsid w:val="007E3187"/>
    <w:rsid w:val="007E322F"/>
    <w:rsid w:val="007E4085"/>
    <w:rsid w:val="007E729A"/>
    <w:rsid w:val="007F2007"/>
    <w:rsid w:val="007F6B8B"/>
    <w:rsid w:val="00804199"/>
    <w:rsid w:val="008050E1"/>
    <w:rsid w:val="00805BEA"/>
    <w:rsid w:val="0081151F"/>
    <w:rsid w:val="008165E7"/>
    <w:rsid w:val="0081669D"/>
    <w:rsid w:val="008267F4"/>
    <w:rsid w:val="008278A6"/>
    <w:rsid w:val="008358E9"/>
    <w:rsid w:val="008369F3"/>
    <w:rsid w:val="00837D64"/>
    <w:rsid w:val="00840571"/>
    <w:rsid w:val="00843035"/>
    <w:rsid w:val="0084402A"/>
    <w:rsid w:val="00844569"/>
    <w:rsid w:val="00844B51"/>
    <w:rsid w:val="00846682"/>
    <w:rsid w:val="00855A61"/>
    <w:rsid w:val="00857F05"/>
    <w:rsid w:val="008631CD"/>
    <w:rsid w:val="008638DC"/>
    <w:rsid w:val="008674CF"/>
    <w:rsid w:val="00867ABE"/>
    <w:rsid w:val="00873BCE"/>
    <w:rsid w:val="00876042"/>
    <w:rsid w:val="008801B3"/>
    <w:rsid w:val="00883E40"/>
    <w:rsid w:val="008877E6"/>
    <w:rsid w:val="00891357"/>
    <w:rsid w:val="00894637"/>
    <w:rsid w:val="0089531B"/>
    <w:rsid w:val="008A0590"/>
    <w:rsid w:val="008A1115"/>
    <w:rsid w:val="008A265E"/>
    <w:rsid w:val="008A354B"/>
    <w:rsid w:val="008A373A"/>
    <w:rsid w:val="008B295F"/>
    <w:rsid w:val="008C0BE5"/>
    <w:rsid w:val="008C1F17"/>
    <w:rsid w:val="008C4735"/>
    <w:rsid w:val="008C6529"/>
    <w:rsid w:val="008C770D"/>
    <w:rsid w:val="008D03DA"/>
    <w:rsid w:val="008D125E"/>
    <w:rsid w:val="008D17AC"/>
    <w:rsid w:val="008D6E42"/>
    <w:rsid w:val="008E68EE"/>
    <w:rsid w:val="009035BC"/>
    <w:rsid w:val="00903E98"/>
    <w:rsid w:val="00903EA8"/>
    <w:rsid w:val="00911643"/>
    <w:rsid w:val="009126B8"/>
    <w:rsid w:val="0091665A"/>
    <w:rsid w:val="009255DA"/>
    <w:rsid w:val="00927935"/>
    <w:rsid w:val="00927D21"/>
    <w:rsid w:val="00931FDA"/>
    <w:rsid w:val="00934FD7"/>
    <w:rsid w:val="0093706D"/>
    <w:rsid w:val="00942059"/>
    <w:rsid w:val="00944080"/>
    <w:rsid w:val="009444E7"/>
    <w:rsid w:val="00947AC9"/>
    <w:rsid w:val="00947BF5"/>
    <w:rsid w:val="009538DD"/>
    <w:rsid w:val="00953CA8"/>
    <w:rsid w:val="0095743F"/>
    <w:rsid w:val="00957585"/>
    <w:rsid w:val="009626BF"/>
    <w:rsid w:val="009659EE"/>
    <w:rsid w:val="0097677F"/>
    <w:rsid w:val="00977E55"/>
    <w:rsid w:val="00980973"/>
    <w:rsid w:val="00980C70"/>
    <w:rsid w:val="00985ED9"/>
    <w:rsid w:val="00992A80"/>
    <w:rsid w:val="00993E1C"/>
    <w:rsid w:val="009A2506"/>
    <w:rsid w:val="009A2E3C"/>
    <w:rsid w:val="009B268C"/>
    <w:rsid w:val="009B3586"/>
    <w:rsid w:val="009B6121"/>
    <w:rsid w:val="009B7218"/>
    <w:rsid w:val="009C6BA9"/>
    <w:rsid w:val="009C6F17"/>
    <w:rsid w:val="009D28A2"/>
    <w:rsid w:val="009D374A"/>
    <w:rsid w:val="009D4C78"/>
    <w:rsid w:val="009D635D"/>
    <w:rsid w:val="009E6D90"/>
    <w:rsid w:val="00A0011A"/>
    <w:rsid w:val="00A10177"/>
    <w:rsid w:val="00A11742"/>
    <w:rsid w:val="00A123B4"/>
    <w:rsid w:val="00A1382B"/>
    <w:rsid w:val="00A1388D"/>
    <w:rsid w:val="00A14177"/>
    <w:rsid w:val="00A24C3C"/>
    <w:rsid w:val="00A320DB"/>
    <w:rsid w:val="00A32C53"/>
    <w:rsid w:val="00A35CA4"/>
    <w:rsid w:val="00A37856"/>
    <w:rsid w:val="00A40399"/>
    <w:rsid w:val="00A41EB6"/>
    <w:rsid w:val="00A44BF8"/>
    <w:rsid w:val="00A45842"/>
    <w:rsid w:val="00A460F5"/>
    <w:rsid w:val="00A46EA5"/>
    <w:rsid w:val="00A50151"/>
    <w:rsid w:val="00A503DF"/>
    <w:rsid w:val="00A51E10"/>
    <w:rsid w:val="00A61D70"/>
    <w:rsid w:val="00A64988"/>
    <w:rsid w:val="00A67D05"/>
    <w:rsid w:val="00A73357"/>
    <w:rsid w:val="00A7551E"/>
    <w:rsid w:val="00A80AB2"/>
    <w:rsid w:val="00A841D3"/>
    <w:rsid w:val="00A864D3"/>
    <w:rsid w:val="00A9061F"/>
    <w:rsid w:val="00A94576"/>
    <w:rsid w:val="00A97D21"/>
    <w:rsid w:val="00AA0222"/>
    <w:rsid w:val="00AA2C8B"/>
    <w:rsid w:val="00AA4B8E"/>
    <w:rsid w:val="00AB0217"/>
    <w:rsid w:val="00AB1824"/>
    <w:rsid w:val="00AB6FFE"/>
    <w:rsid w:val="00AC20E2"/>
    <w:rsid w:val="00AC4412"/>
    <w:rsid w:val="00AC71FC"/>
    <w:rsid w:val="00AD15FE"/>
    <w:rsid w:val="00AD20A9"/>
    <w:rsid w:val="00AD48D3"/>
    <w:rsid w:val="00AE1810"/>
    <w:rsid w:val="00AE3F71"/>
    <w:rsid w:val="00AF0243"/>
    <w:rsid w:val="00AF323F"/>
    <w:rsid w:val="00AF3A20"/>
    <w:rsid w:val="00AF4262"/>
    <w:rsid w:val="00B00B46"/>
    <w:rsid w:val="00B018F7"/>
    <w:rsid w:val="00B05534"/>
    <w:rsid w:val="00B07001"/>
    <w:rsid w:val="00B07D63"/>
    <w:rsid w:val="00B131F4"/>
    <w:rsid w:val="00B16A4F"/>
    <w:rsid w:val="00B17F4D"/>
    <w:rsid w:val="00B214E3"/>
    <w:rsid w:val="00B2370E"/>
    <w:rsid w:val="00B25EFD"/>
    <w:rsid w:val="00B30603"/>
    <w:rsid w:val="00B35BDD"/>
    <w:rsid w:val="00B42B01"/>
    <w:rsid w:val="00B51711"/>
    <w:rsid w:val="00B5228F"/>
    <w:rsid w:val="00B54BBA"/>
    <w:rsid w:val="00B56134"/>
    <w:rsid w:val="00B57291"/>
    <w:rsid w:val="00B5757C"/>
    <w:rsid w:val="00B57FEA"/>
    <w:rsid w:val="00B60C43"/>
    <w:rsid w:val="00B6159D"/>
    <w:rsid w:val="00B633C5"/>
    <w:rsid w:val="00B63B79"/>
    <w:rsid w:val="00B66AFA"/>
    <w:rsid w:val="00B67890"/>
    <w:rsid w:val="00B726FB"/>
    <w:rsid w:val="00B74493"/>
    <w:rsid w:val="00B7458E"/>
    <w:rsid w:val="00B74BE7"/>
    <w:rsid w:val="00B76A5B"/>
    <w:rsid w:val="00B77E7B"/>
    <w:rsid w:val="00B80BCE"/>
    <w:rsid w:val="00B82E05"/>
    <w:rsid w:val="00B831E6"/>
    <w:rsid w:val="00B94AA9"/>
    <w:rsid w:val="00BA09D5"/>
    <w:rsid w:val="00BA208E"/>
    <w:rsid w:val="00BA656B"/>
    <w:rsid w:val="00BA74F0"/>
    <w:rsid w:val="00BB21C1"/>
    <w:rsid w:val="00BB5CCC"/>
    <w:rsid w:val="00BC2A9C"/>
    <w:rsid w:val="00BC386A"/>
    <w:rsid w:val="00BC6AA1"/>
    <w:rsid w:val="00BD15EB"/>
    <w:rsid w:val="00BD5D8F"/>
    <w:rsid w:val="00BE27A4"/>
    <w:rsid w:val="00BE7422"/>
    <w:rsid w:val="00BE773E"/>
    <w:rsid w:val="00BF101A"/>
    <w:rsid w:val="00BF30B5"/>
    <w:rsid w:val="00C017FB"/>
    <w:rsid w:val="00C01B6B"/>
    <w:rsid w:val="00C027F1"/>
    <w:rsid w:val="00C02F4F"/>
    <w:rsid w:val="00C04164"/>
    <w:rsid w:val="00C15DB7"/>
    <w:rsid w:val="00C16712"/>
    <w:rsid w:val="00C170E7"/>
    <w:rsid w:val="00C20CB4"/>
    <w:rsid w:val="00C22C62"/>
    <w:rsid w:val="00C27DBF"/>
    <w:rsid w:val="00C30E19"/>
    <w:rsid w:val="00C435BD"/>
    <w:rsid w:val="00C46B47"/>
    <w:rsid w:val="00C51D93"/>
    <w:rsid w:val="00C54CC5"/>
    <w:rsid w:val="00C643D6"/>
    <w:rsid w:val="00C6623A"/>
    <w:rsid w:val="00C70152"/>
    <w:rsid w:val="00C706DC"/>
    <w:rsid w:val="00C714B5"/>
    <w:rsid w:val="00C841FE"/>
    <w:rsid w:val="00C845E4"/>
    <w:rsid w:val="00C87519"/>
    <w:rsid w:val="00CA1AAC"/>
    <w:rsid w:val="00CA3D84"/>
    <w:rsid w:val="00CA621C"/>
    <w:rsid w:val="00CA76DC"/>
    <w:rsid w:val="00CA7B6E"/>
    <w:rsid w:val="00CB2BA7"/>
    <w:rsid w:val="00CB2FA5"/>
    <w:rsid w:val="00CB310A"/>
    <w:rsid w:val="00CB445E"/>
    <w:rsid w:val="00CB47FF"/>
    <w:rsid w:val="00CB4A79"/>
    <w:rsid w:val="00CB708A"/>
    <w:rsid w:val="00CB7BB6"/>
    <w:rsid w:val="00CC5049"/>
    <w:rsid w:val="00CD292E"/>
    <w:rsid w:val="00CD3F5B"/>
    <w:rsid w:val="00CD6AFB"/>
    <w:rsid w:val="00CD781E"/>
    <w:rsid w:val="00CE351A"/>
    <w:rsid w:val="00CE6616"/>
    <w:rsid w:val="00CF06B1"/>
    <w:rsid w:val="00CF6F5F"/>
    <w:rsid w:val="00D02A3D"/>
    <w:rsid w:val="00D054BE"/>
    <w:rsid w:val="00D062D5"/>
    <w:rsid w:val="00D06A52"/>
    <w:rsid w:val="00D07AAE"/>
    <w:rsid w:val="00D1083B"/>
    <w:rsid w:val="00D1133B"/>
    <w:rsid w:val="00D14D8E"/>
    <w:rsid w:val="00D172B4"/>
    <w:rsid w:val="00D205E1"/>
    <w:rsid w:val="00D21D2D"/>
    <w:rsid w:val="00D21D42"/>
    <w:rsid w:val="00D2576A"/>
    <w:rsid w:val="00D26800"/>
    <w:rsid w:val="00D30652"/>
    <w:rsid w:val="00D34A46"/>
    <w:rsid w:val="00D35FF2"/>
    <w:rsid w:val="00D445B0"/>
    <w:rsid w:val="00D5529E"/>
    <w:rsid w:val="00D55D8C"/>
    <w:rsid w:val="00D55DC6"/>
    <w:rsid w:val="00D570F4"/>
    <w:rsid w:val="00D5789B"/>
    <w:rsid w:val="00D60271"/>
    <w:rsid w:val="00D67571"/>
    <w:rsid w:val="00D71878"/>
    <w:rsid w:val="00D7551F"/>
    <w:rsid w:val="00D76F09"/>
    <w:rsid w:val="00D83887"/>
    <w:rsid w:val="00D84A72"/>
    <w:rsid w:val="00D859BB"/>
    <w:rsid w:val="00D909D6"/>
    <w:rsid w:val="00D90A53"/>
    <w:rsid w:val="00DA0DDE"/>
    <w:rsid w:val="00DB0818"/>
    <w:rsid w:val="00DB58AA"/>
    <w:rsid w:val="00DC498B"/>
    <w:rsid w:val="00DD2789"/>
    <w:rsid w:val="00DD6F61"/>
    <w:rsid w:val="00DD78A3"/>
    <w:rsid w:val="00DE1DE2"/>
    <w:rsid w:val="00DE4A4F"/>
    <w:rsid w:val="00DE65CA"/>
    <w:rsid w:val="00DF0433"/>
    <w:rsid w:val="00E06AD2"/>
    <w:rsid w:val="00E07367"/>
    <w:rsid w:val="00E14AC8"/>
    <w:rsid w:val="00E166B3"/>
    <w:rsid w:val="00E24017"/>
    <w:rsid w:val="00E30E6E"/>
    <w:rsid w:val="00E34021"/>
    <w:rsid w:val="00E34A15"/>
    <w:rsid w:val="00E35D9B"/>
    <w:rsid w:val="00E411C4"/>
    <w:rsid w:val="00E43FDE"/>
    <w:rsid w:val="00E44162"/>
    <w:rsid w:val="00E44FDB"/>
    <w:rsid w:val="00E500B0"/>
    <w:rsid w:val="00E54AAE"/>
    <w:rsid w:val="00E55FB3"/>
    <w:rsid w:val="00E63AFD"/>
    <w:rsid w:val="00E662A7"/>
    <w:rsid w:val="00E737EC"/>
    <w:rsid w:val="00E77C26"/>
    <w:rsid w:val="00E82F71"/>
    <w:rsid w:val="00E83863"/>
    <w:rsid w:val="00E97258"/>
    <w:rsid w:val="00EA086E"/>
    <w:rsid w:val="00EA1212"/>
    <w:rsid w:val="00EA49DF"/>
    <w:rsid w:val="00EA60DC"/>
    <w:rsid w:val="00EB46D0"/>
    <w:rsid w:val="00EB791D"/>
    <w:rsid w:val="00EC12E6"/>
    <w:rsid w:val="00EC4EA5"/>
    <w:rsid w:val="00EC6BA9"/>
    <w:rsid w:val="00EC7B69"/>
    <w:rsid w:val="00ED4732"/>
    <w:rsid w:val="00ED4BE9"/>
    <w:rsid w:val="00ED7996"/>
    <w:rsid w:val="00ED7D01"/>
    <w:rsid w:val="00EE3BE3"/>
    <w:rsid w:val="00EE4958"/>
    <w:rsid w:val="00EE528E"/>
    <w:rsid w:val="00EF5F89"/>
    <w:rsid w:val="00EF6CF4"/>
    <w:rsid w:val="00F05778"/>
    <w:rsid w:val="00F05975"/>
    <w:rsid w:val="00F06A81"/>
    <w:rsid w:val="00F10409"/>
    <w:rsid w:val="00F111B6"/>
    <w:rsid w:val="00F11C11"/>
    <w:rsid w:val="00F11DEB"/>
    <w:rsid w:val="00F13FB5"/>
    <w:rsid w:val="00F21AC5"/>
    <w:rsid w:val="00F24762"/>
    <w:rsid w:val="00F25B74"/>
    <w:rsid w:val="00F267C5"/>
    <w:rsid w:val="00F33F88"/>
    <w:rsid w:val="00F346E4"/>
    <w:rsid w:val="00F408D3"/>
    <w:rsid w:val="00F50336"/>
    <w:rsid w:val="00F51370"/>
    <w:rsid w:val="00F538F4"/>
    <w:rsid w:val="00F62295"/>
    <w:rsid w:val="00F65EC0"/>
    <w:rsid w:val="00F71A88"/>
    <w:rsid w:val="00F72B25"/>
    <w:rsid w:val="00F72BD1"/>
    <w:rsid w:val="00F76712"/>
    <w:rsid w:val="00F77048"/>
    <w:rsid w:val="00F813D8"/>
    <w:rsid w:val="00F81999"/>
    <w:rsid w:val="00F82A67"/>
    <w:rsid w:val="00F830BF"/>
    <w:rsid w:val="00F91E0F"/>
    <w:rsid w:val="00F942E3"/>
    <w:rsid w:val="00FA0E4B"/>
    <w:rsid w:val="00FB30DC"/>
    <w:rsid w:val="00FB4AD2"/>
    <w:rsid w:val="00FB65A2"/>
    <w:rsid w:val="00FC04F6"/>
    <w:rsid w:val="00FC1553"/>
    <w:rsid w:val="00FC17F3"/>
    <w:rsid w:val="00FC2EC8"/>
    <w:rsid w:val="00FC40C7"/>
    <w:rsid w:val="00FC4730"/>
    <w:rsid w:val="00FC78DB"/>
    <w:rsid w:val="00FD1392"/>
    <w:rsid w:val="00FD6675"/>
    <w:rsid w:val="00FE2D9D"/>
    <w:rsid w:val="00FE7B93"/>
    <w:rsid w:val="00FF1484"/>
    <w:rsid w:val="00FF1EC7"/>
    <w:rsid w:val="00FF2D58"/>
    <w:rsid w:val="00FF3A38"/>
    <w:rsid w:val="00FF6232"/>
    <w:rsid w:val="00FF74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F964AB"/>
  <w15:docId w15:val="{2AE8CE59-E401-D447-905E-40BEFEA38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B7458E"/>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qFormat/>
    <w:rsid w:val="001D4926"/>
    <w:pPr>
      <w:keepNext/>
      <w:widowControl w:val="0"/>
      <w:tabs>
        <w:tab w:val="num" w:pos="0"/>
      </w:tabs>
      <w:suppressAutoHyphens/>
      <w:outlineLvl w:val="0"/>
    </w:pPr>
    <w:rPr>
      <w:rFonts w:ascii="Arial" w:eastAsia="Lucida Sans Unicode" w:hAnsi="Arial"/>
      <w:noProof w:val="0"/>
      <w:kern w:val="1"/>
      <w:sz w:val="28"/>
    </w:rPr>
  </w:style>
  <w:style w:type="paragraph" w:styleId="3">
    <w:name w:val="heading 3"/>
    <w:basedOn w:val="a0"/>
    <w:next w:val="a0"/>
    <w:link w:val="30"/>
    <w:uiPriority w:val="9"/>
    <w:semiHidden/>
    <w:unhideWhenUsed/>
    <w:qFormat/>
    <w:rsid w:val="00B7458E"/>
    <w:pPr>
      <w:keepNext/>
      <w:keepLines/>
      <w:spacing w:before="40"/>
      <w:outlineLvl w:val="2"/>
    </w:pPr>
    <w:rPr>
      <w:rFonts w:asciiTheme="majorHAnsi" w:eastAsiaTheme="majorEastAsia" w:hAnsiTheme="majorHAnsi" w:cstheme="majorBidi"/>
      <w:color w:val="1F3763" w:themeColor="accent1" w:themeShade="7F"/>
    </w:rPr>
  </w:style>
  <w:style w:type="paragraph" w:styleId="7">
    <w:name w:val="heading 7"/>
    <w:basedOn w:val="a0"/>
    <w:next w:val="a0"/>
    <w:link w:val="70"/>
    <w:uiPriority w:val="9"/>
    <w:semiHidden/>
    <w:unhideWhenUsed/>
    <w:qFormat/>
    <w:rsid w:val="00E44FDB"/>
    <w:pPr>
      <w:keepNext/>
      <w:keepLines/>
      <w:spacing w:before="40" w:line="276" w:lineRule="auto"/>
      <w:jc w:val="both"/>
      <w:outlineLvl w:val="6"/>
    </w:pPr>
    <w:rPr>
      <w:rFonts w:asciiTheme="minorHAnsi" w:eastAsiaTheme="majorEastAsia" w:hAnsiTheme="minorHAnsi" w:cstheme="majorBidi"/>
      <w:noProof w:val="0"/>
      <w:color w:val="595959" w:themeColor="text1" w:themeTint="A6"/>
      <w:kern w:val="2"/>
      <w:szCs w:val="22"/>
      <w:lang w:val="ru-RU"/>
      <w14:ligatures w14:val="standardContextual"/>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B7458E"/>
    <w:pPr>
      <w:numPr>
        <w:numId w:val="1"/>
      </w:numPr>
      <w:tabs>
        <w:tab w:val="left" w:pos="1134"/>
      </w:tabs>
      <w:jc w:val="both"/>
    </w:pPr>
    <w:rPr>
      <w:noProof w:val="0"/>
      <w:lang w:val="en-US"/>
    </w:rPr>
  </w:style>
  <w:style w:type="table" w:styleId="a5">
    <w:name w:val="Table Grid"/>
    <w:basedOn w:val="a2"/>
    <w:uiPriority w:val="39"/>
    <w:rsid w:val="00B7458E"/>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
    <w:name w:val="Style3"/>
    <w:basedOn w:val="3"/>
    <w:link w:val="Style3Char"/>
    <w:qFormat/>
    <w:rsid w:val="00B7458E"/>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B7458E"/>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B7458E"/>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B7458E"/>
    <w:rPr>
      <w:rFonts w:ascii="Times New Roman" w:eastAsia="Times New Roman" w:hAnsi="Times New Roman" w:cs="Times New Roman"/>
      <w:sz w:val="24"/>
      <w:szCs w:val="24"/>
      <w:lang w:val="en-US"/>
    </w:rPr>
  </w:style>
  <w:style w:type="paragraph" w:customStyle="1" w:styleId="a6">
    <w:name w:val="Содержимое таблицы"/>
    <w:basedOn w:val="a0"/>
    <w:rsid w:val="00B7458E"/>
    <w:pPr>
      <w:widowControl w:val="0"/>
      <w:suppressLineNumbers/>
      <w:suppressAutoHyphens/>
    </w:pPr>
    <w:rPr>
      <w:rFonts w:ascii="Arial" w:eastAsia="Lucida Sans Unicode" w:hAnsi="Arial"/>
      <w:noProof w:val="0"/>
      <w:kern w:val="1"/>
      <w:sz w:val="20"/>
      <w:lang w:val="ru-RU"/>
    </w:rPr>
  </w:style>
  <w:style w:type="character" w:customStyle="1" w:styleId="30">
    <w:name w:val="Заголовок 3 Знак"/>
    <w:basedOn w:val="a1"/>
    <w:link w:val="3"/>
    <w:uiPriority w:val="9"/>
    <w:semiHidden/>
    <w:rsid w:val="00B7458E"/>
    <w:rPr>
      <w:rFonts w:asciiTheme="majorHAnsi" w:eastAsiaTheme="majorEastAsia" w:hAnsiTheme="majorHAnsi" w:cstheme="majorBidi"/>
      <w:noProof/>
      <w:color w:val="1F3763" w:themeColor="accent1" w:themeShade="7F"/>
      <w:sz w:val="24"/>
      <w:szCs w:val="24"/>
      <w:lang w:val="ro-RO"/>
    </w:rPr>
  </w:style>
  <w:style w:type="paragraph" w:styleId="a7">
    <w:name w:val="header"/>
    <w:basedOn w:val="a0"/>
    <w:link w:val="a8"/>
    <w:uiPriority w:val="99"/>
    <w:unhideWhenUsed/>
    <w:rsid w:val="00B7458E"/>
    <w:pPr>
      <w:tabs>
        <w:tab w:val="center" w:pos="4677"/>
        <w:tab w:val="right" w:pos="9355"/>
      </w:tabs>
    </w:pPr>
  </w:style>
  <w:style w:type="character" w:customStyle="1" w:styleId="a8">
    <w:name w:val="Верхний колонтитул Знак"/>
    <w:basedOn w:val="a1"/>
    <w:link w:val="a7"/>
    <w:uiPriority w:val="99"/>
    <w:rsid w:val="00B7458E"/>
    <w:rPr>
      <w:rFonts w:ascii="Times New Roman" w:eastAsia="Times New Roman" w:hAnsi="Times New Roman" w:cs="Times New Roman"/>
      <w:noProof/>
      <w:sz w:val="24"/>
      <w:szCs w:val="24"/>
      <w:lang w:val="ro-RO"/>
    </w:rPr>
  </w:style>
  <w:style w:type="paragraph" w:styleId="a9">
    <w:name w:val="footer"/>
    <w:basedOn w:val="a0"/>
    <w:link w:val="aa"/>
    <w:unhideWhenUsed/>
    <w:rsid w:val="00B7458E"/>
    <w:pPr>
      <w:tabs>
        <w:tab w:val="center" w:pos="4677"/>
        <w:tab w:val="right" w:pos="9355"/>
      </w:tabs>
    </w:pPr>
  </w:style>
  <w:style w:type="character" w:customStyle="1" w:styleId="aa">
    <w:name w:val="Нижний колонтитул Знак"/>
    <w:basedOn w:val="a1"/>
    <w:link w:val="a9"/>
    <w:rsid w:val="00B7458E"/>
    <w:rPr>
      <w:rFonts w:ascii="Times New Roman" w:eastAsia="Times New Roman" w:hAnsi="Times New Roman" w:cs="Times New Roman"/>
      <w:noProof/>
      <w:sz w:val="24"/>
      <w:szCs w:val="24"/>
      <w:lang w:val="ro-RO"/>
    </w:rPr>
  </w:style>
  <w:style w:type="character" w:customStyle="1" w:styleId="WW8Num3z0">
    <w:name w:val="WW8Num3z0"/>
    <w:rsid w:val="00D054BE"/>
    <w:rPr>
      <w:b/>
    </w:rPr>
  </w:style>
  <w:style w:type="paragraph" w:customStyle="1" w:styleId="yiv3944766970msonormal">
    <w:name w:val="yiv3944766970msonormal"/>
    <w:basedOn w:val="a0"/>
    <w:rsid w:val="00EE3BE3"/>
    <w:pPr>
      <w:spacing w:before="100" w:beforeAutospacing="1" w:after="100" w:afterAutospacing="1"/>
    </w:pPr>
    <w:rPr>
      <w:noProof w:val="0"/>
      <w:lang w:val="en-US"/>
    </w:rPr>
  </w:style>
  <w:style w:type="paragraph" w:customStyle="1" w:styleId="yiv5853604987msonormal">
    <w:name w:val="yiv5853604987msonormal"/>
    <w:basedOn w:val="a0"/>
    <w:rsid w:val="00412851"/>
    <w:pPr>
      <w:spacing w:before="100" w:beforeAutospacing="1" w:after="100" w:afterAutospacing="1"/>
    </w:pPr>
    <w:rPr>
      <w:noProof w:val="0"/>
      <w:lang w:val="en-US"/>
    </w:rPr>
  </w:style>
  <w:style w:type="paragraph" w:customStyle="1" w:styleId="TableContents">
    <w:name w:val="Table Contents"/>
    <w:basedOn w:val="a0"/>
    <w:rsid w:val="00EB46D0"/>
    <w:pPr>
      <w:widowControl w:val="0"/>
      <w:suppressLineNumbers/>
      <w:suppressAutoHyphens/>
      <w:autoSpaceDN w:val="0"/>
    </w:pPr>
    <w:rPr>
      <w:rFonts w:eastAsia="Andale Sans UI" w:cs="Tahoma"/>
      <w:noProof w:val="0"/>
      <w:kern w:val="3"/>
      <w:lang w:val="de-DE" w:eastAsia="ja-JP" w:bidi="fa-IR"/>
    </w:rPr>
  </w:style>
  <w:style w:type="character" w:customStyle="1" w:styleId="WW8Num7z0">
    <w:name w:val="WW8Num7z0"/>
    <w:rsid w:val="00EA086E"/>
    <w:rPr>
      <w:rFonts w:ascii="Arial" w:hAnsi="Arial" w:cs="Arial"/>
    </w:rPr>
  </w:style>
  <w:style w:type="character" w:customStyle="1" w:styleId="WW-Absatz-Standardschriftart11">
    <w:name w:val="WW-Absatz-Standardschriftart11"/>
    <w:rsid w:val="00EA086E"/>
  </w:style>
  <w:style w:type="character" w:customStyle="1" w:styleId="10">
    <w:name w:val="Заголовок 1 Знак"/>
    <w:basedOn w:val="a1"/>
    <w:link w:val="1"/>
    <w:uiPriority w:val="9"/>
    <w:rsid w:val="001D4926"/>
    <w:rPr>
      <w:rFonts w:ascii="Arial" w:eastAsia="Lucida Sans Unicode" w:hAnsi="Arial" w:cs="Times New Roman"/>
      <w:kern w:val="1"/>
      <w:sz w:val="28"/>
      <w:szCs w:val="24"/>
      <w:lang w:val="ro-RO"/>
    </w:rPr>
  </w:style>
  <w:style w:type="character" w:styleId="ab">
    <w:name w:val="Hyperlink"/>
    <w:basedOn w:val="a1"/>
    <w:unhideWhenUsed/>
    <w:rsid w:val="008631CD"/>
    <w:rPr>
      <w:color w:val="0563C1" w:themeColor="hyperlink"/>
      <w:u w:val="single"/>
    </w:rPr>
  </w:style>
  <w:style w:type="character" w:customStyle="1" w:styleId="MeniuneNerezolvat1">
    <w:name w:val="Mențiune Nerezolvat1"/>
    <w:basedOn w:val="a1"/>
    <w:uiPriority w:val="99"/>
    <w:semiHidden/>
    <w:unhideWhenUsed/>
    <w:rsid w:val="008631CD"/>
    <w:rPr>
      <w:color w:val="605E5C"/>
      <w:shd w:val="clear" w:color="auto" w:fill="E1DFDD"/>
    </w:rPr>
  </w:style>
  <w:style w:type="character" w:customStyle="1" w:styleId="WW-Absatz-Standardschriftart111111111">
    <w:name w:val="WW-Absatz-Standardschriftart111111111"/>
    <w:rsid w:val="00FB4AD2"/>
  </w:style>
  <w:style w:type="character" w:customStyle="1" w:styleId="FontStyle11">
    <w:name w:val="Font Style11"/>
    <w:uiPriority w:val="99"/>
    <w:rsid w:val="00AD20A9"/>
    <w:rPr>
      <w:rFonts w:ascii="Microsoft Sans Serif" w:hAnsi="Microsoft Sans Serif" w:cs="Microsoft Sans Serif"/>
      <w:sz w:val="18"/>
      <w:szCs w:val="18"/>
    </w:rPr>
  </w:style>
  <w:style w:type="character" w:customStyle="1" w:styleId="WW-Absatz-Standardschriftart">
    <w:name w:val="WW-Absatz-Standardschriftart"/>
    <w:rsid w:val="00773D9D"/>
  </w:style>
  <w:style w:type="character" w:customStyle="1" w:styleId="FontStyle29">
    <w:name w:val="Font Style29"/>
    <w:uiPriority w:val="99"/>
    <w:rsid w:val="00DD78A3"/>
    <w:rPr>
      <w:rFonts w:ascii="Arial" w:hAnsi="Arial" w:cs="Arial"/>
      <w:sz w:val="18"/>
      <w:szCs w:val="18"/>
    </w:rPr>
  </w:style>
  <w:style w:type="character" w:customStyle="1" w:styleId="WW-Absatz-Standardschriftart1111111111">
    <w:name w:val="WW-Absatz-Standardschriftart1111111111"/>
    <w:rsid w:val="00F11C11"/>
  </w:style>
  <w:style w:type="character" w:styleId="ac">
    <w:name w:val="Strong"/>
    <w:uiPriority w:val="22"/>
    <w:qFormat/>
    <w:rsid w:val="00293F9D"/>
    <w:rPr>
      <w:b/>
      <w:bCs/>
    </w:rPr>
  </w:style>
  <w:style w:type="character" w:customStyle="1" w:styleId="style71">
    <w:name w:val="style71"/>
    <w:rsid w:val="00CB4A79"/>
    <w:rPr>
      <w:b/>
      <w:bCs/>
      <w:color w:val="992035"/>
      <w:sz w:val="18"/>
      <w:szCs w:val="18"/>
    </w:rPr>
  </w:style>
  <w:style w:type="character" w:styleId="ad">
    <w:name w:val="Unresolved Mention"/>
    <w:basedOn w:val="a1"/>
    <w:uiPriority w:val="99"/>
    <w:semiHidden/>
    <w:unhideWhenUsed/>
    <w:rsid w:val="00B633C5"/>
    <w:rPr>
      <w:color w:val="605E5C"/>
      <w:shd w:val="clear" w:color="auto" w:fill="E1DFDD"/>
    </w:rPr>
  </w:style>
  <w:style w:type="paragraph" w:customStyle="1" w:styleId="Default">
    <w:name w:val="Default"/>
    <w:rsid w:val="005F75FE"/>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70">
    <w:name w:val="Заголовок 7 Знак"/>
    <w:basedOn w:val="a1"/>
    <w:link w:val="7"/>
    <w:uiPriority w:val="9"/>
    <w:semiHidden/>
    <w:rsid w:val="00E44FDB"/>
    <w:rPr>
      <w:rFonts w:eastAsiaTheme="majorEastAsia" w:cstheme="majorBidi"/>
      <w:color w:val="595959" w:themeColor="text1" w:themeTint="A6"/>
      <w:kern w:val="2"/>
      <w:sz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8490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cnsapsa.ansa.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cnsapsa.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C35349-B015-4F9A-A1C2-19F42EE9D0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665</TotalTime>
  <Pages>4</Pages>
  <Words>1772</Words>
  <Characters>10102</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Operator</dc:creator>
  <cp:lastModifiedBy>Vadim</cp:lastModifiedBy>
  <cp:revision>220</cp:revision>
  <cp:lastPrinted>2026-01-27T11:48:00Z</cp:lastPrinted>
  <dcterms:created xsi:type="dcterms:W3CDTF">2025-12-08T07:24:00Z</dcterms:created>
  <dcterms:modified xsi:type="dcterms:W3CDTF">2026-01-27T11:54:00Z</dcterms:modified>
</cp:coreProperties>
</file>