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5BA6CE3"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w:t>
      </w:r>
      <w:r w:rsidR="000D0B72">
        <w:rPr>
          <w:noProof w:val="0"/>
          <w:lang w:val="ro-MD" w:eastAsia="ru-RU"/>
        </w:rPr>
        <w:t>69</w:t>
      </w:r>
      <w:r w:rsidRPr="00FF430B">
        <w:rPr>
          <w:noProof w:val="0"/>
          <w:lang w:val="ro-MD" w:eastAsia="ru-RU"/>
        </w:rPr>
        <w:t xml:space="preserve">     din </w:t>
      </w:r>
      <w:r w:rsidR="000D0B72">
        <w:rPr>
          <w:noProof w:val="0"/>
          <w:lang w:val="ro-MD" w:eastAsia="ru-RU"/>
        </w:rPr>
        <w:t>07.05.2021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922F8A">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Listparagraf"/>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Listparagraf"/>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Listparagraf"/>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Listparagraf"/>
        <w:numPr>
          <w:ilvl w:val="0"/>
          <w:numId w:val="49"/>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Listparagraf"/>
        <w:numPr>
          <w:ilvl w:val="0"/>
          <w:numId w:val="49"/>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Listparagraf"/>
        <w:numPr>
          <w:ilvl w:val="0"/>
          <w:numId w:val="49"/>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Listparagraf"/>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Listparagraf"/>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Listparagraf"/>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Listparagraf"/>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f"/>
        <w:numPr>
          <w:ilvl w:val="0"/>
          <w:numId w:val="0"/>
        </w:numPr>
        <w:ind w:left="360"/>
        <w:rPr>
          <w:lang w:val="ro-MD"/>
        </w:rPr>
      </w:pPr>
    </w:p>
    <w:p w14:paraId="4FFC2F44" w14:textId="77777777" w:rsidR="00352B05" w:rsidRPr="00FF430B" w:rsidRDefault="00033577" w:rsidP="00D8130E">
      <w:pPr>
        <w:pStyle w:val="Listparagraf"/>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f"/>
        <w:numPr>
          <w:ilvl w:val="0"/>
          <w:numId w:val="0"/>
        </w:numPr>
        <w:ind w:left="357"/>
        <w:rPr>
          <w:lang w:val="ro-MD"/>
        </w:rPr>
      </w:pPr>
    </w:p>
    <w:p w14:paraId="6E4805C8" w14:textId="77777777" w:rsidR="00352B05" w:rsidRPr="00FF430B" w:rsidRDefault="00033577" w:rsidP="0038237B">
      <w:pPr>
        <w:pStyle w:val="Listparagraf"/>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Listparagraf"/>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904BA2" w:rsidP="00F902A7">
      <w:pPr>
        <w:pStyle w:val="Listparagraf"/>
        <w:numPr>
          <w:ilvl w:val="0"/>
          <w:numId w:val="20"/>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Robust"/>
          <w:b w:val="0"/>
          <w:bdr w:val="none" w:sz="0" w:space="0" w:color="auto" w:frame="1"/>
          <w:shd w:val="clear" w:color="auto" w:fill="FFFFFF"/>
          <w:lang w:val="ro-MD"/>
        </w:rPr>
        <w:t>.</w:t>
      </w:r>
    </w:p>
    <w:p w14:paraId="1C4D7021" w14:textId="2DA1F513" w:rsidR="00A50D0A" w:rsidRPr="00FF430B" w:rsidRDefault="00033577" w:rsidP="0038237B">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Listparagraf"/>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Listparagraf"/>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Listparagraf"/>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Listparagraf"/>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 xml:space="preserve">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Listparagraf"/>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w:t>
      </w:r>
      <w:r w:rsidR="007167E4" w:rsidRPr="00FF430B">
        <w:rPr>
          <w:lang w:val="ro-MD"/>
        </w:rPr>
        <w:lastRenderedPageBreak/>
        <w:t xml:space="preserve">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w:t>
      </w:r>
      <w:r w:rsidRPr="00FF430B">
        <w:rPr>
          <w:lang w:val="ro-MD"/>
        </w:rPr>
        <w:lastRenderedPageBreak/>
        <w:t xml:space="preserve">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w:t>
      </w:r>
      <w:r w:rsidR="007167E4" w:rsidRPr="00FF430B">
        <w:rPr>
          <w:lang w:val="ro-MD"/>
        </w:rPr>
        <w:lastRenderedPageBreak/>
        <w:t xml:space="preserve">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B24030"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B24030">
        <w:rPr>
          <w:b/>
          <w:color w:val="000000" w:themeColor="text1"/>
          <w:lang w:val="ro-MD"/>
        </w:rPr>
        <w:t xml:space="preserve">. </w:t>
      </w:r>
      <w:r w:rsidR="009C11B3" w:rsidRPr="00B24030">
        <w:rPr>
          <w:b/>
          <w:color w:val="000000" w:themeColor="text1"/>
          <w:lang w:val="ro-MD"/>
        </w:rPr>
        <w:t xml:space="preserve"> </w:t>
      </w:r>
      <w:r w:rsidR="00B00190" w:rsidRPr="00B24030">
        <w:rPr>
          <w:color w:val="000000" w:themeColor="text1"/>
          <w:lang w:val="ro-MD" w:eastAsia="it-IT"/>
        </w:rPr>
        <w:t>Garanția de bună execuție a contractului, dacă părțile agreează, se constituie din:</w:t>
      </w:r>
    </w:p>
    <w:p w14:paraId="7EC4D26B" w14:textId="77777777" w:rsidR="00B00190" w:rsidRPr="00B24030" w:rsidRDefault="00B00190" w:rsidP="00413058">
      <w:pPr>
        <w:shd w:val="clear" w:color="auto" w:fill="FFFFFF"/>
        <w:tabs>
          <w:tab w:val="left" w:pos="-284"/>
        </w:tabs>
        <w:ind w:left="-284" w:firstLine="426"/>
        <w:jc w:val="both"/>
        <w:rPr>
          <w:noProof w:val="0"/>
          <w:color w:val="000000" w:themeColor="text1"/>
          <w:lang w:val="ro-MD" w:eastAsia="it-IT"/>
        </w:rPr>
      </w:pPr>
      <w:r w:rsidRPr="00B24030">
        <w:rPr>
          <w:noProof w:val="0"/>
          <w:color w:val="000000" w:themeColor="text1"/>
          <w:lang w:val="ro-MD" w:eastAsia="it-IT"/>
        </w:rPr>
        <w:t>1) rețineri succesive din plata cuvenită pentru facturile</w:t>
      </w:r>
      <w:r w:rsidR="0097477A" w:rsidRPr="00B24030">
        <w:rPr>
          <w:noProof w:val="0"/>
          <w:color w:val="000000" w:themeColor="text1"/>
          <w:lang w:val="ro-MD" w:eastAsia="it-IT"/>
        </w:rPr>
        <w:t xml:space="preserve"> fiscale</w:t>
      </w:r>
      <w:r w:rsidRPr="00B24030">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B24030" w:rsidRDefault="00B00190" w:rsidP="00413058">
      <w:pPr>
        <w:shd w:val="clear" w:color="auto" w:fill="FFFFFF"/>
        <w:tabs>
          <w:tab w:val="left" w:pos="-284"/>
        </w:tabs>
        <w:ind w:left="-284" w:firstLine="426"/>
        <w:jc w:val="both"/>
        <w:rPr>
          <w:noProof w:val="0"/>
          <w:color w:val="000000" w:themeColor="text1"/>
          <w:lang w:val="ro-MD" w:eastAsia="it-IT"/>
        </w:rPr>
      </w:pPr>
      <w:r w:rsidRPr="00B24030">
        <w:rPr>
          <w:noProof w:val="0"/>
          <w:color w:val="000000" w:themeColor="text1"/>
          <w:lang w:val="ro-MD" w:eastAsia="it-IT"/>
        </w:rPr>
        <w:t>2) rețineri succesive directe din plata cuvenită pentru facturile</w:t>
      </w:r>
      <w:r w:rsidR="0097477A" w:rsidRPr="00B24030">
        <w:rPr>
          <w:noProof w:val="0"/>
          <w:color w:val="000000" w:themeColor="text1"/>
          <w:lang w:val="ro-MD" w:eastAsia="it-IT"/>
        </w:rPr>
        <w:t xml:space="preserve"> fiscale</w:t>
      </w:r>
      <w:r w:rsidRPr="00B24030">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B24030">
        <w:rPr>
          <w:noProof w:val="0"/>
          <w:color w:val="000000" w:themeColor="text1"/>
          <w:lang w:val="ro-MD" w:eastAsia="it-IT"/>
        </w:rPr>
        <w:t xml:space="preserve">  </w:t>
      </w:r>
      <w:r w:rsidR="00B00190" w:rsidRPr="00B24030">
        <w:rPr>
          <w:noProof w:val="0"/>
          <w:color w:val="000000" w:themeColor="text1"/>
          <w:lang w:val="ro-MD" w:eastAsia="it-IT"/>
        </w:rPr>
        <w:t>3</w:t>
      </w:r>
      <w:r w:rsidR="00B00190" w:rsidRPr="00B24030">
        <w:rPr>
          <w:bCs/>
          <w:noProof w:val="0"/>
          <w:color w:val="000000" w:themeColor="text1"/>
          <w:lang w:val="ro-MD" w:eastAsia="it-IT"/>
        </w:rPr>
        <w:t>) transfer pe contul</w:t>
      </w:r>
      <w:r w:rsidRPr="00B24030">
        <w:rPr>
          <w:bCs/>
          <w:noProof w:val="0"/>
          <w:color w:val="000000" w:themeColor="text1"/>
          <w:lang w:val="ro-MD" w:eastAsia="it-IT"/>
        </w:rPr>
        <w:t xml:space="preserve"> </w:t>
      </w:r>
      <w:r w:rsidR="00B00190" w:rsidRPr="00B24030">
        <w:rPr>
          <w:bCs/>
          <w:noProof w:val="0"/>
          <w:color w:val="000000" w:themeColor="text1"/>
          <w:lang w:val="ro-MD" w:eastAsia="it-IT"/>
        </w:rPr>
        <w:t>autorității contracta</w:t>
      </w:r>
      <w:r w:rsidR="0097477A" w:rsidRPr="00B24030">
        <w:rPr>
          <w:bCs/>
          <w:noProof w:val="0"/>
          <w:color w:val="000000" w:themeColor="text1"/>
          <w:lang w:val="ro-MD" w:eastAsia="it-IT"/>
        </w:rPr>
        <w:t>n</w:t>
      </w:r>
      <w:r w:rsidR="00B00190" w:rsidRPr="00B24030">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B24030">
        <w:rPr>
          <w:lang w:val="ro-MD"/>
        </w:rPr>
        <w:t>Contractul este compus din două părți: Partea</w:t>
      </w:r>
      <w:r w:rsidR="00D83E96" w:rsidRPr="00B24030">
        <w:rPr>
          <w:lang w:val="ro-MD"/>
        </w:rPr>
        <w:t xml:space="preserve"> I cea</w:t>
      </w:r>
      <w:r w:rsidRPr="00B24030">
        <w:rPr>
          <w:lang w:val="ro-MD"/>
        </w:rPr>
        <w:t xml:space="preserve"> generală care este obligatorie</w:t>
      </w:r>
      <w:r w:rsidR="00361092" w:rsidRPr="00B24030">
        <w:rPr>
          <w:lang w:val="ro-MD"/>
        </w:rPr>
        <w:t xml:space="preserve">, și care nu se modifică, doar cu excepția </w:t>
      </w:r>
      <w:r w:rsidR="0089355B" w:rsidRPr="00B24030">
        <w:rPr>
          <w:lang w:val="ro-MD"/>
        </w:rPr>
        <w:t>contractelor de achiziţii publice ce nu cad sub incidența Legii</w:t>
      </w:r>
      <w:r w:rsidR="004A4CB4" w:rsidRPr="00B24030">
        <w:rPr>
          <w:lang w:val="ro-MD"/>
        </w:rPr>
        <w:t xml:space="preserve"> nr.</w:t>
      </w:r>
      <w:r w:rsidR="00DF4DCF" w:rsidRPr="00B24030">
        <w:rPr>
          <w:lang w:val="ro-MD"/>
        </w:rPr>
        <w:t xml:space="preserve"> </w:t>
      </w:r>
      <w:r w:rsidR="004A4CB4" w:rsidRPr="00B24030">
        <w:rPr>
          <w:lang w:val="ro-MD"/>
        </w:rPr>
        <w:t xml:space="preserve">131/2015 </w:t>
      </w:r>
      <w:r w:rsidR="0089355B" w:rsidRPr="00B24030">
        <w:rPr>
          <w:lang w:val="ro-MD"/>
        </w:rPr>
        <w:t>privind achiziţiile publice</w:t>
      </w:r>
      <w:r w:rsidR="004A4CB4" w:rsidRPr="00B24030">
        <w:rPr>
          <w:lang w:val="ro-MD"/>
        </w:rPr>
        <w:t xml:space="preserve"> </w:t>
      </w:r>
      <w:r w:rsidRPr="00B24030">
        <w:rPr>
          <w:lang w:val="ro-MD"/>
        </w:rPr>
        <w:t>și Partea</w:t>
      </w:r>
      <w:r w:rsidR="00D83E96" w:rsidRPr="00B24030">
        <w:rPr>
          <w:lang w:val="ro-MD"/>
        </w:rPr>
        <w:t xml:space="preserve"> II ceea</w:t>
      </w:r>
      <w:r w:rsidRPr="00B24030">
        <w:rPr>
          <w:lang w:val="ro-MD"/>
        </w:rPr>
        <w:t xml:space="preserve"> ce ține de condițiile speciale a</w:t>
      </w:r>
      <w:r w:rsidR="002B3E6F" w:rsidRPr="00B24030">
        <w:rPr>
          <w:lang w:val="ro-MD"/>
        </w:rPr>
        <w:t>l</w:t>
      </w:r>
      <w:r w:rsidRPr="00B24030">
        <w:rPr>
          <w:lang w:val="ro-MD"/>
        </w:rPr>
        <w:t xml:space="preserve"> contractului</w:t>
      </w:r>
      <w:r w:rsidR="004A4CB4" w:rsidRPr="00B24030">
        <w:rPr>
          <w:lang w:val="ro-MD"/>
        </w:rPr>
        <w:t xml:space="preserve"> </w:t>
      </w:r>
      <w:r w:rsidR="006155E4" w:rsidRPr="00B24030">
        <w:rPr>
          <w:lang w:val="ro-MD"/>
        </w:rPr>
        <w:t xml:space="preserve">care </w:t>
      </w:r>
      <w:r w:rsidR="00C84982" w:rsidRPr="00B24030">
        <w:rPr>
          <w:lang w:val="ro-MD"/>
        </w:rPr>
        <w:t>se completează doar la necesitate</w:t>
      </w:r>
      <w:r w:rsidR="002B3E6F" w:rsidRPr="00B24030">
        <w:rPr>
          <w:lang w:val="ro-MD"/>
        </w:rPr>
        <w:t>,</w:t>
      </w:r>
      <w:r w:rsidR="004A4CB4" w:rsidRPr="00B24030">
        <w:rPr>
          <w:lang w:val="ro-MD"/>
        </w:rPr>
        <w:t xml:space="preserve"> </w:t>
      </w:r>
      <w:r w:rsidR="00FC5A05" w:rsidRPr="00B24030">
        <w:rPr>
          <w:lang w:val="ro-MD"/>
        </w:rPr>
        <w:t xml:space="preserve">unde autoritatea contractantă are dreptul de a stabili condiții/cerințe speciale în dependență de obiectul achiziției, </w:t>
      </w:r>
      <w:r w:rsidR="00C84982" w:rsidRPr="00B24030">
        <w:rPr>
          <w:lang w:val="ro-MD"/>
        </w:rPr>
        <w:t xml:space="preserve">de </w:t>
      </w:r>
      <w:r w:rsidR="00FC5A05" w:rsidRPr="00B24030">
        <w:rPr>
          <w:lang w:val="ro-MD"/>
        </w:rPr>
        <w:t>complexitatea procedurii, atât și de a stabili condițiile achitării în avans</w:t>
      </w:r>
      <w:r w:rsidR="005A6CBF" w:rsidRPr="00B24030">
        <w:rPr>
          <w:lang w:val="ro-MD"/>
        </w:rPr>
        <w:t>.</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3A16651" w14:textId="3C8A494D" w:rsidR="00BA7FF4" w:rsidRPr="00FF430B" w:rsidRDefault="00BA7FF4" w:rsidP="00BA7FF4">
      <w:pPr>
        <w:jc w:val="right"/>
        <w:rPr>
          <w:noProof w:val="0"/>
          <w:sz w:val="22"/>
          <w:szCs w:val="22"/>
          <w:lang w:val="ro-MD"/>
        </w:rPr>
      </w:pPr>
      <w:bookmarkStart w:id="45"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Corptext"/>
        <w:tabs>
          <w:tab w:val="left" w:pos="567"/>
        </w:tabs>
        <w:rPr>
          <w:rFonts w:asciiTheme="majorHAnsi" w:hAnsiTheme="majorHAnsi" w:cstheme="majorHAnsi"/>
          <w:b/>
          <w:szCs w:val="24"/>
          <w:lang w:val="ro-MD"/>
        </w:rPr>
      </w:pPr>
      <w:bookmarkStart w:id="46" w:name="_Toc449692096"/>
      <w:bookmarkEnd w:id="45"/>
    </w:p>
    <w:p w14:paraId="20B72B16" w14:textId="77777777" w:rsidR="00F5261B" w:rsidRPr="00FF430B" w:rsidRDefault="00F5261B" w:rsidP="00F5261B">
      <w:pPr>
        <w:pStyle w:val="Corp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Corp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2E9D2F4A"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Corp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Corp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Corp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Titlu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Corp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Corptext"/>
        <w:tabs>
          <w:tab w:val="left" w:pos="567"/>
        </w:tabs>
        <w:spacing w:line="360" w:lineRule="auto"/>
        <w:rPr>
          <w:rFonts w:ascii="Times New Roman" w:hAnsi="Times New Roman"/>
          <w:szCs w:val="24"/>
          <w:lang w:val="ro-MD"/>
        </w:rPr>
      </w:pPr>
    </w:p>
    <w:bookmarkEnd w:id="46"/>
    <w:p w14:paraId="1C51A82A" w14:textId="77777777" w:rsidR="00AA1372" w:rsidRPr="00FF430B" w:rsidRDefault="00AA1372" w:rsidP="00950D18">
      <w:pPr>
        <w:pStyle w:val="Corptext"/>
        <w:tabs>
          <w:tab w:val="left" w:pos="567"/>
        </w:tabs>
        <w:rPr>
          <w:rFonts w:ascii="Times New Roman" w:hAnsi="Times New Roman"/>
          <w:b/>
          <w:szCs w:val="24"/>
          <w:lang w:val="ro-MD"/>
        </w:rPr>
      </w:pPr>
    </w:p>
    <w:p w14:paraId="03AD0F2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Corptext"/>
        <w:tabs>
          <w:tab w:val="left" w:pos="567"/>
        </w:tabs>
        <w:rPr>
          <w:rFonts w:ascii="Times New Roman" w:hAnsi="Times New Roman"/>
          <w:b/>
          <w:szCs w:val="24"/>
          <w:lang w:val="ro-MD"/>
        </w:rPr>
      </w:pPr>
    </w:p>
    <w:p w14:paraId="7A2AAB8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Corptext"/>
        <w:tabs>
          <w:tab w:val="left" w:pos="567"/>
        </w:tabs>
        <w:rPr>
          <w:rFonts w:ascii="Times New Roman" w:hAnsi="Times New Roman"/>
          <w:szCs w:val="24"/>
          <w:lang w:val="ro-MD"/>
        </w:rPr>
      </w:pPr>
    </w:p>
    <w:p w14:paraId="5D1725F5" w14:textId="77777777" w:rsidR="00AA1372" w:rsidRPr="00FF430B" w:rsidRDefault="00AA1372" w:rsidP="00950D18">
      <w:pPr>
        <w:pStyle w:val="Corptext"/>
        <w:tabs>
          <w:tab w:val="left" w:pos="567"/>
        </w:tabs>
        <w:rPr>
          <w:rFonts w:ascii="Times New Roman" w:hAnsi="Times New Roman"/>
          <w:szCs w:val="24"/>
          <w:lang w:val="ro-MD"/>
        </w:rPr>
      </w:pPr>
    </w:p>
    <w:p w14:paraId="5C17FDC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Corp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Corp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Corptext"/>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Corp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Corptext"/>
        <w:tabs>
          <w:tab w:val="left" w:pos="567"/>
        </w:tabs>
        <w:ind w:hanging="502"/>
        <w:rPr>
          <w:rFonts w:ascii="Times New Roman" w:hAnsi="Times New Roman"/>
          <w:szCs w:val="24"/>
          <w:lang w:val="ro-MD"/>
        </w:rPr>
      </w:pPr>
    </w:p>
    <w:p w14:paraId="59A22C7D" w14:textId="77777777" w:rsidR="00AA1372" w:rsidRPr="00FF430B" w:rsidRDefault="00A227F2" w:rsidP="00E706C1">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7"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7"/>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Corptext"/>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Corptext"/>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Corptext"/>
              <w:tabs>
                <w:tab w:val="left" w:pos="567"/>
              </w:tabs>
              <w:rPr>
                <w:rFonts w:ascii="Times New Roman" w:hAnsi="Times New Roman"/>
                <w:szCs w:val="24"/>
                <w:lang w:val="ro-MD"/>
              </w:rPr>
            </w:pPr>
          </w:p>
          <w:p w14:paraId="407D3D03" w14:textId="77777777" w:rsidR="00AA1372" w:rsidRPr="00FF430B" w:rsidRDefault="00AA1372" w:rsidP="00950D18">
            <w:pPr>
              <w:pStyle w:val="Corptext"/>
              <w:tabs>
                <w:tab w:val="left" w:pos="567"/>
              </w:tabs>
              <w:rPr>
                <w:rFonts w:ascii="Times New Roman" w:hAnsi="Times New Roman"/>
                <w:szCs w:val="24"/>
                <w:lang w:val="ro-MD"/>
              </w:rPr>
            </w:pPr>
          </w:p>
          <w:p w14:paraId="1F9A6ED0" w14:textId="77777777" w:rsidR="00AA1372" w:rsidRPr="00FF430B" w:rsidRDefault="00AA1372" w:rsidP="00950D18">
            <w:pPr>
              <w:pStyle w:val="Corptext"/>
              <w:tabs>
                <w:tab w:val="left" w:pos="567"/>
              </w:tabs>
              <w:rPr>
                <w:rFonts w:ascii="Times New Roman" w:hAnsi="Times New Roman"/>
                <w:szCs w:val="24"/>
                <w:lang w:val="ro-MD"/>
              </w:rPr>
            </w:pPr>
          </w:p>
          <w:p w14:paraId="0299E96C"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Corptext"/>
              <w:tabs>
                <w:tab w:val="left" w:pos="567"/>
              </w:tabs>
              <w:rPr>
                <w:rFonts w:ascii="Times New Roman" w:hAnsi="Times New Roman"/>
                <w:szCs w:val="24"/>
                <w:lang w:val="ro-MD"/>
              </w:rPr>
            </w:pPr>
          </w:p>
          <w:p w14:paraId="54ABA37C" w14:textId="77777777" w:rsidR="00AA1372" w:rsidRPr="00FF430B" w:rsidRDefault="00AA1372" w:rsidP="00950D18">
            <w:pPr>
              <w:pStyle w:val="Corptext"/>
              <w:tabs>
                <w:tab w:val="left" w:pos="567"/>
              </w:tabs>
              <w:rPr>
                <w:rFonts w:ascii="Times New Roman" w:hAnsi="Times New Roman"/>
                <w:szCs w:val="24"/>
                <w:lang w:val="ro-MD"/>
              </w:rPr>
            </w:pPr>
          </w:p>
          <w:p w14:paraId="57ABB82B" w14:textId="77777777" w:rsidR="00AA1372" w:rsidRPr="00FF430B" w:rsidRDefault="00AA1372" w:rsidP="00950D18">
            <w:pPr>
              <w:pStyle w:val="Corptext"/>
              <w:tabs>
                <w:tab w:val="left" w:pos="567"/>
              </w:tabs>
              <w:rPr>
                <w:rFonts w:ascii="Times New Roman" w:hAnsi="Times New Roman"/>
                <w:szCs w:val="24"/>
                <w:lang w:val="ro-MD"/>
              </w:rPr>
            </w:pPr>
          </w:p>
          <w:p w14:paraId="71C52794"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Corptext"/>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8"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Corptext"/>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Corptext"/>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Corptext"/>
              <w:tabs>
                <w:tab w:val="left" w:pos="567"/>
              </w:tabs>
              <w:rPr>
                <w:rFonts w:ascii="Times New Roman" w:hAnsi="Times New Roman"/>
                <w:szCs w:val="24"/>
                <w:lang w:val="ro-MD"/>
              </w:rPr>
            </w:pPr>
          </w:p>
          <w:p w14:paraId="7261E288" w14:textId="77777777" w:rsidR="00D01642" w:rsidRPr="00FF430B" w:rsidRDefault="00D01642" w:rsidP="00F43D02">
            <w:pPr>
              <w:pStyle w:val="Corptext"/>
              <w:tabs>
                <w:tab w:val="left" w:pos="567"/>
              </w:tabs>
              <w:rPr>
                <w:rFonts w:ascii="Times New Roman" w:hAnsi="Times New Roman"/>
                <w:szCs w:val="24"/>
                <w:lang w:val="ro-MD"/>
              </w:rPr>
            </w:pPr>
          </w:p>
          <w:p w14:paraId="303C6D39" w14:textId="77777777" w:rsidR="00D01642" w:rsidRPr="00FF430B" w:rsidRDefault="00D01642" w:rsidP="00F43D02">
            <w:pPr>
              <w:pStyle w:val="Corptext"/>
              <w:tabs>
                <w:tab w:val="left" w:pos="567"/>
              </w:tabs>
              <w:rPr>
                <w:rFonts w:ascii="Times New Roman" w:hAnsi="Times New Roman"/>
                <w:szCs w:val="24"/>
                <w:lang w:val="ro-MD"/>
              </w:rPr>
            </w:pPr>
          </w:p>
          <w:p w14:paraId="1936FA40"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Corptext"/>
              <w:tabs>
                <w:tab w:val="left" w:pos="567"/>
              </w:tabs>
              <w:rPr>
                <w:rFonts w:ascii="Times New Roman" w:hAnsi="Times New Roman"/>
                <w:szCs w:val="24"/>
                <w:lang w:val="ro-MD"/>
              </w:rPr>
            </w:pPr>
          </w:p>
          <w:p w14:paraId="3CEB5A05" w14:textId="77777777" w:rsidR="00D01642" w:rsidRPr="00FF430B" w:rsidRDefault="00D01642" w:rsidP="00F43D02">
            <w:pPr>
              <w:pStyle w:val="Corptext"/>
              <w:tabs>
                <w:tab w:val="left" w:pos="567"/>
              </w:tabs>
              <w:rPr>
                <w:rFonts w:ascii="Times New Roman" w:hAnsi="Times New Roman"/>
                <w:szCs w:val="24"/>
                <w:lang w:val="ro-MD"/>
              </w:rPr>
            </w:pPr>
          </w:p>
          <w:p w14:paraId="2BE9467D" w14:textId="77777777" w:rsidR="00D01642" w:rsidRPr="00FF430B" w:rsidRDefault="00D01642" w:rsidP="00F43D02">
            <w:pPr>
              <w:pStyle w:val="Corptext"/>
              <w:tabs>
                <w:tab w:val="left" w:pos="567"/>
              </w:tabs>
              <w:rPr>
                <w:rFonts w:ascii="Times New Roman" w:hAnsi="Times New Roman"/>
                <w:szCs w:val="24"/>
                <w:lang w:val="ro-MD"/>
              </w:rPr>
            </w:pPr>
          </w:p>
          <w:p w14:paraId="2F41E6A1"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Corptext"/>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8"/>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Corptext"/>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Corp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Corp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Corp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Corp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Corp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Corptext"/>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9"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9"/>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Corp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Corp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Corp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Referinnotdesubsol"/>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0"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0"/>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1" w:name="_Toc449632664"/>
      <w:bookmarkStart w:id="52" w:name="_Toc449633156"/>
      <w:bookmarkStart w:id="53" w:name="_Toc449692111"/>
      <w:r w:rsidRPr="00FF430B">
        <w:rPr>
          <w:rFonts w:eastAsia="PMingLiU"/>
          <w:b/>
          <w:bCs/>
          <w:iCs/>
          <w:lang w:val="ro-MD" w:eastAsia="zh-CN"/>
        </w:rPr>
        <w:t>DECLARAŢIE</w:t>
      </w:r>
      <w:bookmarkEnd w:id="51"/>
      <w:bookmarkEnd w:id="52"/>
      <w:bookmarkEnd w:id="53"/>
    </w:p>
    <w:p w14:paraId="65E0A4FA" w14:textId="77777777" w:rsidR="00AA1372" w:rsidRPr="00FF430B" w:rsidRDefault="00A227F2" w:rsidP="00284ED0">
      <w:pPr>
        <w:tabs>
          <w:tab w:val="left" w:pos="720"/>
        </w:tabs>
        <w:jc w:val="center"/>
        <w:outlineLvl w:val="1"/>
        <w:rPr>
          <w:rFonts w:eastAsia="PMingLiU"/>
          <w:b/>
          <w:lang w:val="ro-MD" w:eastAsia="zh-CN"/>
        </w:rPr>
      </w:pPr>
      <w:bookmarkStart w:id="54" w:name="_Toc449632665"/>
      <w:bookmarkStart w:id="55" w:name="_Toc449633157"/>
      <w:bookmarkStart w:id="56"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4"/>
      <w:bookmarkEnd w:id="55"/>
      <w:bookmarkEnd w:id="56"/>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7"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7"/>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8"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8"/>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59"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1CDB587B" w14:textId="77777777" w:rsidR="00713B35" w:rsidRDefault="00713B35" w:rsidP="00BA7FF4">
      <w:pPr>
        <w:jc w:val="right"/>
        <w:rPr>
          <w:noProof w:val="0"/>
          <w:lang w:val="ro-MD"/>
        </w:rPr>
      </w:pPr>
    </w:p>
    <w:p w14:paraId="553C8174" w14:textId="77777777" w:rsidR="00713B35" w:rsidRDefault="00713B35" w:rsidP="00BA7FF4">
      <w:pPr>
        <w:jc w:val="right"/>
        <w:rPr>
          <w:noProof w:val="0"/>
          <w:lang w:val="ro-MD"/>
        </w:rPr>
      </w:pPr>
    </w:p>
    <w:p w14:paraId="2F0D01F6" w14:textId="25DE1E4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59"/>
    <w:p w14:paraId="15C3F35D" w14:textId="77777777" w:rsidR="00AA1372" w:rsidRPr="00FF430B" w:rsidRDefault="0003591A" w:rsidP="008C0290">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Subsol"/>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Titlu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070C799C" w14:textId="77777777" w:rsidR="00653E70" w:rsidRPr="00FF430B" w:rsidRDefault="00653E70" w:rsidP="00653E70">
      <w:pPr>
        <w:pStyle w:val="Titlu1"/>
        <w:numPr>
          <w:ilvl w:val="0"/>
          <w:numId w:val="0"/>
        </w:numPr>
        <w:ind w:left="720"/>
        <w:rPr>
          <w:sz w:val="22"/>
          <w:szCs w:val="22"/>
          <w:lang w:val="ro-MD"/>
        </w:rPr>
      </w:pPr>
    </w:p>
    <w:p w14:paraId="04A21A3C" w14:textId="77777777" w:rsidR="00653E70" w:rsidRPr="00FF430B" w:rsidRDefault="00653E70" w:rsidP="00653E70">
      <w:pPr>
        <w:pStyle w:val="Titlu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0D3F1C0E" w:rsidR="00F85D58" w:rsidRDefault="00F85D58" w:rsidP="00A1178E">
      <w:pPr>
        <w:tabs>
          <w:tab w:val="left" w:pos="567"/>
        </w:tabs>
        <w:jc w:val="center"/>
        <w:rPr>
          <w:b/>
          <w:color w:val="000000"/>
          <w:w w:val="90"/>
          <w:lang w:val="ro-MD"/>
        </w:rPr>
      </w:pPr>
    </w:p>
    <w:p w14:paraId="4924018E" w14:textId="055C6E78" w:rsidR="00713B35" w:rsidRDefault="00713B35" w:rsidP="00A1178E">
      <w:pPr>
        <w:tabs>
          <w:tab w:val="left" w:pos="567"/>
        </w:tabs>
        <w:jc w:val="center"/>
        <w:rPr>
          <w:b/>
          <w:color w:val="000000"/>
          <w:w w:val="90"/>
          <w:lang w:val="ro-MD"/>
        </w:rPr>
      </w:pPr>
    </w:p>
    <w:p w14:paraId="4606A8D1" w14:textId="08872EC0" w:rsidR="00713B35" w:rsidRDefault="00713B35" w:rsidP="00A1178E">
      <w:pPr>
        <w:tabs>
          <w:tab w:val="left" w:pos="567"/>
        </w:tabs>
        <w:jc w:val="center"/>
        <w:rPr>
          <w:b/>
          <w:color w:val="000000"/>
          <w:w w:val="90"/>
          <w:lang w:val="ro-MD"/>
        </w:rPr>
      </w:pPr>
    </w:p>
    <w:p w14:paraId="4519208A" w14:textId="70022F16" w:rsidR="00713B35" w:rsidRDefault="00713B35" w:rsidP="00A1178E">
      <w:pPr>
        <w:tabs>
          <w:tab w:val="left" w:pos="567"/>
        </w:tabs>
        <w:jc w:val="center"/>
        <w:rPr>
          <w:b/>
          <w:color w:val="000000"/>
          <w:w w:val="90"/>
          <w:lang w:val="ro-MD"/>
        </w:rPr>
      </w:pPr>
    </w:p>
    <w:p w14:paraId="1ED560D8" w14:textId="7AF11010" w:rsidR="00713B35" w:rsidRDefault="00713B35" w:rsidP="00A1178E">
      <w:pPr>
        <w:tabs>
          <w:tab w:val="left" w:pos="567"/>
        </w:tabs>
        <w:jc w:val="center"/>
        <w:rPr>
          <w:b/>
          <w:color w:val="000000"/>
          <w:w w:val="90"/>
          <w:lang w:val="ro-MD"/>
        </w:rPr>
      </w:pPr>
    </w:p>
    <w:p w14:paraId="0D022E9A" w14:textId="77777777" w:rsidR="00713B35" w:rsidRPr="00FF430B" w:rsidRDefault="00713B35"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713B35" w:rsidRDefault="005C6BF4" w:rsidP="005C6BF4">
      <w:pPr>
        <w:spacing w:after="200" w:line="276" w:lineRule="auto"/>
        <w:ind w:left="5040" w:firstLine="720"/>
        <w:jc w:val="both"/>
        <w:rPr>
          <w:rFonts w:eastAsia="Calibri"/>
          <w:i/>
          <w:spacing w:val="-1"/>
          <w:sz w:val="18"/>
          <w:szCs w:val="18"/>
          <w:lang w:val="ro-MD"/>
        </w:rPr>
      </w:pPr>
      <w:r w:rsidRPr="00713B35">
        <w:rPr>
          <w:rFonts w:eastAsia="Calibri"/>
          <w:i/>
          <w:spacing w:val="-1"/>
          <w:sz w:val="18"/>
          <w:szCs w:val="18"/>
          <w:lang w:val="ro-MD"/>
        </w:rPr>
        <w:t>(semnătură autorizată)</w:t>
      </w:r>
    </w:p>
    <w:p w14:paraId="63FB3F58" w14:textId="77777777" w:rsidR="00713B35" w:rsidRDefault="00713B35" w:rsidP="00BA7FF4">
      <w:pPr>
        <w:jc w:val="right"/>
        <w:rPr>
          <w:noProof w:val="0"/>
          <w:lang w:val="ro-MD"/>
        </w:rPr>
      </w:pPr>
    </w:p>
    <w:p w14:paraId="51793EF4" w14:textId="77777777" w:rsidR="00713B35" w:rsidRDefault="00713B35" w:rsidP="00BA7FF4">
      <w:pPr>
        <w:jc w:val="right"/>
        <w:rPr>
          <w:noProof w:val="0"/>
          <w:lang w:val="ro-MD"/>
        </w:rPr>
      </w:pPr>
    </w:p>
    <w:p w14:paraId="1155D2DF" w14:textId="77777777" w:rsidR="00713B35" w:rsidRDefault="00713B35" w:rsidP="00BA7FF4">
      <w:pPr>
        <w:jc w:val="right"/>
        <w:rPr>
          <w:noProof w:val="0"/>
          <w:lang w:val="ro-MD"/>
        </w:rPr>
      </w:pPr>
    </w:p>
    <w:p w14:paraId="7C9A743B" w14:textId="77777777" w:rsidR="00713B35" w:rsidRDefault="00713B35" w:rsidP="00BA7FF4">
      <w:pPr>
        <w:jc w:val="right"/>
        <w:rPr>
          <w:noProof w:val="0"/>
          <w:lang w:val="ro-MD"/>
        </w:rPr>
      </w:pPr>
    </w:p>
    <w:p w14:paraId="74AE0F9D" w14:textId="24877B85"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elgril"/>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Listparagraf"/>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1732819F" w14:textId="77777777" w:rsidR="00713B35" w:rsidRDefault="00713B35" w:rsidP="000C5DFB">
      <w:pPr>
        <w:jc w:val="right"/>
        <w:rPr>
          <w:noProof w:val="0"/>
          <w:lang w:val="ro-MD"/>
        </w:rPr>
      </w:pPr>
    </w:p>
    <w:p w14:paraId="252648DB" w14:textId="77777777" w:rsidR="00713B35" w:rsidRDefault="00713B35" w:rsidP="000C5DFB">
      <w:pPr>
        <w:jc w:val="right"/>
        <w:rPr>
          <w:noProof w:val="0"/>
          <w:lang w:val="ro-MD"/>
        </w:rPr>
      </w:pPr>
    </w:p>
    <w:p w14:paraId="65F8BC7F" w14:textId="77777777" w:rsidR="00713B35" w:rsidRDefault="00713B35" w:rsidP="000C5DFB">
      <w:pPr>
        <w:jc w:val="right"/>
        <w:rPr>
          <w:noProof w:val="0"/>
          <w:lang w:val="ro-MD"/>
        </w:rPr>
      </w:pPr>
    </w:p>
    <w:p w14:paraId="298F329F" w14:textId="77777777" w:rsidR="00713B35" w:rsidRDefault="00713B35" w:rsidP="000C5DFB">
      <w:pPr>
        <w:jc w:val="right"/>
        <w:rPr>
          <w:noProof w:val="0"/>
          <w:lang w:val="ro-MD"/>
        </w:rPr>
      </w:pPr>
    </w:p>
    <w:p w14:paraId="37F837D0" w14:textId="12643698"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Titlu2"/>
        <w:spacing w:before="0"/>
        <w:jc w:val="center"/>
        <w:rPr>
          <w:rFonts w:ascii="Times New Roman" w:hAnsi="Times New Roman" w:cs="Times New Roman"/>
          <w:bCs w:val="0"/>
          <w:color w:val="auto"/>
          <w:sz w:val="24"/>
          <w:szCs w:val="24"/>
          <w:lang w:val="ro-MD"/>
        </w:rPr>
      </w:pPr>
      <w:bookmarkStart w:id="60" w:name="_Toc449692118"/>
      <w:bookmarkStart w:id="61" w:name="_Toc390252621"/>
      <w:r w:rsidRPr="00FF430B">
        <w:rPr>
          <w:rFonts w:ascii="Times New Roman" w:hAnsi="Times New Roman" w:cs="Times New Roman"/>
          <w:bCs w:val="0"/>
          <w:color w:val="auto"/>
          <w:sz w:val="24"/>
          <w:szCs w:val="24"/>
          <w:lang w:val="ro-MD"/>
        </w:rPr>
        <w:t>CAIET DE SARCINI</w:t>
      </w:r>
      <w:bookmarkEnd w:id="60"/>
    </w:p>
    <w:p w14:paraId="22EEB0D8" w14:textId="25CF5789" w:rsidR="006C4C0E"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1"/>
    </w:p>
    <w:p w14:paraId="23EF4A3D" w14:textId="77777777" w:rsidR="006C4C0E" w:rsidRPr="00FF430B" w:rsidRDefault="006C4C0E" w:rsidP="006C4C0E">
      <w:pPr>
        <w:pStyle w:val="Titlu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Titlu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f"/>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lastRenderedPageBreak/>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56112218" w14:textId="77777777" w:rsidR="00E71F7B" w:rsidRPr="00FF430B" w:rsidRDefault="0003591A" w:rsidP="002F556B">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Corptext"/>
        <w:tabs>
          <w:tab w:val="left" w:pos="567"/>
        </w:tabs>
        <w:rPr>
          <w:rFonts w:ascii="Times New Roman" w:hAnsi="Times New Roman"/>
          <w:szCs w:val="24"/>
          <w:lang w:val="ro-MD"/>
        </w:rPr>
      </w:pPr>
    </w:p>
    <w:p w14:paraId="2258319A" w14:textId="77777777" w:rsidR="00AA7E9A" w:rsidRPr="00FF430B" w:rsidRDefault="00AA7E9A" w:rsidP="009E2657">
      <w:pPr>
        <w:pStyle w:val="Corptext"/>
        <w:tabs>
          <w:tab w:val="left" w:pos="567"/>
        </w:tabs>
        <w:rPr>
          <w:rFonts w:ascii="Times New Roman" w:hAnsi="Times New Roman"/>
          <w:szCs w:val="24"/>
          <w:lang w:val="ro-MD"/>
        </w:rPr>
      </w:pPr>
    </w:p>
    <w:p w14:paraId="2C73A8CE" w14:textId="29DE13C2" w:rsidR="00AA7E9A" w:rsidRDefault="00AA7E9A" w:rsidP="009E2657">
      <w:pPr>
        <w:pStyle w:val="Corp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Corptext"/>
        <w:tabs>
          <w:tab w:val="left" w:pos="567"/>
        </w:tabs>
        <w:rPr>
          <w:rFonts w:ascii="Times New Roman" w:hAnsi="Times New Roman"/>
          <w:i/>
          <w:szCs w:val="24"/>
          <w:lang w:val="ro-MD"/>
        </w:rPr>
        <w:sectPr w:rsidR="006537B3" w:rsidRPr="00FF430B" w:rsidSect="00837D1C">
          <w:footerReference w:type="first" r:id="rId12"/>
          <w:pgSz w:w="11906" w:h="16838" w:code="9"/>
          <w:pgMar w:top="426" w:right="1134" w:bottom="851" w:left="1276" w:header="720" w:footer="510" w:gutter="0"/>
          <w:cols w:space="720"/>
          <w:titlePg/>
          <w:docGrid w:linePitch="326"/>
        </w:sectPr>
      </w:pPr>
    </w:p>
    <w:p w14:paraId="0E6378CE" w14:textId="77777777" w:rsidR="00713B35" w:rsidRDefault="00713B35"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Listparagraf"/>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Listparagraf"/>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Listparagraf"/>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NormalWeb"/>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NormalWeb"/>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NormalWeb"/>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w:t>
            </w:r>
            <w:proofErr w:type="spellStart"/>
            <w:r w:rsidR="00460653" w:rsidRPr="00FF430B">
              <w:rPr>
                <w:sz w:val="20"/>
                <w:szCs w:val="20"/>
                <w:lang w:val="ro-MD"/>
              </w:rPr>
              <w:t>şi</w:t>
            </w:r>
            <w:proofErr w:type="spellEnd"/>
            <w:r w:rsidR="00DF4DCF">
              <w:rPr>
                <w:sz w:val="20"/>
                <w:szCs w:val="20"/>
                <w:lang w:val="ro-MD"/>
              </w:rPr>
              <w:t xml:space="preserve"> </w:t>
            </w:r>
            <w:proofErr w:type="spellStart"/>
            <w:r w:rsidR="00460653" w:rsidRPr="00FF430B">
              <w:rPr>
                <w:sz w:val="20"/>
                <w:szCs w:val="20"/>
                <w:lang w:val="ro-MD"/>
              </w:rPr>
              <w:t>funcţia</w:t>
            </w:r>
            <w:proofErr w:type="spellEnd"/>
            <w:r w:rsidR="00460653" w:rsidRPr="00FF430B">
              <w:rPr>
                <w:sz w:val="20"/>
                <w:szCs w:val="20"/>
                <w:lang w:val="ro-MD"/>
              </w:rPr>
              <w:t xml:space="preserve">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NormalWeb"/>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NormalWeb"/>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36D68502"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904BA2" w:rsidRPr="00904BA2">
              <w:rPr>
                <w:b/>
                <w:bCs/>
                <w:i/>
                <w:lang w:val="ro-MD"/>
              </w:rPr>
              <w:t>lucrăril</w:t>
            </w:r>
            <w:r w:rsidR="00904BA2">
              <w:rPr>
                <w:b/>
                <w:bCs/>
                <w:i/>
                <w:lang w:val="ro-MD"/>
              </w:rPr>
              <w:t>e</w:t>
            </w:r>
            <w:r w:rsidR="00904BA2" w:rsidRPr="00904BA2">
              <w:rPr>
                <w:b/>
                <w:bCs/>
                <w:i/>
                <w:lang w:val="ro-MD"/>
              </w:rPr>
              <w:t xml:space="preserve"> de reparație a rosturilor la IMSP AMT Centru</w:t>
            </w:r>
            <w:r w:rsidR="00904BA2">
              <w:rPr>
                <w:b/>
                <w:bCs/>
                <w:i/>
                <w:lang w:val="ro-MD"/>
              </w:rPr>
              <w:t xml:space="preserve"> </w:t>
            </w:r>
            <w:r w:rsidR="00904BA2" w:rsidRPr="00904BA2">
              <w:rPr>
                <w:b/>
                <w:bCs/>
                <w:i/>
                <w:lang w:val="ro-MD"/>
              </w:rPr>
              <w:t>(Bloc CCD și bloc CMF-7</w:t>
            </w:r>
            <w:r w:rsidR="009F0FE8" w:rsidRPr="00FF430B">
              <w:rPr>
                <w:i/>
                <w:lang w:val="ro-MD"/>
              </w:rPr>
              <w:t>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AA8258D" w:rsidR="00460653" w:rsidRPr="00FF430B" w:rsidRDefault="00A156C0" w:rsidP="00196AB4">
            <w:pPr>
              <w:pStyle w:val="NormalWeb"/>
              <w:tabs>
                <w:tab w:val="left" w:pos="567"/>
              </w:tabs>
              <w:spacing w:line="276" w:lineRule="auto"/>
              <w:ind w:firstLine="0"/>
              <w:rPr>
                <w:lang w:val="ro-MD"/>
              </w:rPr>
            </w:pPr>
            <w:r w:rsidRPr="00FF430B">
              <w:rPr>
                <w:lang w:val="ro-MD"/>
              </w:rPr>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w:t>
            </w:r>
            <w:r w:rsidR="00460653" w:rsidRPr="00B64969">
              <w:rPr>
                <w:lang w:val="ro-MD"/>
              </w:rPr>
              <w:t xml:space="preserve">de </w:t>
            </w:r>
            <w:r w:rsidR="00904BA2" w:rsidRPr="00904BA2">
              <w:rPr>
                <w:b/>
                <w:bCs/>
                <w:i/>
                <w:iCs/>
                <w:highlight w:val="yellow"/>
                <w:lang w:val="ro-MD"/>
              </w:rPr>
              <w:t>30 zile</w:t>
            </w:r>
            <w:r w:rsidR="00D82FBA">
              <w:rPr>
                <w:i/>
                <w:iCs/>
                <w:highlight w:val="yellow"/>
                <w:lang w:val="ro-MD"/>
              </w:rPr>
              <w:t>_</w:t>
            </w:r>
            <w:r w:rsidR="00B64969" w:rsidRPr="00B64969">
              <w:rPr>
                <w:highlight w:val="yellow"/>
                <w:lang w:val="ro-MD"/>
              </w:rPr>
              <w:t xml:space="preserve"> </w:t>
            </w:r>
            <w:r w:rsidR="00460653" w:rsidRPr="00B64969">
              <w:rPr>
                <w:lang w:val="ro-MD"/>
              </w:rPr>
              <w:t>după</w:t>
            </w:r>
            <w:r w:rsidR="00460653" w:rsidRPr="00FF430B">
              <w:rPr>
                <w:lang w:val="ro-MD"/>
              </w:rPr>
              <w:t xml:space="preserve"> primirea ordinului de începere a </w:t>
            </w:r>
            <w:proofErr w:type="spellStart"/>
            <w:r w:rsidR="00460653" w:rsidRPr="00FF430B">
              <w:rPr>
                <w:lang w:val="ro-MD"/>
              </w:rPr>
              <w:t>execuţiei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asigurării lucrului ritmic de către </w:t>
            </w:r>
            <w:r w:rsidR="00320939">
              <w:rPr>
                <w:lang w:val="ro-MD"/>
              </w:rPr>
              <w:t>B</w:t>
            </w:r>
            <w:r w:rsidR="00460653" w:rsidRPr="00FF430B">
              <w:rPr>
                <w:lang w:val="ro-MD"/>
              </w:rPr>
              <w:t>eneficiar.</w:t>
            </w:r>
          </w:p>
          <w:p w14:paraId="0D18755A" w14:textId="374B8D43" w:rsidR="00460653" w:rsidRPr="00FF430B" w:rsidRDefault="00A156C0" w:rsidP="00196AB4">
            <w:pPr>
              <w:pStyle w:val="NormalWeb"/>
              <w:tabs>
                <w:tab w:val="left" w:pos="567"/>
              </w:tabs>
              <w:spacing w:line="276" w:lineRule="auto"/>
              <w:ind w:firstLine="0"/>
              <w:rPr>
                <w:lang w:val="ro-MD"/>
              </w:rPr>
            </w:pPr>
            <w:r w:rsidRPr="00FF430B">
              <w:rPr>
                <w:lang w:val="ro-MD"/>
              </w:rPr>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prezentul</w:t>
            </w:r>
            <w:r w:rsidR="00320939">
              <w:rPr>
                <w:lang w:val="ro-MD"/>
              </w:rPr>
              <w:t>ui</w:t>
            </w:r>
            <w:r w:rsidR="00460653" w:rsidRPr="00FF430B">
              <w:rPr>
                <w:lang w:val="ro-MD"/>
              </w:rPr>
              <w:t xml:space="preserve"> contract. </w:t>
            </w:r>
          </w:p>
          <w:p w14:paraId="7E5AA4F4" w14:textId="21F01933" w:rsidR="00460653" w:rsidRPr="00FF430B" w:rsidRDefault="00A156C0" w:rsidP="00196AB4">
            <w:pPr>
              <w:pStyle w:val="NormalWeb"/>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366A493D" w:rsidR="00460653" w:rsidRPr="00FF430B" w:rsidRDefault="00320939" w:rsidP="002F556B">
            <w:pPr>
              <w:numPr>
                <w:ilvl w:val="0"/>
                <w:numId w:val="9"/>
              </w:numPr>
              <w:tabs>
                <w:tab w:val="left" w:pos="1276"/>
              </w:tabs>
              <w:spacing w:line="276" w:lineRule="auto"/>
              <w:ind w:left="0" w:hanging="425"/>
              <w:jc w:val="both"/>
              <w:rPr>
                <w:lang w:val="ro-MD"/>
              </w:rPr>
            </w:pPr>
            <w:r>
              <w:rPr>
                <w:lang w:val="ro-MD"/>
              </w:rPr>
              <w:lastRenderedPageBreak/>
              <w:t xml:space="preserve">a)  </w:t>
            </w:r>
            <w:r w:rsidR="00460653" w:rsidRPr="00FF430B">
              <w:rPr>
                <w:lang w:val="ro-MD"/>
              </w:rPr>
              <w:t>generate de Beneficiar;</w:t>
            </w:r>
          </w:p>
          <w:p w14:paraId="54D5B851" w14:textId="6DADEC72" w:rsidR="00460653" w:rsidRPr="00FF430B" w:rsidRDefault="00320939" w:rsidP="002F556B">
            <w:pPr>
              <w:numPr>
                <w:ilvl w:val="0"/>
                <w:numId w:val="9"/>
              </w:numPr>
              <w:tabs>
                <w:tab w:val="left" w:pos="1276"/>
              </w:tabs>
              <w:spacing w:line="276" w:lineRule="auto"/>
              <w:ind w:left="0" w:hanging="425"/>
              <w:jc w:val="both"/>
              <w:rPr>
                <w:lang w:val="ro-MD"/>
              </w:rPr>
            </w:pPr>
            <w:r>
              <w:rPr>
                <w:lang w:val="ro-MD"/>
              </w:rPr>
              <w:t xml:space="preserve">b) </w:t>
            </w:r>
            <w:r w:rsidR="001B1B6D"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4BDBFBA9" w:rsidR="00460653" w:rsidRPr="00FF430B" w:rsidRDefault="00320939" w:rsidP="002F556B">
            <w:pPr>
              <w:numPr>
                <w:ilvl w:val="0"/>
                <w:numId w:val="9"/>
              </w:numPr>
              <w:tabs>
                <w:tab w:val="left" w:pos="1276"/>
              </w:tabs>
              <w:spacing w:line="276" w:lineRule="auto"/>
              <w:ind w:left="0" w:hanging="425"/>
              <w:jc w:val="both"/>
              <w:rPr>
                <w:lang w:val="ro-MD"/>
              </w:rPr>
            </w:pPr>
            <w:r>
              <w:rPr>
                <w:lang w:val="ro-MD"/>
              </w:rPr>
              <w:t xml:space="preserve">c) </w:t>
            </w:r>
            <w:r w:rsidR="00460653"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00460653" w:rsidRPr="00FF430B">
              <w:rPr>
                <w:lang w:val="ro-MD"/>
              </w:rPr>
              <w:t>;</w:t>
            </w:r>
          </w:p>
          <w:p w14:paraId="5707D03C" w14:textId="4CAC1F66" w:rsidR="00460653" w:rsidRPr="00FF430B" w:rsidRDefault="00320939" w:rsidP="002F556B">
            <w:pPr>
              <w:numPr>
                <w:ilvl w:val="0"/>
                <w:numId w:val="9"/>
              </w:numPr>
              <w:tabs>
                <w:tab w:val="left" w:pos="1276"/>
              </w:tabs>
              <w:spacing w:line="276" w:lineRule="auto"/>
              <w:ind w:left="0" w:hanging="425"/>
              <w:jc w:val="both"/>
              <w:rPr>
                <w:lang w:val="ro-MD"/>
              </w:rPr>
            </w:pPr>
            <w:r>
              <w:rPr>
                <w:lang w:val="ro-MD"/>
              </w:rPr>
              <w:t>d</w:t>
            </w:r>
            <w:r w:rsidR="00AE19BD">
              <w:rPr>
                <w:lang w:val="ro-MD"/>
              </w:rPr>
              <w:t xml:space="preserve">) </w:t>
            </w:r>
            <w:r w:rsidR="00460653" w:rsidRPr="00FF430B">
              <w:rPr>
                <w:lang w:val="ro-MD"/>
              </w:rPr>
              <w:t>calamităţilor naturale recunoscute de autoritatea legală.</w:t>
            </w:r>
          </w:p>
          <w:p w14:paraId="61CC6B15" w14:textId="77777777" w:rsidR="00460653" w:rsidRPr="00904BA2" w:rsidRDefault="00A156C0" w:rsidP="00196AB4">
            <w:pPr>
              <w:pStyle w:val="NormalWeb"/>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w:t>
            </w:r>
            <w:proofErr w:type="spellStart"/>
            <w:r w:rsidR="00460653" w:rsidRPr="00FF430B">
              <w:rPr>
                <w:lang w:val="ro-MD"/>
              </w:rPr>
              <w:t>şi</w:t>
            </w:r>
            <w:proofErr w:type="spellEnd"/>
            <w:r w:rsidR="00460653" w:rsidRPr="00FF430B">
              <w:rPr>
                <w:lang w:val="ro-MD"/>
              </w:rPr>
              <w:t xml:space="preserve"> în modul în care Beneficiarul consideră necesar. Pe timpul suspendării, Antreprenorul va proteja </w:t>
            </w:r>
            <w:proofErr w:type="spellStart"/>
            <w:r w:rsidR="00460653" w:rsidRPr="00FF430B">
              <w:rPr>
                <w:lang w:val="ro-MD"/>
              </w:rPr>
              <w:t>şi</w:t>
            </w:r>
            <w:proofErr w:type="spellEnd"/>
            <w:r w:rsidR="00460653" w:rsidRPr="00FF430B">
              <w:rPr>
                <w:lang w:val="ro-MD"/>
              </w:rPr>
              <w:t xml:space="preserve">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w:t>
            </w:r>
            <w:r w:rsidR="00460653" w:rsidRPr="00904BA2">
              <w:rPr>
                <w:lang w:val="ro-MD"/>
              </w:rPr>
              <w:t xml:space="preserve">. În cazul sistării lucrărilor sau a unor </w:t>
            </w:r>
            <w:proofErr w:type="spellStart"/>
            <w:r w:rsidR="00460653" w:rsidRPr="00904BA2">
              <w:rPr>
                <w:lang w:val="ro-MD"/>
              </w:rPr>
              <w:t>părţi</w:t>
            </w:r>
            <w:proofErr w:type="spellEnd"/>
            <w:r w:rsidR="00460653" w:rsidRPr="00904BA2">
              <w:rPr>
                <w:lang w:val="ro-MD"/>
              </w:rPr>
              <w:t xml:space="preserve"> din ele, din </w:t>
            </w:r>
            <w:proofErr w:type="spellStart"/>
            <w:r w:rsidR="00460653" w:rsidRPr="00904BA2">
              <w:rPr>
                <w:lang w:val="ro-MD"/>
              </w:rPr>
              <w:t>iniţiativa</w:t>
            </w:r>
            <w:proofErr w:type="spellEnd"/>
            <w:r w:rsidR="00460653" w:rsidRPr="00904BA2">
              <w:rPr>
                <w:lang w:val="ro-MD"/>
              </w:rPr>
              <w:t xml:space="preserve"> Antreprenorului, acesta suportă pe timpul suspendării toate cheltuielile, privind protejarea </w:t>
            </w:r>
            <w:proofErr w:type="spellStart"/>
            <w:r w:rsidR="00460653" w:rsidRPr="00904BA2">
              <w:rPr>
                <w:lang w:val="ro-MD"/>
              </w:rPr>
              <w:t>şi</w:t>
            </w:r>
            <w:proofErr w:type="spellEnd"/>
            <w:r w:rsidR="00460653" w:rsidRPr="00904BA2">
              <w:rPr>
                <w:lang w:val="ro-MD"/>
              </w:rPr>
              <w:t xml:space="preserve"> conservarea lucrărilor cu bună </w:t>
            </w:r>
            <w:proofErr w:type="spellStart"/>
            <w:r w:rsidR="00460653" w:rsidRPr="00904BA2">
              <w:rPr>
                <w:lang w:val="ro-MD"/>
              </w:rPr>
              <w:t>diligenţă</w:t>
            </w:r>
            <w:proofErr w:type="spellEnd"/>
            <w:r w:rsidR="00460653" w:rsidRPr="00904BA2">
              <w:rPr>
                <w:lang w:val="ro-MD"/>
              </w:rPr>
              <w:t>.</w:t>
            </w:r>
          </w:p>
          <w:p w14:paraId="7A34E3EF" w14:textId="77777777" w:rsidR="00460653" w:rsidRPr="00FF430B" w:rsidRDefault="00A156C0" w:rsidP="00196AB4">
            <w:pPr>
              <w:pStyle w:val="NormalWeb"/>
              <w:tabs>
                <w:tab w:val="left" w:pos="567"/>
              </w:tabs>
              <w:spacing w:line="276" w:lineRule="auto"/>
              <w:ind w:firstLine="0"/>
              <w:rPr>
                <w:lang w:val="ro-MD"/>
              </w:rPr>
            </w:pPr>
            <w:r w:rsidRPr="00904BA2">
              <w:rPr>
                <w:lang w:val="ro-MD"/>
              </w:rPr>
              <w:t xml:space="preserve">2.5. </w:t>
            </w:r>
            <w:r w:rsidR="00460653" w:rsidRPr="00904BA2">
              <w:rPr>
                <w:lang w:val="ro-MD"/>
              </w:rPr>
              <w:t xml:space="preserve">La terminarea lucrărilor, Antreprenorul </w:t>
            </w:r>
            <w:r w:rsidR="00183D79" w:rsidRPr="00904BA2">
              <w:rPr>
                <w:lang w:val="ro-MD"/>
              </w:rPr>
              <w:t>va notifica Beneficiarul că su</w:t>
            </w:r>
            <w:r w:rsidR="00460653" w:rsidRPr="00904BA2">
              <w:rPr>
                <w:lang w:val="ro-MD"/>
              </w:rPr>
              <w:t xml:space="preserve">nt îndeplinite </w:t>
            </w:r>
            <w:proofErr w:type="spellStart"/>
            <w:r w:rsidR="00460653" w:rsidRPr="00904BA2">
              <w:rPr>
                <w:lang w:val="ro-MD"/>
              </w:rPr>
              <w:t>condiţiile</w:t>
            </w:r>
            <w:proofErr w:type="spellEnd"/>
            <w:r w:rsidR="00460653" w:rsidRPr="00904BA2">
              <w:rPr>
                <w:lang w:val="ro-MD"/>
              </w:rPr>
              <w:t xml:space="preserve"> de </w:t>
            </w:r>
            <w:proofErr w:type="spellStart"/>
            <w:r w:rsidR="00460653" w:rsidRPr="00904BA2">
              <w:rPr>
                <w:lang w:val="ro-MD"/>
              </w:rPr>
              <w:t>recepţie</w:t>
            </w:r>
            <w:proofErr w:type="spellEnd"/>
            <w:r w:rsidR="00460653" w:rsidRPr="00904BA2">
              <w:rPr>
                <w:lang w:val="ro-MD"/>
              </w:rPr>
              <w:t xml:space="preserve">, solicitând convocarea comisiei. În baza acestei notificări, Beneficiarul va convoca comisia de  </w:t>
            </w:r>
            <w:proofErr w:type="spellStart"/>
            <w:r w:rsidR="00460653" w:rsidRPr="00904BA2">
              <w:rPr>
                <w:lang w:val="ro-MD"/>
              </w:rPr>
              <w:t>recepţie</w:t>
            </w:r>
            <w:proofErr w:type="spellEnd"/>
            <w:r w:rsidR="00460653" w:rsidRPr="00904BA2">
              <w:rPr>
                <w:lang w:val="ro-MD"/>
              </w:rPr>
              <w:t xml:space="preserve"> pentru terminarea lucrărilor.</w:t>
            </w:r>
          </w:p>
          <w:p w14:paraId="5A1949D3" w14:textId="071C88CB"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w:t>
            </w:r>
            <w:r w:rsidR="00596EFC">
              <w:rPr>
                <w:lang w:val="ro-MD"/>
              </w:rPr>
              <w:t xml:space="preserve"> </w:t>
            </w:r>
            <w:r w:rsidR="00460653" w:rsidRPr="00FF430B">
              <w:rPr>
                <w:lang w:val="ro-MD"/>
              </w:rPr>
              <w:t>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5A36AD91"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w:t>
            </w:r>
            <w:proofErr w:type="spellStart"/>
            <w:r w:rsidRPr="00FF430B">
              <w:rPr>
                <w:noProof w:val="0"/>
                <w:lang w:val="ro-MD" w:eastAsia="ru-RU"/>
              </w:rPr>
              <w:t>lucrărilor</w:t>
            </w:r>
            <w:r w:rsidRPr="00FF430B">
              <w:rPr>
                <w:b/>
                <w:noProof w:val="0"/>
                <w:lang w:val="ro-MD" w:eastAsia="ru-RU"/>
              </w:rPr>
              <w:t>_</w:t>
            </w:r>
            <w:r w:rsidR="00904BA2">
              <w:rPr>
                <w:b/>
                <w:noProof w:val="0"/>
                <w:lang w:val="ro-MD" w:eastAsia="ru-RU"/>
              </w:rPr>
              <w:t>minim</w:t>
            </w:r>
            <w:proofErr w:type="spellEnd"/>
            <w:r w:rsidR="00904BA2">
              <w:rPr>
                <w:b/>
                <w:noProof w:val="0"/>
                <w:lang w:val="ro-MD" w:eastAsia="ru-RU"/>
              </w:rPr>
              <w:t xml:space="preserve"> 7 ani</w:t>
            </w:r>
            <w:r w:rsidRPr="00FF430B">
              <w:rPr>
                <w:b/>
                <w:noProof w:val="0"/>
                <w:lang w:val="ro-MD" w:eastAsia="ru-RU"/>
              </w:rPr>
              <w:t>.</w:t>
            </w:r>
          </w:p>
          <w:p w14:paraId="74B1129D" w14:textId="77777777" w:rsidR="007A2F41" w:rsidRPr="00FF430B" w:rsidRDefault="007A2F41" w:rsidP="00196AB4">
            <w:pPr>
              <w:pStyle w:val="Listparagraf"/>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NormalWeb"/>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w:t>
            </w:r>
            <w:proofErr w:type="spellStart"/>
            <w:r w:rsidR="00460653" w:rsidRPr="00FF430B">
              <w:rPr>
                <w:lang w:val="ro-MD"/>
              </w:rPr>
              <w:t>şi</w:t>
            </w:r>
            <w:proofErr w:type="spellEnd"/>
            <w:r w:rsidR="00995AF6" w:rsidRPr="00FF430B">
              <w:rPr>
                <w:lang w:val="ro-MD"/>
              </w:rPr>
              <w:t xml:space="preserve"> acceptate de către Beneficiar.</w:t>
            </w:r>
          </w:p>
          <w:p w14:paraId="4312716F" w14:textId="77777777" w:rsidR="00A946E0" w:rsidRPr="00B64969" w:rsidRDefault="00A156C0" w:rsidP="00196AB4">
            <w:pPr>
              <w:pStyle w:val="NormalWeb"/>
              <w:tabs>
                <w:tab w:val="left" w:pos="37"/>
              </w:tabs>
              <w:spacing w:line="276" w:lineRule="auto"/>
              <w:ind w:firstLine="0"/>
              <w:rPr>
                <w:lang w:val="ro-MD"/>
              </w:rPr>
            </w:pPr>
            <w:r w:rsidRPr="00FF430B">
              <w:rPr>
                <w:lang w:val="ro-MD"/>
              </w:rPr>
              <w:t xml:space="preserve">3.3. </w:t>
            </w:r>
            <w:r w:rsidR="00460653" w:rsidRPr="00B64969">
              <w:rPr>
                <w:lang w:val="ro-MD"/>
              </w:rPr>
              <w:t>Beneficiarul va verifica procesele</w:t>
            </w:r>
            <w:r w:rsidR="009E719D" w:rsidRPr="00B64969">
              <w:rPr>
                <w:lang w:val="ro-MD"/>
              </w:rPr>
              <w:t>-</w:t>
            </w:r>
            <w:r w:rsidR="00460653" w:rsidRPr="00B64969">
              <w:rPr>
                <w:lang w:val="ro-MD"/>
              </w:rPr>
              <w:t xml:space="preserve">verbale de recepție a lucrărilor executate în termen de </w:t>
            </w:r>
            <w:r w:rsidR="00684D44" w:rsidRPr="00B64969">
              <w:rPr>
                <w:lang w:val="ro-MD"/>
              </w:rPr>
              <w:t>…..</w:t>
            </w:r>
            <w:r w:rsidR="00460653" w:rsidRPr="00B64969">
              <w:rPr>
                <w:lang w:val="ro-MD"/>
              </w:rPr>
              <w:t xml:space="preserve"> zile calendaristice de la primirea acestora de la Antreprenor.</w:t>
            </w:r>
          </w:p>
          <w:p w14:paraId="3596857E" w14:textId="77777777" w:rsidR="00A946E0" w:rsidRPr="00B64969" w:rsidRDefault="00316769" w:rsidP="00196AB4">
            <w:pPr>
              <w:pStyle w:val="NormalWeb"/>
              <w:tabs>
                <w:tab w:val="left" w:pos="37"/>
              </w:tabs>
              <w:spacing w:line="276" w:lineRule="auto"/>
              <w:ind w:firstLine="0"/>
              <w:rPr>
                <w:lang w:val="ro-MD"/>
              </w:rPr>
            </w:pPr>
            <w:r w:rsidRPr="00B64969">
              <w:rPr>
                <w:lang w:val="ro-MD"/>
              </w:rPr>
              <w:t>3.4</w:t>
            </w:r>
            <w:r w:rsidR="00A156C0" w:rsidRPr="00B64969">
              <w:rPr>
                <w:lang w:val="ro-MD"/>
              </w:rPr>
              <w:t xml:space="preserve">. </w:t>
            </w:r>
            <w:r w:rsidR="00460653" w:rsidRPr="00B64969">
              <w:rPr>
                <w:lang w:val="ro-MD"/>
              </w:rPr>
              <w:t xml:space="preserve">Plata facturii finale se va face imediat după verificarea </w:t>
            </w:r>
            <w:proofErr w:type="spellStart"/>
            <w:r w:rsidR="00460653" w:rsidRPr="00B64969">
              <w:rPr>
                <w:lang w:val="ro-MD"/>
              </w:rPr>
              <w:t>şi</w:t>
            </w:r>
            <w:proofErr w:type="spellEnd"/>
            <w:r w:rsidR="00460653" w:rsidRPr="00B64969">
              <w:rPr>
                <w:lang w:val="ro-MD"/>
              </w:rPr>
              <w:t xml:space="preserve"> acceptarea </w:t>
            </w:r>
            <w:proofErr w:type="spellStart"/>
            <w:r w:rsidR="00460653" w:rsidRPr="00B64969">
              <w:rPr>
                <w:lang w:val="ro-MD"/>
              </w:rPr>
              <w:t>situaţiei</w:t>
            </w:r>
            <w:proofErr w:type="spellEnd"/>
            <w:r w:rsidR="00460653" w:rsidRPr="00B64969">
              <w:rPr>
                <w:lang w:val="ro-MD"/>
              </w:rPr>
              <w:t xml:space="preserve"> de plată definitive de către Beneficiar. Dacă verificarea se </w:t>
            </w:r>
            <w:proofErr w:type="spellStart"/>
            <w:r w:rsidR="00460653" w:rsidRPr="00B64969">
              <w:rPr>
                <w:lang w:val="ro-MD"/>
              </w:rPr>
              <w:t>prelungeşte</w:t>
            </w:r>
            <w:proofErr w:type="spellEnd"/>
            <w:r w:rsidR="00460653" w:rsidRPr="00B64969">
              <w:rPr>
                <w:lang w:val="ro-MD"/>
              </w:rPr>
              <w:t xml:space="preserve"> din diferite motive, dar în special datorită unor eventuale litigii, contravaloarea lucrărilor care n</w:t>
            </w:r>
            <w:r w:rsidR="00183D79" w:rsidRPr="00B64969">
              <w:rPr>
                <w:lang w:val="ro-MD"/>
              </w:rPr>
              <w:t>u su</w:t>
            </w:r>
            <w:r w:rsidR="00460653" w:rsidRPr="00B64969">
              <w:rPr>
                <w:lang w:val="ro-MD"/>
              </w:rPr>
              <w:t xml:space="preserve">nt în litigiu va fi plătită imediat. </w:t>
            </w:r>
          </w:p>
          <w:p w14:paraId="6A8C0844" w14:textId="77777777" w:rsidR="00E503F9" w:rsidRPr="00B64969" w:rsidRDefault="00316769" w:rsidP="00196AB4">
            <w:pPr>
              <w:pStyle w:val="NormalWeb"/>
              <w:tabs>
                <w:tab w:val="left" w:pos="37"/>
              </w:tabs>
              <w:spacing w:line="276" w:lineRule="auto"/>
              <w:ind w:firstLine="0"/>
              <w:rPr>
                <w:lang w:val="ro-MD"/>
              </w:rPr>
            </w:pPr>
            <w:r w:rsidRPr="00B64969">
              <w:rPr>
                <w:lang w:val="ro-MD"/>
              </w:rPr>
              <w:t>3.5</w:t>
            </w:r>
            <w:r w:rsidR="00A156C0" w:rsidRPr="00B64969">
              <w:rPr>
                <w:lang w:val="ro-MD"/>
              </w:rPr>
              <w:t>.</w:t>
            </w:r>
            <w:r w:rsidR="00460653" w:rsidRPr="00B64969">
              <w:rPr>
                <w:lang w:val="ro-MD"/>
              </w:rPr>
              <w:t xml:space="preserve">Lucrările nu </w:t>
            </w:r>
            <w:r w:rsidR="00183D79" w:rsidRPr="00B64969">
              <w:rPr>
                <w:lang w:val="ro-MD"/>
              </w:rPr>
              <w:t>vor fi considerate finalizate pâ</w:t>
            </w:r>
            <w:r w:rsidR="00460653" w:rsidRPr="00B64969">
              <w:rPr>
                <w:lang w:val="ro-MD"/>
              </w:rPr>
              <w:t>nă</w:t>
            </w:r>
            <w:r w:rsidR="00183D79" w:rsidRPr="00B64969">
              <w:rPr>
                <w:lang w:val="ro-MD"/>
              </w:rPr>
              <w:t xml:space="preserve"> câ</w:t>
            </w:r>
            <w:r w:rsidR="00460653" w:rsidRPr="00B64969">
              <w:rPr>
                <w:lang w:val="ro-MD"/>
              </w:rPr>
              <w:t xml:space="preserve">nd procesul-verbal de </w:t>
            </w:r>
            <w:proofErr w:type="spellStart"/>
            <w:r w:rsidR="00460653" w:rsidRPr="00B64969">
              <w:rPr>
                <w:lang w:val="ro-MD"/>
              </w:rPr>
              <w:t>recepţie</w:t>
            </w:r>
            <w:proofErr w:type="spellEnd"/>
            <w:r w:rsidR="00460653" w:rsidRPr="00B64969">
              <w:rPr>
                <w:lang w:val="ro-MD"/>
              </w:rPr>
              <w:t xml:space="preserve"> la terminarea lucrărilor  nu va fi semnat de comisia de </w:t>
            </w:r>
            <w:proofErr w:type="spellStart"/>
            <w:r w:rsidR="00460653" w:rsidRPr="00B64969">
              <w:rPr>
                <w:lang w:val="ro-MD"/>
              </w:rPr>
              <w:t>recepţie</w:t>
            </w:r>
            <w:proofErr w:type="spellEnd"/>
            <w:r w:rsidR="00460653" w:rsidRPr="00B64969">
              <w:rPr>
                <w:lang w:val="ro-MD"/>
              </w:rPr>
              <w:t xml:space="preserve">, care confirmă că lucrările au fost executate </w:t>
            </w:r>
            <w:r w:rsidR="00A946E0" w:rsidRPr="00B64969">
              <w:rPr>
                <w:lang w:val="ro-MD"/>
              </w:rPr>
              <w:t>conform contractului.</w:t>
            </w:r>
          </w:p>
          <w:p w14:paraId="1925FC36" w14:textId="77777777" w:rsidR="00267805" w:rsidRPr="00FF430B" w:rsidRDefault="00316769" w:rsidP="00A101F6">
            <w:pPr>
              <w:pStyle w:val="NormalWeb"/>
              <w:tabs>
                <w:tab w:val="left" w:pos="37"/>
              </w:tabs>
              <w:spacing w:line="276" w:lineRule="auto"/>
              <w:ind w:firstLine="0"/>
              <w:rPr>
                <w:lang w:val="ro-MD"/>
              </w:rPr>
            </w:pPr>
            <w:r w:rsidRPr="00B64969">
              <w:rPr>
                <w:lang w:val="ro-MD"/>
              </w:rPr>
              <w:t>3.6</w:t>
            </w:r>
            <w:r w:rsidR="00A227F2" w:rsidRPr="00B64969">
              <w:rPr>
                <w:lang w:val="ro-MD"/>
              </w:rPr>
              <w:t xml:space="preserve">.Garanţia de bună </w:t>
            </w:r>
            <w:proofErr w:type="spellStart"/>
            <w:r w:rsidR="00A227F2" w:rsidRPr="00B64969">
              <w:rPr>
                <w:lang w:val="ro-MD"/>
              </w:rPr>
              <w:t>execuţie</w:t>
            </w:r>
            <w:proofErr w:type="spellEnd"/>
            <w:r w:rsidR="00A227F2" w:rsidRPr="00B64969">
              <w:rPr>
                <w:lang w:val="ro-MD"/>
              </w:rPr>
              <w:t xml:space="preserve"> se va restitui Antreprenorului în baza notificării Beneficiarului către agentul bancar. Notificarea se va face după semnarea procesului-verbal de </w:t>
            </w:r>
            <w:proofErr w:type="spellStart"/>
            <w:r w:rsidR="00A227F2" w:rsidRPr="00B64969">
              <w:rPr>
                <w:lang w:val="ro-MD"/>
              </w:rPr>
              <w:t>recepţie</w:t>
            </w:r>
            <w:proofErr w:type="spellEnd"/>
            <w:r w:rsidR="00A227F2" w:rsidRPr="00B64969">
              <w:rPr>
                <w:lang w:val="ro-MD"/>
              </w:rPr>
              <w:t xml:space="preserve"> la terminarea lucrărilor în cel mult 15 zile.</w:t>
            </w:r>
            <w:r w:rsidR="005D4B79" w:rsidRPr="00B64969">
              <w:rPr>
                <w:lang w:val="ro-MD"/>
              </w:rPr>
              <w:t xml:space="preserve"> </w:t>
            </w:r>
            <w:r w:rsidR="00EB65F6" w:rsidRPr="00B64969">
              <w:rPr>
                <w:lang w:val="ro-MD"/>
              </w:rPr>
              <w:t xml:space="preserve">În cazul </w:t>
            </w:r>
            <w:proofErr w:type="spellStart"/>
            <w:r w:rsidR="00EB65F6" w:rsidRPr="00B64969">
              <w:rPr>
                <w:lang w:val="ro-MD"/>
              </w:rPr>
              <w:t>recepţiei</w:t>
            </w:r>
            <w:proofErr w:type="spellEnd"/>
            <w:r w:rsidR="00EB65F6" w:rsidRPr="00B64969">
              <w:rPr>
                <w:lang w:val="ro-MD"/>
              </w:rPr>
              <w:t xml:space="preserve"> cu </w:t>
            </w:r>
            <w:proofErr w:type="spellStart"/>
            <w:r w:rsidR="00EB65F6" w:rsidRPr="00B64969">
              <w:rPr>
                <w:lang w:val="ro-MD"/>
              </w:rPr>
              <w:t>obiecţii</w:t>
            </w:r>
            <w:proofErr w:type="spellEnd"/>
            <w:r w:rsidR="00EB65F6" w:rsidRPr="00B64969">
              <w:rPr>
                <w:lang w:val="ro-MD"/>
              </w:rPr>
              <w:t>,</w:t>
            </w:r>
            <w:r w:rsidR="005D4B79" w:rsidRPr="00B64969">
              <w:rPr>
                <w:lang w:val="ro-MD"/>
              </w:rPr>
              <w:t xml:space="preserve"> </w:t>
            </w:r>
            <w:proofErr w:type="spellStart"/>
            <w:r w:rsidR="00EB65F6" w:rsidRPr="00B64969">
              <w:rPr>
                <w:lang w:val="ro-MD"/>
              </w:rPr>
              <w:t>garanţia</w:t>
            </w:r>
            <w:proofErr w:type="spellEnd"/>
            <w:r w:rsidR="00EB65F6" w:rsidRPr="00B64969">
              <w:rPr>
                <w:lang w:val="ro-MD"/>
              </w:rPr>
              <w:t xml:space="preserve"> se va restitui în cel mult 15 zile după înlăturarea acestora.</w:t>
            </w:r>
          </w:p>
          <w:p w14:paraId="61495F7C" w14:textId="77777777" w:rsidR="00A156C0" w:rsidRPr="00FF430B" w:rsidRDefault="00A156C0" w:rsidP="00196AB4">
            <w:pPr>
              <w:pStyle w:val="NormalWeb"/>
              <w:tabs>
                <w:tab w:val="left" w:pos="37"/>
              </w:tabs>
              <w:spacing w:line="276" w:lineRule="auto"/>
              <w:ind w:firstLine="0"/>
              <w:rPr>
                <w:lang w:val="ro-MD"/>
              </w:rPr>
            </w:pPr>
          </w:p>
          <w:p w14:paraId="56E0F6E8" w14:textId="77777777" w:rsidR="00371806" w:rsidRPr="00A92320" w:rsidRDefault="00A156C0" w:rsidP="00371806">
            <w:pPr>
              <w:tabs>
                <w:tab w:val="left" w:pos="2625"/>
              </w:tabs>
              <w:spacing w:after="200" w:line="276" w:lineRule="auto"/>
              <w:contextualSpacing/>
              <w:rPr>
                <w:b/>
                <w:lang w:val="ro-MD"/>
              </w:rPr>
            </w:pPr>
            <w:r w:rsidRPr="00A92320">
              <w:rPr>
                <w:b/>
                <w:lang w:val="ro-MD"/>
              </w:rPr>
              <w:lastRenderedPageBreak/>
              <w:t xml:space="preserve">4. </w:t>
            </w:r>
            <w:r w:rsidR="00460653" w:rsidRPr="00A92320">
              <w:rPr>
                <w:b/>
                <w:lang w:val="ro-MD"/>
              </w:rPr>
              <w:t>DREPTURILE ŞI OBLIGAŢIUNILE ANTREPRENORULUI ŞI ALE BENEFICIARULUI</w:t>
            </w:r>
          </w:p>
          <w:p w14:paraId="0F6CFA7A" w14:textId="77777777" w:rsidR="00371806" w:rsidRPr="00A92320" w:rsidRDefault="00A156C0" w:rsidP="005D4B79">
            <w:pPr>
              <w:tabs>
                <w:tab w:val="left" w:pos="2625"/>
              </w:tabs>
              <w:spacing w:after="200" w:line="276" w:lineRule="auto"/>
              <w:contextualSpacing/>
              <w:jc w:val="both"/>
              <w:rPr>
                <w:lang w:val="ro-MD"/>
              </w:rPr>
            </w:pPr>
            <w:r w:rsidRPr="00A92320">
              <w:rPr>
                <w:lang w:val="ro-MD"/>
              </w:rPr>
              <w:t xml:space="preserve">4.1. </w:t>
            </w:r>
            <w:r w:rsidR="00460653" w:rsidRPr="00A92320">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A92320" w:rsidRDefault="00A156C0" w:rsidP="005D4B79">
            <w:pPr>
              <w:tabs>
                <w:tab w:val="left" w:pos="2625"/>
              </w:tabs>
              <w:spacing w:line="276" w:lineRule="auto"/>
              <w:contextualSpacing/>
              <w:jc w:val="both"/>
              <w:rPr>
                <w:lang w:val="ro-MD"/>
              </w:rPr>
            </w:pPr>
            <w:r w:rsidRPr="00A92320">
              <w:rPr>
                <w:lang w:val="ro-MD"/>
              </w:rPr>
              <w:t xml:space="preserve">4.2. </w:t>
            </w:r>
            <w:r w:rsidR="00460653" w:rsidRPr="00A92320">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A92320">
              <w:rPr>
                <w:lang w:val="ro-MD"/>
              </w:rPr>
              <w:t>din domeniul</w:t>
            </w:r>
            <w:r w:rsidR="00460653" w:rsidRPr="00A92320">
              <w:rPr>
                <w:lang w:val="ro-MD"/>
              </w:rPr>
              <w:t xml:space="preserve"> construcţii</w:t>
            </w:r>
            <w:r w:rsidR="00E364D5" w:rsidRPr="00A92320">
              <w:rPr>
                <w:lang w:val="ro-MD"/>
              </w:rPr>
              <w:t>lor</w:t>
            </w:r>
            <w:r w:rsidR="00460653" w:rsidRPr="00A92320">
              <w:rPr>
                <w:lang w:val="ro-MD"/>
              </w:rPr>
              <w:t xml:space="preserve">. </w:t>
            </w:r>
          </w:p>
          <w:p w14:paraId="249D4A9F" w14:textId="77777777" w:rsidR="00460653" w:rsidRPr="00A92320" w:rsidRDefault="00A101F6" w:rsidP="00371806">
            <w:pPr>
              <w:pStyle w:val="NormalWeb"/>
              <w:tabs>
                <w:tab w:val="left" w:pos="567"/>
              </w:tabs>
              <w:spacing w:line="276" w:lineRule="auto"/>
              <w:ind w:firstLine="0"/>
              <w:rPr>
                <w:lang w:val="ro-MD"/>
              </w:rPr>
            </w:pPr>
            <w:r w:rsidRPr="00A92320">
              <w:rPr>
                <w:lang w:val="ro-MD"/>
              </w:rPr>
              <w:t xml:space="preserve">4.3. </w:t>
            </w:r>
            <w:r w:rsidR="00D7570D" w:rsidRPr="00A92320">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A92320" w:rsidRDefault="00A156C0" w:rsidP="00196AB4">
            <w:pPr>
              <w:pStyle w:val="NormalWeb"/>
              <w:tabs>
                <w:tab w:val="left" w:pos="567"/>
              </w:tabs>
              <w:spacing w:line="276" w:lineRule="auto"/>
              <w:ind w:firstLine="0"/>
              <w:rPr>
                <w:lang w:val="ro-MD"/>
              </w:rPr>
            </w:pPr>
            <w:r w:rsidRPr="00A92320">
              <w:rPr>
                <w:lang w:val="ro-MD"/>
              </w:rPr>
              <w:t xml:space="preserve">4.4. </w:t>
            </w:r>
            <w:proofErr w:type="spellStart"/>
            <w:r w:rsidR="00460653" w:rsidRPr="00A92320">
              <w:rPr>
                <w:lang w:val="ro-MD"/>
              </w:rPr>
              <w:t>Documentaţia</w:t>
            </w:r>
            <w:proofErr w:type="spellEnd"/>
            <w:r w:rsidR="00460653" w:rsidRPr="00A92320">
              <w:rPr>
                <w:lang w:val="ro-MD"/>
              </w:rPr>
              <w:t xml:space="preserve"> pusă la </w:t>
            </w:r>
            <w:proofErr w:type="spellStart"/>
            <w:r w:rsidR="00460653" w:rsidRPr="00A92320">
              <w:rPr>
                <w:lang w:val="ro-MD"/>
              </w:rPr>
              <w:t>dispoziţia</w:t>
            </w:r>
            <w:proofErr w:type="spellEnd"/>
            <w:r w:rsidR="00460653" w:rsidRPr="00A92320">
              <w:rPr>
                <w:lang w:val="ro-MD"/>
              </w:rPr>
              <w:t xml:space="preserve"> Antreprenorului se repartizează astfel: </w:t>
            </w:r>
          </w:p>
          <w:p w14:paraId="7B4C1AE3" w14:textId="77777777" w:rsidR="00460653" w:rsidRPr="00A92320" w:rsidRDefault="00460653" w:rsidP="002F556B">
            <w:pPr>
              <w:numPr>
                <w:ilvl w:val="0"/>
                <w:numId w:val="10"/>
              </w:numPr>
              <w:tabs>
                <w:tab w:val="left" w:pos="1276"/>
              </w:tabs>
              <w:spacing w:line="276" w:lineRule="auto"/>
              <w:ind w:left="0" w:hanging="283"/>
              <w:jc w:val="both"/>
              <w:rPr>
                <w:lang w:val="ro-MD"/>
              </w:rPr>
            </w:pPr>
            <w:r w:rsidRPr="00A92320">
              <w:rPr>
                <w:lang w:val="ro-MD"/>
              </w:rPr>
              <w:t>un exemplar rămân</w:t>
            </w:r>
            <w:r w:rsidR="00C16E1E" w:rsidRPr="00A92320">
              <w:rPr>
                <w:lang w:val="ro-MD"/>
              </w:rPr>
              <w:t>e</w:t>
            </w:r>
            <w:r w:rsidRPr="00A92320">
              <w:rPr>
                <w:lang w:val="ro-MD"/>
              </w:rPr>
              <w:t xml:space="preserve"> la dispoziţia Antreprenorului, iaraltul va fi ţinut de către acesta la dispoziţie pentru consultare </w:t>
            </w:r>
            <w:r w:rsidR="00EA64B0" w:rsidRPr="00A92320">
              <w:rPr>
                <w:lang w:val="ro-MD"/>
              </w:rPr>
              <w:t>de către Agenția pentru Supravegherea Tehnică</w:t>
            </w:r>
            <w:r w:rsidRPr="00A92320">
              <w:rPr>
                <w:lang w:val="ro-MD"/>
              </w:rPr>
              <w:t xml:space="preserve">, precum şi de către alte persoane autorizate, inclusiv responsabilul tehnic atestat. </w:t>
            </w:r>
          </w:p>
          <w:p w14:paraId="31B061C3" w14:textId="77777777" w:rsidR="00460653" w:rsidRPr="00A92320" w:rsidRDefault="00A101F6" w:rsidP="00196AB4">
            <w:pPr>
              <w:pStyle w:val="NormalWeb"/>
              <w:tabs>
                <w:tab w:val="left" w:pos="567"/>
              </w:tabs>
              <w:spacing w:line="276" w:lineRule="auto"/>
              <w:ind w:firstLine="0"/>
              <w:rPr>
                <w:lang w:val="ro-MD"/>
              </w:rPr>
            </w:pPr>
            <w:r w:rsidRPr="00A92320">
              <w:rPr>
                <w:lang w:val="ro-MD"/>
              </w:rPr>
              <w:t xml:space="preserve">4.5. </w:t>
            </w:r>
            <w:r w:rsidR="00460653" w:rsidRPr="00A92320">
              <w:rPr>
                <w:lang w:val="ro-MD"/>
              </w:rPr>
              <w:t>Desenele, calculele, verificările calculelor, caietele de măsurări (</w:t>
            </w:r>
            <w:proofErr w:type="spellStart"/>
            <w:r w:rsidR="00460653" w:rsidRPr="00A92320">
              <w:rPr>
                <w:lang w:val="ro-MD"/>
              </w:rPr>
              <w:t>ataşamentele</w:t>
            </w:r>
            <w:proofErr w:type="spellEnd"/>
            <w:r w:rsidR="00460653" w:rsidRPr="00A92320">
              <w:rPr>
                <w:lang w:val="ro-MD"/>
              </w:rPr>
              <w:t xml:space="preserve">) </w:t>
            </w:r>
            <w:proofErr w:type="spellStart"/>
            <w:r w:rsidR="00460653" w:rsidRPr="00A92320">
              <w:rPr>
                <w:lang w:val="ro-MD"/>
              </w:rPr>
              <w:t>şi</w:t>
            </w:r>
            <w:proofErr w:type="spellEnd"/>
            <w:r w:rsidR="00460653" w:rsidRPr="00A92320">
              <w:rPr>
                <w:lang w:val="ro-MD"/>
              </w:rPr>
              <w:t xml:space="preserve"> alte documente, pe care Beneficiarul sau Antreprenorul trebuie să le întocmească </w:t>
            </w:r>
            <w:proofErr w:type="spellStart"/>
            <w:r w:rsidR="00460653" w:rsidRPr="00A92320">
              <w:rPr>
                <w:lang w:val="ro-MD"/>
              </w:rPr>
              <w:t>şi</w:t>
            </w:r>
            <w:proofErr w:type="spellEnd"/>
            <w:r w:rsidR="005D4B79" w:rsidRPr="00A92320">
              <w:rPr>
                <w:lang w:val="ro-MD"/>
              </w:rPr>
              <w:t xml:space="preserve"> </w:t>
            </w:r>
            <w:r w:rsidR="00460653" w:rsidRPr="00A92320">
              <w:rPr>
                <w:lang w:val="ro-MD"/>
              </w:rPr>
              <w:t>s</w:t>
            </w:r>
            <w:r w:rsidR="00183D79" w:rsidRPr="00A92320">
              <w:rPr>
                <w:lang w:val="ro-MD"/>
              </w:rPr>
              <w:t>u</w:t>
            </w:r>
            <w:r w:rsidR="00460653" w:rsidRPr="00A92320">
              <w:rPr>
                <w:lang w:val="ro-MD"/>
              </w:rPr>
              <w:t xml:space="preserve">nt cerute de subantreprenorul proiectant, vor fi puse la </w:t>
            </w:r>
            <w:proofErr w:type="spellStart"/>
            <w:r w:rsidR="00460653" w:rsidRPr="00A92320">
              <w:rPr>
                <w:lang w:val="ro-MD"/>
              </w:rPr>
              <w:t>dispoziţia</w:t>
            </w:r>
            <w:proofErr w:type="spellEnd"/>
            <w:r w:rsidR="00460653" w:rsidRPr="00A92320">
              <w:rPr>
                <w:lang w:val="ro-MD"/>
              </w:rPr>
              <w:t xml:space="preserve"> acestuia de către Antreprenor. </w:t>
            </w:r>
          </w:p>
          <w:p w14:paraId="56A353E0" w14:textId="77777777" w:rsidR="00460653" w:rsidRPr="00A92320" w:rsidRDefault="00A156C0" w:rsidP="00196AB4">
            <w:pPr>
              <w:pStyle w:val="NormalWeb"/>
              <w:tabs>
                <w:tab w:val="left" w:pos="567"/>
              </w:tabs>
              <w:spacing w:line="276" w:lineRule="auto"/>
              <w:ind w:firstLine="0"/>
              <w:rPr>
                <w:lang w:val="ro-MD"/>
              </w:rPr>
            </w:pPr>
            <w:r w:rsidRPr="00A92320">
              <w:rPr>
                <w:lang w:val="ro-MD"/>
              </w:rPr>
              <w:t xml:space="preserve">4.6. </w:t>
            </w:r>
            <w:r w:rsidR="00460653" w:rsidRPr="00A92320">
              <w:rPr>
                <w:lang w:val="ro-MD"/>
              </w:rPr>
              <w:t xml:space="preserve">Oferta adjudecată face parte integrantă din contract. Ea trebuie să fie corectă </w:t>
            </w:r>
            <w:proofErr w:type="spellStart"/>
            <w:r w:rsidR="00460653" w:rsidRPr="00A92320">
              <w:rPr>
                <w:lang w:val="ro-MD"/>
              </w:rPr>
              <w:t>şi</w:t>
            </w:r>
            <w:proofErr w:type="spellEnd"/>
            <w:r w:rsidR="00460653" w:rsidRPr="00A92320">
              <w:rPr>
                <w:lang w:val="ro-MD"/>
              </w:rPr>
              <w:t xml:space="preserve"> completă. </w:t>
            </w:r>
            <w:proofErr w:type="spellStart"/>
            <w:r w:rsidR="00460653" w:rsidRPr="00A92320">
              <w:rPr>
                <w:lang w:val="ro-MD"/>
              </w:rPr>
              <w:t>Preţurile</w:t>
            </w:r>
            <w:proofErr w:type="spellEnd"/>
            <w:r w:rsidR="00460653" w:rsidRPr="00A92320">
              <w:rPr>
                <w:lang w:val="ro-MD"/>
              </w:rPr>
              <w:t xml:space="preserve"> stabilite vor acoperi toate </w:t>
            </w:r>
            <w:proofErr w:type="spellStart"/>
            <w:r w:rsidR="00460653" w:rsidRPr="00A92320">
              <w:rPr>
                <w:lang w:val="ro-MD"/>
              </w:rPr>
              <w:t>obligaţiunile</w:t>
            </w:r>
            <w:proofErr w:type="spellEnd"/>
            <w:r w:rsidR="00460653" w:rsidRPr="00A92320">
              <w:rPr>
                <w:lang w:val="ro-MD"/>
              </w:rPr>
              <w:t xml:space="preserve"> din contract </w:t>
            </w:r>
            <w:proofErr w:type="spellStart"/>
            <w:r w:rsidR="00460653" w:rsidRPr="00A92320">
              <w:rPr>
                <w:lang w:val="ro-MD"/>
              </w:rPr>
              <w:t>şi</w:t>
            </w:r>
            <w:proofErr w:type="spellEnd"/>
            <w:r w:rsidR="00460653" w:rsidRPr="00A92320">
              <w:rPr>
                <w:lang w:val="ro-MD"/>
              </w:rPr>
              <w:t xml:space="preserve"> toate </w:t>
            </w:r>
            <w:proofErr w:type="spellStart"/>
            <w:r w:rsidR="00460653" w:rsidRPr="00A92320">
              <w:rPr>
                <w:lang w:val="ro-MD"/>
              </w:rPr>
              <w:t>operaţiunile</w:t>
            </w:r>
            <w:proofErr w:type="spellEnd"/>
            <w:r w:rsidR="00460653" w:rsidRPr="00A92320">
              <w:rPr>
                <w:lang w:val="ro-MD"/>
              </w:rPr>
              <w:t xml:space="preserve"> pentru terminarea </w:t>
            </w:r>
            <w:proofErr w:type="spellStart"/>
            <w:r w:rsidR="00460653" w:rsidRPr="00A92320">
              <w:rPr>
                <w:lang w:val="ro-MD"/>
              </w:rPr>
              <w:t>şi</w:t>
            </w:r>
            <w:proofErr w:type="spellEnd"/>
            <w:r w:rsidR="005D4B79" w:rsidRPr="00A92320">
              <w:rPr>
                <w:lang w:val="ro-MD"/>
              </w:rPr>
              <w:t xml:space="preserve"> </w:t>
            </w:r>
            <w:proofErr w:type="spellStart"/>
            <w:r w:rsidR="00460653" w:rsidRPr="00A92320">
              <w:rPr>
                <w:lang w:val="ro-MD"/>
              </w:rPr>
              <w:t>întreţinerea</w:t>
            </w:r>
            <w:proofErr w:type="spellEnd"/>
            <w:r w:rsidR="00460653" w:rsidRPr="00A92320">
              <w:rPr>
                <w:lang w:val="ro-MD"/>
              </w:rPr>
              <w:t xml:space="preserve"> corespunzătoare a lucrărilor. </w:t>
            </w:r>
          </w:p>
          <w:p w14:paraId="52D590A4" w14:textId="77777777" w:rsidR="00460653" w:rsidRPr="00A92320" w:rsidRDefault="00A156C0" w:rsidP="00196AB4">
            <w:pPr>
              <w:pStyle w:val="NormalWeb"/>
              <w:tabs>
                <w:tab w:val="left" w:pos="567"/>
              </w:tabs>
              <w:spacing w:line="276" w:lineRule="auto"/>
              <w:ind w:firstLine="0"/>
              <w:rPr>
                <w:lang w:val="ro-MD"/>
              </w:rPr>
            </w:pPr>
            <w:r w:rsidRPr="00A92320">
              <w:rPr>
                <w:lang w:val="ro-MD"/>
              </w:rPr>
              <w:t xml:space="preserve">4.7. </w:t>
            </w:r>
            <w:r w:rsidR="00460653" w:rsidRPr="00A92320">
              <w:rPr>
                <w:lang w:val="ro-MD"/>
              </w:rPr>
              <w:t xml:space="preserve">Dacă Beneficiarul nu emite în timp util </w:t>
            </w:r>
            <w:proofErr w:type="spellStart"/>
            <w:r w:rsidR="00460653" w:rsidRPr="00A92320">
              <w:rPr>
                <w:lang w:val="ro-MD"/>
              </w:rPr>
              <w:t>dispoziţii</w:t>
            </w:r>
            <w:proofErr w:type="spellEnd"/>
            <w:r w:rsidR="00460653" w:rsidRPr="00A92320">
              <w:rPr>
                <w:lang w:val="ro-MD"/>
              </w:rPr>
              <w:t xml:space="preserve"> suplimentare care să </w:t>
            </w:r>
            <w:proofErr w:type="spellStart"/>
            <w:r w:rsidR="00460653" w:rsidRPr="00A92320">
              <w:rPr>
                <w:lang w:val="ro-MD"/>
              </w:rPr>
              <w:t>conţină</w:t>
            </w:r>
            <w:proofErr w:type="spellEnd"/>
            <w:r w:rsidR="005D4B79" w:rsidRPr="00A92320">
              <w:rPr>
                <w:lang w:val="ro-MD"/>
              </w:rPr>
              <w:t xml:space="preserve"> </w:t>
            </w:r>
            <w:proofErr w:type="spellStart"/>
            <w:r w:rsidR="00460653" w:rsidRPr="00A92320">
              <w:rPr>
                <w:lang w:val="ro-MD"/>
              </w:rPr>
              <w:t>instrucţiuni</w:t>
            </w:r>
            <w:proofErr w:type="spellEnd"/>
            <w:r w:rsidR="00460653" w:rsidRPr="00A92320">
              <w:rPr>
                <w:lang w:val="ro-MD"/>
              </w:rPr>
              <w:t xml:space="preserve"> sau aprobări, ordine, directive, sau detalii, Antreprenorul va notifica Beneficiarul prin scrisori, de c</w:t>
            </w:r>
            <w:r w:rsidR="00183D79" w:rsidRPr="00A92320">
              <w:rPr>
                <w:lang w:val="ro-MD"/>
              </w:rPr>
              <w:t>â</w:t>
            </w:r>
            <w:r w:rsidR="00460653" w:rsidRPr="00A92320">
              <w:rPr>
                <w:lang w:val="ro-MD"/>
              </w:rPr>
              <w:t>te ori este posibil, că acestea pot să provoace înt</w:t>
            </w:r>
            <w:r w:rsidR="00183D79" w:rsidRPr="00A92320">
              <w:rPr>
                <w:lang w:val="ro-MD"/>
              </w:rPr>
              <w:t>â</w:t>
            </w:r>
            <w:r w:rsidR="00460653" w:rsidRPr="00A92320">
              <w:rPr>
                <w:lang w:val="ro-MD"/>
              </w:rPr>
              <w:t xml:space="preserve">rzieri sau întreruperi în </w:t>
            </w:r>
            <w:proofErr w:type="spellStart"/>
            <w:r w:rsidR="00460653" w:rsidRPr="00A92320">
              <w:rPr>
                <w:lang w:val="ro-MD"/>
              </w:rPr>
              <w:t>desfăşurarea</w:t>
            </w:r>
            <w:proofErr w:type="spellEnd"/>
            <w:r w:rsidR="00460653" w:rsidRPr="00A92320">
              <w:rPr>
                <w:lang w:val="ro-MD"/>
              </w:rPr>
              <w:t xml:space="preserve"> lucrărilor. Notificarea va </w:t>
            </w:r>
            <w:proofErr w:type="spellStart"/>
            <w:r w:rsidR="00460653" w:rsidRPr="00A92320">
              <w:rPr>
                <w:lang w:val="ro-MD"/>
              </w:rPr>
              <w:t>conţine</w:t>
            </w:r>
            <w:proofErr w:type="spellEnd"/>
            <w:r w:rsidR="00460653" w:rsidRPr="00A92320">
              <w:rPr>
                <w:lang w:val="ro-MD"/>
              </w:rPr>
              <w:t xml:space="preserve"> detaliile sau </w:t>
            </w:r>
            <w:proofErr w:type="spellStart"/>
            <w:r w:rsidR="00460653" w:rsidRPr="00A92320">
              <w:rPr>
                <w:lang w:val="ro-MD"/>
              </w:rPr>
              <w:t>dispoziţiile</w:t>
            </w:r>
            <w:proofErr w:type="spellEnd"/>
            <w:r w:rsidR="00460653" w:rsidRPr="00A92320">
              <w:rPr>
                <w:lang w:val="ro-MD"/>
              </w:rPr>
              <w:t xml:space="preserve"> ce se cer </w:t>
            </w:r>
            <w:proofErr w:type="spellStart"/>
            <w:r w:rsidR="00460653" w:rsidRPr="00A92320">
              <w:rPr>
                <w:lang w:val="ro-MD"/>
              </w:rPr>
              <w:t>şi</w:t>
            </w:r>
            <w:proofErr w:type="spellEnd"/>
            <w:r w:rsidR="00460653" w:rsidRPr="00A92320">
              <w:rPr>
                <w:lang w:val="ro-MD"/>
              </w:rPr>
              <w:t xml:space="preserve"> va specifica data la care acestea au fost necesare, precum </w:t>
            </w:r>
            <w:proofErr w:type="spellStart"/>
            <w:r w:rsidR="00460653" w:rsidRPr="00A92320">
              <w:rPr>
                <w:lang w:val="ro-MD"/>
              </w:rPr>
              <w:t>şi</w:t>
            </w:r>
            <w:proofErr w:type="spellEnd"/>
            <w:r w:rsidR="00460653" w:rsidRPr="00A92320">
              <w:rPr>
                <w:lang w:val="ro-MD"/>
              </w:rPr>
              <w:t xml:space="preserve"> întârzierile sau întreruperile ce survin datorită lipsei acestor documente. </w:t>
            </w:r>
          </w:p>
          <w:p w14:paraId="661ABC5E" w14:textId="77777777" w:rsidR="00460653" w:rsidRPr="00A92320" w:rsidRDefault="00A156C0" w:rsidP="00196AB4">
            <w:pPr>
              <w:pStyle w:val="NormalWeb"/>
              <w:tabs>
                <w:tab w:val="left" w:pos="567"/>
              </w:tabs>
              <w:spacing w:line="276" w:lineRule="auto"/>
              <w:ind w:firstLine="0"/>
              <w:rPr>
                <w:lang w:val="ro-MD"/>
              </w:rPr>
            </w:pPr>
            <w:r w:rsidRPr="00A92320">
              <w:rPr>
                <w:lang w:val="ro-MD"/>
              </w:rPr>
              <w:t xml:space="preserve">4.8. </w:t>
            </w:r>
            <w:r w:rsidR="00460653" w:rsidRPr="00A92320">
              <w:rPr>
                <w:lang w:val="ro-MD"/>
              </w:rPr>
              <w:t xml:space="preserve">Întreaga </w:t>
            </w:r>
            <w:proofErr w:type="spellStart"/>
            <w:r w:rsidR="00460653" w:rsidRPr="00A92320">
              <w:rPr>
                <w:lang w:val="ro-MD"/>
              </w:rPr>
              <w:t>documentaţie</w:t>
            </w:r>
            <w:proofErr w:type="spellEnd"/>
            <w:r w:rsidR="00460653" w:rsidRPr="00A92320">
              <w:rPr>
                <w:lang w:val="ro-MD"/>
              </w:rPr>
              <w:t xml:space="preserve"> necesară pentru executarea lucrărilor de subantrepriză va fi pusă la </w:t>
            </w:r>
            <w:proofErr w:type="spellStart"/>
            <w:r w:rsidR="00460653" w:rsidRPr="00A92320">
              <w:rPr>
                <w:lang w:val="ro-MD"/>
              </w:rPr>
              <w:t>dispoziţia</w:t>
            </w:r>
            <w:proofErr w:type="spellEnd"/>
            <w:r w:rsidR="00460653" w:rsidRPr="00A92320">
              <w:rPr>
                <w:lang w:val="ro-MD"/>
              </w:rPr>
              <w:t xml:space="preserve"> subantreprenorilor de către Antreprenor, fără plată, în termenele din subcontracte (contracte de subantrepriză), stabilite prin graficul de </w:t>
            </w:r>
            <w:proofErr w:type="spellStart"/>
            <w:r w:rsidR="00460653" w:rsidRPr="00A92320">
              <w:rPr>
                <w:lang w:val="ro-MD"/>
              </w:rPr>
              <w:t>execuţie</w:t>
            </w:r>
            <w:proofErr w:type="spellEnd"/>
            <w:r w:rsidR="00460653" w:rsidRPr="00A92320">
              <w:rPr>
                <w:lang w:val="ro-MD"/>
              </w:rPr>
              <w:t xml:space="preserve">. </w:t>
            </w:r>
          </w:p>
          <w:p w14:paraId="2AB9455B" w14:textId="77777777" w:rsidR="00460653" w:rsidRPr="00A92320" w:rsidRDefault="00A156C0" w:rsidP="00196AB4">
            <w:pPr>
              <w:pStyle w:val="NormalWeb"/>
              <w:tabs>
                <w:tab w:val="left" w:pos="567"/>
              </w:tabs>
              <w:spacing w:line="276" w:lineRule="auto"/>
              <w:ind w:firstLine="0"/>
              <w:rPr>
                <w:lang w:val="ro-MD"/>
              </w:rPr>
            </w:pPr>
            <w:r w:rsidRPr="00A92320">
              <w:rPr>
                <w:lang w:val="ro-MD"/>
              </w:rPr>
              <w:t xml:space="preserve">4.9. </w:t>
            </w:r>
            <w:r w:rsidR="00460653" w:rsidRPr="00A92320">
              <w:rPr>
                <w:lang w:val="ro-MD"/>
              </w:rPr>
              <w:t xml:space="preserve">Antreprenorul va executa </w:t>
            </w:r>
            <w:proofErr w:type="spellStart"/>
            <w:r w:rsidR="00460653" w:rsidRPr="00A92320">
              <w:rPr>
                <w:lang w:val="ro-MD"/>
              </w:rPr>
              <w:t>şi</w:t>
            </w:r>
            <w:proofErr w:type="spellEnd"/>
            <w:r w:rsidR="00460653" w:rsidRPr="00A92320">
              <w:rPr>
                <w:lang w:val="ro-MD"/>
              </w:rPr>
              <w:t xml:space="preserve"> va </w:t>
            </w:r>
            <w:proofErr w:type="spellStart"/>
            <w:r w:rsidR="00460653" w:rsidRPr="00A92320">
              <w:rPr>
                <w:lang w:val="ro-MD"/>
              </w:rPr>
              <w:t>întreţine</w:t>
            </w:r>
            <w:proofErr w:type="spellEnd"/>
            <w:r w:rsidR="00460653" w:rsidRPr="00A92320">
              <w:rPr>
                <w:lang w:val="ro-MD"/>
              </w:rPr>
              <w:t xml:space="preserve"> toate lucrările, va asigura </w:t>
            </w:r>
            <w:proofErr w:type="spellStart"/>
            <w:r w:rsidR="00460653" w:rsidRPr="00A92320">
              <w:rPr>
                <w:lang w:val="ro-MD"/>
              </w:rPr>
              <w:t>forţa</w:t>
            </w:r>
            <w:proofErr w:type="spellEnd"/>
            <w:r w:rsidR="00460653" w:rsidRPr="00A92320">
              <w:rPr>
                <w:lang w:val="ro-MD"/>
              </w:rPr>
              <w:t xml:space="preserve"> de muncă, materialele, utilajele de </w:t>
            </w:r>
            <w:proofErr w:type="spellStart"/>
            <w:r w:rsidR="00460653" w:rsidRPr="00A92320">
              <w:rPr>
                <w:lang w:val="ro-MD"/>
              </w:rPr>
              <w:t>construcţiişi</w:t>
            </w:r>
            <w:proofErr w:type="spellEnd"/>
            <w:r w:rsidR="00460653" w:rsidRPr="00A92320">
              <w:rPr>
                <w:lang w:val="ro-MD"/>
              </w:rPr>
              <w:t xml:space="preserve"> obiectele cu caracter provizoriu pentru executarea lucrărilor. Acesta </w:t>
            </w:r>
            <w:proofErr w:type="spellStart"/>
            <w:r w:rsidR="00460653" w:rsidRPr="00A92320">
              <w:rPr>
                <w:lang w:val="ro-MD"/>
              </w:rPr>
              <w:t>îşi</w:t>
            </w:r>
            <w:proofErr w:type="spellEnd"/>
            <w:r w:rsidR="00460653" w:rsidRPr="00A92320">
              <w:rPr>
                <w:lang w:val="ro-MD"/>
              </w:rPr>
              <w:t xml:space="preserve"> asumă întreaga responsabilitate pentru toate </w:t>
            </w:r>
            <w:proofErr w:type="spellStart"/>
            <w:r w:rsidR="00460653" w:rsidRPr="00A92320">
              <w:rPr>
                <w:lang w:val="ro-MD"/>
              </w:rPr>
              <w:t>operaţiunile</w:t>
            </w:r>
            <w:proofErr w:type="spellEnd"/>
            <w:r w:rsidR="00460653" w:rsidRPr="00A92320">
              <w:rPr>
                <w:lang w:val="ro-MD"/>
              </w:rPr>
              <w:t xml:space="preserve"> executate pe </w:t>
            </w:r>
            <w:proofErr w:type="spellStart"/>
            <w:r w:rsidR="00460653" w:rsidRPr="00A92320">
              <w:rPr>
                <w:lang w:val="ro-MD"/>
              </w:rPr>
              <w:t>şantier</w:t>
            </w:r>
            <w:proofErr w:type="spellEnd"/>
            <w:r w:rsidR="005D4B79" w:rsidRPr="00A92320">
              <w:rPr>
                <w:lang w:val="ro-MD"/>
              </w:rPr>
              <w:t xml:space="preserve"> </w:t>
            </w:r>
            <w:proofErr w:type="spellStart"/>
            <w:r w:rsidR="00460653" w:rsidRPr="00A92320">
              <w:rPr>
                <w:lang w:val="ro-MD"/>
              </w:rPr>
              <w:t>şi</w:t>
            </w:r>
            <w:proofErr w:type="spellEnd"/>
            <w:r w:rsidR="00460653" w:rsidRPr="00A92320">
              <w:rPr>
                <w:lang w:val="ro-MD"/>
              </w:rPr>
              <w:t xml:space="preserve"> pentru procedeele de </w:t>
            </w:r>
            <w:proofErr w:type="spellStart"/>
            <w:r w:rsidR="00460653" w:rsidRPr="00A92320">
              <w:rPr>
                <w:lang w:val="ro-MD"/>
              </w:rPr>
              <w:t>execuţie</w:t>
            </w:r>
            <w:proofErr w:type="spellEnd"/>
            <w:r w:rsidR="00460653" w:rsidRPr="00A92320">
              <w:rPr>
                <w:lang w:val="ro-MD"/>
              </w:rPr>
              <w:t xml:space="preserve"> utilizate. </w:t>
            </w:r>
          </w:p>
          <w:p w14:paraId="20A67A6B" w14:textId="2131F456" w:rsidR="00460653" w:rsidRPr="00A92320" w:rsidRDefault="00A156C0" w:rsidP="00196AB4">
            <w:pPr>
              <w:pStyle w:val="NormalWeb"/>
              <w:tabs>
                <w:tab w:val="left" w:pos="567"/>
              </w:tabs>
              <w:spacing w:line="276" w:lineRule="auto"/>
              <w:ind w:firstLine="0"/>
              <w:rPr>
                <w:lang w:val="ro-MD"/>
              </w:rPr>
            </w:pPr>
            <w:r w:rsidRPr="00A92320">
              <w:rPr>
                <w:lang w:val="ro-MD"/>
              </w:rPr>
              <w:t xml:space="preserve">4.10. </w:t>
            </w:r>
            <w:r w:rsidR="00460653" w:rsidRPr="00A92320">
              <w:rPr>
                <w:lang w:val="ro-MD"/>
              </w:rPr>
              <w:t xml:space="preserve">Antreprenorul, prin </w:t>
            </w:r>
            <w:r w:rsidR="002F6A1E" w:rsidRPr="00A92320">
              <w:rPr>
                <w:lang w:val="ro-MD"/>
              </w:rPr>
              <w:t xml:space="preserve">atribuirea </w:t>
            </w:r>
            <w:r w:rsidR="00460653" w:rsidRPr="00A92320">
              <w:rPr>
                <w:lang w:val="ro-MD"/>
              </w:rPr>
              <w:t>ofertei în favoarea sa, se angajează să</w:t>
            </w:r>
            <w:r w:rsidR="00BC46B3" w:rsidRPr="00A92320">
              <w:rPr>
                <w:lang w:val="ro-MD"/>
              </w:rPr>
              <w:t xml:space="preserve"> prezinte</w:t>
            </w:r>
            <w:r w:rsidR="005D4B79" w:rsidRPr="00A92320">
              <w:rPr>
                <w:lang w:val="ro-MD"/>
              </w:rPr>
              <w:t xml:space="preserve"> </w:t>
            </w:r>
            <w:proofErr w:type="spellStart"/>
            <w:r w:rsidR="00EA64B0" w:rsidRPr="00A92320">
              <w:rPr>
                <w:lang w:val="ro-MD"/>
              </w:rPr>
              <w:t>garanţia</w:t>
            </w:r>
            <w:proofErr w:type="spellEnd"/>
            <w:r w:rsidR="00EA64B0" w:rsidRPr="00A92320">
              <w:rPr>
                <w:lang w:val="ro-MD"/>
              </w:rPr>
              <w:t xml:space="preserve"> de bună </w:t>
            </w:r>
            <w:proofErr w:type="spellStart"/>
            <w:r w:rsidR="00EA64B0" w:rsidRPr="00A92320">
              <w:rPr>
                <w:lang w:val="ro-MD"/>
              </w:rPr>
              <w:t>execuţie</w:t>
            </w:r>
            <w:proofErr w:type="spellEnd"/>
            <w:r w:rsidR="00EA64B0" w:rsidRPr="00A92320">
              <w:rPr>
                <w:lang w:val="ro-MD"/>
              </w:rPr>
              <w:t xml:space="preserve"> a contractului, în cuantum de _</w:t>
            </w:r>
            <w:r w:rsidR="00B64969">
              <w:rPr>
                <w:lang w:val="ro-MD"/>
              </w:rPr>
              <w:t>5</w:t>
            </w:r>
            <w:r w:rsidR="00EA64B0" w:rsidRPr="00A92320">
              <w:rPr>
                <w:lang w:val="ro-MD"/>
              </w:rPr>
              <w:t>_% din valoarea contractului atribuit.</w:t>
            </w:r>
          </w:p>
          <w:p w14:paraId="2DB323DA" w14:textId="77777777" w:rsidR="00267805" w:rsidRPr="00A92320" w:rsidRDefault="00A156C0" w:rsidP="00684D44">
            <w:pPr>
              <w:pStyle w:val="NormalWeb"/>
              <w:tabs>
                <w:tab w:val="left" w:pos="567"/>
              </w:tabs>
              <w:spacing w:line="276" w:lineRule="auto"/>
              <w:ind w:firstLine="0"/>
              <w:rPr>
                <w:lang w:val="ro-MD"/>
              </w:rPr>
            </w:pPr>
            <w:r w:rsidRPr="00A92320">
              <w:rPr>
                <w:lang w:val="ro-MD"/>
              </w:rPr>
              <w:t>4.11.</w:t>
            </w:r>
            <w:r w:rsidR="00A109E6" w:rsidRPr="00A92320">
              <w:rPr>
                <w:lang w:val="ro-MD"/>
              </w:rPr>
              <w:t xml:space="preserve"> Autoritatea contractantă eliberează/restituie</w:t>
            </w:r>
            <w:r w:rsidR="005D4B79" w:rsidRPr="00A92320">
              <w:rPr>
                <w:lang w:val="ro-MD"/>
              </w:rPr>
              <w:t xml:space="preserve"> </w:t>
            </w:r>
            <w:proofErr w:type="spellStart"/>
            <w:r w:rsidR="00A109E6" w:rsidRPr="00A92320">
              <w:rPr>
                <w:lang w:val="ro-MD"/>
              </w:rPr>
              <w:t>g</w:t>
            </w:r>
            <w:r w:rsidR="00460653" w:rsidRPr="00A92320">
              <w:rPr>
                <w:lang w:val="ro-MD"/>
              </w:rPr>
              <w:t>aranţia</w:t>
            </w:r>
            <w:proofErr w:type="spellEnd"/>
            <w:r w:rsidR="00460653" w:rsidRPr="00A92320">
              <w:rPr>
                <w:lang w:val="ro-MD"/>
              </w:rPr>
              <w:t xml:space="preserve"> de bună </w:t>
            </w:r>
            <w:proofErr w:type="spellStart"/>
            <w:r w:rsidR="00460653" w:rsidRPr="00A92320">
              <w:rPr>
                <w:lang w:val="ro-MD"/>
              </w:rPr>
              <w:t>execuţie</w:t>
            </w:r>
            <w:proofErr w:type="spellEnd"/>
            <w:r w:rsidR="00460653" w:rsidRPr="00A92320">
              <w:rPr>
                <w:lang w:val="ro-MD"/>
              </w:rPr>
              <w:t xml:space="preserve"> Antreprenorului după semnarea procesului-verbal de </w:t>
            </w:r>
            <w:proofErr w:type="spellStart"/>
            <w:r w:rsidR="00460653" w:rsidRPr="00A92320">
              <w:rPr>
                <w:lang w:val="ro-MD"/>
              </w:rPr>
              <w:t>recepţie</w:t>
            </w:r>
            <w:proofErr w:type="spellEnd"/>
            <w:r w:rsidR="00460653" w:rsidRPr="00A92320">
              <w:rPr>
                <w:lang w:val="ro-MD"/>
              </w:rPr>
              <w:t xml:space="preserve"> finală</w:t>
            </w:r>
            <w:r w:rsidR="00A109E6" w:rsidRPr="00A92320">
              <w:rPr>
                <w:lang w:val="ro-MD"/>
              </w:rPr>
              <w:t>/ procesului-verbal la terminarea lucrărilor</w:t>
            </w:r>
            <w:r w:rsidR="00460653" w:rsidRPr="00A92320">
              <w:rPr>
                <w:lang w:val="ro-MD"/>
              </w:rPr>
              <w:t xml:space="preserve"> în cel mult 15 zile</w:t>
            </w:r>
            <w:r w:rsidR="00E838F8" w:rsidRPr="00A92320">
              <w:rPr>
                <w:lang w:val="ro-MD"/>
              </w:rPr>
              <w:t>.</w:t>
            </w:r>
            <w:r w:rsidR="005D4B79" w:rsidRPr="00A92320">
              <w:rPr>
                <w:lang w:val="ro-MD"/>
              </w:rPr>
              <w:t xml:space="preserve"> </w:t>
            </w:r>
            <w:r w:rsidR="00EB65F6" w:rsidRPr="00A92320">
              <w:rPr>
                <w:lang w:val="ro-MD"/>
              </w:rPr>
              <w:t xml:space="preserve">În cazul </w:t>
            </w:r>
            <w:proofErr w:type="spellStart"/>
            <w:r w:rsidR="00EB65F6" w:rsidRPr="00A92320">
              <w:rPr>
                <w:lang w:val="ro-MD"/>
              </w:rPr>
              <w:t>recepţiei</w:t>
            </w:r>
            <w:proofErr w:type="spellEnd"/>
            <w:r w:rsidR="00EB65F6" w:rsidRPr="00A92320">
              <w:rPr>
                <w:lang w:val="ro-MD"/>
              </w:rPr>
              <w:t xml:space="preserve"> cu </w:t>
            </w:r>
            <w:proofErr w:type="spellStart"/>
            <w:r w:rsidR="00EB65F6" w:rsidRPr="00A92320">
              <w:rPr>
                <w:lang w:val="ro-MD"/>
              </w:rPr>
              <w:t>obiecţii</w:t>
            </w:r>
            <w:proofErr w:type="spellEnd"/>
            <w:r w:rsidR="00EB65F6" w:rsidRPr="00A92320">
              <w:rPr>
                <w:lang w:val="ro-MD"/>
              </w:rPr>
              <w:t>,</w:t>
            </w:r>
            <w:r w:rsidR="005D4B79" w:rsidRPr="00A92320">
              <w:rPr>
                <w:lang w:val="ro-MD"/>
              </w:rPr>
              <w:t xml:space="preserve"> </w:t>
            </w:r>
            <w:proofErr w:type="spellStart"/>
            <w:r w:rsidR="00EB65F6" w:rsidRPr="00A92320">
              <w:rPr>
                <w:lang w:val="ro-MD"/>
              </w:rPr>
              <w:t>garanţia</w:t>
            </w:r>
            <w:proofErr w:type="spellEnd"/>
            <w:r w:rsidR="00EB65F6" w:rsidRPr="00A92320">
              <w:rPr>
                <w:lang w:val="ro-MD"/>
              </w:rPr>
              <w:t xml:space="preserve"> se va restitui în cel mult 15 zile după înlăturarea acestora.</w:t>
            </w:r>
          </w:p>
          <w:p w14:paraId="4C7338E3" w14:textId="77777777" w:rsidR="00460653" w:rsidRPr="00A92320" w:rsidRDefault="00A156C0" w:rsidP="00196AB4">
            <w:pPr>
              <w:pStyle w:val="NormalWeb"/>
              <w:tabs>
                <w:tab w:val="left" w:pos="567"/>
              </w:tabs>
              <w:spacing w:line="276" w:lineRule="auto"/>
              <w:ind w:firstLine="0"/>
              <w:rPr>
                <w:lang w:val="ro-MD"/>
              </w:rPr>
            </w:pPr>
            <w:r w:rsidRPr="00A92320">
              <w:rPr>
                <w:lang w:val="ro-MD"/>
              </w:rPr>
              <w:t>4.12.</w:t>
            </w:r>
            <w:r w:rsidR="00460653" w:rsidRPr="00A92320">
              <w:rPr>
                <w:lang w:val="ro-MD"/>
              </w:rPr>
              <w:t xml:space="preserve">Antreprenorul trebuie să constituie </w:t>
            </w:r>
            <w:proofErr w:type="spellStart"/>
            <w:r w:rsidR="00460653" w:rsidRPr="00A92320">
              <w:rPr>
                <w:lang w:val="ro-MD"/>
              </w:rPr>
              <w:t>garanţia</w:t>
            </w:r>
            <w:proofErr w:type="spellEnd"/>
            <w:r w:rsidR="00460653" w:rsidRPr="00A92320">
              <w:rPr>
                <w:lang w:val="ro-MD"/>
              </w:rPr>
              <w:t xml:space="preserve"> de bună </w:t>
            </w:r>
            <w:proofErr w:type="spellStart"/>
            <w:r w:rsidR="00460653" w:rsidRPr="00A92320">
              <w:rPr>
                <w:lang w:val="ro-MD"/>
              </w:rPr>
              <w:t>execuţie</w:t>
            </w:r>
            <w:proofErr w:type="spellEnd"/>
            <w:r w:rsidR="00460653" w:rsidRPr="00A92320">
              <w:rPr>
                <w:lang w:val="ro-MD"/>
              </w:rPr>
              <w:t xml:space="preserve"> după primirea scris</w:t>
            </w:r>
            <w:r w:rsidR="00404C0D" w:rsidRPr="00A92320">
              <w:rPr>
                <w:lang w:val="ro-MD"/>
              </w:rPr>
              <w:t>orii de acceptare, dar nu mai târ</w:t>
            </w:r>
            <w:r w:rsidR="00460653" w:rsidRPr="00A92320">
              <w:rPr>
                <w:lang w:val="ro-MD"/>
              </w:rPr>
              <w:t>ziu de dat</w:t>
            </w:r>
            <w:r w:rsidR="00404C0D" w:rsidRPr="00A92320">
              <w:rPr>
                <w:lang w:val="ro-MD"/>
              </w:rPr>
              <w:t>a încheierii contractului. Atât</w:t>
            </w:r>
            <w:r w:rsidR="00460653" w:rsidRPr="00A92320">
              <w:rPr>
                <w:lang w:val="ro-MD"/>
              </w:rPr>
              <w:t xml:space="preserve"> timp c</w:t>
            </w:r>
            <w:r w:rsidR="00404C0D" w:rsidRPr="00A92320">
              <w:rPr>
                <w:lang w:val="ro-MD"/>
              </w:rPr>
              <w:t>â</w:t>
            </w:r>
            <w:r w:rsidR="00460653" w:rsidRPr="00A92320">
              <w:rPr>
                <w:lang w:val="ro-MD"/>
              </w:rPr>
              <w:t xml:space="preserve">t el nu </w:t>
            </w:r>
            <w:proofErr w:type="spellStart"/>
            <w:r w:rsidR="00460653" w:rsidRPr="00A92320">
              <w:rPr>
                <w:lang w:val="ro-MD"/>
              </w:rPr>
              <w:t>şi</w:t>
            </w:r>
            <w:proofErr w:type="spellEnd"/>
            <w:r w:rsidR="00460653" w:rsidRPr="00A92320">
              <w:rPr>
                <w:lang w:val="ro-MD"/>
              </w:rPr>
              <w:t xml:space="preserve">-a îndeplinit această </w:t>
            </w:r>
            <w:proofErr w:type="spellStart"/>
            <w:r w:rsidR="00460653" w:rsidRPr="00A92320">
              <w:rPr>
                <w:lang w:val="ro-MD"/>
              </w:rPr>
              <w:t>obligaţiune</w:t>
            </w:r>
            <w:proofErr w:type="spellEnd"/>
            <w:r w:rsidR="00460653" w:rsidRPr="00A92320">
              <w:rPr>
                <w:lang w:val="ro-MD"/>
              </w:rPr>
              <w:t xml:space="preserve">, Beneficiarul poate să </w:t>
            </w:r>
            <w:proofErr w:type="spellStart"/>
            <w:r w:rsidR="00460653" w:rsidRPr="00A92320">
              <w:rPr>
                <w:lang w:val="ro-MD"/>
              </w:rPr>
              <w:t>reţină</w:t>
            </w:r>
            <w:proofErr w:type="spellEnd"/>
            <w:r w:rsidR="00460653" w:rsidRPr="00A92320">
              <w:rPr>
                <w:lang w:val="ro-MD"/>
              </w:rPr>
              <w:t xml:space="preserve"> </w:t>
            </w:r>
            <w:proofErr w:type="spellStart"/>
            <w:r w:rsidR="00460653" w:rsidRPr="00A92320">
              <w:rPr>
                <w:lang w:val="ro-MD"/>
              </w:rPr>
              <w:t>garanţia</w:t>
            </w:r>
            <w:proofErr w:type="spellEnd"/>
            <w:r w:rsidR="005D4B79" w:rsidRPr="00A92320">
              <w:rPr>
                <w:lang w:val="ro-MD"/>
              </w:rPr>
              <w:t xml:space="preserve"> </w:t>
            </w:r>
            <w:r w:rsidR="00E364D5" w:rsidRPr="00A92320">
              <w:rPr>
                <w:lang w:val="ro-MD"/>
              </w:rPr>
              <w:t>Antreprenorului</w:t>
            </w:r>
            <w:r w:rsidR="00460653" w:rsidRPr="00A92320">
              <w:rPr>
                <w:lang w:val="ro-MD"/>
              </w:rPr>
              <w:t xml:space="preserve"> pentru ofertă. </w:t>
            </w:r>
          </w:p>
          <w:p w14:paraId="7B5A3C5F" w14:textId="77777777" w:rsidR="00460653" w:rsidRPr="00A92320" w:rsidRDefault="00A156C0" w:rsidP="00196AB4">
            <w:pPr>
              <w:pStyle w:val="NormalWeb"/>
              <w:tabs>
                <w:tab w:val="left" w:pos="567"/>
              </w:tabs>
              <w:spacing w:line="276" w:lineRule="auto"/>
              <w:ind w:firstLine="0"/>
              <w:rPr>
                <w:lang w:val="ro-MD"/>
              </w:rPr>
            </w:pPr>
            <w:r w:rsidRPr="00A92320">
              <w:rPr>
                <w:lang w:val="ro-MD"/>
              </w:rPr>
              <w:t>4.1</w:t>
            </w:r>
            <w:r w:rsidR="00893327" w:rsidRPr="00A92320">
              <w:rPr>
                <w:lang w:val="ro-MD"/>
              </w:rPr>
              <w:t>3</w:t>
            </w:r>
            <w:r w:rsidRPr="00A92320">
              <w:rPr>
                <w:lang w:val="ro-MD"/>
              </w:rPr>
              <w:t xml:space="preserve">. </w:t>
            </w:r>
            <w:r w:rsidR="00460653" w:rsidRPr="00A92320">
              <w:rPr>
                <w:lang w:val="ro-MD"/>
              </w:rPr>
              <w:t xml:space="preserve">Antreprenorul garantează că, la data </w:t>
            </w:r>
            <w:proofErr w:type="spellStart"/>
            <w:r w:rsidR="00460653" w:rsidRPr="00A92320">
              <w:rPr>
                <w:lang w:val="ro-MD"/>
              </w:rPr>
              <w:t>recepţiei</w:t>
            </w:r>
            <w:proofErr w:type="spellEnd"/>
            <w:r w:rsidR="00460653" w:rsidRPr="00A92320">
              <w:rPr>
                <w:lang w:val="ro-MD"/>
              </w:rPr>
              <w:t xml:space="preserve">, lucrarea executată are </w:t>
            </w:r>
            <w:proofErr w:type="spellStart"/>
            <w:r w:rsidR="00460653" w:rsidRPr="00A92320">
              <w:rPr>
                <w:lang w:val="ro-MD"/>
              </w:rPr>
              <w:t>calităţile</w:t>
            </w:r>
            <w:proofErr w:type="spellEnd"/>
            <w:r w:rsidR="00460653" w:rsidRPr="00A92320">
              <w:rPr>
                <w:lang w:val="ro-MD"/>
              </w:rPr>
              <w:t xml:space="preserve"> stipulate în contract, corespunde reglementărilor tehnice </w:t>
            </w:r>
            <w:proofErr w:type="spellStart"/>
            <w:r w:rsidR="00460653" w:rsidRPr="00A92320">
              <w:rPr>
                <w:lang w:val="ro-MD"/>
              </w:rPr>
              <w:t>şi</w:t>
            </w:r>
            <w:proofErr w:type="spellEnd"/>
            <w:r w:rsidR="00460653" w:rsidRPr="00A92320">
              <w:rPr>
                <w:lang w:val="ro-MD"/>
              </w:rPr>
              <w:t xml:space="preserve"> nu este afectată de vicii care ar diminua sau chiar </w:t>
            </w:r>
            <w:r w:rsidR="00460653" w:rsidRPr="00A92320">
              <w:rPr>
                <w:lang w:val="ro-MD"/>
              </w:rPr>
              <w:lastRenderedPageBreak/>
              <w:t xml:space="preserve">anula valoarea sau posibilitatea de utilizare, conform </w:t>
            </w:r>
            <w:proofErr w:type="spellStart"/>
            <w:r w:rsidR="00460653" w:rsidRPr="00A92320">
              <w:rPr>
                <w:lang w:val="ro-MD"/>
              </w:rPr>
              <w:t>condiţiilor</w:t>
            </w:r>
            <w:proofErr w:type="spellEnd"/>
            <w:r w:rsidR="00460653" w:rsidRPr="00A92320">
              <w:rPr>
                <w:lang w:val="ro-MD"/>
              </w:rPr>
              <w:t xml:space="preserve"> normale de folosire sau a celor explicite în contract. </w:t>
            </w:r>
          </w:p>
          <w:p w14:paraId="4FCAF588" w14:textId="77777777" w:rsidR="00460653" w:rsidRPr="00A92320" w:rsidRDefault="00A156C0" w:rsidP="00196AB4">
            <w:pPr>
              <w:pStyle w:val="NormalWeb"/>
              <w:tabs>
                <w:tab w:val="left" w:pos="567"/>
              </w:tabs>
              <w:spacing w:line="276" w:lineRule="auto"/>
              <w:ind w:firstLine="0"/>
              <w:rPr>
                <w:lang w:val="ro-MD"/>
              </w:rPr>
            </w:pPr>
            <w:r w:rsidRPr="00A92320">
              <w:rPr>
                <w:lang w:val="ro-MD"/>
              </w:rPr>
              <w:t>4.1</w:t>
            </w:r>
            <w:r w:rsidR="00893327" w:rsidRPr="00A92320">
              <w:rPr>
                <w:lang w:val="ro-MD"/>
              </w:rPr>
              <w:t>4</w:t>
            </w:r>
            <w:r w:rsidRPr="00A92320">
              <w:rPr>
                <w:lang w:val="ro-MD"/>
              </w:rPr>
              <w:t xml:space="preserve">. </w:t>
            </w:r>
            <w:r w:rsidR="00460653" w:rsidRPr="00A92320">
              <w:rPr>
                <w:lang w:val="ro-MD"/>
              </w:rPr>
              <w:t>La lucrările la care se fac încercări, se consideră calitatea probei îndeplinită at</w:t>
            </w:r>
            <w:r w:rsidR="00E171D4" w:rsidRPr="00A92320">
              <w:rPr>
                <w:lang w:val="ro-MD"/>
              </w:rPr>
              <w:t>â</w:t>
            </w:r>
            <w:r w:rsidR="00460653" w:rsidRPr="00A92320">
              <w:rPr>
                <w:lang w:val="ro-MD"/>
              </w:rPr>
              <w:t>ta timp c</w:t>
            </w:r>
            <w:r w:rsidR="00E171D4" w:rsidRPr="00A92320">
              <w:rPr>
                <w:lang w:val="ro-MD"/>
              </w:rPr>
              <w:t>â</w:t>
            </w:r>
            <w:r w:rsidR="00460653" w:rsidRPr="00A92320">
              <w:rPr>
                <w:lang w:val="ro-MD"/>
              </w:rPr>
              <w:t xml:space="preserve">t rezultatele se înscriu în limitele admise prin reglementările tehnice. </w:t>
            </w:r>
          </w:p>
          <w:p w14:paraId="383A4756" w14:textId="77777777" w:rsidR="00460653" w:rsidRPr="00A92320" w:rsidRDefault="00A156C0" w:rsidP="00196AB4">
            <w:pPr>
              <w:pStyle w:val="NormalWeb"/>
              <w:tabs>
                <w:tab w:val="left" w:pos="567"/>
              </w:tabs>
              <w:spacing w:line="276" w:lineRule="auto"/>
              <w:ind w:firstLine="0"/>
              <w:rPr>
                <w:lang w:val="ro-MD"/>
              </w:rPr>
            </w:pPr>
            <w:r w:rsidRPr="00A92320">
              <w:rPr>
                <w:lang w:val="ro-MD"/>
              </w:rPr>
              <w:t>4.</w:t>
            </w:r>
            <w:r w:rsidR="00603AB4" w:rsidRPr="00A92320">
              <w:rPr>
                <w:lang w:val="ro-MD"/>
              </w:rPr>
              <w:t xml:space="preserve">15. Beneficiarul are dreptul de a supraveghea </w:t>
            </w:r>
            <w:proofErr w:type="spellStart"/>
            <w:r w:rsidR="00603AB4" w:rsidRPr="00A92320">
              <w:rPr>
                <w:lang w:val="ro-MD"/>
              </w:rPr>
              <w:t>desfăşurarea</w:t>
            </w:r>
            <w:proofErr w:type="spellEnd"/>
            <w:r w:rsidR="00603AB4" w:rsidRPr="00A92320">
              <w:rPr>
                <w:lang w:val="ro-MD"/>
              </w:rPr>
              <w:t xml:space="preserve"> lucrărilor în conformitate cu prevederile contractului, prin responsabilii tehnici </w:t>
            </w:r>
            <w:proofErr w:type="spellStart"/>
            <w:r w:rsidR="00603AB4" w:rsidRPr="00A92320">
              <w:rPr>
                <w:lang w:val="ro-MD"/>
              </w:rPr>
              <w:t>atestaţi</w:t>
            </w:r>
            <w:proofErr w:type="spellEnd"/>
            <w:r w:rsidR="00603AB4" w:rsidRPr="00A92320">
              <w:rPr>
                <w:lang w:val="ro-MD"/>
              </w:rPr>
              <w:t xml:space="preserve">. Acestora li se va asigura accesul la locul de muncă, în ateliere, depozite </w:t>
            </w:r>
            <w:proofErr w:type="spellStart"/>
            <w:r w:rsidR="00603AB4" w:rsidRPr="00A92320">
              <w:rPr>
                <w:lang w:val="ro-MD"/>
              </w:rPr>
              <w:t>şi</w:t>
            </w:r>
            <w:proofErr w:type="spellEnd"/>
            <w:r w:rsidR="00603AB4" w:rsidRPr="00A92320">
              <w:rPr>
                <w:lang w:val="ro-MD"/>
              </w:rPr>
              <w:t xml:space="preserve"> oriunde se </w:t>
            </w:r>
            <w:proofErr w:type="spellStart"/>
            <w:r w:rsidR="00603AB4" w:rsidRPr="00A92320">
              <w:rPr>
                <w:lang w:val="ro-MD"/>
              </w:rPr>
              <w:t>desfăşoară</w:t>
            </w:r>
            <w:proofErr w:type="spellEnd"/>
            <w:r w:rsidR="00603AB4" w:rsidRPr="00A92320">
              <w:rPr>
                <w:lang w:val="ro-MD"/>
              </w:rPr>
              <w:t xml:space="preserve"> </w:t>
            </w:r>
            <w:proofErr w:type="spellStart"/>
            <w:r w:rsidR="00603AB4" w:rsidRPr="00A92320">
              <w:rPr>
                <w:lang w:val="ro-MD"/>
              </w:rPr>
              <w:t>activităţi</w:t>
            </w:r>
            <w:proofErr w:type="spellEnd"/>
            <w:r w:rsidR="00603AB4" w:rsidRPr="00A92320">
              <w:rPr>
                <w:lang w:val="ro-MD"/>
              </w:rPr>
              <w:t xml:space="preserve"> legate de realizarea </w:t>
            </w:r>
            <w:proofErr w:type="spellStart"/>
            <w:r w:rsidR="00603AB4" w:rsidRPr="00A92320">
              <w:rPr>
                <w:lang w:val="ro-MD"/>
              </w:rPr>
              <w:t>obligaţiilor</w:t>
            </w:r>
            <w:proofErr w:type="spellEnd"/>
            <w:r w:rsidR="00603AB4" w:rsidRPr="00A92320">
              <w:rPr>
                <w:lang w:val="ro-MD"/>
              </w:rPr>
              <w:t xml:space="preserve"> contractuale. La cerere, trebuie să i se pună la </w:t>
            </w:r>
            <w:proofErr w:type="spellStart"/>
            <w:r w:rsidR="00603AB4" w:rsidRPr="00A92320">
              <w:rPr>
                <w:lang w:val="ro-MD"/>
              </w:rPr>
              <w:t>dispoziţie</w:t>
            </w:r>
            <w:proofErr w:type="spellEnd"/>
            <w:r w:rsidR="00603AB4" w:rsidRPr="00A92320">
              <w:rPr>
                <w:lang w:val="ro-MD"/>
              </w:rPr>
              <w:t xml:space="preserve"> desenele </w:t>
            </w:r>
            <w:proofErr w:type="spellStart"/>
            <w:r w:rsidR="00603AB4" w:rsidRPr="00A92320">
              <w:rPr>
                <w:lang w:val="ro-MD"/>
              </w:rPr>
              <w:t>şi</w:t>
            </w:r>
            <w:proofErr w:type="spellEnd"/>
            <w:r w:rsidR="00603AB4" w:rsidRPr="00A92320">
              <w:rPr>
                <w:lang w:val="ro-MD"/>
              </w:rPr>
              <w:t xml:space="preserve"> </w:t>
            </w:r>
            <w:proofErr w:type="spellStart"/>
            <w:r w:rsidR="00603AB4" w:rsidRPr="00A92320">
              <w:rPr>
                <w:lang w:val="ro-MD"/>
              </w:rPr>
              <w:t>documentaţia</w:t>
            </w:r>
            <w:proofErr w:type="spellEnd"/>
            <w:r w:rsidR="00603AB4" w:rsidRPr="00A92320">
              <w:rPr>
                <w:lang w:val="ro-MD"/>
              </w:rPr>
              <w:t xml:space="preserve"> de </w:t>
            </w:r>
            <w:proofErr w:type="spellStart"/>
            <w:r w:rsidR="00603AB4" w:rsidRPr="00A92320">
              <w:rPr>
                <w:lang w:val="ro-MD"/>
              </w:rPr>
              <w:t>execuţie</w:t>
            </w:r>
            <w:proofErr w:type="spellEnd"/>
            <w:r w:rsidR="00603AB4" w:rsidRPr="00A92320">
              <w:rPr>
                <w:lang w:val="ro-MD"/>
              </w:rPr>
              <w:t xml:space="preserve"> pentru examinare </w:t>
            </w:r>
            <w:proofErr w:type="spellStart"/>
            <w:r w:rsidR="00603AB4" w:rsidRPr="00A92320">
              <w:rPr>
                <w:lang w:val="ro-MD"/>
              </w:rPr>
              <w:t>şi</w:t>
            </w:r>
            <w:proofErr w:type="spellEnd"/>
            <w:r w:rsidR="00603AB4" w:rsidRPr="00A92320">
              <w:rPr>
                <w:lang w:val="ro-MD"/>
              </w:rPr>
              <w:t xml:space="preserve"> să i se dea toate lămuririle, </w:t>
            </w:r>
            <w:proofErr w:type="spellStart"/>
            <w:r w:rsidR="00603AB4" w:rsidRPr="00A92320">
              <w:rPr>
                <w:lang w:val="ro-MD"/>
              </w:rPr>
              <w:t>condiţia</w:t>
            </w:r>
            <w:proofErr w:type="spellEnd"/>
            <w:r w:rsidR="00603AB4" w:rsidRPr="00A92320">
              <w:rPr>
                <w:lang w:val="ro-MD"/>
              </w:rPr>
              <w:t xml:space="preserve"> fiind ca prin aceasta să nu se dezvăluie informația și să nu fie utilizată în scopuri proprii, indiferent dacă contractul a fost sau nu încheiat. </w:t>
            </w:r>
          </w:p>
          <w:p w14:paraId="2ECF7B6B" w14:textId="77777777" w:rsidR="00460653" w:rsidRPr="00A92320" w:rsidRDefault="00A156C0" w:rsidP="00196AB4">
            <w:pPr>
              <w:pStyle w:val="NormalWeb"/>
              <w:tabs>
                <w:tab w:val="left" w:pos="567"/>
              </w:tabs>
              <w:spacing w:line="276" w:lineRule="auto"/>
              <w:ind w:firstLine="0"/>
              <w:rPr>
                <w:lang w:val="ro-MD"/>
              </w:rPr>
            </w:pPr>
            <w:r w:rsidRPr="00A92320">
              <w:rPr>
                <w:lang w:val="ro-MD"/>
              </w:rPr>
              <w:t>4.1</w:t>
            </w:r>
            <w:r w:rsidR="00040EA0" w:rsidRPr="00A92320">
              <w:rPr>
                <w:lang w:val="ro-MD"/>
              </w:rPr>
              <w:t xml:space="preserve">6. Beneficiarul este autorizat să emită </w:t>
            </w:r>
            <w:proofErr w:type="spellStart"/>
            <w:r w:rsidR="00040EA0" w:rsidRPr="00A92320">
              <w:rPr>
                <w:lang w:val="ro-MD"/>
              </w:rPr>
              <w:t>dispoziţiile</w:t>
            </w:r>
            <w:proofErr w:type="spellEnd"/>
            <w:r w:rsidR="00040EA0" w:rsidRPr="00A92320">
              <w:rPr>
                <w:lang w:val="ro-MD"/>
              </w:rPr>
              <w:t xml:space="preserve"> pe care le consideră necesare executării lucrărilor, cu respectarea drepturilor Antreprenorului. </w:t>
            </w:r>
            <w:proofErr w:type="spellStart"/>
            <w:r w:rsidR="00040EA0" w:rsidRPr="00A92320">
              <w:rPr>
                <w:lang w:val="ro-MD"/>
              </w:rPr>
              <w:t>Dispoziţiile</w:t>
            </w:r>
            <w:proofErr w:type="spellEnd"/>
            <w:r w:rsidR="00040EA0" w:rsidRPr="00A92320">
              <w:rPr>
                <w:lang w:val="ro-MD"/>
              </w:rPr>
              <w:t xml:space="preserve"> se adresează în principiu numai Antreprenorului </w:t>
            </w:r>
            <w:proofErr w:type="spellStart"/>
            <w:r w:rsidR="00040EA0" w:rsidRPr="00A92320">
              <w:rPr>
                <w:lang w:val="ro-MD"/>
              </w:rPr>
              <w:t>şi</w:t>
            </w:r>
            <w:proofErr w:type="spellEnd"/>
            <w:r w:rsidR="00040EA0" w:rsidRPr="00A92320">
              <w:rPr>
                <w:lang w:val="ro-MD"/>
              </w:rPr>
              <w:t xml:space="preserve"> dirigintelui de </w:t>
            </w:r>
            <w:proofErr w:type="spellStart"/>
            <w:r w:rsidR="00040EA0" w:rsidRPr="00A92320">
              <w:rPr>
                <w:lang w:val="ro-MD"/>
              </w:rPr>
              <w:t>şantier</w:t>
            </w:r>
            <w:proofErr w:type="spellEnd"/>
            <w:r w:rsidR="00040EA0" w:rsidRPr="00A92320">
              <w:rPr>
                <w:lang w:val="ro-MD"/>
              </w:rPr>
              <w:t xml:space="preserve">, cu </w:t>
            </w:r>
            <w:proofErr w:type="spellStart"/>
            <w:r w:rsidR="00040EA0" w:rsidRPr="00A92320">
              <w:rPr>
                <w:lang w:val="ro-MD"/>
              </w:rPr>
              <w:t>excepţia</w:t>
            </w:r>
            <w:proofErr w:type="spellEnd"/>
            <w:r w:rsidR="00040EA0" w:rsidRPr="00A92320">
              <w:rPr>
                <w:lang w:val="ro-MD"/>
              </w:rPr>
              <w:t xml:space="preserve"> cazurilor în care trebuie de intervenit împotriva unui pericol iminent sau declarat. Beneficiarului trebuie să i se comunice numele dirigintelui de </w:t>
            </w:r>
            <w:proofErr w:type="spellStart"/>
            <w:r w:rsidR="00040EA0" w:rsidRPr="00A92320">
              <w:rPr>
                <w:lang w:val="ro-MD"/>
              </w:rPr>
              <w:t>şantier</w:t>
            </w:r>
            <w:proofErr w:type="spellEnd"/>
            <w:r w:rsidR="00040EA0" w:rsidRPr="00A92320">
              <w:rPr>
                <w:lang w:val="ro-MD"/>
              </w:rPr>
              <w:t xml:space="preserve"> atestat </w:t>
            </w:r>
            <w:proofErr w:type="spellStart"/>
            <w:r w:rsidR="00040EA0" w:rsidRPr="00A92320">
              <w:rPr>
                <w:lang w:val="ro-MD"/>
              </w:rPr>
              <w:t>tehnico</w:t>
            </w:r>
            <w:proofErr w:type="spellEnd"/>
            <w:r w:rsidR="00040EA0" w:rsidRPr="00A92320">
              <w:rPr>
                <w:lang w:val="ro-MD"/>
              </w:rPr>
              <w:t xml:space="preserve">-profesional, care va dirija </w:t>
            </w:r>
            <w:proofErr w:type="spellStart"/>
            <w:r w:rsidR="00040EA0" w:rsidRPr="00A92320">
              <w:rPr>
                <w:lang w:val="ro-MD"/>
              </w:rPr>
              <w:t>execuţia</w:t>
            </w:r>
            <w:proofErr w:type="spellEnd"/>
            <w:r w:rsidR="00040EA0" w:rsidRPr="00A92320">
              <w:rPr>
                <w:lang w:val="ro-MD"/>
              </w:rPr>
              <w:t xml:space="preserve"> lucrărilor </w:t>
            </w:r>
            <w:proofErr w:type="spellStart"/>
            <w:r w:rsidR="00040EA0" w:rsidRPr="00A92320">
              <w:rPr>
                <w:lang w:val="ro-MD"/>
              </w:rPr>
              <w:t>şi</w:t>
            </w:r>
            <w:proofErr w:type="spellEnd"/>
            <w:r w:rsidR="00040EA0" w:rsidRPr="00A92320">
              <w:rPr>
                <w:lang w:val="ro-MD"/>
              </w:rPr>
              <w:t xml:space="preserve"> va verifica calitatea lor din partea Antreprenorului.</w:t>
            </w:r>
          </w:p>
          <w:p w14:paraId="68BE9528" w14:textId="77777777" w:rsidR="00460653" w:rsidRPr="00A92320" w:rsidRDefault="00A156C0" w:rsidP="00196AB4">
            <w:pPr>
              <w:pStyle w:val="NormalWeb"/>
              <w:tabs>
                <w:tab w:val="left" w:pos="567"/>
              </w:tabs>
              <w:spacing w:line="276" w:lineRule="auto"/>
              <w:ind w:firstLine="0"/>
              <w:rPr>
                <w:lang w:val="ro-MD"/>
              </w:rPr>
            </w:pPr>
            <w:r w:rsidRPr="00A92320">
              <w:rPr>
                <w:lang w:val="ro-MD"/>
              </w:rPr>
              <w:t>4.1</w:t>
            </w:r>
            <w:r w:rsidR="00893327" w:rsidRPr="00A92320">
              <w:rPr>
                <w:lang w:val="ro-MD"/>
              </w:rPr>
              <w:t>7</w:t>
            </w:r>
            <w:r w:rsidRPr="00A92320">
              <w:rPr>
                <w:lang w:val="ro-MD"/>
              </w:rPr>
              <w:t xml:space="preserve">. </w:t>
            </w:r>
            <w:r w:rsidR="00460653" w:rsidRPr="00A92320">
              <w:rPr>
                <w:lang w:val="ro-MD"/>
              </w:rPr>
              <w:t xml:space="preserve">Dacă Antreprenorul consideră că </w:t>
            </w:r>
            <w:proofErr w:type="spellStart"/>
            <w:r w:rsidR="00460653" w:rsidRPr="00A92320">
              <w:rPr>
                <w:lang w:val="ro-MD"/>
              </w:rPr>
              <w:t>dispoziţiile</w:t>
            </w:r>
            <w:proofErr w:type="spellEnd"/>
            <w:r w:rsidR="00460653" w:rsidRPr="00A92320">
              <w:rPr>
                <w:lang w:val="ro-MD"/>
              </w:rPr>
              <w:t xml:space="preserve"> Beneficiarului s</w:t>
            </w:r>
            <w:r w:rsidR="00183D79" w:rsidRPr="00A92320">
              <w:rPr>
                <w:lang w:val="ro-MD"/>
              </w:rPr>
              <w:t>u</w:t>
            </w:r>
            <w:r w:rsidR="00460653" w:rsidRPr="00A92320">
              <w:rPr>
                <w:lang w:val="ro-MD"/>
              </w:rPr>
              <w:t xml:space="preserve">nt nejustificate sau inoportune, el poate </w:t>
            </w:r>
            <w:r w:rsidR="00E171D4" w:rsidRPr="00A92320">
              <w:rPr>
                <w:lang w:val="ro-MD"/>
              </w:rPr>
              <w:t>înainta</w:t>
            </w:r>
            <w:r w:rsidR="005D4B79" w:rsidRPr="00A92320">
              <w:rPr>
                <w:lang w:val="ro-MD"/>
              </w:rPr>
              <w:t xml:space="preserve"> </w:t>
            </w:r>
            <w:proofErr w:type="spellStart"/>
            <w:r w:rsidR="00460653" w:rsidRPr="00A92320">
              <w:rPr>
                <w:lang w:val="ro-MD"/>
              </w:rPr>
              <w:t>obiecţii</w:t>
            </w:r>
            <w:proofErr w:type="spellEnd"/>
            <w:r w:rsidR="00460653" w:rsidRPr="00A92320">
              <w:rPr>
                <w:lang w:val="ro-MD"/>
              </w:rPr>
              <w:t xml:space="preserve">, dar acestea nu îl </w:t>
            </w:r>
            <w:r w:rsidR="00E171D4" w:rsidRPr="00A92320">
              <w:rPr>
                <w:lang w:val="ro-MD"/>
              </w:rPr>
              <w:t>scutește</w:t>
            </w:r>
            <w:r w:rsidR="005D4B79" w:rsidRPr="00A92320">
              <w:rPr>
                <w:lang w:val="ro-MD"/>
              </w:rPr>
              <w:t xml:space="preserve"> </w:t>
            </w:r>
            <w:r w:rsidR="00460653" w:rsidRPr="00A92320">
              <w:rPr>
                <w:lang w:val="ro-MD"/>
              </w:rPr>
              <w:t xml:space="preserve">de </w:t>
            </w:r>
            <w:r w:rsidR="00E364D5" w:rsidRPr="00A92320">
              <w:rPr>
                <w:lang w:val="ro-MD"/>
              </w:rPr>
              <w:t xml:space="preserve">obligația de </w:t>
            </w:r>
            <w:r w:rsidR="00460653" w:rsidRPr="00A92320">
              <w:rPr>
                <w:lang w:val="ro-MD"/>
              </w:rPr>
              <w:t xml:space="preserve">a executa </w:t>
            </w:r>
            <w:proofErr w:type="spellStart"/>
            <w:r w:rsidR="00460653" w:rsidRPr="00A92320">
              <w:rPr>
                <w:lang w:val="ro-MD"/>
              </w:rPr>
              <w:t>dispoziţiile</w:t>
            </w:r>
            <w:proofErr w:type="spellEnd"/>
            <w:r w:rsidR="00460653" w:rsidRPr="00A92320">
              <w:rPr>
                <w:lang w:val="ro-MD"/>
              </w:rPr>
              <w:t xml:space="preserve"> primite, în afara cazului în care ele contravin prevederilor legale. Dacă prin executarea </w:t>
            </w:r>
            <w:proofErr w:type="spellStart"/>
            <w:r w:rsidR="00460653" w:rsidRPr="00A92320">
              <w:rPr>
                <w:lang w:val="ro-MD"/>
              </w:rPr>
              <w:t>dispoziţiilor</w:t>
            </w:r>
            <w:proofErr w:type="spellEnd"/>
            <w:r w:rsidR="00460653" w:rsidRPr="00A92320">
              <w:rPr>
                <w:lang w:val="ro-MD"/>
              </w:rPr>
              <w:t xml:space="preserve"> Beneficiarului se creează </w:t>
            </w:r>
            <w:proofErr w:type="spellStart"/>
            <w:r w:rsidR="00460653" w:rsidRPr="00A92320">
              <w:rPr>
                <w:lang w:val="ro-MD"/>
              </w:rPr>
              <w:t>dificultăţi</w:t>
            </w:r>
            <w:proofErr w:type="spellEnd"/>
            <w:r w:rsidR="00460653" w:rsidRPr="00A92320">
              <w:rPr>
                <w:lang w:val="ro-MD"/>
              </w:rPr>
              <w:t xml:space="preserve"> în </w:t>
            </w:r>
            <w:proofErr w:type="spellStart"/>
            <w:r w:rsidR="00460653" w:rsidRPr="00A92320">
              <w:rPr>
                <w:lang w:val="ro-MD"/>
              </w:rPr>
              <w:t>execuţie</w:t>
            </w:r>
            <w:proofErr w:type="spellEnd"/>
            <w:r w:rsidR="00460653" w:rsidRPr="00A92320">
              <w:rPr>
                <w:lang w:val="ro-MD"/>
              </w:rPr>
              <w:t xml:space="preserve">, care generează cheltuieli suplimentare, acestea vor fi suportate de către Beneficiar. </w:t>
            </w:r>
          </w:p>
          <w:p w14:paraId="726CFED6" w14:textId="77777777" w:rsidR="00460653" w:rsidRPr="00A92320" w:rsidRDefault="00A156C0" w:rsidP="00196AB4">
            <w:pPr>
              <w:pStyle w:val="NormalWeb"/>
              <w:tabs>
                <w:tab w:val="left" w:pos="567"/>
              </w:tabs>
              <w:spacing w:line="276" w:lineRule="auto"/>
              <w:ind w:firstLine="0"/>
              <w:rPr>
                <w:lang w:val="ro-MD"/>
              </w:rPr>
            </w:pPr>
            <w:r w:rsidRPr="00A92320">
              <w:rPr>
                <w:lang w:val="ro-MD"/>
              </w:rPr>
              <w:t>4.1</w:t>
            </w:r>
            <w:r w:rsidR="00893327" w:rsidRPr="00A92320">
              <w:rPr>
                <w:lang w:val="ro-MD"/>
              </w:rPr>
              <w:t>8</w:t>
            </w:r>
            <w:r w:rsidRPr="00A92320">
              <w:rPr>
                <w:lang w:val="ro-MD"/>
              </w:rPr>
              <w:t xml:space="preserve">. </w:t>
            </w:r>
            <w:r w:rsidR="00460653" w:rsidRPr="00A92320">
              <w:rPr>
                <w:lang w:val="ro-MD"/>
              </w:rPr>
              <w:t xml:space="preserve">Trasarea axelor principale, bornelor de </w:t>
            </w:r>
            <w:proofErr w:type="spellStart"/>
            <w:r w:rsidR="00460653" w:rsidRPr="00A92320">
              <w:rPr>
                <w:lang w:val="ro-MD"/>
              </w:rPr>
              <w:t>referinţă</w:t>
            </w:r>
            <w:proofErr w:type="spellEnd"/>
            <w:r w:rsidR="00460653" w:rsidRPr="00A92320">
              <w:rPr>
                <w:lang w:val="ro-MD"/>
              </w:rPr>
              <w:t xml:space="preserve">, căilor de </w:t>
            </w:r>
            <w:proofErr w:type="spellStart"/>
            <w:r w:rsidR="00460653" w:rsidRPr="00A92320">
              <w:rPr>
                <w:lang w:val="ro-MD"/>
              </w:rPr>
              <w:t>circulaţieşi</w:t>
            </w:r>
            <w:proofErr w:type="spellEnd"/>
            <w:r w:rsidR="00460653" w:rsidRPr="00A92320">
              <w:rPr>
                <w:lang w:val="ro-MD"/>
              </w:rPr>
              <w:t xml:space="preserve"> limitelor terenului pus la </w:t>
            </w:r>
            <w:proofErr w:type="spellStart"/>
            <w:r w:rsidR="00460653" w:rsidRPr="00A92320">
              <w:rPr>
                <w:lang w:val="ro-MD"/>
              </w:rPr>
              <w:t>dispoziţia</w:t>
            </w:r>
            <w:proofErr w:type="spellEnd"/>
            <w:r w:rsidR="00460653" w:rsidRPr="00A92320">
              <w:rPr>
                <w:lang w:val="ro-MD"/>
              </w:rPr>
              <w:t xml:space="preserve"> Antreprenorului, precum </w:t>
            </w:r>
            <w:proofErr w:type="spellStart"/>
            <w:r w:rsidR="00460653" w:rsidRPr="00A92320">
              <w:rPr>
                <w:lang w:val="ro-MD"/>
              </w:rPr>
              <w:t>şi</w:t>
            </w:r>
            <w:proofErr w:type="spellEnd"/>
            <w:r w:rsidR="00460653" w:rsidRPr="00A92320">
              <w:rPr>
                <w:lang w:val="ro-MD"/>
              </w:rPr>
              <w:t xml:space="preserve"> materializarea cotelor de nivel în i</w:t>
            </w:r>
            <w:r w:rsidR="00183D79" w:rsidRPr="00A92320">
              <w:rPr>
                <w:lang w:val="ro-MD"/>
              </w:rPr>
              <w:t>mediata apropiere a terenului, su</w:t>
            </w:r>
            <w:r w:rsidR="00460653" w:rsidRPr="00A92320">
              <w:rPr>
                <w:lang w:val="ro-MD"/>
              </w:rPr>
              <w:t>nt</w:t>
            </w:r>
            <w:r w:rsidR="005D4B79" w:rsidRPr="00A92320">
              <w:rPr>
                <w:lang w:val="ro-MD"/>
              </w:rPr>
              <w:t xml:space="preserve"> </w:t>
            </w:r>
            <w:proofErr w:type="spellStart"/>
            <w:r w:rsidR="00460653" w:rsidRPr="00A92320">
              <w:rPr>
                <w:lang w:val="ro-MD"/>
              </w:rPr>
              <w:t>obligaţiuni</w:t>
            </w:r>
            <w:proofErr w:type="spellEnd"/>
            <w:r w:rsidR="00460653" w:rsidRPr="00A92320">
              <w:rPr>
                <w:lang w:val="ro-MD"/>
              </w:rPr>
              <w:t xml:space="preserve"> ale Antreprenorului. </w:t>
            </w:r>
          </w:p>
          <w:p w14:paraId="5A7959BE" w14:textId="77777777" w:rsidR="00460653" w:rsidRPr="00A92320" w:rsidRDefault="00A156C0" w:rsidP="00196AB4">
            <w:pPr>
              <w:pStyle w:val="NormalWeb"/>
              <w:tabs>
                <w:tab w:val="left" w:pos="567"/>
              </w:tabs>
              <w:spacing w:line="276" w:lineRule="auto"/>
              <w:ind w:firstLine="0"/>
              <w:rPr>
                <w:lang w:val="ro-MD"/>
              </w:rPr>
            </w:pPr>
            <w:r w:rsidRPr="00A92320">
              <w:rPr>
                <w:lang w:val="ro-MD"/>
              </w:rPr>
              <w:t>4.</w:t>
            </w:r>
            <w:r w:rsidR="00893327" w:rsidRPr="00A92320">
              <w:rPr>
                <w:lang w:val="ro-MD"/>
              </w:rPr>
              <w:t>19</w:t>
            </w:r>
            <w:r w:rsidRPr="00A92320">
              <w:rPr>
                <w:lang w:val="ro-MD"/>
              </w:rPr>
              <w:t xml:space="preserve">. </w:t>
            </w:r>
            <w:r w:rsidR="00460653" w:rsidRPr="00A92320">
              <w:rPr>
                <w:lang w:val="ro-MD"/>
              </w:rPr>
              <w:t xml:space="preserve">Pentru verificarea trasării de către Beneficiar sau proiectant, Antreprenorul este obligat să protejeze </w:t>
            </w:r>
            <w:proofErr w:type="spellStart"/>
            <w:r w:rsidR="00460653" w:rsidRPr="00A92320">
              <w:rPr>
                <w:lang w:val="ro-MD"/>
              </w:rPr>
              <w:t>şi</w:t>
            </w:r>
            <w:proofErr w:type="spellEnd"/>
            <w:r w:rsidR="00460653" w:rsidRPr="00A92320">
              <w:rPr>
                <w:lang w:val="ro-MD"/>
              </w:rPr>
              <w:t xml:space="preserve"> să păstreze toate reperele, bornele sau alte obiecte folosite la trasarea lucrărilor. </w:t>
            </w:r>
          </w:p>
          <w:p w14:paraId="7C74AD8E" w14:textId="77777777" w:rsidR="00460653" w:rsidRPr="00A92320" w:rsidRDefault="00A156C0" w:rsidP="00196AB4">
            <w:pPr>
              <w:pStyle w:val="NormalWeb"/>
              <w:tabs>
                <w:tab w:val="left" w:pos="567"/>
              </w:tabs>
              <w:spacing w:line="276" w:lineRule="auto"/>
              <w:ind w:firstLine="0"/>
              <w:rPr>
                <w:lang w:val="ro-MD"/>
              </w:rPr>
            </w:pPr>
            <w:r w:rsidRPr="00A92320">
              <w:rPr>
                <w:lang w:val="ro-MD"/>
              </w:rPr>
              <w:t>4.2</w:t>
            </w:r>
            <w:r w:rsidR="00893327" w:rsidRPr="00A92320">
              <w:rPr>
                <w:lang w:val="ro-MD"/>
              </w:rPr>
              <w:t>0</w:t>
            </w:r>
            <w:r w:rsidRPr="00A92320">
              <w:rPr>
                <w:lang w:val="ro-MD"/>
              </w:rPr>
              <w:t xml:space="preserve">. </w:t>
            </w:r>
            <w:r w:rsidR="00460653" w:rsidRPr="00A92320">
              <w:rPr>
                <w:lang w:val="ro-MD"/>
              </w:rPr>
              <w:t xml:space="preserve">Ridicările de teren, trasările </w:t>
            </w:r>
            <w:proofErr w:type="spellStart"/>
            <w:r w:rsidR="00460653" w:rsidRPr="00A92320">
              <w:rPr>
                <w:lang w:val="ro-MD"/>
              </w:rPr>
              <w:t>şi</w:t>
            </w:r>
            <w:proofErr w:type="spellEnd"/>
            <w:r w:rsidR="00460653" w:rsidRPr="00A92320">
              <w:rPr>
                <w:lang w:val="ro-MD"/>
              </w:rPr>
              <w:t xml:space="preserve"> cotele de nivel, precum </w:t>
            </w:r>
            <w:proofErr w:type="spellStart"/>
            <w:r w:rsidR="00460653" w:rsidRPr="00A92320">
              <w:rPr>
                <w:lang w:val="ro-MD"/>
              </w:rPr>
              <w:t>şi</w:t>
            </w:r>
            <w:proofErr w:type="spellEnd"/>
            <w:r w:rsidR="00460653" w:rsidRPr="00A92320">
              <w:rPr>
                <w:lang w:val="ro-MD"/>
              </w:rPr>
              <w:t xml:space="preserve"> alte documente puse la </w:t>
            </w:r>
            <w:proofErr w:type="spellStart"/>
            <w:r w:rsidR="00460653" w:rsidRPr="00A92320">
              <w:rPr>
                <w:lang w:val="ro-MD"/>
              </w:rPr>
              <w:t>dispoziţia</w:t>
            </w:r>
            <w:proofErr w:type="spellEnd"/>
            <w:r w:rsidR="00460653" w:rsidRPr="00A92320">
              <w:rPr>
                <w:lang w:val="ro-MD"/>
              </w:rPr>
              <w:t xml:space="preserve"> Antreprenorului de către Beneficiar pentru executarea contractului s</w:t>
            </w:r>
            <w:r w:rsidR="00E10C0A" w:rsidRPr="00A92320">
              <w:rPr>
                <w:lang w:val="ro-MD"/>
              </w:rPr>
              <w:t>u</w:t>
            </w:r>
            <w:r w:rsidR="00460653" w:rsidRPr="00A92320">
              <w:rPr>
                <w:lang w:val="ro-MD"/>
              </w:rPr>
              <w:t xml:space="preserve">nt hotărâtoare. Antreprenorul este obligat să verifice documentele primite </w:t>
            </w:r>
            <w:proofErr w:type="spellStart"/>
            <w:r w:rsidR="00460653" w:rsidRPr="00A92320">
              <w:rPr>
                <w:lang w:val="ro-MD"/>
              </w:rPr>
              <w:t>şi</w:t>
            </w:r>
            <w:proofErr w:type="spellEnd"/>
            <w:r w:rsidR="00460653" w:rsidRPr="00A92320">
              <w:rPr>
                <w:lang w:val="ro-MD"/>
              </w:rPr>
              <w:t xml:space="preserve"> să </w:t>
            </w:r>
            <w:proofErr w:type="spellStart"/>
            <w:r w:rsidR="00460653" w:rsidRPr="00A92320">
              <w:rPr>
                <w:lang w:val="ro-MD"/>
              </w:rPr>
              <w:t>înştiinţeze</w:t>
            </w:r>
            <w:proofErr w:type="spellEnd"/>
            <w:r w:rsidR="00460653" w:rsidRPr="00A92320">
              <w:rPr>
                <w:lang w:val="ro-MD"/>
              </w:rPr>
              <w:t xml:space="preserve"> Beneficiarul cu privire la erorile </w:t>
            </w:r>
            <w:proofErr w:type="spellStart"/>
            <w:r w:rsidR="00460653" w:rsidRPr="00A92320">
              <w:rPr>
                <w:lang w:val="ro-MD"/>
              </w:rPr>
              <w:t>şi</w:t>
            </w:r>
            <w:proofErr w:type="spellEnd"/>
            <w:r w:rsidR="005D4B79" w:rsidRPr="00A92320">
              <w:rPr>
                <w:lang w:val="ro-MD"/>
              </w:rPr>
              <w:t xml:space="preserve"> </w:t>
            </w:r>
            <w:proofErr w:type="spellStart"/>
            <w:r w:rsidR="00460653" w:rsidRPr="00A92320">
              <w:rPr>
                <w:lang w:val="ro-MD"/>
              </w:rPr>
              <w:t>inexactităţile</w:t>
            </w:r>
            <w:proofErr w:type="spellEnd"/>
            <w:r w:rsidR="00460653" w:rsidRPr="00A92320">
              <w:rPr>
                <w:lang w:val="ro-MD"/>
              </w:rPr>
              <w:t xml:space="preserve"> constatate sau presupuse. </w:t>
            </w:r>
          </w:p>
          <w:p w14:paraId="23331121" w14:textId="77777777" w:rsidR="00460653" w:rsidRPr="00A92320" w:rsidRDefault="00A156C0" w:rsidP="00196AB4">
            <w:pPr>
              <w:pStyle w:val="NormalWeb"/>
              <w:tabs>
                <w:tab w:val="left" w:pos="567"/>
              </w:tabs>
              <w:spacing w:line="276" w:lineRule="auto"/>
              <w:ind w:firstLine="0"/>
              <w:rPr>
                <w:lang w:val="ro-MD"/>
              </w:rPr>
            </w:pPr>
            <w:r w:rsidRPr="00A92320">
              <w:rPr>
                <w:lang w:val="ro-MD"/>
              </w:rPr>
              <w:t>4.2</w:t>
            </w:r>
            <w:r w:rsidR="00893327" w:rsidRPr="00A92320">
              <w:rPr>
                <w:lang w:val="ro-MD"/>
              </w:rPr>
              <w:t>1</w:t>
            </w:r>
            <w:r w:rsidRPr="00A92320">
              <w:rPr>
                <w:lang w:val="ro-MD"/>
              </w:rPr>
              <w:t xml:space="preserve">. </w:t>
            </w:r>
            <w:r w:rsidR="00460653" w:rsidRPr="00A92320">
              <w:rPr>
                <w:lang w:val="ro-MD"/>
              </w:rPr>
              <w:t xml:space="preserve">Antreprenorul are </w:t>
            </w:r>
            <w:proofErr w:type="spellStart"/>
            <w:r w:rsidR="00460653" w:rsidRPr="00A92320">
              <w:rPr>
                <w:lang w:val="ro-MD"/>
              </w:rPr>
              <w:t>obligaţia</w:t>
            </w:r>
            <w:proofErr w:type="spellEnd"/>
            <w:r w:rsidR="00460653" w:rsidRPr="00A92320">
              <w:rPr>
                <w:lang w:val="ro-MD"/>
              </w:rPr>
              <w:t xml:space="preserve"> să stabilească toate </w:t>
            </w:r>
            <w:proofErr w:type="spellStart"/>
            <w:r w:rsidR="00460653" w:rsidRPr="00A92320">
              <w:rPr>
                <w:lang w:val="ro-MD"/>
              </w:rPr>
              <w:t>relaţiile</w:t>
            </w:r>
            <w:proofErr w:type="spellEnd"/>
            <w:r w:rsidR="00460653" w:rsidRPr="00A92320">
              <w:rPr>
                <w:lang w:val="ro-MD"/>
              </w:rPr>
              <w:t xml:space="preserve"> care reglementează raporturile cu subantreprenorii </w:t>
            </w:r>
            <w:proofErr w:type="spellStart"/>
            <w:r w:rsidR="00460653" w:rsidRPr="00A92320">
              <w:rPr>
                <w:lang w:val="ro-MD"/>
              </w:rPr>
              <w:t>şi</w:t>
            </w:r>
            <w:proofErr w:type="spellEnd"/>
            <w:r w:rsidR="00460653" w:rsidRPr="00A92320">
              <w:rPr>
                <w:lang w:val="ro-MD"/>
              </w:rPr>
              <w:t xml:space="preserve"> este răspunzător </w:t>
            </w:r>
            <w:proofErr w:type="spellStart"/>
            <w:r w:rsidR="00460653" w:rsidRPr="00A92320">
              <w:rPr>
                <w:lang w:val="ro-MD"/>
              </w:rPr>
              <w:t>faţă</w:t>
            </w:r>
            <w:proofErr w:type="spellEnd"/>
            <w:r w:rsidR="00460653" w:rsidRPr="00A92320">
              <w:rPr>
                <w:lang w:val="ro-MD"/>
              </w:rPr>
              <w:t xml:space="preserve"> de Beneficiar pentru respectarea de către subantreprenorii a </w:t>
            </w:r>
            <w:r w:rsidR="00AB7AE2" w:rsidRPr="00A92320">
              <w:rPr>
                <w:lang w:val="ro-MD"/>
              </w:rPr>
              <w:t>prevederilor legale și obligațiunilor contractuale și profesionale</w:t>
            </w:r>
            <w:r w:rsidR="00460653" w:rsidRPr="00A92320">
              <w:rPr>
                <w:lang w:val="ro-MD"/>
              </w:rPr>
              <w:t xml:space="preserve">. </w:t>
            </w:r>
          </w:p>
          <w:p w14:paraId="7924F23B" w14:textId="77777777" w:rsidR="00460653" w:rsidRPr="00A92320" w:rsidRDefault="00A156C0" w:rsidP="00196AB4">
            <w:pPr>
              <w:pStyle w:val="NormalWeb"/>
              <w:tabs>
                <w:tab w:val="left" w:pos="567"/>
              </w:tabs>
              <w:spacing w:line="276" w:lineRule="auto"/>
              <w:ind w:firstLine="0"/>
              <w:rPr>
                <w:lang w:val="ro-MD"/>
              </w:rPr>
            </w:pPr>
            <w:r w:rsidRPr="00A92320">
              <w:rPr>
                <w:lang w:val="ro-MD"/>
              </w:rPr>
              <w:t>4.2</w:t>
            </w:r>
            <w:r w:rsidR="00893327" w:rsidRPr="00A92320">
              <w:rPr>
                <w:lang w:val="ro-MD"/>
              </w:rPr>
              <w:t>2</w:t>
            </w:r>
            <w:r w:rsidRPr="00A92320">
              <w:rPr>
                <w:lang w:val="ro-MD"/>
              </w:rPr>
              <w:t xml:space="preserve">. </w:t>
            </w:r>
            <w:r w:rsidR="00460653" w:rsidRPr="00A92320">
              <w:rPr>
                <w:lang w:val="ro-MD"/>
              </w:rPr>
              <w:t xml:space="preserve">Pe parcursul executării lucrărilor, Beneficiarul are dreptul să dispună în scris: </w:t>
            </w:r>
          </w:p>
          <w:p w14:paraId="196DBA12" w14:textId="77777777" w:rsidR="00460653" w:rsidRPr="00A92320" w:rsidRDefault="00460653" w:rsidP="00006D6D">
            <w:pPr>
              <w:numPr>
                <w:ilvl w:val="0"/>
                <w:numId w:val="11"/>
              </w:numPr>
              <w:tabs>
                <w:tab w:val="left" w:pos="314"/>
              </w:tabs>
              <w:spacing w:line="276" w:lineRule="auto"/>
              <w:ind w:left="0" w:firstLine="0"/>
              <w:jc w:val="both"/>
              <w:rPr>
                <w:lang w:val="ro-MD"/>
              </w:rPr>
            </w:pPr>
            <w:r w:rsidRPr="00A92320">
              <w:rPr>
                <w:lang w:val="ro-MD"/>
              </w:rPr>
              <w:t>îndepărtarea de pe şant</w:t>
            </w:r>
            <w:r w:rsidR="00183D79" w:rsidRPr="00A92320">
              <w:rPr>
                <w:lang w:val="ro-MD"/>
              </w:rPr>
              <w:t>ier a oricăror materiale care su</w:t>
            </w:r>
            <w:r w:rsidRPr="00A92320">
              <w:rPr>
                <w:lang w:val="ro-MD"/>
              </w:rPr>
              <w:t xml:space="preserve">nt calitativ necorespunzătoare; </w:t>
            </w:r>
          </w:p>
          <w:p w14:paraId="2188091A" w14:textId="77777777" w:rsidR="00460653" w:rsidRPr="00A92320" w:rsidRDefault="00460653" w:rsidP="00006D6D">
            <w:pPr>
              <w:numPr>
                <w:ilvl w:val="0"/>
                <w:numId w:val="11"/>
              </w:numPr>
              <w:tabs>
                <w:tab w:val="left" w:pos="314"/>
              </w:tabs>
              <w:spacing w:line="276" w:lineRule="auto"/>
              <w:ind w:left="0" w:firstLine="0"/>
              <w:jc w:val="both"/>
              <w:rPr>
                <w:lang w:val="ro-MD"/>
              </w:rPr>
            </w:pPr>
            <w:r w:rsidRPr="00A92320">
              <w:rPr>
                <w:lang w:val="ro-MD"/>
              </w:rPr>
              <w:t xml:space="preserve">înlocuirea materialelor necorespunzătoare calitativ cu altele corespunzătoare; </w:t>
            </w:r>
          </w:p>
          <w:p w14:paraId="7AD1E5A3" w14:textId="77777777" w:rsidR="00460653" w:rsidRPr="00A92320" w:rsidRDefault="00460653" w:rsidP="00006D6D">
            <w:pPr>
              <w:numPr>
                <w:ilvl w:val="0"/>
                <w:numId w:val="11"/>
              </w:numPr>
              <w:tabs>
                <w:tab w:val="left" w:pos="314"/>
              </w:tabs>
              <w:spacing w:line="276" w:lineRule="auto"/>
              <w:ind w:left="0" w:firstLine="0"/>
              <w:jc w:val="both"/>
              <w:rPr>
                <w:lang w:val="ro-MD"/>
              </w:rPr>
            </w:pPr>
            <w:r w:rsidRPr="00A92320">
              <w:rPr>
                <w:lang w:val="ro-MD"/>
              </w:rPr>
              <w:t xml:space="preserve">îndepărtarea sau refacerea oricărei lucrări sau părţi de lucrare necorespunzătoare din punct    de vedere calitativ. </w:t>
            </w:r>
          </w:p>
          <w:p w14:paraId="61638B15" w14:textId="77777777" w:rsidR="00460653" w:rsidRPr="00A92320" w:rsidRDefault="00A156C0" w:rsidP="00196AB4">
            <w:pPr>
              <w:pStyle w:val="NormalWeb"/>
              <w:tabs>
                <w:tab w:val="left" w:pos="567"/>
              </w:tabs>
              <w:spacing w:line="276" w:lineRule="auto"/>
              <w:ind w:firstLine="0"/>
              <w:rPr>
                <w:lang w:val="ro-MD"/>
              </w:rPr>
            </w:pPr>
            <w:r w:rsidRPr="00A92320">
              <w:rPr>
                <w:lang w:val="ro-MD"/>
              </w:rPr>
              <w:t>4.2</w:t>
            </w:r>
            <w:r w:rsidR="00893327" w:rsidRPr="00A92320">
              <w:rPr>
                <w:lang w:val="ro-MD"/>
              </w:rPr>
              <w:t>3</w:t>
            </w:r>
            <w:r w:rsidRPr="00A92320">
              <w:rPr>
                <w:lang w:val="ro-MD"/>
              </w:rPr>
              <w:t xml:space="preserve">. </w:t>
            </w:r>
            <w:r w:rsidR="00460653" w:rsidRPr="00A92320">
              <w:rPr>
                <w:lang w:val="ro-MD"/>
              </w:rPr>
              <w:t xml:space="preserve">În cazul neexecutării de către Antreprenor a </w:t>
            </w:r>
            <w:proofErr w:type="spellStart"/>
            <w:r w:rsidR="00460653" w:rsidRPr="00A92320">
              <w:rPr>
                <w:lang w:val="ro-MD"/>
              </w:rPr>
              <w:t>dispoziţiilor</w:t>
            </w:r>
            <w:proofErr w:type="spellEnd"/>
            <w:r w:rsidR="00460653" w:rsidRPr="00A92320">
              <w:rPr>
                <w:lang w:val="ro-MD"/>
              </w:rPr>
              <w:t xml:space="preserve"> din punctul 2.1., Beneficiarul poate opri lucrările, </w:t>
            </w:r>
            <w:r w:rsidR="00F53F69" w:rsidRPr="00A92320">
              <w:rPr>
                <w:lang w:val="ro-MD"/>
              </w:rPr>
              <w:t xml:space="preserve">prin </w:t>
            </w:r>
            <w:r w:rsidR="00E364D5" w:rsidRPr="00A92320">
              <w:rPr>
                <w:lang w:val="ro-MD"/>
              </w:rPr>
              <w:t xml:space="preserve">rezoluțiunea </w:t>
            </w:r>
            <w:r w:rsidR="00F53F69" w:rsidRPr="00A92320">
              <w:rPr>
                <w:lang w:val="ro-MD"/>
              </w:rPr>
              <w:t>contractului</w:t>
            </w:r>
            <w:r w:rsidR="00460653" w:rsidRPr="00A92320">
              <w:rPr>
                <w:lang w:val="ro-MD"/>
              </w:rPr>
              <w:t xml:space="preserve">, în </w:t>
            </w:r>
            <w:proofErr w:type="spellStart"/>
            <w:r w:rsidR="00460653" w:rsidRPr="00A92320">
              <w:rPr>
                <w:lang w:val="ro-MD"/>
              </w:rPr>
              <w:t>condiţiile</w:t>
            </w:r>
            <w:proofErr w:type="spellEnd"/>
            <w:r w:rsidR="00460653" w:rsidRPr="00A92320">
              <w:rPr>
                <w:lang w:val="ro-MD"/>
              </w:rPr>
              <w:t xml:space="preserve"> legii, </w:t>
            </w:r>
            <w:r w:rsidR="00F53F69" w:rsidRPr="00A92320">
              <w:rPr>
                <w:lang w:val="ro-MD"/>
              </w:rPr>
              <w:t>totodată A</w:t>
            </w:r>
            <w:r w:rsidR="00316769" w:rsidRPr="00A92320">
              <w:rPr>
                <w:lang w:val="ro-MD"/>
              </w:rPr>
              <w:t xml:space="preserve">ntreprenorul </w:t>
            </w:r>
            <w:r w:rsidR="00460653" w:rsidRPr="00A92320">
              <w:rPr>
                <w:lang w:val="ro-MD"/>
              </w:rPr>
              <w:t>compense</w:t>
            </w:r>
            <w:r w:rsidR="00316769" w:rsidRPr="00A92320">
              <w:rPr>
                <w:lang w:val="ro-MD"/>
              </w:rPr>
              <w:t>ază</w:t>
            </w:r>
            <w:r w:rsidR="00460653" w:rsidRPr="00A92320">
              <w:rPr>
                <w:lang w:val="ro-MD"/>
              </w:rPr>
              <w:t xml:space="preserve"> cheltuielile aferente suportate de Beneficiar în legătură cu faptul neexecutării. </w:t>
            </w:r>
          </w:p>
          <w:p w14:paraId="42DBA1FC" w14:textId="77777777" w:rsidR="00460653" w:rsidRPr="00A92320" w:rsidRDefault="00BE5A1E" w:rsidP="00196AB4">
            <w:pPr>
              <w:pStyle w:val="NormalWeb"/>
              <w:tabs>
                <w:tab w:val="left" w:pos="567"/>
              </w:tabs>
              <w:spacing w:line="276" w:lineRule="auto"/>
              <w:ind w:firstLine="0"/>
              <w:rPr>
                <w:lang w:val="ro-MD"/>
              </w:rPr>
            </w:pPr>
            <w:r w:rsidRPr="00A92320">
              <w:rPr>
                <w:lang w:val="ro-MD"/>
              </w:rPr>
              <w:t>4.2</w:t>
            </w:r>
            <w:r w:rsidR="00893327" w:rsidRPr="00A92320">
              <w:rPr>
                <w:lang w:val="ro-MD"/>
              </w:rPr>
              <w:t>4</w:t>
            </w:r>
            <w:r w:rsidRPr="00A92320">
              <w:rPr>
                <w:lang w:val="ro-MD"/>
              </w:rPr>
              <w:t xml:space="preserve">. </w:t>
            </w:r>
            <w:r w:rsidR="00460653" w:rsidRPr="00A92320">
              <w:rPr>
                <w:lang w:val="ro-MD"/>
              </w:rPr>
              <w:t xml:space="preserve">În cazul în care în timpul executării lucrărilor, pe amplasamente se descoperă valori istorice, artistice sau </w:t>
            </w:r>
            <w:proofErr w:type="spellStart"/>
            <w:r w:rsidR="00460653" w:rsidRPr="00A92320">
              <w:rPr>
                <w:lang w:val="ro-MD"/>
              </w:rPr>
              <w:t>ştiinţifice</w:t>
            </w:r>
            <w:proofErr w:type="spellEnd"/>
            <w:r w:rsidR="00460653" w:rsidRPr="00A92320">
              <w:rPr>
                <w:lang w:val="ro-MD"/>
              </w:rPr>
              <w:t xml:space="preserve">, Antreprenorul este obligat să oprească </w:t>
            </w:r>
            <w:proofErr w:type="spellStart"/>
            <w:r w:rsidR="00460653" w:rsidRPr="00A92320">
              <w:rPr>
                <w:lang w:val="ro-MD"/>
              </w:rPr>
              <w:t>execuţia</w:t>
            </w:r>
            <w:proofErr w:type="spellEnd"/>
            <w:r w:rsidR="00460653" w:rsidRPr="00A92320">
              <w:rPr>
                <w:lang w:val="ro-MD"/>
              </w:rPr>
              <w:t xml:space="preserve"> lucrărilor în zona respectivă </w:t>
            </w:r>
            <w:proofErr w:type="spellStart"/>
            <w:r w:rsidR="00460653" w:rsidRPr="00A92320">
              <w:rPr>
                <w:lang w:val="ro-MD"/>
              </w:rPr>
              <w:t>şi</w:t>
            </w:r>
            <w:proofErr w:type="spellEnd"/>
            <w:r w:rsidR="00460653" w:rsidRPr="00A92320">
              <w:rPr>
                <w:lang w:val="ro-MD"/>
              </w:rPr>
              <w:t xml:space="preserve"> să comunice Beneficiarului, organelor de </w:t>
            </w:r>
            <w:proofErr w:type="spellStart"/>
            <w:r w:rsidR="00460653" w:rsidRPr="00A92320">
              <w:rPr>
                <w:lang w:val="ro-MD"/>
              </w:rPr>
              <w:t>poliţie</w:t>
            </w:r>
            <w:proofErr w:type="spellEnd"/>
            <w:r w:rsidR="00460653" w:rsidRPr="00A92320">
              <w:rPr>
                <w:lang w:val="ro-MD"/>
              </w:rPr>
              <w:t xml:space="preserve"> sau organelor competente acest fapt. </w:t>
            </w:r>
          </w:p>
          <w:p w14:paraId="7EE215F6" w14:textId="77777777" w:rsidR="00460653" w:rsidRPr="00A92320" w:rsidRDefault="00BE5A1E" w:rsidP="00196AB4">
            <w:pPr>
              <w:pStyle w:val="NormalWeb"/>
              <w:tabs>
                <w:tab w:val="left" w:pos="567"/>
              </w:tabs>
              <w:spacing w:line="276" w:lineRule="auto"/>
              <w:ind w:firstLine="0"/>
              <w:rPr>
                <w:lang w:val="ro-MD"/>
              </w:rPr>
            </w:pPr>
            <w:r w:rsidRPr="00A92320">
              <w:rPr>
                <w:lang w:val="ro-MD"/>
              </w:rPr>
              <w:t>4.2</w:t>
            </w:r>
            <w:r w:rsidR="00893327" w:rsidRPr="00A92320">
              <w:rPr>
                <w:lang w:val="ro-MD"/>
              </w:rPr>
              <w:t>5</w:t>
            </w:r>
            <w:r w:rsidRPr="00A92320">
              <w:rPr>
                <w:lang w:val="ro-MD"/>
              </w:rPr>
              <w:t xml:space="preserve">. </w:t>
            </w:r>
            <w:r w:rsidR="00460653" w:rsidRPr="00A92320">
              <w:rPr>
                <w:lang w:val="ro-MD"/>
              </w:rPr>
              <w:t xml:space="preserve">În timpul </w:t>
            </w:r>
            <w:proofErr w:type="spellStart"/>
            <w:r w:rsidR="00460653" w:rsidRPr="00A92320">
              <w:rPr>
                <w:lang w:val="ro-MD"/>
              </w:rPr>
              <w:t>desfăşurării</w:t>
            </w:r>
            <w:proofErr w:type="spellEnd"/>
            <w:r w:rsidR="00460653" w:rsidRPr="00A92320">
              <w:rPr>
                <w:lang w:val="ro-MD"/>
              </w:rPr>
              <w:t xml:space="preserve"> lucrărilor, Antreprenorul are </w:t>
            </w:r>
            <w:proofErr w:type="spellStart"/>
            <w:r w:rsidR="00460653" w:rsidRPr="00A92320">
              <w:rPr>
                <w:lang w:val="ro-MD"/>
              </w:rPr>
              <w:t>obligaţia</w:t>
            </w:r>
            <w:proofErr w:type="spellEnd"/>
            <w:r w:rsidR="00460653" w:rsidRPr="00A92320">
              <w:rPr>
                <w:lang w:val="ro-MD"/>
              </w:rPr>
              <w:t xml:space="preserve"> să </w:t>
            </w:r>
            <w:proofErr w:type="spellStart"/>
            <w:r w:rsidR="00460653" w:rsidRPr="00A92320">
              <w:rPr>
                <w:lang w:val="ro-MD"/>
              </w:rPr>
              <w:t>menţină</w:t>
            </w:r>
            <w:proofErr w:type="spellEnd"/>
            <w:r w:rsidR="00460653" w:rsidRPr="00A92320">
              <w:rPr>
                <w:lang w:val="ro-MD"/>
              </w:rPr>
              <w:t xml:space="preserve"> căile de acces libere, să retragă utilajele, să îndepărteze surplusurile de materiale, </w:t>
            </w:r>
            <w:proofErr w:type="spellStart"/>
            <w:r w:rsidR="00460653" w:rsidRPr="00A92320">
              <w:rPr>
                <w:lang w:val="ro-MD"/>
              </w:rPr>
              <w:t>deşeuri</w:t>
            </w:r>
            <w:proofErr w:type="spellEnd"/>
            <w:r w:rsidR="005D4B79" w:rsidRPr="00A92320">
              <w:rPr>
                <w:lang w:val="ro-MD"/>
              </w:rPr>
              <w:t xml:space="preserve"> </w:t>
            </w:r>
            <w:proofErr w:type="spellStart"/>
            <w:r w:rsidR="00460653" w:rsidRPr="00A92320">
              <w:rPr>
                <w:lang w:val="ro-MD"/>
              </w:rPr>
              <w:t>şi</w:t>
            </w:r>
            <w:proofErr w:type="spellEnd"/>
            <w:r w:rsidR="00460653" w:rsidRPr="00A92320">
              <w:rPr>
                <w:lang w:val="ro-MD"/>
              </w:rPr>
              <w:t xml:space="preserve"> lucrări provizorii de orice fel, </w:t>
            </w:r>
            <w:r w:rsidR="00460653" w:rsidRPr="00A92320">
              <w:rPr>
                <w:lang w:val="ro-MD"/>
              </w:rPr>
              <w:lastRenderedPageBreak/>
              <w:t>care nu s</w:t>
            </w:r>
            <w:r w:rsidR="00183D79" w:rsidRPr="00A92320">
              <w:rPr>
                <w:lang w:val="ro-MD"/>
              </w:rPr>
              <w:t>u</w:t>
            </w:r>
            <w:r w:rsidR="00460653" w:rsidRPr="00A92320">
              <w:rPr>
                <w:lang w:val="ro-MD"/>
              </w:rPr>
              <w:t xml:space="preserve">nt necesare, iar la terminarea lucrărilor, Antreprenorul va evacua de pe </w:t>
            </w:r>
            <w:proofErr w:type="spellStart"/>
            <w:r w:rsidR="00460653" w:rsidRPr="00A92320">
              <w:rPr>
                <w:lang w:val="ro-MD"/>
              </w:rPr>
              <w:t>şantier</w:t>
            </w:r>
            <w:proofErr w:type="spellEnd"/>
            <w:r w:rsidR="00460653" w:rsidRPr="00A92320">
              <w:rPr>
                <w:lang w:val="ro-MD"/>
              </w:rPr>
              <w:t xml:space="preserve"> toate utilajele de </w:t>
            </w:r>
            <w:proofErr w:type="spellStart"/>
            <w:r w:rsidR="00460653" w:rsidRPr="00A92320">
              <w:rPr>
                <w:lang w:val="ro-MD"/>
              </w:rPr>
              <w:t>construcţie</w:t>
            </w:r>
            <w:proofErr w:type="spellEnd"/>
            <w:r w:rsidR="00460653" w:rsidRPr="00A92320">
              <w:rPr>
                <w:lang w:val="ro-MD"/>
              </w:rPr>
              <w:t xml:space="preserve">, surplusurile de materiale, </w:t>
            </w:r>
            <w:proofErr w:type="spellStart"/>
            <w:r w:rsidR="00460653" w:rsidRPr="00A92320">
              <w:rPr>
                <w:lang w:val="ro-MD"/>
              </w:rPr>
              <w:t>deşeurile</w:t>
            </w:r>
            <w:proofErr w:type="spellEnd"/>
            <w:r w:rsidR="005D4B79" w:rsidRPr="00A92320">
              <w:rPr>
                <w:lang w:val="ro-MD"/>
              </w:rPr>
              <w:t xml:space="preserve"> </w:t>
            </w:r>
            <w:proofErr w:type="spellStart"/>
            <w:r w:rsidR="00460653" w:rsidRPr="00A92320">
              <w:rPr>
                <w:lang w:val="ro-MD"/>
              </w:rPr>
              <w:t>şi</w:t>
            </w:r>
            <w:proofErr w:type="spellEnd"/>
            <w:r w:rsidR="00460653" w:rsidRPr="00A92320">
              <w:rPr>
                <w:lang w:val="ro-MD"/>
              </w:rPr>
              <w:t xml:space="preserve"> lucrările provizorii. </w:t>
            </w:r>
          </w:p>
          <w:p w14:paraId="42718144" w14:textId="77777777" w:rsidR="00B96242" w:rsidRPr="00FF430B" w:rsidRDefault="00BE5A1E" w:rsidP="00196AB4">
            <w:pPr>
              <w:pStyle w:val="NormalWeb"/>
              <w:tabs>
                <w:tab w:val="left" w:pos="426"/>
                <w:tab w:val="left" w:pos="3645"/>
              </w:tabs>
              <w:spacing w:line="276" w:lineRule="auto"/>
              <w:ind w:firstLine="0"/>
              <w:rPr>
                <w:lang w:val="ro-MD"/>
              </w:rPr>
            </w:pPr>
            <w:r w:rsidRPr="00A92320">
              <w:rPr>
                <w:lang w:val="ro-MD"/>
              </w:rPr>
              <w:t>4.2</w:t>
            </w:r>
            <w:r w:rsidR="00893327" w:rsidRPr="00A92320">
              <w:rPr>
                <w:lang w:val="ro-MD"/>
              </w:rPr>
              <w:t>6</w:t>
            </w:r>
            <w:r w:rsidRPr="00A92320">
              <w:rPr>
                <w:lang w:val="ro-MD"/>
              </w:rPr>
              <w:t xml:space="preserve">. </w:t>
            </w:r>
            <w:r w:rsidR="00460653" w:rsidRPr="00A92320">
              <w:rPr>
                <w:lang w:val="ro-MD"/>
              </w:rPr>
              <w:t xml:space="preserve">Beneficiarul trebuie să </w:t>
            </w:r>
            <w:proofErr w:type="spellStart"/>
            <w:r w:rsidR="00460653" w:rsidRPr="00A92320">
              <w:rPr>
                <w:lang w:val="ro-MD"/>
              </w:rPr>
              <w:t>obţină</w:t>
            </w:r>
            <w:proofErr w:type="spellEnd"/>
            <w:r w:rsidR="00460653" w:rsidRPr="00A92320">
              <w:rPr>
                <w:lang w:val="ro-MD"/>
              </w:rPr>
              <w:t xml:space="preserve">, pe propria cheltuială, toate avizele, </w:t>
            </w:r>
            <w:proofErr w:type="spellStart"/>
            <w:r w:rsidR="00460653" w:rsidRPr="00A92320">
              <w:rPr>
                <w:lang w:val="ro-MD"/>
              </w:rPr>
              <w:t>autorizaţiile</w:t>
            </w:r>
            <w:proofErr w:type="spellEnd"/>
            <w:r w:rsidR="005D4B79" w:rsidRPr="00A92320">
              <w:rPr>
                <w:lang w:val="ro-MD"/>
              </w:rPr>
              <w:t xml:space="preserve"> </w:t>
            </w:r>
            <w:proofErr w:type="spellStart"/>
            <w:r w:rsidR="00460653" w:rsidRPr="00A92320">
              <w:rPr>
                <w:lang w:val="ro-MD"/>
              </w:rPr>
              <w:t>şi</w:t>
            </w:r>
            <w:proofErr w:type="spellEnd"/>
            <w:r w:rsidR="00460653" w:rsidRPr="00A92320">
              <w:rPr>
                <w:lang w:val="ro-MD"/>
              </w:rPr>
              <w:t xml:space="preserve"> aprobările, să plătească toate taxele necesare legate de </w:t>
            </w:r>
            <w:proofErr w:type="spellStart"/>
            <w:r w:rsidR="00460653" w:rsidRPr="00A92320">
              <w:rPr>
                <w:lang w:val="ro-MD"/>
              </w:rPr>
              <w:t>execuţia</w:t>
            </w:r>
            <w:proofErr w:type="spellEnd"/>
            <w:r w:rsidR="00460653" w:rsidRPr="00A92320">
              <w:rPr>
                <w:lang w:val="ro-MD"/>
              </w:rPr>
              <w:t xml:space="preserve"> lucrărilor, precum </w:t>
            </w:r>
            <w:proofErr w:type="spellStart"/>
            <w:r w:rsidR="00460653" w:rsidRPr="00A92320">
              <w:rPr>
                <w:lang w:val="ro-MD"/>
              </w:rPr>
              <w:t>şi</w:t>
            </w:r>
            <w:proofErr w:type="spellEnd"/>
            <w:r w:rsidR="00460653" w:rsidRPr="00A92320">
              <w:rPr>
                <w:lang w:val="ro-MD"/>
              </w:rPr>
              <w:t xml:space="preserve"> pentru bunuri sau drepturi afectate sau care pot fi afectate de </w:t>
            </w:r>
            <w:proofErr w:type="spellStart"/>
            <w:r w:rsidR="00460653" w:rsidRPr="00A92320">
              <w:rPr>
                <w:lang w:val="ro-MD"/>
              </w:rPr>
              <w:t>execuţia</w:t>
            </w:r>
            <w:proofErr w:type="spellEnd"/>
            <w:r w:rsidR="00460653" w:rsidRPr="00A92320">
              <w:rPr>
                <w:lang w:val="ro-MD"/>
              </w:rPr>
              <w:t xml:space="preserve"> lucrărilor.</w:t>
            </w:r>
            <w:r w:rsidR="00460653" w:rsidRPr="00FF430B">
              <w:rPr>
                <w:lang w:val="ro-MD"/>
              </w:rPr>
              <w:t xml:space="preserve"> </w:t>
            </w:r>
          </w:p>
          <w:p w14:paraId="1778F422" w14:textId="77777777" w:rsidR="00460653" w:rsidRPr="00FF430B" w:rsidRDefault="00460653" w:rsidP="00196AB4">
            <w:pPr>
              <w:pStyle w:val="NormalWeb"/>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f"/>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w:t>
            </w:r>
            <w:proofErr w:type="spellStart"/>
            <w:r w:rsidR="005B666D" w:rsidRPr="00FF430B">
              <w:rPr>
                <w:lang w:val="ro-MD"/>
              </w:rPr>
              <w:t>şi</w:t>
            </w:r>
            <w:proofErr w:type="spellEnd"/>
            <w:r w:rsidR="005B666D" w:rsidRPr="00FF430B">
              <w:rPr>
                <w:lang w:val="ro-MD"/>
              </w:rPr>
              <w:t xml:space="preserve"> graficul de </w:t>
            </w:r>
            <w:proofErr w:type="spellStart"/>
            <w:r w:rsidR="005B666D" w:rsidRPr="00FF430B">
              <w:rPr>
                <w:lang w:val="ro-MD"/>
              </w:rPr>
              <w:t>execuţie</w:t>
            </w:r>
            <w:proofErr w:type="spellEnd"/>
            <w:r w:rsidR="005D4B79" w:rsidRPr="00FF430B">
              <w:rPr>
                <w:lang w:val="ro-MD"/>
              </w:rPr>
              <w:t xml:space="preserve"> </w:t>
            </w:r>
            <w:proofErr w:type="spellStart"/>
            <w:r w:rsidR="005B666D" w:rsidRPr="00FF430B">
              <w:rPr>
                <w:lang w:val="ro-MD"/>
              </w:rPr>
              <w:t>şi</w:t>
            </w:r>
            <w:proofErr w:type="spellEnd"/>
            <w:r w:rsidR="005B666D" w:rsidRPr="00FF430B">
              <w:rPr>
                <w:lang w:val="ro-MD"/>
              </w:rPr>
              <w:t xml:space="preserve"> de o calitate corespunzătoare prevederilor actelor normative </w:t>
            </w:r>
            <w:proofErr w:type="spellStart"/>
            <w:r w:rsidR="005B666D" w:rsidRPr="00FF430B">
              <w:rPr>
                <w:lang w:val="ro-MD"/>
              </w:rPr>
              <w:t>şi</w:t>
            </w:r>
            <w:proofErr w:type="spellEnd"/>
            <w:r w:rsidR="005B666D" w:rsidRPr="00FF430B">
              <w:rPr>
                <w:lang w:val="ro-MD"/>
              </w:rPr>
              <w:t xml:space="preserve">  prezentului contract.</w:t>
            </w:r>
          </w:p>
          <w:p w14:paraId="0797AEC6"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w:t>
            </w:r>
            <w:proofErr w:type="spellStart"/>
            <w:r w:rsidR="005B666D" w:rsidRPr="00FF430B">
              <w:rPr>
                <w:lang w:val="ro-MD"/>
              </w:rPr>
              <w:t>şi</w:t>
            </w:r>
            <w:proofErr w:type="spellEnd"/>
            <w:r w:rsidR="005B666D" w:rsidRPr="00FF430B">
              <w:rPr>
                <w:lang w:val="ro-MD"/>
              </w:rPr>
              <w:t xml:space="preserve">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NormalWeb"/>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NormalWeb"/>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NormalWeb"/>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w:t>
            </w:r>
            <w:proofErr w:type="spellStart"/>
            <w:r w:rsidR="00460653" w:rsidRPr="00FF430B">
              <w:rPr>
                <w:lang w:val="ro-MD"/>
              </w:rPr>
              <w:t>şi</w:t>
            </w:r>
            <w:proofErr w:type="spellEnd"/>
            <w:r w:rsidR="00460653" w:rsidRPr="00FF430B">
              <w:rPr>
                <w:lang w:val="ro-MD"/>
              </w:rPr>
              <w:t xml:space="preserve"> materialele necesare pentru examinarea, măsurarea </w:t>
            </w:r>
            <w:proofErr w:type="spellStart"/>
            <w:r w:rsidR="00460653" w:rsidRPr="00FF430B">
              <w:rPr>
                <w:lang w:val="ro-MD"/>
              </w:rPr>
              <w:t>şi</w:t>
            </w:r>
            <w:proofErr w:type="spellEnd"/>
            <w:r w:rsidR="00460653" w:rsidRPr="00FF430B">
              <w:rPr>
                <w:lang w:val="ro-MD"/>
              </w:rPr>
              <w:t xml:space="preserve"> testarea lucrărilor. </w:t>
            </w:r>
          </w:p>
          <w:p w14:paraId="2FA27A82" w14:textId="77777777" w:rsidR="00460653" w:rsidRPr="00FF430B" w:rsidRDefault="00BE5A1E" w:rsidP="00196AB4">
            <w:pPr>
              <w:pStyle w:val="NormalWeb"/>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w:t>
            </w:r>
            <w:proofErr w:type="spellStart"/>
            <w:r w:rsidR="00460653" w:rsidRPr="00FF430B">
              <w:rPr>
                <w:lang w:val="ro-MD"/>
              </w:rPr>
              <w:t>şi</w:t>
            </w:r>
            <w:proofErr w:type="spellEnd"/>
            <w:r w:rsidR="00460653" w:rsidRPr="00FF430B">
              <w:rPr>
                <w:lang w:val="ro-MD"/>
              </w:rPr>
              <w:t xml:space="preserve">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rPr>
                <w:lang w:val="ro-MD"/>
              </w:rPr>
            </w:pPr>
            <w:r w:rsidRPr="00FF430B">
              <w:rPr>
                <w:lang w:val="ro-MD"/>
              </w:rPr>
              <w:t xml:space="preserve">8.3. </w:t>
            </w:r>
            <w:r w:rsidR="00460653" w:rsidRPr="00FF430B">
              <w:rPr>
                <w:lang w:val="ro-MD"/>
              </w:rPr>
              <w:t xml:space="preserve">Probele neprevăzute </w:t>
            </w:r>
            <w:proofErr w:type="spellStart"/>
            <w:r w:rsidR="00460653" w:rsidRPr="00FF430B">
              <w:rPr>
                <w:lang w:val="ro-MD"/>
              </w:rPr>
              <w:t>şi</w:t>
            </w:r>
            <w:proofErr w:type="spellEnd"/>
            <w:r w:rsidR="00460653" w:rsidRPr="00FF430B">
              <w:rPr>
                <w:lang w:val="ro-MD"/>
              </w:rPr>
              <w:t xml:space="preserve">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etc. </w:t>
            </w:r>
          </w:p>
          <w:p w14:paraId="122D8C18"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 xml:space="preserve">Lucrările care devin ascunse nu vor fi acoperite fără aprobarea responsabilului tehnic atestat </w:t>
            </w:r>
            <w:proofErr w:type="spellStart"/>
            <w:r w:rsidR="00460653" w:rsidRPr="00FF430B">
              <w:rPr>
                <w:lang w:val="ro-MD"/>
              </w:rPr>
              <w:t>şi</w:t>
            </w:r>
            <w:proofErr w:type="spellEnd"/>
            <w:r w:rsidR="00460653" w:rsidRPr="00FF430B">
              <w:rPr>
                <w:lang w:val="ro-MD"/>
              </w:rPr>
              <w:t xml:space="preserve">, după caz, a proiectantului, Antreprenorul asigurând posibilitatea acestora să examineze </w:t>
            </w:r>
            <w:proofErr w:type="spellStart"/>
            <w:r w:rsidR="00460653" w:rsidRPr="00FF430B">
              <w:rPr>
                <w:lang w:val="ro-MD"/>
              </w:rPr>
              <w:t>şi</w:t>
            </w:r>
            <w:proofErr w:type="spellEnd"/>
            <w:r w:rsidR="00460653" w:rsidRPr="00FF430B">
              <w:rPr>
                <w:lang w:val="ro-MD"/>
              </w:rPr>
              <w:t xml:space="preserve">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w:t>
            </w:r>
            <w:r w:rsidR="00460653" w:rsidRPr="00FF430B">
              <w:rPr>
                <w:lang w:val="ro-MD"/>
              </w:rPr>
              <w:lastRenderedPageBreak/>
              <w:t xml:space="preserve">examinate. Responsabilul tehnic atestat </w:t>
            </w:r>
            <w:proofErr w:type="spellStart"/>
            <w:r w:rsidR="00460653" w:rsidRPr="00FF430B">
              <w:rPr>
                <w:lang w:val="ro-MD"/>
              </w:rPr>
              <w:t>şi</w:t>
            </w:r>
            <w:proofErr w:type="spellEnd"/>
            <w:r w:rsidR="00460653" w:rsidRPr="00FF430B">
              <w:rPr>
                <w:lang w:val="ro-MD"/>
              </w:rPr>
              <w:t xml:space="preserve"> proiectantul vor participa la examinarea </w:t>
            </w:r>
            <w:proofErr w:type="spellStart"/>
            <w:r w:rsidR="00460653" w:rsidRPr="00FF430B">
              <w:rPr>
                <w:lang w:val="ro-MD"/>
              </w:rPr>
              <w:t>şi</w:t>
            </w:r>
            <w:proofErr w:type="spellEnd"/>
            <w:r w:rsidR="00460653" w:rsidRPr="00FF430B">
              <w:rPr>
                <w:lang w:val="ro-MD"/>
              </w:rPr>
              <w:t xml:space="preserve"> măsurarea lucrărilor. </w:t>
            </w:r>
          </w:p>
          <w:p w14:paraId="78641E60"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w:t>
            </w:r>
            <w:proofErr w:type="spellStart"/>
            <w:r w:rsidR="00460653" w:rsidRPr="00FF430B">
              <w:rPr>
                <w:lang w:val="ro-MD"/>
              </w:rPr>
              <w:t>şi</w:t>
            </w:r>
            <w:proofErr w:type="spellEnd"/>
            <w:r w:rsidR="00460653" w:rsidRPr="00FF430B">
              <w:rPr>
                <w:lang w:val="ro-MD"/>
              </w:rPr>
              <w:t xml:space="preserve">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w:t>
            </w:r>
            <w:proofErr w:type="spellStart"/>
            <w:r w:rsidR="00460653" w:rsidRPr="00FF430B">
              <w:rPr>
                <w:lang w:val="ro-MD"/>
              </w:rPr>
              <w:t>şi</w:t>
            </w:r>
            <w:proofErr w:type="spellEnd"/>
            <w:r w:rsidR="00460653" w:rsidRPr="00FF430B">
              <w:rPr>
                <w:lang w:val="ro-MD"/>
              </w:rPr>
              <w:t xml:space="preserve">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xml:space="preserve">, dezvelirea, refacerea </w:t>
            </w:r>
            <w:proofErr w:type="spellStart"/>
            <w:r w:rsidR="00460653" w:rsidRPr="00FF430B">
              <w:rPr>
                <w:lang w:val="ro-MD"/>
              </w:rPr>
              <w:t>şi</w:t>
            </w:r>
            <w:proofErr w:type="spellEnd"/>
            <w:r w:rsidR="00460653" w:rsidRPr="00FF430B">
              <w:rPr>
                <w:lang w:val="ro-MD"/>
              </w:rPr>
              <w:t>/sau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w:t>
            </w:r>
            <w:proofErr w:type="spellStart"/>
            <w:r w:rsidR="00460653" w:rsidRPr="00FF430B">
              <w:rPr>
                <w:lang w:val="ro-MD"/>
              </w:rPr>
              <w:t>şi</w:t>
            </w:r>
            <w:proofErr w:type="spellEnd"/>
            <w:r w:rsidR="00460653" w:rsidRPr="00FF430B">
              <w:rPr>
                <w:lang w:val="ro-MD"/>
              </w:rPr>
              <w:t xml:space="preserve">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w:t>
            </w:r>
            <w:proofErr w:type="spellStart"/>
            <w:r w:rsidR="00460653" w:rsidRPr="00FF430B">
              <w:rPr>
                <w:lang w:val="ro-MD"/>
              </w:rPr>
              <w:t>şi</w:t>
            </w:r>
            <w:proofErr w:type="spellEnd"/>
            <w:r w:rsidR="00460653" w:rsidRPr="00FF430B">
              <w:rPr>
                <w:lang w:val="ro-MD"/>
              </w:rPr>
              <w:t xml:space="preserve">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7777777" w:rsidR="00460653" w:rsidRPr="00FF430B" w:rsidRDefault="00D05A94" w:rsidP="002F556B">
            <w:pPr>
              <w:pStyle w:val="NormalWeb"/>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w:t>
            </w:r>
            <w:proofErr w:type="spellStart"/>
            <w:r w:rsidR="00460653" w:rsidRPr="00FF430B">
              <w:rPr>
                <w:lang w:val="ro-MD"/>
              </w:rPr>
              <w:t>şi</w:t>
            </w:r>
            <w:proofErr w:type="spellEnd"/>
            <w:r w:rsidR="00460653" w:rsidRPr="00FF430B">
              <w:rPr>
                <w:lang w:val="ro-MD"/>
              </w:rPr>
              <w:t xml:space="preserve"> înregistrarea contractului în modul corespunzător </w:t>
            </w:r>
            <w:proofErr w:type="spellStart"/>
            <w:r w:rsidR="00460653" w:rsidRPr="00FF430B">
              <w:rPr>
                <w:lang w:val="ro-MD"/>
              </w:rPr>
              <w:t>şi</w:t>
            </w:r>
            <w:proofErr w:type="spellEnd"/>
            <w:r w:rsidR="00460653" w:rsidRPr="00FF430B">
              <w:rPr>
                <w:lang w:val="ro-MD"/>
              </w:rPr>
              <w:t xml:space="preserve">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NormalWeb"/>
              <w:tabs>
                <w:tab w:val="left" w:pos="284"/>
                <w:tab w:val="left" w:pos="426"/>
              </w:tabs>
              <w:spacing w:line="276" w:lineRule="auto"/>
              <w:ind w:firstLine="0"/>
              <w:rPr>
                <w:lang w:val="ro-MD"/>
              </w:rPr>
            </w:pPr>
          </w:p>
          <w:p w14:paraId="5A8DF6C0" w14:textId="77777777" w:rsidR="00460653" w:rsidRPr="00FF430B" w:rsidRDefault="00D83EE1" w:rsidP="002F556B">
            <w:pPr>
              <w:pStyle w:val="Listparagraf"/>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5F1589B3"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w:t>
            </w:r>
            <w:proofErr w:type="spellStart"/>
            <w:r w:rsidR="00460653" w:rsidRPr="00FF430B">
              <w:rPr>
                <w:lang w:val="ro-MD"/>
              </w:rPr>
              <w:t>lucrărieste</w:t>
            </w:r>
            <w:proofErr w:type="spellEnd"/>
            <w:r w:rsidR="00460653" w:rsidRPr="00FF430B">
              <w:rPr>
                <w:lang w:val="ro-MD"/>
              </w:rPr>
              <w:t xml:space="preserve"> de  </w:t>
            </w:r>
            <w:r w:rsidR="00904BA2">
              <w:rPr>
                <w:b/>
                <w:lang w:val="ro-MD"/>
              </w:rPr>
              <w:t>7</w:t>
            </w:r>
            <w:r w:rsidR="00460653" w:rsidRPr="00FF430B">
              <w:rPr>
                <w:lang w:val="ro-MD"/>
              </w:rPr>
              <w:t xml:space="preserve"> ani. </w:t>
            </w:r>
          </w:p>
          <w:p w14:paraId="1CEFAD7D"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NormalWeb"/>
              <w:tabs>
                <w:tab w:val="left" w:pos="567"/>
              </w:tabs>
              <w:spacing w:line="276" w:lineRule="auto"/>
              <w:ind w:firstLine="0"/>
              <w:rPr>
                <w:lang w:val="ro-MD"/>
              </w:rPr>
            </w:pPr>
          </w:p>
          <w:p w14:paraId="74A59756" w14:textId="77777777" w:rsidR="00460653" w:rsidRPr="00FF430B" w:rsidRDefault="00D53233" w:rsidP="002F556B">
            <w:pPr>
              <w:pStyle w:val="Listparagraf"/>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de pământ, materiale sau alte obiecte, precum </w:t>
            </w:r>
            <w:proofErr w:type="spellStart"/>
            <w:r w:rsidR="00460653" w:rsidRPr="00FF430B">
              <w:rPr>
                <w:lang w:val="ro-MD"/>
              </w:rPr>
              <w:t>şi</w:t>
            </w:r>
            <w:proofErr w:type="spellEnd"/>
            <w:r w:rsidR="00460653" w:rsidRPr="00FF430B">
              <w:rPr>
                <w:lang w:val="ro-MD"/>
              </w:rPr>
              <w:t xml:space="preserve"> ca urmare a unor îngrădiri sau limitări din proprie vină. </w:t>
            </w:r>
          </w:p>
          <w:p w14:paraId="12EA17B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w:t>
            </w:r>
            <w:proofErr w:type="spellStart"/>
            <w:r w:rsidR="00460653" w:rsidRPr="00FF430B">
              <w:rPr>
                <w:lang w:val="ro-MD"/>
              </w:rPr>
              <w:t>şi</w:t>
            </w:r>
            <w:proofErr w:type="spellEnd"/>
            <w:r w:rsidR="00460653" w:rsidRPr="00FF430B">
              <w:rPr>
                <w:lang w:val="ro-MD"/>
              </w:rPr>
              <w:t xml:space="preserve">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 xml:space="preserve">i </w:t>
            </w:r>
            <w:proofErr w:type="spellStart"/>
            <w:r w:rsidR="00183D79" w:rsidRPr="00FF430B">
              <w:rPr>
                <w:lang w:val="ro-MD"/>
              </w:rPr>
              <w:t>şi</w:t>
            </w:r>
            <w:proofErr w:type="spellEnd"/>
            <w:r w:rsidR="00183D79" w:rsidRPr="00FF430B">
              <w:rPr>
                <w:lang w:val="ro-MD"/>
              </w:rPr>
              <w:t xml:space="preserve"> furturilor pâ</w:t>
            </w:r>
            <w:r w:rsidR="00460653" w:rsidRPr="00FF430B">
              <w:rPr>
                <w:lang w:val="ro-MD"/>
              </w:rPr>
              <w:t xml:space="preserve">nă la predarea lucrărilor către Beneficiar. El trebuie să ia măsuri </w:t>
            </w:r>
            <w:r w:rsidR="00460653" w:rsidRPr="00FF430B">
              <w:rPr>
                <w:lang w:val="ro-MD"/>
              </w:rPr>
              <w:lastRenderedPageBreak/>
              <w:t xml:space="preserve">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w:t>
            </w:r>
            <w:proofErr w:type="spellStart"/>
            <w:r w:rsidR="00460653" w:rsidRPr="00FF430B">
              <w:rPr>
                <w:lang w:val="ro-MD"/>
              </w:rPr>
              <w:t>şi</w:t>
            </w:r>
            <w:proofErr w:type="spellEnd"/>
            <w:r w:rsidR="00460653" w:rsidRPr="00FF430B">
              <w:rPr>
                <w:lang w:val="ro-MD"/>
              </w:rPr>
              <w:t xml:space="preserve"> a apei </w:t>
            </w:r>
            <w:proofErr w:type="spellStart"/>
            <w:r w:rsidR="00460653" w:rsidRPr="00FF430B">
              <w:rPr>
                <w:lang w:val="ro-MD"/>
              </w:rPr>
              <w:t>şi</w:t>
            </w:r>
            <w:proofErr w:type="spellEnd"/>
            <w:r w:rsidR="00460653" w:rsidRPr="00FF430B">
              <w:rPr>
                <w:lang w:val="ro-MD"/>
              </w:rPr>
              <w:t xml:space="preserve"> să îndepărteze zăpada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w:t>
            </w:r>
            <w:proofErr w:type="spellStart"/>
            <w:r w:rsidR="00460653" w:rsidRPr="00FF430B">
              <w:rPr>
                <w:lang w:val="ro-MD"/>
              </w:rPr>
              <w:t>şi</w:t>
            </w:r>
            <w:proofErr w:type="spellEnd"/>
            <w:r w:rsidR="00460653" w:rsidRPr="00FF430B">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w:t>
            </w:r>
            <w:proofErr w:type="spellStart"/>
            <w:r w:rsidR="00460653" w:rsidRPr="00FF430B">
              <w:rPr>
                <w:lang w:val="ro-MD"/>
              </w:rPr>
              <w:t>şi</w:t>
            </w:r>
            <w:proofErr w:type="spellEnd"/>
            <w:r w:rsidR="00460653" w:rsidRPr="00FF430B">
              <w:rPr>
                <w:lang w:val="ro-MD"/>
              </w:rPr>
              <w:t xml:space="preserve"> care pot fi dovedite. </w:t>
            </w:r>
          </w:p>
          <w:p w14:paraId="692C11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w:t>
            </w:r>
            <w:proofErr w:type="spellStart"/>
            <w:r w:rsidR="0001066E" w:rsidRPr="00FF430B">
              <w:rPr>
                <w:lang w:val="ro-MD"/>
              </w:rPr>
              <w:t>şi</w:t>
            </w:r>
            <w:proofErr w:type="spellEnd"/>
            <w:r w:rsidR="0001066E" w:rsidRPr="00FF430B">
              <w:rPr>
                <w:lang w:val="ro-MD"/>
              </w:rPr>
              <w:t>/sau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 xml:space="preserve">Antreprenorul </w:t>
            </w:r>
            <w:proofErr w:type="spellStart"/>
            <w:r w:rsidR="00460653" w:rsidRPr="00FF430B">
              <w:rPr>
                <w:lang w:val="ro-MD"/>
              </w:rPr>
              <w:t>şi</w:t>
            </w:r>
            <w:proofErr w:type="spellEnd"/>
            <w:r w:rsidR="00460653" w:rsidRPr="00FF430B">
              <w:rPr>
                <w:lang w:val="ro-MD"/>
              </w:rPr>
              <w:t xml:space="preserve">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NormalWeb"/>
              <w:tabs>
                <w:tab w:val="left" w:pos="567"/>
                <w:tab w:val="left" w:pos="1890"/>
              </w:tabs>
              <w:spacing w:line="276" w:lineRule="auto"/>
              <w:ind w:firstLine="0"/>
              <w:rPr>
                <w:lang w:val="ro-MD"/>
              </w:rPr>
            </w:pPr>
          </w:p>
          <w:p w14:paraId="581A0E3E" w14:textId="77777777" w:rsidR="00460653" w:rsidRPr="00FF430B" w:rsidRDefault="00D53233" w:rsidP="002F556B">
            <w:pPr>
              <w:pStyle w:val="Listparagraf"/>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Listparagraf"/>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 xml:space="preserve">În cazul litigiilor privind calitatea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Listparagraf"/>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NormalWeb"/>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2F556B">
            <w:pPr>
              <w:pStyle w:val="Listparagraf"/>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 xml:space="preserve">Beneficiarul notifică antreprenorul că din motive neprevăzute </w:t>
            </w:r>
            <w:proofErr w:type="spellStart"/>
            <w:r w:rsidR="00460653" w:rsidRPr="00FF430B">
              <w:rPr>
                <w:lang w:val="ro-MD"/>
              </w:rPr>
              <w:t>şi</w:t>
            </w:r>
            <w:proofErr w:type="spellEnd"/>
            <w:r w:rsidR="00460653" w:rsidRPr="00FF430B">
              <w:rPr>
                <w:lang w:val="ro-MD"/>
              </w:rPr>
              <w:t xml:space="preserve">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 xml:space="preserve">.1 </w:t>
            </w:r>
            <w:proofErr w:type="spellStart"/>
            <w:r w:rsidR="00460653" w:rsidRPr="00FF430B">
              <w:rPr>
                <w:lang w:val="ro-MD"/>
              </w:rPr>
              <w:t>şi</w:t>
            </w:r>
            <w:proofErr w:type="spellEnd"/>
            <w:r w:rsidR="00460653" w:rsidRPr="00FF430B">
              <w:rPr>
                <w:lang w:val="ro-MD"/>
              </w:rPr>
              <w:t xml:space="preserve">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w:t>
            </w:r>
            <w:proofErr w:type="spellStart"/>
            <w:r w:rsidR="00460653" w:rsidRPr="00FF430B">
              <w:rPr>
                <w:lang w:val="ro-MD"/>
              </w:rPr>
              <w:t>şi</w:t>
            </w:r>
            <w:proofErr w:type="spellEnd"/>
            <w:r w:rsidR="00460653" w:rsidRPr="00FF430B">
              <w:rPr>
                <w:lang w:val="ro-MD"/>
              </w:rPr>
              <w:t xml:space="preserve">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w:t>
            </w:r>
            <w:proofErr w:type="spellStart"/>
            <w:r w:rsidR="00460653" w:rsidRPr="00FF430B">
              <w:rPr>
                <w:lang w:val="ro-MD"/>
              </w:rPr>
              <w:t>şi</w:t>
            </w:r>
            <w:proofErr w:type="spellEnd"/>
            <w:r w:rsidR="00460653" w:rsidRPr="00FF430B">
              <w:rPr>
                <w:lang w:val="ro-MD"/>
              </w:rPr>
              <w:t xml:space="preserve"> lucrărilor provizorii, după care se vor stabili sumele care </w:t>
            </w:r>
            <w:r w:rsidR="00460653" w:rsidRPr="00FF430B">
              <w:rPr>
                <w:lang w:val="ro-MD"/>
              </w:rPr>
              <w:lastRenderedPageBreak/>
              <w:t xml:space="preserve">urmează să le plătească în conformitate cu prevederile contractului, precum </w:t>
            </w:r>
            <w:proofErr w:type="spellStart"/>
            <w:r w:rsidR="00460653" w:rsidRPr="00FF430B">
              <w:rPr>
                <w:lang w:val="ro-MD"/>
              </w:rPr>
              <w:t>şi</w:t>
            </w:r>
            <w:proofErr w:type="spellEnd"/>
            <w:r w:rsidR="00460653" w:rsidRPr="00FF430B">
              <w:rPr>
                <w:lang w:val="ro-MD"/>
              </w:rPr>
              <w:t xml:space="preserve">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NormalWeb"/>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49ADD99C" w14:textId="15DBE3A9" w:rsidR="00E22640" w:rsidRPr="00FF430B" w:rsidRDefault="00E22640" w:rsidP="00E22640">
            <w:pPr>
              <w:pStyle w:val="NormalWeb"/>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NormalWeb"/>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NormalWeb"/>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NormalWeb"/>
              <w:tabs>
                <w:tab w:val="left" w:pos="567"/>
                <w:tab w:val="left" w:pos="2070"/>
              </w:tabs>
              <w:ind w:firstLine="0"/>
              <w:rPr>
                <w:lang w:val="ro-MD"/>
              </w:rPr>
            </w:pPr>
          </w:p>
          <w:p w14:paraId="27E6DB0A" w14:textId="77777777" w:rsidR="00460653" w:rsidRPr="00FF430B" w:rsidRDefault="007323B6" w:rsidP="002F556B">
            <w:pPr>
              <w:pStyle w:val="Listparagraf"/>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w:t>
            </w:r>
            <w:proofErr w:type="spellStart"/>
            <w:r w:rsidR="00460653" w:rsidRPr="00FF430B">
              <w:rPr>
                <w:lang w:val="ro-MD"/>
              </w:rPr>
              <w:t>şi</w:t>
            </w:r>
            <w:proofErr w:type="spellEnd"/>
            <w:r w:rsidR="00460653" w:rsidRPr="00FF430B">
              <w:rPr>
                <w:lang w:val="ro-MD"/>
              </w:rPr>
              <w:t xml:space="preserve">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NormalWeb"/>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proofErr w:type="spellStart"/>
            <w:r w:rsidR="00D379F6" w:rsidRPr="00FF430B">
              <w:rPr>
                <w:lang w:val="ro-MD"/>
              </w:rPr>
              <w:t>şi</w:t>
            </w:r>
            <w:proofErr w:type="spellEnd"/>
            <w:r w:rsidR="00D379F6" w:rsidRPr="00FF430B">
              <w:rPr>
                <w:lang w:val="ro-MD"/>
              </w:rPr>
              <w:t xml:space="preserve"> se consideră semnat la data aplicării ultimei semnături de către una dintre părți.</w:t>
            </w:r>
          </w:p>
          <w:p w14:paraId="38644E03" w14:textId="77777777" w:rsidR="00460653" w:rsidRPr="00FF430B" w:rsidRDefault="007323B6" w:rsidP="002F556B">
            <w:pPr>
              <w:pStyle w:val="NormalWeb"/>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w:t>
            </w:r>
            <w:proofErr w:type="spellStart"/>
            <w:r w:rsidR="00D379F6" w:rsidRPr="00FF430B">
              <w:rPr>
                <w:lang w:val="ro-MD"/>
              </w:rPr>
              <w:t>şi</w:t>
            </w:r>
            <w:proofErr w:type="spellEnd"/>
            <w:r w:rsidR="00D379F6" w:rsidRPr="00FF430B">
              <w:rPr>
                <w:lang w:val="ro-MD"/>
              </w:rPr>
              <w:t xml:space="preserve">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Listparagraf"/>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Listparagraf"/>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1A24F838" w14:textId="77777777" w:rsidR="00460653" w:rsidRPr="00FF430B" w:rsidRDefault="00C33344" w:rsidP="002F556B">
            <w:pPr>
              <w:pStyle w:val="Listparagraf"/>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A92320">
              <w:trPr>
                <w:trHeight w:val="1068"/>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Listparagraf"/>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19F7FAF8" w14:textId="0814ACD3"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748" w:type="dxa"/>
              <w:tblLayout w:type="fixed"/>
              <w:tblCellMar>
                <w:top w:w="15" w:type="dxa"/>
                <w:left w:w="15" w:type="dxa"/>
                <w:bottom w:w="15" w:type="dxa"/>
                <w:right w:w="15" w:type="dxa"/>
              </w:tblCellMar>
              <w:tblLook w:val="04A0" w:firstRow="1" w:lastRow="0" w:firstColumn="1" w:lastColumn="0" w:noHBand="0" w:noVBand="1"/>
            </w:tblPr>
            <w:tblGrid>
              <w:gridCol w:w="354"/>
              <w:gridCol w:w="2545"/>
              <w:gridCol w:w="1236"/>
              <w:gridCol w:w="1842"/>
              <w:gridCol w:w="50"/>
              <w:gridCol w:w="1368"/>
              <w:gridCol w:w="2126"/>
              <w:gridCol w:w="1227"/>
            </w:tblGrid>
            <w:tr w:rsidR="007E709D" w:rsidRPr="00EC30C2" w14:paraId="49F0A33E" w14:textId="77777777" w:rsidTr="00D82FBA">
              <w:trPr>
                <w:gridAfter w:val="1"/>
                <w:wAfter w:w="1227" w:type="dxa"/>
                <w:trHeight w:val="1712"/>
              </w:trPr>
              <w:tc>
                <w:tcPr>
                  <w:tcW w:w="3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254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12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proofErr w:type="spellStart"/>
                  <w:r w:rsidRPr="00FF430B">
                    <w:rPr>
                      <w:b/>
                      <w:bCs/>
                      <w:noProof w:val="0"/>
                      <w:lang w:val="ro-MD"/>
                    </w:rPr>
                    <w:t>referinţă</w:t>
                  </w:r>
                  <w:proofErr w:type="spellEnd"/>
                </w:p>
              </w:tc>
            </w:tr>
            <w:tr w:rsidR="00D82FBA" w:rsidRPr="00EC30C2" w14:paraId="30C0C7E2" w14:textId="77777777" w:rsidTr="00D82FBA">
              <w:trPr>
                <w:gridAfter w:val="1"/>
                <w:wAfter w:w="1227" w:type="dxa"/>
                <w:trHeight w:val="264"/>
              </w:trPr>
              <w:tc>
                <w:tcPr>
                  <w:tcW w:w="3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D82FBA" w:rsidRPr="00FF430B" w:rsidRDefault="00D82FBA" w:rsidP="00D82FBA">
                  <w:pPr>
                    <w:jc w:val="both"/>
                    <w:rPr>
                      <w:noProof w:val="0"/>
                      <w:lang w:val="ro-MD"/>
                    </w:rPr>
                  </w:pPr>
                  <w:r w:rsidRPr="00FF430B">
                    <w:rPr>
                      <w:noProof w:val="0"/>
                      <w:lang w:val="ro-MD"/>
                    </w:rPr>
                    <w:t>1</w:t>
                  </w:r>
                </w:p>
              </w:tc>
              <w:tc>
                <w:tcPr>
                  <w:tcW w:w="2545" w:type="dxa"/>
                  <w:tcBorders>
                    <w:top w:val="single" w:sz="4" w:space="0" w:color="auto"/>
                    <w:left w:val="single" w:sz="4" w:space="0" w:color="auto"/>
                    <w:bottom w:val="single" w:sz="4" w:space="0" w:color="auto"/>
                    <w:right w:val="single" w:sz="4" w:space="0" w:color="auto"/>
                  </w:tcBorders>
                  <w:shd w:val="clear" w:color="auto" w:fill="auto"/>
                  <w:tcMar>
                    <w:top w:w="24" w:type="dxa"/>
                    <w:left w:w="48" w:type="dxa"/>
                    <w:bottom w:w="24" w:type="dxa"/>
                    <w:right w:w="48" w:type="dxa"/>
                  </w:tcMar>
                  <w:vAlign w:val="center"/>
                  <w:hideMark/>
                </w:tcPr>
                <w:p w14:paraId="0F06ED7C" w14:textId="3B55F0CA" w:rsidR="00D82FBA" w:rsidRPr="00FF430B" w:rsidRDefault="00D82FBA" w:rsidP="00D82FBA">
                  <w:pPr>
                    <w:jc w:val="both"/>
                    <w:rPr>
                      <w:noProof w:val="0"/>
                      <w:lang w:val="ro-MD"/>
                    </w:rPr>
                  </w:pPr>
                  <w:r w:rsidRPr="00FF430B">
                    <w:rPr>
                      <w:b/>
                      <w:noProof w:val="0"/>
                      <w:sz w:val="20"/>
                      <w:szCs w:val="20"/>
                      <w:lang w:val="ro-MD" w:eastAsia="ru-RU"/>
                    </w:rPr>
                    <w:t>Lotul 1</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105791DD" w:rsidR="00D82FBA" w:rsidRPr="00FF430B" w:rsidRDefault="00D82FBA" w:rsidP="00D82FBA">
                  <w:pPr>
                    <w:jc w:val="both"/>
                    <w:rPr>
                      <w:noProof w:val="0"/>
                      <w:lang w:val="ro-MD"/>
                    </w:rPr>
                  </w:pPr>
                  <w:r w:rsidRPr="00C167B8">
                    <w:rPr>
                      <w:noProof w:val="0"/>
                      <w:sz w:val="16"/>
                      <w:szCs w:val="16"/>
                      <w:lang w:val="ro-MD" w:eastAsia="ru-RU"/>
                    </w:rPr>
                    <w:t>45200000-9</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D82FBA" w:rsidRPr="00FF430B" w:rsidRDefault="00D82FBA" w:rsidP="00D82FBA">
                  <w:pPr>
                    <w:jc w:val="both"/>
                    <w:rPr>
                      <w:noProof w:val="0"/>
                      <w:lang w:val="ro-MD"/>
                    </w:rPr>
                  </w:pPr>
                </w:p>
              </w:tc>
              <w:tc>
                <w:tcPr>
                  <w:tcW w:w="1418"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D82FBA" w:rsidRPr="00FF430B" w:rsidRDefault="00D82FBA" w:rsidP="00D82FBA">
                  <w:pPr>
                    <w:jc w:val="both"/>
                    <w:rPr>
                      <w:noProof w:val="0"/>
                      <w:lang w:val="ro-MD"/>
                    </w:rPr>
                  </w:pPr>
                </w:p>
              </w:tc>
              <w:tc>
                <w:tcPr>
                  <w:tcW w:w="21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D82FBA" w:rsidRPr="00FF430B" w:rsidRDefault="00D82FBA" w:rsidP="00D82FBA">
                  <w:pPr>
                    <w:jc w:val="both"/>
                    <w:rPr>
                      <w:noProof w:val="0"/>
                      <w:lang w:val="ro-MD"/>
                    </w:rPr>
                  </w:pPr>
                </w:p>
              </w:tc>
            </w:tr>
            <w:tr w:rsidR="00D82FBA" w:rsidRPr="00EC30C2" w14:paraId="5079B4CC" w14:textId="77777777" w:rsidTr="00D82FBA">
              <w:trPr>
                <w:gridAfter w:val="1"/>
                <w:wAfter w:w="1227" w:type="dxa"/>
                <w:trHeight w:val="700"/>
              </w:trPr>
              <w:tc>
                <w:tcPr>
                  <w:tcW w:w="3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5AD2E9" w14:textId="77777777" w:rsidR="00D82FBA" w:rsidRPr="00FF430B" w:rsidRDefault="00D82FBA" w:rsidP="00D82FBA">
                  <w:pPr>
                    <w:jc w:val="both"/>
                    <w:rPr>
                      <w:noProof w:val="0"/>
                      <w:lang w:val="ro-MD"/>
                    </w:rPr>
                  </w:pPr>
                </w:p>
              </w:tc>
              <w:tc>
                <w:tcPr>
                  <w:tcW w:w="2545" w:type="dxa"/>
                  <w:tcBorders>
                    <w:top w:val="single" w:sz="4" w:space="0" w:color="auto"/>
                    <w:left w:val="single" w:sz="4" w:space="0" w:color="auto"/>
                    <w:bottom w:val="single" w:sz="4" w:space="0" w:color="auto"/>
                    <w:right w:val="single" w:sz="4" w:space="0" w:color="auto"/>
                  </w:tcBorders>
                  <w:shd w:val="clear" w:color="auto" w:fill="auto"/>
                  <w:tcMar>
                    <w:top w:w="24" w:type="dxa"/>
                    <w:left w:w="48" w:type="dxa"/>
                    <w:bottom w:w="24" w:type="dxa"/>
                    <w:right w:w="48" w:type="dxa"/>
                  </w:tcMar>
                  <w:vAlign w:val="center"/>
                </w:tcPr>
                <w:p w14:paraId="2B59EF51" w14:textId="6B034C13" w:rsidR="00D82FBA" w:rsidRPr="00FF430B" w:rsidRDefault="00D82FBA" w:rsidP="00D82FBA">
                  <w:pPr>
                    <w:jc w:val="both"/>
                    <w:rPr>
                      <w:noProof w:val="0"/>
                      <w:lang w:val="ro-MD"/>
                    </w:rPr>
                  </w:pPr>
                  <w:r>
                    <w:rPr>
                      <w:i/>
                      <w:noProof w:val="0"/>
                      <w:sz w:val="20"/>
                      <w:szCs w:val="20"/>
                      <w:lang w:val="ro-MD" w:eastAsia="ru-RU"/>
                    </w:rPr>
                    <w:t>Lucrări de reparație a rosturilor la fațada etajul 5 și etajul 6 la IMSP AMT Centru, bloc CCD</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43EB285" w14:textId="77777777" w:rsidR="00D82FBA" w:rsidRPr="00FF430B" w:rsidRDefault="00D82FBA" w:rsidP="00D82FBA">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5365B7" w14:textId="77777777" w:rsidR="00D82FBA" w:rsidRPr="00FF430B" w:rsidRDefault="00D82FBA" w:rsidP="00D82FBA">
                  <w:pPr>
                    <w:jc w:val="both"/>
                    <w:rPr>
                      <w:noProof w:val="0"/>
                      <w:lang w:val="ro-MD"/>
                    </w:rPr>
                  </w:pPr>
                </w:p>
              </w:tc>
              <w:tc>
                <w:tcPr>
                  <w:tcW w:w="1418"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720FAB" w14:textId="77777777" w:rsidR="00D82FBA" w:rsidRPr="00FF430B" w:rsidRDefault="00D82FBA" w:rsidP="00D82FBA">
                  <w:pPr>
                    <w:jc w:val="both"/>
                    <w:rPr>
                      <w:noProof w:val="0"/>
                      <w:lang w:val="ro-MD"/>
                    </w:rPr>
                  </w:pPr>
                </w:p>
              </w:tc>
              <w:tc>
                <w:tcPr>
                  <w:tcW w:w="21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D00C6F" w14:textId="77777777" w:rsidR="00D82FBA" w:rsidRPr="00FF430B" w:rsidRDefault="00D82FBA" w:rsidP="00D82FBA">
                  <w:pPr>
                    <w:jc w:val="both"/>
                    <w:rPr>
                      <w:noProof w:val="0"/>
                      <w:lang w:val="ro-MD"/>
                    </w:rPr>
                  </w:pPr>
                </w:p>
              </w:tc>
            </w:tr>
            <w:tr w:rsidR="00D82FBA" w:rsidRPr="00EC30C2" w14:paraId="2E7347BC" w14:textId="77777777" w:rsidTr="00D82FBA">
              <w:trPr>
                <w:gridAfter w:val="1"/>
                <w:wAfter w:w="1227" w:type="dxa"/>
                <w:trHeight w:val="280"/>
              </w:trPr>
              <w:tc>
                <w:tcPr>
                  <w:tcW w:w="3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8CE745" w14:textId="77777777" w:rsidR="00D82FBA" w:rsidRPr="00FF430B" w:rsidRDefault="00D82FBA" w:rsidP="00D82FBA">
                  <w:pPr>
                    <w:jc w:val="both"/>
                    <w:rPr>
                      <w:noProof w:val="0"/>
                      <w:lang w:val="ro-MD"/>
                    </w:rPr>
                  </w:pPr>
                </w:p>
              </w:tc>
              <w:tc>
                <w:tcPr>
                  <w:tcW w:w="2545" w:type="dxa"/>
                  <w:tcBorders>
                    <w:top w:val="single" w:sz="4" w:space="0" w:color="auto"/>
                    <w:left w:val="single" w:sz="4" w:space="0" w:color="auto"/>
                    <w:bottom w:val="single" w:sz="4" w:space="0" w:color="auto"/>
                    <w:right w:val="single" w:sz="4" w:space="0" w:color="auto"/>
                  </w:tcBorders>
                  <w:shd w:val="clear" w:color="auto" w:fill="auto"/>
                  <w:tcMar>
                    <w:top w:w="24" w:type="dxa"/>
                    <w:left w:w="48" w:type="dxa"/>
                    <w:bottom w:w="24" w:type="dxa"/>
                    <w:right w:w="48" w:type="dxa"/>
                  </w:tcMar>
                  <w:vAlign w:val="center"/>
                </w:tcPr>
                <w:p w14:paraId="49911FF4" w14:textId="788A54CF" w:rsidR="00D82FBA" w:rsidRPr="00FF430B" w:rsidRDefault="00D82FBA" w:rsidP="00D82FBA">
                  <w:pPr>
                    <w:jc w:val="both"/>
                    <w:rPr>
                      <w:noProof w:val="0"/>
                      <w:lang w:val="ro-MD"/>
                    </w:rPr>
                  </w:pPr>
                  <w:r w:rsidRPr="00FF430B">
                    <w:rPr>
                      <w:b/>
                      <w:noProof w:val="0"/>
                      <w:sz w:val="20"/>
                      <w:szCs w:val="20"/>
                      <w:lang w:val="ro-MD" w:eastAsia="ru-RU"/>
                    </w:rPr>
                    <w:t>Lotul 2</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F839DF8" w14:textId="50A309C1" w:rsidR="00D82FBA" w:rsidRPr="00FF430B" w:rsidRDefault="00D82FBA" w:rsidP="00D82FBA">
                  <w:pPr>
                    <w:jc w:val="both"/>
                    <w:rPr>
                      <w:noProof w:val="0"/>
                      <w:lang w:val="ro-MD"/>
                    </w:rPr>
                  </w:pPr>
                  <w:r w:rsidRPr="00C167B8">
                    <w:rPr>
                      <w:noProof w:val="0"/>
                      <w:sz w:val="16"/>
                      <w:szCs w:val="16"/>
                      <w:lang w:val="ro-MD" w:eastAsia="ru-RU"/>
                    </w:rPr>
                    <w:t>45200000-9</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501420" w14:textId="77777777" w:rsidR="00D82FBA" w:rsidRPr="00FF430B" w:rsidRDefault="00D82FBA" w:rsidP="00D82FBA">
                  <w:pPr>
                    <w:jc w:val="both"/>
                    <w:rPr>
                      <w:noProof w:val="0"/>
                      <w:lang w:val="ro-MD"/>
                    </w:rPr>
                  </w:pPr>
                </w:p>
              </w:tc>
              <w:tc>
                <w:tcPr>
                  <w:tcW w:w="1418"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20F215" w14:textId="77777777" w:rsidR="00D82FBA" w:rsidRPr="00FF430B" w:rsidRDefault="00D82FBA" w:rsidP="00D82FBA">
                  <w:pPr>
                    <w:jc w:val="both"/>
                    <w:rPr>
                      <w:noProof w:val="0"/>
                      <w:lang w:val="ro-MD"/>
                    </w:rPr>
                  </w:pPr>
                </w:p>
              </w:tc>
              <w:tc>
                <w:tcPr>
                  <w:tcW w:w="21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F3DD08" w14:textId="77777777" w:rsidR="00D82FBA" w:rsidRPr="00FF430B" w:rsidRDefault="00D82FBA" w:rsidP="00D82FBA">
                  <w:pPr>
                    <w:jc w:val="both"/>
                    <w:rPr>
                      <w:noProof w:val="0"/>
                      <w:lang w:val="ro-MD"/>
                    </w:rPr>
                  </w:pPr>
                </w:p>
              </w:tc>
            </w:tr>
            <w:tr w:rsidR="00D82FBA" w:rsidRPr="00EC30C2" w14:paraId="6B0E255C" w14:textId="77777777" w:rsidTr="00D82FBA">
              <w:trPr>
                <w:gridAfter w:val="1"/>
                <w:wAfter w:w="1227" w:type="dxa"/>
                <w:trHeight w:val="949"/>
              </w:trPr>
              <w:tc>
                <w:tcPr>
                  <w:tcW w:w="3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BD0B38" w14:textId="77777777" w:rsidR="00D82FBA" w:rsidRPr="00FF430B" w:rsidRDefault="00D82FBA" w:rsidP="00D82FBA">
                  <w:pPr>
                    <w:jc w:val="both"/>
                    <w:rPr>
                      <w:noProof w:val="0"/>
                      <w:lang w:val="ro-MD"/>
                    </w:rPr>
                  </w:pPr>
                </w:p>
              </w:tc>
              <w:tc>
                <w:tcPr>
                  <w:tcW w:w="2545" w:type="dxa"/>
                  <w:tcBorders>
                    <w:top w:val="single" w:sz="4" w:space="0" w:color="auto"/>
                    <w:left w:val="single" w:sz="4" w:space="0" w:color="auto"/>
                    <w:bottom w:val="single" w:sz="4" w:space="0" w:color="auto"/>
                    <w:right w:val="single" w:sz="4" w:space="0" w:color="auto"/>
                  </w:tcBorders>
                  <w:shd w:val="clear" w:color="auto" w:fill="auto"/>
                  <w:tcMar>
                    <w:top w:w="24" w:type="dxa"/>
                    <w:left w:w="48" w:type="dxa"/>
                    <w:bottom w:w="24" w:type="dxa"/>
                    <w:right w:w="48" w:type="dxa"/>
                  </w:tcMar>
                  <w:vAlign w:val="center"/>
                </w:tcPr>
                <w:p w14:paraId="2A645623" w14:textId="6DE47638" w:rsidR="00D82FBA" w:rsidRPr="00FF430B" w:rsidRDefault="00D82FBA" w:rsidP="00D82FBA">
                  <w:pPr>
                    <w:jc w:val="both"/>
                    <w:rPr>
                      <w:noProof w:val="0"/>
                      <w:lang w:val="ro-MD"/>
                    </w:rPr>
                  </w:pPr>
                  <w:r>
                    <w:rPr>
                      <w:i/>
                      <w:noProof w:val="0"/>
                      <w:sz w:val="20"/>
                      <w:szCs w:val="20"/>
                      <w:lang w:val="ro-MD" w:eastAsia="ru-RU"/>
                    </w:rPr>
                    <w:t>Lucrări de reparație a rosturilor la ferestre și finisarea glafurilor exterioare la IMSP AMT Centru, blocCMF-7</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6493AAE" w14:textId="77777777" w:rsidR="00D82FBA" w:rsidRPr="00FF430B" w:rsidRDefault="00D82FBA" w:rsidP="00D82FBA">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5D075E" w14:textId="77777777" w:rsidR="00D82FBA" w:rsidRPr="00FF430B" w:rsidRDefault="00D82FBA" w:rsidP="00D82FBA">
                  <w:pPr>
                    <w:jc w:val="both"/>
                    <w:rPr>
                      <w:noProof w:val="0"/>
                      <w:lang w:val="ro-MD"/>
                    </w:rPr>
                  </w:pPr>
                </w:p>
              </w:tc>
              <w:tc>
                <w:tcPr>
                  <w:tcW w:w="1418"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F0790A" w14:textId="77777777" w:rsidR="00D82FBA" w:rsidRPr="00FF430B" w:rsidRDefault="00D82FBA" w:rsidP="00D82FBA">
                  <w:pPr>
                    <w:jc w:val="both"/>
                    <w:rPr>
                      <w:noProof w:val="0"/>
                      <w:lang w:val="ro-MD"/>
                    </w:rPr>
                  </w:pPr>
                </w:p>
              </w:tc>
              <w:tc>
                <w:tcPr>
                  <w:tcW w:w="21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6050F2" w14:textId="77777777" w:rsidR="00D82FBA" w:rsidRPr="00FF430B" w:rsidRDefault="00D82FBA" w:rsidP="00D82FBA">
                  <w:pPr>
                    <w:jc w:val="both"/>
                    <w:rPr>
                      <w:noProof w:val="0"/>
                      <w:lang w:val="ro-MD"/>
                    </w:rPr>
                  </w:pPr>
                </w:p>
              </w:tc>
            </w:tr>
            <w:tr w:rsidR="00D82FBA" w:rsidRPr="00EC30C2" w14:paraId="49FDA97A" w14:textId="77777777" w:rsidTr="00D82FBA">
              <w:trPr>
                <w:gridAfter w:val="1"/>
                <w:wAfter w:w="1227" w:type="dxa"/>
                <w:trHeight w:val="264"/>
              </w:trPr>
              <w:tc>
                <w:tcPr>
                  <w:tcW w:w="3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D82FBA" w:rsidRPr="00FF430B" w:rsidRDefault="00D82FBA" w:rsidP="00D82FBA">
                  <w:pPr>
                    <w:jc w:val="both"/>
                    <w:rPr>
                      <w:noProof w:val="0"/>
                      <w:lang w:val="ro-MD"/>
                    </w:rPr>
                  </w:pPr>
                </w:p>
              </w:tc>
              <w:tc>
                <w:tcPr>
                  <w:tcW w:w="254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D82FBA" w:rsidRPr="00FF430B" w:rsidRDefault="00D82FBA" w:rsidP="00D82FBA">
                  <w:pPr>
                    <w:jc w:val="both"/>
                    <w:rPr>
                      <w:noProof w:val="0"/>
                      <w:lang w:val="ro-MD"/>
                    </w:rPr>
                  </w:pPr>
                  <w:r w:rsidRPr="00FF430B">
                    <w:rPr>
                      <w:b/>
                      <w:bCs/>
                      <w:noProof w:val="0"/>
                      <w:lang w:val="ro-MD"/>
                    </w:rPr>
                    <w:t>TOTAL</w:t>
                  </w:r>
                </w:p>
              </w:tc>
              <w:tc>
                <w:tcPr>
                  <w:tcW w:w="12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D82FBA" w:rsidRPr="00FF430B" w:rsidRDefault="00D82FBA" w:rsidP="00D82FBA">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D82FBA" w:rsidRPr="00FF430B" w:rsidRDefault="00D82FBA" w:rsidP="00D82FBA">
                  <w:pPr>
                    <w:jc w:val="both"/>
                    <w:rPr>
                      <w:noProof w:val="0"/>
                      <w:lang w:val="ro-MD"/>
                    </w:rPr>
                  </w:pPr>
                </w:p>
              </w:tc>
              <w:tc>
                <w:tcPr>
                  <w:tcW w:w="1418"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D82FBA" w:rsidRPr="00FF430B" w:rsidRDefault="00D82FBA" w:rsidP="00D82FBA">
                  <w:pPr>
                    <w:jc w:val="both"/>
                    <w:rPr>
                      <w:noProof w:val="0"/>
                      <w:lang w:val="ro-MD"/>
                    </w:rPr>
                  </w:pPr>
                </w:p>
              </w:tc>
              <w:tc>
                <w:tcPr>
                  <w:tcW w:w="21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D82FBA" w:rsidRPr="00FF430B" w:rsidRDefault="00D82FBA" w:rsidP="00D82FBA">
                  <w:pPr>
                    <w:jc w:val="both"/>
                    <w:rPr>
                      <w:noProof w:val="0"/>
                      <w:lang w:val="ro-MD"/>
                    </w:rPr>
                  </w:pPr>
                </w:p>
              </w:tc>
            </w:tr>
            <w:tr w:rsidR="00D82FBA" w:rsidRPr="00EC30C2" w14:paraId="0BADA6D4" w14:textId="77777777" w:rsidTr="00D82FBA">
              <w:trPr>
                <w:gridAfter w:val="1"/>
                <w:wAfter w:w="1227" w:type="dxa"/>
                <w:trHeight w:val="1416"/>
              </w:trPr>
              <w:tc>
                <w:tcPr>
                  <w:tcW w:w="2899" w:type="dxa"/>
                  <w:gridSpan w:val="2"/>
                  <w:tcBorders>
                    <w:top w:val="single" w:sz="6" w:space="0" w:color="000000"/>
                    <w:left w:val="nil"/>
                    <w:bottom w:val="nil"/>
                    <w:right w:val="nil"/>
                  </w:tcBorders>
                </w:tcPr>
                <w:p w14:paraId="235B8284" w14:textId="77777777" w:rsidR="00D82FBA" w:rsidRPr="00FF430B" w:rsidRDefault="00D82FBA" w:rsidP="00D82FBA">
                  <w:pPr>
                    <w:jc w:val="both"/>
                    <w:rPr>
                      <w:noProof w:val="0"/>
                      <w:lang w:val="ro-MD"/>
                    </w:rPr>
                  </w:pPr>
                </w:p>
                <w:p w14:paraId="08AAC997" w14:textId="77777777" w:rsidR="00D82FBA" w:rsidRPr="00FF430B" w:rsidRDefault="00D82FBA" w:rsidP="00D82FBA">
                  <w:pPr>
                    <w:jc w:val="both"/>
                    <w:rPr>
                      <w:noProof w:val="0"/>
                      <w:lang w:val="ro-MD"/>
                    </w:rPr>
                  </w:pPr>
                </w:p>
                <w:p w14:paraId="1B044BD9" w14:textId="77777777" w:rsidR="00D82FBA" w:rsidRPr="00FF430B" w:rsidRDefault="00D82FBA" w:rsidP="00D82FBA">
                  <w:pPr>
                    <w:jc w:val="both"/>
                    <w:rPr>
                      <w:noProof w:val="0"/>
                      <w:lang w:val="ro-MD"/>
                    </w:rPr>
                  </w:pPr>
                </w:p>
                <w:p w14:paraId="0EDE7AD5" w14:textId="77777777" w:rsidR="00D82FBA" w:rsidRPr="00FF430B" w:rsidRDefault="00D82FBA" w:rsidP="00D82FBA">
                  <w:pPr>
                    <w:jc w:val="both"/>
                    <w:rPr>
                      <w:noProof w:val="0"/>
                      <w:lang w:val="ro-MD"/>
                    </w:rPr>
                  </w:pPr>
                </w:p>
                <w:p w14:paraId="081AFD4C" w14:textId="77777777" w:rsidR="00D82FBA" w:rsidRPr="00FF430B" w:rsidRDefault="00D82FBA" w:rsidP="00D82FBA">
                  <w:pPr>
                    <w:jc w:val="both"/>
                    <w:rPr>
                      <w:noProof w:val="0"/>
                      <w:lang w:val="ro-MD"/>
                    </w:rPr>
                  </w:pPr>
                </w:p>
              </w:tc>
              <w:tc>
                <w:tcPr>
                  <w:tcW w:w="662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D82FBA" w:rsidRPr="00FF430B" w:rsidRDefault="00D82FBA" w:rsidP="00D82FBA">
                  <w:pPr>
                    <w:jc w:val="both"/>
                    <w:rPr>
                      <w:noProof w:val="0"/>
                      <w:lang w:val="ro-MD"/>
                    </w:rPr>
                  </w:pPr>
                  <w:r w:rsidRPr="00FF430B">
                    <w:rPr>
                      <w:noProof w:val="0"/>
                      <w:lang w:val="ro-MD"/>
                    </w:rPr>
                    <w:t> </w:t>
                  </w:r>
                </w:p>
                <w:p w14:paraId="4F64F738" w14:textId="77777777" w:rsidR="00D82FBA" w:rsidRPr="00FF430B" w:rsidRDefault="00D82FBA" w:rsidP="00D82FBA">
                  <w:pPr>
                    <w:jc w:val="center"/>
                    <w:rPr>
                      <w:b/>
                      <w:bCs/>
                      <w:noProof w:val="0"/>
                      <w:lang w:val="ro-MD"/>
                    </w:rPr>
                  </w:pPr>
                </w:p>
                <w:p w14:paraId="6F6CEF5D" w14:textId="77777777" w:rsidR="00D82FBA" w:rsidRPr="00FF430B" w:rsidRDefault="00D82FBA" w:rsidP="00D82FBA">
                  <w:pPr>
                    <w:jc w:val="center"/>
                    <w:rPr>
                      <w:b/>
                      <w:bCs/>
                      <w:noProof w:val="0"/>
                      <w:lang w:val="ro-MD"/>
                    </w:rPr>
                  </w:pPr>
                </w:p>
                <w:p w14:paraId="4127C2B0" w14:textId="77777777" w:rsidR="00D82FBA" w:rsidRPr="00FF430B" w:rsidRDefault="00D82FBA" w:rsidP="00D82FBA">
                  <w:pPr>
                    <w:rPr>
                      <w:b/>
                      <w:bCs/>
                      <w:noProof w:val="0"/>
                      <w:lang w:val="ro-MD"/>
                    </w:rPr>
                  </w:pPr>
                  <w:r w:rsidRPr="00FF430B">
                    <w:rPr>
                      <w:b/>
                      <w:bCs/>
                      <w:noProof w:val="0"/>
                      <w:lang w:val="ro-MD"/>
                    </w:rPr>
                    <w:t xml:space="preserve">                 SEMNĂTURILE PĂRŢILOR</w:t>
                  </w:r>
                </w:p>
                <w:p w14:paraId="2D64B62D" w14:textId="77777777" w:rsidR="00D82FBA" w:rsidRPr="00FF430B" w:rsidRDefault="00D82FBA" w:rsidP="00D82FBA">
                  <w:pPr>
                    <w:rPr>
                      <w:noProof w:val="0"/>
                      <w:lang w:val="ro-MD"/>
                    </w:rPr>
                  </w:pPr>
                </w:p>
              </w:tc>
            </w:tr>
            <w:tr w:rsidR="00D82FBA" w:rsidRPr="00EC30C2" w14:paraId="23344E58" w14:textId="77777777" w:rsidTr="00D82FBA">
              <w:trPr>
                <w:trHeight w:val="856"/>
              </w:trPr>
              <w:tc>
                <w:tcPr>
                  <w:tcW w:w="5977" w:type="dxa"/>
                  <w:gridSpan w:val="4"/>
                  <w:tcBorders>
                    <w:top w:val="nil"/>
                    <w:left w:val="nil"/>
                    <w:bottom w:val="nil"/>
                    <w:right w:val="nil"/>
                  </w:tcBorders>
                  <w:tcMar>
                    <w:top w:w="24" w:type="dxa"/>
                    <w:left w:w="48" w:type="dxa"/>
                    <w:bottom w:w="24" w:type="dxa"/>
                    <w:right w:w="48" w:type="dxa"/>
                  </w:tcMar>
                  <w:hideMark/>
                </w:tcPr>
                <w:p w14:paraId="1FE5DBA0" w14:textId="3C92AD18" w:rsidR="00D82FBA" w:rsidRPr="00FF430B" w:rsidRDefault="00D82FBA" w:rsidP="00D82FBA">
                  <w:pPr>
                    <w:jc w:val="center"/>
                    <w:rPr>
                      <w:noProof w:val="0"/>
                      <w:lang w:val="ro-MD"/>
                    </w:rPr>
                  </w:pPr>
                  <w:r w:rsidRPr="006A7C1C">
                    <w:rPr>
                      <w:b/>
                      <w:bCs/>
                      <w:noProof w:val="0"/>
                      <w:lang w:val="ro-MD"/>
                    </w:rPr>
                    <w:t>ANTREPRENORU</w:t>
                  </w:r>
                  <w:r>
                    <w:rPr>
                      <w:b/>
                      <w:bCs/>
                      <w:noProof w:val="0"/>
                      <w:lang w:val="ro-MD"/>
                    </w:rPr>
                    <w:t>L</w:t>
                  </w:r>
                </w:p>
                <w:p w14:paraId="50273CFA" w14:textId="77777777" w:rsidR="00D82FBA" w:rsidRPr="00FF430B" w:rsidRDefault="00D82FBA" w:rsidP="00D82FBA">
                  <w:pPr>
                    <w:ind w:firstLine="567"/>
                    <w:jc w:val="both"/>
                    <w:rPr>
                      <w:noProof w:val="0"/>
                      <w:lang w:val="ro-MD"/>
                    </w:rPr>
                  </w:pPr>
                  <w:r w:rsidRPr="00FF430B">
                    <w:rPr>
                      <w:noProof w:val="0"/>
                      <w:lang w:val="ro-MD"/>
                    </w:rPr>
                    <w:t> </w:t>
                  </w:r>
                </w:p>
                <w:p w14:paraId="0C5B10F9" w14:textId="77777777" w:rsidR="00D82FBA" w:rsidRPr="00FF430B" w:rsidRDefault="00D82FBA" w:rsidP="00D82FBA">
                  <w:pPr>
                    <w:ind w:firstLine="567"/>
                    <w:rPr>
                      <w:noProof w:val="0"/>
                      <w:lang w:val="ro-MD"/>
                    </w:rPr>
                  </w:pPr>
                </w:p>
                <w:p w14:paraId="1CA6E53E" w14:textId="77777777" w:rsidR="00D82FBA" w:rsidRPr="00FF430B" w:rsidRDefault="00D82FBA" w:rsidP="00D82FBA">
                  <w:pPr>
                    <w:ind w:firstLine="567"/>
                    <w:rPr>
                      <w:noProof w:val="0"/>
                      <w:lang w:val="ro-MD"/>
                    </w:rPr>
                  </w:pPr>
                </w:p>
              </w:tc>
              <w:tc>
                <w:tcPr>
                  <w:tcW w:w="50" w:type="dxa"/>
                  <w:tcBorders>
                    <w:top w:val="nil"/>
                    <w:left w:val="nil"/>
                    <w:bottom w:val="nil"/>
                    <w:right w:val="nil"/>
                  </w:tcBorders>
                </w:tcPr>
                <w:p w14:paraId="49B54B9F" w14:textId="77777777" w:rsidR="00D82FBA" w:rsidRPr="00FF430B" w:rsidRDefault="00D82FBA" w:rsidP="00D82FBA">
                  <w:pPr>
                    <w:jc w:val="both"/>
                    <w:rPr>
                      <w:b/>
                      <w:bCs/>
                      <w:noProof w:val="0"/>
                      <w:lang w:val="ro-MD"/>
                    </w:rPr>
                  </w:pPr>
                </w:p>
              </w:tc>
              <w:tc>
                <w:tcPr>
                  <w:tcW w:w="4721" w:type="dxa"/>
                  <w:gridSpan w:val="3"/>
                  <w:tcBorders>
                    <w:top w:val="nil"/>
                    <w:left w:val="nil"/>
                    <w:bottom w:val="nil"/>
                    <w:right w:val="nil"/>
                  </w:tcBorders>
                  <w:tcMar>
                    <w:top w:w="24" w:type="dxa"/>
                    <w:left w:w="48" w:type="dxa"/>
                    <w:bottom w:w="24" w:type="dxa"/>
                    <w:right w:w="48" w:type="dxa"/>
                  </w:tcMar>
                  <w:hideMark/>
                </w:tcPr>
                <w:p w14:paraId="4B22F345" w14:textId="40A387CD" w:rsidR="00D82FBA" w:rsidRPr="00FF430B" w:rsidRDefault="00D82FBA" w:rsidP="00D82FBA">
                  <w:pPr>
                    <w:rPr>
                      <w:noProof w:val="0"/>
                      <w:lang w:val="ro-MD"/>
                    </w:rPr>
                  </w:pPr>
                  <w:r w:rsidRPr="00FF430B">
                    <w:rPr>
                      <w:b/>
                      <w:bCs/>
                      <w:noProof w:val="0"/>
                      <w:lang w:val="ro-MD"/>
                    </w:rPr>
                    <w:t xml:space="preserve">                               BENEFICIAR</w:t>
                  </w:r>
                </w:p>
                <w:p w14:paraId="16DB761C" w14:textId="77777777" w:rsidR="00D82FBA" w:rsidRPr="00FF430B" w:rsidRDefault="00D82FBA" w:rsidP="00D82FBA">
                  <w:pPr>
                    <w:ind w:firstLine="567"/>
                    <w:jc w:val="both"/>
                    <w:rPr>
                      <w:noProof w:val="0"/>
                      <w:lang w:val="ro-MD"/>
                    </w:rPr>
                  </w:pPr>
                  <w:r w:rsidRPr="00FF430B">
                    <w:rPr>
                      <w:noProof w:val="0"/>
                      <w:lang w:val="ro-MD"/>
                    </w:rPr>
                    <w:t> </w:t>
                  </w:r>
                </w:p>
                <w:p w14:paraId="7C4ED40E" w14:textId="77777777" w:rsidR="00D82FBA" w:rsidRPr="00FF430B" w:rsidRDefault="00D82FBA" w:rsidP="00D82FBA">
                  <w:pPr>
                    <w:rPr>
                      <w:noProof w:val="0"/>
                      <w:lang w:val="ro-MD"/>
                    </w:rPr>
                  </w:pPr>
                </w:p>
                <w:p w14:paraId="772A0CA7" w14:textId="77777777" w:rsidR="00D82FBA" w:rsidRPr="00FF430B" w:rsidRDefault="00D82FBA" w:rsidP="00D82FBA">
                  <w:pPr>
                    <w:jc w:val="both"/>
                    <w:rPr>
                      <w:noProof w:val="0"/>
                      <w:lang w:val="ro-MD"/>
                    </w:rPr>
                  </w:pPr>
                </w:p>
              </w:tc>
            </w:tr>
          </w:tbl>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28481612" w14:textId="77777777" w:rsidR="00904BA2" w:rsidRDefault="00904BA2" w:rsidP="004D7C86">
            <w:pPr>
              <w:jc w:val="right"/>
              <w:rPr>
                <w:noProof w:val="0"/>
                <w:lang w:val="ro-MD"/>
              </w:rPr>
            </w:pPr>
          </w:p>
          <w:p w14:paraId="7FC84F45" w14:textId="77777777" w:rsidR="00904BA2" w:rsidRDefault="00904BA2" w:rsidP="004D7C86">
            <w:pPr>
              <w:jc w:val="right"/>
              <w:rPr>
                <w:noProof w:val="0"/>
                <w:lang w:val="ro-MD"/>
              </w:rPr>
            </w:pPr>
          </w:p>
          <w:p w14:paraId="12793AC8" w14:textId="77777777" w:rsidR="00904BA2" w:rsidRDefault="00904BA2" w:rsidP="004D7C86">
            <w:pPr>
              <w:jc w:val="right"/>
              <w:rPr>
                <w:noProof w:val="0"/>
                <w:lang w:val="ro-MD"/>
              </w:rPr>
            </w:pPr>
          </w:p>
          <w:p w14:paraId="153D99FC" w14:textId="77777777" w:rsidR="00904BA2" w:rsidRDefault="00904BA2" w:rsidP="004D7C86">
            <w:pPr>
              <w:jc w:val="right"/>
              <w:rPr>
                <w:noProof w:val="0"/>
                <w:lang w:val="ro-MD"/>
              </w:rPr>
            </w:pPr>
          </w:p>
          <w:p w14:paraId="49DD62A7" w14:textId="77777777" w:rsidR="00904BA2" w:rsidRDefault="00904BA2" w:rsidP="004D7C86">
            <w:pPr>
              <w:jc w:val="right"/>
              <w:rPr>
                <w:noProof w:val="0"/>
                <w:lang w:val="ro-MD"/>
              </w:rPr>
            </w:pPr>
          </w:p>
          <w:p w14:paraId="2399B28F" w14:textId="77777777" w:rsidR="00904BA2" w:rsidRDefault="00904BA2" w:rsidP="004D7C86">
            <w:pPr>
              <w:jc w:val="right"/>
              <w:rPr>
                <w:noProof w:val="0"/>
                <w:lang w:val="ro-MD"/>
              </w:rPr>
            </w:pPr>
          </w:p>
          <w:p w14:paraId="43519152" w14:textId="77777777" w:rsidR="00904BA2" w:rsidRDefault="00904BA2" w:rsidP="004D7C86">
            <w:pPr>
              <w:jc w:val="right"/>
              <w:rPr>
                <w:noProof w:val="0"/>
                <w:lang w:val="ro-MD"/>
              </w:rPr>
            </w:pPr>
          </w:p>
          <w:p w14:paraId="6E2F1D93" w14:textId="77777777" w:rsidR="00904BA2" w:rsidRDefault="00904BA2" w:rsidP="004D7C86">
            <w:pPr>
              <w:jc w:val="right"/>
              <w:rPr>
                <w:noProof w:val="0"/>
                <w:lang w:val="ro-MD"/>
              </w:rPr>
            </w:pPr>
          </w:p>
          <w:p w14:paraId="16EFABD6" w14:textId="77777777" w:rsidR="00904BA2" w:rsidRDefault="00904BA2" w:rsidP="004D7C86">
            <w:pPr>
              <w:jc w:val="right"/>
              <w:rPr>
                <w:noProof w:val="0"/>
                <w:lang w:val="ro-MD"/>
              </w:rPr>
            </w:pPr>
          </w:p>
          <w:p w14:paraId="299857C8" w14:textId="77777777" w:rsidR="00904BA2" w:rsidRDefault="00904BA2" w:rsidP="004D7C86">
            <w:pPr>
              <w:jc w:val="right"/>
              <w:rPr>
                <w:noProof w:val="0"/>
                <w:lang w:val="ro-MD"/>
              </w:rPr>
            </w:pPr>
          </w:p>
          <w:p w14:paraId="5DC89D48" w14:textId="77777777" w:rsidR="00904BA2" w:rsidRDefault="00904BA2" w:rsidP="004D7C86">
            <w:pPr>
              <w:jc w:val="right"/>
              <w:rPr>
                <w:noProof w:val="0"/>
                <w:lang w:val="ro-MD"/>
              </w:rPr>
            </w:pPr>
          </w:p>
          <w:p w14:paraId="5A5E36A8" w14:textId="77777777" w:rsidR="00904BA2" w:rsidRDefault="00904BA2" w:rsidP="004D7C86">
            <w:pPr>
              <w:jc w:val="right"/>
              <w:rPr>
                <w:noProof w:val="0"/>
                <w:lang w:val="ro-MD"/>
              </w:rPr>
            </w:pPr>
          </w:p>
          <w:p w14:paraId="69204C07" w14:textId="77777777" w:rsidR="00904BA2" w:rsidRDefault="00904BA2" w:rsidP="004D7C86">
            <w:pPr>
              <w:jc w:val="right"/>
              <w:rPr>
                <w:noProof w:val="0"/>
                <w:lang w:val="ro-MD"/>
              </w:rPr>
            </w:pPr>
          </w:p>
          <w:p w14:paraId="167BB300" w14:textId="77777777" w:rsidR="00904BA2" w:rsidRDefault="00904BA2" w:rsidP="004D7C86">
            <w:pPr>
              <w:jc w:val="right"/>
              <w:rPr>
                <w:noProof w:val="0"/>
                <w:lang w:val="ro-MD"/>
              </w:rPr>
            </w:pPr>
          </w:p>
          <w:p w14:paraId="23EE9EF3" w14:textId="1711872E"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7AEBA0F4" w14:textId="5B4CE5B0" w:rsidR="00904BA2" w:rsidRDefault="00904BA2" w:rsidP="006A7C1C">
            <w:pPr>
              <w:keepNext/>
              <w:keepLines/>
              <w:spacing w:before="200"/>
              <w:jc w:val="both"/>
              <w:outlineLvl w:val="2"/>
              <w:rPr>
                <w:noProof w:val="0"/>
                <w:lang w:val="ro-MD"/>
              </w:rPr>
            </w:pPr>
          </w:p>
          <w:p w14:paraId="30148860" w14:textId="228EBED3" w:rsidR="00904BA2" w:rsidRDefault="00904BA2"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proofErr w:type="spellStart"/>
                  <w:r w:rsidRPr="00FF430B">
                    <w:rPr>
                      <w:b/>
                      <w:bCs/>
                      <w:noProof w:val="0"/>
                      <w:lang w:val="ro-MD"/>
                    </w:rPr>
                    <w:t>Preţ</w:t>
                  </w:r>
                  <w:r w:rsidR="00892A6D" w:rsidRPr="00FF430B">
                    <w:rPr>
                      <w:b/>
                      <w:bCs/>
                      <w:noProof w:val="0"/>
                      <w:lang w:val="ro-MD"/>
                    </w:rPr>
                    <w:t>ul</w:t>
                  </w:r>
                  <w:proofErr w:type="spellEnd"/>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F5BE71D" w:rsidR="00803E7E" w:rsidRPr="00FF430B" w:rsidRDefault="00803E7E" w:rsidP="002722CC">
                  <w:pPr>
                    <w:jc w:val="center"/>
                    <w:rPr>
                      <w:b/>
                      <w:bCs/>
                      <w:noProof w:val="0"/>
                      <w:lang w:val="ro-MD"/>
                    </w:rPr>
                  </w:pPr>
                  <w:r w:rsidRPr="00FF430B">
                    <w:rPr>
                      <w:b/>
                      <w:bCs/>
                      <w:noProof w:val="0"/>
                      <w:lang w:val="ro-MD"/>
                    </w:rPr>
                    <w:t>Suma</w:t>
                  </w:r>
                  <w:r w:rsidR="00904BA2">
                    <w:rPr>
                      <w:b/>
                      <w:bCs/>
                      <w:noProof w:val="0"/>
                      <w:lang w:val="ro-MD"/>
                    </w:rPr>
                    <w:t xml:space="preserve"> </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904BA2" w:rsidRPr="00EC30C2" w14:paraId="281FBF90" w14:textId="77777777" w:rsidTr="00817C0E">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904BA2" w:rsidRPr="00FF430B" w:rsidRDefault="00904BA2" w:rsidP="00904BA2">
                  <w:pPr>
                    <w:jc w:val="both"/>
                    <w:rPr>
                      <w:noProof w:val="0"/>
                      <w:lang w:val="ro-MD"/>
                    </w:rPr>
                  </w:pPr>
                  <w:r w:rsidRPr="00FF430B">
                    <w:rPr>
                      <w:noProof w:val="0"/>
                      <w:lang w:val="ro-MD"/>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24" w:type="dxa"/>
                    <w:left w:w="48" w:type="dxa"/>
                    <w:bottom w:w="24" w:type="dxa"/>
                    <w:right w:w="48" w:type="dxa"/>
                  </w:tcMar>
                  <w:vAlign w:val="center"/>
                  <w:hideMark/>
                </w:tcPr>
                <w:p w14:paraId="10C139BC" w14:textId="00021265" w:rsidR="00904BA2" w:rsidRPr="00FF430B" w:rsidRDefault="00904BA2" w:rsidP="00904BA2">
                  <w:pPr>
                    <w:keepNext/>
                    <w:keepLines/>
                    <w:spacing w:before="200"/>
                    <w:jc w:val="both"/>
                    <w:outlineLvl w:val="2"/>
                    <w:rPr>
                      <w:noProof w:val="0"/>
                      <w:lang w:val="ro-MD"/>
                    </w:rPr>
                  </w:pPr>
                  <w:r w:rsidRPr="00FF430B">
                    <w:rPr>
                      <w:b/>
                      <w:noProof w:val="0"/>
                      <w:sz w:val="20"/>
                      <w:szCs w:val="20"/>
                      <w:lang w:val="ro-MD" w:eastAsia="ru-RU"/>
                    </w:rPr>
                    <w:t>Lotul 1</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904BA2" w:rsidRPr="00FF430B" w:rsidRDefault="00904BA2" w:rsidP="00904BA2">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904BA2" w:rsidRPr="00FF430B" w:rsidRDefault="00904BA2" w:rsidP="00904BA2">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904BA2" w:rsidRPr="00FF430B" w:rsidRDefault="00904BA2" w:rsidP="00904BA2">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904BA2" w:rsidRPr="00FF430B" w:rsidRDefault="00904BA2" w:rsidP="00904BA2">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904BA2" w:rsidRPr="00FF430B" w:rsidRDefault="00904BA2" w:rsidP="00904BA2">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904BA2" w:rsidRPr="00FF430B" w:rsidRDefault="00904BA2" w:rsidP="00904BA2">
                  <w:pPr>
                    <w:keepNext/>
                    <w:keepLines/>
                    <w:spacing w:before="200"/>
                    <w:jc w:val="both"/>
                    <w:outlineLvl w:val="2"/>
                    <w:rPr>
                      <w:noProof w:val="0"/>
                      <w:lang w:val="ro-MD"/>
                    </w:rPr>
                  </w:pPr>
                </w:p>
              </w:tc>
            </w:tr>
            <w:tr w:rsidR="00904BA2" w:rsidRPr="00EC30C2" w14:paraId="3B24F87A" w14:textId="77777777" w:rsidTr="00817C0E">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4844F4" w14:textId="77777777" w:rsidR="00904BA2" w:rsidRPr="00FF430B" w:rsidRDefault="00904BA2" w:rsidP="00904BA2">
                  <w:pPr>
                    <w:jc w:val="both"/>
                    <w:rPr>
                      <w:noProof w:val="0"/>
                      <w:lang w:val="ro-MD"/>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24" w:type="dxa"/>
                    <w:left w:w="48" w:type="dxa"/>
                    <w:bottom w:w="24" w:type="dxa"/>
                    <w:right w:w="48" w:type="dxa"/>
                  </w:tcMar>
                  <w:vAlign w:val="center"/>
                </w:tcPr>
                <w:p w14:paraId="6B8A169C" w14:textId="6A885D78" w:rsidR="00904BA2" w:rsidRPr="00FF430B" w:rsidRDefault="00904BA2" w:rsidP="00904BA2">
                  <w:pPr>
                    <w:keepNext/>
                    <w:keepLines/>
                    <w:spacing w:before="200"/>
                    <w:jc w:val="both"/>
                    <w:outlineLvl w:val="2"/>
                    <w:rPr>
                      <w:noProof w:val="0"/>
                      <w:lang w:val="ro-MD"/>
                    </w:rPr>
                  </w:pPr>
                  <w:r>
                    <w:rPr>
                      <w:i/>
                      <w:noProof w:val="0"/>
                      <w:sz w:val="20"/>
                      <w:szCs w:val="20"/>
                      <w:lang w:val="ro-MD" w:eastAsia="ru-RU"/>
                    </w:rPr>
                    <w:t>Lucrări de reparație a rosturilor la fațada etajul 5 și etajul 6 la IMSP AMT Centru, bloc CCD</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9253F0" w14:textId="77777777" w:rsidR="00904BA2" w:rsidRPr="00FF430B" w:rsidRDefault="00904BA2" w:rsidP="00904BA2">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7AADC01" w14:textId="77777777" w:rsidR="00904BA2" w:rsidRPr="00FF430B" w:rsidRDefault="00904BA2" w:rsidP="00904BA2">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0C6E695" w14:textId="77777777" w:rsidR="00904BA2" w:rsidRPr="00FF430B" w:rsidRDefault="00904BA2" w:rsidP="00904BA2">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88C243" w14:textId="77777777" w:rsidR="00904BA2" w:rsidRPr="00FF430B" w:rsidRDefault="00904BA2" w:rsidP="00904BA2">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915FE8" w14:textId="77777777" w:rsidR="00904BA2" w:rsidRPr="00FF430B" w:rsidRDefault="00904BA2" w:rsidP="00904BA2">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18F968" w14:textId="77777777" w:rsidR="00904BA2" w:rsidRPr="00FF430B" w:rsidRDefault="00904BA2" w:rsidP="00904BA2">
                  <w:pPr>
                    <w:keepNext/>
                    <w:keepLines/>
                    <w:spacing w:before="200"/>
                    <w:jc w:val="both"/>
                    <w:outlineLvl w:val="2"/>
                    <w:rPr>
                      <w:noProof w:val="0"/>
                      <w:lang w:val="ro-MD"/>
                    </w:rPr>
                  </w:pPr>
                </w:p>
              </w:tc>
            </w:tr>
            <w:tr w:rsidR="00904BA2" w:rsidRPr="00EC30C2" w14:paraId="3D161A83" w14:textId="77777777" w:rsidTr="00817C0E">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08DC14" w14:textId="77777777" w:rsidR="00904BA2" w:rsidRPr="00FF430B" w:rsidRDefault="00904BA2" w:rsidP="00904BA2">
                  <w:pPr>
                    <w:jc w:val="both"/>
                    <w:rPr>
                      <w:noProof w:val="0"/>
                      <w:lang w:val="ro-MD"/>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24" w:type="dxa"/>
                    <w:left w:w="48" w:type="dxa"/>
                    <w:bottom w:w="24" w:type="dxa"/>
                    <w:right w:w="48" w:type="dxa"/>
                  </w:tcMar>
                  <w:vAlign w:val="center"/>
                </w:tcPr>
                <w:p w14:paraId="25EFC016" w14:textId="0C76A7F4" w:rsidR="00904BA2" w:rsidRPr="00FF430B" w:rsidRDefault="00904BA2" w:rsidP="00904BA2">
                  <w:pPr>
                    <w:keepNext/>
                    <w:keepLines/>
                    <w:spacing w:before="200"/>
                    <w:jc w:val="both"/>
                    <w:outlineLvl w:val="2"/>
                    <w:rPr>
                      <w:noProof w:val="0"/>
                      <w:lang w:val="ro-MD"/>
                    </w:rPr>
                  </w:pPr>
                  <w:r w:rsidRPr="00FF430B">
                    <w:rPr>
                      <w:b/>
                      <w:noProof w:val="0"/>
                      <w:sz w:val="20"/>
                      <w:szCs w:val="20"/>
                      <w:lang w:val="ro-MD" w:eastAsia="ru-RU"/>
                    </w:rPr>
                    <w:t>Lotul 2</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A8D724" w14:textId="77777777" w:rsidR="00904BA2" w:rsidRPr="00FF430B" w:rsidRDefault="00904BA2" w:rsidP="00904BA2">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D528766" w14:textId="77777777" w:rsidR="00904BA2" w:rsidRPr="00FF430B" w:rsidRDefault="00904BA2" w:rsidP="00904BA2">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2212FB1" w14:textId="77777777" w:rsidR="00904BA2" w:rsidRPr="00FF430B" w:rsidRDefault="00904BA2" w:rsidP="00904BA2">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2F78C3" w14:textId="77777777" w:rsidR="00904BA2" w:rsidRPr="00FF430B" w:rsidRDefault="00904BA2" w:rsidP="00904BA2">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38940D" w14:textId="77777777" w:rsidR="00904BA2" w:rsidRPr="00FF430B" w:rsidRDefault="00904BA2" w:rsidP="00904BA2">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948DF0" w14:textId="77777777" w:rsidR="00904BA2" w:rsidRPr="00FF430B" w:rsidRDefault="00904BA2" w:rsidP="00904BA2">
                  <w:pPr>
                    <w:keepNext/>
                    <w:keepLines/>
                    <w:spacing w:before="200"/>
                    <w:jc w:val="both"/>
                    <w:outlineLvl w:val="2"/>
                    <w:rPr>
                      <w:noProof w:val="0"/>
                      <w:lang w:val="ro-MD"/>
                    </w:rPr>
                  </w:pPr>
                </w:p>
              </w:tc>
            </w:tr>
            <w:tr w:rsidR="00904BA2" w:rsidRPr="00EC30C2" w14:paraId="3A4FAD48" w14:textId="77777777" w:rsidTr="00817C0E">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03E3D7" w14:textId="77777777" w:rsidR="00904BA2" w:rsidRPr="00FF430B" w:rsidRDefault="00904BA2" w:rsidP="00904BA2">
                  <w:pPr>
                    <w:jc w:val="both"/>
                    <w:rPr>
                      <w:noProof w:val="0"/>
                      <w:lang w:val="ro-MD"/>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24" w:type="dxa"/>
                    <w:left w:w="48" w:type="dxa"/>
                    <w:bottom w:w="24" w:type="dxa"/>
                    <w:right w:w="48" w:type="dxa"/>
                  </w:tcMar>
                  <w:vAlign w:val="center"/>
                </w:tcPr>
                <w:p w14:paraId="7448772F" w14:textId="3F15F76F" w:rsidR="00904BA2" w:rsidRPr="00FF430B" w:rsidRDefault="00904BA2" w:rsidP="00904BA2">
                  <w:pPr>
                    <w:keepNext/>
                    <w:keepLines/>
                    <w:spacing w:before="200"/>
                    <w:jc w:val="both"/>
                    <w:outlineLvl w:val="2"/>
                    <w:rPr>
                      <w:noProof w:val="0"/>
                      <w:lang w:val="ro-MD"/>
                    </w:rPr>
                  </w:pPr>
                  <w:r w:rsidRPr="00D04827">
                    <w:rPr>
                      <w:i/>
                      <w:noProof w:val="0"/>
                      <w:sz w:val="20"/>
                      <w:szCs w:val="20"/>
                      <w:lang w:val="ro-MD" w:eastAsia="ru-RU"/>
                    </w:rPr>
                    <w:t>Lucrări de reparație a rosturilor la ferestre și finisarea glafurilor exterioare la IMSP AMT Centru, blocCMF-7</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113C3D" w14:textId="77777777" w:rsidR="00904BA2" w:rsidRPr="00FF430B" w:rsidRDefault="00904BA2" w:rsidP="00904BA2">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F40B4DE" w14:textId="77777777" w:rsidR="00904BA2" w:rsidRPr="00FF430B" w:rsidRDefault="00904BA2" w:rsidP="00904BA2">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0679824" w14:textId="77777777" w:rsidR="00904BA2" w:rsidRPr="00FF430B" w:rsidRDefault="00904BA2" w:rsidP="00904BA2">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4481B5" w14:textId="77777777" w:rsidR="00904BA2" w:rsidRPr="00FF430B" w:rsidRDefault="00904BA2" w:rsidP="00904BA2">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C30D47F" w14:textId="77777777" w:rsidR="00904BA2" w:rsidRPr="00FF430B" w:rsidRDefault="00904BA2" w:rsidP="00904BA2">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54DA84" w14:textId="77777777" w:rsidR="00904BA2" w:rsidRPr="00FF430B" w:rsidRDefault="00904BA2" w:rsidP="00904BA2">
                  <w:pPr>
                    <w:keepNext/>
                    <w:keepLines/>
                    <w:spacing w:before="200"/>
                    <w:jc w:val="both"/>
                    <w:outlineLvl w:val="2"/>
                    <w:rPr>
                      <w:noProof w:val="0"/>
                      <w:lang w:val="ro-MD"/>
                    </w:rPr>
                  </w:pPr>
                </w:p>
              </w:tc>
            </w:tr>
            <w:tr w:rsidR="00904BA2" w:rsidRPr="00EC30C2" w14:paraId="29BA8A4A" w14:textId="77777777" w:rsidTr="00817C0E">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81BA83" w14:textId="77777777" w:rsidR="00904BA2" w:rsidRPr="00FF430B" w:rsidRDefault="00904BA2" w:rsidP="00904BA2">
                  <w:pPr>
                    <w:jc w:val="both"/>
                    <w:rPr>
                      <w:noProof w:val="0"/>
                      <w:lang w:val="ro-MD"/>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24" w:type="dxa"/>
                    <w:left w:w="48" w:type="dxa"/>
                    <w:bottom w:w="24" w:type="dxa"/>
                    <w:right w:w="48" w:type="dxa"/>
                  </w:tcMar>
                  <w:vAlign w:val="center"/>
                </w:tcPr>
                <w:p w14:paraId="35DD04D0" w14:textId="5D805B4A" w:rsidR="00904BA2" w:rsidRPr="00FF430B" w:rsidRDefault="00904BA2" w:rsidP="00904BA2">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0E7581" w14:textId="77777777" w:rsidR="00904BA2" w:rsidRPr="00FF430B" w:rsidRDefault="00904BA2" w:rsidP="00904BA2">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4BEBCD0" w14:textId="77777777" w:rsidR="00904BA2" w:rsidRPr="00FF430B" w:rsidRDefault="00904BA2" w:rsidP="00904BA2">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45E6794" w14:textId="77777777" w:rsidR="00904BA2" w:rsidRPr="00FF430B" w:rsidRDefault="00904BA2" w:rsidP="00904BA2">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B887E2" w14:textId="77777777" w:rsidR="00904BA2" w:rsidRPr="00FF430B" w:rsidRDefault="00904BA2" w:rsidP="00904BA2">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41D140" w14:textId="77777777" w:rsidR="00904BA2" w:rsidRPr="00FF430B" w:rsidRDefault="00904BA2" w:rsidP="00904BA2">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057085" w14:textId="77777777" w:rsidR="00904BA2" w:rsidRPr="00FF430B" w:rsidRDefault="00904BA2" w:rsidP="00904BA2">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047DECA6" w14:textId="77777777" w:rsidR="001C49AA" w:rsidRDefault="001C49AA" w:rsidP="00E13118">
                  <w:pPr>
                    <w:jc w:val="center"/>
                    <w:rPr>
                      <w:b/>
                      <w:bCs/>
                      <w:noProof w:val="0"/>
                      <w:lang w:val="ro-MD"/>
                    </w:rPr>
                  </w:pPr>
                </w:p>
                <w:p w14:paraId="3DC1685A" w14:textId="77777777" w:rsidR="001C49AA" w:rsidRDefault="001C49AA" w:rsidP="00E13118">
                  <w:pPr>
                    <w:jc w:val="center"/>
                    <w:rPr>
                      <w:b/>
                      <w:bCs/>
                      <w:noProof w:val="0"/>
                      <w:lang w:val="ro-MD"/>
                    </w:rPr>
                  </w:pPr>
                </w:p>
                <w:p w14:paraId="3B02407A" w14:textId="77777777" w:rsidR="001C49AA" w:rsidRDefault="001C49AA" w:rsidP="00E13118">
                  <w:pPr>
                    <w:jc w:val="center"/>
                    <w:rPr>
                      <w:b/>
                      <w:bCs/>
                      <w:noProof w:val="0"/>
                      <w:lang w:val="ro-MD"/>
                    </w:rPr>
                  </w:pPr>
                </w:p>
                <w:p w14:paraId="7AFAFEB6" w14:textId="3FCD1DEF" w:rsidR="00803E7E" w:rsidRPr="00FF430B" w:rsidRDefault="00EA64B0" w:rsidP="00E13118">
                  <w:pPr>
                    <w:jc w:val="center"/>
                    <w:rPr>
                      <w:noProof w:val="0"/>
                      <w:lang w:val="ro-MD"/>
                    </w:rPr>
                  </w:pPr>
                  <w:r w:rsidRPr="00FF430B">
                    <w:rPr>
                      <w:b/>
                      <w:bCs/>
                      <w:noProof w:val="0"/>
                      <w:lang w:val="ro-MD"/>
                    </w:rPr>
                    <w:t>ANTREPRENOR</w:t>
                  </w:r>
                </w:p>
                <w:p w14:paraId="0A0A85A8" w14:textId="4C19F4F0" w:rsidR="00371806" w:rsidRDefault="00371806" w:rsidP="00B262BA">
                  <w:pPr>
                    <w:tabs>
                      <w:tab w:val="left" w:pos="1134"/>
                    </w:tabs>
                    <w:ind w:left="720"/>
                    <w:outlineLvl w:val="0"/>
                    <w:rPr>
                      <w:noProof w:val="0"/>
                      <w:lang w:val="ro-MD"/>
                    </w:rPr>
                  </w:pPr>
                </w:p>
                <w:p w14:paraId="1AD66F8F" w14:textId="77777777" w:rsidR="001C49AA" w:rsidRPr="00FF430B" w:rsidRDefault="001C49AA"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FCE6589" w14:textId="77777777" w:rsidR="001C49AA" w:rsidRDefault="001C49AA" w:rsidP="00803E7E">
                  <w:pPr>
                    <w:jc w:val="center"/>
                    <w:rPr>
                      <w:b/>
                      <w:bCs/>
                      <w:noProof w:val="0"/>
                      <w:lang w:val="ro-MD"/>
                    </w:rPr>
                  </w:pPr>
                </w:p>
                <w:p w14:paraId="51925AA7" w14:textId="77777777" w:rsidR="001C49AA" w:rsidRDefault="001C49AA" w:rsidP="00803E7E">
                  <w:pPr>
                    <w:jc w:val="center"/>
                    <w:rPr>
                      <w:b/>
                      <w:bCs/>
                      <w:noProof w:val="0"/>
                      <w:lang w:val="ro-MD"/>
                    </w:rPr>
                  </w:pPr>
                </w:p>
                <w:p w14:paraId="5799BE96" w14:textId="77777777" w:rsidR="001C49AA" w:rsidRDefault="001C49AA" w:rsidP="00803E7E">
                  <w:pPr>
                    <w:jc w:val="center"/>
                    <w:rPr>
                      <w:b/>
                      <w:bCs/>
                      <w:noProof w:val="0"/>
                      <w:lang w:val="ro-MD"/>
                    </w:rPr>
                  </w:pPr>
                </w:p>
                <w:p w14:paraId="766E32BA" w14:textId="76ACA09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60F8A3DD" w:rsidR="00385C85" w:rsidRDefault="00385C85" w:rsidP="00196AB4">
            <w:pPr>
              <w:tabs>
                <w:tab w:val="left" w:pos="2295"/>
              </w:tabs>
              <w:jc w:val="both"/>
              <w:rPr>
                <w:lang w:val="ro-MD"/>
              </w:rPr>
            </w:pPr>
          </w:p>
          <w:p w14:paraId="3DB33EB6" w14:textId="20799566" w:rsidR="00AE19BD" w:rsidRDefault="00AE19BD" w:rsidP="00196AB4">
            <w:pPr>
              <w:tabs>
                <w:tab w:val="left" w:pos="2295"/>
              </w:tabs>
              <w:jc w:val="both"/>
              <w:rPr>
                <w:lang w:val="ro-MD"/>
              </w:rPr>
            </w:pPr>
          </w:p>
          <w:p w14:paraId="73653641" w14:textId="0CDF5167" w:rsidR="00AE19BD" w:rsidRDefault="00AE19BD" w:rsidP="00196AB4">
            <w:pPr>
              <w:tabs>
                <w:tab w:val="left" w:pos="2295"/>
              </w:tabs>
              <w:jc w:val="both"/>
              <w:rPr>
                <w:lang w:val="ro-MD"/>
              </w:rPr>
            </w:pPr>
          </w:p>
          <w:p w14:paraId="6E42A492" w14:textId="77777777" w:rsidR="00AE19BD" w:rsidRPr="00FF430B" w:rsidRDefault="00AE19BD"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03F2" w14:textId="77777777" w:rsidR="00A27B5D" w:rsidRDefault="00A27B5D" w:rsidP="00A20ACF">
      <w:r>
        <w:separator/>
      </w:r>
    </w:p>
  </w:endnote>
  <w:endnote w:type="continuationSeparator" w:id="0">
    <w:p w14:paraId="770B7629" w14:textId="77777777" w:rsidR="00A27B5D" w:rsidRDefault="00A27B5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8F1D40" w:rsidRDefault="008F1D40" w:rsidP="001F6E5A">
    <w:pPr>
      <w:pStyle w:val="Subsol"/>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701F7225" w:rsidR="008F1D40" w:rsidRDefault="008F1D40">
        <w:pPr>
          <w:pStyle w:val="Subsol"/>
          <w:jc w:val="right"/>
        </w:pPr>
        <w:r>
          <w:fldChar w:fldCharType="begin"/>
        </w:r>
        <w:r>
          <w:instrText xml:space="preserve"> PAGE   \* MERGEFORMAT </w:instrText>
        </w:r>
        <w:r>
          <w:fldChar w:fldCharType="separate"/>
        </w:r>
        <w:r w:rsidR="00C805CC">
          <w:t>60</w:t>
        </w:r>
        <w:r>
          <w:fldChar w:fldCharType="end"/>
        </w:r>
      </w:p>
    </w:sdtContent>
  </w:sdt>
  <w:p w14:paraId="075618FA" w14:textId="77777777" w:rsidR="008F1D40" w:rsidRDefault="008F1D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1249" w14:textId="77777777" w:rsidR="00A27B5D" w:rsidRDefault="00A27B5D" w:rsidP="00A20ACF">
      <w:r>
        <w:separator/>
      </w:r>
    </w:p>
  </w:footnote>
  <w:footnote w:type="continuationSeparator" w:id="0">
    <w:p w14:paraId="79A0C91B" w14:textId="77777777" w:rsidR="00A27B5D" w:rsidRDefault="00A27B5D"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0B72"/>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9AA"/>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939"/>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6EFC"/>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3B35"/>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570"/>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3551"/>
    <w:rsid w:val="00835D86"/>
    <w:rsid w:val="008373B7"/>
    <w:rsid w:val="008374FB"/>
    <w:rsid w:val="00837672"/>
    <w:rsid w:val="008376D5"/>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4BA2"/>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8C5"/>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2320"/>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19BD"/>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4030"/>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4969"/>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2FBA"/>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634C"/>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44</Pages>
  <Words>17000</Words>
  <Characters>98600</Characters>
  <Application>Microsoft Office Word</Application>
  <DocSecurity>0</DocSecurity>
  <Lines>821</Lines>
  <Paragraphs>230</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pla .</cp:lastModifiedBy>
  <cp:revision>8</cp:revision>
  <cp:lastPrinted>2021-07-05T11:37:00Z</cp:lastPrinted>
  <dcterms:created xsi:type="dcterms:W3CDTF">2021-06-14T10:00:00Z</dcterms:created>
  <dcterms:modified xsi:type="dcterms:W3CDTF">2021-10-08T09:36:00Z</dcterms:modified>
</cp:coreProperties>
</file>