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641FC8">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w:t>
      </w:r>
      <w:proofErr w:type="spellStart"/>
      <w:r w:rsidR="00E30DD8" w:rsidRPr="000D1BB4">
        <w:rPr>
          <w:lang w:val="ro-RO"/>
        </w:rPr>
        <w:t>Documentaţie</w:t>
      </w:r>
      <w:proofErr w:type="spellEnd"/>
      <w:r w:rsidR="00E30DD8" w:rsidRPr="000D1BB4">
        <w:rPr>
          <w:lang w:val="ro-RO"/>
        </w:rPr>
        <w:t xml:space="preserv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w:t>
      </w:r>
      <w:proofErr w:type="spellStart"/>
      <w:r w:rsidR="00E30DD8" w:rsidRPr="000D1BB4">
        <w:rPr>
          <w:lang w:val="ro-RO"/>
        </w:rPr>
        <w:t>achiziţii</w:t>
      </w:r>
      <w:proofErr w:type="spellEnd"/>
      <w:r w:rsidR="00E30DD8" w:rsidRPr="000D1BB4">
        <w:rPr>
          <w:lang w:val="ro-RO"/>
        </w:rPr>
        <w:t xml:space="preserve"> publice de bunuri și servicii. La procedurile de </w:t>
      </w:r>
      <w:proofErr w:type="spellStart"/>
      <w:r w:rsidR="00E30DD8" w:rsidRPr="000D1BB4">
        <w:rPr>
          <w:lang w:val="ro-RO"/>
        </w:rPr>
        <w:t>achiziţii</w:t>
      </w:r>
      <w:proofErr w:type="spellEnd"/>
      <w:r w:rsidR="00E30DD8" w:rsidRPr="000D1BB4">
        <w:rPr>
          <w:lang w:val="ro-RO"/>
        </w:rPr>
        <w:t xml:space="preserve"> de bunuri și servicii </w:t>
      </w:r>
      <w:proofErr w:type="spellStart"/>
      <w:r w:rsidR="00E30DD8" w:rsidRPr="000D1BB4">
        <w:rPr>
          <w:lang w:val="ro-RO"/>
        </w:rPr>
        <w:t>iniţiate</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desfăşurate</w:t>
      </w:r>
      <w:proofErr w:type="spellEnd"/>
      <w:r w:rsidR="00E30DD8" w:rsidRPr="000D1BB4">
        <w:rPr>
          <w:lang w:val="ro-RO"/>
        </w:rPr>
        <w:t xml:space="preserve"> prin cererea ofertelor de </w:t>
      </w:r>
      <w:proofErr w:type="spellStart"/>
      <w:r w:rsidR="00E30DD8" w:rsidRPr="000D1BB4">
        <w:rPr>
          <w:lang w:val="ro-RO"/>
        </w:rPr>
        <w:t>preţuri</w:t>
      </w:r>
      <w:proofErr w:type="spellEnd"/>
      <w:r w:rsidR="00E30DD8" w:rsidRPr="000D1BB4">
        <w:rPr>
          <w:lang w:val="ro-RO"/>
        </w:rPr>
        <w:t xml:space="preserve"> </w:t>
      </w:r>
      <w:proofErr w:type="spellStart"/>
      <w:r w:rsidR="00E30DD8" w:rsidRPr="000D1BB4">
        <w:rPr>
          <w:lang w:val="ro-RO"/>
        </w:rPr>
        <w:t>şi</w:t>
      </w:r>
      <w:proofErr w:type="spellEnd"/>
      <w:r w:rsidR="00E30DD8" w:rsidRPr="000D1BB4">
        <w:rPr>
          <w:lang w:val="ro-RO"/>
        </w:rPr>
        <w:t xml:space="preserve"> </w:t>
      </w:r>
      <w:proofErr w:type="spellStart"/>
      <w:r w:rsidR="00E30DD8" w:rsidRPr="000D1BB4">
        <w:rPr>
          <w:lang w:val="ro-RO"/>
        </w:rPr>
        <w:t>achiziţiile</w:t>
      </w:r>
      <w:proofErr w:type="spellEnd"/>
      <w:r w:rsidR="00E30DD8" w:rsidRPr="000D1BB4">
        <w:rPr>
          <w:lang w:val="ro-RO"/>
        </w:rPr>
        <w:t xml:space="preserve"> de valoare mică, </w:t>
      </w:r>
      <w:proofErr w:type="spellStart"/>
      <w:r w:rsidR="00E30DD8" w:rsidRPr="000D1BB4">
        <w:rPr>
          <w:lang w:val="ro-RO"/>
        </w:rPr>
        <w:t>autorităţile</w:t>
      </w:r>
      <w:proofErr w:type="spellEnd"/>
      <w:r w:rsidR="00E30DD8" w:rsidRPr="000D1BB4">
        <w:rPr>
          <w:lang w:val="ro-RO"/>
        </w:rPr>
        <w:t xml:space="preserve"> contractante pot simplifica formularele în </w:t>
      </w:r>
      <w:proofErr w:type="spellStart"/>
      <w:r w:rsidR="00E30DD8" w:rsidRPr="000D1BB4">
        <w:rPr>
          <w:lang w:val="ro-RO"/>
        </w:rPr>
        <w:t>dependenţă</w:t>
      </w:r>
      <w:proofErr w:type="spellEnd"/>
      <w:r w:rsidR="00E30DD8" w:rsidRPr="000D1BB4">
        <w:rPr>
          <w:lang w:val="ro-RO"/>
        </w:rPr>
        <w:t xml:space="preserve"> de complexitatea </w:t>
      </w:r>
      <w:proofErr w:type="spellStart"/>
      <w:r w:rsidR="00E30DD8" w:rsidRPr="000D1BB4">
        <w:rPr>
          <w:lang w:val="ro-RO"/>
        </w:rPr>
        <w:t>achiziţiei</w:t>
      </w:r>
      <w:proofErr w:type="spellEnd"/>
      <w:r w:rsidR="00E30DD8" w:rsidRPr="000D1BB4">
        <w:rPr>
          <w:lang w:val="ro-RO"/>
        </w:rPr>
        <w:t xml:space="preserve">. </w:t>
      </w:r>
      <w:bookmarkStart w:id="2" w:name="_Hlk68783832"/>
    </w:p>
    <w:bookmarkEnd w:id="2"/>
    <w:p w14:paraId="604A0558" w14:textId="77777777" w:rsidR="00EB31E1" w:rsidRPr="000D1BB4" w:rsidRDefault="007A3892" w:rsidP="00641FC8">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1BB4">
        <w:rPr>
          <w:bCs/>
          <w:color w:val="000000"/>
          <w:lang w:val="ro-RO"/>
        </w:rPr>
        <w:t>şi</w:t>
      </w:r>
      <w:proofErr w:type="spellEnd"/>
      <w:r w:rsidR="00EB31E1" w:rsidRPr="000D1BB4">
        <w:rPr>
          <w:bCs/>
          <w:color w:val="000000"/>
          <w:lang w:val="ro-RO"/>
        </w:rPr>
        <w:t xml:space="preserve"> a documentelor care să permită grupului de lucru examinarea </w:t>
      </w:r>
      <w:proofErr w:type="spellStart"/>
      <w:r w:rsidR="00EB31E1" w:rsidRPr="000D1BB4">
        <w:rPr>
          <w:bCs/>
          <w:color w:val="000000"/>
          <w:lang w:val="ro-RO"/>
        </w:rPr>
        <w:t>şi</w:t>
      </w:r>
      <w:proofErr w:type="spellEnd"/>
      <w:r w:rsidR="00EB31E1" w:rsidRPr="000D1BB4">
        <w:rPr>
          <w:bCs/>
          <w:color w:val="000000"/>
          <w:lang w:val="ro-RO"/>
        </w:rPr>
        <w:t xml:space="preserve">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641FC8">
      <w:pPr>
        <w:pStyle w:val="a"/>
        <w:numPr>
          <w:ilvl w:val="0"/>
          <w:numId w:val="6"/>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641FC8">
      <w:pPr>
        <w:pStyle w:val="a"/>
        <w:numPr>
          <w:ilvl w:val="0"/>
          <w:numId w:val="6"/>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641FC8">
      <w:pPr>
        <w:pStyle w:val="a"/>
        <w:numPr>
          <w:ilvl w:val="0"/>
          <w:numId w:val="6"/>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641FC8">
      <w:pPr>
        <w:pStyle w:val="a"/>
        <w:numPr>
          <w:ilvl w:val="0"/>
          <w:numId w:val="6"/>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641FC8">
      <w:pPr>
        <w:pStyle w:val="a"/>
        <w:numPr>
          <w:ilvl w:val="0"/>
          <w:numId w:val="6"/>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641FC8">
      <w:pPr>
        <w:pStyle w:val="a"/>
        <w:numPr>
          <w:ilvl w:val="0"/>
          <w:numId w:val="6"/>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641FC8">
      <w:pPr>
        <w:pStyle w:val="a"/>
        <w:numPr>
          <w:ilvl w:val="0"/>
          <w:numId w:val="6"/>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641FC8">
      <w:pPr>
        <w:pStyle w:val="a"/>
        <w:numPr>
          <w:ilvl w:val="0"/>
          <w:numId w:val="6"/>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w:t>
      </w:r>
      <w:proofErr w:type="spellStart"/>
      <w:r w:rsidR="001C03B0" w:rsidRPr="000D1BB4">
        <w:rPr>
          <w:lang w:val="ro-RO"/>
        </w:rPr>
        <w:t>şi</w:t>
      </w:r>
      <w:proofErr w:type="spellEnd"/>
      <w:r w:rsidR="001C03B0" w:rsidRPr="000D1BB4">
        <w:rPr>
          <w:lang w:val="ro-RO"/>
        </w:rPr>
        <w:t xml:space="preserve"> toată </w:t>
      </w:r>
      <w:proofErr w:type="spellStart"/>
      <w:r w:rsidR="001C03B0" w:rsidRPr="000D1BB4">
        <w:rPr>
          <w:lang w:val="ro-RO"/>
        </w:rPr>
        <w:t>corespondenţa</w:t>
      </w:r>
      <w:proofErr w:type="spellEnd"/>
      <w:r w:rsidR="001C03B0" w:rsidRPr="000D1BB4">
        <w:rPr>
          <w:lang w:val="ro-RO"/>
        </w:rPr>
        <w:t xml:space="preserve"> dintre ofertant </w:t>
      </w:r>
      <w:proofErr w:type="spellStart"/>
      <w:r w:rsidR="001C03B0" w:rsidRPr="000D1BB4">
        <w:rPr>
          <w:lang w:val="ro-RO"/>
        </w:rPr>
        <w:t>şi</w:t>
      </w:r>
      <w:proofErr w:type="spellEnd"/>
      <w:r w:rsidR="001C03B0" w:rsidRPr="000D1BB4">
        <w:rPr>
          <w:lang w:val="ro-RO"/>
        </w:rPr>
        <w:t xml:space="preserve">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 xml:space="preserve">după caz, toate documentele enumerate pot fi întocmite în una din limbile de </w:t>
      </w:r>
      <w:proofErr w:type="spellStart"/>
      <w:r w:rsidR="00392A36" w:rsidRPr="000D1BB4">
        <w:rPr>
          <w:lang w:val="ro-RO"/>
        </w:rPr>
        <w:t>circulaţie</w:t>
      </w:r>
      <w:proofErr w:type="spellEnd"/>
      <w:r w:rsidR="00392A36" w:rsidRPr="000D1BB4">
        <w:rPr>
          <w:lang w:val="ro-RO"/>
        </w:rPr>
        <w:t xml:space="preserve"> </w:t>
      </w:r>
      <w:proofErr w:type="spellStart"/>
      <w:r w:rsidR="00392A36" w:rsidRPr="000D1BB4">
        <w:rPr>
          <w:lang w:val="ro-RO"/>
        </w:rPr>
        <w:t>internaţională</w:t>
      </w:r>
      <w:proofErr w:type="spellEnd"/>
      <w:r w:rsidR="001C03B0" w:rsidRPr="000D1BB4">
        <w:rPr>
          <w:lang w:val="ro-RO"/>
        </w:rPr>
        <w:t xml:space="preserve">. Documentele justificative </w:t>
      </w:r>
      <w:proofErr w:type="spellStart"/>
      <w:r w:rsidR="001C03B0" w:rsidRPr="000D1BB4">
        <w:rPr>
          <w:lang w:val="ro-RO"/>
        </w:rPr>
        <w:t>şi</w:t>
      </w:r>
      <w:proofErr w:type="spellEnd"/>
      <w:r w:rsidR="001C03B0" w:rsidRPr="000D1BB4">
        <w:rPr>
          <w:lang w:val="ro-RO"/>
        </w:rPr>
        <w:t xml:space="preserve">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w:t>
      </w:r>
      <w:proofErr w:type="spellStart"/>
      <w:r w:rsidR="00392A36" w:rsidRPr="000D1BB4">
        <w:rPr>
          <w:lang w:val="ro-RO"/>
        </w:rPr>
        <w:t>documentaţia</w:t>
      </w:r>
      <w:proofErr w:type="spellEnd"/>
      <w:r w:rsidR="00392A36" w:rsidRPr="000D1BB4">
        <w:rPr>
          <w:lang w:val="ro-RO"/>
        </w:rPr>
        <w:t xml:space="preserve"> de atribuire,</w:t>
      </w:r>
      <w:r w:rsidR="001C03B0" w:rsidRPr="000D1BB4">
        <w:rPr>
          <w:lang w:val="ro-RO"/>
        </w:rPr>
        <w:t xml:space="preserve"> cu </w:t>
      </w:r>
      <w:proofErr w:type="spellStart"/>
      <w:r w:rsidR="001C03B0" w:rsidRPr="000D1BB4">
        <w:rPr>
          <w:lang w:val="ro-RO"/>
        </w:rPr>
        <w:t>condiţia</w:t>
      </w:r>
      <w:proofErr w:type="spellEnd"/>
      <w:r w:rsidR="001C03B0" w:rsidRPr="000D1BB4">
        <w:rPr>
          <w:lang w:val="ro-RO"/>
        </w:rPr>
        <w:t xml:space="preserve"> ca acestea să fie </w:t>
      </w:r>
      <w:proofErr w:type="spellStart"/>
      <w:r w:rsidR="001C03B0" w:rsidRPr="000D1BB4">
        <w:rPr>
          <w:lang w:val="ro-RO"/>
        </w:rPr>
        <w:t>însoţite</w:t>
      </w:r>
      <w:proofErr w:type="spellEnd"/>
      <w:r w:rsidR="001C03B0" w:rsidRPr="000D1BB4">
        <w:rPr>
          <w:lang w:val="ro-RO"/>
        </w:rPr>
        <w:t xml:space="preserve"> de o traducere exactă a fragmentelor relevante în limba română.</w:t>
      </w:r>
    </w:p>
    <w:p w14:paraId="7E4127A7" w14:textId="77777777" w:rsidR="00D22624" w:rsidRPr="000D1BB4" w:rsidRDefault="001C03B0" w:rsidP="00641FC8">
      <w:pPr>
        <w:pStyle w:val="a"/>
        <w:numPr>
          <w:ilvl w:val="0"/>
          <w:numId w:val="6"/>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641FC8">
      <w:pPr>
        <w:pStyle w:val="a"/>
        <w:numPr>
          <w:ilvl w:val="0"/>
          <w:numId w:val="7"/>
        </w:numPr>
        <w:tabs>
          <w:tab w:val="clear" w:pos="1134"/>
          <w:tab w:val="left" w:pos="426"/>
        </w:tabs>
        <w:ind w:left="0" w:firstLine="567"/>
        <w:rPr>
          <w:lang w:val="ro-RO"/>
        </w:rPr>
      </w:pPr>
      <w:r w:rsidRPr="000D1BB4">
        <w:rPr>
          <w:lang w:val="ro-RO"/>
        </w:rPr>
        <w:t xml:space="preserve">exclude ofertantul din procedura respectivă de </w:t>
      </w:r>
      <w:proofErr w:type="spellStart"/>
      <w:r w:rsidRPr="000D1BB4">
        <w:rPr>
          <w:lang w:val="ro-RO"/>
        </w:rPr>
        <w:t>achiziţie</w:t>
      </w:r>
      <w:proofErr w:type="spellEnd"/>
      <w:r w:rsidRPr="000D1BB4">
        <w:rPr>
          <w:lang w:val="ro-RO"/>
        </w:rPr>
        <w:t xml:space="preserv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 xml:space="preserve">Hotărârii Guvernului nr. 1418/2016 pentru aprobarea Regulamentului cu privire la modul de întocmire a Listei de </w:t>
      </w:r>
      <w:proofErr w:type="spellStart"/>
      <w:r w:rsidR="002B1393" w:rsidRPr="000D1BB4">
        <w:rPr>
          <w:lang w:val="ro-RO"/>
        </w:rPr>
        <w:t>interdicţie</w:t>
      </w:r>
      <w:proofErr w:type="spellEnd"/>
      <w:r w:rsidR="002B1393" w:rsidRPr="000D1BB4">
        <w:rPr>
          <w:lang w:val="ro-RO"/>
        </w:rPr>
        <w:t xml:space="preserv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641FC8">
      <w:pPr>
        <w:pStyle w:val="a"/>
        <w:numPr>
          <w:ilvl w:val="0"/>
          <w:numId w:val="7"/>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 xml:space="preserve">131/2015 privind </w:t>
      </w:r>
      <w:proofErr w:type="spellStart"/>
      <w:r w:rsidRPr="000D1BB4">
        <w:rPr>
          <w:lang w:val="ro-RO"/>
        </w:rPr>
        <w:t>achiziţiile</w:t>
      </w:r>
      <w:proofErr w:type="spellEnd"/>
      <w:r w:rsidRPr="000D1BB4">
        <w:rPr>
          <w:lang w:val="ro-RO"/>
        </w:rPr>
        <w:t xml:space="preserve"> publice</w:t>
      </w:r>
      <w:bookmarkEnd w:id="8"/>
      <w:bookmarkEnd w:id="9"/>
      <w:bookmarkEnd w:id="10"/>
      <w:r w:rsidRPr="000D1BB4">
        <w:rPr>
          <w:lang w:val="ro-RO"/>
        </w:rPr>
        <w:t>.</w:t>
      </w:r>
    </w:p>
    <w:p w14:paraId="618884AC" w14:textId="77777777" w:rsidR="00D22624" w:rsidRPr="000D1BB4" w:rsidRDefault="000F680C" w:rsidP="00641FC8">
      <w:pPr>
        <w:pStyle w:val="a"/>
        <w:numPr>
          <w:ilvl w:val="0"/>
          <w:numId w:val="6"/>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 xml:space="preserve">e </w:t>
      </w:r>
      <w:proofErr w:type="spellStart"/>
      <w:r w:rsidR="00A36130" w:rsidRPr="000D1BB4">
        <w:rPr>
          <w:lang w:val="ro-RO"/>
        </w:rPr>
        <w:t>acţiuni</w:t>
      </w:r>
      <w:proofErr w:type="spellEnd"/>
      <w:r w:rsidR="00A36130" w:rsidRPr="000D1BB4">
        <w:rPr>
          <w:lang w:val="ro-RO"/>
        </w:rPr>
        <w:t xml:space="preserve">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0D1BB4">
        <w:rPr>
          <w:color w:val="000000" w:themeColor="text1"/>
          <w:lang w:val="ro-RO"/>
        </w:rPr>
        <w:t>obţinerea</w:t>
      </w:r>
      <w:proofErr w:type="spellEnd"/>
      <w:r w:rsidRPr="000D1BB4">
        <w:rPr>
          <w:color w:val="000000" w:themeColor="text1"/>
          <w:lang w:val="ro-RO"/>
        </w:rPr>
        <w:t xml:space="preserve"> unui beneficiu financiar sau de altă natură ori pentru a evita o </w:t>
      </w:r>
      <w:proofErr w:type="spellStart"/>
      <w:r w:rsidRPr="000D1BB4">
        <w:rPr>
          <w:color w:val="000000" w:themeColor="text1"/>
          <w:lang w:val="ro-RO"/>
        </w:rPr>
        <w:t>obligaţie</w:t>
      </w:r>
      <w:proofErr w:type="spellEnd"/>
      <w:r w:rsidRPr="000D1BB4">
        <w:rPr>
          <w:color w:val="000000" w:themeColor="text1"/>
          <w:lang w:val="ro-RO"/>
        </w:rPr>
        <w:t>;</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proofErr w:type="spellStart"/>
      <w:r w:rsidRPr="000D1BB4">
        <w:rPr>
          <w:color w:val="000000" w:themeColor="text1"/>
          <w:lang w:val="ro-RO"/>
        </w:rPr>
        <w:t>înţelegerea</w:t>
      </w:r>
      <w:proofErr w:type="spellEnd"/>
      <w:r w:rsidRPr="000D1BB4">
        <w:rPr>
          <w:color w:val="000000" w:themeColor="text1"/>
          <w:lang w:val="ro-RO"/>
        </w:rPr>
        <w:t xml:space="preserve"> interzisă de lege, între două sau mai multe </w:t>
      </w:r>
      <w:proofErr w:type="spellStart"/>
      <w:r w:rsidRPr="000D1BB4">
        <w:rPr>
          <w:color w:val="000000" w:themeColor="text1"/>
          <w:lang w:val="ro-RO"/>
        </w:rPr>
        <w:t>părţi</w:t>
      </w:r>
      <w:proofErr w:type="spellEnd"/>
      <w:r w:rsidRPr="000D1BB4">
        <w:rPr>
          <w:color w:val="000000" w:themeColor="text1"/>
          <w:lang w:val="ro-RO"/>
        </w:rPr>
        <w:t xml:space="preserve">, realizată în scopul coordonării comportamentului lor la procedurile de </w:t>
      </w:r>
      <w:proofErr w:type="spellStart"/>
      <w:r w:rsidRPr="000D1BB4">
        <w:rPr>
          <w:color w:val="000000" w:themeColor="text1"/>
          <w:lang w:val="ro-RO"/>
        </w:rPr>
        <w:t>achiziţii</w:t>
      </w:r>
      <w:proofErr w:type="spellEnd"/>
      <w:r w:rsidRPr="000D1BB4">
        <w:rPr>
          <w:color w:val="000000" w:themeColor="text1"/>
          <w:lang w:val="ro-RO"/>
        </w:rPr>
        <w:t xml:space="preserve">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prejudicierea, direct sau indirect, a oricărei </w:t>
      </w:r>
      <w:proofErr w:type="spellStart"/>
      <w:r w:rsidRPr="000D1BB4">
        <w:rPr>
          <w:color w:val="000000" w:themeColor="text1"/>
          <w:lang w:val="ro-RO"/>
        </w:rPr>
        <w:t>părţi</w:t>
      </w:r>
      <w:proofErr w:type="spellEnd"/>
      <w:r w:rsidRPr="000D1BB4">
        <w:rPr>
          <w:color w:val="000000" w:themeColor="text1"/>
          <w:lang w:val="ro-RO"/>
        </w:rPr>
        <w:t xml:space="preserve"> sau a </w:t>
      </w:r>
      <w:proofErr w:type="spellStart"/>
      <w:r w:rsidRPr="000D1BB4">
        <w:rPr>
          <w:color w:val="000000" w:themeColor="text1"/>
          <w:lang w:val="ro-RO"/>
        </w:rPr>
        <w:t>proprietăţii</w:t>
      </w:r>
      <w:proofErr w:type="spellEnd"/>
      <w:r w:rsidRPr="000D1BB4">
        <w:rPr>
          <w:color w:val="000000" w:themeColor="text1"/>
          <w:lang w:val="ro-RO"/>
        </w:rPr>
        <w:t xml:space="preserve"> acestei </w:t>
      </w:r>
      <w:proofErr w:type="spellStart"/>
      <w:r w:rsidRPr="000D1BB4">
        <w:rPr>
          <w:color w:val="000000" w:themeColor="text1"/>
          <w:lang w:val="ro-RO"/>
        </w:rPr>
        <w:t>părţi</w:t>
      </w:r>
      <w:proofErr w:type="spellEnd"/>
      <w:r w:rsidRPr="000D1BB4">
        <w:rPr>
          <w:color w:val="000000" w:themeColor="text1"/>
          <w:lang w:val="ro-RO"/>
        </w:rPr>
        <w:t xml:space="preserve">, pentru a </w:t>
      </w:r>
      <w:proofErr w:type="spellStart"/>
      <w:r w:rsidRPr="000D1BB4">
        <w:rPr>
          <w:color w:val="000000" w:themeColor="text1"/>
          <w:lang w:val="ro-RO"/>
        </w:rPr>
        <w:t>influenţa</w:t>
      </w:r>
      <w:proofErr w:type="spellEnd"/>
      <w:r w:rsidRPr="000D1BB4">
        <w:rPr>
          <w:color w:val="000000" w:themeColor="text1"/>
          <w:lang w:val="ro-RO"/>
        </w:rPr>
        <w:t xml:space="preserve"> în mod necorespunzător </w:t>
      </w:r>
      <w:proofErr w:type="spellStart"/>
      <w:r w:rsidRPr="000D1BB4">
        <w:rPr>
          <w:color w:val="000000" w:themeColor="text1"/>
          <w:lang w:val="ro-RO"/>
        </w:rPr>
        <w:t>acţiunile</w:t>
      </w:r>
      <w:proofErr w:type="spellEnd"/>
      <w:r w:rsidRPr="000D1BB4">
        <w:rPr>
          <w:color w:val="000000" w:themeColor="text1"/>
          <w:lang w:val="ro-RO"/>
        </w:rPr>
        <w:t xml:space="preserv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641FC8">
      <w:pPr>
        <w:pStyle w:val="a"/>
        <w:numPr>
          <w:ilvl w:val="0"/>
          <w:numId w:val="8"/>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w:t>
      </w:r>
      <w:proofErr w:type="spellStart"/>
      <w:r w:rsidRPr="000D1BB4">
        <w:rPr>
          <w:color w:val="000000" w:themeColor="text1"/>
          <w:lang w:val="ro-RO"/>
        </w:rPr>
        <w:t>intenţionată</w:t>
      </w:r>
      <w:proofErr w:type="spellEnd"/>
      <w:r w:rsidRPr="000D1BB4">
        <w:rPr>
          <w:color w:val="000000" w:themeColor="text1"/>
          <w:lang w:val="ro-RO"/>
        </w:rPr>
        <w:t xml:space="preserve">, falsificarea, contrafacerea sau ascunderea materialelor de </w:t>
      </w:r>
      <w:proofErr w:type="spellStart"/>
      <w:r w:rsidRPr="000D1BB4">
        <w:rPr>
          <w:color w:val="000000" w:themeColor="text1"/>
          <w:lang w:val="ro-RO"/>
        </w:rPr>
        <w:t>evidenţă</w:t>
      </w:r>
      <w:proofErr w:type="spellEnd"/>
      <w:r w:rsidRPr="000D1BB4">
        <w:rPr>
          <w:color w:val="000000" w:themeColor="text1"/>
          <w:lang w:val="ro-RO"/>
        </w:rPr>
        <w:t xml:space="preserve"> ale investigării, sau </w:t>
      </w:r>
      <w:r w:rsidR="003D238F" w:rsidRPr="000D1BB4">
        <w:rPr>
          <w:color w:val="000000" w:themeColor="text1"/>
          <w:lang w:val="ro-RO"/>
        </w:rPr>
        <w:t xml:space="preserve">prezentarea </w:t>
      </w:r>
      <w:r w:rsidRPr="000D1BB4">
        <w:rPr>
          <w:color w:val="000000" w:themeColor="text1"/>
          <w:lang w:val="ro-RO"/>
        </w:rPr>
        <w:t xml:space="preserve">unor </w:t>
      </w:r>
      <w:proofErr w:type="spellStart"/>
      <w:r w:rsidRPr="000D1BB4">
        <w:rPr>
          <w:color w:val="000000" w:themeColor="text1"/>
          <w:lang w:val="ro-RO"/>
        </w:rPr>
        <w:t>informaţii</w:t>
      </w:r>
      <w:proofErr w:type="spellEnd"/>
      <w:r w:rsidRPr="000D1BB4">
        <w:rPr>
          <w:color w:val="000000" w:themeColor="text1"/>
          <w:lang w:val="ro-RO"/>
        </w:rPr>
        <w:t xml:space="preserve"> false </w:t>
      </w:r>
      <w:r w:rsidR="000F680C" w:rsidRPr="000D1BB4">
        <w:rPr>
          <w:color w:val="000000" w:themeColor="text1"/>
          <w:lang w:val="ro-RO"/>
        </w:rPr>
        <w:t>organelor de urmărire penală</w:t>
      </w:r>
      <w:r w:rsidRPr="000D1BB4">
        <w:rPr>
          <w:color w:val="000000" w:themeColor="text1"/>
          <w:lang w:val="ro-RO"/>
        </w:rPr>
        <w:t xml:space="preserve">, pentru a împiedica </w:t>
      </w:r>
      <w:proofErr w:type="spellStart"/>
      <w:r w:rsidRPr="000D1BB4">
        <w:rPr>
          <w:color w:val="000000" w:themeColor="text1"/>
          <w:lang w:val="ro-RO"/>
        </w:rPr>
        <w:t>esenţial</w:t>
      </w:r>
      <w:proofErr w:type="spellEnd"/>
      <w:r w:rsidRPr="000D1BB4">
        <w:rPr>
          <w:color w:val="000000" w:themeColor="text1"/>
          <w:lang w:val="ro-RO"/>
        </w:rPr>
        <w:t xml:space="preserve">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w:t>
      </w:r>
      <w:proofErr w:type="spellStart"/>
      <w:r w:rsidRPr="000D1BB4">
        <w:rPr>
          <w:color w:val="000000" w:themeColor="text1"/>
          <w:lang w:val="ro-RO"/>
        </w:rPr>
        <w:t>şi</w:t>
      </w:r>
      <w:proofErr w:type="spellEnd"/>
      <w:r w:rsidRPr="000D1BB4">
        <w:rPr>
          <w:color w:val="000000" w:themeColor="text1"/>
          <w:lang w:val="ro-RO"/>
        </w:rPr>
        <w:t xml:space="preserve"> </w:t>
      </w:r>
      <w:proofErr w:type="spellStart"/>
      <w:r w:rsidRPr="000D1BB4">
        <w:rPr>
          <w:color w:val="000000" w:themeColor="text1"/>
          <w:lang w:val="ro-RO"/>
        </w:rPr>
        <w:t>ameninţarea</w:t>
      </w:r>
      <w:proofErr w:type="spellEnd"/>
      <w:r w:rsidRPr="000D1BB4">
        <w:rPr>
          <w:color w:val="000000" w:themeColor="text1"/>
          <w:lang w:val="ro-RO"/>
        </w:rPr>
        <w:t xml:space="preserve">, </w:t>
      </w:r>
      <w:proofErr w:type="spellStart"/>
      <w:r w:rsidRPr="000D1BB4">
        <w:rPr>
          <w:color w:val="000000" w:themeColor="text1"/>
          <w:lang w:val="ro-RO"/>
        </w:rPr>
        <w:t>hărţuirea</w:t>
      </w:r>
      <w:proofErr w:type="spellEnd"/>
      <w:r w:rsidRPr="000D1BB4">
        <w:rPr>
          <w:color w:val="000000" w:themeColor="text1"/>
          <w:lang w:val="ro-RO"/>
        </w:rPr>
        <w:t xml:space="preserve"> sau intimidarea oricărei </w:t>
      </w:r>
      <w:proofErr w:type="spellStart"/>
      <w:r w:rsidRPr="000D1BB4">
        <w:rPr>
          <w:color w:val="000000" w:themeColor="text1"/>
          <w:lang w:val="ro-RO"/>
        </w:rPr>
        <w:t>părţi</w:t>
      </w:r>
      <w:proofErr w:type="spellEnd"/>
      <w:r w:rsidRPr="000D1BB4">
        <w:rPr>
          <w:color w:val="000000" w:themeColor="text1"/>
          <w:lang w:val="ro-RO"/>
        </w:rPr>
        <w:t xml:space="preserve"> pentru a o împiedica să divulge </w:t>
      </w:r>
      <w:proofErr w:type="spellStart"/>
      <w:r w:rsidRPr="000D1BB4">
        <w:rPr>
          <w:color w:val="000000" w:themeColor="text1"/>
          <w:lang w:val="ro-RO"/>
        </w:rPr>
        <w:t>informaţia</w:t>
      </w:r>
      <w:proofErr w:type="spellEnd"/>
      <w:r w:rsidRPr="000D1BB4">
        <w:rPr>
          <w:color w:val="000000" w:themeColor="text1"/>
          <w:lang w:val="ro-RO"/>
        </w:rPr>
        <w:t xml:space="preserve">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w:t>
      </w:r>
      <w:proofErr w:type="spellStart"/>
      <w:r w:rsidRPr="000D1BB4">
        <w:rPr>
          <w:lang w:val="ro-RO"/>
        </w:rPr>
        <w:t>şi</w:t>
      </w:r>
      <w:proofErr w:type="spellEnd"/>
      <w:r w:rsidRPr="000D1BB4">
        <w:rPr>
          <w:lang w:val="ro-RO"/>
        </w:rPr>
        <w:t xml:space="preserve">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w:t>
      </w:r>
      <w:proofErr w:type="spellStart"/>
      <w:r w:rsidR="000F680C" w:rsidRPr="000D1BB4">
        <w:rPr>
          <w:lang w:val="ro-RO"/>
        </w:rPr>
        <w:t>ul</w:t>
      </w:r>
      <w:proofErr w:type="spellEnd"/>
      <w:r w:rsidR="000F680C" w:rsidRPr="000D1BB4">
        <w:rPr>
          <w:lang w:val="ro-RO"/>
        </w:rPr>
        <w:t xml:space="preserve">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 xml:space="preserve">Filialele agenților economici, cu personalitate juridică </w:t>
      </w:r>
      <w:proofErr w:type="spellStart"/>
      <w:r w:rsidR="006F3B8E" w:rsidRPr="000D1BB4">
        <w:rPr>
          <w:lang w:val="ro-RO"/>
        </w:rPr>
        <w:t>şi</w:t>
      </w:r>
      <w:proofErr w:type="spellEnd"/>
      <w:r w:rsidR="006F3B8E" w:rsidRPr="000D1BB4">
        <w:rPr>
          <w:lang w:val="ro-RO"/>
        </w:rPr>
        <w:t xml:space="preserve">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 xml:space="preserve">în nume propriu și, în acest scop, trebuie să prezinte documente care dovedesc eligibilitatea, înregistrarea, capacitatea tehnică și capacitatea </w:t>
      </w:r>
      <w:proofErr w:type="spellStart"/>
      <w:r w:rsidR="006F3B8E" w:rsidRPr="000D1BB4">
        <w:rPr>
          <w:lang w:val="ro-RO"/>
        </w:rPr>
        <w:t>economico</w:t>
      </w:r>
      <w:proofErr w:type="spellEnd"/>
      <w:r w:rsidR="006F3B8E" w:rsidRPr="000D1BB4">
        <w:rPr>
          <w:lang w:val="ro-RO"/>
        </w:rPr>
        <w:t>-financiară.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w:t>
      </w:r>
      <w:proofErr w:type="spellStart"/>
      <w:r w:rsidR="006F3B8E" w:rsidRPr="000D1BB4">
        <w:rPr>
          <w:lang w:val="ro-RO"/>
        </w:rPr>
        <w:t>achiziţie</w:t>
      </w:r>
      <w:proofErr w:type="spellEnd"/>
      <w:r w:rsidR="006F3B8E" w:rsidRPr="000D1BB4">
        <w:rPr>
          <w:lang w:val="ro-RO"/>
        </w:rPr>
        <w:t xml:space="preserve"> publică </w:t>
      </w:r>
      <w:r w:rsidR="00C41B61" w:rsidRPr="000D1BB4">
        <w:rPr>
          <w:lang w:val="ro-RO"/>
        </w:rPr>
        <w:t xml:space="preserve">de bunuri și servicii </w:t>
      </w:r>
      <w:proofErr w:type="spellStart"/>
      <w:r w:rsidR="006F3B8E" w:rsidRPr="000D1BB4">
        <w:rPr>
          <w:lang w:val="ro-RO"/>
        </w:rPr>
        <w:t>şi</w:t>
      </w:r>
      <w:proofErr w:type="spellEnd"/>
      <w:r w:rsidR="006F3B8E" w:rsidRPr="000D1BB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1BB4">
        <w:rPr>
          <w:lang w:val="ro-RO"/>
        </w:rPr>
        <w:t>şi</w:t>
      </w:r>
      <w:proofErr w:type="spellEnd"/>
      <w:r w:rsidR="006F3B8E" w:rsidRPr="000D1BB4">
        <w:rPr>
          <w:lang w:val="ro-RO"/>
        </w:rPr>
        <w:t xml:space="preserve"> capacitatea </w:t>
      </w:r>
      <w:proofErr w:type="spellStart"/>
      <w:r w:rsidR="006F3B8E" w:rsidRPr="000D1BB4">
        <w:rPr>
          <w:lang w:val="ro-RO"/>
        </w:rPr>
        <w:t>economico</w:t>
      </w:r>
      <w:proofErr w:type="spellEnd"/>
      <w:r w:rsidR="006F3B8E" w:rsidRPr="000D1BB4">
        <w:rPr>
          <w:lang w:val="ro-RO"/>
        </w:rPr>
        <w:t>-financiară,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 xml:space="preserve">3) capacitatea economică </w:t>
      </w:r>
      <w:proofErr w:type="spellStart"/>
      <w:r w:rsidRPr="000D1BB4">
        <w:rPr>
          <w:lang w:val="ro-RO"/>
        </w:rPr>
        <w:t>şi</w:t>
      </w:r>
      <w:proofErr w:type="spellEnd"/>
      <w:r w:rsidRPr="000D1BB4">
        <w:rPr>
          <w:lang w:val="ro-RO"/>
        </w:rPr>
        <w:t xml:space="preserve">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 xml:space="preserve">se prezintă în format electronic, </w:t>
      </w:r>
      <w:proofErr w:type="spellStart"/>
      <w:r w:rsidR="004C23A8" w:rsidRPr="000D1BB4">
        <w:rPr>
          <w:lang w:val="ro-RO"/>
        </w:rPr>
        <w:t>utilizînd</w:t>
      </w:r>
      <w:proofErr w:type="spellEnd"/>
      <w:r w:rsidR="00220948" w:rsidRPr="000D1BB4">
        <w:rPr>
          <w:lang w:val="ro-RO"/>
        </w:rPr>
        <w:t xml:space="preserve"> </w:t>
      </w:r>
      <w:r w:rsidR="00B77CD1" w:rsidRPr="000D1BB4">
        <w:rPr>
          <w:color w:val="000000" w:themeColor="text1"/>
          <w:lang w:val="ro-RO"/>
        </w:rPr>
        <w:t xml:space="preserve">Sistemul </w:t>
      </w:r>
      <w:proofErr w:type="spellStart"/>
      <w:r w:rsidR="00B77CD1" w:rsidRPr="000D1BB4">
        <w:rPr>
          <w:color w:val="000000" w:themeColor="text1"/>
          <w:lang w:val="ro-RO"/>
        </w:rPr>
        <w:t>informaţional</w:t>
      </w:r>
      <w:proofErr w:type="spellEnd"/>
      <w:r w:rsidR="00B77CD1" w:rsidRPr="000D1BB4">
        <w:rPr>
          <w:color w:val="000000" w:themeColor="text1"/>
          <w:lang w:val="ro-RO"/>
        </w:rPr>
        <w:t xml:space="preserve"> automatizat “Registrul de stat al </w:t>
      </w:r>
      <w:proofErr w:type="spellStart"/>
      <w:r w:rsidR="00B77CD1" w:rsidRPr="000D1BB4">
        <w:rPr>
          <w:color w:val="000000" w:themeColor="text1"/>
          <w:lang w:val="ro-RO"/>
        </w:rPr>
        <w:t>achiziţiilor</w:t>
      </w:r>
      <w:proofErr w:type="spellEnd"/>
      <w:r w:rsidR="00B77CD1" w:rsidRPr="000D1BB4">
        <w:rPr>
          <w:color w:val="000000" w:themeColor="text1"/>
          <w:lang w:val="ro-RO"/>
        </w:rPr>
        <w:t xml:space="preserve">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 xml:space="preserve">de la procedura pentru atribuire a contractului de </w:t>
      </w:r>
      <w:proofErr w:type="spellStart"/>
      <w:r w:rsidR="007167E4" w:rsidRPr="000D1BB4">
        <w:rPr>
          <w:lang w:val="ro-RO"/>
        </w:rPr>
        <w:t>achiziţie</w:t>
      </w:r>
      <w:proofErr w:type="spellEnd"/>
      <w:r w:rsidR="007167E4" w:rsidRPr="000D1BB4">
        <w:rPr>
          <w:lang w:val="ro-RO"/>
        </w:rPr>
        <w:t xml:space="preserve"> publică, </w:t>
      </w:r>
      <w:proofErr w:type="spellStart"/>
      <w:r w:rsidR="007167E4" w:rsidRPr="000D1BB4">
        <w:rPr>
          <w:lang w:val="ro-RO"/>
        </w:rPr>
        <w:t>şi</w:t>
      </w:r>
      <w:proofErr w:type="spellEnd"/>
      <w:r w:rsidR="007167E4" w:rsidRPr="000D1BB4">
        <w:rPr>
          <w:lang w:val="ro-RO"/>
        </w:rPr>
        <w:t xml:space="preserve">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 xml:space="preserve">dintre </w:t>
      </w:r>
      <w:proofErr w:type="spellStart"/>
      <w:r w:rsidR="007167E4" w:rsidRPr="000D1BB4">
        <w:rPr>
          <w:lang w:val="ro-RO"/>
        </w:rPr>
        <w:t>situaţii</w:t>
      </w:r>
      <w:r w:rsidR="00491A3D" w:rsidRPr="000D1BB4">
        <w:rPr>
          <w:lang w:val="ro-RO"/>
        </w:rPr>
        <w:t>le</w:t>
      </w:r>
      <w:proofErr w:type="spellEnd"/>
      <w:r w:rsidR="00491A3D" w:rsidRPr="000D1BB4">
        <w:rPr>
          <w:lang w:val="ro-RO"/>
        </w:rPr>
        <w:t xml:space="preserv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w:t>
      </w:r>
      <w:proofErr w:type="spellStart"/>
      <w:r w:rsidR="00485A35" w:rsidRPr="000D1BB4">
        <w:rPr>
          <w:lang w:val="ro-RO"/>
        </w:rPr>
        <w:t>şi</w:t>
      </w:r>
      <w:proofErr w:type="spellEnd"/>
      <w:r w:rsidR="00485A35" w:rsidRPr="000D1BB4">
        <w:rPr>
          <w:lang w:val="ro-RO"/>
        </w:rPr>
        <w:t xml:space="preserve">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proofErr w:type="spellStart"/>
      <w:r w:rsidR="007167E4" w:rsidRPr="000D1BB4">
        <w:rPr>
          <w:lang w:val="ro-RO"/>
        </w:rPr>
        <w:t>informaţia</w:t>
      </w:r>
      <w:proofErr w:type="spellEnd"/>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proofErr w:type="spellStart"/>
      <w:r w:rsidR="007167E4" w:rsidRPr="000D1BB4">
        <w:rPr>
          <w:lang w:val="ro-RO"/>
        </w:rPr>
        <w:t>existenţei</w:t>
      </w:r>
      <w:proofErr w:type="spellEnd"/>
      <w:r w:rsidR="00EB37C1" w:rsidRPr="000D1BB4">
        <w:rPr>
          <w:lang w:val="ro-RO"/>
        </w:rPr>
        <w:t xml:space="preserve"> </w:t>
      </w:r>
      <w:r w:rsidR="007167E4" w:rsidRPr="000D1BB4">
        <w:rPr>
          <w:lang w:val="ro-RO"/>
        </w:rPr>
        <w:t>sau</w:t>
      </w:r>
      <w:r w:rsidR="00EB37C1" w:rsidRPr="000D1BB4">
        <w:rPr>
          <w:lang w:val="ro-RO"/>
        </w:rPr>
        <w:t xml:space="preserve"> </w:t>
      </w:r>
      <w:proofErr w:type="spellStart"/>
      <w:r w:rsidR="007167E4" w:rsidRPr="000D1BB4">
        <w:rPr>
          <w:lang w:val="ro-RO"/>
        </w:rPr>
        <w:t>inexistenţei</w:t>
      </w:r>
      <w:proofErr w:type="spellEnd"/>
      <w:r w:rsidR="00EB37C1" w:rsidRPr="000D1BB4">
        <w:rPr>
          <w:lang w:val="ro-RO"/>
        </w:rPr>
        <w:t xml:space="preserve"> </w:t>
      </w:r>
      <w:proofErr w:type="spellStart"/>
      <w:r w:rsidR="007167E4" w:rsidRPr="000D1BB4">
        <w:rPr>
          <w:lang w:val="ro-RO"/>
        </w:rPr>
        <w:t>circumstanţelor</w:t>
      </w:r>
      <w:proofErr w:type="spellEnd"/>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autorităţilor</w:t>
      </w:r>
      <w:proofErr w:type="spellEnd"/>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proofErr w:type="spellStart"/>
      <w:r w:rsidR="007167E4" w:rsidRPr="000D1BB4">
        <w:rPr>
          <w:lang w:val="ro-RO"/>
        </w:rPr>
        <w:t>părţilor</w:t>
      </w:r>
      <w:proofErr w:type="spellEnd"/>
      <w:r w:rsidR="00EB37C1" w:rsidRPr="000D1BB4">
        <w:rPr>
          <w:lang w:val="ro-RO"/>
        </w:rPr>
        <w:t xml:space="preserve"> </w:t>
      </w:r>
      <w:proofErr w:type="spellStart"/>
      <w:r w:rsidR="007167E4" w:rsidRPr="000D1BB4">
        <w:rPr>
          <w:lang w:val="ro-RO"/>
        </w:rPr>
        <w:t>terţe</w:t>
      </w:r>
      <w:proofErr w:type="spellEnd"/>
      <w:r w:rsidR="007167E4" w:rsidRPr="000D1BB4">
        <w:rPr>
          <w:lang w:val="ro-RO"/>
        </w:rPr>
        <w:t xml:space="preserve">. Dacă acest lucru nu este posibil, autoritatea contractantă are </w:t>
      </w:r>
      <w:proofErr w:type="spellStart"/>
      <w:r w:rsidR="007167E4" w:rsidRPr="000D1BB4">
        <w:rPr>
          <w:lang w:val="ro-RO"/>
        </w:rPr>
        <w:t>obligaţia</w:t>
      </w:r>
      <w:proofErr w:type="spellEnd"/>
      <w:r w:rsidR="007167E4" w:rsidRPr="000D1BB4">
        <w:rPr>
          <w:lang w:val="ro-RO"/>
        </w:rPr>
        <w:t xml:space="preserve"> de a accepta ca fiind suficient </w:t>
      </w:r>
      <w:proofErr w:type="spellStart"/>
      <w:r w:rsidR="007167E4" w:rsidRPr="000D1BB4">
        <w:rPr>
          <w:lang w:val="ro-RO"/>
        </w:rPr>
        <w:t>şi</w:t>
      </w:r>
      <w:proofErr w:type="spellEnd"/>
      <w:r w:rsidR="007167E4" w:rsidRPr="000D1BB4">
        <w:rPr>
          <w:lang w:val="ro-RO"/>
        </w:rPr>
        <w:t xml:space="preserve"> relevant pentru demonstrarea faptului că ofertantul/candidatul nu se încadrează în una dint</w:t>
      </w:r>
      <w:r w:rsidR="00D21F85" w:rsidRPr="000D1BB4">
        <w:rPr>
          <w:lang w:val="ro-RO"/>
        </w:rPr>
        <w:t xml:space="preserve">re </w:t>
      </w:r>
      <w:proofErr w:type="spellStart"/>
      <w:r w:rsidR="00D21F85" w:rsidRPr="000D1BB4">
        <w:rPr>
          <w:lang w:val="ro-RO"/>
        </w:rPr>
        <w:t>situaţiile</w:t>
      </w:r>
      <w:proofErr w:type="spellEnd"/>
      <w:r w:rsidR="00D21F85" w:rsidRPr="000D1BB4">
        <w:rPr>
          <w:lang w:val="ro-RO"/>
        </w:rPr>
        <w:t xml:space="preserv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 xml:space="preserve">orice document considerat edificator, din acest punct de vedere,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ofertantul este stabilit, cum ar fi certificate, caziere judiciare sau alte documente echivalente emise de </w:t>
      </w:r>
      <w:proofErr w:type="spellStart"/>
      <w:r w:rsidR="007167E4" w:rsidRPr="000D1BB4">
        <w:rPr>
          <w:lang w:val="ro-RO"/>
        </w:rPr>
        <w:t>autorităţi</w:t>
      </w:r>
      <w:proofErr w:type="spellEnd"/>
      <w:r w:rsidR="007167E4" w:rsidRPr="000D1BB4">
        <w:rPr>
          <w:lang w:val="ro-RO"/>
        </w:rPr>
        <w:t xml:space="preserve"> competente din </w:t>
      </w:r>
      <w:proofErr w:type="spellStart"/>
      <w:r w:rsidR="007167E4" w:rsidRPr="000D1BB4">
        <w:rPr>
          <w:lang w:val="ro-RO"/>
        </w:rPr>
        <w:t>ţara</w:t>
      </w:r>
      <w:proofErr w:type="spellEnd"/>
      <w:r w:rsidR="007167E4" w:rsidRPr="000D1BB4">
        <w:rPr>
          <w:lang w:val="ro-RO"/>
        </w:rPr>
        <w:t xml:space="preserve">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 conformitate cu </w:t>
      </w:r>
      <w:proofErr w:type="spellStart"/>
      <w:r w:rsidR="007167E4" w:rsidRPr="000D1BB4">
        <w:rPr>
          <w:lang w:val="ro-RO"/>
        </w:rPr>
        <w:t>legislaţia</w:t>
      </w:r>
      <w:proofErr w:type="spellEnd"/>
      <w:r w:rsidR="007167E4" w:rsidRPr="000D1BB4">
        <w:rPr>
          <w:lang w:val="ro-RO"/>
        </w:rPr>
        <w:t xml:space="preserve"> internă a statului în care sunt </w:t>
      </w:r>
      <w:proofErr w:type="spellStart"/>
      <w:r w:rsidR="007167E4" w:rsidRPr="000D1BB4">
        <w:rPr>
          <w:lang w:val="ro-RO"/>
        </w:rPr>
        <w:t>stabiliţi</w:t>
      </w:r>
      <w:proofErr w:type="spellEnd"/>
      <w:r w:rsidR="007167E4" w:rsidRPr="000D1BB4">
        <w:rPr>
          <w:lang w:val="ro-RO"/>
        </w:rPr>
        <w:t xml:space="preserve"> </w:t>
      </w:r>
      <w:proofErr w:type="spellStart"/>
      <w:r w:rsidR="007167E4" w:rsidRPr="000D1BB4">
        <w:rPr>
          <w:lang w:val="ro-RO"/>
        </w:rPr>
        <w:t>ofertanţii</w:t>
      </w:r>
      <w:proofErr w:type="spellEnd"/>
      <w:r w:rsidR="007167E4" w:rsidRPr="000D1BB4">
        <w:rPr>
          <w:lang w:val="ro-RO"/>
        </w:rPr>
        <w:t xml:space="preserve">, aceste solicitări se referă la persoanele fizice </w:t>
      </w:r>
      <w:proofErr w:type="spellStart"/>
      <w:r w:rsidR="007167E4" w:rsidRPr="000D1BB4">
        <w:rPr>
          <w:lang w:val="ro-RO"/>
        </w:rPr>
        <w:t>şi</w:t>
      </w:r>
      <w:proofErr w:type="spellEnd"/>
      <w:r w:rsidR="007167E4" w:rsidRPr="000D1BB4">
        <w:rPr>
          <w:lang w:val="ro-RO"/>
        </w:rPr>
        <w:t xml:space="preserve"> persoanele juridice, inclusiv, după caz, la directori de companii sau la orice persoană cu putere de reprezentare, de decizie ori de control în ceea ce </w:t>
      </w:r>
      <w:proofErr w:type="spellStart"/>
      <w:r w:rsidR="007167E4" w:rsidRPr="000D1BB4">
        <w:rPr>
          <w:lang w:val="ro-RO"/>
        </w:rPr>
        <w:t>priveşte</w:t>
      </w:r>
      <w:proofErr w:type="spellEnd"/>
      <w:r w:rsidR="007167E4" w:rsidRPr="000D1BB4">
        <w:rPr>
          <w:lang w:val="ro-RO"/>
        </w:rPr>
        <w:t xml:space="preserv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 xml:space="preserve">În cazul în care în </w:t>
      </w:r>
      <w:proofErr w:type="spellStart"/>
      <w:r w:rsidR="007167E4" w:rsidRPr="000D1BB4">
        <w:rPr>
          <w:lang w:val="ro-RO"/>
        </w:rPr>
        <w:t>ţara</w:t>
      </w:r>
      <w:proofErr w:type="spellEnd"/>
      <w:r w:rsidR="007167E4" w:rsidRPr="000D1BB4">
        <w:rPr>
          <w:lang w:val="ro-RO"/>
        </w:rPr>
        <w:t xml:space="preserve"> de origine sau în </w:t>
      </w:r>
      <w:proofErr w:type="spellStart"/>
      <w:r w:rsidR="007167E4" w:rsidRPr="000D1BB4">
        <w:rPr>
          <w:lang w:val="ro-RO"/>
        </w:rPr>
        <w:t>ţara</w:t>
      </w:r>
      <w:proofErr w:type="spellEnd"/>
      <w:r w:rsidR="007167E4" w:rsidRPr="000D1BB4">
        <w:rPr>
          <w:lang w:val="ro-RO"/>
        </w:rPr>
        <w:t xml:space="preserve">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w:t>
      </w:r>
      <w:proofErr w:type="spellStart"/>
      <w:r w:rsidR="007167E4" w:rsidRPr="000D1BB4">
        <w:rPr>
          <w:lang w:val="ro-RO"/>
        </w:rPr>
        <w:t>situaţiile</w:t>
      </w:r>
      <w:proofErr w:type="spellEnd"/>
      <w:r w:rsidR="007167E4" w:rsidRPr="000D1BB4">
        <w:rPr>
          <w:lang w:val="ro-RO"/>
        </w:rPr>
        <w:t xml:space="preserv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xml:space="preserve">, autoritatea contractantă are </w:t>
      </w:r>
      <w:proofErr w:type="spellStart"/>
      <w:r w:rsidR="007167E4" w:rsidRPr="000D1BB4">
        <w:rPr>
          <w:lang w:val="ro-RO"/>
        </w:rPr>
        <w:t>obligaţia</w:t>
      </w:r>
      <w:proofErr w:type="spellEnd"/>
      <w:r w:rsidR="007167E4" w:rsidRPr="000D1BB4">
        <w:rPr>
          <w:lang w:val="ro-RO"/>
        </w:rPr>
        <w:t xml:space="preserve"> de a accepta o </w:t>
      </w:r>
      <w:proofErr w:type="spellStart"/>
      <w:r w:rsidR="007167E4" w:rsidRPr="000D1BB4">
        <w:rPr>
          <w:lang w:val="ro-RO"/>
        </w:rPr>
        <w:t>declaraţie</w:t>
      </w:r>
      <w:proofErr w:type="spellEnd"/>
      <w:r w:rsidR="007167E4" w:rsidRPr="000D1BB4">
        <w:rPr>
          <w:lang w:val="ro-RO"/>
        </w:rPr>
        <w:t xml:space="preserve"> pe propria răspundere sau, dacă în </w:t>
      </w:r>
      <w:proofErr w:type="spellStart"/>
      <w:r w:rsidR="007167E4" w:rsidRPr="000D1BB4">
        <w:rPr>
          <w:lang w:val="ro-RO"/>
        </w:rPr>
        <w:t>ţara</w:t>
      </w:r>
      <w:proofErr w:type="spellEnd"/>
      <w:r w:rsidR="007167E4" w:rsidRPr="000D1BB4">
        <w:rPr>
          <w:lang w:val="ro-RO"/>
        </w:rPr>
        <w:t xml:space="preserve"> respectivă nu există prevederi legale referitoare la </w:t>
      </w:r>
      <w:proofErr w:type="spellStart"/>
      <w:r w:rsidR="007167E4" w:rsidRPr="000D1BB4">
        <w:rPr>
          <w:lang w:val="ro-RO"/>
        </w:rPr>
        <w:t>declaraţia</w:t>
      </w:r>
      <w:proofErr w:type="spellEnd"/>
      <w:r w:rsidR="007167E4" w:rsidRPr="000D1BB4">
        <w:rPr>
          <w:lang w:val="ro-RO"/>
        </w:rPr>
        <w:t xml:space="preserve"> pe propria răspundere, o </w:t>
      </w:r>
      <w:proofErr w:type="spellStart"/>
      <w:r w:rsidR="007167E4" w:rsidRPr="000D1BB4">
        <w:rPr>
          <w:lang w:val="ro-RO"/>
        </w:rPr>
        <w:t>declaraţie</w:t>
      </w:r>
      <w:proofErr w:type="spellEnd"/>
      <w:r w:rsidR="007167E4" w:rsidRPr="000D1BB4">
        <w:rPr>
          <w:lang w:val="ro-RO"/>
        </w:rPr>
        <w:t xml:space="preserve"> autentică dată în </w:t>
      </w:r>
      <w:proofErr w:type="spellStart"/>
      <w:r w:rsidR="007167E4" w:rsidRPr="000D1BB4">
        <w:rPr>
          <w:lang w:val="ro-RO"/>
        </w:rPr>
        <w:t>faţa</w:t>
      </w:r>
      <w:proofErr w:type="spellEnd"/>
      <w:r w:rsidR="007167E4" w:rsidRPr="000D1BB4">
        <w:rPr>
          <w:lang w:val="ro-RO"/>
        </w:rPr>
        <w:t xml:space="preserve"> unui notar, a unei </w:t>
      </w:r>
      <w:proofErr w:type="spellStart"/>
      <w:r w:rsidR="007167E4" w:rsidRPr="000D1BB4">
        <w:rPr>
          <w:lang w:val="ro-RO"/>
        </w:rPr>
        <w:t>autorităţi</w:t>
      </w:r>
      <w:proofErr w:type="spellEnd"/>
      <w:r w:rsidR="007167E4" w:rsidRPr="000D1BB4">
        <w:rPr>
          <w:lang w:val="ro-RO"/>
        </w:rPr>
        <w:t xml:space="preserve"> administrative sau judiciare sau a unei </w:t>
      </w:r>
      <w:proofErr w:type="spellStart"/>
      <w:r w:rsidR="007167E4" w:rsidRPr="000D1BB4">
        <w:rPr>
          <w:lang w:val="ro-RO"/>
        </w:rPr>
        <w:t>asociaţii</w:t>
      </w:r>
      <w:proofErr w:type="spellEnd"/>
      <w:r w:rsidR="007167E4" w:rsidRPr="000D1BB4">
        <w:rPr>
          <w:lang w:val="ro-RO"/>
        </w:rPr>
        <w:t xml:space="preserve"> profesionale care are </w:t>
      </w:r>
      <w:proofErr w:type="spellStart"/>
      <w:r w:rsidR="007167E4" w:rsidRPr="000D1BB4">
        <w:rPr>
          <w:lang w:val="ro-RO"/>
        </w:rPr>
        <w:t>competenţe</w:t>
      </w:r>
      <w:proofErr w:type="spellEnd"/>
      <w:r w:rsidR="007167E4" w:rsidRPr="000D1BB4">
        <w:rPr>
          <w:lang w:val="ro-RO"/>
        </w:rPr>
        <w:t xml:space="preserv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w:t>
      </w:r>
      <w:proofErr w:type="spellStart"/>
      <w:r w:rsidR="00D93087" w:rsidRPr="000D1BB4">
        <w:rPr>
          <w:lang w:val="ro-RO"/>
        </w:rPr>
        <w:t>ținî</w:t>
      </w:r>
      <w:r w:rsidR="007167E4" w:rsidRPr="000D1BB4">
        <w:rPr>
          <w:lang w:val="ro-RO"/>
        </w:rPr>
        <w:t>nd</w:t>
      </w:r>
      <w:proofErr w:type="spellEnd"/>
      <w:r w:rsidR="007167E4" w:rsidRPr="000D1BB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 xml:space="preserve">pentru a se califica conform </w:t>
      </w:r>
      <w:proofErr w:type="spellStart"/>
      <w:r w:rsidR="007167E4" w:rsidRPr="000D1BB4">
        <w:rPr>
          <w:color w:val="000000" w:themeColor="text1"/>
          <w:lang w:val="ro-RO"/>
        </w:rPr>
        <w:t>cerinţelor</w:t>
      </w:r>
      <w:proofErr w:type="spellEnd"/>
      <w:r w:rsidR="007167E4" w:rsidRPr="000D1BB4">
        <w:rPr>
          <w:color w:val="000000" w:themeColor="text1"/>
          <w:lang w:val="ro-RO"/>
        </w:rPr>
        <w:t xml:space="preserve">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xml:space="preserve">, avizat </w:t>
      </w:r>
      <w:proofErr w:type="spellStart"/>
      <w:r w:rsidR="007167E4" w:rsidRPr="000D1BB4">
        <w:rPr>
          <w:lang w:val="ro-RO"/>
        </w:rPr>
        <w:t>şi</w:t>
      </w:r>
      <w:proofErr w:type="spellEnd"/>
      <w:r w:rsidR="007167E4" w:rsidRPr="000D1BB4">
        <w:rPr>
          <w:lang w:val="ro-RO"/>
        </w:rPr>
        <w:t xml:space="preserve"> înregistrat de organele competente, și orice alte documente legale edificatoare prin care ofertantul își poate dovedi capacitatea </w:t>
      </w:r>
      <w:proofErr w:type="spellStart"/>
      <w:r w:rsidR="007167E4" w:rsidRPr="000D1BB4">
        <w:rPr>
          <w:lang w:val="ro-RO"/>
        </w:rPr>
        <w:t>economico</w:t>
      </w:r>
      <w:proofErr w:type="spellEnd"/>
      <w:r w:rsidR="007167E4" w:rsidRPr="000D1BB4">
        <w:rPr>
          <w:lang w:val="ro-RO"/>
        </w:rPr>
        <w:t>-financiară.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 xml:space="preserve">La solicitarea autorității </w:t>
      </w:r>
      <w:proofErr w:type="spellStart"/>
      <w:r w:rsidR="00A65D47" w:rsidRPr="000D1BB4">
        <w:rPr>
          <w:bCs/>
          <w:lang w:val="ro-RO"/>
        </w:rPr>
        <w:t>contactante</w:t>
      </w:r>
      <w:proofErr w:type="spellEnd"/>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w:t>
      </w:r>
      <w:proofErr w:type="spellStart"/>
      <w:r w:rsidR="004E7F6B" w:rsidRPr="000D1BB4">
        <w:rPr>
          <w:lang w:val="ro-RO"/>
        </w:rPr>
        <w:t>informaţii</w:t>
      </w:r>
      <w:proofErr w:type="spellEnd"/>
      <w:r w:rsidR="004E7F6B" w:rsidRPr="000D1BB4">
        <w:rPr>
          <w:lang w:val="ro-RO"/>
        </w:rPr>
        <w:t xml:space="preserve"> </w:t>
      </w:r>
      <w:proofErr w:type="spellStart"/>
      <w:r w:rsidR="004E7F6B" w:rsidRPr="000D1BB4">
        <w:rPr>
          <w:lang w:val="ro-RO"/>
        </w:rPr>
        <w:t>sînt</w:t>
      </w:r>
      <w:proofErr w:type="spellEnd"/>
      <w:r w:rsidR="004E7F6B" w:rsidRPr="000D1BB4">
        <w:rPr>
          <w:lang w:val="ro-RO"/>
        </w:rPr>
        <w:t xml:space="preserve"> relevante pentru îndeplinirea contractului și nu </w:t>
      </w:r>
      <w:proofErr w:type="spellStart"/>
      <w:r w:rsidR="004E7F6B" w:rsidRPr="000D1BB4">
        <w:rPr>
          <w:lang w:val="ro-RO"/>
        </w:rPr>
        <w:t>sînt</w:t>
      </w:r>
      <w:proofErr w:type="spellEnd"/>
      <w:r w:rsidR="004E7F6B" w:rsidRPr="000D1BB4">
        <w:rPr>
          <w:lang w:val="ro-RO"/>
        </w:rPr>
        <w:t xml:space="preserve">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 xml:space="preserve">Respectivele certificări indică beneficiarii, indiferent dacă </w:t>
      </w:r>
      <w:proofErr w:type="spellStart"/>
      <w:r w:rsidR="00B33FCF" w:rsidRPr="000D1BB4">
        <w:rPr>
          <w:lang w:val="ro-RO"/>
        </w:rPr>
        <w:t>aceştia</w:t>
      </w:r>
      <w:proofErr w:type="spellEnd"/>
      <w:r w:rsidR="00B33FCF" w:rsidRPr="000D1BB4">
        <w:rPr>
          <w:lang w:val="ro-RO"/>
        </w:rPr>
        <w:t xml:space="preserve"> sunt </w:t>
      </w:r>
      <w:proofErr w:type="spellStart"/>
      <w:r w:rsidR="00B33FCF" w:rsidRPr="000D1BB4">
        <w:rPr>
          <w:lang w:val="ro-RO"/>
        </w:rPr>
        <w:t>autorităţi</w:t>
      </w:r>
      <w:proofErr w:type="spellEnd"/>
      <w:r w:rsidR="00B33FCF" w:rsidRPr="000D1BB4">
        <w:rPr>
          <w:lang w:val="ro-RO"/>
        </w:rPr>
        <w:t xml:space="preserve"> contractante sau </w:t>
      </w:r>
      <w:proofErr w:type="spellStart"/>
      <w:r w:rsidR="00B33FCF" w:rsidRPr="000D1BB4">
        <w:rPr>
          <w:lang w:val="ro-RO"/>
        </w:rPr>
        <w:t>clienţi</w:t>
      </w:r>
      <w:proofErr w:type="spellEnd"/>
      <w:r w:rsidR="00B33FCF" w:rsidRPr="000D1BB4">
        <w:rPr>
          <w:lang w:val="ro-RO"/>
        </w:rPr>
        <w:t xml:space="preserve"> </w:t>
      </w:r>
      <w:proofErr w:type="spellStart"/>
      <w:r w:rsidR="00B33FCF" w:rsidRPr="000D1BB4">
        <w:rPr>
          <w:lang w:val="ro-RO"/>
        </w:rPr>
        <w:t>privaţi</w:t>
      </w:r>
      <w:proofErr w:type="spellEnd"/>
      <w:r w:rsidR="00B33FCF" w:rsidRPr="000D1BB4">
        <w:rPr>
          <w:lang w:val="ro-RO"/>
        </w:rPr>
        <w:t>,</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proofErr w:type="spellStart"/>
      <w:r w:rsidR="004B42BC" w:rsidRPr="000D1BB4">
        <w:rPr>
          <w:lang w:val="ro-RO"/>
        </w:rPr>
        <w:t>declaraţia</w:t>
      </w:r>
      <w:proofErr w:type="spellEnd"/>
      <w:r w:rsidR="004B42BC" w:rsidRPr="000D1BB4">
        <w:rPr>
          <w:lang w:val="ro-RO"/>
        </w:rPr>
        <w:t xml:space="preserve"> referitoare la echipamentele tehnice </w:t>
      </w:r>
      <w:proofErr w:type="spellStart"/>
      <w:r w:rsidR="004B42BC" w:rsidRPr="000D1BB4">
        <w:rPr>
          <w:lang w:val="ro-RO"/>
        </w:rPr>
        <w:t>şi</w:t>
      </w:r>
      <w:proofErr w:type="spellEnd"/>
      <w:r w:rsidR="004B42BC" w:rsidRPr="000D1BB4">
        <w:rPr>
          <w:lang w:val="ro-RO"/>
        </w:rPr>
        <w:t xml:space="preserve"> la măsurile aplicate în vederea asigurării </w:t>
      </w:r>
      <w:proofErr w:type="spellStart"/>
      <w:r w:rsidR="004B42BC" w:rsidRPr="000D1BB4">
        <w:rPr>
          <w:lang w:val="ro-RO"/>
        </w:rPr>
        <w:t>calităţii</w:t>
      </w:r>
      <w:proofErr w:type="spellEnd"/>
      <w:r w:rsidR="004B42BC" w:rsidRPr="000D1BB4">
        <w:rPr>
          <w:lang w:val="ro-RO"/>
        </w:rPr>
        <w:t xml:space="preserve">, precum </w:t>
      </w:r>
      <w:proofErr w:type="spellStart"/>
      <w:r w:rsidR="004B42BC" w:rsidRPr="000D1BB4">
        <w:rPr>
          <w:lang w:val="ro-RO"/>
        </w:rPr>
        <w:t>şi</w:t>
      </w:r>
      <w:proofErr w:type="spellEnd"/>
      <w:r w:rsidR="004B42BC" w:rsidRPr="000D1BB4">
        <w:rPr>
          <w:lang w:val="ro-RO"/>
        </w:rPr>
        <w:t xml:space="preserve">, dacă este cazul, la resursele de studiu </w:t>
      </w:r>
      <w:proofErr w:type="spellStart"/>
      <w:r w:rsidR="004B42BC" w:rsidRPr="000D1BB4">
        <w:rPr>
          <w:lang w:val="ro-RO"/>
        </w:rPr>
        <w:t>şi</w:t>
      </w:r>
      <w:proofErr w:type="spellEnd"/>
      <w:r w:rsidR="004B42BC" w:rsidRPr="000D1BB4">
        <w:rPr>
          <w:lang w:val="ro-RO"/>
        </w:rPr>
        <w:t xml:space="preserve">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proofErr w:type="spellStart"/>
      <w:r w:rsidR="004B42BC" w:rsidRPr="000D1BB4">
        <w:rPr>
          <w:lang w:val="ro-RO"/>
        </w:rPr>
        <w:t>informaţii</w:t>
      </w:r>
      <w:proofErr w:type="spellEnd"/>
      <w:r w:rsidR="004B42BC" w:rsidRPr="000D1BB4">
        <w:rPr>
          <w:lang w:val="ro-RO"/>
        </w:rPr>
        <w:t xml:space="preserve"> referitoare la personalul/organismul tehnic de specialitate de care dispune sau al cărui angajament de participare a fost </w:t>
      </w:r>
      <w:proofErr w:type="spellStart"/>
      <w:r w:rsidR="004B42BC" w:rsidRPr="000D1BB4">
        <w:rPr>
          <w:lang w:val="ro-RO"/>
        </w:rPr>
        <w:t>obţinut</w:t>
      </w:r>
      <w:proofErr w:type="spellEnd"/>
      <w:r w:rsidR="004B42BC" w:rsidRPr="000D1BB4">
        <w:rPr>
          <w:lang w:val="ro-RO"/>
        </w:rPr>
        <w:t xml:space="preserve"> de către ofertant/candidat, în special pentru asigurarea controlului </w:t>
      </w:r>
      <w:proofErr w:type="spellStart"/>
      <w:r w:rsidR="004B42BC" w:rsidRPr="000D1BB4">
        <w:rPr>
          <w:lang w:val="ro-RO"/>
        </w:rPr>
        <w:t>calităţii</w:t>
      </w:r>
      <w:proofErr w:type="spellEnd"/>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 xml:space="preserve">certificate sau alte documente emise de organisme abilitate în acest sens, care să ateste conformitatea bunurilor, identificată clar prin referire la </w:t>
      </w:r>
      <w:proofErr w:type="spellStart"/>
      <w:r w:rsidR="004B42BC" w:rsidRPr="000D1BB4">
        <w:rPr>
          <w:lang w:val="ro-RO"/>
        </w:rPr>
        <w:t>specificaţii</w:t>
      </w:r>
      <w:proofErr w:type="spellEnd"/>
      <w:r w:rsidR="004B42BC" w:rsidRPr="000D1BB4">
        <w:rPr>
          <w:lang w:val="ro-RO"/>
        </w:rPr>
        <w:t xml:space="preserve">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 xml:space="preserve">mostre (în măsura în care necesitatea prezentării este justificată), descrieri </w:t>
      </w:r>
      <w:proofErr w:type="spellStart"/>
      <w:r w:rsidR="004B42BC" w:rsidRPr="000D1BB4">
        <w:rPr>
          <w:lang w:val="ro-RO"/>
        </w:rPr>
        <w:t>şi</w:t>
      </w:r>
      <w:proofErr w:type="spellEnd"/>
      <w:r w:rsidR="004B42BC" w:rsidRPr="000D1BB4">
        <w:rPr>
          <w:lang w:val="ro-RO"/>
        </w:rPr>
        <w:t>/sau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proofErr w:type="spellStart"/>
      <w:r w:rsidR="005A27BB" w:rsidRPr="000D1BB4">
        <w:rPr>
          <w:lang w:val="ro-RO"/>
        </w:rPr>
        <w:t>informaţii</w:t>
      </w:r>
      <w:proofErr w:type="spellEnd"/>
      <w:r w:rsidR="005A27BB" w:rsidRPr="000D1BB4">
        <w:rPr>
          <w:lang w:val="ro-RO"/>
        </w:rPr>
        <w:t xml:space="preserve"> referitoare la studiile, pregătirea profesională </w:t>
      </w:r>
      <w:proofErr w:type="spellStart"/>
      <w:r w:rsidR="005A27BB" w:rsidRPr="000D1BB4">
        <w:rPr>
          <w:lang w:val="ro-RO"/>
        </w:rPr>
        <w:t>şi</w:t>
      </w:r>
      <w:proofErr w:type="spellEnd"/>
      <w:r w:rsidR="005A27BB" w:rsidRPr="000D1BB4">
        <w:rPr>
          <w:lang w:val="ro-RO"/>
        </w:rPr>
        <w:t xml:space="preserve"> calificarea personalului de conducere, precum </w:t>
      </w:r>
      <w:proofErr w:type="spellStart"/>
      <w:r w:rsidR="005A27BB" w:rsidRPr="000D1BB4">
        <w:rPr>
          <w:lang w:val="ro-RO"/>
        </w:rPr>
        <w:t>şi</w:t>
      </w:r>
      <w:proofErr w:type="spellEnd"/>
      <w:r w:rsidR="005A27BB" w:rsidRPr="000D1BB4">
        <w:rPr>
          <w:lang w:val="ro-RO"/>
        </w:rPr>
        <w:t xml:space="preserve">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proofErr w:type="spellStart"/>
      <w:r w:rsidR="005A27BB" w:rsidRPr="000D1BB4">
        <w:rPr>
          <w:lang w:val="ro-RO"/>
        </w:rPr>
        <w:t>declaraţia</w:t>
      </w:r>
      <w:proofErr w:type="spellEnd"/>
      <w:r w:rsidR="005A27BB" w:rsidRPr="000D1BB4">
        <w:rPr>
          <w:lang w:val="ro-RO"/>
        </w:rPr>
        <w:t xml:space="preserve"> referitoare la efectivele medii anuale ale personalului angajat </w:t>
      </w:r>
      <w:proofErr w:type="spellStart"/>
      <w:r w:rsidR="005A27BB" w:rsidRPr="000D1BB4">
        <w:rPr>
          <w:lang w:val="ro-RO"/>
        </w:rPr>
        <w:t>şi</w:t>
      </w:r>
      <w:proofErr w:type="spellEnd"/>
      <w:r w:rsidR="005A27BB" w:rsidRPr="000D1BB4">
        <w:rPr>
          <w:lang w:val="ro-RO"/>
        </w:rPr>
        <w:t xml:space="preserve">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8) dacă este cazul, </w:t>
      </w:r>
      <w:proofErr w:type="spellStart"/>
      <w:r w:rsidRPr="000D1BB4">
        <w:rPr>
          <w:lang w:val="ro-RO"/>
        </w:rPr>
        <w:t>informaţii</w:t>
      </w:r>
      <w:proofErr w:type="spellEnd"/>
      <w:r w:rsidRPr="000D1BB4">
        <w:rPr>
          <w:lang w:val="ro-RO"/>
        </w:rPr>
        <w:t xml:space="preserve"> privind măsurile de </w:t>
      </w:r>
      <w:proofErr w:type="spellStart"/>
      <w:r w:rsidRPr="000D1BB4">
        <w:rPr>
          <w:lang w:val="ro-RO"/>
        </w:rPr>
        <w:t>protecţie</w:t>
      </w:r>
      <w:proofErr w:type="spellEnd"/>
      <w:r w:rsidRPr="000D1BB4">
        <w:rPr>
          <w:lang w:val="ro-RO"/>
        </w:rPr>
        <w:t xml:space="preserv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 xml:space="preserve">9) </w:t>
      </w:r>
      <w:proofErr w:type="spellStart"/>
      <w:r w:rsidRPr="000D1BB4">
        <w:rPr>
          <w:lang w:val="ro-RO"/>
        </w:rPr>
        <w:t>informaţii</w:t>
      </w:r>
      <w:proofErr w:type="spellEnd"/>
      <w:r w:rsidRPr="000D1BB4">
        <w:rPr>
          <w:lang w:val="ro-RO"/>
        </w:rPr>
        <w:t xml:space="preserve"> referitoare la utilajele, </w:t>
      </w:r>
      <w:proofErr w:type="spellStart"/>
      <w:r w:rsidRPr="000D1BB4">
        <w:rPr>
          <w:lang w:val="ro-RO"/>
        </w:rPr>
        <w:t>instalaţiile</w:t>
      </w:r>
      <w:proofErr w:type="spellEnd"/>
      <w:r w:rsidRPr="000D1BB4">
        <w:rPr>
          <w:lang w:val="ro-RO"/>
        </w:rPr>
        <w:t>,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proofErr w:type="spellStart"/>
      <w:r w:rsidRPr="000D1BB4">
        <w:rPr>
          <w:lang w:val="ro-RO"/>
        </w:rPr>
        <w:t>informaţii</w:t>
      </w:r>
      <w:proofErr w:type="spellEnd"/>
      <w:r w:rsidRPr="000D1BB4">
        <w:rPr>
          <w:lang w:val="ro-RO"/>
        </w:rPr>
        <w:t xml:space="preserve"> privind partea din contract pe care operatorul economic are, eventual, </w:t>
      </w:r>
      <w:proofErr w:type="spellStart"/>
      <w:r w:rsidRPr="000D1BB4">
        <w:rPr>
          <w:lang w:val="ro-RO"/>
        </w:rPr>
        <w:t>intenţia</w:t>
      </w:r>
      <w:proofErr w:type="spellEnd"/>
      <w:r w:rsidRPr="000D1BB4">
        <w:rPr>
          <w:lang w:val="ro-RO"/>
        </w:rPr>
        <w:t xml:space="preserve">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xml:space="preserve">, copia/copiile contractului/contractelor încheiat/încheiate cu </w:t>
      </w:r>
      <w:proofErr w:type="spellStart"/>
      <w:r w:rsidR="00A47CAE" w:rsidRPr="000D1BB4">
        <w:rPr>
          <w:lang w:val="ro-RO"/>
        </w:rPr>
        <w:t>subatreprenorii</w:t>
      </w:r>
      <w:proofErr w:type="spellEnd"/>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 xml:space="preserve">Ofertantul urmează să dispună de un nivel minim de </w:t>
      </w:r>
      <w:proofErr w:type="spellStart"/>
      <w:r w:rsidR="00A96FA9" w:rsidRPr="000D1BB4">
        <w:rPr>
          <w:lang w:val="ro-RO"/>
        </w:rPr>
        <w:t>experienţă</w:t>
      </w:r>
      <w:proofErr w:type="spellEnd"/>
      <w:r w:rsidR="00A96FA9" w:rsidRPr="000D1BB4">
        <w:rPr>
          <w:lang w:val="ro-RO"/>
        </w:rPr>
        <w:t xml:space="preserve"> pentru a se califica conform </w:t>
      </w:r>
      <w:proofErr w:type="spellStart"/>
      <w:r w:rsidR="00A96FA9" w:rsidRPr="000D1BB4">
        <w:rPr>
          <w:lang w:val="ro-RO"/>
        </w:rPr>
        <w:t>cerinţelor</w:t>
      </w:r>
      <w:proofErr w:type="spellEnd"/>
      <w:r w:rsidR="00A96FA9" w:rsidRPr="000D1BB4">
        <w:rPr>
          <w:lang w:val="ro-RO"/>
        </w:rPr>
        <w:t xml:space="preserve"> de îndeplinire a contractului prin demonstrarea </w:t>
      </w:r>
      <w:proofErr w:type="spellStart"/>
      <w:r w:rsidR="00A96FA9" w:rsidRPr="000D1BB4">
        <w:rPr>
          <w:lang w:val="ro-RO"/>
        </w:rPr>
        <w:t>experienţei</w:t>
      </w:r>
      <w:proofErr w:type="spellEnd"/>
      <w:r w:rsidR="00A96FA9" w:rsidRPr="000D1BB4">
        <w:rPr>
          <w:lang w:val="ro-RO"/>
        </w:rPr>
        <w:t xml:space="preserve">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w:t>
      </w:r>
      <w:proofErr w:type="spellStart"/>
      <w:r w:rsidR="004464FF" w:rsidRPr="000D1BB4">
        <w:rPr>
          <w:bCs/>
          <w:lang w:val="ro-RO"/>
        </w:rPr>
        <w:t>contactante</w:t>
      </w:r>
      <w:proofErr w:type="spellEnd"/>
      <w:r w:rsidR="004464FF" w:rsidRPr="000D1BB4">
        <w:rPr>
          <w:bCs/>
          <w:lang w:val="ro-RO"/>
        </w:rPr>
        <w:t xml:space="preserve">, </w:t>
      </w:r>
      <w:bookmarkEnd w:id="32"/>
      <w:r w:rsidR="007167E4" w:rsidRPr="000D1BB4">
        <w:rPr>
          <w:bCs/>
          <w:lang w:val="ro-RO"/>
        </w:rPr>
        <w:t xml:space="preserve">documente și certificate emise de organisme independente, prin care se atestă faptul că respectă anumite standarde de asigurare a </w:t>
      </w:r>
      <w:proofErr w:type="spellStart"/>
      <w:r w:rsidR="007167E4" w:rsidRPr="000D1BB4">
        <w:rPr>
          <w:bCs/>
          <w:lang w:val="ro-RO"/>
        </w:rPr>
        <w:t>calităţii</w:t>
      </w:r>
      <w:proofErr w:type="spellEnd"/>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 xml:space="preserve">trebuie să se raporteze la sistemele de asigurare a </w:t>
      </w:r>
      <w:proofErr w:type="spellStart"/>
      <w:r w:rsidR="007167E4" w:rsidRPr="000D1BB4">
        <w:rPr>
          <w:bCs/>
          <w:lang w:val="ro-RO"/>
        </w:rPr>
        <w:t>calităţii</w:t>
      </w:r>
      <w:proofErr w:type="spellEnd"/>
      <w:r w:rsidR="007167E4" w:rsidRPr="000D1BB4">
        <w:rPr>
          <w:bCs/>
          <w:lang w:val="ro-RO"/>
        </w:rPr>
        <w:t>,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 xml:space="preserve">În conformitate cu principiul </w:t>
      </w:r>
      <w:proofErr w:type="spellStart"/>
      <w:r w:rsidR="007167E4" w:rsidRPr="000D1BB4">
        <w:rPr>
          <w:bCs/>
          <w:lang w:val="ro-RO"/>
        </w:rPr>
        <w:t>recunoaşterii</w:t>
      </w:r>
      <w:proofErr w:type="spellEnd"/>
      <w:r w:rsidR="007167E4" w:rsidRPr="000D1BB4">
        <w:rPr>
          <w:bCs/>
          <w:lang w:val="ro-RO"/>
        </w:rPr>
        <w:t xml:space="preserve"> reciproce, autoritatea contractantă are </w:t>
      </w:r>
      <w:proofErr w:type="spellStart"/>
      <w:r w:rsidR="007167E4" w:rsidRPr="000D1BB4">
        <w:rPr>
          <w:bCs/>
          <w:lang w:val="ro-RO"/>
        </w:rPr>
        <w:t>obligaţia</w:t>
      </w:r>
      <w:proofErr w:type="spellEnd"/>
      <w:r w:rsidR="007167E4" w:rsidRPr="000D1BB4">
        <w:rPr>
          <w:bCs/>
          <w:lang w:val="ro-RO"/>
        </w:rPr>
        <w:t xml:space="preserve"> de a accepta certificatele echivalente emise de organismele stabilite în statele membre ale Uniunii Europene. În cazul în care operatorul economic nu </w:t>
      </w:r>
      <w:proofErr w:type="spellStart"/>
      <w:r w:rsidR="007167E4" w:rsidRPr="000D1BB4">
        <w:rPr>
          <w:bCs/>
          <w:lang w:val="ro-RO"/>
        </w:rPr>
        <w:t>deţine</w:t>
      </w:r>
      <w:proofErr w:type="spellEnd"/>
      <w:r w:rsidR="007167E4" w:rsidRPr="000D1BB4">
        <w:rPr>
          <w:bCs/>
          <w:lang w:val="ro-RO"/>
        </w:rPr>
        <w:t xml:space="preserve"> un certificat de calitate astfel cum este solicitat de autoritatea contractantă, aceasta din urmă are </w:t>
      </w:r>
      <w:proofErr w:type="spellStart"/>
      <w:r w:rsidR="007167E4" w:rsidRPr="000D1BB4">
        <w:rPr>
          <w:bCs/>
          <w:lang w:val="ro-RO"/>
        </w:rPr>
        <w:t>obligaţia</w:t>
      </w:r>
      <w:proofErr w:type="spellEnd"/>
      <w:r w:rsidR="007167E4" w:rsidRPr="000D1BB4">
        <w:rPr>
          <w:bCs/>
          <w:lang w:val="ro-RO"/>
        </w:rPr>
        <w:t xml:space="preserve"> de a accepta orice alte certificări prezentate de operatorul economic respectiv, în măsura în care acestea confirmă asigurarea unui nivel corespunzător al </w:t>
      </w:r>
      <w:proofErr w:type="spellStart"/>
      <w:r w:rsidR="007167E4" w:rsidRPr="000D1BB4">
        <w:rPr>
          <w:bCs/>
          <w:lang w:val="ro-RO"/>
        </w:rPr>
        <w:t>calităţii</w:t>
      </w:r>
      <w:proofErr w:type="spellEnd"/>
      <w:r w:rsidR="007167E4" w:rsidRPr="000D1BB4">
        <w:rPr>
          <w:bCs/>
          <w:lang w:val="ro-RO"/>
        </w:rPr>
        <w:t>.</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w:t>
      </w:r>
      <w:proofErr w:type="spellStart"/>
      <w:r w:rsidR="007167E4" w:rsidRPr="000D1BB4">
        <w:rPr>
          <w:lang w:val="ro-RO"/>
        </w:rPr>
        <w:t>protecţie</w:t>
      </w:r>
      <w:proofErr w:type="spellEnd"/>
      <w:r w:rsidR="007167E4" w:rsidRPr="000D1BB4">
        <w:rPr>
          <w:lang w:val="ro-RO"/>
        </w:rPr>
        <w:t xml:space="preserv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 xml:space="preserve">la Sistemul Comunitar de Management de Mediu </w:t>
      </w:r>
      <w:proofErr w:type="spellStart"/>
      <w:r w:rsidRPr="000D1BB4">
        <w:rPr>
          <w:lang w:val="ro-RO"/>
        </w:rPr>
        <w:t>şi</w:t>
      </w:r>
      <w:proofErr w:type="spellEnd"/>
      <w:r w:rsidRPr="000D1BB4">
        <w:rPr>
          <w:lang w:val="ro-RO"/>
        </w:rPr>
        <w:t xml:space="preserve">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 xml:space="preserve">la standarde de gestiune ecologică bazate pe seriile de standarde europene sau </w:t>
      </w:r>
      <w:proofErr w:type="spellStart"/>
      <w:r w:rsidRPr="000D1BB4">
        <w:rPr>
          <w:lang w:val="ro-RO"/>
        </w:rPr>
        <w:t>internaţionale</w:t>
      </w:r>
      <w:proofErr w:type="spellEnd"/>
      <w:r w:rsidRPr="000D1BB4">
        <w:rPr>
          <w:lang w:val="ro-RO"/>
        </w:rPr>
        <w:t xml:space="preserve"> în domeniu, certificate de organisme conforme cu </w:t>
      </w:r>
      <w:proofErr w:type="spellStart"/>
      <w:r w:rsidRPr="000D1BB4">
        <w:rPr>
          <w:lang w:val="ro-RO"/>
        </w:rPr>
        <w:t>legislaţia</w:t>
      </w:r>
      <w:proofErr w:type="spellEnd"/>
      <w:r w:rsidRPr="000D1BB4">
        <w:rPr>
          <w:lang w:val="ro-RO"/>
        </w:rPr>
        <w:t xml:space="preserve"> comunitară ori cu standardele europene sau </w:t>
      </w:r>
      <w:proofErr w:type="spellStart"/>
      <w:r w:rsidRPr="000D1BB4">
        <w:rPr>
          <w:lang w:val="ro-RO"/>
        </w:rPr>
        <w:t>internaţionale</w:t>
      </w:r>
      <w:proofErr w:type="spellEnd"/>
      <w:r w:rsidRPr="000D1BB4">
        <w:rPr>
          <w:lang w:val="ro-RO"/>
        </w:rPr>
        <w:t xml:space="preserv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 xml:space="preserve">În conformitate cu principiul </w:t>
      </w:r>
      <w:proofErr w:type="spellStart"/>
      <w:r w:rsidR="007167E4" w:rsidRPr="000D1BB4">
        <w:rPr>
          <w:lang w:val="ro-RO"/>
        </w:rPr>
        <w:t>recunoaşterii</w:t>
      </w:r>
      <w:proofErr w:type="spellEnd"/>
      <w:r w:rsidR="007167E4" w:rsidRPr="000D1BB4">
        <w:rPr>
          <w:lang w:val="ro-RO"/>
        </w:rPr>
        <w:t xml:space="preserve"> reciproce, autoritatea contractantă are </w:t>
      </w:r>
      <w:proofErr w:type="spellStart"/>
      <w:r w:rsidR="007167E4" w:rsidRPr="000D1BB4">
        <w:rPr>
          <w:lang w:val="ro-RO"/>
        </w:rPr>
        <w:t>obligaţia</w:t>
      </w:r>
      <w:proofErr w:type="spellEnd"/>
      <w:r w:rsidR="007167E4" w:rsidRPr="000D1BB4">
        <w:rPr>
          <w:lang w:val="ro-RO"/>
        </w:rPr>
        <w:t xml:space="preserve"> de a accepta certificatele echivalente emise de organismele stabilite în statele membre ale Uniunii Europene. În cazul în care operatorul economic nu </w:t>
      </w:r>
      <w:proofErr w:type="spellStart"/>
      <w:r w:rsidR="007167E4" w:rsidRPr="000D1BB4">
        <w:rPr>
          <w:lang w:val="ro-RO"/>
        </w:rPr>
        <w:t>deţine</w:t>
      </w:r>
      <w:proofErr w:type="spellEnd"/>
      <w:r w:rsidR="007167E4" w:rsidRPr="000D1BB4">
        <w:rPr>
          <w:lang w:val="ro-RO"/>
        </w:rPr>
        <w:t xml:space="preserve"> un certificat de mediu astfel cum este solicitat de autoritatea contractantă, aceasta din urmă are </w:t>
      </w:r>
      <w:proofErr w:type="spellStart"/>
      <w:r w:rsidR="007167E4" w:rsidRPr="000D1BB4">
        <w:rPr>
          <w:lang w:val="ro-RO"/>
        </w:rPr>
        <w:t>obligaţia</w:t>
      </w:r>
      <w:proofErr w:type="spellEnd"/>
      <w:r w:rsidR="007167E4" w:rsidRPr="000D1BB4">
        <w:rPr>
          <w:lang w:val="ro-RO"/>
        </w:rPr>
        <w:t xml:space="preserve"> de a accepta orice alte certificări prezentate de operatorul economic respectiv, în măsura în care acestea confirmă asigurarea unui nivel corespunzător al </w:t>
      </w:r>
      <w:proofErr w:type="spellStart"/>
      <w:r w:rsidR="007167E4" w:rsidRPr="000D1BB4">
        <w:rPr>
          <w:lang w:val="ro-RO"/>
        </w:rPr>
        <w:t>protecţiei</w:t>
      </w:r>
      <w:proofErr w:type="spellEnd"/>
      <w:r w:rsidR="007167E4" w:rsidRPr="000D1BB4">
        <w:rPr>
          <w:lang w:val="ro-RO"/>
        </w:rPr>
        <w:t xml:space="preserve">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641FC8">
      <w:pPr>
        <w:pStyle w:val="a"/>
        <w:numPr>
          <w:ilvl w:val="0"/>
          <w:numId w:val="16"/>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w:t>
      </w:r>
      <w:proofErr w:type="spellStart"/>
      <w:r w:rsidR="00D46D44" w:rsidRPr="000D1BB4">
        <w:rPr>
          <w:bCs/>
          <w:iCs/>
          <w:lang w:val="ro-RO"/>
        </w:rPr>
        <w:t>Naţional</w:t>
      </w:r>
      <w:r w:rsidR="00B17B3E" w:rsidRPr="000D1BB4">
        <w:rPr>
          <w:bCs/>
          <w:iCs/>
          <w:lang w:val="ro-RO"/>
        </w:rPr>
        <w:t>e</w:t>
      </w:r>
      <w:proofErr w:type="spellEnd"/>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641FC8">
      <w:pPr>
        <w:pStyle w:val="a"/>
        <w:numPr>
          <w:ilvl w:val="0"/>
          <w:numId w:val="16"/>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641FC8">
      <w:pPr>
        <w:pStyle w:val="a"/>
        <w:numPr>
          <w:ilvl w:val="0"/>
          <w:numId w:val="16"/>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641FC8">
      <w:pPr>
        <w:pStyle w:val="a"/>
        <w:numPr>
          <w:ilvl w:val="0"/>
          <w:numId w:val="16"/>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proofErr w:type="spellStart"/>
      <w:r w:rsidR="0013155C" w:rsidRPr="000D1BB4">
        <w:rPr>
          <w:b/>
          <w:i/>
          <w:lang w:val="ro-RO"/>
        </w:rPr>
        <w:t>şi</w:t>
      </w:r>
      <w:proofErr w:type="spellEnd"/>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641FC8">
      <w:pPr>
        <w:pStyle w:val="a"/>
        <w:numPr>
          <w:ilvl w:val="0"/>
          <w:numId w:val="16"/>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proofErr w:type="spellStart"/>
      <w:r w:rsidR="008D3E59" w:rsidRPr="000D1BB4">
        <w:rPr>
          <w:bCs/>
          <w:iCs/>
          <w:lang w:val="ro-RO"/>
        </w:rPr>
        <w:t>documetația</w:t>
      </w:r>
      <w:proofErr w:type="spellEnd"/>
      <w:r w:rsidR="008D3E59" w:rsidRPr="000D1BB4">
        <w:rPr>
          <w:bCs/>
          <w:iCs/>
          <w:lang w:val="ro-RO"/>
        </w:rPr>
        <w:t xml:space="preserve">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proofErr w:type="spellStart"/>
      <w:r w:rsidR="0013155C" w:rsidRPr="000D1BB4">
        <w:rPr>
          <w:bCs/>
          <w:iCs/>
          <w:lang w:val="ro-RO"/>
        </w:rPr>
        <w:t>documetația</w:t>
      </w:r>
      <w:proofErr w:type="spellEnd"/>
      <w:r w:rsidR="0013155C" w:rsidRPr="000D1BB4">
        <w:rPr>
          <w:bCs/>
          <w:iCs/>
          <w:lang w:val="ro-RO"/>
        </w:rPr>
        <w:t xml:space="preserve">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proofErr w:type="spellStart"/>
      <w:r w:rsidR="0013155C" w:rsidRPr="000D1BB4">
        <w:rPr>
          <w:bCs/>
          <w:iCs/>
          <w:lang w:val="ro-RO"/>
        </w:rPr>
        <w:t>autorităţii</w:t>
      </w:r>
      <w:proofErr w:type="spellEnd"/>
      <w:r w:rsidR="0013155C" w:rsidRPr="000D1BB4">
        <w:rPr>
          <w:bCs/>
          <w:iCs/>
          <w:lang w:val="ro-RO"/>
        </w:rPr>
        <w:t xml:space="preserve"> contractante este de 5 zile lucrătoare de la data intrării în vigoare a contractului </w:t>
      </w:r>
      <w:proofErr w:type="spellStart"/>
      <w:r w:rsidR="0013155C" w:rsidRPr="000D1BB4">
        <w:rPr>
          <w:bCs/>
          <w:iCs/>
          <w:lang w:val="ro-RO"/>
        </w:rPr>
        <w:t>şi</w:t>
      </w:r>
      <w:proofErr w:type="spellEnd"/>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641FC8">
      <w:pPr>
        <w:pStyle w:val="a"/>
        <w:numPr>
          <w:ilvl w:val="0"/>
          <w:numId w:val="18"/>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641FC8">
      <w:pPr>
        <w:pStyle w:val="a"/>
        <w:numPr>
          <w:ilvl w:val="0"/>
          <w:numId w:val="18"/>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641FC8">
      <w:pPr>
        <w:pStyle w:val="a"/>
        <w:numPr>
          <w:ilvl w:val="0"/>
          <w:numId w:val="17"/>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641FC8">
      <w:pPr>
        <w:pStyle w:val="a"/>
        <w:numPr>
          <w:ilvl w:val="0"/>
          <w:numId w:val="17"/>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 xml:space="preserve">formă de </w:t>
      </w:r>
      <w:proofErr w:type="spellStart"/>
      <w:r w:rsidRPr="000D1BB4">
        <w:rPr>
          <w:noProof w:val="0"/>
          <w:lang w:eastAsia="it-IT"/>
        </w:rPr>
        <w:t>garanţie</w:t>
      </w:r>
      <w:proofErr w:type="spellEnd"/>
      <w:r w:rsidRPr="000D1BB4">
        <w:rPr>
          <w:noProof w:val="0"/>
          <w:lang w:eastAsia="it-IT"/>
        </w:rPr>
        <w:t xml:space="preserve"> bancară de la o </w:t>
      </w:r>
      <w:proofErr w:type="spellStart"/>
      <w:r w:rsidRPr="000D1BB4">
        <w:rPr>
          <w:noProof w:val="0"/>
          <w:lang w:eastAsia="it-IT"/>
        </w:rPr>
        <w:t>instituţie</w:t>
      </w:r>
      <w:proofErr w:type="spellEnd"/>
      <w:r w:rsidRPr="000D1BB4">
        <w:rPr>
          <w:noProof w:val="0"/>
          <w:lang w:eastAsia="it-IT"/>
        </w:rPr>
        <w:t xml:space="preserve"> </w:t>
      </w:r>
      <w:proofErr w:type="spellStart"/>
      <w:r w:rsidRPr="000D1BB4">
        <w:rPr>
          <w:noProof w:val="0"/>
          <w:lang w:eastAsia="it-IT"/>
        </w:rPr>
        <w:t>licenţiată</w:t>
      </w:r>
      <w:proofErr w:type="spellEnd"/>
      <w:r w:rsidRPr="000D1BB4">
        <w:rPr>
          <w:noProof w:val="0"/>
          <w:lang w:eastAsia="it-IT"/>
        </w:rPr>
        <w:t>,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641FC8">
      <w:pPr>
        <w:numPr>
          <w:ilvl w:val="0"/>
          <w:numId w:val="9"/>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641FC8">
      <w:pPr>
        <w:numPr>
          <w:ilvl w:val="0"/>
          <w:numId w:val="9"/>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641FC8">
      <w:pPr>
        <w:numPr>
          <w:ilvl w:val="0"/>
          <w:numId w:val="9"/>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641FC8">
      <w:pPr>
        <w:numPr>
          <w:ilvl w:val="0"/>
          <w:numId w:val="9"/>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 xml:space="preserve">ie privind </w:t>
      </w:r>
      <w:proofErr w:type="spellStart"/>
      <w:r w:rsidRPr="000D1BB4">
        <w:rPr>
          <w:i/>
          <w:noProof w:val="0"/>
          <w:color w:val="000000"/>
          <w:bdr w:val="none" w:sz="0" w:space="0" w:color="auto" w:frame="1"/>
          <w:shd w:val="clear" w:color="auto" w:fill="FFFFFF"/>
        </w:rPr>
        <w:t>achiziţiile</w:t>
      </w:r>
      <w:proofErr w:type="spellEnd"/>
      <w:r w:rsidRPr="000D1BB4">
        <w:rPr>
          <w:i/>
          <w:noProof w:val="0"/>
          <w:color w:val="000000"/>
          <w:bdr w:val="none" w:sz="0" w:space="0" w:color="auto" w:frame="1"/>
          <w:shd w:val="clear" w:color="auto" w:fill="FFFFFF"/>
        </w:rPr>
        <w:t xml:space="preserve"> publice preconizate se publică în Buletinul </w:t>
      </w:r>
      <w:proofErr w:type="spellStart"/>
      <w:r w:rsidRPr="000D1BB4">
        <w:rPr>
          <w:i/>
          <w:noProof w:val="0"/>
          <w:color w:val="000000"/>
          <w:bdr w:val="none" w:sz="0" w:space="0" w:color="auto" w:frame="1"/>
          <w:shd w:val="clear" w:color="auto" w:fill="FFFFFF"/>
        </w:rPr>
        <w:t>achiziţiilor</w:t>
      </w:r>
      <w:proofErr w:type="spellEnd"/>
      <w:r w:rsidRPr="000D1BB4">
        <w:rPr>
          <w:i/>
          <w:noProof w:val="0"/>
          <w:color w:val="000000"/>
          <w:bdr w:val="none" w:sz="0" w:space="0" w:color="auto" w:frame="1"/>
          <w:shd w:val="clear" w:color="auto" w:fill="FFFFFF"/>
        </w:rPr>
        <w:t xml:space="preserve"> publice în cel mult 30 de zile de la data aprobării bugetului propriu al </w:t>
      </w:r>
      <w:proofErr w:type="spellStart"/>
      <w:r w:rsidRPr="000D1BB4">
        <w:rPr>
          <w:i/>
          <w:noProof w:val="0"/>
          <w:color w:val="000000"/>
          <w:bdr w:val="none" w:sz="0" w:space="0" w:color="auto" w:frame="1"/>
          <w:shd w:val="clear" w:color="auto" w:fill="FFFFFF"/>
        </w:rPr>
        <w:t>autorităţii</w:t>
      </w:r>
      <w:proofErr w:type="spellEnd"/>
      <w:r w:rsidRPr="000D1BB4">
        <w:rPr>
          <w:i/>
          <w:noProof w:val="0"/>
          <w:color w:val="000000"/>
          <w:bdr w:val="none" w:sz="0" w:space="0" w:color="auto" w:frame="1"/>
          <w:shd w:val="clear" w:color="auto" w:fill="FFFFFF"/>
        </w:rPr>
        <w:t xml:space="preserve">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641FC8">
      <w:pPr>
        <w:numPr>
          <w:ilvl w:val="0"/>
          <w:numId w:val="10"/>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641FC8">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proofErr w:type="spellStart"/>
            <w:r w:rsidRPr="000D1BB4">
              <w:rPr>
                <w:b/>
                <w:noProof w:val="0"/>
                <w:sz w:val="20"/>
                <w:szCs w:val="20"/>
                <w:lang w:eastAsia="ru-RU"/>
              </w:rPr>
              <w:t>Unitateade</w:t>
            </w:r>
            <w:proofErr w:type="spellEnd"/>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w:t>
      </w:r>
      <w:proofErr w:type="spellStart"/>
      <w:r w:rsidRPr="000D1BB4">
        <w:rPr>
          <w:b/>
          <w:noProof w:val="0"/>
          <w:lang w:eastAsia="ru-RU"/>
        </w:rPr>
        <w:t>candidaţilor</w:t>
      </w:r>
      <w:proofErr w:type="spellEnd"/>
      <w:r w:rsidR="00366E2C" w:rsidRPr="000D1BB4">
        <w:rPr>
          <w:b/>
          <w:noProof w:val="0"/>
          <w:lang w:eastAsia="ru-RU"/>
        </w:rPr>
        <w:t xml:space="preserve"> </w:t>
      </w:r>
      <w:proofErr w:type="spellStart"/>
      <w:r w:rsidRPr="000D1BB4">
        <w:rPr>
          <w:b/>
          <w:noProof w:val="0"/>
          <w:lang w:eastAsia="ru-RU"/>
        </w:rPr>
        <w:t>şi</w:t>
      </w:r>
      <w:proofErr w:type="spellEnd"/>
      <w:r w:rsidRPr="000D1BB4">
        <w:rPr>
          <w:b/>
          <w:noProof w:val="0"/>
          <w:lang w:eastAsia="ru-RU"/>
        </w:rPr>
        <w:t>,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641FC8">
      <w:pPr>
        <w:numPr>
          <w:ilvl w:val="0"/>
          <w:numId w:val="10"/>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641FC8">
      <w:pPr>
        <w:numPr>
          <w:ilvl w:val="0"/>
          <w:numId w:val="11"/>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641FC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641FC8">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641FC8">
      <w:pPr>
        <w:numPr>
          <w:ilvl w:val="0"/>
          <w:numId w:val="10"/>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641FC8">
      <w:pPr>
        <w:pStyle w:val="a"/>
        <w:numPr>
          <w:ilvl w:val="0"/>
          <w:numId w:val="10"/>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641FC8">
      <w:pPr>
        <w:numPr>
          <w:ilvl w:val="0"/>
          <w:numId w:val="10"/>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641FC8">
      <w:pPr>
        <w:numPr>
          <w:ilvl w:val="0"/>
          <w:numId w:val="10"/>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641FC8">
      <w:pPr>
        <w:numPr>
          <w:ilvl w:val="0"/>
          <w:numId w:val="10"/>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641FC8">
      <w:pPr>
        <w:numPr>
          <w:ilvl w:val="0"/>
          <w:numId w:val="10"/>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641FC8">
      <w:pPr>
        <w:numPr>
          <w:ilvl w:val="0"/>
          <w:numId w:val="10"/>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641FC8">
      <w:pPr>
        <w:numPr>
          <w:ilvl w:val="0"/>
          <w:numId w:val="10"/>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proofErr w:type="spellStart"/>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w:t>
      </w:r>
      <w:proofErr w:type="spellEnd"/>
      <w:r w:rsidR="0055327B" w:rsidRPr="000D1BB4">
        <w:rPr>
          <w:b/>
          <w:noProof w:val="0"/>
          <w:shd w:val="clear" w:color="auto" w:fill="FFFFFF" w:themeFill="background1"/>
          <w:lang w:eastAsia="ru-RU"/>
        </w:rPr>
        <w:t>:_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641FC8">
      <w:pPr>
        <w:numPr>
          <w:ilvl w:val="0"/>
          <w:numId w:val="10"/>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641FC8">
      <w:pPr>
        <w:numPr>
          <w:ilvl w:val="0"/>
          <w:numId w:val="10"/>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641FC8">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641FC8">
      <w:pPr>
        <w:numPr>
          <w:ilvl w:val="0"/>
          <w:numId w:val="15"/>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641FC8">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641FC8">
      <w:pPr>
        <w:numPr>
          <w:ilvl w:val="0"/>
          <w:numId w:val="15"/>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641FC8">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641FC8">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Documentele suplimentare pe care operatorii economici trebuie să le prezinte în scopul verificării </w:t>
      </w:r>
      <w:proofErr w:type="spellStart"/>
      <w:r w:rsidRPr="000D1BB4">
        <w:rPr>
          <w:b/>
          <w:noProof w:val="0"/>
          <w:lang w:eastAsia="ru-RU"/>
        </w:rPr>
        <w:t>declaraţiilor</w:t>
      </w:r>
      <w:proofErr w:type="spellEnd"/>
      <w:r w:rsidRPr="000D1BB4">
        <w:rPr>
          <w:b/>
          <w:noProof w:val="0"/>
          <w:lang w:eastAsia="ru-RU"/>
        </w:rPr>
        <w:t xml:space="preserve"> sau completării documentelor prezentate în prima etapă pentru demonstrarea </w:t>
      </w:r>
      <w:proofErr w:type="spellStart"/>
      <w:r w:rsidRPr="000D1BB4">
        <w:rPr>
          <w:b/>
          <w:noProof w:val="0"/>
          <w:lang w:eastAsia="ru-RU"/>
        </w:rPr>
        <w:t>capacităţii</w:t>
      </w:r>
      <w:proofErr w:type="spellEnd"/>
      <w:r w:rsidRPr="000D1BB4">
        <w:rPr>
          <w:b/>
          <w:noProof w:val="0"/>
          <w:lang w:eastAsia="ru-RU"/>
        </w:rPr>
        <w:t xml:space="preserve"> tehnice și/sau profesionale </w:t>
      </w:r>
      <w:proofErr w:type="spellStart"/>
      <w:r w:rsidRPr="000D1BB4">
        <w:rPr>
          <w:b/>
          <w:noProof w:val="0"/>
          <w:lang w:eastAsia="ru-RU"/>
        </w:rPr>
        <w:t>şi</w:t>
      </w:r>
      <w:proofErr w:type="spellEnd"/>
      <w:r w:rsidRPr="000D1BB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641FC8">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641FC8">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641FC8">
      <w:pPr>
        <w:numPr>
          <w:ilvl w:val="0"/>
          <w:numId w:val="15"/>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641FC8">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641FC8">
      <w:pPr>
        <w:numPr>
          <w:ilvl w:val="0"/>
          <w:numId w:val="12"/>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641FC8">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641FC8">
      <w:pPr>
        <w:numPr>
          <w:ilvl w:val="0"/>
          <w:numId w:val="15"/>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641FC8">
      <w:pPr>
        <w:numPr>
          <w:ilvl w:val="0"/>
          <w:numId w:val="15"/>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w:t>
      </w:r>
      <w:proofErr w:type="spellStart"/>
      <w:r w:rsidRPr="000D1BB4">
        <w:rPr>
          <w:b/>
          <w:i/>
          <w:noProof w:val="0"/>
          <w:lang w:eastAsia="ru-RU"/>
        </w:rPr>
        <w:t>întîrziate</w:t>
      </w:r>
      <w:proofErr w:type="spellEnd"/>
      <w:r w:rsidRPr="000D1BB4">
        <w:rPr>
          <w:b/>
          <w:i/>
          <w:noProof w:val="0"/>
          <w:lang w:eastAsia="ru-RU"/>
        </w:rPr>
        <w:t xml:space="preserve"> vor fi respinse. </w:t>
      </w:r>
    </w:p>
    <w:p w14:paraId="5643D940" w14:textId="77777777" w:rsidR="00631A2C" w:rsidRPr="000D1BB4" w:rsidRDefault="00631A2C" w:rsidP="00641FC8">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 xml:space="preserve">Ofertanții sau reprezentanții acestora au dreptul să participe la deschiderea ofertelor, cu excepția cazului </w:t>
      </w:r>
      <w:proofErr w:type="spellStart"/>
      <w:r w:rsidRPr="000D1BB4">
        <w:rPr>
          <w:b/>
          <w:i/>
          <w:noProof w:val="0"/>
          <w:lang w:eastAsia="ru-RU"/>
        </w:rPr>
        <w:t>cînd</w:t>
      </w:r>
      <w:proofErr w:type="spellEnd"/>
      <w:r w:rsidRPr="000D1BB4">
        <w:rPr>
          <w:b/>
          <w:i/>
          <w:noProof w:val="0"/>
          <w:lang w:eastAsia="ru-RU"/>
        </w:rPr>
        <w:t xml:space="preserve"> ofertele au fost depuse prin SIA RSAP</w:t>
      </w:r>
      <w:r w:rsidRPr="000D1BB4">
        <w:rPr>
          <w:b/>
          <w:noProof w:val="0"/>
          <w:lang w:eastAsia="ru-RU"/>
        </w:rPr>
        <w:t>.</w:t>
      </w:r>
    </w:p>
    <w:p w14:paraId="03F240B3" w14:textId="77777777" w:rsidR="00631A2C" w:rsidRPr="000D1BB4" w:rsidRDefault="00631A2C" w:rsidP="00641FC8">
      <w:pPr>
        <w:numPr>
          <w:ilvl w:val="0"/>
          <w:numId w:val="15"/>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641FC8">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641FC8">
      <w:pPr>
        <w:numPr>
          <w:ilvl w:val="0"/>
          <w:numId w:val="15"/>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641FC8">
      <w:pPr>
        <w:numPr>
          <w:ilvl w:val="0"/>
          <w:numId w:val="15"/>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proofErr w:type="spellStart"/>
      <w:r w:rsidRPr="000D1BB4">
        <w:rPr>
          <w:rFonts w:eastAsia="PMingLiU"/>
          <w:b w:val="0"/>
          <w:lang w:val="ro-RO" w:eastAsia="zh-CN"/>
        </w:rPr>
        <w:t>nr._____din_____________a</w:t>
      </w:r>
      <w:proofErr w:type="spellEnd"/>
      <w:r w:rsidRPr="000D1BB4">
        <w:rPr>
          <w:rFonts w:eastAsia="PMingLiU"/>
          <w:b w:val="0"/>
          <w:lang w:val="ro-RO" w:eastAsia="zh-CN"/>
        </w:rPr>
        <w:t xml:space="preserve">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 xml:space="preserve">nd următoarea </w:t>
      </w:r>
      <w:proofErr w:type="spellStart"/>
      <w:r w:rsidRPr="000D1BB4">
        <w:rPr>
          <w:rFonts w:eastAsia="PMingLiU"/>
          <w:b w:val="0"/>
          <w:lang w:val="ro-RO" w:eastAsia="zh-CN"/>
        </w:rPr>
        <w:t>componenţă</w:t>
      </w:r>
      <w:proofErr w:type="spellEnd"/>
      <w:r w:rsidRPr="000D1BB4">
        <w:rPr>
          <w:rFonts w:eastAsia="PMingLiU"/>
          <w:b w:val="0"/>
          <w:lang w:val="ro-RO" w:eastAsia="zh-CN"/>
        </w:rPr>
        <w:t>:</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1._________________________ </w:t>
      </w:r>
      <w:proofErr w:type="spellStart"/>
      <w:r w:rsidRPr="000D1BB4">
        <w:rPr>
          <w:rFonts w:eastAsia="PMingLiU"/>
          <w:b w:val="0"/>
          <w:lang w:val="ro-RO" w:eastAsia="zh-CN"/>
        </w:rPr>
        <w:t>preşedin</w:t>
      </w:r>
      <w:r w:rsidR="00544071" w:rsidRPr="000D1BB4">
        <w:rPr>
          <w:rFonts w:eastAsia="PMingLiU"/>
          <w:b w:val="0"/>
          <w:lang w:val="ro-RO" w:eastAsia="zh-CN"/>
        </w:rPr>
        <w:t>te</w:t>
      </w:r>
      <w:proofErr w:type="spellEnd"/>
      <w:r w:rsidR="00544071" w:rsidRPr="000D1BB4">
        <w:rPr>
          <w:rFonts w:eastAsia="PMingLiU"/>
          <w:b w:val="0"/>
          <w:lang w:val="ro-RO" w:eastAsia="zh-CN"/>
        </w:rPr>
        <w:t xml:space="preserv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proofErr w:type="spellStart"/>
      <w:r w:rsidRPr="000D1BB4">
        <w:rPr>
          <w:rFonts w:eastAsia="PMingLiU"/>
          <w:lang w:val="ro-RO" w:eastAsia="zh-CN"/>
        </w:rPr>
        <w:t>Informaţia</w:t>
      </w:r>
      <w:proofErr w:type="spellEnd"/>
      <w:r w:rsidRPr="000D1BB4">
        <w:rPr>
          <w:rFonts w:eastAsia="PMingLiU"/>
          <w:lang w:val="ro-RO" w:eastAsia="zh-CN"/>
        </w:rPr>
        <w:t xml:space="preserve">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w:t>
      </w:r>
      <w:proofErr w:type="spellStart"/>
      <w:r w:rsidRPr="000D1BB4">
        <w:rPr>
          <w:rFonts w:eastAsia="PMingLiU"/>
          <w:lang w:val="ro-RO" w:eastAsia="zh-CN"/>
        </w:rPr>
        <w:t>descalificaţi</w:t>
      </w:r>
      <w:proofErr w:type="spellEnd"/>
      <w:r w:rsidRPr="000D1BB4">
        <w:rPr>
          <w:rFonts w:eastAsia="PMingLiU"/>
          <w:lang w:val="ro-RO" w:eastAsia="zh-CN"/>
        </w:rPr>
        <w:t>:</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 xml:space="preserve">Organizatorul procedurii de preselecție de </w:t>
      </w:r>
      <w:proofErr w:type="spellStart"/>
      <w:r w:rsidRPr="000D1BB4">
        <w:rPr>
          <w:rFonts w:eastAsia="PMingLiU"/>
          <w:lang w:val="ro-RO" w:eastAsia="zh-CN"/>
        </w:rPr>
        <w:t>achiziţie</w:t>
      </w:r>
      <w:proofErr w:type="spellEnd"/>
      <w:r w:rsidRPr="000D1BB4">
        <w:rPr>
          <w:rFonts w:eastAsia="PMingLiU"/>
          <w:lang w:val="ro-RO" w:eastAsia="zh-CN"/>
        </w:rPr>
        <w:t xml:space="preserve"> publică va </w:t>
      </w:r>
      <w:proofErr w:type="spellStart"/>
      <w:r w:rsidRPr="000D1BB4">
        <w:rPr>
          <w:rFonts w:eastAsia="PMingLiU"/>
          <w:lang w:val="ro-RO" w:eastAsia="zh-CN"/>
        </w:rPr>
        <w:t>anunţa</w:t>
      </w:r>
      <w:proofErr w:type="spellEnd"/>
      <w:r w:rsidRPr="000D1BB4">
        <w:rPr>
          <w:rFonts w:eastAsia="PMingLiU"/>
          <w:lang w:val="ro-RO" w:eastAsia="zh-CN"/>
        </w:rPr>
        <w:t xml:space="preserve"> </w:t>
      </w:r>
      <w:proofErr w:type="spellStart"/>
      <w:r w:rsidRPr="000D1BB4">
        <w:rPr>
          <w:rFonts w:eastAsia="PMingLiU"/>
          <w:lang w:val="ro-RO" w:eastAsia="zh-CN"/>
        </w:rPr>
        <w:t>şi</w:t>
      </w:r>
      <w:proofErr w:type="spellEnd"/>
      <w:r w:rsidRPr="000D1BB4">
        <w:rPr>
          <w:rFonts w:eastAsia="PMingLiU"/>
          <w:lang w:val="ro-RO" w:eastAsia="zh-CN"/>
        </w:rPr>
        <w:t xml:space="preserve">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 xml:space="preserve">Rezultatele în urma dialogului cu </w:t>
      </w:r>
      <w:proofErr w:type="spellStart"/>
      <w:r w:rsidRPr="000D1BB4">
        <w:rPr>
          <w:rFonts w:eastAsia="PMingLiU"/>
          <w:b w:val="0"/>
          <w:i/>
          <w:lang w:val="ro-RO" w:eastAsia="zh-CN"/>
        </w:rPr>
        <w:t>candidaţii</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admişi</w:t>
      </w:r>
      <w:proofErr w:type="spellEnd"/>
      <w:r w:rsidRPr="000D1BB4">
        <w:rPr>
          <w:rFonts w:eastAsia="PMingLiU"/>
          <w:b w:val="0"/>
          <w:i/>
          <w:lang w:val="ro-RO" w:eastAsia="zh-CN"/>
        </w:rPr>
        <w:t xml:space="preserve"> în urma </w:t>
      </w:r>
      <w:proofErr w:type="spellStart"/>
      <w:r w:rsidRPr="000D1BB4">
        <w:rPr>
          <w:rFonts w:eastAsia="PMingLiU"/>
          <w:b w:val="0"/>
          <w:i/>
          <w:lang w:val="ro-RO" w:eastAsia="zh-CN"/>
        </w:rPr>
        <w:t>preselecţiei</w:t>
      </w:r>
      <w:proofErr w:type="spellEnd"/>
      <w:r w:rsidR="00652C78" w:rsidRPr="000D1BB4">
        <w:rPr>
          <w:rFonts w:eastAsia="PMingLiU"/>
          <w:b w:val="0"/>
          <w:i/>
          <w:lang w:val="ro-RO" w:eastAsia="zh-CN"/>
        </w:rPr>
        <w:t xml:space="preserve"> </w:t>
      </w:r>
      <w:r w:rsidRPr="000D1BB4">
        <w:rPr>
          <w:rFonts w:eastAsia="PMingLiU"/>
          <w:b w:val="0"/>
          <w:i/>
          <w:lang w:val="ro-RO" w:eastAsia="zh-CN"/>
        </w:rPr>
        <w:t xml:space="preserve">(Dialog competitiv), pentru identificarea </w:t>
      </w:r>
      <w:proofErr w:type="spellStart"/>
      <w:r w:rsidRPr="000D1BB4">
        <w:rPr>
          <w:rFonts w:eastAsia="PMingLiU"/>
          <w:b w:val="0"/>
          <w:i/>
          <w:lang w:val="ro-RO" w:eastAsia="zh-CN"/>
        </w:rPr>
        <w:t>soluţiei</w:t>
      </w:r>
      <w:proofErr w:type="spellEnd"/>
      <w:r w:rsidRPr="000D1BB4">
        <w:rPr>
          <w:rFonts w:eastAsia="PMingLiU"/>
          <w:b w:val="0"/>
          <w:i/>
          <w:lang w:val="ro-RO" w:eastAsia="zh-CN"/>
        </w:rPr>
        <w:t>/</w:t>
      </w:r>
      <w:proofErr w:type="spellStart"/>
      <w:r w:rsidRPr="000D1BB4">
        <w:rPr>
          <w:rFonts w:eastAsia="PMingLiU"/>
          <w:b w:val="0"/>
          <w:i/>
          <w:lang w:val="ro-RO" w:eastAsia="zh-CN"/>
        </w:rPr>
        <w:t>soluţiilor</w:t>
      </w:r>
      <w:proofErr w:type="spellEnd"/>
      <w:r w:rsidRPr="000D1BB4">
        <w:rPr>
          <w:rFonts w:eastAsia="PMingLiU"/>
          <w:b w:val="0"/>
          <w:i/>
          <w:lang w:val="ro-RO" w:eastAsia="zh-CN"/>
        </w:rPr>
        <w:t xml:space="preserve"> care să răspundă </w:t>
      </w:r>
      <w:proofErr w:type="spellStart"/>
      <w:r w:rsidRPr="000D1BB4">
        <w:rPr>
          <w:rFonts w:eastAsia="PMingLiU"/>
          <w:b w:val="0"/>
          <w:i/>
          <w:lang w:val="ro-RO" w:eastAsia="zh-CN"/>
        </w:rPr>
        <w:t>necesităţilor</w:t>
      </w:r>
      <w:proofErr w:type="spellEnd"/>
      <w:r w:rsidR="00BA6DCE" w:rsidRPr="000D1BB4">
        <w:rPr>
          <w:rFonts w:eastAsia="PMingLiU"/>
          <w:b w:val="0"/>
          <w:i/>
          <w:lang w:val="ro-RO" w:eastAsia="zh-CN"/>
        </w:rPr>
        <w:t xml:space="preserve"> </w:t>
      </w:r>
      <w:proofErr w:type="spellStart"/>
      <w:r w:rsidRPr="000D1BB4">
        <w:rPr>
          <w:rFonts w:eastAsia="PMingLiU"/>
          <w:b w:val="0"/>
          <w:i/>
          <w:lang w:val="ro-RO" w:eastAsia="zh-CN"/>
        </w:rPr>
        <w:t>autorităţii</w:t>
      </w:r>
      <w:proofErr w:type="spellEnd"/>
      <w:r w:rsidRPr="000D1BB4">
        <w:rPr>
          <w:rFonts w:eastAsia="PMingLiU"/>
          <w:b w:val="0"/>
          <w:i/>
          <w:lang w:val="ro-RO" w:eastAsia="zh-CN"/>
        </w:rPr>
        <w:t xml:space="preserve"> contractante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în baza căreia/cărora </w:t>
      </w:r>
      <w:proofErr w:type="spellStart"/>
      <w:r w:rsidRPr="000D1BB4">
        <w:rPr>
          <w:rFonts w:eastAsia="PMingLiU"/>
          <w:b w:val="0"/>
          <w:i/>
          <w:lang w:val="ro-RO" w:eastAsia="zh-CN"/>
        </w:rPr>
        <w:t>candidaţii</w:t>
      </w:r>
      <w:proofErr w:type="spellEnd"/>
      <w:r w:rsidRPr="000D1BB4">
        <w:rPr>
          <w:rFonts w:eastAsia="PMingLiU"/>
          <w:b w:val="0"/>
          <w:i/>
          <w:lang w:val="ro-RO" w:eastAsia="zh-CN"/>
        </w:rPr>
        <w:t xml:space="preserve"> vor elabora </w:t>
      </w:r>
      <w:proofErr w:type="spellStart"/>
      <w:r w:rsidRPr="000D1BB4">
        <w:rPr>
          <w:rFonts w:eastAsia="PMingLiU"/>
          <w:b w:val="0"/>
          <w:i/>
          <w:lang w:val="ro-RO" w:eastAsia="zh-CN"/>
        </w:rPr>
        <w:t>şi</w:t>
      </w:r>
      <w:proofErr w:type="spellEnd"/>
      <w:r w:rsidRPr="000D1BB4">
        <w:rPr>
          <w:rFonts w:eastAsia="PMingLiU"/>
          <w:b w:val="0"/>
          <w:i/>
          <w:lang w:val="ro-RO" w:eastAsia="zh-CN"/>
        </w:rPr>
        <w:t xml:space="preserve">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641FC8">
      <w:pPr>
        <w:numPr>
          <w:ilvl w:val="0"/>
          <w:numId w:val="13"/>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641FC8">
      <w:pPr>
        <w:numPr>
          <w:ilvl w:val="0"/>
          <w:numId w:val="13"/>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641FC8">
      <w:pPr>
        <w:numPr>
          <w:ilvl w:val="0"/>
          <w:numId w:val="13"/>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641FC8">
      <w:pPr>
        <w:numPr>
          <w:ilvl w:val="0"/>
          <w:numId w:val="13"/>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 xml:space="preserve">urile de atribuire se publică în Buletinul </w:t>
      </w:r>
      <w:proofErr w:type="spellStart"/>
      <w:r w:rsidRPr="000D1BB4">
        <w:rPr>
          <w:i/>
          <w:noProof w:val="0"/>
          <w:sz w:val="20"/>
          <w:szCs w:val="20"/>
          <w:bdr w:val="none" w:sz="0" w:space="0" w:color="auto" w:frame="1"/>
          <w:shd w:val="clear" w:color="auto" w:fill="FFFFFF"/>
        </w:rPr>
        <w:t>achiziţiilor</w:t>
      </w:r>
      <w:proofErr w:type="spellEnd"/>
      <w:r w:rsidRPr="000D1BB4">
        <w:rPr>
          <w:i/>
          <w:noProof w:val="0"/>
          <w:sz w:val="20"/>
          <w:szCs w:val="20"/>
          <w:bdr w:val="none" w:sz="0" w:space="0" w:color="auto" w:frame="1"/>
          <w:shd w:val="clear" w:color="auto" w:fill="FFFFFF"/>
        </w:rPr>
        <w:t xml:space="preserve">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 xml:space="preserve">finalizarea procedurii de achiziție publică prin atribuirea contractului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D1BB4">
        <w:rPr>
          <w:i/>
          <w:noProof w:val="0"/>
          <w:sz w:val="20"/>
          <w:szCs w:val="20"/>
          <w:bdr w:val="none" w:sz="0" w:space="0" w:color="auto" w:frame="1"/>
        </w:rPr>
        <w:t>achiziţii</w:t>
      </w:r>
      <w:proofErr w:type="spellEnd"/>
      <w:r w:rsidRPr="000D1BB4">
        <w:rPr>
          <w:i/>
          <w:noProof w:val="0"/>
          <w:sz w:val="20"/>
          <w:szCs w:val="20"/>
          <w:bdr w:val="none" w:sz="0" w:space="0" w:color="auto" w:frame="1"/>
        </w:rPr>
        <w:t xml:space="preserve"> publice printr-un sistem dinamic de </w:t>
      </w:r>
      <w:proofErr w:type="spellStart"/>
      <w:r w:rsidRPr="000D1BB4">
        <w:rPr>
          <w:i/>
          <w:noProof w:val="0"/>
          <w:sz w:val="20"/>
          <w:szCs w:val="20"/>
          <w:bdr w:val="none" w:sz="0" w:space="0" w:color="auto" w:frame="1"/>
        </w:rPr>
        <w:t>achiziţie</w:t>
      </w:r>
      <w:proofErr w:type="spellEnd"/>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641FC8">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641FC8">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Nr. și link-</w:t>
            </w:r>
            <w:proofErr w:type="spellStart"/>
            <w:r w:rsidRPr="000D1BB4">
              <w:rPr>
                <w:b/>
                <w:noProof w:val="0"/>
                <w:lang w:eastAsia="ro-RO"/>
              </w:rPr>
              <w:t>ul</w:t>
            </w:r>
            <w:proofErr w:type="spellEnd"/>
            <w:r w:rsidRPr="000D1BB4">
              <w:rPr>
                <w:b/>
                <w:noProof w:val="0"/>
                <w:lang w:eastAsia="ro-RO"/>
              </w:rPr>
              <w:t xml:space="preserve">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641FC8">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641FC8">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proofErr w:type="spellStart"/>
            <w:r w:rsidRPr="000D1BB4">
              <w:rPr>
                <w:noProof w:val="0"/>
              </w:rPr>
              <w:t>Micşorarea</w:t>
            </w:r>
            <w:proofErr w:type="spellEnd"/>
            <w:r w:rsidRPr="000D1BB4">
              <w:rPr>
                <w:noProof w:val="0"/>
              </w:rPr>
              <w:t xml:space="preserve">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 xml:space="preserve">Se va indica dacă se utilizează </w:t>
            </w:r>
            <w:proofErr w:type="spellStart"/>
            <w:r w:rsidRPr="000D1BB4">
              <w:rPr>
                <w:i/>
                <w:noProof w:val="0"/>
                <w:color w:val="000000"/>
              </w:rPr>
              <w:t>preţul</w:t>
            </w:r>
            <w:proofErr w:type="spellEnd"/>
            <w:r w:rsidRPr="000D1BB4">
              <w:rPr>
                <w:i/>
                <w:noProof w:val="0"/>
                <w:color w:val="000000"/>
              </w:rPr>
              <w:t xml:space="preserve"> actualizat al contractului de </w:t>
            </w:r>
            <w:proofErr w:type="spellStart"/>
            <w:r w:rsidRPr="000D1BB4">
              <w:rPr>
                <w:i/>
                <w:noProof w:val="0"/>
                <w:color w:val="000000"/>
              </w:rPr>
              <w:t>achiziţii</w:t>
            </w:r>
            <w:proofErr w:type="spellEnd"/>
            <w:r w:rsidRPr="000D1BB4">
              <w:rPr>
                <w:i/>
                <w:noProof w:val="0"/>
                <w:color w:val="000000"/>
              </w:rPr>
              <w:t xml:space="preserve">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641FC8">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641FC8">
      <w:pPr>
        <w:numPr>
          <w:ilvl w:val="0"/>
          <w:numId w:val="14"/>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641FC8">
      <w:pPr>
        <w:numPr>
          <w:ilvl w:val="0"/>
          <w:numId w:val="14"/>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 xml:space="preserve">În baza deciziei grupului de lucru de modificare a contractului de achiziție/acordului-cadru </w:t>
      </w:r>
      <w:proofErr w:type="spellStart"/>
      <w:r w:rsidRPr="000D1BB4">
        <w:rPr>
          <w:noProof w:val="0"/>
          <w:sz w:val="22"/>
          <w:szCs w:val="22"/>
        </w:rPr>
        <w:t>nr.____din</w:t>
      </w:r>
      <w:proofErr w:type="spellEnd"/>
      <w:r w:rsidRPr="000D1BB4">
        <w:rPr>
          <w:noProof w:val="0"/>
          <w:sz w:val="22"/>
          <w:szCs w:val="22"/>
        </w:rPr>
        <w:t xml:space="preserve"> __________ a fost încheiat acordul </w:t>
      </w:r>
      <w:proofErr w:type="spellStart"/>
      <w:r w:rsidRPr="000D1BB4">
        <w:rPr>
          <w:noProof w:val="0"/>
          <w:sz w:val="22"/>
          <w:szCs w:val="22"/>
        </w:rPr>
        <w:t>adiţional</w:t>
      </w:r>
      <w:proofErr w:type="spellEnd"/>
      <w:r w:rsidRPr="000D1BB4">
        <w:rPr>
          <w:noProof w:val="0"/>
          <w:sz w:val="22"/>
          <w:szCs w:val="22"/>
        </w:rPr>
        <w:t xml:space="preserve">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w:t>
      </w:r>
      <w:proofErr w:type="spellStart"/>
      <w:r w:rsidRPr="000D1BB4">
        <w:rPr>
          <w:rFonts w:ascii="Times New Roman" w:hAnsi="Times New Roman"/>
          <w:szCs w:val="24"/>
        </w:rPr>
        <w:t>neav</w:t>
      </w:r>
      <w:r w:rsidR="00CF101D" w:rsidRPr="000D1BB4">
        <w:rPr>
          <w:rFonts w:ascii="Times New Roman" w:hAnsi="Times New Roman"/>
          <w:szCs w:val="24"/>
        </w:rPr>
        <w:t>î</w:t>
      </w:r>
      <w:r w:rsidRPr="000D1BB4">
        <w:rPr>
          <w:rFonts w:ascii="Times New Roman" w:hAnsi="Times New Roman"/>
          <w:szCs w:val="24"/>
        </w:rPr>
        <w:t>nd</w:t>
      </w:r>
      <w:proofErr w:type="spellEnd"/>
      <w:r w:rsidRPr="000D1BB4">
        <w:rPr>
          <w:rFonts w:ascii="Times New Roman" w:hAnsi="Times New Roman"/>
          <w:szCs w:val="24"/>
        </w:rPr>
        <w:t xml:space="preserve">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 xml:space="preserve">denumirea </w:t>
      </w:r>
      <w:proofErr w:type="spellStart"/>
      <w:r w:rsidRPr="000D1BB4">
        <w:rPr>
          <w:rFonts w:ascii="Times New Roman" w:hAnsi="Times New Roman"/>
          <w:i/>
          <w:sz w:val="20"/>
        </w:rPr>
        <w:t>autorităţii</w:t>
      </w:r>
      <w:proofErr w:type="spellEnd"/>
      <w:r w:rsidRPr="000D1BB4">
        <w:rPr>
          <w:rFonts w:ascii="Times New Roman" w:hAnsi="Times New Roman"/>
          <w:i/>
          <w:sz w:val="20"/>
        </w:rPr>
        <w:t xml:space="preserve"> contractante </w:t>
      </w:r>
      <w:proofErr w:type="spellStart"/>
      <w:r w:rsidRPr="000D1BB4">
        <w:rPr>
          <w:rFonts w:ascii="Times New Roman" w:hAnsi="Times New Roman"/>
          <w:i/>
          <w:sz w:val="20"/>
        </w:rPr>
        <w:t>şi</w:t>
      </w:r>
      <w:proofErr w:type="spellEnd"/>
      <w:r w:rsidRPr="000D1BB4">
        <w:rPr>
          <w:rFonts w:ascii="Times New Roman" w:hAnsi="Times New Roman"/>
          <w:i/>
          <w:sz w:val="20"/>
        </w:rPr>
        <w:t xml:space="preserve">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proofErr w:type="spellStart"/>
      <w:r w:rsidRPr="000D1BB4">
        <w:rPr>
          <w:rFonts w:ascii="Times New Roman" w:hAnsi="Times New Roman"/>
          <w:b/>
          <w:szCs w:val="24"/>
        </w:rPr>
        <w:t>Stimaţi</w:t>
      </w:r>
      <w:proofErr w:type="spellEnd"/>
      <w:r w:rsidRPr="000D1BB4">
        <w:rPr>
          <w:rFonts w:ascii="Times New Roman" w:hAnsi="Times New Roman"/>
          <w:b/>
          <w:szCs w:val="24"/>
        </w:rPr>
        <w:t xml:space="preserve">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pentru participare cu ofertă la procedura de atribuire 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 xml:space="preserve">(denumirea contractului de </w:t>
      </w:r>
      <w:proofErr w:type="spellStart"/>
      <w:r w:rsidRPr="000D1BB4">
        <w:rPr>
          <w:rFonts w:ascii="Times New Roman" w:hAnsi="Times New Roman"/>
          <w:i/>
          <w:iCs/>
          <w:sz w:val="20"/>
        </w:rPr>
        <w:t>achiziţie</w:t>
      </w:r>
      <w:proofErr w:type="spellEnd"/>
      <w:r w:rsidRPr="000D1BB4">
        <w:rPr>
          <w:rFonts w:ascii="Times New Roman" w:hAnsi="Times New Roman"/>
          <w:i/>
          <w:iCs/>
          <w:sz w:val="20"/>
        </w:rPr>
        <w:t xml:space="preserv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w:t>
      </w:r>
      <w:proofErr w:type="spellStart"/>
      <w:r w:rsidRPr="000D1BB4">
        <w:rPr>
          <w:rFonts w:ascii="Times New Roman" w:hAnsi="Times New Roman"/>
          <w:szCs w:val="24"/>
        </w:rPr>
        <w:t>faţă</w:t>
      </w:r>
      <w:proofErr w:type="spellEnd"/>
      <w:r w:rsidRPr="000D1BB4">
        <w:rPr>
          <w:rFonts w:ascii="Times New Roman" w:hAnsi="Times New Roman"/>
          <w:szCs w:val="24"/>
        </w:rPr>
        <w:t xml:space="preserve">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 xml:space="preserve">denumirea </w:t>
      </w:r>
      <w:proofErr w:type="spellStart"/>
      <w:r w:rsidRPr="000D1BB4">
        <w:rPr>
          <w:rFonts w:ascii="Times New Roman" w:hAnsi="Times New Roman"/>
          <w:i/>
          <w:iCs/>
          <w:sz w:val="20"/>
        </w:rPr>
        <w:t>autorităţii</w:t>
      </w:r>
      <w:proofErr w:type="spellEnd"/>
      <w:r w:rsidRPr="000D1BB4">
        <w:rPr>
          <w:rFonts w:ascii="Times New Roman" w:hAnsi="Times New Roman"/>
          <w:i/>
          <w:iCs/>
          <w:sz w:val="20"/>
        </w:rPr>
        <w:t xml:space="preserve">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 xml:space="preserve">plătim suma de____________________________________, la prima sa cerere scrisă </w:t>
      </w:r>
      <w:proofErr w:type="spellStart"/>
      <w:r w:rsidRPr="000D1BB4">
        <w:rPr>
          <w:rFonts w:ascii="Times New Roman" w:hAnsi="Times New Roman"/>
          <w:szCs w:val="24"/>
        </w:rPr>
        <w:t>şi</w:t>
      </w:r>
      <w:proofErr w:type="spellEnd"/>
      <w:r w:rsidR="00BA6DCE" w:rsidRPr="000D1BB4">
        <w:rPr>
          <w:rFonts w:ascii="Times New Roman" w:hAnsi="Times New Roman"/>
          <w:szCs w:val="24"/>
        </w:rPr>
        <w:t xml:space="preserve">                          </w:t>
      </w:r>
      <w:r w:rsidRPr="000D1BB4">
        <w:rPr>
          <w:rFonts w:ascii="Times New Roman" w:hAnsi="Times New Roman"/>
          <w:i/>
          <w:iCs/>
          <w:sz w:val="20"/>
        </w:rPr>
        <w:t xml:space="preserve">(suma în litere </w:t>
      </w:r>
      <w:proofErr w:type="spellStart"/>
      <w:r w:rsidRPr="000D1BB4">
        <w:rPr>
          <w:rFonts w:ascii="Times New Roman" w:hAnsi="Times New Roman"/>
          <w:i/>
          <w:iCs/>
          <w:sz w:val="20"/>
        </w:rPr>
        <w:t>şi</w:t>
      </w:r>
      <w:proofErr w:type="spellEnd"/>
      <w:r w:rsidRPr="000D1BB4">
        <w:rPr>
          <w:rFonts w:ascii="Times New Roman" w:hAnsi="Times New Roman"/>
          <w:i/>
          <w:iCs/>
          <w:sz w:val="20"/>
        </w:rPr>
        <w:t xml:space="preserve">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 xml:space="preserve">fără ca acesta să aibă </w:t>
      </w:r>
      <w:proofErr w:type="spellStart"/>
      <w:r w:rsidRPr="000D1BB4">
        <w:rPr>
          <w:rFonts w:ascii="Times New Roman" w:hAnsi="Times New Roman"/>
          <w:szCs w:val="24"/>
        </w:rPr>
        <w:t>obligaţia</w:t>
      </w:r>
      <w:proofErr w:type="spellEnd"/>
      <w:r w:rsidRPr="000D1BB4">
        <w:rPr>
          <w:rFonts w:ascii="Times New Roman" w:hAnsi="Times New Roman"/>
          <w:szCs w:val="24"/>
        </w:rPr>
        <w:t xml:space="preserve"> de a-</w:t>
      </w:r>
      <w:proofErr w:type="spellStart"/>
      <w:r w:rsidRPr="000D1BB4">
        <w:rPr>
          <w:rFonts w:ascii="Times New Roman" w:hAnsi="Times New Roman"/>
          <w:szCs w:val="24"/>
        </w:rPr>
        <w:t>şi</w:t>
      </w:r>
      <w:proofErr w:type="spellEnd"/>
      <w:r w:rsidRPr="000D1BB4">
        <w:rPr>
          <w:rFonts w:ascii="Times New Roman" w:hAnsi="Times New Roman"/>
          <w:szCs w:val="24"/>
        </w:rPr>
        <w:t xml:space="preserve"> motiva cererea respectivă, cu </w:t>
      </w:r>
      <w:proofErr w:type="spellStart"/>
      <w:r w:rsidRPr="000D1BB4">
        <w:rPr>
          <w:rFonts w:ascii="Times New Roman" w:hAnsi="Times New Roman"/>
          <w:szCs w:val="24"/>
        </w:rPr>
        <w:t>condiţia</w:t>
      </w:r>
      <w:proofErr w:type="spellEnd"/>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w:t>
      </w:r>
      <w:proofErr w:type="spellStart"/>
      <w:r w:rsidRPr="000D1BB4">
        <w:rPr>
          <w:rFonts w:ascii="Times New Roman" w:hAnsi="Times New Roman"/>
          <w:szCs w:val="24"/>
        </w:rPr>
        <w:t>şi</w:t>
      </w:r>
      <w:proofErr w:type="spellEnd"/>
      <w:r w:rsidRPr="000D1BB4">
        <w:rPr>
          <w:rFonts w:ascii="Times New Roman" w:hAnsi="Times New Roman"/>
          <w:szCs w:val="24"/>
        </w:rPr>
        <w:t xml:space="preserve"> datorată ei este din cauza </w:t>
      </w:r>
      <w:proofErr w:type="spellStart"/>
      <w:r w:rsidRPr="000D1BB4">
        <w:rPr>
          <w:rFonts w:ascii="Times New Roman" w:hAnsi="Times New Roman"/>
          <w:szCs w:val="24"/>
        </w:rPr>
        <w:t>existenţei</w:t>
      </w:r>
      <w:proofErr w:type="spellEnd"/>
      <w:r w:rsidRPr="000D1BB4">
        <w:rPr>
          <w:rFonts w:ascii="Times New Roman" w:hAnsi="Times New Roman"/>
          <w:szCs w:val="24"/>
        </w:rPr>
        <w:t xml:space="preserve"> uneia sau mai multora dintre </w:t>
      </w:r>
      <w:proofErr w:type="spellStart"/>
      <w:r w:rsidRPr="000D1BB4">
        <w:rPr>
          <w:rFonts w:ascii="Times New Roman" w:hAnsi="Times New Roman"/>
          <w:szCs w:val="24"/>
        </w:rPr>
        <w:t>situaţiile</w:t>
      </w:r>
      <w:proofErr w:type="spellEnd"/>
      <w:r w:rsidRPr="000D1BB4">
        <w:rPr>
          <w:rFonts w:ascii="Times New Roman" w:hAnsi="Times New Roman"/>
          <w:szCs w:val="24"/>
        </w:rPr>
        <w:t xml:space="preserv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proofErr w:type="spellStart"/>
      <w:r w:rsidRPr="000D1BB4">
        <w:rPr>
          <w:rFonts w:ascii="Times New Roman" w:hAnsi="Times New Roman"/>
          <w:szCs w:val="24"/>
        </w:rPr>
        <w:t>îşi</w:t>
      </w:r>
      <w:proofErr w:type="spellEnd"/>
      <w:r w:rsidRPr="000D1BB4">
        <w:rPr>
          <w:rFonts w:ascii="Times New Roman" w:hAnsi="Times New Roman"/>
          <w:szCs w:val="24"/>
        </w:rPr>
        <w:t xml:space="preserve">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xml:space="preserve">, </w:t>
      </w:r>
      <w:proofErr w:type="spellStart"/>
      <w:r w:rsidRPr="000D1BB4">
        <w:rPr>
          <w:rFonts w:ascii="Times New Roman" w:hAnsi="Times New Roman"/>
          <w:szCs w:val="24"/>
        </w:rPr>
        <w:t>începînd</w:t>
      </w:r>
      <w:proofErr w:type="spellEnd"/>
      <w:r w:rsidRPr="000D1BB4">
        <w:rPr>
          <w:rFonts w:ascii="Times New Roman" w:hAnsi="Times New Roman"/>
          <w:szCs w:val="24"/>
        </w:rPr>
        <w:t xml:space="preserve"> cu data-limită pentru depunerea ofertei, în conformitate cu Anexa nr.2 Anunțul de Participare, și rămâne obligatorie </w:t>
      </w:r>
      <w:proofErr w:type="spellStart"/>
      <w:r w:rsidRPr="000D1BB4">
        <w:rPr>
          <w:rFonts w:ascii="Times New Roman" w:hAnsi="Times New Roman"/>
          <w:szCs w:val="24"/>
        </w:rPr>
        <w:t>şi</w:t>
      </w:r>
      <w:proofErr w:type="spellEnd"/>
      <w:r w:rsidRPr="000D1BB4">
        <w:rPr>
          <w:rFonts w:ascii="Times New Roman" w:hAnsi="Times New Roman"/>
          <w:szCs w:val="24"/>
        </w:rPr>
        <w:t xml:space="preserve">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 xml:space="preserve">nu a constituit </w:t>
      </w:r>
      <w:proofErr w:type="spellStart"/>
      <w:r w:rsidR="00A227F2" w:rsidRPr="000D1BB4">
        <w:rPr>
          <w:rFonts w:ascii="Times New Roman" w:hAnsi="Times New Roman"/>
          <w:szCs w:val="24"/>
        </w:rPr>
        <w:t>garanţia</w:t>
      </w:r>
      <w:proofErr w:type="spellEnd"/>
      <w:r w:rsidR="00A227F2" w:rsidRPr="000D1BB4">
        <w:rPr>
          <w:rFonts w:ascii="Times New Roman" w:hAnsi="Times New Roman"/>
          <w:szCs w:val="24"/>
        </w:rPr>
        <w:t xml:space="preserve">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 xml:space="preserve">Oferta sa fiind stabilită </w:t>
      </w:r>
      <w:proofErr w:type="spellStart"/>
      <w:r w:rsidRPr="000D1BB4">
        <w:rPr>
          <w:rFonts w:ascii="Times New Roman" w:hAnsi="Times New Roman"/>
          <w:szCs w:val="24"/>
        </w:rPr>
        <w:t>câştigătoare</w:t>
      </w:r>
      <w:proofErr w:type="spellEnd"/>
      <w:r w:rsidRPr="000D1BB4">
        <w:rPr>
          <w:rFonts w:ascii="Times New Roman" w:hAnsi="Times New Roman"/>
          <w:szCs w:val="24"/>
        </w:rPr>
        <w:t>,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Nu se execută vreo </w:t>
      </w:r>
      <w:proofErr w:type="spellStart"/>
      <w:r w:rsidRPr="000D1BB4">
        <w:rPr>
          <w:rFonts w:ascii="Times New Roman" w:hAnsi="Times New Roman"/>
          <w:szCs w:val="24"/>
        </w:rPr>
        <w:t>condiţie</w:t>
      </w:r>
      <w:proofErr w:type="spellEnd"/>
      <w:r w:rsidRPr="000D1BB4">
        <w:rPr>
          <w:rFonts w:ascii="Times New Roman" w:hAnsi="Times New Roman"/>
          <w:szCs w:val="24"/>
        </w:rPr>
        <w:t xml:space="preserve">, specificată în </w:t>
      </w:r>
      <w:proofErr w:type="spellStart"/>
      <w:r w:rsidRPr="000D1BB4">
        <w:rPr>
          <w:rFonts w:ascii="Times New Roman" w:hAnsi="Times New Roman"/>
          <w:szCs w:val="24"/>
        </w:rPr>
        <w:t>documen</w:t>
      </w:r>
      <w:r w:rsidR="008726D2" w:rsidRPr="000D1BB4">
        <w:rPr>
          <w:rFonts w:ascii="Times New Roman" w:hAnsi="Times New Roman"/>
          <w:szCs w:val="24"/>
        </w:rPr>
        <w:t>ația</w:t>
      </w:r>
      <w:proofErr w:type="spellEnd"/>
      <w:r w:rsidR="008726D2" w:rsidRPr="000D1BB4">
        <w:rPr>
          <w:rFonts w:ascii="Times New Roman" w:hAnsi="Times New Roman"/>
          <w:szCs w:val="24"/>
        </w:rPr>
        <w:t xml:space="preserve"> de atribuire </w:t>
      </w:r>
      <w:r w:rsidRPr="000D1BB4">
        <w:rPr>
          <w:rFonts w:ascii="Times New Roman" w:hAnsi="Times New Roman"/>
          <w:szCs w:val="24"/>
        </w:rPr>
        <w:t xml:space="preserve">înainte de semnarea contractului de </w:t>
      </w:r>
      <w:proofErr w:type="spellStart"/>
      <w:r w:rsidRPr="000D1BB4">
        <w:rPr>
          <w:rFonts w:ascii="Times New Roman" w:hAnsi="Times New Roman"/>
          <w:szCs w:val="24"/>
        </w:rPr>
        <w:t>achiziţie</w:t>
      </w:r>
      <w:proofErr w:type="spellEnd"/>
      <w:r w:rsidRPr="000D1BB4">
        <w:rPr>
          <w:rFonts w:ascii="Times New Roman" w:hAnsi="Times New Roman"/>
          <w:szCs w:val="24"/>
        </w:rPr>
        <w:t xml:space="preserv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Prezenta </w:t>
      </w:r>
      <w:proofErr w:type="spellStart"/>
      <w:r w:rsidRPr="000D1BB4">
        <w:rPr>
          <w:rFonts w:ascii="Times New Roman" w:hAnsi="Times New Roman"/>
          <w:szCs w:val="24"/>
        </w:rPr>
        <w:t>garanţie</w:t>
      </w:r>
      <w:proofErr w:type="spellEnd"/>
      <w:r w:rsidRPr="000D1BB4">
        <w:rPr>
          <w:rFonts w:ascii="Times New Roman" w:hAnsi="Times New Roman"/>
          <w:szCs w:val="24"/>
        </w:rPr>
        <w:t xml:space="preserv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 xml:space="preserve">Parafată de </w:t>
      </w:r>
      <w:proofErr w:type="spellStart"/>
      <w:r w:rsidRPr="000D1BB4">
        <w:rPr>
          <w:rFonts w:ascii="Times New Roman" w:hAnsi="Times New Roman"/>
          <w:szCs w:val="24"/>
        </w:rPr>
        <w:t>Banca_____________________________în</w:t>
      </w:r>
      <w:proofErr w:type="spellEnd"/>
      <w:r w:rsidR="002C31A1" w:rsidRPr="000D1BB4">
        <w:rPr>
          <w:rFonts w:ascii="Times New Roman" w:hAnsi="Times New Roman"/>
          <w:szCs w:val="24"/>
        </w:rPr>
        <w:t xml:space="preserve"> </w:t>
      </w:r>
      <w:proofErr w:type="spellStart"/>
      <w:r w:rsidRPr="000D1BB4">
        <w:rPr>
          <w:rFonts w:ascii="Times New Roman" w:hAnsi="Times New Roman"/>
          <w:szCs w:val="24"/>
        </w:rPr>
        <w:t>ziua___luna____anul</w:t>
      </w:r>
      <w:proofErr w:type="spellEnd"/>
      <w:r w:rsidRPr="000D1BB4">
        <w:rPr>
          <w:rFonts w:ascii="Times New Roman" w:hAnsi="Times New Roman"/>
          <w:szCs w:val="24"/>
        </w:rPr>
        <w:t xml:space="preserve">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 xml:space="preserve">[Banca comercială, la cererea ofertantului </w:t>
            </w:r>
            <w:proofErr w:type="spellStart"/>
            <w:r w:rsidRPr="000D1BB4">
              <w:rPr>
                <w:i/>
                <w:iCs/>
                <w:noProof w:val="0"/>
              </w:rPr>
              <w:t>cîştigător</w:t>
            </w:r>
            <w:proofErr w:type="spellEnd"/>
            <w:r w:rsidRPr="000D1BB4">
              <w:rPr>
                <w:i/>
                <w:iCs/>
                <w:noProof w:val="0"/>
              </w:rPr>
              <w:t xml:space="preserve">, va completa acest formular pe foaie cu antet, în conformitate cu </w:t>
            </w:r>
            <w:proofErr w:type="spellStart"/>
            <w:r w:rsidRPr="000D1BB4">
              <w:rPr>
                <w:i/>
                <w:iCs/>
                <w:noProof w:val="0"/>
              </w:rPr>
              <w:t>instrucţiunile</w:t>
            </w:r>
            <w:proofErr w:type="spellEnd"/>
            <w:r w:rsidRPr="000D1BB4">
              <w:rPr>
                <w:i/>
                <w:iCs/>
                <w:noProof w:val="0"/>
              </w:rPr>
              <w:t xml:space="preserv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w:t>
      </w:r>
      <w:proofErr w:type="spellStart"/>
      <w:r w:rsidRPr="000D1BB4">
        <w:rPr>
          <w:b/>
          <w:noProof w:val="0"/>
        </w:rPr>
        <w:t>livrari</w:t>
      </w:r>
      <w:proofErr w:type="spellEnd"/>
      <w:r w:rsidRPr="000D1BB4">
        <w:rPr>
          <w:b/>
          <w:noProof w:val="0"/>
        </w:rPr>
        <w:t xml:space="preserve">/prestări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641FC8">
      <w:pPr>
        <w:pStyle w:val="a"/>
        <w:numPr>
          <w:ilvl w:val="0"/>
          <w:numId w:val="21"/>
        </w:numPr>
        <w:rPr>
          <w:b/>
          <w:lang w:val="ro-RO"/>
        </w:rPr>
      </w:pPr>
      <w:r w:rsidRPr="000D1BB4">
        <w:rPr>
          <w:b/>
          <w:lang w:val="ro-RO"/>
        </w:rPr>
        <w:t xml:space="preserve">Materiale, </w:t>
      </w:r>
      <w:proofErr w:type="spellStart"/>
      <w:r w:rsidRPr="000D1BB4">
        <w:rPr>
          <w:b/>
          <w:lang w:val="ro-RO"/>
        </w:rPr>
        <w:t>compatibilităţi</w:t>
      </w:r>
      <w:proofErr w:type="spellEnd"/>
      <w:r w:rsidRPr="000D1BB4">
        <w:rPr>
          <w:b/>
          <w:lang w:val="ro-RO"/>
        </w:rPr>
        <w:t xml:space="preserve">, reglementări tehnice </w:t>
      </w:r>
      <w:proofErr w:type="spellStart"/>
      <w:r w:rsidRPr="000D1BB4">
        <w:rPr>
          <w:b/>
          <w:lang w:val="ro-RO"/>
        </w:rPr>
        <w:t>şi</w:t>
      </w:r>
      <w:proofErr w:type="spellEnd"/>
      <w:r w:rsidRPr="000D1BB4">
        <w:rPr>
          <w:b/>
          <w:lang w:val="ro-RO"/>
        </w:rPr>
        <w:t xml:space="preserve">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641FC8">
      <w:pPr>
        <w:pStyle w:val="a"/>
        <w:numPr>
          <w:ilvl w:val="0"/>
          <w:numId w:val="21"/>
        </w:numPr>
        <w:rPr>
          <w:b/>
          <w:lang w:val="ro-RO"/>
        </w:rPr>
      </w:pPr>
      <w:proofErr w:type="spellStart"/>
      <w:r w:rsidRPr="000D1BB4">
        <w:rPr>
          <w:b/>
          <w:lang w:val="ro-RO"/>
        </w:rPr>
        <w:t>Cerinţe</w:t>
      </w:r>
      <w:proofErr w:type="spellEnd"/>
      <w:r w:rsidRPr="000D1BB4">
        <w:rPr>
          <w:b/>
          <w:lang w:val="ro-RO"/>
        </w:rPr>
        <w:t xml:space="preserv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641FC8">
      <w:pPr>
        <w:pStyle w:val="a"/>
        <w:numPr>
          <w:ilvl w:val="0"/>
          <w:numId w:val="21"/>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641FC8">
      <w:pPr>
        <w:pStyle w:val="a"/>
        <w:numPr>
          <w:ilvl w:val="0"/>
          <w:numId w:val="21"/>
        </w:numPr>
        <w:tabs>
          <w:tab w:val="clear" w:pos="1134"/>
          <w:tab w:val="left" w:pos="993"/>
        </w:tabs>
        <w:rPr>
          <w:b/>
          <w:lang w:val="ro-RO"/>
        </w:rPr>
      </w:pPr>
      <w:r w:rsidRPr="000D1BB4">
        <w:rPr>
          <w:b/>
          <w:lang w:val="ro-RO"/>
        </w:rPr>
        <w:t xml:space="preserve">Echipamentele, </w:t>
      </w:r>
      <w:proofErr w:type="spellStart"/>
      <w:r w:rsidRPr="000D1BB4">
        <w:rPr>
          <w:b/>
          <w:lang w:val="ro-RO"/>
        </w:rPr>
        <w:t>instalaţiile</w:t>
      </w:r>
      <w:proofErr w:type="spellEnd"/>
      <w:r w:rsidRPr="000D1BB4">
        <w:rPr>
          <w:b/>
          <w:lang w:val="ro-RO"/>
        </w:rPr>
        <w:t xml:space="preserve">, utilajele, sculele, instrumentele, dispozitivele </w:t>
      </w:r>
      <w:proofErr w:type="spellStart"/>
      <w:r w:rsidRPr="000D1BB4">
        <w:rPr>
          <w:b/>
          <w:lang w:val="ro-RO"/>
        </w:rPr>
        <w:t>şi</w:t>
      </w:r>
      <w:proofErr w:type="spellEnd"/>
      <w:r w:rsidRPr="000D1BB4">
        <w:rPr>
          <w:b/>
          <w:lang w:val="ro-RO"/>
        </w:rPr>
        <w:t xml:space="preserve">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359" w:type="pct"/>
        <w:tblLayout w:type="fixed"/>
        <w:tblLook w:val="04A0" w:firstRow="1" w:lastRow="0" w:firstColumn="1" w:lastColumn="0" w:noHBand="0" w:noVBand="1"/>
      </w:tblPr>
      <w:tblGrid>
        <w:gridCol w:w="1793"/>
        <w:gridCol w:w="169"/>
        <w:gridCol w:w="99"/>
        <w:gridCol w:w="1728"/>
        <w:gridCol w:w="818"/>
        <w:gridCol w:w="828"/>
        <w:gridCol w:w="7150"/>
        <w:gridCol w:w="2265"/>
        <w:gridCol w:w="824"/>
        <w:gridCol w:w="272"/>
        <w:gridCol w:w="13"/>
        <w:gridCol w:w="16"/>
      </w:tblGrid>
      <w:tr w:rsidR="00215125" w:rsidRPr="000D1BB4" w14:paraId="55B85929" w14:textId="77777777" w:rsidTr="00632569">
        <w:trPr>
          <w:trHeight w:val="697"/>
        </w:trPr>
        <w:tc>
          <w:tcPr>
            <w:tcW w:w="5000" w:type="pct"/>
            <w:gridSpan w:val="12"/>
            <w:vAlign w:val="center"/>
          </w:tcPr>
          <w:p w14:paraId="221A5524" w14:textId="33D95E0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26170120"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632569">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632569">
              <w:trPr>
                <w:jc w:val="center"/>
              </w:trPr>
              <w:tc>
                <w:tcPr>
                  <w:tcW w:w="10500" w:type="dxa"/>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632569">
        <w:trPr>
          <w:gridAfter w:val="2"/>
          <w:wAfter w:w="9" w:type="pct"/>
          <w:trHeight w:val="397"/>
        </w:trPr>
        <w:tc>
          <w:tcPr>
            <w:tcW w:w="4991" w:type="pct"/>
            <w:gridSpan w:val="10"/>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632569">
        <w:trPr>
          <w:gridAfter w:val="2"/>
          <w:wAfter w:w="9" w:type="pct"/>
          <w:trHeight w:val="397"/>
        </w:trPr>
        <w:tc>
          <w:tcPr>
            <w:tcW w:w="4991" w:type="pct"/>
            <w:gridSpan w:val="10"/>
            <w:tcBorders>
              <w:top w:val="single" w:sz="4" w:space="0" w:color="auto"/>
              <w:left w:val="single" w:sz="4" w:space="0" w:color="auto"/>
              <w:bottom w:val="single" w:sz="4" w:space="0" w:color="auto"/>
              <w:right w:val="single" w:sz="4" w:space="0" w:color="auto"/>
            </w:tcBorders>
            <w:vAlign w:val="center"/>
          </w:tcPr>
          <w:p w14:paraId="7B1F147E" w14:textId="10623F8C" w:rsidR="00215125" w:rsidRPr="000D1BB4" w:rsidRDefault="00573A39" w:rsidP="00590BCC">
            <w:r w:rsidRPr="000D1BB4">
              <w:t>Obiectul</w:t>
            </w:r>
            <w:r w:rsidR="00215125" w:rsidRPr="000D1BB4">
              <w:t xml:space="preserve"> achiziție</w:t>
            </w:r>
            <w:r w:rsidRPr="000D1BB4">
              <w:t>i</w:t>
            </w:r>
            <w:r w:rsidR="00215125" w:rsidRPr="000D1BB4">
              <w:t>:</w:t>
            </w:r>
            <w:r w:rsidR="00063842">
              <w:t xml:space="preserve"> Uniforma pentru funcționarul public cu statut special din cadrul </w:t>
            </w:r>
            <w:r w:rsidR="00063842" w:rsidRPr="004A3420">
              <w:rPr>
                <w:noProof w:val="0"/>
                <w:szCs w:val="26"/>
              </w:rPr>
              <w:t xml:space="preserve"> Inspectoratului General pentru Situații de Urgență al MAI</w:t>
            </w:r>
          </w:p>
        </w:tc>
      </w:tr>
      <w:tr w:rsidR="00215125" w:rsidRPr="000D1BB4" w14:paraId="31AA800C" w14:textId="77777777" w:rsidTr="00632569">
        <w:trPr>
          <w:trHeight w:val="567"/>
        </w:trPr>
        <w:tc>
          <w:tcPr>
            <w:tcW w:w="4906" w:type="pct"/>
            <w:gridSpan w:val="9"/>
          </w:tcPr>
          <w:p w14:paraId="3AB6953A" w14:textId="77777777" w:rsidR="00215125" w:rsidRPr="000D1BB4" w:rsidRDefault="00215125" w:rsidP="00590BCC"/>
        </w:tc>
        <w:tc>
          <w:tcPr>
            <w:tcW w:w="94" w:type="pct"/>
            <w:gridSpan w:val="3"/>
          </w:tcPr>
          <w:p w14:paraId="098796A2" w14:textId="77777777" w:rsidR="00215125" w:rsidRPr="000D1BB4" w:rsidRDefault="00215125" w:rsidP="00590BCC"/>
        </w:tc>
      </w:tr>
      <w:tr w:rsidR="00632569" w:rsidRPr="000D1BB4" w14:paraId="074E623C" w14:textId="77777777" w:rsidTr="00632569">
        <w:trPr>
          <w:gridAfter w:val="1"/>
          <w:wAfter w:w="5" w:type="pct"/>
          <w:trHeight w:val="1043"/>
        </w:trPr>
        <w:tc>
          <w:tcPr>
            <w:tcW w:w="614" w:type="pct"/>
            <w:gridSpan w:val="2"/>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2" w:type="pct"/>
            <w:gridSpan w:val="2"/>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256"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259"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2238" w:type="pct"/>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709"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632569">
            <w:pPr>
              <w:ind w:left="37" w:right="189"/>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47" w:type="pct"/>
            <w:gridSpan w:val="3"/>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632569" w:rsidRPr="000D1BB4" w14:paraId="45248D63" w14:textId="77777777" w:rsidTr="00632569">
        <w:trPr>
          <w:gridAfter w:val="1"/>
          <w:wAfter w:w="5" w:type="pct"/>
          <w:trHeight w:val="283"/>
        </w:trPr>
        <w:tc>
          <w:tcPr>
            <w:tcW w:w="614" w:type="pct"/>
            <w:gridSpan w:val="2"/>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256"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259"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2238" w:type="pct"/>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709"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47" w:type="pct"/>
            <w:gridSpan w:val="3"/>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632569" w:rsidRPr="000D1BB4" w14:paraId="152BD8EB" w14:textId="77777777" w:rsidTr="00632569">
        <w:trPr>
          <w:gridAfter w:val="1"/>
          <w:wAfter w:w="5" w:type="pct"/>
          <w:trHeight w:val="397"/>
        </w:trPr>
        <w:tc>
          <w:tcPr>
            <w:tcW w:w="614" w:type="pct"/>
            <w:gridSpan w:val="2"/>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2238" w:type="pct"/>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47" w:type="pct"/>
            <w:gridSpan w:val="3"/>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632569" w:rsidRPr="000D1BB4" w14:paraId="3A766D49" w14:textId="77777777" w:rsidTr="00632569">
        <w:trPr>
          <w:gridAfter w:val="1"/>
          <w:wAfter w:w="5" w:type="pct"/>
          <w:trHeight w:val="397"/>
        </w:trPr>
        <w:tc>
          <w:tcPr>
            <w:tcW w:w="614" w:type="pct"/>
            <w:gridSpan w:val="2"/>
            <w:tcBorders>
              <w:top w:val="single" w:sz="4" w:space="0" w:color="auto"/>
              <w:left w:val="single" w:sz="4" w:space="0" w:color="auto"/>
              <w:bottom w:val="single" w:sz="4" w:space="0" w:color="auto"/>
              <w:right w:val="single" w:sz="4" w:space="0" w:color="auto"/>
            </w:tcBorders>
            <w:vAlign w:val="center"/>
          </w:tcPr>
          <w:p w14:paraId="4E2D7282" w14:textId="77777777" w:rsidR="00215125" w:rsidRPr="008517B1" w:rsidRDefault="00215125" w:rsidP="00063842">
            <w:pPr>
              <w:jc w:val="center"/>
              <w:rPr>
                <w:sz w:val="20"/>
                <w:szCs w:val="20"/>
              </w:rPr>
            </w:pPr>
            <w:r w:rsidRPr="008517B1">
              <w:rPr>
                <w:sz w:val="20"/>
                <w:szCs w:val="20"/>
              </w:rPr>
              <w:t>Lotul 1</w:t>
            </w: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2238" w:type="pct"/>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47" w:type="pct"/>
            <w:gridSpan w:val="3"/>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632569" w:rsidRPr="000D1BB4" w14:paraId="53C028CC" w14:textId="77777777" w:rsidTr="00632569">
        <w:trPr>
          <w:gridAfter w:val="1"/>
          <w:wAfter w:w="5" w:type="pct"/>
          <w:trHeight w:val="397"/>
        </w:trPr>
        <w:tc>
          <w:tcPr>
            <w:tcW w:w="614" w:type="pct"/>
            <w:gridSpan w:val="2"/>
            <w:tcBorders>
              <w:top w:val="single" w:sz="4" w:space="0" w:color="auto"/>
              <w:left w:val="single" w:sz="4" w:space="0" w:color="auto"/>
              <w:bottom w:val="single" w:sz="4" w:space="0" w:color="auto"/>
              <w:right w:val="single" w:sz="4" w:space="0" w:color="auto"/>
            </w:tcBorders>
            <w:vAlign w:val="center"/>
          </w:tcPr>
          <w:p w14:paraId="1C1E4285" w14:textId="642D9FB6" w:rsidR="00063842" w:rsidRPr="008517B1" w:rsidRDefault="0026437B" w:rsidP="00E36F3F">
            <w:pPr>
              <w:jc w:val="center"/>
              <w:rPr>
                <w:sz w:val="20"/>
                <w:szCs w:val="20"/>
              </w:rPr>
            </w:pPr>
            <w:r>
              <w:rPr>
                <w:rFonts w:eastAsia="PMingLiU"/>
                <w:bCs/>
                <w:noProof w:val="0"/>
                <w:sz w:val="20"/>
                <w:szCs w:val="20"/>
                <w:lang w:val="ro-MD" w:eastAsia="zh-CN"/>
              </w:rPr>
              <w:t>Costum de protecție pentru pompieri de tip ușor</w:t>
            </w: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4FEABAA9" w14:textId="77777777" w:rsidR="00063842" w:rsidRPr="000D1BB4" w:rsidRDefault="00063842"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B07D722" w14:textId="77777777" w:rsidR="00063842" w:rsidRPr="000D1BB4" w:rsidRDefault="00063842"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76D52936" w14:textId="77777777" w:rsidR="00063842" w:rsidRPr="000D1BB4" w:rsidRDefault="00063842" w:rsidP="00590BCC">
            <w:pPr>
              <w:rPr>
                <w:sz w:val="20"/>
                <w:szCs w:val="20"/>
              </w:rPr>
            </w:pPr>
          </w:p>
        </w:tc>
        <w:tc>
          <w:tcPr>
            <w:tcW w:w="2238" w:type="pct"/>
            <w:tcBorders>
              <w:top w:val="single" w:sz="4" w:space="0" w:color="auto"/>
              <w:left w:val="single" w:sz="4" w:space="0" w:color="auto"/>
              <w:bottom w:val="single" w:sz="4" w:space="0" w:color="auto"/>
              <w:right w:val="single" w:sz="4" w:space="0" w:color="auto"/>
            </w:tcBorders>
            <w:vAlign w:val="center"/>
          </w:tcPr>
          <w:p w14:paraId="3D08C35A" w14:textId="77777777" w:rsidR="00E36F3F" w:rsidRPr="00831F92" w:rsidRDefault="00E36F3F" w:rsidP="0026437B">
            <w:pPr>
              <w:jc w:val="both"/>
              <w:rPr>
                <w:sz w:val="20"/>
                <w:szCs w:val="20"/>
              </w:rPr>
            </w:pPr>
            <w:r w:rsidRPr="00831F92">
              <w:rPr>
                <w:sz w:val="20"/>
                <w:szCs w:val="20"/>
              </w:rPr>
              <w:t xml:space="preserve">Anexa nr.1 la caietul de sarcini </w:t>
            </w:r>
          </w:p>
          <w:p w14:paraId="6E15AA3F" w14:textId="32145A94" w:rsidR="0026437B" w:rsidRPr="0026437B" w:rsidRDefault="0026437B" w:rsidP="0026437B">
            <w:pPr>
              <w:jc w:val="both"/>
              <w:rPr>
                <w:sz w:val="20"/>
                <w:szCs w:val="20"/>
              </w:rPr>
            </w:pPr>
            <w:r w:rsidRPr="0026437B">
              <w:rPr>
                <w:sz w:val="20"/>
                <w:szCs w:val="20"/>
              </w:rPr>
              <w:t>1.1.</w:t>
            </w:r>
            <w:r>
              <w:rPr>
                <w:sz w:val="20"/>
                <w:szCs w:val="20"/>
              </w:rPr>
              <w:t xml:space="preserve"> </w:t>
            </w:r>
            <w:r w:rsidRPr="0026437B">
              <w:rPr>
                <w:sz w:val="20"/>
                <w:szCs w:val="20"/>
              </w:rPr>
              <w:t>Obiectul prezentei specificații tehnice îl constituie achiziția a 770 costume de protecție pentru pompieri de tip ușor (în continuare – costum de protecție), destinate intervențiilor în spații deschise, în special pentru stingerea incendiilor de vegetație și pădure, precum și pentru alte misiuni care impun utilizarea echipamentelor individuale de protecție. Aceste costume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p>
          <w:p w14:paraId="50313809" w14:textId="2765ABB7" w:rsidR="0026437B" w:rsidRPr="0026437B" w:rsidRDefault="0026437B" w:rsidP="0026437B">
            <w:pPr>
              <w:jc w:val="both"/>
              <w:rPr>
                <w:sz w:val="20"/>
                <w:szCs w:val="20"/>
              </w:rPr>
            </w:pPr>
            <w:r w:rsidRPr="0026437B">
              <w:rPr>
                <w:sz w:val="20"/>
                <w:szCs w:val="20"/>
              </w:rPr>
              <w:t>1.2.</w:t>
            </w:r>
            <w:r>
              <w:rPr>
                <w:sz w:val="20"/>
                <w:szCs w:val="20"/>
              </w:rPr>
              <w:t xml:space="preserve"> </w:t>
            </w:r>
            <w:r w:rsidRPr="0026437B">
              <w:rPr>
                <w:sz w:val="20"/>
                <w:szCs w:val="20"/>
              </w:rPr>
              <w:t>Ansamblul de componente trebuie realizat cu respectarea cerințelor esențiale de securitate și sănătate și prevederile corespunzătoare din Regulamentul (UE) 2016/425 privind echipamentele individuale de protecție, inclusiv cerințele referitoare la evaluarea conformității și marcajul CE.</w:t>
            </w:r>
          </w:p>
          <w:p w14:paraId="0B3F8292" w14:textId="05A3F2CD" w:rsidR="0026437B" w:rsidRPr="0026437B" w:rsidRDefault="0026437B" w:rsidP="0026437B">
            <w:pPr>
              <w:jc w:val="both"/>
              <w:rPr>
                <w:sz w:val="20"/>
                <w:szCs w:val="20"/>
              </w:rPr>
            </w:pPr>
            <w:r w:rsidRPr="0026437B">
              <w:rPr>
                <w:sz w:val="20"/>
                <w:szCs w:val="20"/>
              </w:rPr>
              <w:t>1.3.</w:t>
            </w:r>
            <w:r>
              <w:rPr>
                <w:sz w:val="20"/>
                <w:szCs w:val="20"/>
              </w:rPr>
              <w:t xml:space="preserve"> </w:t>
            </w:r>
            <w:r w:rsidRPr="0026437B">
              <w:rPr>
                <w:sz w:val="20"/>
                <w:szCs w:val="20"/>
              </w:rPr>
              <w:t xml:space="preserve">Costumul de protecție trebuie să fie realizat în conformitate cu cerințele SR EN 469:2021 – îmbrăcăminte de protecție pentru pompieri. Cerințe de performanță pentru îmbrăcămintea de protecție utilizată la intervenții de stingere a incendiilor structurale, EN ISO 11612:2015 - ,,Îmbrăcăminte de protecție împotriva căldurii și a flăcărilor. </w:t>
            </w:r>
            <w:r w:rsidRPr="0026437B">
              <w:rPr>
                <w:sz w:val="20"/>
                <w:szCs w:val="20"/>
              </w:rPr>
              <w:lastRenderedPageBreak/>
              <w:t>Cerințe de performanță minimale” (niveluri de performanță de minim A1, B1 și C1) și EN 15614:2007 - ,,Îmbrăcăminte de protecție pentru pompieri. Metode de testare în laborator și cerințe de performanță pentru îmbrăcăminte, utilizată în incendii la fond forestier” sau echivalentul internațional al acestor standarde europene aflate în vigoare.</w:t>
            </w:r>
          </w:p>
          <w:p w14:paraId="1E80D197" w14:textId="72AF0342" w:rsidR="0026437B" w:rsidRPr="0026437B" w:rsidRDefault="0026437B" w:rsidP="0026437B">
            <w:pPr>
              <w:jc w:val="both"/>
              <w:rPr>
                <w:sz w:val="20"/>
                <w:szCs w:val="20"/>
              </w:rPr>
            </w:pPr>
            <w:r w:rsidRPr="0026437B">
              <w:rPr>
                <w:sz w:val="20"/>
                <w:szCs w:val="20"/>
              </w:rPr>
              <w:t>1.4.</w:t>
            </w:r>
            <w:r>
              <w:rPr>
                <w:sz w:val="20"/>
                <w:szCs w:val="20"/>
              </w:rPr>
              <w:t xml:space="preserve"> </w:t>
            </w:r>
            <w:r w:rsidRPr="0026437B">
              <w:rPr>
                <w:sz w:val="20"/>
                <w:szCs w:val="20"/>
              </w:rPr>
              <w:t>Prezenta specificație tehnică stabilește dimensiunile, condițiile tehnice și de calitate pe care trebuie să le îndeplinească costumele de protecție.</w:t>
            </w:r>
          </w:p>
          <w:p w14:paraId="4EF54A52" w14:textId="52FD0690" w:rsidR="0026437B" w:rsidRPr="0026437B" w:rsidRDefault="0026437B" w:rsidP="0026437B">
            <w:pPr>
              <w:jc w:val="both"/>
              <w:rPr>
                <w:sz w:val="20"/>
                <w:szCs w:val="20"/>
              </w:rPr>
            </w:pPr>
            <w:r w:rsidRPr="0026437B">
              <w:rPr>
                <w:sz w:val="20"/>
                <w:szCs w:val="20"/>
              </w:rPr>
              <w:t>1.5.</w:t>
            </w:r>
            <w:r>
              <w:rPr>
                <w:sz w:val="20"/>
                <w:szCs w:val="20"/>
              </w:rPr>
              <w:t xml:space="preserve"> </w:t>
            </w:r>
            <w:r w:rsidRPr="0026437B">
              <w:rPr>
                <w:sz w:val="20"/>
                <w:szCs w:val="20"/>
              </w:rPr>
              <w:t>Costumul de protecție se va compune din jachetă și pantaloni.</w:t>
            </w:r>
          </w:p>
          <w:p w14:paraId="33311C08" w14:textId="06DA497C" w:rsidR="0026437B" w:rsidRPr="0026437B" w:rsidRDefault="0026437B" w:rsidP="0026437B">
            <w:pPr>
              <w:jc w:val="both"/>
              <w:rPr>
                <w:sz w:val="20"/>
                <w:szCs w:val="20"/>
              </w:rPr>
            </w:pPr>
            <w:r w:rsidRPr="0026437B">
              <w:rPr>
                <w:sz w:val="20"/>
                <w:szCs w:val="20"/>
              </w:rPr>
              <w:t>1.6.</w:t>
            </w:r>
            <w:r>
              <w:rPr>
                <w:sz w:val="20"/>
                <w:szCs w:val="20"/>
              </w:rPr>
              <w:t xml:space="preserve"> </w:t>
            </w:r>
            <w:r w:rsidRPr="0026437B">
              <w:rPr>
                <w:sz w:val="20"/>
                <w:szCs w:val="20"/>
              </w:rPr>
              <w:t>Costumul de protecție va fi confecționat astfel încât să îndeplinească nivelele de performanță impuse de standardele UE.</w:t>
            </w:r>
          </w:p>
          <w:p w14:paraId="7E0D3C7D" w14:textId="54A1D6EC" w:rsidR="0026437B" w:rsidRPr="0026437B" w:rsidRDefault="0026437B" w:rsidP="0026437B">
            <w:pPr>
              <w:jc w:val="both"/>
              <w:rPr>
                <w:sz w:val="20"/>
                <w:szCs w:val="20"/>
              </w:rPr>
            </w:pPr>
            <w:r w:rsidRPr="0026437B">
              <w:rPr>
                <w:sz w:val="20"/>
                <w:szCs w:val="20"/>
              </w:rPr>
              <w:t>1.7.</w:t>
            </w:r>
            <w:r>
              <w:rPr>
                <w:sz w:val="20"/>
                <w:szCs w:val="20"/>
              </w:rPr>
              <w:t xml:space="preserve"> </w:t>
            </w:r>
            <w:r w:rsidRPr="0026437B">
              <w:rPr>
                <w:sz w:val="20"/>
                <w:szCs w:val="20"/>
              </w:rPr>
              <w:t>Costumul de protecție va fi confecționat din materiale speciale, care asigură protecția contra focului, căldurii radiante şi apei şi are culoarea combinată galben-auriu, cu benzi retroreflectante, fluorescente și ignigfugate.</w:t>
            </w:r>
          </w:p>
          <w:p w14:paraId="5CD68297" w14:textId="3E669CFA" w:rsidR="0026437B" w:rsidRPr="0026437B" w:rsidRDefault="0026437B" w:rsidP="0026437B">
            <w:pPr>
              <w:jc w:val="both"/>
              <w:rPr>
                <w:sz w:val="20"/>
                <w:szCs w:val="20"/>
              </w:rPr>
            </w:pPr>
            <w:r w:rsidRPr="0026437B">
              <w:rPr>
                <w:sz w:val="20"/>
                <w:szCs w:val="20"/>
              </w:rPr>
              <w:t>1.8.</w:t>
            </w:r>
            <w:r>
              <w:rPr>
                <w:sz w:val="20"/>
                <w:szCs w:val="20"/>
              </w:rPr>
              <w:t xml:space="preserve"> </w:t>
            </w:r>
            <w:r w:rsidRPr="0026437B">
              <w:rPr>
                <w:sz w:val="20"/>
                <w:szCs w:val="20"/>
              </w:rPr>
              <w:t xml:space="preserve">Greutatea totală a costumului de protecție în set (jachetă și pantaloni) va fi de cel mult 4 kg. </w:t>
            </w:r>
          </w:p>
          <w:p w14:paraId="2C5CCC60" w14:textId="16FE5D19" w:rsidR="0026437B" w:rsidRPr="0026437B" w:rsidRDefault="0026437B" w:rsidP="0026437B">
            <w:pPr>
              <w:jc w:val="both"/>
              <w:rPr>
                <w:sz w:val="20"/>
                <w:szCs w:val="20"/>
              </w:rPr>
            </w:pPr>
            <w:r w:rsidRPr="0026437B">
              <w:rPr>
                <w:sz w:val="20"/>
                <w:szCs w:val="20"/>
              </w:rPr>
              <w:t>1.9.</w:t>
            </w:r>
            <w:r>
              <w:rPr>
                <w:sz w:val="20"/>
                <w:szCs w:val="20"/>
              </w:rPr>
              <w:t xml:space="preserve"> </w:t>
            </w:r>
            <w:r w:rsidRPr="0026437B">
              <w:rPr>
                <w:sz w:val="20"/>
                <w:szCs w:val="20"/>
              </w:rPr>
              <w:t xml:space="preserve">Costumul va fi prevăzut cu fermoare de ventilație dispuse de-a lungul cusăturilor laterale, concepute pentru a asigura o ventilație suplimentară în zonele în care acumularea de căldură se produce prioritar. </w:t>
            </w:r>
          </w:p>
          <w:p w14:paraId="7F193977" w14:textId="1C481B8C" w:rsidR="0026437B" w:rsidRPr="0026437B" w:rsidRDefault="0026437B" w:rsidP="0026437B">
            <w:pPr>
              <w:jc w:val="both"/>
              <w:rPr>
                <w:sz w:val="20"/>
                <w:szCs w:val="20"/>
              </w:rPr>
            </w:pPr>
            <w:r w:rsidRPr="0026437B">
              <w:rPr>
                <w:sz w:val="20"/>
                <w:szCs w:val="20"/>
              </w:rPr>
              <w:t>1.10.</w:t>
            </w:r>
            <w:r>
              <w:rPr>
                <w:sz w:val="20"/>
                <w:szCs w:val="20"/>
              </w:rPr>
              <w:t xml:space="preserve"> </w:t>
            </w:r>
            <w:r w:rsidRPr="0026437B">
              <w:rPr>
                <w:sz w:val="20"/>
                <w:szCs w:val="20"/>
              </w:rPr>
              <w:t>Lățimea la nivelul pieptului va fi egală cu lățimea tivului inferior, astfel încât partea superioară a costumului să asigure o potrivire adecvată pentru toate tipurile de conformație corporală.</w:t>
            </w:r>
          </w:p>
          <w:p w14:paraId="05BE8C16" w14:textId="0EE39951" w:rsidR="0026437B" w:rsidRPr="0026437B" w:rsidRDefault="0026437B" w:rsidP="0026437B">
            <w:pPr>
              <w:jc w:val="both"/>
              <w:rPr>
                <w:sz w:val="20"/>
                <w:szCs w:val="20"/>
              </w:rPr>
            </w:pPr>
            <w:r w:rsidRPr="0026437B">
              <w:rPr>
                <w:sz w:val="20"/>
                <w:szCs w:val="20"/>
              </w:rPr>
              <w:t>1.11.</w:t>
            </w:r>
            <w:r>
              <w:rPr>
                <w:sz w:val="20"/>
                <w:szCs w:val="20"/>
              </w:rPr>
              <w:t xml:space="preserve"> </w:t>
            </w:r>
            <w:r w:rsidRPr="0026437B">
              <w:rPr>
                <w:sz w:val="20"/>
                <w:szCs w:val="20"/>
              </w:rPr>
              <w:t xml:space="preserve">Articulațiile coatelor și umerilor vor fi preformate anatomic, astfel încât să asigure un nivel optim al libertății de mișcare în timpul intervențiilor. </w:t>
            </w:r>
          </w:p>
          <w:p w14:paraId="7A10D339" w14:textId="060287AB" w:rsidR="0026437B" w:rsidRPr="0026437B" w:rsidRDefault="0026437B" w:rsidP="0026437B">
            <w:pPr>
              <w:jc w:val="both"/>
              <w:rPr>
                <w:sz w:val="20"/>
                <w:szCs w:val="20"/>
              </w:rPr>
            </w:pPr>
            <w:r w:rsidRPr="0026437B">
              <w:rPr>
                <w:sz w:val="20"/>
                <w:szCs w:val="20"/>
              </w:rPr>
              <w:t>1.12.</w:t>
            </w:r>
            <w:r>
              <w:rPr>
                <w:sz w:val="20"/>
                <w:szCs w:val="20"/>
              </w:rPr>
              <w:t xml:space="preserve"> </w:t>
            </w:r>
            <w:r w:rsidRPr="0026437B">
              <w:rPr>
                <w:sz w:val="20"/>
                <w:szCs w:val="20"/>
              </w:rPr>
              <w:t xml:space="preserve">În zona subaxilară (sub brațe) vor fi prevăzute inserții din material elastic, menite să permită ridicarea brațelor fără deplasarea jachetei și fără limitarea amplitudinii mișcărilor. </w:t>
            </w:r>
          </w:p>
          <w:p w14:paraId="72842A7D" w14:textId="750C1C24" w:rsidR="0026437B" w:rsidRPr="0026437B" w:rsidRDefault="0026437B" w:rsidP="0026437B">
            <w:pPr>
              <w:jc w:val="both"/>
              <w:rPr>
                <w:sz w:val="20"/>
                <w:szCs w:val="20"/>
              </w:rPr>
            </w:pPr>
            <w:r w:rsidRPr="0026437B">
              <w:rPr>
                <w:sz w:val="20"/>
                <w:szCs w:val="20"/>
              </w:rPr>
              <w:t>1.13.</w:t>
            </w:r>
            <w:r>
              <w:rPr>
                <w:sz w:val="20"/>
                <w:szCs w:val="20"/>
              </w:rPr>
              <w:t xml:space="preserve"> </w:t>
            </w:r>
            <w:r w:rsidRPr="0026437B">
              <w:rPr>
                <w:sz w:val="20"/>
                <w:szCs w:val="20"/>
              </w:rPr>
              <w:t xml:space="preserve">Costumul de protecție va fi realizat din material rezistent la căldură și flacără, pe bază de fibre aramidice, destinat protejării purtătorului împotriva expunerii la temperaturi foarte ridicate pe durate scurte, generate de scântei, obiecte încălzite sau elemente incandescente, precum crengi în cădere. </w:t>
            </w:r>
          </w:p>
          <w:p w14:paraId="7D14CEB6" w14:textId="2537600B" w:rsidR="0026437B" w:rsidRPr="0026437B" w:rsidRDefault="0026437B" w:rsidP="0026437B">
            <w:pPr>
              <w:jc w:val="both"/>
              <w:rPr>
                <w:sz w:val="20"/>
                <w:szCs w:val="20"/>
              </w:rPr>
            </w:pPr>
            <w:r w:rsidRPr="0026437B">
              <w:rPr>
                <w:sz w:val="20"/>
                <w:szCs w:val="20"/>
              </w:rPr>
              <w:t>1.14.</w:t>
            </w:r>
            <w:r>
              <w:rPr>
                <w:sz w:val="20"/>
                <w:szCs w:val="20"/>
              </w:rPr>
              <w:t xml:space="preserve"> </w:t>
            </w:r>
            <w:r w:rsidRPr="0026437B">
              <w:rPr>
                <w:sz w:val="20"/>
                <w:szCs w:val="20"/>
              </w:rPr>
              <w:t xml:space="preserve">Costumul de protecție va fi realizat dintr-un strat unic de amestec de aramid, viscoză și alte fibre pentru a asigura cea mai mică greutate posibilă. Pentru personalul de intervenție, costumul se simte ca o a doua piele durabilă, nu ca o armură greoaie. Mai mult, stratul subțire este mai eficient în disiparea căldurii generate de efortul fizic extrem sau de perioade lungi de utilizare în temperaturi exterioare ridicate. </w:t>
            </w:r>
          </w:p>
          <w:p w14:paraId="224B18F3" w14:textId="08778215" w:rsidR="0026437B" w:rsidRPr="0026437B" w:rsidRDefault="0026437B" w:rsidP="0026437B">
            <w:pPr>
              <w:jc w:val="both"/>
              <w:rPr>
                <w:sz w:val="20"/>
                <w:szCs w:val="20"/>
              </w:rPr>
            </w:pPr>
            <w:r w:rsidRPr="0026437B">
              <w:rPr>
                <w:sz w:val="20"/>
                <w:szCs w:val="20"/>
              </w:rPr>
              <w:t>2.</w:t>
            </w:r>
            <w:r>
              <w:rPr>
                <w:sz w:val="20"/>
                <w:szCs w:val="20"/>
              </w:rPr>
              <w:t xml:space="preserve"> </w:t>
            </w:r>
            <w:r w:rsidRPr="0026437B">
              <w:rPr>
                <w:sz w:val="20"/>
                <w:szCs w:val="20"/>
              </w:rPr>
              <w:t>Materiale de construcție și cerințe tehnice:</w:t>
            </w:r>
          </w:p>
          <w:p w14:paraId="3608ED6E" w14:textId="2B55E7C6" w:rsidR="0026437B" w:rsidRPr="0026437B" w:rsidRDefault="0026437B" w:rsidP="0026437B">
            <w:pPr>
              <w:jc w:val="both"/>
              <w:rPr>
                <w:sz w:val="20"/>
                <w:szCs w:val="20"/>
              </w:rPr>
            </w:pPr>
            <w:r w:rsidRPr="0026437B">
              <w:rPr>
                <w:sz w:val="20"/>
                <w:szCs w:val="20"/>
              </w:rPr>
              <w:t>2.1.</w:t>
            </w:r>
            <w:r>
              <w:rPr>
                <w:sz w:val="20"/>
                <w:szCs w:val="20"/>
              </w:rPr>
              <w:t xml:space="preserve"> </w:t>
            </w:r>
            <w:r w:rsidRPr="0026437B">
              <w:rPr>
                <w:sz w:val="20"/>
                <w:szCs w:val="20"/>
              </w:rPr>
              <w:t>La realizarea costumului de protecție se vor utiliza materialele de bază și materialele auxiliare, conform specificațiilor prevăzute în tabelul de mai jos:</w:t>
            </w:r>
          </w:p>
          <w:p w14:paraId="0F8975EC" w14:textId="77777777" w:rsidR="0026437B" w:rsidRPr="0026437B" w:rsidRDefault="0026437B" w:rsidP="0026437B">
            <w:pPr>
              <w:jc w:val="both"/>
              <w:rPr>
                <w:sz w:val="20"/>
                <w:szCs w:val="20"/>
              </w:rPr>
            </w:pPr>
            <w:r w:rsidRPr="0026437B">
              <w:rPr>
                <w:sz w:val="20"/>
                <w:szCs w:val="20"/>
              </w:rPr>
              <w:t>Nr. d/o</w:t>
            </w:r>
            <w:r w:rsidRPr="0026437B">
              <w:rPr>
                <w:sz w:val="20"/>
                <w:szCs w:val="20"/>
              </w:rPr>
              <w:tab/>
              <w:t>Denumirea materialelor</w:t>
            </w:r>
            <w:r w:rsidRPr="0026437B">
              <w:rPr>
                <w:sz w:val="20"/>
                <w:szCs w:val="20"/>
              </w:rPr>
              <w:tab/>
              <w:t>Aplicare</w:t>
            </w:r>
          </w:p>
          <w:p w14:paraId="277D93DC" w14:textId="0F674025" w:rsidR="0026437B" w:rsidRPr="0026437B" w:rsidRDefault="0026437B" w:rsidP="0026437B">
            <w:pPr>
              <w:jc w:val="both"/>
              <w:rPr>
                <w:sz w:val="20"/>
                <w:szCs w:val="20"/>
              </w:rPr>
            </w:pPr>
            <w:r w:rsidRPr="0026437B">
              <w:rPr>
                <w:sz w:val="20"/>
                <w:szCs w:val="20"/>
              </w:rPr>
              <w:t>A.</w:t>
            </w:r>
            <w:r>
              <w:rPr>
                <w:sz w:val="20"/>
                <w:szCs w:val="20"/>
              </w:rPr>
              <w:t xml:space="preserve"> </w:t>
            </w:r>
            <w:r w:rsidRPr="0026437B">
              <w:rPr>
                <w:sz w:val="20"/>
                <w:szCs w:val="20"/>
              </w:rPr>
              <w:t>MATERII PRIME și MATERIALELE DE BAZĂ</w:t>
            </w:r>
          </w:p>
          <w:p w14:paraId="179E3072" w14:textId="5FADD785" w:rsidR="0026437B" w:rsidRPr="0026437B" w:rsidRDefault="0026437B" w:rsidP="0026437B">
            <w:pPr>
              <w:jc w:val="both"/>
              <w:rPr>
                <w:sz w:val="20"/>
                <w:szCs w:val="20"/>
              </w:rPr>
            </w:pPr>
            <w:r w:rsidRPr="0026437B">
              <w:rPr>
                <w:sz w:val="20"/>
                <w:szCs w:val="20"/>
              </w:rPr>
              <w:t>1.</w:t>
            </w:r>
            <w:r>
              <w:rPr>
                <w:sz w:val="20"/>
                <w:szCs w:val="20"/>
              </w:rPr>
              <w:t xml:space="preserve"> </w:t>
            </w:r>
            <w:r w:rsidRPr="0026437B">
              <w:rPr>
                <w:sz w:val="20"/>
                <w:szCs w:val="20"/>
              </w:rPr>
              <w:t xml:space="preserve">Țesătură realizată din fibre aramidice sau combinații de fibre aramidice (Kevlar </w:t>
            </w:r>
            <w:r w:rsidRPr="0026437B">
              <w:rPr>
                <w:sz w:val="20"/>
                <w:szCs w:val="20"/>
              </w:rPr>
              <w:lastRenderedPageBreak/>
              <w:t>și/sau Nomex și/sau Lenzing și/sau alte tipuri de fibre aramidice), în amestec cu alte materiale ignifuge (FR), cu proprietăți antistatice permanente, de culoare nisip sau roșu. Materialul va asigura protecție împotriva apei și a căldurii radiante.</w:t>
            </w:r>
            <w:r>
              <w:rPr>
                <w:sz w:val="20"/>
                <w:szCs w:val="20"/>
              </w:rPr>
              <w:t xml:space="preserve"> </w:t>
            </w:r>
            <w:r w:rsidRPr="0026437B">
              <w:rPr>
                <w:sz w:val="20"/>
                <w:szCs w:val="20"/>
              </w:rPr>
              <w:t>Material de bază pentru jachetă şi pantaloni</w:t>
            </w:r>
          </w:p>
          <w:p w14:paraId="2AB550DE" w14:textId="3892F146" w:rsidR="0026437B" w:rsidRPr="0026437B" w:rsidRDefault="0026437B" w:rsidP="0026437B">
            <w:pPr>
              <w:jc w:val="both"/>
              <w:rPr>
                <w:sz w:val="20"/>
                <w:szCs w:val="20"/>
              </w:rPr>
            </w:pPr>
            <w:r w:rsidRPr="0026437B">
              <w:rPr>
                <w:sz w:val="20"/>
                <w:szCs w:val="20"/>
              </w:rPr>
              <w:t>B.</w:t>
            </w:r>
            <w:r>
              <w:rPr>
                <w:sz w:val="20"/>
                <w:szCs w:val="20"/>
              </w:rPr>
              <w:t xml:space="preserve"> </w:t>
            </w:r>
            <w:r w:rsidRPr="0026437B">
              <w:rPr>
                <w:sz w:val="20"/>
                <w:szCs w:val="20"/>
              </w:rPr>
              <w:t>MATERIALELE AUXILIARE</w:t>
            </w:r>
          </w:p>
          <w:p w14:paraId="08EC2B1F" w14:textId="79227CE4" w:rsidR="0026437B" w:rsidRPr="0026437B" w:rsidRDefault="0026437B" w:rsidP="0026437B">
            <w:pPr>
              <w:jc w:val="both"/>
              <w:rPr>
                <w:sz w:val="20"/>
                <w:szCs w:val="20"/>
              </w:rPr>
            </w:pPr>
            <w:r w:rsidRPr="0026437B">
              <w:rPr>
                <w:sz w:val="20"/>
                <w:szCs w:val="20"/>
              </w:rPr>
              <w:t>1.</w:t>
            </w:r>
            <w:r>
              <w:rPr>
                <w:sz w:val="20"/>
                <w:szCs w:val="20"/>
              </w:rPr>
              <w:t xml:space="preserve"> </w:t>
            </w:r>
            <w:r w:rsidRPr="0026437B">
              <w:rPr>
                <w:sz w:val="20"/>
                <w:szCs w:val="20"/>
              </w:rPr>
              <w:t>Bandă termoadezivă cu lăţimea de minimum 20 mmPentru impermeabilizarea cusăturilor</w:t>
            </w:r>
          </w:p>
          <w:p w14:paraId="673EE8E6" w14:textId="3F7D7A29" w:rsidR="0026437B" w:rsidRPr="0026437B" w:rsidRDefault="0026437B" w:rsidP="0026437B">
            <w:pPr>
              <w:jc w:val="both"/>
              <w:rPr>
                <w:sz w:val="20"/>
                <w:szCs w:val="20"/>
              </w:rPr>
            </w:pPr>
            <w:r w:rsidRPr="0026437B">
              <w:rPr>
                <w:sz w:val="20"/>
                <w:szCs w:val="20"/>
              </w:rPr>
              <w:t>2.</w:t>
            </w:r>
            <w:r>
              <w:rPr>
                <w:sz w:val="20"/>
                <w:szCs w:val="20"/>
              </w:rPr>
              <w:t xml:space="preserve"> </w:t>
            </w:r>
            <w:r w:rsidRPr="0026437B">
              <w:rPr>
                <w:sz w:val="20"/>
                <w:szCs w:val="20"/>
              </w:rPr>
              <w:t>Fermoar ignifug pentru o rezistență mecanică ridicată</w:t>
            </w:r>
            <w:r>
              <w:rPr>
                <w:sz w:val="20"/>
                <w:szCs w:val="20"/>
              </w:rPr>
              <w:t xml:space="preserve"> </w:t>
            </w:r>
            <w:r w:rsidRPr="0026437B">
              <w:rPr>
                <w:sz w:val="20"/>
                <w:szCs w:val="20"/>
              </w:rPr>
              <w:t>Pentru închiderea – deschiderea piepţilor jachetei și şliţului de la pantalon</w:t>
            </w:r>
          </w:p>
          <w:p w14:paraId="7379B8F0" w14:textId="4F4DDF99" w:rsidR="0026437B" w:rsidRPr="0026437B" w:rsidRDefault="0026437B" w:rsidP="0026437B">
            <w:pPr>
              <w:jc w:val="both"/>
              <w:rPr>
                <w:sz w:val="20"/>
                <w:szCs w:val="20"/>
              </w:rPr>
            </w:pPr>
            <w:r w:rsidRPr="0026437B">
              <w:rPr>
                <w:sz w:val="20"/>
                <w:szCs w:val="20"/>
              </w:rPr>
              <w:t>3.</w:t>
            </w:r>
            <w:r>
              <w:rPr>
                <w:sz w:val="20"/>
                <w:szCs w:val="20"/>
              </w:rPr>
              <w:t xml:space="preserve"> </w:t>
            </w:r>
            <w:r w:rsidRPr="0026437B">
              <w:rPr>
                <w:sz w:val="20"/>
                <w:szCs w:val="20"/>
              </w:rPr>
              <w:t>Benzi retroreflectante compuse din trei culori galben – argintiu – galben, cu lățimea de minimum 50 mm</w:t>
            </w:r>
            <w:r>
              <w:rPr>
                <w:sz w:val="20"/>
                <w:szCs w:val="20"/>
              </w:rPr>
              <w:t xml:space="preserve">. </w:t>
            </w:r>
            <w:r w:rsidRPr="0026437B">
              <w:rPr>
                <w:sz w:val="20"/>
                <w:szCs w:val="20"/>
              </w:rPr>
              <w:t xml:space="preserve">Elemente reflectoare aplicate pe jachetă şi pantalon </w:t>
            </w:r>
          </w:p>
          <w:p w14:paraId="1FB8B2EB" w14:textId="0ED73738" w:rsidR="0026437B" w:rsidRPr="0026437B" w:rsidRDefault="0026437B" w:rsidP="0026437B">
            <w:pPr>
              <w:jc w:val="both"/>
              <w:rPr>
                <w:sz w:val="20"/>
                <w:szCs w:val="20"/>
              </w:rPr>
            </w:pPr>
            <w:r w:rsidRPr="0026437B">
              <w:rPr>
                <w:sz w:val="20"/>
                <w:szCs w:val="20"/>
              </w:rPr>
              <w:t>4.</w:t>
            </w:r>
            <w:r>
              <w:rPr>
                <w:sz w:val="20"/>
                <w:szCs w:val="20"/>
              </w:rPr>
              <w:t xml:space="preserve"> </w:t>
            </w:r>
            <w:r w:rsidRPr="0026437B">
              <w:rPr>
                <w:sz w:val="20"/>
                <w:szCs w:val="20"/>
              </w:rPr>
              <w:t>Banda velcro cu lăţimea de minimum 20 mm</w:t>
            </w:r>
            <w:r>
              <w:rPr>
                <w:sz w:val="20"/>
                <w:szCs w:val="20"/>
              </w:rPr>
              <w:t xml:space="preserve">. </w:t>
            </w:r>
            <w:r w:rsidRPr="0026437B">
              <w:rPr>
                <w:sz w:val="20"/>
                <w:szCs w:val="20"/>
              </w:rPr>
              <w:t>Pentru închiderea buzunarelor, piepţilor și gulerului jachetei, precum a şliţului asimetric din faţă a pantalonului</w:t>
            </w:r>
          </w:p>
          <w:p w14:paraId="0BB4B239" w14:textId="1DDA2876" w:rsidR="0026437B" w:rsidRPr="0026437B" w:rsidRDefault="0026437B" w:rsidP="0026437B">
            <w:pPr>
              <w:jc w:val="both"/>
              <w:rPr>
                <w:sz w:val="20"/>
                <w:szCs w:val="20"/>
              </w:rPr>
            </w:pPr>
            <w:r w:rsidRPr="0026437B">
              <w:rPr>
                <w:sz w:val="20"/>
                <w:szCs w:val="20"/>
              </w:rPr>
              <w:t>5.</w:t>
            </w:r>
            <w:r>
              <w:rPr>
                <w:sz w:val="20"/>
                <w:szCs w:val="20"/>
              </w:rPr>
              <w:t xml:space="preserve"> </w:t>
            </w:r>
            <w:r w:rsidRPr="0026437B">
              <w:rPr>
                <w:sz w:val="20"/>
                <w:szCs w:val="20"/>
              </w:rPr>
              <w:t>Aţă ignifugă</w:t>
            </w:r>
            <w:r>
              <w:rPr>
                <w:sz w:val="20"/>
                <w:szCs w:val="20"/>
              </w:rPr>
              <w:t xml:space="preserve">. </w:t>
            </w:r>
            <w:r w:rsidRPr="0026437B">
              <w:rPr>
                <w:sz w:val="20"/>
                <w:szCs w:val="20"/>
              </w:rPr>
              <w:t>Pentru executarea cusăturilor de asamblare și pentru executarea surfilării</w:t>
            </w:r>
          </w:p>
          <w:p w14:paraId="2E25E7CF" w14:textId="1627C870" w:rsidR="0026437B" w:rsidRPr="0026437B" w:rsidRDefault="0026437B" w:rsidP="0026437B">
            <w:pPr>
              <w:jc w:val="both"/>
              <w:rPr>
                <w:sz w:val="20"/>
                <w:szCs w:val="20"/>
              </w:rPr>
            </w:pPr>
            <w:r w:rsidRPr="0026437B">
              <w:rPr>
                <w:sz w:val="20"/>
                <w:szCs w:val="20"/>
              </w:rPr>
              <w:t>6.</w:t>
            </w:r>
            <w:r>
              <w:rPr>
                <w:sz w:val="20"/>
                <w:szCs w:val="20"/>
              </w:rPr>
              <w:t xml:space="preserve"> </w:t>
            </w:r>
            <w:r w:rsidRPr="0026437B">
              <w:rPr>
                <w:sz w:val="20"/>
                <w:szCs w:val="20"/>
              </w:rPr>
              <w:t>Material bazon pantaloni și jachetă</w:t>
            </w:r>
            <w:r>
              <w:rPr>
                <w:sz w:val="20"/>
                <w:szCs w:val="20"/>
              </w:rPr>
              <w:t xml:space="preserve">. </w:t>
            </w:r>
            <w:r w:rsidRPr="0026437B">
              <w:rPr>
                <w:sz w:val="20"/>
                <w:szCs w:val="20"/>
              </w:rPr>
              <w:t>Fibre para-aramidice 100%, dublat pe o parte cu un strat de silicon/carbon pentru protecție în zona genunchilor și coatelor</w:t>
            </w:r>
          </w:p>
          <w:p w14:paraId="7F3AC564" w14:textId="2B94DDA9" w:rsidR="0026437B" w:rsidRPr="0026437B" w:rsidRDefault="0026437B" w:rsidP="0026437B">
            <w:pPr>
              <w:jc w:val="both"/>
              <w:rPr>
                <w:sz w:val="20"/>
                <w:szCs w:val="20"/>
              </w:rPr>
            </w:pPr>
            <w:r w:rsidRPr="0026437B">
              <w:rPr>
                <w:sz w:val="20"/>
                <w:szCs w:val="20"/>
              </w:rPr>
              <w:t>7.</w:t>
            </w:r>
            <w:r>
              <w:rPr>
                <w:sz w:val="20"/>
                <w:szCs w:val="20"/>
              </w:rPr>
              <w:t xml:space="preserve"> </w:t>
            </w:r>
            <w:r w:rsidRPr="0026437B">
              <w:rPr>
                <w:sz w:val="20"/>
                <w:szCs w:val="20"/>
              </w:rPr>
              <w:t>Etichetă textilă şi etichetă de carton</w:t>
            </w:r>
            <w:r>
              <w:rPr>
                <w:sz w:val="20"/>
                <w:szCs w:val="20"/>
              </w:rPr>
              <w:t xml:space="preserve">. </w:t>
            </w:r>
            <w:r w:rsidRPr="0026437B">
              <w:rPr>
                <w:sz w:val="20"/>
                <w:szCs w:val="20"/>
              </w:rPr>
              <w:t>Marcare, mărime, specificații costum</w:t>
            </w:r>
          </w:p>
          <w:p w14:paraId="0CB37B54" w14:textId="2137554E" w:rsidR="0026437B" w:rsidRPr="0026437B" w:rsidRDefault="0026437B" w:rsidP="0026437B">
            <w:pPr>
              <w:jc w:val="both"/>
              <w:rPr>
                <w:sz w:val="20"/>
                <w:szCs w:val="20"/>
              </w:rPr>
            </w:pPr>
            <w:r w:rsidRPr="0026437B">
              <w:rPr>
                <w:sz w:val="20"/>
                <w:szCs w:val="20"/>
              </w:rPr>
              <w:t>2.2.</w:t>
            </w:r>
            <w:r>
              <w:rPr>
                <w:sz w:val="20"/>
                <w:szCs w:val="20"/>
              </w:rPr>
              <w:t xml:space="preserve"> </w:t>
            </w:r>
            <w:r w:rsidRPr="0026437B">
              <w:rPr>
                <w:sz w:val="20"/>
                <w:szCs w:val="20"/>
              </w:rPr>
              <w:t>Materialul bazonului va fi confecționat din fibre para - aramidice 100% (kevlar), dublat pe partea exterioară cu un strat siliciu sau carbon.</w:t>
            </w:r>
          </w:p>
          <w:p w14:paraId="5C8EEB81" w14:textId="6EC4FB71" w:rsidR="0026437B" w:rsidRPr="0026437B" w:rsidRDefault="0026437B" w:rsidP="0026437B">
            <w:pPr>
              <w:jc w:val="both"/>
              <w:rPr>
                <w:sz w:val="20"/>
                <w:szCs w:val="20"/>
              </w:rPr>
            </w:pPr>
            <w:r w:rsidRPr="0026437B">
              <w:rPr>
                <w:sz w:val="20"/>
                <w:szCs w:val="20"/>
              </w:rPr>
              <w:t>2.3.</w:t>
            </w:r>
            <w:r>
              <w:rPr>
                <w:sz w:val="20"/>
                <w:szCs w:val="20"/>
              </w:rPr>
              <w:t xml:space="preserve"> </w:t>
            </w:r>
            <w:r w:rsidRPr="0026437B">
              <w:rPr>
                <w:sz w:val="20"/>
                <w:szCs w:val="20"/>
              </w:rPr>
              <w:t>Banda termoadezivă se va utiliza pentru</w:t>
            </w:r>
            <w:r>
              <w:rPr>
                <w:sz w:val="20"/>
                <w:szCs w:val="20"/>
              </w:rPr>
              <w:t xml:space="preserve"> </w:t>
            </w:r>
            <w:r w:rsidRPr="0026437B">
              <w:rPr>
                <w:sz w:val="20"/>
                <w:szCs w:val="20"/>
              </w:rPr>
              <w:t>impermeabilizarea tuturor cusăturilor de asamblare şi se va aplica pe cusături cu ajutorul unor maşini speciale. Banda termoadezivă va fi compatibilă cu materialele pe care se fixează.</w:t>
            </w:r>
          </w:p>
          <w:p w14:paraId="71ED9139" w14:textId="0D8BA1DA" w:rsidR="0026437B" w:rsidRPr="0026437B" w:rsidRDefault="0026437B" w:rsidP="0026437B">
            <w:pPr>
              <w:jc w:val="both"/>
              <w:rPr>
                <w:sz w:val="20"/>
                <w:szCs w:val="20"/>
              </w:rPr>
            </w:pPr>
            <w:r w:rsidRPr="0026437B">
              <w:rPr>
                <w:sz w:val="20"/>
                <w:szCs w:val="20"/>
              </w:rPr>
              <w:t>2.4.</w:t>
            </w:r>
            <w:r>
              <w:rPr>
                <w:sz w:val="20"/>
                <w:szCs w:val="20"/>
              </w:rPr>
              <w:t xml:space="preserve"> </w:t>
            </w:r>
            <w:r w:rsidRPr="0026437B">
              <w:rPr>
                <w:sz w:val="20"/>
                <w:szCs w:val="20"/>
              </w:rPr>
              <w:t>Benzile retroreflectante galben – argintiu – galben, trebuie să-și mențină performanțele fotomerice de retroflexie și fluorescență după testele de abraziune, flexiune, îndoire la temperaturi scăzute, influența ploii, minim 5 spălări la 60º și minim 5 curățiri chimice.</w:t>
            </w:r>
          </w:p>
          <w:p w14:paraId="41E91DFC" w14:textId="0EC93F03" w:rsidR="0026437B" w:rsidRPr="0026437B" w:rsidRDefault="0026437B" w:rsidP="0026437B">
            <w:pPr>
              <w:jc w:val="both"/>
              <w:rPr>
                <w:sz w:val="20"/>
                <w:szCs w:val="20"/>
              </w:rPr>
            </w:pPr>
            <w:r w:rsidRPr="0026437B">
              <w:rPr>
                <w:sz w:val="20"/>
                <w:szCs w:val="20"/>
              </w:rPr>
              <w:t>2.5.</w:t>
            </w:r>
            <w:r>
              <w:rPr>
                <w:sz w:val="20"/>
                <w:szCs w:val="20"/>
              </w:rPr>
              <w:t xml:space="preserve"> </w:t>
            </w:r>
            <w:r w:rsidRPr="0026437B">
              <w:rPr>
                <w:sz w:val="20"/>
                <w:szCs w:val="20"/>
              </w:rPr>
              <w:t>Toate cusăturile impermeabilizate cu benzi termoadezive se vor supune unor verificări pentru determinarea rezistenţei la penetrarea apei, care vor fi efectuate pe produsul gata confecţionat.</w:t>
            </w:r>
          </w:p>
          <w:p w14:paraId="27302424" w14:textId="1457A2BD" w:rsidR="0026437B" w:rsidRPr="0026437B" w:rsidRDefault="0026437B" w:rsidP="0026437B">
            <w:pPr>
              <w:jc w:val="both"/>
              <w:rPr>
                <w:sz w:val="20"/>
                <w:szCs w:val="20"/>
              </w:rPr>
            </w:pPr>
            <w:r w:rsidRPr="0026437B">
              <w:rPr>
                <w:sz w:val="20"/>
                <w:szCs w:val="20"/>
              </w:rPr>
              <w:t>2.6.</w:t>
            </w:r>
            <w:r>
              <w:rPr>
                <w:sz w:val="20"/>
                <w:szCs w:val="20"/>
              </w:rPr>
              <w:t xml:space="preserve"> </w:t>
            </w:r>
            <w:r w:rsidRPr="0026437B">
              <w:rPr>
                <w:sz w:val="20"/>
                <w:szCs w:val="20"/>
              </w:rPr>
              <w:t xml:space="preserve">Impermeabilizarea tuturor cusăturilor de asamblare se va realiza cu bandă termoadezivă. Această bandă se va aplica cu maşini speciale de termo-sudare. </w:t>
            </w:r>
          </w:p>
          <w:p w14:paraId="7CE73983" w14:textId="18681A59" w:rsidR="0026437B" w:rsidRPr="0026437B" w:rsidRDefault="0026437B" w:rsidP="0026437B">
            <w:pPr>
              <w:jc w:val="both"/>
              <w:rPr>
                <w:sz w:val="20"/>
                <w:szCs w:val="20"/>
              </w:rPr>
            </w:pPr>
            <w:r w:rsidRPr="0026437B">
              <w:rPr>
                <w:sz w:val="20"/>
                <w:szCs w:val="20"/>
              </w:rPr>
              <w:t>2.7.</w:t>
            </w:r>
            <w:r>
              <w:rPr>
                <w:sz w:val="20"/>
                <w:szCs w:val="20"/>
              </w:rPr>
              <w:t xml:space="preserve"> </w:t>
            </w:r>
            <w:r w:rsidRPr="0026437B">
              <w:rPr>
                <w:sz w:val="20"/>
                <w:szCs w:val="20"/>
              </w:rPr>
              <w:t xml:space="preserve">Toate îmbinările se vor realiza prin cusături de închidere simple și surfilate. Îmbinările nu trebuie să fie încrețite. </w:t>
            </w:r>
          </w:p>
          <w:p w14:paraId="4D965EE2" w14:textId="77777777" w:rsidR="0026437B" w:rsidRPr="0026437B" w:rsidRDefault="0026437B" w:rsidP="0026437B">
            <w:pPr>
              <w:jc w:val="both"/>
              <w:rPr>
                <w:sz w:val="20"/>
                <w:szCs w:val="20"/>
              </w:rPr>
            </w:pPr>
            <w:r w:rsidRPr="0026437B">
              <w:rPr>
                <w:sz w:val="20"/>
                <w:szCs w:val="20"/>
              </w:rPr>
              <w:t>Notă: Producătorul are obligaţia să certifice că toate materialele utilizate corespund cerinţelor prezentei specificaţii tehnice. De asemenea, el garantează prin certificate că aceste materiale nu au efecte nocive asupra utilizatorilor.</w:t>
            </w:r>
          </w:p>
          <w:p w14:paraId="1CC2ED87" w14:textId="3D63E02C" w:rsidR="0026437B" w:rsidRPr="0026437B" w:rsidRDefault="0026437B" w:rsidP="0026437B">
            <w:pPr>
              <w:jc w:val="both"/>
              <w:rPr>
                <w:sz w:val="20"/>
                <w:szCs w:val="20"/>
              </w:rPr>
            </w:pPr>
            <w:r w:rsidRPr="0026437B">
              <w:rPr>
                <w:sz w:val="20"/>
                <w:szCs w:val="20"/>
              </w:rPr>
              <w:t>2.8.</w:t>
            </w:r>
            <w:r>
              <w:rPr>
                <w:sz w:val="20"/>
                <w:szCs w:val="20"/>
              </w:rPr>
              <w:t xml:space="preserve"> </w:t>
            </w:r>
            <w:r w:rsidRPr="0026437B">
              <w:rPr>
                <w:sz w:val="20"/>
                <w:szCs w:val="20"/>
              </w:rPr>
              <w:t>Caracteristicile de ignifugare şi antistatizare permanentă ale ţesăturii aramidice vor fi confirmate prin rapoarte de încercări şi certificate de conformitate.</w:t>
            </w:r>
          </w:p>
          <w:p w14:paraId="7D1F1D52" w14:textId="644BD7A2" w:rsidR="0026437B" w:rsidRPr="0026437B" w:rsidRDefault="0026437B" w:rsidP="0026437B">
            <w:pPr>
              <w:jc w:val="both"/>
              <w:rPr>
                <w:sz w:val="20"/>
                <w:szCs w:val="20"/>
              </w:rPr>
            </w:pPr>
            <w:r w:rsidRPr="0026437B">
              <w:rPr>
                <w:sz w:val="20"/>
                <w:szCs w:val="20"/>
              </w:rPr>
              <w:t>2.9.</w:t>
            </w:r>
            <w:r>
              <w:rPr>
                <w:sz w:val="20"/>
                <w:szCs w:val="20"/>
              </w:rPr>
              <w:t xml:space="preserve"> </w:t>
            </w:r>
            <w:r w:rsidRPr="0026437B">
              <w:rPr>
                <w:sz w:val="20"/>
                <w:szCs w:val="20"/>
              </w:rPr>
              <w:t xml:space="preserve">Pentru demonstrarea proprietăților se vor prezenta rapoarte tehnice de testare și/sau certificate de conformitate cu cerințele EN 20471:2013, corelate cu cerințele </w:t>
            </w:r>
            <w:r w:rsidRPr="0026437B">
              <w:rPr>
                <w:sz w:val="20"/>
                <w:szCs w:val="20"/>
              </w:rPr>
              <w:lastRenderedPageBreak/>
              <w:t>prevăzute de EN 469:2021.</w:t>
            </w:r>
          </w:p>
          <w:p w14:paraId="0B040390" w14:textId="754D131F" w:rsidR="0026437B" w:rsidRPr="0026437B" w:rsidRDefault="0026437B" w:rsidP="0026437B">
            <w:pPr>
              <w:jc w:val="both"/>
              <w:rPr>
                <w:sz w:val="20"/>
                <w:szCs w:val="20"/>
              </w:rPr>
            </w:pPr>
            <w:r w:rsidRPr="0026437B">
              <w:rPr>
                <w:sz w:val="20"/>
                <w:szCs w:val="20"/>
              </w:rPr>
              <w:t>2.10.</w:t>
            </w:r>
            <w:r>
              <w:rPr>
                <w:sz w:val="20"/>
                <w:szCs w:val="20"/>
              </w:rPr>
              <w:t xml:space="preserve"> </w:t>
            </w:r>
            <w:r w:rsidRPr="0026437B">
              <w:rPr>
                <w:sz w:val="20"/>
                <w:szCs w:val="20"/>
              </w:rPr>
              <w:t>Toate tighelele de pe fața costumului de protecție trebuie să fie uniforme și neîntrerupte. Cusăturile trebuie să fie uniform tensionate. Îmbinările nu trebuie să fie încrețite sau să prezinte capete de ațe netăiate.</w:t>
            </w:r>
          </w:p>
          <w:p w14:paraId="34095413" w14:textId="1CB1A93B" w:rsidR="0026437B" w:rsidRPr="0026437B" w:rsidRDefault="0026437B" w:rsidP="0026437B">
            <w:pPr>
              <w:jc w:val="both"/>
              <w:rPr>
                <w:sz w:val="20"/>
                <w:szCs w:val="20"/>
              </w:rPr>
            </w:pPr>
            <w:r w:rsidRPr="0026437B">
              <w:rPr>
                <w:sz w:val="20"/>
                <w:szCs w:val="20"/>
              </w:rPr>
              <w:t>3.</w:t>
            </w:r>
            <w:r>
              <w:rPr>
                <w:sz w:val="20"/>
                <w:szCs w:val="20"/>
              </w:rPr>
              <w:t xml:space="preserve"> </w:t>
            </w:r>
            <w:r w:rsidRPr="0026437B">
              <w:rPr>
                <w:sz w:val="20"/>
                <w:szCs w:val="20"/>
              </w:rPr>
              <w:t>Caracteristici tehnice pentru jachetă:</w:t>
            </w:r>
          </w:p>
          <w:p w14:paraId="64EB2F8C" w14:textId="6EAA3954" w:rsidR="0026437B" w:rsidRPr="0026437B" w:rsidRDefault="0026437B" w:rsidP="0026437B">
            <w:pPr>
              <w:jc w:val="both"/>
              <w:rPr>
                <w:sz w:val="20"/>
                <w:szCs w:val="20"/>
              </w:rPr>
            </w:pPr>
            <w:r w:rsidRPr="0026437B">
              <w:rPr>
                <w:sz w:val="20"/>
                <w:szCs w:val="20"/>
              </w:rPr>
              <w:t>3.1.</w:t>
            </w:r>
            <w:r>
              <w:rPr>
                <w:sz w:val="20"/>
                <w:szCs w:val="20"/>
              </w:rPr>
              <w:t xml:space="preserve"> </w:t>
            </w:r>
            <w:r w:rsidRPr="0026437B">
              <w:rPr>
                <w:sz w:val="20"/>
                <w:szCs w:val="20"/>
              </w:rPr>
              <w:t>Jacheta se va compune din piept, spate și mâneci, iar la partea superioară cu guler tip tunică. Jacheta va fi ușor cambrată pe talie, având aplicate benzi retroreflectante întrerupte dispuse după cum urmează:</w:t>
            </w:r>
          </w:p>
          <w:p w14:paraId="2D8BF51D" w14:textId="54E135B2" w:rsidR="0026437B" w:rsidRPr="0026437B" w:rsidRDefault="0026437B" w:rsidP="0026437B">
            <w:pPr>
              <w:jc w:val="both"/>
              <w:rPr>
                <w:sz w:val="20"/>
                <w:szCs w:val="20"/>
              </w:rPr>
            </w:pPr>
            <w:r w:rsidRPr="0026437B">
              <w:rPr>
                <w:sz w:val="20"/>
                <w:szCs w:val="20"/>
              </w:rPr>
              <w:t>-</w:t>
            </w:r>
            <w:r>
              <w:rPr>
                <w:sz w:val="20"/>
                <w:szCs w:val="20"/>
              </w:rPr>
              <w:t xml:space="preserve"> </w:t>
            </w:r>
            <w:r w:rsidRPr="0026437B">
              <w:rPr>
                <w:sz w:val="20"/>
                <w:szCs w:val="20"/>
              </w:rPr>
              <w:t>1 bandă retroreflectantă, dispusă orizontal de jur împrejur, la nivelul șoldului;</w:t>
            </w:r>
          </w:p>
          <w:p w14:paraId="6D47188C" w14:textId="4B8703B2" w:rsidR="0026437B" w:rsidRPr="0026437B" w:rsidRDefault="0026437B" w:rsidP="0026437B">
            <w:pPr>
              <w:jc w:val="both"/>
              <w:rPr>
                <w:sz w:val="20"/>
                <w:szCs w:val="20"/>
              </w:rPr>
            </w:pPr>
            <w:r w:rsidRPr="0026437B">
              <w:rPr>
                <w:sz w:val="20"/>
                <w:szCs w:val="20"/>
              </w:rPr>
              <w:t>-</w:t>
            </w:r>
            <w:r>
              <w:rPr>
                <w:sz w:val="20"/>
                <w:szCs w:val="20"/>
              </w:rPr>
              <w:t xml:space="preserve"> </w:t>
            </w:r>
            <w:r w:rsidRPr="0026437B">
              <w:rPr>
                <w:sz w:val="20"/>
                <w:szCs w:val="20"/>
              </w:rPr>
              <w:t>câte 1 bandă retroreflectantă, dispusă orizontal, la nivelul pieptului (față) și al omoplaților (spate), cu lungimi încadrate între scobiturile mânecilor;</w:t>
            </w:r>
          </w:p>
          <w:p w14:paraId="5B85A9D8" w14:textId="106F6ED2" w:rsidR="0026437B" w:rsidRPr="0026437B" w:rsidRDefault="0026437B" w:rsidP="0026437B">
            <w:pPr>
              <w:jc w:val="both"/>
              <w:rPr>
                <w:sz w:val="20"/>
                <w:szCs w:val="20"/>
              </w:rPr>
            </w:pPr>
            <w:r w:rsidRPr="0026437B">
              <w:rPr>
                <w:sz w:val="20"/>
                <w:szCs w:val="20"/>
              </w:rPr>
              <w:t>-</w:t>
            </w:r>
            <w:r>
              <w:rPr>
                <w:sz w:val="20"/>
                <w:szCs w:val="20"/>
              </w:rPr>
              <w:t xml:space="preserve"> </w:t>
            </w:r>
            <w:r w:rsidRPr="0026437B">
              <w:rPr>
                <w:sz w:val="20"/>
                <w:szCs w:val="20"/>
              </w:rPr>
              <w:t>câte 1 bandă retroreflectantă, dispusă orizontal de jur împrejur, la nivelul mânecilor.</w:t>
            </w:r>
          </w:p>
          <w:p w14:paraId="31D1AE65" w14:textId="45345A6B" w:rsidR="0026437B" w:rsidRPr="0026437B" w:rsidRDefault="0026437B" w:rsidP="0026437B">
            <w:pPr>
              <w:jc w:val="both"/>
              <w:rPr>
                <w:sz w:val="20"/>
                <w:szCs w:val="20"/>
              </w:rPr>
            </w:pPr>
            <w:r w:rsidRPr="0026437B">
              <w:rPr>
                <w:sz w:val="20"/>
                <w:szCs w:val="20"/>
              </w:rPr>
              <w:t>3.2.</w:t>
            </w:r>
            <w:r>
              <w:rPr>
                <w:sz w:val="20"/>
                <w:szCs w:val="20"/>
              </w:rPr>
              <w:t xml:space="preserve"> </w:t>
            </w:r>
            <w:r w:rsidRPr="0026437B">
              <w:rPr>
                <w:sz w:val="20"/>
                <w:szCs w:val="20"/>
              </w:rPr>
              <w:t>Piepţii jachetei se vor compune dintr-o singură bucată.</w:t>
            </w:r>
          </w:p>
          <w:p w14:paraId="541C13E2" w14:textId="6317A0C2" w:rsidR="0026437B" w:rsidRPr="0026437B" w:rsidRDefault="0026437B" w:rsidP="0026437B">
            <w:pPr>
              <w:jc w:val="both"/>
              <w:rPr>
                <w:sz w:val="20"/>
                <w:szCs w:val="20"/>
              </w:rPr>
            </w:pPr>
            <w:r w:rsidRPr="0026437B">
              <w:rPr>
                <w:sz w:val="20"/>
                <w:szCs w:val="20"/>
              </w:rPr>
              <w:t>3.3.</w:t>
            </w:r>
            <w:r>
              <w:rPr>
                <w:sz w:val="20"/>
                <w:szCs w:val="20"/>
              </w:rPr>
              <w:t xml:space="preserve"> </w:t>
            </w:r>
            <w:r w:rsidRPr="0026437B">
              <w:rPr>
                <w:sz w:val="20"/>
                <w:szCs w:val="20"/>
              </w:rPr>
              <w:t xml:space="preserve">Mânecile vor fi drepte, realizate din două repere longitudinale şi prevăzute cu clin (pentru lejeritate). </w:t>
            </w:r>
          </w:p>
          <w:p w14:paraId="5433B1F9" w14:textId="541ECD88" w:rsidR="0026437B" w:rsidRPr="0026437B" w:rsidRDefault="0026437B" w:rsidP="0026437B">
            <w:pPr>
              <w:jc w:val="both"/>
              <w:rPr>
                <w:sz w:val="20"/>
                <w:szCs w:val="20"/>
              </w:rPr>
            </w:pPr>
            <w:r w:rsidRPr="0026437B">
              <w:rPr>
                <w:sz w:val="20"/>
                <w:szCs w:val="20"/>
              </w:rPr>
              <w:t>3.4.</w:t>
            </w:r>
            <w:r>
              <w:rPr>
                <w:sz w:val="20"/>
                <w:szCs w:val="20"/>
              </w:rPr>
              <w:t xml:space="preserve"> </w:t>
            </w:r>
            <w:r w:rsidRPr="0026437B">
              <w:rPr>
                <w:sz w:val="20"/>
                <w:szCs w:val="20"/>
              </w:rPr>
              <w:t xml:space="preserve">Tighelele de pe fața costumului trebuie să fie uniforme şi neîntrerupte. </w:t>
            </w:r>
          </w:p>
          <w:p w14:paraId="5E3F745F" w14:textId="2404E8F2" w:rsidR="0026437B" w:rsidRPr="0026437B" w:rsidRDefault="0026437B" w:rsidP="0026437B">
            <w:pPr>
              <w:jc w:val="both"/>
              <w:rPr>
                <w:sz w:val="20"/>
                <w:szCs w:val="20"/>
              </w:rPr>
            </w:pPr>
            <w:r w:rsidRPr="0026437B">
              <w:rPr>
                <w:sz w:val="20"/>
                <w:szCs w:val="20"/>
              </w:rPr>
              <w:t>3.5.</w:t>
            </w:r>
            <w:r>
              <w:rPr>
                <w:sz w:val="20"/>
                <w:szCs w:val="20"/>
              </w:rPr>
              <w:t xml:space="preserve"> </w:t>
            </w:r>
            <w:r w:rsidRPr="0026437B">
              <w:rPr>
                <w:sz w:val="20"/>
                <w:szCs w:val="20"/>
              </w:rPr>
              <w:t>Partea frontală a jachetei se va deschide şi se va închide cu fermoar metalic şi cu bandă velcro cu lăţimea de minimum 25 mm. Banda velcro utilizată pentru închiderea piepţilor va avea aceiaşi lungime ca şi fermoarul.</w:t>
            </w:r>
          </w:p>
          <w:p w14:paraId="43605553" w14:textId="41EDB744" w:rsidR="0026437B" w:rsidRPr="0026437B" w:rsidRDefault="0026437B" w:rsidP="0026437B">
            <w:pPr>
              <w:jc w:val="both"/>
              <w:rPr>
                <w:sz w:val="20"/>
                <w:szCs w:val="20"/>
              </w:rPr>
            </w:pPr>
            <w:r w:rsidRPr="0026437B">
              <w:rPr>
                <w:sz w:val="20"/>
                <w:szCs w:val="20"/>
              </w:rPr>
              <w:t>3.6.</w:t>
            </w:r>
            <w:r>
              <w:rPr>
                <w:sz w:val="20"/>
                <w:szCs w:val="20"/>
              </w:rPr>
              <w:t xml:space="preserve"> </w:t>
            </w:r>
            <w:r w:rsidRPr="0026437B">
              <w:rPr>
                <w:sz w:val="20"/>
                <w:szCs w:val="20"/>
              </w:rPr>
              <w:t>Talia jachetei să fie ușor reglabilă.</w:t>
            </w:r>
          </w:p>
          <w:p w14:paraId="61B631CF" w14:textId="5D1B672A" w:rsidR="0026437B" w:rsidRPr="0026437B" w:rsidRDefault="0026437B" w:rsidP="0026437B">
            <w:pPr>
              <w:jc w:val="both"/>
              <w:rPr>
                <w:sz w:val="20"/>
                <w:szCs w:val="20"/>
              </w:rPr>
            </w:pPr>
            <w:r w:rsidRPr="0026437B">
              <w:rPr>
                <w:sz w:val="20"/>
                <w:szCs w:val="20"/>
              </w:rPr>
              <w:t>3.7.</w:t>
            </w:r>
            <w:r>
              <w:rPr>
                <w:sz w:val="20"/>
                <w:szCs w:val="20"/>
              </w:rPr>
              <w:t xml:space="preserve"> </w:t>
            </w:r>
            <w:r w:rsidRPr="0026437B">
              <w:rPr>
                <w:sz w:val="20"/>
                <w:szCs w:val="20"/>
              </w:rPr>
              <w:t>Pe partea superioară a spatelui jachetei, se va inscripționa cu materiale reflectorizante sigla „POMPIERI”. Înălțimea literelor va fi de minimum 125 mm, iar lățimea siglei va fi încadrată între scobiturile mânecilor.</w:t>
            </w:r>
          </w:p>
          <w:p w14:paraId="25A1B82E" w14:textId="30D63660" w:rsidR="0026437B" w:rsidRPr="0026437B" w:rsidRDefault="0026437B" w:rsidP="0026437B">
            <w:pPr>
              <w:jc w:val="both"/>
              <w:rPr>
                <w:sz w:val="20"/>
                <w:szCs w:val="20"/>
              </w:rPr>
            </w:pPr>
            <w:r w:rsidRPr="0026437B">
              <w:rPr>
                <w:sz w:val="20"/>
                <w:szCs w:val="20"/>
              </w:rPr>
              <w:t>3.8.</w:t>
            </w:r>
            <w:r>
              <w:rPr>
                <w:sz w:val="20"/>
                <w:szCs w:val="20"/>
              </w:rPr>
              <w:t xml:space="preserve"> </w:t>
            </w:r>
            <w:r w:rsidRPr="0026437B">
              <w:rPr>
                <w:sz w:val="20"/>
                <w:szCs w:val="20"/>
              </w:rPr>
              <w:t xml:space="preserve">Jacheta va avea 4 buzunare cu refileți și clapă, 2 poziționale în partea inferioară – față, la nivelul șoldului, și 2 pe partea superioară a pieptului. </w:t>
            </w:r>
          </w:p>
          <w:p w14:paraId="4823785B" w14:textId="69F97EF8" w:rsidR="0026437B" w:rsidRPr="0026437B" w:rsidRDefault="0026437B" w:rsidP="0026437B">
            <w:pPr>
              <w:jc w:val="both"/>
              <w:rPr>
                <w:sz w:val="20"/>
                <w:szCs w:val="20"/>
              </w:rPr>
            </w:pPr>
            <w:r w:rsidRPr="0026437B">
              <w:rPr>
                <w:sz w:val="20"/>
                <w:szCs w:val="20"/>
              </w:rPr>
              <w:t>3.9.</w:t>
            </w:r>
            <w:r>
              <w:rPr>
                <w:sz w:val="20"/>
                <w:szCs w:val="20"/>
              </w:rPr>
              <w:t xml:space="preserve"> </w:t>
            </w:r>
            <w:r w:rsidRPr="0026437B">
              <w:rPr>
                <w:sz w:val="20"/>
                <w:szCs w:val="20"/>
              </w:rPr>
              <w:t xml:space="preserve">Pe părțile superioare ale pieptului se vor executa minimum două bride cusute, care vor permite prinderea stației radio, lanternei de grup sau mănușilor. </w:t>
            </w:r>
          </w:p>
          <w:p w14:paraId="13CD0504" w14:textId="775ABE47" w:rsidR="0026437B" w:rsidRPr="0026437B" w:rsidRDefault="0026437B" w:rsidP="0026437B">
            <w:pPr>
              <w:jc w:val="both"/>
              <w:rPr>
                <w:sz w:val="20"/>
                <w:szCs w:val="20"/>
              </w:rPr>
            </w:pPr>
            <w:r w:rsidRPr="0026437B">
              <w:rPr>
                <w:sz w:val="20"/>
                <w:szCs w:val="20"/>
              </w:rPr>
              <w:t>3.10.</w:t>
            </w:r>
            <w:r>
              <w:rPr>
                <w:sz w:val="20"/>
                <w:szCs w:val="20"/>
              </w:rPr>
              <w:t xml:space="preserve"> </w:t>
            </w:r>
            <w:r w:rsidRPr="0026437B">
              <w:rPr>
                <w:sz w:val="20"/>
                <w:szCs w:val="20"/>
              </w:rPr>
              <w:t xml:space="preserve">Jacheta va fi prevăzută cu minimum 2 buzunare interioare, ferite de umezeală. </w:t>
            </w:r>
          </w:p>
          <w:p w14:paraId="3B4628A5" w14:textId="39ECB9EE" w:rsidR="0026437B" w:rsidRPr="0026437B" w:rsidRDefault="0026437B" w:rsidP="0026437B">
            <w:pPr>
              <w:jc w:val="both"/>
              <w:rPr>
                <w:sz w:val="20"/>
                <w:szCs w:val="20"/>
              </w:rPr>
            </w:pPr>
            <w:r w:rsidRPr="0026437B">
              <w:rPr>
                <w:sz w:val="20"/>
                <w:szCs w:val="20"/>
              </w:rPr>
              <w:t>3.11.</w:t>
            </w:r>
            <w:r>
              <w:rPr>
                <w:sz w:val="20"/>
                <w:szCs w:val="20"/>
              </w:rPr>
              <w:t xml:space="preserve"> </w:t>
            </w:r>
            <w:r w:rsidRPr="0026437B">
              <w:rPr>
                <w:sz w:val="20"/>
                <w:szCs w:val="20"/>
              </w:rPr>
              <w:t>Pe partea exterioară a scurtei, în zona coatelor, vor fi fixate bazoane realizate din fibre aramidice 100 %, dublate pe o parte cu un strat de silicon sau carbon, pentru protecția zonei coatelor.</w:t>
            </w:r>
          </w:p>
          <w:p w14:paraId="0D9212A5" w14:textId="59E151CA" w:rsidR="0026437B" w:rsidRPr="0026437B" w:rsidRDefault="0026437B" w:rsidP="0026437B">
            <w:pPr>
              <w:jc w:val="both"/>
              <w:rPr>
                <w:sz w:val="20"/>
                <w:szCs w:val="20"/>
              </w:rPr>
            </w:pPr>
            <w:r w:rsidRPr="0026437B">
              <w:rPr>
                <w:sz w:val="20"/>
                <w:szCs w:val="20"/>
              </w:rPr>
              <w:t>3.12.</w:t>
            </w:r>
            <w:r>
              <w:rPr>
                <w:sz w:val="20"/>
                <w:szCs w:val="20"/>
              </w:rPr>
              <w:t xml:space="preserve"> </w:t>
            </w:r>
            <w:r w:rsidRPr="0026437B">
              <w:rPr>
                <w:sz w:val="20"/>
                <w:szCs w:val="20"/>
              </w:rPr>
              <w:t xml:space="preserve">Gulerul va fi confecționat din același material ca și jacheta, astfel încât să asigure protecția cefei și a gâtului împotriva factorilor de risc. Acesta va fi alcătuit din față și dos, cu lățimea de minimum 100 mm, și se va închide frontal cu clapetă și bandă velcro. </w:t>
            </w:r>
          </w:p>
          <w:p w14:paraId="70B88E3E" w14:textId="1C8D4230" w:rsidR="0026437B" w:rsidRPr="0026437B" w:rsidRDefault="0026437B" w:rsidP="0026437B">
            <w:pPr>
              <w:jc w:val="both"/>
              <w:rPr>
                <w:sz w:val="20"/>
                <w:szCs w:val="20"/>
              </w:rPr>
            </w:pPr>
            <w:r w:rsidRPr="0026437B">
              <w:rPr>
                <w:sz w:val="20"/>
                <w:szCs w:val="20"/>
              </w:rPr>
              <w:t>3.13.</w:t>
            </w:r>
            <w:r>
              <w:rPr>
                <w:sz w:val="20"/>
                <w:szCs w:val="20"/>
              </w:rPr>
              <w:t xml:space="preserve"> </w:t>
            </w:r>
            <w:r w:rsidRPr="0026437B">
              <w:rPr>
                <w:sz w:val="20"/>
                <w:szCs w:val="20"/>
              </w:rPr>
              <w:t>Jacheta va fi ușor cambrată pe talie, astfel încât să urmărească linia naturală a corpului, fără a restricționa mișcările, asigurând confort și libertate de mișcare în timpul intervențiilor, și menținând totodată o potrivire optimă pentru aplicarea corectă a benzilor retroreflectante și a elementelor de protecție suplimentare.</w:t>
            </w:r>
            <w:r>
              <w:rPr>
                <w:sz w:val="20"/>
                <w:szCs w:val="20"/>
              </w:rPr>
              <w:t xml:space="preserve"> </w:t>
            </w:r>
          </w:p>
          <w:p w14:paraId="7335CDC4" w14:textId="6CF23E34" w:rsidR="0026437B" w:rsidRPr="0026437B" w:rsidRDefault="0026437B" w:rsidP="0026437B">
            <w:pPr>
              <w:jc w:val="both"/>
              <w:rPr>
                <w:sz w:val="20"/>
                <w:szCs w:val="20"/>
              </w:rPr>
            </w:pPr>
            <w:r w:rsidRPr="0026437B">
              <w:rPr>
                <w:sz w:val="20"/>
                <w:szCs w:val="20"/>
              </w:rPr>
              <w:t>4.</w:t>
            </w:r>
            <w:r>
              <w:rPr>
                <w:sz w:val="20"/>
                <w:szCs w:val="20"/>
              </w:rPr>
              <w:t xml:space="preserve"> </w:t>
            </w:r>
            <w:r w:rsidRPr="0026437B">
              <w:rPr>
                <w:sz w:val="20"/>
                <w:szCs w:val="20"/>
              </w:rPr>
              <w:t>Caracteristici tehnice pentru pantaloni:</w:t>
            </w:r>
          </w:p>
          <w:p w14:paraId="7223D21C" w14:textId="61258CFB" w:rsidR="0026437B" w:rsidRPr="0026437B" w:rsidRDefault="0026437B" w:rsidP="0026437B">
            <w:pPr>
              <w:jc w:val="both"/>
              <w:rPr>
                <w:sz w:val="20"/>
                <w:szCs w:val="20"/>
              </w:rPr>
            </w:pPr>
            <w:r w:rsidRPr="0026437B">
              <w:rPr>
                <w:sz w:val="20"/>
                <w:szCs w:val="20"/>
              </w:rPr>
              <w:t>4.1.</w:t>
            </w:r>
            <w:r>
              <w:rPr>
                <w:sz w:val="20"/>
                <w:szCs w:val="20"/>
              </w:rPr>
              <w:t xml:space="preserve"> </w:t>
            </w:r>
            <w:r w:rsidRPr="0026437B">
              <w:rPr>
                <w:sz w:val="20"/>
                <w:szCs w:val="20"/>
              </w:rPr>
              <w:t xml:space="preserve">Pantalonii vor fi prevăzuți cu şliţ asimetric în faţă, care se încheie cu fermoar </w:t>
            </w:r>
            <w:r w:rsidRPr="0026437B">
              <w:rPr>
                <w:sz w:val="20"/>
                <w:szCs w:val="20"/>
              </w:rPr>
              <w:lastRenderedPageBreak/>
              <w:t>ascuns cu o bandă velcro din material ignifug cu lăţimea de minimum 20 mm.</w:t>
            </w:r>
          </w:p>
          <w:p w14:paraId="63406A64" w14:textId="43585AA9" w:rsidR="0026437B" w:rsidRPr="0026437B" w:rsidRDefault="0026437B" w:rsidP="0026437B">
            <w:pPr>
              <w:jc w:val="both"/>
              <w:rPr>
                <w:sz w:val="20"/>
                <w:szCs w:val="20"/>
              </w:rPr>
            </w:pPr>
            <w:r w:rsidRPr="0026437B">
              <w:rPr>
                <w:sz w:val="20"/>
                <w:szCs w:val="20"/>
              </w:rPr>
              <w:t>4.2.</w:t>
            </w:r>
            <w:r>
              <w:rPr>
                <w:sz w:val="20"/>
                <w:szCs w:val="20"/>
              </w:rPr>
              <w:t xml:space="preserve"> </w:t>
            </w:r>
            <w:r w:rsidRPr="0026437B">
              <w:rPr>
                <w:sz w:val="20"/>
                <w:szCs w:val="20"/>
              </w:rPr>
              <w:t xml:space="preserve">Pantalonii vor fi dotați cu sistemă de ajustare pe talie. </w:t>
            </w:r>
          </w:p>
          <w:p w14:paraId="393E5FA9" w14:textId="26F9EEE9" w:rsidR="0026437B" w:rsidRPr="0026437B" w:rsidRDefault="0026437B" w:rsidP="0026437B">
            <w:pPr>
              <w:jc w:val="both"/>
              <w:rPr>
                <w:sz w:val="20"/>
                <w:szCs w:val="20"/>
              </w:rPr>
            </w:pPr>
            <w:r w:rsidRPr="0026437B">
              <w:rPr>
                <w:sz w:val="20"/>
                <w:szCs w:val="20"/>
              </w:rPr>
              <w:t>4.3.</w:t>
            </w:r>
            <w:r>
              <w:rPr>
                <w:sz w:val="20"/>
                <w:szCs w:val="20"/>
              </w:rPr>
              <w:t xml:space="preserve"> </w:t>
            </w:r>
            <w:r w:rsidRPr="0026437B">
              <w:rPr>
                <w:sz w:val="20"/>
                <w:szCs w:val="20"/>
              </w:rPr>
              <w:t xml:space="preserve">La nivelul genunchiului, în interior, se va fixa un bazon realizat din fibre aramidice 100%, iar la exterior va fi dublat suplimentar cu un strat siliciu sau carbon. Cusăturile de fixare a bazonului se vor etanşa cu bandă termoadezivă. Bazonul va avea lungimea de minimum 200 mm şi lăţimea de 150 mm și se va fixa în cusăturile laterale ale pantalonului, atât în partea inferioară, cât și în partea superioară, prin tighele duble. </w:t>
            </w:r>
          </w:p>
          <w:p w14:paraId="0175E2B5" w14:textId="783D0DFA" w:rsidR="0026437B" w:rsidRPr="0026437B" w:rsidRDefault="0026437B" w:rsidP="0026437B">
            <w:pPr>
              <w:jc w:val="both"/>
              <w:rPr>
                <w:sz w:val="20"/>
                <w:szCs w:val="20"/>
              </w:rPr>
            </w:pPr>
            <w:r w:rsidRPr="0026437B">
              <w:rPr>
                <w:sz w:val="20"/>
                <w:szCs w:val="20"/>
              </w:rPr>
              <w:t>4.4.</w:t>
            </w:r>
            <w:r>
              <w:rPr>
                <w:sz w:val="20"/>
                <w:szCs w:val="20"/>
              </w:rPr>
              <w:t xml:space="preserve"> </w:t>
            </w:r>
            <w:r w:rsidRPr="0026437B">
              <w:rPr>
                <w:sz w:val="20"/>
                <w:szCs w:val="20"/>
              </w:rPr>
              <w:t>La o distanță de 150 – 200 mm de marginea inferioară a pantalonului se va aplica câte 1 bandă retroreflectantă, dispusă orizontal de jur împrejur.</w:t>
            </w:r>
          </w:p>
          <w:p w14:paraId="2286E0B8" w14:textId="01846685" w:rsidR="0026437B" w:rsidRPr="0026437B" w:rsidRDefault="0026437B" w:rsidP="0026437B">
            <w:pPr>
              <w:jc w:val="both"/>
              <w:rPr>
                <w:sz w:val="20"/>
                <w:szCs w:val="20"/>
              </w:rPr>
            </w:pPr>
            <w:r w:rsidRPr="0026437B">
              <w:rPr>
                <w:sz w:val="20"/>
                <w:szCs w:val="20"/>
              </w:rPr>
              <w:t>5.</w:t>
            </w:r>
            <w:r>
              <w:rPr>
                <w:sz w:val="20"/>
                <w:szCs w:val="20"/>
              </w:rPr>
              <w:t xml:space="preserve"> </w:t>
            </w:r>
            <w:r w:rsidRPr="0026437B">
              <w:rPr>
                <w:sz w:val="20"/>
                <w:szCs w:val="20"/>
              </w:rPr>
              <w:t>Modul de întreținere, deservire și condiții de calitate:</w:t>
            </w:r>
          </w:p>
          <w:p w14:paraId="2B67B7B5" w14:textId="55AF479C" w:rsidR="0026437B" w:rsidRPr="0026437B" w:rsidRDefault="0026437B" w:rsidP="0026437B">
            <w:pPr>
              <w:jc w:val="both"/>
              <w:rPr>
                <w:sz w:val="20"/>
                <w:szCs w:val="20"/>
              </w:rPr>
            </w:pPr>
            <w:r w:rsidRPr="0026437B">
              <w:rPr>
                <w:sz w:val="20"/>
                <w:szCs w:val="20"/>
              </w:rPr>
              <w:t>5.1.</w:t>
            </w:r>
            <w:r>
              <w:rPr>
                <w:sz w:val="20"/>
                <w:szCs w:val="20"/>
              </w:rPr>
              <w:t xml:space="preserve"> </w:t>
            </w:r>
            <w:r w:rsidRPr="0026437B">
              <w:rPr>
                <w:sz w:val="20"/>
                <w:szCs w:val="20"/>
              </w:rPr>
              <w:t>Fiecare costum de protecție va fi marcat cu etichetă care să conțină denumirea întreprinderii, denumirea produsului, data fabricației, mărimea și simbolurile de întreținere. Tușul utilizat la marcare va fi rezistent la spălări. Eticheta va include, de asemenea, numărul standardului în vigoare la momentul executării produselor, marcajul CE, precum și nivelele de performanță: Xf2 și Xr2 pentru protecția împotriva căldurii, Y2 pentru rezistența la presiunea hidrostatică inițială și Z2 pentru rezistența la vaporii de apă.</w:t>
            </w:r>
          </w:p>
          <w:p w14:paraId="44FF56F5" w14:textId="5B5751AC" w:rsidR="0026437B" w:rsidRPr="0026437B" w:rsidRDefault="0026437B" w:rsidP="0026437B">
            <w:pPr>
              <w:jc w:val="both"/>
              <w:rPr>
                <w:sz w:val="20"/>
                <w:szCs w:val="20"/>
              </w:rPr>
            </w:pPr>
            <w:r w:rsidRPr="0026437B">
              <w:rPr>
                <w:sz w:val="20"/>
                <w:szCs w:val="20"/>
              </w:rPr>
              <w:t>5.2.</w:t>
            </w:r>
            <w:r>
              <w:rPr>
                <w:sz w:val="20"/>
                <w:szCs w:val="20"/>
              </w:rPr>
              <w:t xml:space="preserve"> </w:t>
            </w:r>
            <w:r w:rsidRPr="0026437B">
              <w:rPr>
                <w:sz w:val="20"/>
                <w:szCs w:val="20"/>
              </w:rPr>
              <w:t>Atât pantalonul cât și jacheta vor fi marcate cu numărul standardului în vigoare și cu marcajul CE.</w:t>
            </w:r>
          </w:p>
          <w:p w14:paraId="12B7E00B" w14:textId="7BAB0F82" w:rsidR="0026437B" w:rsidRPr="0026437B" w:rsidRDefault="0026437B" w:rsidP="0026437B">
            <w:pPr>
              <w:jc w:val="both"/>
              <w:rPr>
                <w:sz w:val="20"/>
                <w:szCs w:val="20"/>
              </w:rPr>
            </w:pPr>
            <w:r w:rsidRPr="0026437B">
              <w:rPr>
                <w:sz w:val="20"/>
                <w:szCs w:val="20"/>
              </w:rPr>
              <w:t>5.3.</w:t>
            </w:r>
            <w:r>
              <w:rPr>
                <w:sz w:val="20"/>
                <w:szCs w:val="20"/>
              </w:rPr>
              <w:t xml:space="preserve"> </w:t>
            </w:r>
            <w:r w:rsidRPr="0026437B">
              <w:rPr>
                <w:sz w:val="20"/>
                <w:szCs w:val="20"/>
              </w:rPr>
              <w:t>Durata de garanție a costumelor de protecție va fi de minimum 24 luni, în condiții normale de utilizare și întreținere, perioadă pentru care producătorul garantează păstrarea caracteristicilor tehnice ale acestora.</w:t>
            </w:r>
          </w:p>
          <w:p w14:paraId="331AB880" w14:textId="16A6FBC1" w:rsidR="0026437B" w:rsidRPr="0026437B" w:rsidRDefault="0026437B" w:rsidP="0026437B">
            <w:pPr>
              <w:jc w:val="both"/>
              <w:rPr>
                <w:sz w:val="20"/>
                <w:szCs w:val="20"/>
              </w:rPr>
            </w:pPr>
            <w:r w:rsidRPr="0026437B">
              <w:rPr>
                <w:sz w:val="20"/>
                <w:szCs w:val="20"/>
              </w:rPr>
              <w:t>5.4.</w:t>
            </w:r>
            <w:r>
              <w:rPr>
                <w:sz w:val="20"/>
                <w:szCs w:val="20"/>
              </w:rPr>
              <w:t xml:space="preserve"> </w:t>
            </w:r>
            <w:r w:rsidRPr="0026437B">
              <w:rPr>
                <w:sz w:val="20"/>
                <w:szCs w:val="20"/>
              </w:rPr>
              <w:t>Pentru viciile ascunse, producătorul va fi direct răspunzător, având obligația de a înlocui produsele necorespunzătoare și sau neconforme în maxim 20 de zile.</w:t>
            </w:r>
          </w:p>
          <w:p w14:paraId="16745055" w14:textId="23B3B786" w:rsidR="0026437B" w:rsidRPr="0026437B" w:rsidRDefault="0026437B" w:rsidP="0026437B">
            <w:pPr>
              <w:jc w:val="both"/>
              <w:rPr>
                <w:sz w:val="20"/>
                <w:szCs w:val="20"/>
              </w:rPr>
            </w:pPr>
            <w:r w:rsidRPr="0026437B">
              <w:rPr>
                <w:sz w:val="20"/>
                <w:szCs w:val="20"/>
              </w:rPr>
              <w:t>5.5.</w:t>
            </w:r>
            <w:r>
              <w:rPr>
                <w:sz w:val="20"/>
                <w:szCs w:val="20"/>
              </w:rPr>
              <w:t xml:space="preserve"> </w:t>
            </w:r>
            <w:r w:rsidRPr="0026437B">
              <w:rPr>
                <w:sz w:val="20"/>
                <w:szCs w:val="20"/>
              </w:rPr>
              <w:t xml:space="preserve">Costumele de protecție gata confecționate vor corespunde prevederilor prezentei specificații tehnice şi cu modelul omologat/aprobat, precum și vor fi însoțite de informațiile privind folosirea. </w:t>
            </w:r>
          </w:p>
          <w:p w14:paraId="073A79B1" w14:textId="6F55554E" w:rsidR="0026437B" w:rsidRPr="0026437B" w:rsidRDefault="0026437B" w:rsidP="0026437B">
            <w:pPr>
              <w:jc w:val="both"/>
              <w:rPr>
                <w:sz w:val="20"/>
                <w:szCs w:val="20"/>
              </w:rPr>
            </w:pPr>
            <w:r w:rsidRPr="0026437B">
              <w:rPr>
                <w:sz w:val="20"/>
                <w:szCs w:val="20"/>
              </w:rPr>
              <w:t>5.6.</w:t>
            </w:r>
            <w:r>
              <w:rPr>
                <w:sz w:val="20"/>
                <w:szCs w:val="20"/>
              </w:rPr>
              <w:t xml:space="preserve"> </w:t>
            </w:r>
            <w:r w:rsidRPr="0026437B">
              <w:rPr>
                <w:sz w:val="20"/>
                <w:szCs w:val="20"/>
              </w:rPr>
              <w:t>Dacă costumele de protecție vor avea caracteristici fizico – mecanice ale căror valori nu vor corespunde celor prevăzute în această specificaţie tehnică, se va considera că acestea nu îndeplinesc cerinţele obligatorii pentru evaluarea tehnică a ofertelor, fapt ce atrage respingerea ofertei de la procedura de achiziţie.</w:t>
            </w:r>
          </w:p>
          <w:p w14:paraId="6A9AF22D" w14:textId="515D481C" w:rsidR="00063842" w:rsidRPr="0026437B" w:rsidRDefault="0026437B" w:rsidP="0026437B">
            <w:pPr>
              <w:jc w:val="both"/>
              <w:rPr>
                <w:sz w:val="20"/>
                <w:szCs w:val="20"/>
              </w:rPr>
            </w:pPr>
            <w:r w:rsidRPr="0026437B">
              <w:rPr>
                <w:sz w:val="20"/>
                <w:szCs w:val="20"/>
              </w:rPr>
              <w:t>5.7.</w:t>
            </w:r>
            <w:r>
              <w:rPr>
                <w:sz w:val="20"/>
                <w:szCs w:val="20"/>
              </w:rPr>
              <w:t xml:space="preserve"> </w:t>
            </w:r>
            <w:r w:rsidRPr="0026437B">
              <w:rPr>
                <w:sz w:val="20"/>
                <w:szCs w:val="20"/>
              </w:rPr>
              <w:t>În cazul în care prin utilizarea costumelor de protecție nu se vor respecta condițiile prevăzute conform specificației tehnice, afectând sănătatea utilizatorului, mediul înconjurător, etc., furnizorul va suporta consecințele conform prevederilor legislației în vigoare.</w:t>
            </w:r>
          </w:p>
        </w:tc>
        <w:tc>
          <w:tcPr>
            <w:tcW w:w="709" w:type="pct"/>
            <w:tcBorders>
              <w:top w:val="single" w:sz="4" w:space="0" w:color="auto"/>
              <w:left w:val="single" w:sz="4" w:space="0" w:color="auto"/>
              <w:bottom w:val="single" w:sz="4" w:space="0" w:color="auto"/>
              <w:right w:val="single" w:sz="4" w:space="0" w:color="auto"/>
            </w:tcBorders>
          </w:tcPr>
          <w:p w14:paraId="5549A866" w14:textId="77777777" w:rsidR="00063842" w:rsidRPr="000D1BB4" w:rsidRDefault="00063842" w:rsidP="00590BCC">
            <w:pPr>
              <w:rPr>
                <w:sz w:val="20"/>
                <w:szCs w:val="20"/>
              </w:rPr>
            </w:pPr>
          </w:p>
        </w:tc>
        <w:tc>
          <w:tcPr>
            <w:tcW w:w="347" w:type="pct"/>
            <w:gridSpan w:val="3"/>
            <w:tcBorders>
              <w:top w:val="single" w:sz="4" w:space="0" w:color="auto"/>
              <w:left w:val="single" w:sz="4" w:space="0" w:color="auto"/>
              <w:bottom w:val="single" w:sz="4" w:space="0" w:color="auto"/>
              <w:right w:val="single" w:sz="4" w:space="0" w:color="auto"/>
            </w:tcBorders>
            <w:vAlign w:val="center"/>
          </w:tcPr>
          <w:p w14:paraId="05CE3B28" w14:textId="77777777" w:rsidR="00063842" w:rsidRPr="000D1BB4" w:rsidRDefault="00063842" w:rsidP="00590BCC">
            <w:pPr>
              <w:rPr>
                <w:sz w:val="20"/>
                <w:szCs w:val="20"/>
              </w:rPr>
            </w:pPr>
          </w:p>
        </w:tc>
      </w:tr>
      <w:tr w:rsidR="00632569" w:rsidRPr="000D1BB4" w14:paraId="67B43AAA" w14:textId="77777777" w:rsidTr="00632569">
        <w:trPr>
          <w:gridAfter w:val="1"/>
          <w:wAfter w:w="5" w:type="pct"/>
          <w:trHeight w:val="397"/>
        </w:trPr>
        <w:tc>
          <w:tcPr>
            <w:tcW w:w="614" w:type="pct"/>
            <w:gridSpan w:val="2"/>
            <w:tcBorders>
              <w:top w:val="single" w:sz="4" w:space="0" w:color="auto"/>
              <w:left w:val="single" w:sz="4" w:space="0" w:color="auto"/>
              <w:bottom w:val="single" w:sz="4" w:space="0" w:color="auto"/>
              <w:right w:val="single" w:sz="4" w:space="0" w:color="auto"/>
            </w:tcBorders>
            <w:vAlign w:val="center"/>
          </w:tcPr>
          <w:p w14:paraId="590F348D" w14:textId="77777777" w:rsidR="00215125" w:rsidRPr="008517B1" w:rsidRDefault="00215125" w:rsidP="00E36F3F">
            <w:pPr>
              <w:jc w:val="center"/>
              <w:rPr>
                <w:b/>
                <w:sz w:val="20"/>
                <w:szCs w:val="20"/>
              </w:rPr>
            </w:pPr>
            <w:r w:rsidRPr="008517B1">
              <w:rPr>
                <w:sz w:val="20"/>
                <w:szCs w:val="20"/>
              </w:rPr>
              <w:lastRenderedPageBreak/>
              <w:t>Lotul 2</w:t>
            </w: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2238" w:type="pct"/>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47" w:type="pct"/>
            <w:gridSpan w:val="3"/>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632569" w:rsidRPr="000D1BB4" w14:paraId="21C98A9D" w14:textId="77777777" w:rsidTr="00632569">
        <w:trPr>
          <w:gridAfter w:val="1"/>
          <w:wAfter w:w="5" w:type="pct"/>
          <w:trHeight w:val="397"/>
        </w:trPr>
        <w:tc>
          <w:tcPr>
            <w:tcW w:w="614" w:type="pct"/>
            <w:gridSpan w:val="2"/>
            <w:tcBorders>
              <w:top w:val="single" w:sz="4" w:space="0" w:color="auto"/>
              <w:left w:val="single" w:sz="4" w:space="0" w:color="auto"/>
              <w:bottom w:val="single" w:sz="4" w:space="0" w:color="auto"/>
              <w:right w:val="single" w:sz="4" w:space="0" w:color="auto"/>
            </w:tcBorders>
            <w:vAlign w:val="center"/>
          </w:tcPr>
          <w:p w14:paraId="54596C53" w14:textId="7B04E8CE" w:rsidR="00063842" w:rsidRPr="00E36F3F" w:rsidRDefault="00E36F3F" w:rsidP="00E36F3F">
            <w:pPr>
              <w:shd w:val="clear" w:color="auto" w:fill="FFFFFF"/>
              <w:ind w:left="-113" w:right="-105" w:firstLine="6"/>
              <w:jc w:val="center"/>
              <w:rPr>
                <w:rFonts w:eastAsia="PMingLiU"/>
                <w:bCs/>
                <w:noProof w:val="0"/>
                <w:sz w:val="20"/>
                <w:szCs w:val="20"/>
                <w:lang w:val="ro-MD" w:eastAsia="zh-CN"/>
              </w:rPr>
            </w:pPr>
            <w:r w:rsidRPr="00831F92">
              <w:rPr>
                <w:rFonts w:eastAsia="PMingLiU"/>
                <w:bCs/>
                <w:noProof w:val="0"/>
                <w:sz w:val="20"/>
                <w:szCs w:val="20"/>
                <w:lang w:val="ro-MD" w:eastAsia="zh-CN"/>
              </w:rPr>
              <w:t xml:space="preserve">Costum de protecție </w:t>
            </w:r>
            <w:proofErr w:type="spellStart"/>
            <w:r>
              <w:rPr>
                <w:rFonts w:eastAsia="PMingLiU"/>
                <w:bCs/>
                <w:noProof w:val="0"/>
                <w:sz w:val="20"/>
                <w:szCs w:val="20"/>
                <w:lang w:val="ro-MD" w:eastAsia="zh-CN"/>
              </w:rPr>
              <w:t>anticaloric</w:t>
            </w:r>
            <w:proofErr w:type="spellEnd"/>
          </w:p>
        </w:tc>
        <w:tc>
          <w:tcPr>
            <w:tcW w:w="572" w:type="pct"/>
            <w:gridSpan w:val="2"/>
            <w:tcBorders>
              <w:top w:val="single" w:sz="4" w:space="0" w:color="auto"/>
              <w:left w:val="single" w:sz="4" w:space="0" w:color="auto"/>
              <w:bottom w:val="single" w:sz="4" w:space="0" w:color="auto"/>
              <w:right w:val="single" w:sz="4" w:space="0" w:color="auto"/>
            </w:tcBorders>
            <w:vAlign w:val="center"/>
          </w:tcPr>
          <w:p w14:paraId="059D8C37" w14:textId="77777777" w:rsidR="00063842" w:rsidRPr="000D1BB4" w:rsidRDefault="00063842"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818C837" w14:textId="77777777" w:rsidR="00063842" w:rsidRPr="000D1BB4" w:rsidRDefault="00063842"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39C59C3B" w14:textId="77777777" w:rsidR="00063842" w:rsidRPr="000D1BB4" w:rsidRDefault="00063842" w:rsidP="00590BCC">
            <w:pPr>
              <w:rPr>
                <w:sz w:val="20"/>
                <w:szCs w:val="20"/>
              </w:rPr>
            </w:pPr>
          </w:p>
        </w:tc>
        <w:tc>
          <w:tcPr>
            <w:tcW w:w="2238" w:type="pct"/>
            <w:tcBorders>
              <w:top w:val="single" w:sz="4" w:space="0" w:color="auto"/>
              <w:left w:val="single" w:sz="4" w:space="0" w:color="auto"/>
              <w:bottom w:val="single" w:sz="4" w:space="0" w:color="auto"/>
              <w:right w:val="single" w:sz="4" w:space="0" w:color="auto"/>
            </w:tcBorders>
            <w:vAlign w:val="center"/>
          </w:tcPr>
          <w:p w14:paraId="2A90E394" w14:textId="77777777" w:rsidR="005516B9" w:rsidRPr="005516B9" w:rsidRDefault="005516B9" w:rsidP="00641FC8">
            <w:pPr>
              <w:numPr>
                <w:ilvl w:val="1"/>
                <w:numId w:val="24"/>
              </w:numPr>
              <w:rPr>
                <w:sz w:val="20"/>
                <w:szCs w:val="20"/>
                <w:lang w:val="ro-MD"/>
              </w:rPr>
            </w:pPr>
            <w:r w:rsidRPr="005516B9">
              <w:rPr>
                <w:sz w:val="20"/>
                <w:szCs w:val="20"/>
                <w:lang w:val="en-US"/>
              </w:rPr>
              <w:t xml:space="preserve">Obiectul prezentei specificații tehnice îl constituie achiziția a 20 de costume de protecție anticalorică de pătrundere (în continuare – costum aticaloric), destinate intervențiilor pentru stingerea incendiilor industriale, </w:t>
            </w:r>
            <w:r w:rsidRPr="005516B9">
              <w:rPr>
                <w:sz w:val="20"/>
                <w:szCs w:val="20"/>
                <w:lang w:val="en-US"/>
              </w:rPr>
              <w:lastRenderedPageBreak/>
              <w:t>petroliere și chimice, pătrunderii către focare cu temperaturi extreme, precum și altor misiuni care impun utilizarea echipamentelor individuale de protecție. Acestea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r w:rsidRPr="005516B9">
              <w:rPr>
                <w:sz w:val="20"/>
                <w:szCs w:val="20"/>
                <w:lang w:val="ro-MD"/>
              </w:rPr>
              <w:t>.</w:t>
            </w:r>
          </w:p>
          <w:p w14:paraId="13776907" w14:textId="77777777" w:rsidR="005516B9" w:rsidRPr="005516B9" w:rsidRDefault="005516B9" w:rsidP="00641FC8">
            <w:pPr>
              <w:numPr>
                <w:ilvl w:val="1"/>
                <w:numId w:val="24"/>
              </w:numPr>
              <w:rPr>
                <w:sz w:val="20"/>
                <w:szCs w:val="20"/>
                <w:lang w:val="ro-MD"/>
              </w:rPr>
            </w:pPr>
            <w:r w:rsidRPr="005516B9">
              <w:rPr>
                <w:sz w:val="20"/>
                <w:szCs w:val="20"/>
                <w:lang w:val="en-US"/>
              </w:rPr>
              <w:t xml:space="preserve">Prezenta specificație tehnică stabilește dimensiunile, condițiile tehnice și cerințele de calitate pe care trebuie să le îndeplinească costumele anticalorice de apropiere și pătrundere în foc, aluminizate, destinate pompierilor. </w:t>
            </w:r>
          </w:p>
          <w:p w14:paraId="6704F739" w14:textId="77777777" w:rsidR="005516B9" w:rsidRPr="005516B9" w:rsidRDefault="005516B9" w:rsidP="00641FC8">
            <w:pPr>
              <w:numPr>
                <w:ilvl w:val="1"/>
                <w:numId w:val="24"/>
              </w:numPr>
              <w:rPr>
                <w:sz w:val="20"/>
                <w:szCs w:val="20"/>
                <w:lang w:val="ro-MD"/>
              </w:rPr>
            </w:pPr>
            <w:r w:rsidRPr="005516B9">
              <w:rPr>
                <w:sz w:val="20"/>
                <w:szCs w:val="20"/>
                <w:lang w:val="ro-MD"/>
              </w:rPr>
              <w:t>Costumul anticaloric va fi furnizat în set, constând din: cagulă cu vizor, haină aluminizată și pantaloni aluminizați, mănuși aluminizate și supracizme.</w:t>
            </w:r>
          </w:p>
          <w:p w14:paraId="448D4310" w14:textId="77777777" w:rsidR="005516B9" w:rsidRPr="005516B9" w:rsidRDefault="005516B9" w:rsidP="00641FC8">
            <w:pPr>
              <w:numPr>
                <w:ilvl w:val="1"/>
                <w:numId w:val="24"/>
              </w:numPr>
              <w:rPr>
                <w:sz w:val="20"/>
                <w:szCs w:val="20"/>
                <w:lang w:val="ro-MD"/>
              </w:rPr>
            </w:pPr>
            <w:r w:rsidRPr="005516B9">
              <w:rPr>
                <w:sz w:val="20"/>
                <w:szCs w:val="20"/>
                <w:lang w:val="ro-MD"/>
              </w:rPr>
              <w:t>Costumul anticaloric va fi confecționat astfel încât să îndeplinească nivelele de performanță impuse de standardele UE.</w:t>
            </w:r>
          </w:p>
          <w:p w14:paraId="7A52923A" w14:textId="77777777" w:rsidR="005516B9" w:rsidRPr="005516B9" w:rsidRDefault="005516B9" w:rsidP="00641FC8">
            <w:pPr>
              <w:numPr>
                <w:ilvl w:val="1"/>
                <w:numId w:val="24"/>
              </w:numPr>
              <w:rPr>
                <w:sz w:val="20"/>
                <w:szCs w:val="20"/>
                <w:lang w:val="ro-MD"/>
              </w:rPr>
            </w:pPr>
            <w:r w:rsidRPr="005516B9">
              <w:rPr>
                <w:sz w:val="20"/>
                <w:szCs w:val="20"/>
                <w:lang w:val="ro-MD"/>
              </w:rPr>
              <w:t>Costumul anticaloric va fi confecționat din 3 (trei) straturi: stratul exterior (material aluminizat), stratul intermediar (țesătură din patru straturi cu căptușeală), strat interior (țesătură ignifugă și antistatică, realizat din amestec de fibre rezistente la foc).</w:t>
            </w:r>
          </w:p>
          <w:p w14:paraId="4CC0BDF8" w14:textId="77777777" w:rsidR="005516B9" w:rsidRPr="005516B9" w:rsidRDefault="005516B9" w:rsidP="005516B9">
            <w:pPr>
              <w:rPr>
                <w:b/>
                <w:sz w:val="20"/>
                <w:szCs w:val="20"/>
                <w:lang w:val="ro-MD"/>
              </w:rPr>
            </w:pPr>
          </w:p>
          <w:p w14:paraId="1944B986" w14:textId="77777777" w:rsidR="005516B9" w:rsidRPr="005516B9" w:rsidRDefault="005516B9" w:rsidP="00641FC8">
            <w:pPr>
              <w:numPr>
                <w:ilvl w:val="0"/>
                <w:numId w:val="24"/>
              </w:numPr>
              <w:rPr>
                <w:b/>
                <w:sz w:val="20"/>
                <w:szCs w:val="20"/>
                <w:lang w:val="ro-MD"/>
              </w:rPr>
            </w:pPr>
            <w:r w:rsidRPr="005516B9">
              <w:rPr>
                <w:b/>
                <w:sz w:val="20"/>
                <w:szCs w:val="20"/>
                <w:lang w:val="ro-MD"/>
              </w:rPr>
              <w:t>Materiale de construcție și cerințe tehnice:</w:t>
            </w:r>
          </w:p>
          <w:p w14:paraId="7C8E08C4" w14:textId="77777777" w:rsidR="005516B9" w:rsidRPr="005516B9" w:rsidRDefault="005516B9" w:rsidP="00641FC8">
            <w:pPr>
              <w:numPr>
                <w:ilvl w:val="1"/>
                <w:numId w:val="24"/>
              </w:numPr>
              <w:rPr>
                <w:sz w:val="20"/>
                <w:szCs w:val="20"/>
                <w:lang w:val="ro-MD"/>
              </w:rPr>
            </w:pPr>
            <w:r w:rsidRPr="005516B9">
              <w:rPr>
                <w:sz w:val="20"/>
                <w:szCs w:val="20"/>
                <w:lang w:val="ro-MD"/>
              </w:rPr>
              <w:t>La realizarea costumului de protecție se vor utiliza materialele de bază și materialele auxiliare, conform specificațiilor prevăzute în tabelul de mai jos:</w:t>
            </w:r>
          </w:p>
          <w:tbl>
            <w:tblPr>
              <w:tblW w:w="682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5"/>
              <w:gridCol w:w="3167"/>
              <w:gridCol w:w="3221"/>
            </w:tblGrid>
            <w:tr w:rsidR="005516B9" w:rsidRPr="00632569" w14:paraId="5BC6C44F" w14:textId="77777777" w:rsidTr="00632569">
              <w:trPr>
                <w:trHeight w:val="34"/>
              </w:trPr>
              <w:tc>
                <w:tcPr>
                  <w:tcW w:w="435" w:type="dxa"/>
                  <w:vAlign w:val="center"/>
                </w:tcPr>
                <w:p w14:paraId="6FF34528" w14:textId="77777777" w:rsidR="005516B9" w:rsidRPr="00632569" w:rsidRDefault="005516B9" w:rsidP="00632569">
                  <w:pPr>
                    <w:framePr w:hSpace="180" w:wrap="around" w:vAnchor="page" w:hAnchor="margin" w:y="347"/>
                    <w:rPr>
                      <w:b/>
                      <w:sz w:val="18"/>
                      <w:szCs w:val="18"/>
                      <w:lang w:val="ro-MD"/>
                    </w:rPr>
                  </w:pPr>
                  <w:r w:rsidRPr="00632569">
                    <w:rPr>
                      <w:b/>
                      <w:sz w:val="18"/>
                      <w:szCs w:val="18"/>
                      <w:lang w:val="ro-MD"/>
                    </w:rPr>
                    <w:t>Nr. d/o</w:t>
                  </w:r>
                </w:p>
              </w:tc>
              <w:tc>
                <w:tcPr>
                  <w:tcW w:w="3167" w:type="dxa"/>
                  <w:vAlign w:val="center"/>
                </w:tcPr>
                <w:p w14:paraId="62B0F668" w14:textId="77777777" w:rsidR="005516B9" w:rsidRPr="00632569" w:rsidRDefault="005516B9" w:rsidP="00632569">
                  <w:pPr>
                    <w:framePr w:hSpace="180" w:wrap="around" w:vAnchor="page" w:hAnchor="margin" w:y="347"/>
                    <w:rPr>
                      <w:b/>
                      <w:sz w:val="18"/>
                      <w:szCs w:val="18"/>
                      <w:lang w:val="ro-MD"/>
                    </w:rPr>
                  </w:pPr>
                  <w:r w:rsidRPr="00632569">
                    <w:rPr>
                      <w:b/>
                      <w:sz w:val="18"/>
                      <w:szCs w:val="18"/>
                      <w:lang w:val="ro-MD"/>
                    </w:rPr>
                    <w:t>Denumirea materialelor</w:t>
                  </w:r>
                </w:p>
              </w:tc>
              <w:tc>
                <w:tcPr>
                  <w:tcW w:w="3220" w:type="dxa"/>
                  <w:vAlign w:val="center"/>
                </w:tcPr>
                <w:p w14:paraId="39E9DCC2" w14:textId="77777777" w:rsidR="005516B9" w:rsidRPr="00632569" w:rsidRDefault="005516B9" w:rsidP="00632569">
                  <w:pPr>
                    <w:framePr w:hSpace="180" w:wrap="around" w:vAnchor="page" w:hAnchor="margin" w:y="347"/>
                    <w:rPr>
                      <w:b/>
                      <w:sz w:val="18"/>
                      <w:szCs w:val="18"/>
                      <w:lang w:val="ro-MD"/>
                    </w:rPr>
                  </w:pPr>
                  <w:r w:rsidRPr="00632569">
                    <w:rPr>
                      <w:b/>
                      <w:sz w:val="18"/>
                      <w:szCs w:val="18"/>
                      <w:lang w:val="ro-MD"/>
                    </w:rPr>
                    <w:t>Utilizarea</w:t>
                  </w:r>
                </w:p>
              </w:tc>
            </w:tr>
            <w:tr w:rsidR="005516B9" w:rsidRPr="00632569" w14:paraId="203A1732" w14:textId="77777777" w:rsidTr="00632569">
              <w:trPr>
                <w:trHeight w:val="34"/>
              </w:trPr>
              <w:tc>
                <w:tcPr>
                  <w:tcW w:w="435" w:type="dxa"/>
                  <w:vAlign w:val="center"/>
                </w:tcPr>
                <w:p w14:paraId="7365EFA0" w14:textId="77777777" w:rsidR="005516B9" w:rsidRPr="00632569" w:rsidRDefault="005516B9" w:rsidP="00632569">
                  <w:pPr>
                    <w:framePr w:hSpace="180" w:wrap="around" w:vAnchor="page" w:hAnchor="margin" w:y="347"/>
                    <w:rPr>
                      <w:b/>
                      <w:sz w:val="18"/>
                      <w:szCs w:val="18"/>
                      <w:lang w:val="ro-MD"/>
                    </w:rPr>
                  </w:pPr>
                  <w:r w:rsidRPr="00632569">
                    <w:rPr>
                      <w:b/>
                      <w:sz w:val="18"/>
                      <w:szCs w:val="18"/>
                      <w:lang w:val="ro-MD"/>
                    </w:rPr>
                    <w:t>A.</w:t>
                  </w:r>
                </w:p>
              </w:tc>
              <w:tc>
                <w:tcPr>
                  <w:tcW w:w="6388" w:type="dxa"/>
                  <w:gridSpan w:val="2"/>
                </w:tcPr>
                <w:p w14:paraId="28A6C0AB" w14:textId="77777777" w:rsidR="005516B9" w:rsidRPr="00632569" w:rsidRDefault="005516B9" w:rsidP="00632569">
                  <w:pPr>
                    <w:framePr w:hSpace="180" w:wrap="around" w:vAnchor="page" w:hAnchor="margin" w:y="347"/>
                    <w:rPr>
                      <w:b/>
                      <w:sz w:val="18"/>
                      <w:szCs w:val="18"/>
                      <w:lang w:val="ro-MD"/>
                    </w:rPr>
                  </w:pPr>
                  <w:r w:rsidRPr="00632569">
                    <w:rPr>
                      <w:b/>
                      <w:sz w:val="18"/>
                      <w:szCs w:val="18"/>
                      <w:lang w:val="ro-MD"/>
                    </w:rPr>
                    <w:t>MATERII PRIME și MATERIALELE DE BAZĂ</w:t>
                  </w:r>
                </w:p>
              </w:tc>
            </w:tr>
            <w:tr w:rsidR="005516B9" w:rsidRPr="00632569" w14:paraId="236C1F31" w14:textId="77777777" w:rsidTr="00632569">
              <w:trPr>
                <w:trHeight w:val="34"/>
              </w:trPr>
              <w:tc>
                <w:tcPr>
                  <w:tcW w:w="435" w:type="dxa"/>
                  <w:vAlign w:val="center"/>
                </w:tcPr>
                <w:p w14:paraId="6F98A00B" w14:textId="77777777" w:rsidR="005516B9" w:rsidRPr="00632569" w:rsidRDefault="005516B9" w:rsidP="00632569">
                  <w:pPr>
                    <w:framePr w:hSpace="180" w:wrap="around" w:vAnchor="page" w:hAnchor="margin" w:y="347"/>
                    <w:numPr>
                      <w:ilvl w:val="0"/>
                      <w:numId w:val="23"/>
                    </w:numPr>
                    <w:rPr>
                      <w:sz w:val="18"/>
                      <w:szCs w:val="18"/>
                      <w:lang w:val="ro-MD"/>
                    </w:rPr>
                  </w:pPr>
                </w:p>
              </w:tc>
              <w:tc>
                <w:tcPr>
                  <w:tcW w:w="3167" w:type="dxa"/>
                </w:tcPr>
                <w:p w14:paraId="4D40BFC1"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Țesătură exterioară aluminizată, cu densitatea ce permite protecția personalului în condiții grele de pătrundere în focar, realizată pe suport aramidic (meta-aramidă și/sau para-aramidă), prevăzută cu strat aluminizat pentru reflectarea căldurii radiante și limitarea transferului termic.</w:t>
                  </w:r>
                </w:p>
              </w:tc>
              <w:tc>
                <w:tcPr>
                  <w:tcW w:w="3220" w:type="dxa"/>
                </w:tcPr>
                <w:p w14:paraId="48092F65" w14:textId="77777777" w:rsidR="005516B9" w:rsidRPr="00632569" w:rsidRDefault="005516B9" w:rsidP="00632569">
                  <w:pPr>
                    <w:framePr w:hSpace="180" w:wrap="around" w:vAnchor="page" w:hAnchor="margin" w:y="347"/>
                    <w:rPr>
                      <w:sz w:val="18"/>
                      <w:szCs w:val="18"/>
                      <w:lang w:val="ro-MD"/>
                    </w:rPr>
                  </w:pPr>
                  <w:r w:rsidRPr="00632569">
                    <w:rPr>
                      <w:sz w:val="18"/>
                      <w:szCs w:val="18"/>
                      <w:lang w:val="en-US"/>
                    </w:rPr>
                    <w:t>Stratul exterior al scurtei, pantalonilor, cagulei aluminizate cu vizor, mănușilor și jambierelor va asigura reflecția radiației termice și protecția împotriva căldurii radiante, conform cerințelor standardelor aplicabile echipamentelor individuale de protecție anticalorică.</w:t>
                  </w:r>
                </w:p>
              </w:tc>
            </w:tr>
            <w:tr w:rsidR="005516B9" w:rsidRPr="00632569" w14:paraId="641C88D9" w14:textId="77777777" w:rsidTr="00632569">
              <w:trPr>
                <w:trHeight w:val="34"/>
              </w:trPr>
              <w:tc>
                <w:tcPr>
                  <w:tcW w:w="435" w:type="dxa"/>
                  <w:vAlign w:val="center"/>
                </w:tcPr>
                <w:p w14:paraId="05F56B0E" w14:textId="77777777" w:rsidR="005516B9" w:rsidRPr="00632569" w:rsidRDefault="005516B9" w:rsidP="00632569">
                  <w:pPr>
                    <w:framePr w:hSpace="180" w:wrap="around" w:vAnchor="page" w:hAnchor="margin" w:y="347"/>
                    <w:numPr>
                      <w:ilvl w:val="0"/>
                      <w:numId w:val="23"/>
                    </w:numPr>
                    <w:rPr>
                      <w:sz w:val="18"/>
                      <w:szCs w:val="18"/>
                      <w:lang w:val="ro-MD"/>
                    </w:rPr>
                  </w:pPr>
                </w:p>
              </w:tc>
              <w:tc>
                <w:tcPr>
                  <w:tcW w:w="3167" w:type="dxa"/>
                </w:tcPr>
                <w:p w14:paraId="331899CE" w14:textId="77777777" w:rsidR="005516B9" w:rsidRPr="00632569" w:rsidRDefault="005516B9" w:rsidP="00632569">
                  <w:pPr>
                    <w:framePr w:hSpace="180" w:wrap="around" w:vAnchor="page" w:hAnchor="margin" w:y="347"/>
                    <w:rPr>
                      <w:sz w:val="18"/>
                      <w:szCs w:val="18"/>
                      <w:lang w:val="ro-MD"/>
                    </w:rPr>
                  </w:pPr>
                  <w:r w:rsidRPr="00632569">
                    <w:rPr>
                      <w:sz w:val="18"/>
                      <w:szCs w:val="18"/>
                      <w:lang w:val="en-US"/>
                    </w:rPr>
                    <w:t xml:space="preserve">Țesătură intermediară formată din 4 straturi din material nețesut 100%, cu rol termoizolant, rezistent la expuneri la temperaturi ridicate, fără degradare </w:t>
                  </w:r>
                  <w:r w:rsidRPr="00632569">
                    <w:rPr>
                      <w:sz w:val="18"/>
                      <w:szCs w:val="18"/>
                      <w:lang w:val="en-US"/>
                    </w:rPr>
                    <w:lastRenderedPageBreak/>
                    <w:t>structurală, în conformitate cu cerințele standardelor EN aplicabile costumelor anticalorice.</w:t>
                  </w:r>
                </w:p>
              </w:tc>
              <w:tc>
                <w:tcPr>
                  <w:tcW w:w="3220" w:type="dxa"/>
                </w:tcPr>
                <w:p w14:paraId="51D143A2"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lastRenderedPageBreak/>
                    <w:t xml:space="preserve">Materialul de bază utilizat pentru scurtă, pantaloni, cagulă aluminizată cu vizor, mănuși și jambiere va fi aluminizat și va asigura limitarea transferului termic, prin </w:t>
                  </w:r>
                  <w:r w:rsidRPr="00632569">
                    <w:rPr>
                      <w:sz w:val="18"/>
                      <w:szCs w:val="18"/>
                      <w:lang w:val="ro-MD"/>
                    </w:rPr>
                    <w:lastRenderedPageBreak/>
                    <w:t>reflectarea radiației calorice și reducerea pătrunderii căldurii către corpul utilizatorului, în conformitate cu standardele aplicabile echipamentelor individuale de protecție anticalorică.</w:t>
                  </w:r>
                </w:p>
              </w:tc>
            </w:tr>
            <w:tr w:rsidR="005516B9" w:rsidRPr="00632569" w14:paraId="243AE4B4" w14:textId="77777777" w:rsidTr="00632569">
              <w:trPr>
                <w:trHeight w:val="34"/>
              </w:trPr>
              <w:tc>
                <w:tcPr>
                  <w:tcW w:w="435" w:type="dxa"/>
                  <w:vAlign w:val="center"/>
                </w:tcPr>
                <w:p w14:paraId="35BAD55C" w14:textId="77777777" w:rsidR="005516B9" w:rsidRPr="00632569" w:rsidRDefault="005516B9" w:rsidP="00632569">
                  <w:pPr>
                    <w:framePr w:hSpace="180" w:wrap="around" w:vAnchor="page" w:hAnchor="margin" w:y="347"/>
                    <w:numPr>
                      <w:ilvl w:val="0"/>
                      <w:numId w:val="23"/>
                    </w:numPr>
                    <w:rPr>
                      <w:sz w:val="18"/>
                      <w:szCs w:val="18"/>
                      <w:lang w:val="ro-MD"/>
                    </w:rPr>
                  </w:pPr>
                </w:p>
              </w:tc>
              <w:tc>
                <w:tcPr>
                  <w:tcW w:w="3167" w:type="dxa"/>
                </w:tcPr>
                <w:p w14:paraId="5B97ECCF"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Țesătura interioară va fi compusă țesătură ignifugă și antistatică, realizat din amestec de fibre rezistente la foc</w:t>
                  </w:r>
                </w:p>
              </w:tc>
              <w:tc>
                <w:tcPr>
                  <w:tcW w:w="3220" w:type="dxa"/>
                </w:tcPr>
                <w:p w14:paraId="6E64987D"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Partea interioară a scurtei, pantalonilor, cagulei aluminizate cu vizor, mănușilor și jambierelor va fi realizată din material ignifug, respirabil și antistatic, destinat asigurării confortului termic și reducerii transferului de căldură către corpul utilizatorului</w:t>
                  </w:r>
                </w:p>
              </w:tc>
            </w:tr>
            <w:tr w:rsidR="005516B9" w:rsidRPr="00632569" w14:paraId="3F920972" w14:textId="77777777" w:rsidTr="00632569">
              <w:trPr>
                <w:trHeight w:val="34"/>
              </w:trPr>
              <w:tc>
                <w:tcPr>
                  <w:tcW w:w="435" w:type="dxa"/>
                  <w:vAlign w:val="center"/>
                </w:tcPr>
                <w:p w14:paraId="02649972" w14:textId="77777777" w:rsidR="005516B9" w:rsidRPr="00632569" w:rsidRDefault="005516B9" w:rsidP="00632569">
                  <w:pPr>
                    <w:framePr w:hSpace="180" w:wrap="around" w:vAnchor="page" w:hAnchor="margin" w:y="347"/>
                    <w:numPr>
                      <w:ilvl w:val="0"/>
                      <w:numId w:val="23"/>
                    </w:numPr>
                    <w:rPr>
                      <w:sz w:val="18"/>
                      <w:szCs w:val="18"/>
                      <w:lang w:val="ro-MD"/>
                    </w:rPr>
                  </w:pPr>
                </w:p>
              </w:tc>
              <w:tc>
                <w:tcPr>
                  <w:tcW w:w="3167" w:type="dxa"/>
                </w:tcPr>
                <w:p w14:paraId="685F6BE6"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Inserție termoizolatoare compusă din: căptușeală pe bază de aramidă, cu proprietăți ignifuge și termoizolante, cu densitatea minimă pentru protecția personalului în condiții grele de pătrundere la focar.</w:t>
                  </w:r>
                </w:p>
              </w:tc>
              <w:tc>
                <w:tcPr>
                  <w:tcW w:w="3220" w:type="dxa"/>
                </w:tcPr>
                <w:p w14:paraId="2FBB4D52"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Între stratul exterior și stratul interior se va integra o membrană impermeabilă și respirabilă, rezistentă la temperaturi ridicate, destinată protecției împotriva umezelii, vaporilor și pătrunderii căldurii, conform standardelor aplicabile echipamentelor individuale de protecție anticalorică.</w:t>
                  </w:r>
                </w:p>
              </w:tc>
            </w:tr>
            <w:tr w:rsidR="005516B9" w:rsidRPr="00632569" w14:paraId="12C85ED7" w14:textId="77777777" w:rsidTr="00632569">
              <w:trPr>
                <w:trHeight w:val="34"/>
              </w:trPr>
              <w:tc>
                <w:tcPr>
                  <w:tcW w:w="435" w:type="dxa"/>
                </w:tcPr>
                <w:p w14:paraId="60813F44" w14:textId="77777777" w:rsidR="005516B9" w:rsidRPr="00632569" w:rsidRDefault="005516B9" w:rsidP="00632569">
                  <w:pPr>
                    <w:framePr w:hSpace="180" w:wrap="around" w:vAnchor="page" w:hAnchor="margin" w:y="347"/>
                    <w:rPr>
                      <w:b/>
                      <w:sz w:val="18"/>
                      <w:szCs w:val="18"/>
                      <w:lang w:val="ro-MD"/>
                    </w:rPr>
                  </w:pPr>
                  <w:r w:rsidRPr="00632569">
                    <w:rPr>
                      <w:b/>
                      <w:sz w:val="18"/>
                      <w:szCs w:val="18"/>
                      <w:lang w:val="ro-MD"/>
                    </w:rPr>
                    <w:t>B.</w:t>
                  </w:r>
                </w:p>
              </w:tc>
              <w:tc>
                <w:tcPr>
                  <w:tcW w:w="6388" w:type="dxa"/>
                  <w:gridSpan w:val="2"/>
                </w:tcPr>
                <w:p w14:paraId="59650046" w14:textId="77777777" w:rsidR="005516B9" w:rsidRPr="00632569" w:rsidRDefault="005516B9" w:rsidP="00632569">
                  <w:pPr>
                    <w:framePr w:hSpace="180" w:wrap="around" w:vAnchor="page" w:hAnchor="margin" w:y="347"/>
                    <w:rPr>
                      <w:b/>
                      <w:sz w:val="18"/>
                      <w:szCs w:val="18"/>
                      <w:lang w:val="ro-MD"/>
                    </w:rPr>
                  </w:pPr>
                  <w:r w:rsidRPr="00632569">
                    <w:rPr>
                      <w:b/>
                      <w:sz w:val="18"/>
                      <w:szCs w:val="18"/>
                      <w:lang w:val="ro-MD"/>
                    </w:rPr>
                    <w:t>MATERIALELE AUXILIARE</w:t>
                  </w:r>
                </w:p>
              </w:tc>
            </w:tr>
            <w:tr w:rsidR="005516B9" w:rsidRPr="00632569" w14:paraId="31954960" w14:textId="77777777" w:rsidTr="00632569">
              <w:trPr>
                <w:trHeight w:val="34"/>
              </w:trPr>
              <w:tc>
                <w:tcPr>
                  <w:tcW w:w="435" w:type="dxa"/>
                </w:tcPr>
                <w:p w14:paraId="2BEB16AE" w14:textId="77777777" w:rsidR="005516B9" w:rsidRPr="00632569" w:rsidRDefault="005516B9" w:rsidP="00632569">
                  <w:pPr>
                    <w:framePr w:hSpace="180" w:wrap="around" w:vAnchor="page" w:hAnchor="margin" w:y="347"/>
                    <w:numPr>
                      <w:ilvl w:val="0"/>
                      <w:numId w:val="26"/>
                    </w:numPr>
                    <w:rPr>
                      <w:sz w:val="18"/>
                      <w:szCs w:val="18"/>
                      <w:lang w:val="ro-MD"/>
                    </w:rPr>
                  </w:pPr>
                </w:p>
              </w:tc>
              <w:tc>
                <w:tcPr>
                  <w:tcW w:w="3167" w:type="dxa"/>
                </w:tcPr>
                <w:p w14:paraId="74D1CA01"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Fermoar metalic</w:t>
                  </w:r>
                </w:p>
              </w:tc>
              <w:tc>
                <w:tcPr>
                  <w:tcW w:w="3220" w:type="dxa"/>
                </w:tcPr>
                <w:p w14:paraId="2F3F7C6E"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 xml:space="preserve">Pentru închiderea – deschiderea piepţilor scurtei  </w:t>
                  </w:r>
                </w:p>
              </w:tc>
            </w:tr>
            <w:tr w:rsidR="005516B9" w:rsidRPr="00632569" w14:paraId="1CF05FC5" w14:textId="77777777" w:rsidTr="00632569">
              <w:trPr>
                <w:trHeight w:val="34"/>
              </w:trPr>
              <w:tc>
                <w:tcPr>
                  <w:tcW w:w="435" w:type="dxa"/>
                </w:tcPr>
                <w:p w14:paraId="472CB14E" w14:textId="77777777" w:rsidR="005516B9" w:rsidRPr="00632569" w:rsidRDefault="005516B9" w:rsidP="00632569">
                  <w:pPr>
                    <w:framePr w:hSpace="180" w:wrap="around" w:vAnchor="page" w:hAnchor="margin" w:y="347"/>
                    <w:numPr>
                      <w:ilvl w:val="0"/>
                      <w:numId w:val="26"/>
                    </w:numPr>
                    <w:rPr>
                      <w:sz w:val="18"/>
                      <w:szCs w:val="18"/>
                      <w:lang w:val="ro-MD"/>
                    </w:rPr>
                  </w:pPr>
                </w:p>
              </w:tc>
              <w:tc>
                <w:tcPr>
                  <w:tcW w:w="3167" w:type="dxa"/>
                </w:tcPr>
                <w:p w14:paraId="189AD77A"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Elastice pentru bretele cu lăţimea de minim 50 mm.</w:t>
                  </w:r>
                </w:p>
              </w:tc>
              <w:tc>
                <w:tcPr>
                  <w:tcW w:w="3220" w:type="dxa"/>
                </w:tcPr>
                <w:p w14:paraId="07492A82"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Pentru bretelele pantalonului şi ajustarea pe talia a acestuia</w:t>
                  </w:r>
                </w:p>
              </w:tc>
            </w:tr>
            <w:tr w:rsidR="005516B9" w:rsidRPr="00632569" w14:paraId="747A9C41" w14:textId="77777777" w:rsidTr="00632569">
              <w:trPr>
                <w:trHeight w:val="34"/>
              </w:trPr>
              <w:tc>
                <w:tcPr>
                  <w:tcW w:w="435" w:type="dxa"/>
                </w:tcPr>
                <w:p w14:paraId="4C96D84A" w14:textId="77777777" w:rsidR="005516B9" w:rsidRPr="00632569" w:rsidRDefault="005516B9" w:rsidP="00632569">
                  <w:pPr>
                    <w:framePr w:hSpace="180" w:wrap="around" w:vAnchor="page" w:hAnchor="margin" w:y="347"/>
                    <w:numPr>
                      <w:ilvl w:val="0"/>
                      <w:numId w:val="26"/>
                    </w:numPr>
                    <w:rPr>
                      <w:sz w:val="18"/>
                      <w:szCs w:val="18"/>
                      <w:lang w:val="ro-MD"/>
                    </w:rPr>
                  </w:pPr>
                </w:p>
              </w:tc>
              <w:tc>
                <w:tcPr>
                  <w:tcW w:w="3167" w:type="dxa"/>
                </w:tcPr>
                <w:p w14:paraId="51F472E9"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Banda velcro (bucla - cîrlig) cu lăţimea de 50 mm</w:t>
                  </w:r>
                  <w:r w:rsidRPr="00632569">
                    <w:rPr>
                      <w:sz w:val="18"/>
                      <w:szCs w:val="18"/>
                      <w:lang w:val="ro-MD"/>
                    </w:rPr>
                    <w:tab/>
                  </w:r>
                </w:p>
              </w:tc>
              <w:tc>
                <w:tcPr>
                  <w:tcW w:w="3220" w:type="dxa"/>
                </w:tcPr>
                <w:p w14:paraId="29E9414B"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Pentru închiderea frontală a piepţilor și gulerului scurtei, precum a şliţul asimetric din faţă a pantalonului</w:t>
                  </w:r>
                </w:p>
              </w:tc>
            </w:tr>
            <w:tr w:rsidR="005516B9" w:rsidRPr="00632569" w14:paraId="78EAA751" w14:textId="77777777" w:rsidTr="00632569">
              <w:trPr>
                <w:trHeight w:val="34"/>
              </w:trPr>
              <w:tc>
                <w:tcPr>
                  <w:tcW w:w="435" w:type="dxa"/>
                </w:tcPr>
                <w:p w14:paraId="1EC96ACB" w14:textId="77777777" w:rsidR="005516B9" w:rsidRPr="00632569" w:rsidRDefault="005516B9" w:rsidP="00632569">
                  <w:pPr>
                    <w:framePr w:hSpace="180" w:wrap="around" w:vAnchor="page" w:hAnchor="margin" w:y="347"/>
                    <w:numPr>
                      <w:ilvl w:val="0"/>
                      <w:numId w:val="26"/>
                    </w:numPr>
                    <w:rPr>
                      <w:sz w:val="18"/>
                      <w:szCs w:val="18"/>
                      <w:lang w:val="ro-MD"/>
                    </w:rPr>
                  </w:pPr>
                </w:p>
              </w:tc>
              <w:tc>
                <w:tcPr>
                  <w:tcW w:w="3167" w:type="dxa"/>
                </w:tcPr>
                <w:p w14:paraId="3012A6EB" w14:textId="77777777" w:rsidR="005516B9" w:rsidRPr="00632569" w:rsidRDefault="005516B9" w:rsidP="00632569">
                  <w:pPr>
                    <w:framePr w:hSpace="180" w:wrap="around" w:vAnchor="page" w:hAnchor="margin" w:y="347"/>
                    <w:rPr>
                      <w:sz w:val="18"/>
                      <w:szCs w:val="18"/>
                      <w:lang w:val="ro-MD"/>
                    </w:rPr>
                  </w:pPr>
                  <w:r w:rsidRPr="00632569">
                    <w:rPr>
                      <w:sz w:val="18"/>
                      <w:szCs w:val="18"/>
                      <w:lang w:val="en-US"/>
                    </w:rPr>
                    <w:t xml:space="preserve">Tricot tip patent 1:1, cu lățimea cuprinsă între 150 și 160 mm, realizat din fire ignifuge, </w:t>
                  </w:r>
                  <w:r w:rsidRPr="00632569">
                    <w:rPr>
                      <w:sz w:val="18"/>
                      <w:szCs w:val="18"/>
                      <w:lang w:val="ro-MD"/>
                    </w:rPr>
                    <w:t>fixat pe căptuşeală</w:t>
                  </w:r>
                  <w:r w:rsidRPr="00632569">
                    <w:rPr>
                      <w:sz w:val="18"/>
                      <w:szCs w:val="18"/>
                      <w:lang w:val="en-US"/>
                    </w:rPr>
                    <w:t>.</w:t>
                  </w:r>
                </w:p>
              </w:tc>
              <w:tc>
                <w:tcPr>
                  <w:tcW w:w="3220" w:type="dxa"/>
                </w:tcPr>
                <w:p w14:paraId="569A4F8D"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 xml:space="preserve">Pentru asigurarea etanșietății și confortului la terminaţia mânecilor. </w:t>
                  </w:r>
                </w:p>
              </w:tc>
            </w:tr>
            <w:tr w:rsidR="005516B9" w:rsidRPr="00632569" w14:paraId="396922B4" w14:textId="77777777" w:rsidTr="00632569">
              <w:trPr>
                <w:trHeight w:val="34"/>
              </w:trPr>
              <w:tc>
                <w:tcPr>
                  <w:tcW w:w="435" w:type="dxa"/>
                </w:tcPr>
                <w:p w14:paraId="5D21B91F" w14:textId="77777777" w:rsidR="005516B9" w:rsidRPr="00632569" w:rsidRDefault="005516B9" w:rsidP="00632569">
                  <w:pPr>
                    <w:framePr w:hSpace="180" w:wrap="around" w:vAnchor="page" w:hAnchor="margin" w:y="347"/>
                    <w:numPr>
                      <w:ilvl w:val="0"/>
                      <w:numId w:val="26"/>
                    </w:numPr>
                    <w:rPr>
                      <w:sz w:val="18"/>
                      <w:szCs w:val="18"/>
                      <w:lang w:val="ro-MD"/>
                    </w:rPr>
                  </w:pPr>
                </w:p>
              </w:tc>
              <w:tc>
                <w:tcPr>
                  <w:tcW w:w="3167" w:type="dxa"/>
                </w:tcPr>
                <w:p w14:paraId="71C7CD46"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Fermuar metalic detașabil cu deschidere dublă</w:t>
                  </w:r>
                </w:p>
              </w:tc>
              <w:tc>
                <w:tcPr>
                  <w:tcW w:w="3220" w:type="dxa"/>
                </w:tcPr>
                <w:p w14:paraId="191AEFAB"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Deschiderea frontal a scurtei</w:t>
                  </w:r>
                </w:p>
              </w:tc>
            </w:tr>
            <w:tr w:rsidR="005516B9" w:rsidRPr="00632569" w14:paraId="6CA8A16B" w14:textId="77777777" w:rsidTr="00632569">
              <w:trPr>
                <w:trHeight w:val="34"/>
              </w:trPr>
              <w:tc>
                <w:tcPr>
                  <w:tcW w:w="435" w:type="dxa"/>
                </w:tcPr>
                <w:p w14:paraId="116513FB" w14:textId="77777777" w:rsidR="005516B9" w:rsidRPr="00632569" w:rsidRDefault="005516B9" w:rsidP="00632569">
                  <w:pPr>
                    <w:framePr w:hSpace="180" w:wrap="around" w:vAnchor="page" w:hAnchor="margin" w:y="347"/>
                    <w:numPr>
                      <w:ilvl w:val="0"/>
                      <w:numId w:val="26"/>
                    </w:numPr>
                    <w:rPr>
                      <w:sz w:val="18"/>
                      <w:szCs w:val="18"/>
                      <w:lang w:val="ro-MD"/>
                    </w:rPr>
                  </w:pPr>
                </w:p>
              </w:tc>
              <w:tc>
                <w:tcPr>
                  <w:tcW w:w="3167" w:type="dxa"/>
                </w:tcPr>
                <w:p w14:paraId="6DBC4DB0"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 xml:space="preserve">Etichetă textilă şi etichetă de carton. </w:t>
                  </w:r>
                </w:p>
              </w:tc>
              <w:tc>
                <w:tcPr>
                  <w:tcW w:w="3220" w:type="dxa"/>
                </w:tcPr>
                <w:p w14:paraId="6BFD3A0B"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Denumirea producătorului, denumirea produsului, data fabricației, mărimea, semnele de întreținere. Eticheta va fi marcată de asemenea cu numărul standardului în vigoare la momentul executării produselor, marcajul CE, precum și nivelele de performanță.</w:t>
                  </w:r>
                </w:p>
              </w:tc>
            </w:tr>
            <w:tr w:rsidR="005516B9" w:rsidRPr="00632569" w14:paraId="32A22F41" w14:textId="77777777" w:rsidTr="00632569">
              <w:trPr>
                <w:trHeight w:val="34"/>
              </w:trPr>
              <w:tc>
                <w:tcPr>
                  <w:tcW w:w="435" w:type="dxa"/>
                </w:tcPr>
                <w:p w14:paraId="1C457597" w14:textId="77777777" w:rsidR="005516B9" w:rsidRPr="00632569" w:rsidRDefault="005516B9" w:rsidP="00632569">
                  <w:pPr>
                    <w:framePr w:hSpace="180" w:wrap="around" w:vAnchor="page" w:hAnchor="margin" w:y="347"/>
                    <w:numPr>
                      <w:ilvl w:val="0"/>
                      <w:numId w:val="26"/>
                    </w:numPr>
                    <w:rPr>
                      <w:sz w:val="18"/>
                      <w:szCs w:val="18"/>
                      <w:lang w:val="ro-MD"/>
                    </w:rPr>
                  </w:pPr>
                </w:p>
              </w:tc>
              <w:tc>
                <w:tcPr>
                  <w:tcW w:w="3167" w:type="dxa"/>
                </w:tcPr>
                <w:p w14:paraId="2FBCF51A"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 xml:space="preserve">Geantă </w:t>
                  </w:r>
                </w:p>
              </w:tc>
              <w:tc>
                <w:tcPr>
                  <w:tcW w:w="3220" w:type="dxa"/>
                </w:tcPr>
                <w:p w14:paraId="7F13B8B7" w14:textId="77777777" w:rsidR="005516B9" w:rsidRPr="00632569" w:rsidRDefault="005516B9" w:rsidP="00632569">
                  <w:pPr>
                    <w:framePr w:hSpace="180" w:wrap="around" w:vAnchor="page" w:hAnchor="margin" w:y="347"/>
                    <w:rPr>
                      <w:sz w:val="18"/>
                      <w:szCs w:val="18"/>
                      <w:lang w:val="ro-MD"/>
                    </w:rPr>
                  </w:pPr>
                  <w:r w:rsidRPr="00632569">
                    <w:rPr>
                      <w:sz w:val="18"/>
                      <w:szCs w:val="18"/>
                      <w:lang w:val="ro-MD"/>
                    </w:rPr>
                    <w:t xml:space="preserve">Ambalare și păstrare costum </w:t>
                  </w:r>
                </w:p>
              </w:tc>
            </w:tr>
          </w:tbl>
          <w:p w14:paraId="12FBA450" w14:textId="77777777" w:rsidR="005516B9" w:rsidRPr="005516B9" w:rsidRDefault="005516B9" w:rsidP="00641FC8">
            <w:pPr>
              <w:numPr>
                <w:ilvl w:val="1"/>
                <w:numId w:val="24"/>
              </w:numPr>
              <w:rPr>
                <w:sz w:val="20"/>
                <w:szCs w:val="20"/>
                <w:lang w:val="ro-MD"/>
              </w:rPr>
            </w:pPr>
            <w:r w:rsidRPr="005516B9">
              <w:rPr>
                <w:sz w:val="20"/>
                <w:szCs w:val="20"/>
                <w:lang w:val="ro-MD"/>
              </w:rPr>
              <w:t>Materialul care asigură protecţia la apă şi la căldura radiantă va fi realizat dintr-o combinaţie de produse:</w:t>
            </w:r>
          </w:p>
          <w:p w14:paraId="5ADB406A" w14:textId="77777777" w:rsidR="005516B9" w:rsidRPr="005516B9" w:rsidRDefault="005516B9" w:rsidP="00641FC8">
            <w:pPr>
              <w:numPr>
                <w:ilvl w:val="0"/>
                <w:numId w:val="25"/>
              </w:numPr>
              <w:rPr>
                <w:sz w:val="20"/>
                <w:szCs w:val="20"/>
                <w:lang w:val="en-US"/>
              </w:rPr>
            </w:pPr>
            <w:r w:rsidRPr="005516B9">
              <w:rPr>
                <w:b/>
                <w:bCs/>
                <w:sz w:val="20"/>
                <w:szCs w:val="20"/>
                <w:lang w:val="en-US"/>
              </w:rPr>
              <w:t>Membrana imper</w:t>
            </w:r>
            <w:r w:rsidRPr="005516B9">
              <w:rPr>
                <w:b/>
                <w:bCs/>
                <w:sz w:val="20"/>
                <w:szCs w:val="20"/>
              </w:rPr>
              <w:t>miabilă</w:t>
            </w:r>
            <w:r w:rsidRPr="005516B9">
              <w:rPr>
                <w:sz w:val="20"/>
                <w:szCs w:val="20"/>
                <w:lang w:val="en-US"/>
              </w:rPr>
              <w:t xml:space="preserve"> – respirantă, realizată din polimeri, destinată </w:t>
            </w:r>
            <w:r w:rsidRPr="005516B9">
              <w:rPr>
                <w:sz w:val="20"/>
                <w:szCs w:val="20"/>
                <w:lang w:val="en-US"/>
              </w:rPr>
              <w:lastRenderedPageBreak/>
              <w:t>asigurării protecției împotriva pătrunderii apei;</w:t>
            </w:r>
          </w:p>
          <w:p w14:paraId="28431AEB" w14:textId="77777777" w:rsidR="005516B9" w:rsidRPr="005516B9" w:rsidRDefault="005516B9" w:rsidP="00641FC8">
            <w:pPr>
              <w:numPr>
                <w:ilvl w:val="0"/>
                <w:numId w:val="25"/>
              </w:numPr>
              <w:rPr>
                <w:sz w:val="20"/>
                <w:szCs w:val="20"/>
                <w:lang w:val="en-US"/>
              </w:rPr>
            </w:pPr>
            <w:r w:rsidRPr="005516B9">
              <w:rPr>
                <w:b/>
                <w:bCs/>
                <w:sz w:val="20"/>
                <w:szCs w:val="20"/>
                <w:lang w:val="en-US"/>
              </w:rPr>
              <w:t>Suport neţesut</w:t>
            </w:r>
            <w:r w:rsidRPr="005516B9">
              <w:rPr>
                <w:sz w:val="20"/>
                <w:szCs w:val="20"/>
              </w:rPr>
              <w:t xml:space="preserve"> – p</w:t>
            </w:r>
            <w:r w:rsidRPr="005516B9">
              <w:rPr>
                <w:sz w:val="20"/>
                <w:szCs w:val="20"/>
                <w:lang w:val="en-US"/>
              </w:rPr>
              <w:t xml:space="preserve">e o parte se va lamina cu membrană impermeabilă-respirantă,  </w:t>
            </w:r>
            <w:r w:rsidRPr="005516B9">
              <w:rPr>
                <w:sz w:val="20"/>
                <w:szCs w:val="20"/>
              </w:rPr>
              <w:t>iar p</w:t>
            </w:r>
            <w:r w:rsidRPr="005516B9">
              <w:rPr>
                <w:sz w:val="20"/>
                <w:szCs w:val="20"/>
                <w:lang w:val="en-US"/>
              </w:rPr>
              <w:t>e partea opusă se va aplica un distanțier format din semisfere ignifuge, pentru protecția împotriva căldurii radiante</w:t>
            </w:r>
            <w:r w:rsidRPr="005516B9">
              <w:rPr>
                <w:sz w:val="20"/>
                <w:szCs w:val="20"/>
              </w:rPr>
              <w:t>.</w:t>
            </w:r>
          </w:p>
          <w:p w14:paraId="316C7F3D" w14:textId="77777777" w:rsidR="005516B9" w:rsidRPr="005516B9" w:rsidRDefault="005516B9" w:rsidP="00641FC8">
            <w:pPr>
              <w:numPr>
                <w:ilvl w:val="0"/>
                <w:numId w:val="25"/>
              </w:numPr>
              <w:rPr>
                <w:sz w:val="20"/>
                <w:szCs w:val="20"/>
                <w:lang w:val="en-US"/>
              </w:rPr>
            </w:pPr>
            <w:r w:rsidRPr="005516B9">
              <w:rPr>
                <w:b/>
                <w:bCs/>
                <w:sz w:val="20"/>
                <w:szCs w:val="20"/>
                <w:lang w:val="en-US"/>
              </w:rPr>
              <w:t>Banda termoadezivă</w:t>
            </w:r>
            <w:r w:rsidRPr="005516B9">
              <w:rPr>
                <w:sz w:val="20"/>
                <w:szCs w:val="20"/>
                <w:lang w:val="en-US"/>
              </w:rPr>
              <w:t xml:space="preserve"> cu lăţimea de </w:t>
            </w:r>
            <w:r w:rsidRPr="005516B9">
              <w:rPr>
                <w:sz w:val="20"/>
                <w:szCs w:val="20"/>
              </w:rPr>
              <w:t xml:space="preserve">minim </w:t>
            </w:r>
            <w:r w:rsidRPr="005516B9">
              <w:rPr>
                <w:sz w:val="20"/>
                <w:szCs w:val="20"/>
                <w:lang w:val="en-US"/>
              </w:rPr>
              <w:t>20 mm</w:t>
            </w:r>
            <w:r w:rsidRPr="005516B9">
              <w:rPr>
                <w:sz w:val="20"/>
                <w:szCs w:val="20"/>
              </w:rPr>
              <w:t xml:space="preserve">, </w:t>
            </w:r>
            <w:r w:rsidRPr="005516B9">
              <w:rPr>
                <w:sz w:val="20"/>
                <w:szCs w:val="20"/>
                <w:lang w:val="en-US"/>
              </w:rPr>
              <w:t>pentru impermeabilizarea tuturor cusăturilor de asamblare şi se va aplica pe cusături cu ajutorul unor maşini speciale. Banda termoadezivă va fi compatibilă cu materialele pe care se fixează.</w:t>
            </w:r>
          </w:p>
          <w:p w14:paraId="2A5A2725" w14:textId="77777777" w:rsidR="005516B9" w:rsidRPr="005516B9" w:rsidRDefault="005516B9" w:rsidP="00641FC8">
            <w:pPr>
              <w:numPr>
                <w:ilvl w:val="1"/>
                <w:numId w:val="24"/>
              </w:numPr>
              <w:rPr>
                <w:sz w:val="20"/>
                <w:szCs w:val="20"/>
                <w:lang w:val="ro-MD"/>
              </w:rPr>
            </w:pPr>
            <w:r w:rsidRPr="005516B9">
              <w:rPr>
                <w:sz w:val="20"/>
                <w:szCs w:val="20"/>
                <w:lang w:val="en-US"/>
              </w:rPr>
              <w:t>Toate cusăturile impermeabilizate cu benzi termoadezive vor fi supuse verificărilor pentru determinarea rezistenței la penetrarea apei, aceste teste urmând să fie efectuate pe produsul complet confecționat</w:t>
            </w:r>
            <w:r w:rsidRPr="005516B9">
              <w:rPr>
                <w:sz w:val="20"/>
                <w:szCs w:val="20"/>
                <w:lang w:val="ro-MD"/>
              </w:rPr>
              <w:t>.</w:t>
            </w:r>
          </w:p>
          <w:p w14:paraId="5F9C8411" w14:textId="77777777" w:rsidR="005516B9" w:rsidRPr="005516B9" w:rsidRDefault="005516B9" w:rsidP="005516B9">
            <w:pPr>
              <w:rPr>
                <w:i/>
                <w:iCs/>
                <w:sz w:val="20"/>
                <w:szCs w:val="20"/>
                <w:lang w:val="ro-MD"/>
              </w:rPr>
            </w:pPr>
            <w:r w:rsidRPr="005516B9">
              <w:rPr>
                <w:b/>
                <w:bCs/>
                <w:i/>
                <w:iCs/>
                <w:sz w:val="20"/>
                <w:szCs w:val="20"/>
                <w:lang w:val="ro-MD"/>
              </w:rPr>
              <w:t xml:space="preserve">Notă: </w:t>
            </w:r>
            <w:r w:rsidRPr="005516B9">
              <w:rPr>
                <w:i/>
                <w:iCs/>
                <w:sz w:val="20"/>
                <w:szCs w:val="20"/>
                <w:lang w:val="ro-MD"/>
              </w:rPr>
              <w:t>Producătorul are obligaţia să certifice că toate materialele utilizate corespund cerinţelor prezentei specificaţii tehnice. De asemenea, el garantează prin certificate că aceste materiale nu au efecte nocive asupra utilizatorilor.</w:t>
            </w:r>
          </w:p>
          <w:p w14:paraId="5529913A" w14:textId="5FAFF00B" w:rsidR="005516B9" w:rsidRPr="00632569" w:rsidRDefault="005516B9" w:rsidP="005516B9">
            <w:pPr>
              <w:numPr>
                <w:ilvl w:val="1"/>
                <w:numId w:val="24"/>
              </w:numPr>
              <w:rPr>
                <w:sz w:val="20"/>
                <w:szCs w:val="20"/>
                <w:lang w:val="en-US"/>
              </w:rPr>
            </w:pPr>
            <w:r w:rsidRPr="005516B9">
              <w:rPr>
                <w:sz w:val="20"/>
                <w:szCs w:val="20"/>
                <w:lang w:val="en-US"/>
              </w:rPr>
              <w:t xml:space="preserve"> Caracteristicile de ignifugare şi antistatizare permanentă ale ţesăturii aramidice vor fi confirmate prin rapoarte de încercări şi certificate de conformitate.</w:t>
            </w:r>
          </w:p>
          <w:p w14:paraId="36B53BF5" w14:textId="77777777" w:rsidR="005516B9" w:rsidRPr="005516B9" w:rsidRDefault="005516B9" w:rsidP="00641FC8">
            <w:pPr>
              <w:numPr>
                <w:ilvl w:val="0"/>
                <w:numId w:val="24"/>
              </w:numPr>
              <w:rPr>
                <w:b/>
                <w:sz w:val="20"/>
                <w:szCs w:val="20"/>
                <w:lang w:val="ro-MD"/>
              </w:rPr>
            </w:pPr>
            <w:r w:rsidRPr="005516B9">
              <w:rPr>
                <w:b/>
                <w:sz w:val="20"/>
                <w:szCs w:val="20"/>
                <w:lang w:val="ro-MD"/>
              </w:rPr>
              <w:t>Caracteristici tehnice pentru scurtă aluminizată:</w:t>
            </w:r>
          </w:p>
          <w:p w14:paraId="61C9F055" w14:textId="77777777" w:rsidR="005516B9" w:rsidRPr="005516B9" w:rsidRDefault="005516B9" w:rsidP="00641FC8">
            <w:pPr>
              <w:numPr>
                <w:ilvl w:val="1"/>
                <w:numId w:val="24"/>
              </w:numPr>
              <w:rPr>
                <w:sz w:val="20"/>
                <w:szCs w:val="20"/>
                <w:lang w:val="en-US"/>
              </w:rPr>
            </w:pPr>
            <w:r w:rsidRPr="005516B9">
              <w:rPr>
                <w:sz w:val="20"/>
                <w:szCs w:val="20"/>
                <w:lang w:val="en-US"/>
              </w:rPr>
              <w:t>Scurta se va compune din material compus din 95% meta aramidă, 5% para-aramidă, densitatea minimă 500 g/m</w:t>
            </w:r>
            <w:r w:rsidRPr="005516B9">
              <w:rPr>
                <w:sz w:val="20"/>
                <w:szCs w:val="20"/>
                <w:vertAlign w:val="superscript"/>
                <w:lang w:val="en-US"/>
              </w:rPr>
              <w:t>2</w:t>
            </w:r>
            <w:r w:rsidRPr="005516B9">
              <w:rPr>
                <w:sz w:val="20"/>
                <w:szCs w:val="20"/>
                <w:lang w:val="en-US"/>
              </w:rPr>
              <w:t>.</w:t>
            </w:r>
          </w:p>
          <w:p w14:paraId="1B15CDEA" w14:textId="77777777" w:rsidR="005516B9" w:rsidRPr="005516B9" w:rsidRDefault="005516B9" w:rsidP="00641FC8">
            <w:pPr>
              <w:numPr>
                <w:ilvl w:val="1"/>
                <w:numId w:val="24"/>
              </w:numPr>
              <w:rPr>
                <w:sz w:val="20"/>
                <w:szCs w:val="20"/>
                <w:lang w:val="en-US"/>
              </w:rPr>
            </w:pPr>
            <w:r w:rsidRPr="005516B9">
              <w:rPr>
                <w:sz w:val="20"/>
                <w:szCs w:val="20"/>
                <w:lang w:val="en-US"/>
              </w:rPr>
              <w:t xml:space="preserve">Mânecile vor fi drepte, realizate din două repere longitudinale şi prevăzute cu clin (pentru lejeritate). </w:t>
            </w:r>
          </w:p>
          <w:p w14:paraId="2E89461A" w14:textId="77777777" w:rsidR="005516B9" w:rsidRPr="005516B9" w:rsidRDefault="005516B9" w:rsidP="00641FC8">
            <w:pPr>
              <w:numPr>
                <w:ilvl w:val="1"/>
                <w:numId w:val="24"/>
              </w:numPr>
              <w:rPr>
                <w:sz w:val="20"/>
                <w:szCs w:val="20"/>
                <w:lang w:val="en-US"/>
              </w:rPr>
            </w:pPr>
            <w:r w:rsidRPr="005516B9">
              <w:rPr>
                <w:sz w:val="20"/>
                <w:szCs w:val="20"/>
                <w:lang w:val="en-US"/>
              </w:rPr>
              <w:t xml:space="preserve">Tighelele de pe fața costumului trebuie să fie uniforme şi neîntrerupte. </w:t>
            </w:r>
          </w:p>
          <w:p w14:paraId="635320D8" w14:textId="77777777" w:rsidR="005516B9" w:rsidRPr="005516B9" w:rsidRDefault="005516B9" w:rsidP="00641FC8">
            <w:pPr>
              <w:numPr>
                <w:ilvl w:val="1"/>
                <w:numId w:val="24"/>
              </w:numPr>
              <w:rPr>
                <w:sz w:val="20"/>
                <w:szCs w:val="20"/>
                <w:lang w:val="en-US"/>
              </w:rPr>
            </w:pPr>
            <w:r w:rsidRPr="005516B9">
              <w:rPr>
                <w:sz w:val="20"/>
                <w:szCs w:val="20"/>
                <w:lang w:val="en-US"/>
              </w:rPr>
              <w:t>Partea frontală a scurtei se va deschide şi se va închide cu fermoar metalic detaşabil cu deschidere dublă şi cu bandă velcro cu lăţimea de minim 50 mm. Banda velcro utilizată pentru închiderea piepţilor va avea aceiaşi lungime ca şi fermoarul.</w:t>
            </w:r>
          </w:p>
          <w:p w14:paraId="6F605656" w14:textId="6E390FAA" w:rsidR="005516B9" w:rsidRPr="00632569" w:rsidRDefault="005516B9" w:rsidP="005516B9">
            <w:pPr>
              <w:numPr>
                <w:ilvl w:val="1"/>
                <w:numId w:val="24"/>
              </w:numPr>
              <w:rPr>
                <w:sz w:val="20"/>
                <w:szCs w:val="20"/>
                <w:lang w:val="en-US"/>
              </w:rPr>
            </w:pPr>
            <w:r w:rsidRPr="005516B9">
              <w:rPr>
                <w:sz w:val="20"/>
                <w:szCs w:val="20"/>
                <w:lang w:val="en-US"/>
              </w:rPr>
              <w:t>Pe stratul intermediar al scurtei (între stratul exterior și interior) vor fi fixate bazoane în zona coatelor și umerilor, realizat din amestec de fibre rezistente la foc.</w:t>
            </w:r>
          </w:p>
          <w:p w14:paraId="5DDD245D" w14:textId="77777777" w:rsidR="005516B9" w:rsidRPr="005516B9" w:rsidRDefault="005516B9" w:rsidP="00641FC8">
            <w:pPr>
              <w:numPr>
                <w:ilvl w:val="0"/>
                <w:numId w:val="24"/>
              </w:numPr>
              <w:rPr>
                <w:b/>
                <w:sz w:val="20"/>
                <w:szCs w:val="20"/>
                <w:lang w:val="ro-MD"/>
              </w:rPr>
            </w:pPr>
            <w:r w:rsidRPr="005516B9">
              <w:rPr>
                <w:b/>
                <w:sz w:val="20"/>
                <w:szCs w:val="20"/>
                <w:lang w:val="ro-MD"/>
              </w:rPr>
              <w:t>Caracteristici tehnice pentru pantaloni aluminizați:</w:t>
            </w:r>
          </w:p>
          <w:p w14:paraId="07C8FF32" w14:textId="77777777" w:rsidR="005516B9" w:rsidRPr="005516B9" w:rsidRDefault="005516B9" w:rsidP="00641FC8">
            <w:pPr>
              <w:numPr>
                <w:ilvl w:val="1"/>
                <w:numId w:val="24"/>
              </w:numPr>
              <w:rPr>
                <w:sz w:val="20"/>
                <w:szCs w:val="20"/>
                <w:lang w:val="ro-MD"/>
              </w:rPr>
            </w:pPr>
            <w:r w:rsidRPr="005516B9">
              <w:rPr>
                <w:sz w:val="20"/>
                <w:szCs w:val="20"/>
                <w:lang w:val="ro-MD"/>
              </w:rPr>
              <w:t>Pantalonii vor fi prevăzuți cu şliţ asimetric în faţă, care se încheie cu bandă velcro cu lățimea de minim 50 mm.</w:t>
            </w:r>
          </w:p>
          <w:p w14:paraId="44F2DADC" w14:textId="77777777" w:rsidR="005516B9" w:rsidRPr="005516B9" w:rsidRDefault="005516B9" w:rsidP="00641FC8">
            <w:pPr>
              <w:numPr>
                <w:ilvl w:val="1"/>
                <w:numId w:val="24"/>
              </w:numPr>
              <w:rPr>
                <w:sz w:val="20"/>
                <w:szCs w:val="20"/>
                <w:lang w:val="en-US"/>
              </w:rPr>
            </w:pPr>
            <w:r w:rsidRPr="005516B9">
              <w:rPr>
                <w:sz w:val="20"/>
                <w:szCs w:val="20"/>
                <w:lang w:val="en-US"/>
              </w:rPr>
              <w:t>La partea de sus, pantalonii vor fi prevăzuți cu bretele elastice ajustabile cu lățimea de minim 50 mm și posibilitatea de decuplare de la pantaloni.</w:t>
            </w:r>
          </w:p>
          <w:p w14:paraId="33C2FE84" w14:textId="77777777" w:rsidR="005516B9" w:rsidRPr="005516B9" w:rsidRDefault="005516B9" w:rsidP="00641FC8">
            <w:pPr>
              <w:numPr>
                <w:ilvl w:val="1"/>
                <w:numId w:val="24"/>
              </w:numPr>
              <w:rPr>
                <w:sz w:val="20"/>
                <w:szCs w:val="20"/>
                <w:lang w:val="en-US"/>
              </w:rPr>
            </w:pPr>
            <w:r w:rsidRPr="005516B9">
              <w:rPr>
                <w:sz w:val="20"/>
                <w:szCs w:val="20"/>
                <w:lang w:val="en-US"/>
              </w:rPr>
              <w:t xml:space="preserve">Pantalonii vor fi dotați cu sistem de ajustare pe talie. </w:t>
            </w:r>
          </w:p>
          <w:p w14:paraId="5AAAEA90" w14:textId="77777777" w:rsidR="005516B9" w:rsidRPr="005516B9" w:rsidRDefault="005516B9" w:rsidP="00641FC8">
            <w:pPr>
              <w:numPr>
                <w:ilvl w:val="1"/>
                <w:numId w:val="24"/>
              </w:numPr>
              <w:rPr>
                <w:sz w:val="20"/>
                <w:szCs w:val="20"/>
                <w:lang w:val="en-US"/>
              </w:rPr>
            </w:pPr>
            <w:r w:rsidRPr="005516B9">
              <w:rPr>
                <w:sz w:val="20"/>
                <w:szCs w:val="20"/>
                <w:lang w:val="en-US"/>
              </w:rPr>
              <w:t>Pantalonii vor fi căptușiți în totalitate cu material care asigură protecţia la căldura radiantă şi la apă, precum şi cu țesătură din viscoză şi din aramidă.</w:t>
            </w:r>
          </w:p>
          <w:p w14:paraId="0AC7B838" w14:textId="564154B3" w:rsidR="005516B9" w:rsidRPr="00632569" w:rsidRDefault="005516B9" w:rsidP="005516B9">
            <w:pPr>
              <w:numPr>
                <w:ilvl w:val="1"/>
                <w:numId w:val="24"/>
              </w:numPr>
              <w:rPr>
                <w:sz w:val="20"/>
                <w:szCs w:val="20"/>
                <w:lang w:val="en-US"/>
              </w:rPr>
            </w:pPr>
            <w:r w:rsidRPr="005516B9">
              <w:rPr>
                <w:sz w:val="20"/>
                <w:szCs w:val="20"/>
                <w:lang w:val="en-US"/>
              </w:rPr>
              <w:t xml:space="preserve">La nivelul genunchiului, pe stratul intermediar al pantalonului (între stratul exterior și interior), se va fixa un bazon realizat din amestec de </w:t>
            </w:r>
            <w:r w:rsidRPr="005516B9">
              <w:rPr>
                <w:sz w:val="20"/>
                <w:szCs w:val="20"/>
                <w:lang w:val="en-US"/>
              </w:rPr>
              <w:lastRenderedPageBreak/>
              <w:t xml:space="preserve">fibre rezistente la foc. Cusăturile de fixare a bazonului se vor etanşa cu bandă termoadezivă. Bazonul va avea lungimea de minim 280 mm şi lăţimea de 180 mm. </w:t>
            </w:r>
          </w:p>
          <w:p w14:paraId="2AF2F212" w14:textId="77777777" w:rsidR="005516B9" w:rsidRPr="005516B9" w:rsidRDefault="005516B9" w:rsidP="00641FC8">
            <w:pPr>
              <w:numPr>
                <w:ilvl w:val="0"/>
                <w:numId w:val="24"/>
              </w:numPr>
              <w:rPr>
                <w:b/>
                <w:sz w:val="20"/>
                <w:szCs w:val="20"/>
                <w:lang w:val="ro-MD"/>
              </w:rPr>
            </w:pPr>
            <w:r w:rsidRPr="005516B9">
              <w:rPr>
                <w:b/>
                <w:sz w:val="20"/>
                <w:szCs w:val="20"/>
                <w:lang w:val="ro-MD"/>
              </w:rPr>
              <w:t>Caracteristici tehnice pentru cagula cu vizor:</w:t>
            </w:r>
          </w:p>
          <w:p w14:paraId="453D5915" w14:textId="77777777" w:rsidR="005516B9" w:rsidRPr="005516B9" w:rsidRDefault="005516B9" w:rsidP="00641FC8">
            <w:pPr>
              <w:numPr>
                <w:ilvl w:val="1"/>
                <w:numId w:val="24"/>
              </w:numPr>
              <w:rPr>
                <w:sz w:val="20"/>
                <w:szCs w:val="20"/>
                <w:lang w:val="en-US"/>
              </w:rPr>
            </w:pPr>
            <w:r w:rsidRPr="005516B9">
              <w:rPr>
                <w:sz w:val="20"/>
                <w:szCs w:val="20"/>
                <w:lang w:val="en-US"/>
              </w:rPr>
              <w:t xml:space="preserve">Cagula cu vizor trebuie să fie compatibilă cu masca integrată de protecție și cu casca de protecție pentru pompieri. </w:t>
            </w:r>
          </w:p>
          <w:p w14:paraId="5D8F4B7A" w14:textId="77777777" w:rsidR="005516B9" w:rsidRPr="005516B9" w:rsidRDefault="005516B9" w:rsidP="00641FC8">
            <w:pPr>
              <w:numPr>
                <w:ilvl w:val="1"/>
                <w:numId w:val="24"/>
              </w:numPr>
              <w:rPr>
                <w:sz w:val="20"/>
                <w:szCs w:val="20"/>
                <w:lang w:val="en-US"/>
              </w:rPr>
            </w:pPr>
            <w:r w:rsidRPr="005516B9">
              <w:rPr>
                <w:sz w:val="20"/>
                <w:szCs w:val="20"/>
                <w:lang w:val="en-US"/>
              </w:rPr>
              <w:t>Cagula cu vizor va fi anticalorică, aluminizată, realizată din</w:t>
            </w:r>
          </w:p>
          <w:p w14:paraId="5D4F60C9" w14:textId="77777777" w:rsidR="005516B9" w:rsidRPr="005516B9" w:rsidRDefault="005516B9" w:rsidP="00641FC8">
            <w:pPr>
              <w:numPr>
                <w:ilvl w:val="0"/>
                <w:numId w:val="25"/>
              </w:numPr>
              <w:rPr>
                <w:sz w:val="20"/>
                <w:szCs w:val="20"/>
                <w:lang w:val="en-US"/>
              </w:rPr>
            </w:pPr>
            <w:r w:rsidRPr="005516B9">
              <w:rPr>
                <w:b/>
                <w:bCs/>
                <w:sz w:val="20"/>
                <w:szCs w:val="20"/>
                <w:lang w:val="en-US"/>
              </w:rPr>
              <w:t xml:space="preserve">Material compus: </w:t>
            </w:r>
            <w:r w:rsidRPr="005516B9">
              <w:rPr>
                <w:sz w:val="20"/>
                <w:szCs w:val="20"/>
                <w:lang w:val="en-US"/>
              </w:rPr>
              <w:t>95% meta-aramidă, 5% para-aramidă</w:t>
            </w:r>
            <w:r w:rsidRPr="005516B9">
              <w:rPr>
                <w:sz w:val="20"/>
                <w:szCs w:val="20"/>
              </w:rPr>
              <w:t>;</w:t>
            </w:r>
          </w:p>
          <w:p w14:paraId="4940D436" w14:textId="77777777" w:rsidR="005516B9" w:rsidRPr="005516B9" w:rsidRDefault="005516B9" w:rsidP="00641FC8">
            <w:pPr>
              <w:numPr>
                <w:ilvl w:val="0"/>
                <w:numId w:val="25"/>
              </w:numPr>
              <w:rPr>
                <w:b/>
                <w:bCs/>
                <w:sz w:val="20"/>
                <w:szCs w:val="20"/>
                <w:lang w:val="en-US"/>
              </w:rPr>
            </w:pPr>
            <w:r w:rsidRPr="005516B9">
              <w:rPr>
                <w:b/>
                <w:bCs/>
                <w:sz w:val="20"/>
                <w:szCs w:val="20"/>
                <w:lang w:val="en-US"/>
              </w:rPr>
              <w:t>Capi</w:t>
            </w:r>
            <w:r w:rsidRPr="005516B9">
              <w:rPr>
                <w:b/>
                <w:bCs/>
                <w:sz w:val="20"/>
                <w:szCs w:val="20"/>
              </w:rPr>
              <w:t>ș</w:t>
            </w:r>
            <w:r w:rsidRPr="005516B9">
              <w:rPr>
                <w:b/>
                <w:bCs/>
                <w:sz w:val="20"/>
                <w:szCs w:val="20"/>
                <w:lang w:val="en-US"/>
              </w:rPr>
              <w:t xml:space="preserve">on </w:t>
            </w:r>
            <w:r w:rsidRPr="005516B9">
              <w:rPr>
                <w:sz w:val="20"/>
                <w:szCs w:val="20"/>
                <w:lang w:val="en-US"/>
              </w:rPr>
              <w:t>echipat cu agrenaj ergonomic de reglare</w:t>
            </w:r>
            <w:r w:rsidRPr="005516B9">
              <w:rPr>
                <w:sz w:val="20"/>
                <w:szCs w:val="20"/>
              </w:rPr>
              <w:t xml:space="preserve">, </w:t>
            </w:r>
            <w:r w:rsidRPr="005516B9">
              <w:rPr>
                <w:sz w:val="20"/>
                <w:szCs w:val="20"/>
                <w:lang w:val="en-US"/>
              </w:rPr>
              <w:t>bandă antitranspirație pentru confortul utilizatorului</w:t>
            </w:r>
            <w:r w:rsidRPr="005516B9">
              <w:rPr>
                <w:sz w:val="20"/>
                <w:szCs w:val="20"/>
              </w:rPr>
              <w:t>;</w:t>
            </w:r>
          </w:p>
          <w:p w14:paraId="571A099C" w14:textId="77777777" w:rsidR="005516B9" w:rsidRPr="005516B9" w:rsidRDefault="005516B9" w:rsidP="00641FC8">
            <w:pPr>
              <w:numPr>
                <w:ilvl w:val="0"/>
                <w:numId w:val="25"/>
              </w:numPr>
              <w:rPr>
                <w:b/>
                <w:bCs/>
                <w:sz w:val="20"/>
                <w:szCs w:val="20"/>
                <w:lang w:val="en-US"/>
              </w:rPr>
            </w:pPr>
            <w:r w:rsidRPr="005516B9">
              <w:rPr>
                <w:b/>
                <w:bCs/>
                <w:sz w:val="20"/>
                <w:szCs w:val="20"/>
                <w:lang w:val="en-US"/>
              </w:rPr>
              <w:t>Vizor policarbonat</w:t>
            </w:r>
            <w:r w:rsidRPr="005516B9">
              <w:rPr>
                <w:sz w:val="20"/>
                <w:szCs w:val="20"/>
                <w:lang w:val="en-US"/>
              </w:rPr>
              <w:t xml:space="preserve"> cu grosime de minim 1,8 mm, interschimbabil;</w:t>
            </w:r>
          </w:p>
          <w:p w14:paraId="2EB5EB54" w14:textId="49FC6C1D" w:rsidR="005516B9" w:rsidRPr="00632569" w:rsidRDefault="005516B9" w:rsidP="005516B9">
            <w:pPr>
              <w:numPr>
                <w:ilvl w:val="0"/>
                <w:numId w:val="25"/>
              </w:numPr>
              <w:rPr>
                <w:sz w:val="20"/>
                <w:szCs w:val="20"/>
                <w:lang w:val="en-US"/>
              </w:rPr>
            </w:pPr>
            <w:r w:rsidRPr="005516B9">
              <w:rPr>
                <w:b/>
                <w:bCs/>
                <w:sz w:val="20"/>
                <w:szCs w:val="20"/>
                <w:lang w:val="en-US"/>
              </w:rPr>
              <w:t>Cusături</w:t>
            </w:r>
            <w:r w:rsidRPr="005516B9">
              <w:rPr>
                <w:sz w:val="20"/>
                <w:szCs w:val="20"/>
                <w:lang w:val="en-US"/>
              </w:rPr>
              <w:t xml:space="preserve"> </w:t>
            </w:r>
            <w:r w:rsidRPr="005516B9">
              <w:rPr>
                <w:b/>
                <w:bCs/>
                <w:sz w:val="20"/>
                <w:szCs w:val="20"/>
                <w:lang w:val="en-US"/>
              </w:rPr>
              <w:t>și elemente de consolidare</w:t>
            </w:r>
            <w:r w:rsidRPr="005516B9">
              <w:rPr>
                <w:sz w:val="20"/>
                <w:szCs w:val="20"/>
                <w:lang w:val="en-US"/>
              </w:rPr>
              <w:t xml:space="preserve"> realizate din Kevlar, fibre aramidice, oțel inoxidabil sau fibre ceramice, pentru rezistență mecanică și la temperaturi ridicate</w:t>
            </w:r>
            <w:r w:rsidRPr="005516B9">
              <w:rPr>
                <w:sz w:val="20"/>
                <w:szCs w:val="20"/>
              </w:rPr>
              <w:t>.</w:t>
            </w:r>
          </w:p>
          <w:p w14:paraId="1411B56F" w14:textId="77777777" w:rsidR="005516B9" w:rsidRPr="005516B9" w:rsidRDefault="005516B9" w:rsidP="00641FC8">
            <w:pPr>
              <w:numPr>
                <w:ilvl w:val="0"/>
                <w:numId w:val="24"/>
              </w:numPr>
              <w:rPr>
                <w:b/>
                <w:sz w:val="20"/>
                <w:szCs w:val="20"/>
                <w:lang w:val="ro-MD"/>
              </w:rPr>
            </w:pPr>
            <w:r w:rsidRPr="005516B9">
              <w:rPr>
                <w:b/>
                <w:sz w:val="20"/>
                <w:szCs w:val="20"/>
                <w:lang w:val="ro-MD"/>
              </w:rPr>
              <w:t>Caracteristici tehnice pentru mănuși aluminizate:</w:t>
            </w:r>
          </w:p>
          <w:p w14:paraId="066A147B" w14:textId="77777777" w:rsidR="005516B9" w:rsidRPr="005516B9" w:rsidRDefault="005516B9" w:rsidP="00641FC8">
            <w:pPr>
              <w:numPr>
                <w:ilvl w:val="1"/>
                <w:numId w:val="24"/>
              </w:numPr>
              <w:rPr>
                <w:sz w:val="20"/>
                <w:szCs w:val="20"/>
                <w:lang w:val="en-US"/>
              </w:rPr>
            </w:pPr>
            <w:r w:rsidRPr="005516B9">
              <w:rPr>
                <w:sz w:val="20"/>
                <w:szCs w:val="20"/>
                <w:lang w:val="en-US"/>
              </w:rPr>
              <w:t xml:space="preserve">Manusi aluminizate cu 5 degete realizate din fibre de aramida aluminizate, iar la interior realizat din amestec de fibre rezistente la foc. </w:t>
            </w:r>
          </w:p>
          <w:p w14:paraId="2EA06C28" w14:textId="77777777" w:rsidR="005516B9" w:rsidRPr="005516B9" w:rsidRDefault="005516B9" w:rsidP="00641FC8">
            <w:pPr>
              <w:numPr>
                <w:ilvl w:val="1"/>
                <w:numId w:val="24"/>
              </w:numPr>
              <w:rPr>
                <w:sz w:val="20"/>
                <w:szCs w:val="20"/>
                <w:lang w:val="en-US"/>
              </w:rPr>
            </w:pPr>
            <w:r w:rsidRPr="005516B9">
              <w:rPr>
                <w:sz w:val="20"/>
                <w:szCs w:val="20"/>
                <w:lang w:val="en-US"/>
              </w:rPr>
              <w:t>Mănușile aluminizate vor fi disponibile în mărimi standard, care se vor</w:t>
            </w:r>
            <w:r w:rsidRPr="005516B9">
              <w:rPr>
                <w:b/>
                <w:bCs/>
                <w:sz w:val="20"/>
                <w:szCs w:val="20"/>
                <w:lang w:val="en-US"/>
              </w:rPr>
              <w:t xml:space="preserve"> </w:t>
            </w:r>
            <w:r w:rsidRPr="005516B9">
              <w:rPr>
                <w:sz w:val="20"/>
                <w:szCs w:val="20"/>
                <w:lang w:val="en-US"/>
              </w:rPr>
              <w:t xml:space="preserve">stabili în cadrul contractelor de achiziție a bunurilor materiale, în funcție de necesități. </w:t>
            </w:r>
          </w:p>
          <w:p w14:paraId="58C91F51" w14:textId="587AFD18" w:rsidR="005516B9" w:rsidRPr="00632569" w:rsidRDefault="005516B9" w:rsidP="005516B9">
            <w:pPr>
              <w:numPr>
                <w:ilvl w:val="1"/>
                <w:numId w:val="24"/>
              </w:numPr>
              <w:rPr>
                <w:sz w:val="20"/>
                <w:szCs w:val="20"/>
                <w:lang w:val="en-US"/>
              </w:rPr>
            </w:pPr>
            <w:r w:rsidRPr="005516B9">
              <w:rPr>
                <w:sz w:val="20"/>
                <w:szCs w:val="20"/>
                <w:lang w:val="en-US"/>
              </w:rPr>
              <w:t>Manșetele (jambierele) vor fi reglabile cu Velcro, pentru fixare sigură pe încheietură și prevenirea pătrunderii căldurii.</w:t>
            </w:r>
          </w:p>
          <w:p w14:paraId="36C352A0" w14:textId="77777777" w:rsidR="005516B9" w:rsidRPr="005516B9" w:rsidRDefault="005516B9" w:rsidP="00641FC8">
            <w:pPr>
              <w:numPr>
                <w:ilvl w:val="0"/>
                <w:numId w:val="24"/>
              </w:numPr>
              <w:rPr>
                <w:b/>
                <w:sz w:val="20"/>
                <w:szCs w:val="20"/>
                <w:lang w:val="ro-MD"/>
              </w:rPr>
            </w:pPr>
            <w:r w:rsidRPr="005516B9">
              <w:rPr>
                <w:b/>
                <w:sz w:val="20"/>
                <w:szCs w:val="20"/>
                <w:lang w:val="ro-MD"/>
              </w:rPr>
              <w:t>Caracteristici tehnice pentru supracizme aluminizate:</w:t>
            </w:r>
          </w:p>
          <w:p w14:paraId="7E4582B0" w14:textId="77777777" w:rsidR="005516B9" w:rsidRPr="005516B9" w:rsidRDefault="005516B9" w:rsidP="00641FC8">
            <w:pPr>
              <w:numPr>
                <w:ilvl w:val="1"/>
                <w:numId w:val="24"/>
              </w:numPr>
              <w:rPr>
                <w:sz w:val="20"/>
                <w:szCs w:val="20"/>
                <w:lang w:val="en-US"/>
              </w:rPr>
            </w:pPr>
            <w:r w:rsidRPr="005516B9">
              <w:rPr>
                <w:sz w:val="20"/>
                <w:szCs w:val="20"/>
                <w:lang w:val="en-US"/>
              </w:rPr>
              <w:t xml:space="preserve">Supracizmele </w:t>
            </w:r>
            <w:r w:rsidRPr="005516B9">
              <w:rPr>
                <w:sz w:val="20"/>
                <w:szCs w:val="20"/>
                <w:lang w:val="ro-MD"/>
              </w:rPr>
              <w:t>integrate în huse din țesătură de aramidă aluminizată,</w:t>
            </w:r>
            <w:r w:rsidRPr="005516B9">
              <w:rPr>
                <w:sz w:val="20"/>
                <w:szCs w:val="20"/>
                <w:lang w:val="en-US"/>
              </w:rPr>
              <w:t xml:space="preserve"> vor fi realizate din fibre aramidice aluminizate, pentru protecția împotriva căldurii radiante și flăcării, iar la interior, termoizolant, din material ignifug, care să asigure confort termic și respirație optima.</w:t>
            </w:r>
          </w:p>
          <w:p w14:paraId="4BB38D7A" w14:textId="77777777" w:rsidR="005516B9" w:rsidRPr="005516B9" w:rsidRDefault="005516B9" w:rsidP="00641FC8">
            <w:pPr>
              <w:numPr>
                <w:ilvl w:val="1"/>
                <w:numId w:val="24"/>
              </w:numPr>
              <w:rPr>
                <w:sz w:val="20"/>
                <w:szCs w:val="20"/>
                <w:lang w:val="en-US"/>
              </w:rPr>
            </w:pPr>
            <w:r w:rsidRPr="005516B9">
              <w:rPr>
                <w:sz w:val="20"/>
                <w:szCs w:val="20"/>
                <w:lang w:val="en-US"/>
              </w:rPr>
              <w:t>Talpă rezistentă la temperaturi ridicate, alunecare și impact mecanic, rezistență sporită la abraziune și contacte cu suprafețe fierbinți sau scântei.</w:t>
            </w:r>
          </w:p>
          <w:p w14:paraId="42475EC2" w14:textId="77777777" w:rsidR="005516B9" w:rsidRPr="005516B9" w:rsidRDefault="005516B9" w:rsidP="00641FC8">
            <w:pPr>
              <w:numPr>
                <w:ilvl w:val="1"/>
                <w:numId w:val="24"/>
              </w:numPr>
              <w:rPr>
                <w:sz w:val="20"/>
                <w:szCs w:val="20"/>
                <w:lang w:val="en-US"/>
              </w:rPr>
            </w:pPr>
            <w:r w:rsidRPr="005516B9">
              <w:rPr>
                <w:sz w:val="20"/>
                <w:szCs w:val="20"/>
                <w:lang w:val="en-US"/>
              </w:rPr>
              <w:t>Supracizmele vor fi prevăzute cu sistem de închidere rapidă (Velcro sau fermoar metalic) pentru fixare sigură pe picior. Reglabile pentru a permite purtarea peste pantalonii aluminizați.</w:t>
            </w:r>
          </w:p>
          <w:p w14:paraId="470AFF5C" w14:textId="77777777" w:rsidR="005516B9" w:rsidRPr="005516B9" w:rsidRDefault="005516B9" w:rsidP="00641FC8">
            <w:pPr>
              <w:numPr>
                <w:ilvl w:val="1"/>
                <w:numId w:val="24"/>
              </w:numPr>
              <w:rPr>
                <w:sz w:val="20"/>
                <w:szCs w:val="20"/>
                <w:lang w:val="en-US"/>
              </w:rPr>
            </w:pPr>
            <w:r w:rsidRPr="005516B9">
              <w:rPr>
                <w:sz w:val="20"/>
                <w:szCs w:val="20"/>
                <w:lang w:val="en-US"/>
              </w:rPr>
              <w:t>Supracizmele vor asigura protecția membrului inferior împotriva căldurii radiante, flăcării și contactului cu suprafețe fierbinți.</w:t>
            </w:r>
          </w:p>
          <w:p w14:paraId="0DE41523" w14:textId="5B674006" w:rsidR="005516B9" w:rsidRPr="00632569" w:rsidRDefault="005516B9" w:rsidP="005516B9">
            <w:pPr>
              <w:numPr>
                <w:ilvl w:val="1"/>
                <w:numId w:val="24"/>
              </w:numPr>
              <w:rPr>
                <w:sz w:val="20"/>
                <w:szCs w:val="20"/>
                <w:lang w:val="en-US"/>
              </w:rPr>
            </w:pPr>
            <w:r w:rsidRPr="005516B9">
              <w:rPr>
                <w:sz w:val="20"/>
                <w:szCs w:val="20"/>
                <w:lang w:val="en-US"/>
              </w:rPr>
              <w:t>Supracizmele vor permite mobilitate și manevrabilitate în timpul intervențiilor.</w:t>
            </w:r>
          </w:p>
          <w:p w14:paraId="020B9BE3" w14:textId="77777777" w:rsidR="005516B9" w:rsidRPr="005516B9" w:rsidRDefault="005516B9" w:rsidP="00641FC8">
            <w:pPr>
              <w:numPr>
                <w:ilvl w:val="0"/>
                <w:numId w:val="24"/>
              </w:numPr>
              <w:rPr>
                <w:b/>
                <w:sz w:val="20"/>
                <w:szCs w:val="20"/>
                <w:lang w:val="ro-MD"/>
              </w:rPr>
            </w:pPr>
            <w:r w:rsidRPr="005516B9">
              <w:rPr>
                <w:b/>
                <w:sz w:val="20"/>
                <w:szCs w:val="20"/>
                <w:lang w:val="ro-MD"/>
              </w:rPr>
              <w:t>Modul de întreținere, deservire și condiții de calitate:</w:t>
            </w:r>
          </w:p>
          <w:p w14:paraId="12680179" w14:textId="77777777" w:rsidR="005516B9" w:rsidRPr="005516B9" w:rsidRDefault="005516B9" w:rsidP="00641FC8">
            <w:pPr>
              <w:numPr>
                <w:ilvl w:val="1"/>
                <w:numId w:val="22"/>
              </w:numPr>
              <w:rPr>
                <w:sz w:val="20"/>
                <w:szCs w:val="20"/>
                <w:lang w:val="ro-MD"/>
              </w:rPr>
            </w:pPr>
            <w:r w:rsidRPr="005516B9">
              <w:rPr>
                <w:sz w:val="20"/>
                <w:szCs w:val="20"/>
                <w:lang w:val="ro-MD"/>
              </w:rPr>
              <w:t xml:space="preserve">Fiecare costum anticaloric va fi marcat cu etichetă cu denumirea întreprinderii, denumirea produsului, data fabricației, mărimea, semnele de întreținere. Eticheta va fi marcată de asemenea cu numărul standardului în </w:t>
            </w:r>
            <w:r w:rsidRPr="005516B9">
              <w:rPr>
                <w:sz w:val="20"/>
                <w:szCs w:val="20"/>
                <w:lang w:val="ro-MD"/>
              </w:rPr>
              <w:lastRenderedPageBreak/>
              <w:t>vigoare la momentul executării produselor, marcajul CE, precum și nivelele de performanță XF2 Nivelul 2 şi XR2 Nivelul 2 pentru nivelul protecției împotriva căldurii, Y2 pentru nivelul rezistenței la presiunea hidrostatică inițială și respectiv Z2 la vaporii de apă.</w:t>
            </w:r>
          </w:p>
          <w:p w14:paraId="3B0D46AB" w14:textId="77777777" w:rsidR="005516B9" w:rsidRPr="005516B9" w:rsidRDefault="005516B9" w:rsidP="00641FC8">
            <w:pPr>
              <w:numPr>
                <w:ilvl w:val="1"/>
                <w:numId w:val="22"/>
              </w:numPr>
              <w:rPr>
                <w:sz w:val="20"/>
                <w:szCs w:val="20"/>
                <w:lang w:val="ro-MD"/>
              </w:rPr>
            </w:pPr>
            <w:r w:rsidRPr="005516B9">
              <w:rPr>
                <w:sz w:val="20"/>
                <w:szCs w:val="20"/>
                <w:lang w:val="ro-MD"/>
              </w:rPr>
              <w:t>Durata de garanție a costumelor va fi de cel puțin 24 luni, în condițiile normale de utilizare şi întreținere, perioada pentru care producătorul garantează că acesta îşi păstrează caracteristicile tehnice.</w:t>
            </w:r>
          </w:p>
          <w:p w14:paraId="075CD216" w14:textId="77777777" w:rsidR="005516B9" w:rsidRPr="005516B9" w:rsidRDefault="005516B9" w:rsidP="00641FC8">
            <w:pPr>
              <w:numPr>
                <w:ilvl w:val="1"/>
                <w:numId w:val="22"/>
              </w:numPr>
              <w:rPr>
                <w:sz w:val="20"/>
                <w:szCs w:val="20"/>
                <w:lang w:val="ro-MD"/>
              </w:rPr>
            </w:pPr>
            <w:r w:rsidRPr="005516B9">
              <w:rPr>
                <w:sz w:val="20"/>
                <w:szCs w:val="20"/>
                <w:lang w:val="ro-MD"/>
              </w:rPr>
              <w:t>Pentru viciile ascunse, producătorul va fi direct răspunzător, având obligația de a înlocui produsele necorespunzătoare și sau neconforme în maxim 20 de zile.</w:t>
            </w:r>
          </w:p>
          <w:p w14:paraId="0EF43FCE" w14:textId="77777777" w:rsidR="005516B9" w:rsidRPr="005516B9" w:rsidRDefault="005516B9" w:rsidP="00641FC8">
            <w:pPr>
              <w:numPr>
                <w:ilvl w:val="1"/>
                <w:numId w:val="22"/>
              </w:numPr>
              <w:rPr>
                <w:sz w:val="20"/>
                <w:szCs w:val="20"/>
                <w:lang w:val="ro-MD"/>
              </w:rPr>
            </w:pPr>
            <w:r w:rsidRPr="005516B9">
              <w:rPr>
                <w:sz w:val="20"/>
                <w:szCs w:val="20"/>
                <w:lang w:val="ro-MD"/>
              </w:rPr>
              <w:t xml:space="preserve">Costumele gata confecționate vor corespunde prevederilor prezentei specificații tehnice şi cu modelul omologat/aprobat, precum și vor fi însoțite de informațiile privind utilizarea acestora. </w:t>
            </w:r>
          </w:p>
          <w:p w14:paraId="4B4082F3" w14:textId="77777777" w:rsidR="005516B9" w:rsidRPr="005516B9" w:rsidRDefault="005516B9" w:rsidP="00641FC8">
            <w:pPr>
              <w:numPr>
                <w:ilvl w:val="1"/>
                <w:numId w:val="22"/>
              </w:numPr>
              <w:rPr>
                <w:sz w:val="20"/>
                <w:szCs w:val="20"/>
                <w:lang w:val="ro-MD"/>
              </w:rPr>
            </w:pPr>
            <w:r w:rsidRPr="005516B9">
              <w:rPr>
                <w:sz w:val="20"/>
                <w:szCs w:val="20"/>
                <w:lang w:val="ro-MD"/>
              </w:rPr>
              <w:t>Dacă costumele vor avea caracteristici fizico-mecanice ale căror valori nu vor corespunde celor prevăzute în această specificaţie tehnică, se va considera că acestea nu îndeplinesc cerinţele obligatorii pentru evaluarea tehnică a ofertelor, fapt ce atrage respingerea ofertei de la procedura de achiziţie.</w:t>
            </w:r>
          </w:p>
          <w:p w14:paraId="6D074A63" w14:textId="04EC7833" w:rsidR="00063842" w:rsidRPr="005516B9" w:rsidRDefault="005516B9" w:rsidP="005516B9">
            <w:pPr>
              <w:rPr>
                <w:sz w:val="20"/>
                <w:szCs w:val="20"/>
                <w:lang w:val="ro-MD"/>
              </w:rPr>
            </w:pPr>
            <w:r w:rsidRPr="005516B9">
              <w:rPr>
                <w:sz w:val="20"/>
                <w:szCs w:val="20"/>
                <w:lang w:val="ro-MD"/>
              </w:rPr>
              <w:t>În cazul în care prin utilizarea costumelor de protecție nu se vor respecta condițiile prevăzute conform specificației tehnice, afectând sănătatea utilizatorului, mediul înconjurător, etc., furnizorul va suporta consecințele conform prevederilor legislației în vigoare.</w:t>
            </w:r>
            <w:r w:rsidRPr="005516B9">
              <w:rPr>
                <w:sz w:val="20"/>
                <w:szCs w:val="20"/>
                <w:lang w:val="ro-MD"/>
              </w:rPr>
              <w:br w:type="page"/>
            </w:r>
          </w:p>
        </w:tc>
        <w:tc>
          <w:tcPr>
            <w:tcW w:w="709" w:type="pct"/>
            <w:tcBorders>
              <w:top w:val="single" w:sz="4" w:space="0" w:color="auto"/>
              <w:left w:val="single" w:sz="4" w:space="0" w:color="auto"/>
              <w:bottom w:val="single" w:sz="4" w:space="0" w:color="auto"/>
              <w:right w:val="single" w:sz="4" w:space="0" w:color="auto"/>
            </w:tcBorders>
          </w:tcPr>
          <w:p w14:paraId="4BBDB8B1" w14:textId="77777777" w:rsidR="00063842" w:rsidRPr="000D1BB4" w:rsidRDefault="00063842" w:rsidP="00590BCC">
            <w:pPr>
              <w:rPr>
                <w:sz w:val="20"/>
                <w:szCs w:val="20"/>
              </w:rPr>
            </w:pPr>
          </w:p>
        </w:tc>
        <w:tc>
          <w:tcPr>
            <w:tcW w:w="347" w:type="pct"/>
            <w:gridSpan w:val="3"/>
            <w:tcBorders>
              <w:top w:val="single" w:sz="4" w:space="0" w:color="auto"/>
              <w:left w:val="single" w:sz="4" w:space="0" w:color="auto"/>
              <w:bottom w:val="single" w:sz="4" w:space="0" w:color="auto"/>
              <w:right w:val="single" w:sz="4" w:space="0" w:color="auto"/>
            </w:tcBorders>
            <w:vAlign w:val="center"/>
          </w:tcPr>
          <w:p w14:paraId="48633A8A" w14:textId="77777777" w:rsidR="00063842" w:rsidRPr="000D1BB4" w:rsidRDefault="00063842" w:rsidP="00590BCC">
            <w:pPr>
              <w:rPr>
                <w:sz w:val="20"/>
                <w:szCs w:val="20"/>
              </w:rPr>
            </w:pPr>
          </w:p>
        </w:tc>
      </w:tr>
      <w:tr w:rsidR="00632569" w:rsidRPr="000D1BB4" w14:paraId="6A0C7B89" w14:textId="77777777" w:rsidTr="00632569">
        <w:trPr>
          <w:gridAfter w:val="1"/>
          <w:wAfter w:w="5" w:type="pct"/>
          <w:trHeight w:val="397"/>
        </w:trPr>
        <w:tc>
          <w:tcPr>
            <w:tcW w:w="614" w:type="pct"/>
            <w:gridSpan w:val="2"/>
            <w:tcBorders>
              <w:top w:val="single" w:sz="4" w:space="0" w:color="auto"/>
              <w:left w:val="single" w:sz="4" w:space="0" w:color="auto"/>
              <w:bottom w:val="single" w:sz="4" w:space="0" w:color="auto"/>
              <w:right w:val="single" w:sz="4" w:space="0" w:color="auto"/>
            </w:tcBorders>
            <w:vAlign w:val="center"/>
          </w:tcPr>
          <w:p w14:paraId="1BCB13F5" w14:textId="45E4F35C" w:rsidR="008517B1" w:rsidRPr="008517B1" w:rsidRDefault="008517B1" w:rsidP="00E36F3F">
            <w:pPr>
              <w:jc w:val="center"/>
              <w:rPr>
                <w:sz w:val="20"/>
                <w:szCs w:val="20"/>
              </w:rPr>
            </w:pPr>
            <w:r w:rsidRPr="008517B1">
              <w:rPr>
                <w:sz w:val="20"/>
                <w:szCs w:val="20"/>
              </w:rPr>
              <w:lastRenderedPageBreak/>
              <w:t>Lotul 3</w:t>
            </w: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58C952D4" w14:textId="77777777" w:rsidR="008517B1" w:rsidRPr="000D1BB4" w:rsidRDefault="008517B1"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3E7B6B07" w14:textId="77777777" w:rsidR="008517B1" w:rsidRPr="000D1BB4" w:rsidRDefault="008517B1"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1FC5C77B" w14:textId="77777777" w:rsidR="008517B1" w:rsidRPr="000D1BB4" w:rsidRDefault="008517B1" w:rsidP="00590BCC">
            <w:pPr>
              <w:rPr>
                <w:sz w:val="20"/>
                <w:szCs w:val="20"/>
              </w:rPr>
            </w:pPr>
          </w:p>
        </w:tc>
        <w:tc>
          <w:tcPr>
            <w:tcW w:w="2238" w:type="pct"/>
            <w:tcBorders>
              <w:top w:val="single" w:sz="4" w:space="0" w:color="auto"/>
              <w:left w:val="single" w:sz="4" w:space="0" w:color="auto"/>
              <w:bottom w:val="single" w:sz="4" w:space="0" w:color="auto"/>
              <w:right w:val="single" w:sz="4" w:space="0" w:color="auto"/>
            </w:tcBorders>
            <w:vAlign w:val="center"/>
          </w:tcPr>
          <w:p w14:paraId="01828EA8" w14:textId="77777777" w:rsidR="008517B1" w:rsidRPr="00FB7958" w:rsidRDefault="008517B1" w:rsidP="008517B1">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14:paraId="08A775C3" w14:textId="77777777" w:rsidR="008517B1" w:rsidRPr="000D1BB4" w:rsidRDefault="008517B1" w:rsidP="00590BCC">
            <w:pPr>
              <w:rPr>
                <w:sz w:val="20"/>
                <w:szCs w:val="20"/>
              </w:rPr>
            </w:pPr>
          </w:p>
        </w:tc>
        <w:tc>
          <w:tcPr>
            <w:tcW w:w="347" w:type="pct"/>
            <w:gridSpan w:val="3"/>
            <w:tcBorders>
              <w:top w:val="single" w:sz="4" w:space="0" w:color="auto"/>
              <w:left w:val="single" w:sz="4" w:space="0" w:color="auto"/>
              <w:bottom w:val="single" w:sz="4" w:space="0" w:color="auto"/>
              <w:right w:val="single" w:sz="4" w:space="0" w:color="auto"/>
            </w:tcBorders>
            <w:vAlign w:val="center"/>
          </w:tcPr>
          <w:p w14:paraId="1B5D6C32" w14:textId="77777777" w:rsidR="008517B1" w:rsidRPr="000D1BB4" w:rsidRDefault="008517B1" w:rsidP="00590BCC">
            <w:pPr>
              <w:rPr>
                <w:sz w:val="20"/>
                <w:szCs w:val="20"/>
              </w:rPr>
            </w:pPr>
          </w:p>
        </w:tc>
      </w:tr>
      <w:tr w:rsidR="00632569" w:rsidRPr="000D1BB4" w14:paraId="348E812B" w14:textId="77777777" w:rsidTr="00632569">
        <w:trPr>
          <w:gridAfter w:val="1"/>
          <w:wAfter w:w="5" w:type="pct"/>
          <w:trHeight w:val="397"/>
        </w:trPr>
        <w:tc>
          <w:tcPr>
            <w:tcW w:w="614" w:type="pct"/>
            <w:gridSpan w:val="2"/>
            <w:tcBorders>
              <w:top w:val="single" w:sz="4" w:space="0" w:color="auto"/>
              <w:left w:val="single" w:sz="4" w:space="0" w:color="auto"/>
              <w:bottom w:val="single" w:sz="4" w:space="0" w:color="auto"/>
              <w:right w:val="single" w:sz="4" w:space="0" w:color="auto"/>
            </w:tcBorders>
            <w:vAlign w:val="center"/>
          </w:tcPr>
          <w:p w14:paraId="10F4C1E0" w14:textId="15B8A38B" w:rsidR="008517B1" w:rsidRPr="008517B1" w:rsidRDefault="0026437B" w:rsidP="00E36F3F">
            <w:pPr>
              <w:jc w:val="center"/>
              <w:rPr>
                <w:sz w:val="20"/>
                <w:szCs w:val="20"/>
              </w:rPr>
            </w:pPr>
            <w:r>
              <w:rPr>
                <w:sz w:val="20"/>
                <w:szCs w:val="20"/>
                <w:lang w:val="ro-MD" w:eastAsia="zh-CN"/>
              </w:rPr>
              <w:t>Mănuși de protecție cu jambiere</w:t>
            </w: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18BE71AA" w14:textId="77777777" w:rsidR="008517B1" w:rsidRPr="000D1BB4" w:rsidRDefault="008517B1"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5D1B3E94" w14:textId="77777777" w:rsidR="008517B1" w:rsidRPr="000D1BB4" w:rsidRDefault="008517B1"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793C99F7" w14:textId="77777777" w:rsidR="008517B1" w:rsidRPr="000D1BB4" w:rsidRDefault="008517B1" w:rsidP="00590BCC">
            <w:pPr>
              <w:rPr>
                <w:sz w:val="20"/>
                <w:szCs w:val="20"/>
              </w:rPr>
            </w:pPr>
          </w:p>
        </w:tc>
        <w:tc>
          <w:tcPr>
            <w:tcW w:w="2238" w:type="pct"/>
            <w:tcBorders>
              <w:top w:val="single" w:sz="4" w:space="0" w:color="auto"/>
              <w:left w:val="single" w:sz="4" w:space="0" w:color="auto"/>
              <w:bottom w:val="single" w:sz="4" w:space="0" w:color="auto"/>
              <w:right w:val="single" w:sz="4" w:space="0" w:color="auto"/>
            </w:tcBorders>
            <w:vAlign w:val="center"/>
          </w:tcPr>
          <w:p w14:paraId="3BA57AEF" w14:textId="77777777" w:rsidR="005516B9" w:rsidRPr="005516B9" w:rsidRDefault="005516B9" w:rsidP="00641FC8">
            <w:pPr>
              <w:numPr>
                <w:ilvl w:val="1"/>
                <w:numId w:val="28"/>
              </w:numPr>
              <w:rPr>
                <w:sz w:val="20"/>
                <w:szCs w:val="20"/>
                <w:lang w:val="ro-MD"/>
              </w:rPr>
            </w:pPr>
            <w:r w:rsidRPr="005516B9">
              <w:rPr>
                <w:sz w:val="20"/>
                <w:szCs w:val="20"/>
                <w:lang w:val="ro-MD"/>
              </w:rPr>
              <w:t xml:space="preserve">Obiectul prezentei specificații tehnice îl constituie achiziția a 1500 perechi de </w:t>
            </w:r>
            <w:r w:rsidRPr="005516B9">
              <w:rPr>
                <w:bCs/>
                <w:sz w:val="20"/>
                <w:szCs w:val="20"/>
                <w:lang w:val="ro-MD"/>
              </w:rPr>
              <w:t>mănuși de protecție pentru pompieri cu jambiere (în continuare – mănuși),</w:t>
            </w:r>
            <w:r w:rsidRPr="005516B9">
              <w:rPr>
                <w:sz w:val="20"/>
                <w:szCs w:val="20"/>
                <w:lang w:val="ro-MD"/>
              </w:rPr>
              <w:t xml:space="preserve"> destinate intervențiilor de stingere a incendiilor, precum și pentru alte misiuni care impun utilizarea echipamentelor individuale de protecție. Acestea vor asigura protecția și siguranța efectivului Inspectoratului General pentru Situații de Urgență al Ministerului Afacerilor Interne, în conformitate cu standardele în vigoare pentru echipamentele de protecție ale personalului de intervenție în situații de urgență.</w:t>
            </w:r>
          </w:p>
          <w:p w14:paraId="393D2C62" w14:textId="41BE4200" w:rsidR="005516B9" w:rsidRPr="005516B9" w:rsidRDefault="005516B9" w:rsidP="00641FC8">
            <w:pPr>
              <w:numPr>
                <w:ilvl w:val="1"/>
                <w:numId w:val="28"/>
              </w:numPr>
              <w:rPr>
                <w:sz w:val="20"/>
                <w:szCs w:val="20"/>
                <w:lang w:val="ro-MD"/>
              </w:rPr>
            </w:pPr>
            <w:r w:rsidRPr="005516B9">
              <w:rPr>
                <w:sz w:val="20"/>
                <w:szCs w:val="20"/>
                <w:lang w:val="ro-MD"/>
              </w:rPr>
              <w:t>Prezenta specificație tehnică stabilește: dimensiunile, condițiile tehnice și de calitate pe care trebuie să le îndeplinească mănușile.</w:t>
            </w:r>
          </w:p>
          <w:p w14:paraId="7ADC6E0F" w14:textId="77777777" w:rsidR="005516B9" w:rsidRPr="005516B9" w:rsidRDefault="005516B9" w:rsidP="00641FC8">
            <w:pPr>
              <w:numPr>
                <w:ilvl w:val="0"/>
                <w:numId w:val="28"/>
              </w:numPr>
              <w:rPr>
                <w:b/>
                <w:sz w:val="20"/>
                <w:szCs w:val="20"/>
                <w:lang w:val="ro-MD"/>
              </w:rPr>
            </w:pPr>
            <w:r w:rsidRPr="005516B9">
              <w:rPr>
                <w:b/>
                <w:sz w:val="20"/>
                <w:szCs w:val="20"/>
                <w:lang w:val="ro-MD"/>
              </w:rPr>
              <w:t>Caracteristici tehnice:</w:t>
            </w:r>
            <w:r w:rsidRPr="005516B9">
              <w:rPr>
                <w:sz w:val="20"/>
                <w:szCs w:val="20"/>
                <w:lang w:val="ro-MD"/>
              </w:rPr>
              <w:t xml:space="preserve"> </w:t>
            </w:r>
          </w:p>
          <w:p w14:paraId="75773A12" w14:textId="77777777" w:rsidR="005516B9" w:rsidRPr="005516B9" w:rsidRDefault="005516B9" w:rsidP="00641FC8">
            <w:pPr>
              <w:numPr>
                <w:ilvl w:val="1"/>
                <w:numId w:val="28"/>
              </w:numPr>
              <w:rPr>
                <w:sz w:val="20"/>
                <w:szCs w:val="20"/>
                <w:lang w:val="ro-MD"/>
              </w:rPr>
            </w:pPr>
            <w:r w:rsidRPr="005516B9">
              <w:rPr>
                <w:sz w:val="20"/>
                <w:szCs w:val="20"/>
                <w:lang w:val="ro-MD"/>
              </w:rPr>
              <w:t xml:space="preserve">Mănușile vor fi confecționate dintr-un material care să asigure izolare termică, protecție împotriva flăcărilor și a agenților chimici, rezistență la abraziune provocată de obiecte tăioase și ascuțite, precum și confort maxim în timpul utilizării. </w:t>
            </w:r>
          </w:p>
          <w:p w14:paraId="79FBB1DB" w14:textId="77777777" w:rsidR="005516B9" w:rsidRPr="005516B9" w:rsidRDefault="005516B9" w:rsidP="00641FC8">
            <w:pPr>
              <w:numPr>
                <w:ilvl w:val="1"/>
                <w:numId w:val="28"/>
              </w:numPr>
              <w:rPr>
                <w:sz w:val="20"/>
                <w:szCs w:val="20"/>
                <w:lang w:val="ro-MD"/>
              </w:rPr>
            </w:pPr>
            <w:r w:rsidRPr="005516B9">
              <w:rPr>
                <w:sz w:val="20"/>
                <w:szCs w:val="20"/>
                <w:lang w:val="ro-MD"/>
              </w:rPr>
              <w:t xml:space="preserve">Mănușile vor fi prevăzute cu 5 degete și cu carabine metalice pentru </w:t>
            </w:r>
            <w:r w:rsidRPr="005516B9">
              <w:rPr>
                <w:sz w:val="20"/>
                <w:szCs w:val="20"/>
                <w:lang w:val="ro-MD"/>
              </w:rPr>
              <w:lastRenderedPageBreak/>
              <w:t>prinderea între ele, de centura de siguranță sau de scurtă.</w:t>
            </w:r>
          </w:p>
          <w:p w14:paraId="47E31F5C" w14:textId="77777777" w:rsidR="005516B9" w:rsidRPr="005516B9" w:rsidRDefault="005516B9" w:rsidP="00641FC8">
            <w:pPr>
              <w:numPr>
                <w:ilvl w:val="1"/>
                <w:numId w:val="28"/>
              </w:numPr>
              <w:rPr>
                <w:sz w:val="20"/>
                <w:szCs w:val="20"/>
                <w:lang w:val="ro-MD"/>
              </w:rPr>
            </w:pPr>
            <w:r w:rsidRPr="005516B9">
              <w:rPr>
                <w:sz w:val="20"/>
                <w:szCs w:val="20"/>
                <w:lang w:val="en-US"/>
              </w:rPr>
              <w:t>Mănușile vor fi confecționate din patru straturi textile, cu membrană impermeabilă și respirantă specială precum Porelle, Gore-Tex sau echivalent. Toate straturile vor fi fixate între ele, astfel încât să se evite întoarcerea pe dos a straturilor interne</w:t>
            </w:r>
            <w:r w:rsidRPr="005516B9">
              <w:rPr>
                <w:sz w:val="20"/>
                <w:szCs w:val="20"/>
                <w:lang w:val="ro-MD"/>
              </w:rPr>
              <w:t>.</w:t>
            </w:r>
          </w:p>
          <w:p w14:paraId="6F36EF8D" w14:textId="77777777" w:rsidR="005516B9" w:rsidRPr="005516B9" w:rsidRDefault="005516B9" w:rsidP="00641FC8">
            <w:pPr>
              <w:numPr>
                <w:ilvl w:val="1"/>
                <w:numId w:val="28"/>
              </w:numPr>
              <w:rPr>
                <w:sz w:val="20"/>
                <w:szCs w:val="20"/>
                <w:lang w:val="ro-MD"/>
              </w:rPr>
            </w:pPr>
            <w:r w:rsidRPr="005516B9">
              <w:rPr>
                <w:sz w:val="20"/>
                <w:szCs w:val="20"/>
                <w:lang w:val="ro-MD"/>
              </w:rPr>
              <w:t xml:space="preserve">Pe partea exterioară mănușile vor fi realizate din fibre aramidice de Nomex, Kevlar sau echivalent cu acoperire ceramică, </w:t>
            </w:r>
            <w:r w:rsidRPr="005516B9">
              <w:rPr>
                <w:sz w:val="20"/>
                <w:szCs w:val="20"/>
                <w:lang w:val="en-US"/>
              </w:rPr>
              <w:t>și vor include elemente reflectorizante pentru vizibilitate ridicată</w:t>
            </w:r>
            <w:r w:rsidRPr="005516B9">
              <w:rPr>
                <w:sz w:val="20"/>
                <w:szCs w:val="20"/>
                <w:lang w:val="ro-MD"/>
              </w:rPr>
              <w:t xml:space="preserve">. </w:t>
            </w:r>
          </w:p>
          <w:p w14:paraId="2990D9FA" w14:textId="77777777" w:rsidR="005516B9" w:rsidRPr="005516B9" w:rsidRDefault="005516B9" w:rsidP="00641FC8">
            <w:pPr>
              <w:numPr>
                <w:ilvl w:val="1"/>
                <w:numId w:val="28"/>
              </w:numPr>
              <w:rPr>
                <w:sz w:val="20"/>
                <w:szCs w:val="20"/>
                <w:lang w:val="ro-MD"/>
              </w:rPr>
            </w:pPr>
            <w:r w:rsidRPr="005516B9">
              <w:rPr>
                <w:sz w:val="20"/>
                <w:szCs w:val="20"/>
                <w:lang w:val="ro-MD"/>
              </w:rPr>
              <w:t>Pe partea interioară (partea palmară) țesătură tricotată din fibre aramidice de Kevlar, Nomex sau echivalent cu acoperire suplimentară din granit-silicon-carbon.</w:t>
            </w:r>
          </w:p>
          <w:p w14:paraId="35071913" w14:textId="77777777" w:rsidR="005516B9" w:rsidRPr="005516B9" w:rsidRDefault="005516B9" w:rsidP="00641FC8">
            <w:pPr>
              <w:numPr>
                <w:ilvl w:val="1"/>
                <w:numId w:val="28"/>
              </w:numPr>
              <w:rPr>
                <w:sz w:val="20"/>
                <w:szCs w:val="20"/>
                <w:lang w:val="ro-MD"/>
              </w:rPr>
            </w:pPr>
            <w:r w:rsidRPr="005516B9">
              <w:rPr>
                <w:sz w:val="20"/>
                <w:szCs w:val="20"/>
                <w:lang w:val="ro-MD"/>
              </w:rPr>
              <w:t>Căptușeala mănușilor se va realiza din material Kevlar sau echivalent, întărită suplimentar cu fibre de sticlă, de oțel și argint.</w:t>
            </w:r>
          </w:p>
          <w:p w14:paraId="6C59ABCA" w14:textId="77777777" w:rsidR="005516B9" w:rsidRPr="005516B9" w:rsidRDefault="005516B9" w:rsidP="00641FC8">
            <w:pPr>
              <w:numPr>
                <w:ilvl w:val="1"/>
                <w:numId w:val="28"/>
              </w:numPr>
              <w:rPr>
                <w:sz w:val="20"/>
                <w:szCs w:val="20"/>
                <w:lang w:val="ro-MD"/>
              </w:rPr>
            </w:pPr>
            <w:r w:rsidRPr="005516B9">
              <w:rPr>
                <w:sz w:val="20"/>
                <w:szCs w:val="20"/>
                <w:lang w:val="ro-MD"/>
              </w:rPr>
              <w:t xml:space="preserve">La combinarea materialelor din Nomex şi Kevlar sau echivalent se vor crea două straturi pentru sporirea rezistenţei la temperatură, acţiuni mecanice şi uzură. </w:t>
            </w:r>
          </w:p>
          <w:p w14:paraId="472065EF" w14:textId="77777777" w:rsidR="005516B9" w:rsidRPr="005516B9" w:rsidRDefault="005516B9" w:rsidP="00641FC8">
            <w:pPr>
              <w:numPr>
                <w:ilvl w:val="1"/>
                <w:numId w:val="28"/>
              </w:numPr>
              <w:rPr>
                <w:sz w:val="20"/>
                <w:szCs w:val="20"/>
                <w:lang w:val="ro-MD"/>
              </w:rPr>
            </w:pPr>
            <w:r w:rsidRPr="005516B9">
              <w:rPr>
                <w:sz w:val="20"/>
                <w:szCs w:val="20"/>
                <w:lang w:val="ro-MD"/>
              </w:rPr>
              <w:t>Mănușile vor fi întărite cu armătură Nomex sau echivalent cu acoperire ceramică și umplutură absorbantă de șocuri, iar la degete cu armatură Para-Aramid.</w:t>
            </w:r>
          </w:p>
          <w:p w14:paraId="5366968D" w14:textId="24EA805B" w:rsidR="005516B9" w:rsidRPr="005516B9" w:rsidRDefault="005516B9" w:rsidP="00641FC8">
            <w:pPr>
              <w:numPr>
                <w:ilvl w:val="1"/>
                <w:numId w:val="28"/>
              </w:numPr>
              <w:rPr>
                <w:sz w:val="20"/>
                <w:szCs w:val="20"/>
                <w:lang w:val="ro-MD"/>
              </w:rPr>
            </w:pPr>
            <w:r w:rsidRPr="005516B9">
              <w:rPr>
                <w:sz w:val="20"/>
                <w:szCs w:val="20"/>
                <w:lang w:val="ro-MD"/>
              </w:rPr>
              <w:t>Manșeta (jambiera) mănușilor din același material Nomex şi Kevlar sau echivalent cu lungimea de minim 100 mm cu bridă de ajustare cu bandă velcro cu lățimea de 25 mm.</w:t>
            </w:r>
          </w:p>
          <w:p w14:paraId="21AA7013" w14:textId="77777777" w:rsidR="005516B9" w:rsidRPr="005516B9" w:rsidRDefault="005516B9" w:rsidP="00641FC8">
            <w:pPr>
              <w:numPr>
                <w:ilvl w:val="0"/>
                <w:numId w:val="28"/>
              </w:numPr>
              <w:rPr>
                <w:b/>
                <w:sz w:val="20"/>
                <w:szCs w:val="20"/>
                <w:lang w:val="ro-MD"/>
              </w:rPr>
            </w:pPr>
            <w:r w:rsidRPr="005516B9">
              <w:rPr>
                <w:b/>
                <w:sz w:val="20"/>
                <w:szCs w:val="20"/>
                <w:lang w:val="ro-MD"/>
              </w:rPr>
              <w:t>Modul de întreținere, deservire și condiții de calitate:</w:t>
            </w:r>
          </w:p>
          <w:p w14:paraId="229A3C01" w14:textId="77777777" w:rsidR="005516B9" w:rsidRPr="005516B9" w:rsidRDefault="005516B9" w:rsidP="00641FC8">
            <w:pPr>
              <w:numPr>
                <w:ilvl w:val="1"/>
                <w:numId w:val="28"/>
              </w:numPr>
              <w:rPr>
                <w:sz w:val="20"/>
                <w:szCs w:val="20"/>
                <w:lang w:val="ro-MD"/>
              </w:rPr>
            </w:pPr>
            <w:r w:rsidRPr="005516B9">
              <w:rPr>
                <w:sz w:val="20"/>
                <w:szCs w:val="20"/>
                <w:lang w:val="en-US"/>
              </w:rPr>
              <w:t>Durata de garanție a mănușilor de protecție va fi de minimum 12 luni, în condiții normale de utilizare și întreținere, perioadă pentru care producătorul garantează păstrarea caracteristicilor tehnice ale acestora</w:t>
            </w:r>
            <w:r w:rsidRPr="005516B9">
              <w:rPr>
                <w:sz w:val="20"/>
                <w:szCs w:val="20"/>
                <w:lang w:val="ro-MD"/>
              </w:rPr>
              <w:t>.</w:t>
            </w:r>
          </w:p>
          <w:p w14:paraId="11FCC78F" w14:textId="77777777" w:rsidR="005516B9" w:rsidRPr="005516B9" w:rsidRDefault="005516B9" w:rsidP="00641FC8">
            <w:pPr>
              <w:numPr>
                <w:ilvl w:val="1"/>
                <w:numId w:val="27"/>
              </w:numPr>
              <w:rPr>
                <w:sz w:val="20"/>
                <w:szCs w:val="20"/>
                <w:lang w:val="ro-MD"/>
              </w:rPr>
            </w:pPr>
            <w:r w:rsidRPr="005516B9">
              <w:rPr>
                <w:sz w:val="20"/>
                <w:szCs w:val="20"/>
                <w:lang w:val="ro-MD"/>
              </w:rPr>
              <w:t>Pentru viciile ascunse, producătorul va fi direct răspunzător, având obligația de a înlocui produsele necorespunzătoare și sau neconforme în maxim 20 de zile.</w:t>
            </w:r>
          </w:p>
          <w:p w14:paraId="29808095" w14:textId="77777777" w:rsidR="005516B9" w:rsidRPr="005516B9" w:rsidRDefault="005516B9" w:rsidP="00641FC8">
            <w:pPr>
              <w:numPr>
                <w:ilvl w:val="1"/>
                <w:numId w:val="27"/>
              </w:numPr>
              <w:rPr>
                <w:sz w:val="20"/>
                <w:szCs w:val="20"/>
                <w:lang w:val="ro-MD"/>
              </w:rPr>
            </w:pPr>
            <w:r w:rsidRPr="005516B9">
              <w:rPr>
                <w:sz w:val="20"/>
                <w:szCs w:val="20"/>
                <w:lang w:val="ro-MD"/>
              </w:rPr>
              <w:t>Mănușile gata confecționate vor corespunde prevederilor prezentei specificații tehnice şi cu modelul omologat/aprobat, precum și vor fi însoțite de informațiile privind folosirea.</w:t>
            </w:r>
          </w:p>
          <w:p w14:paraId="41D1A07B" w14:textId="77777777" w:rsidR="005516B9" w:rsidRPr="005516B9" w:rsidRDefault="005516B9" w:rsidP="00641FC8">
            <w:pPr>
              <w:numPr>
                <w:ilvl w:val="1"/>
                <w:numId w:val="27"/>
              </w:numPr>
              <w:rPr>
                <w:sz w:val="20"/>
                <w:szCs w:val="20"/>
                <w:lang w:val="ro-MD"/>
              </w:rPr>
            </w:pPr>
            <w:r w:rsidRPr="005516B9">
              <w:rPr>
                <w:sz w:val="20"/>
                <w:szCs w:val="20"/>
                <w:lang w:val="ro-MD"/>
              </w:rPr>
              <w:t>Dacă mănușile vor avea caracteristici fizico-mecanice ale căror valori nu vor corespunde celor prevăzute în această specificaţie tehnică, se va considera că acestea nu îndeplinesc cerinţele obligatorii pentru evaluarea tehnică a ofertelor, fapt ce atrage respingerea ofertei de la procedura de achiziţie.</w:t>
            </w:r>
          </w:p>
          <w:p w14:paraId="24EB8FA5" w14:textId="39EC222B" w:rsidR="008517B1" w:rsidRPr="005516B9" w:rsidRDefault="005516B9" w:rsidP="00641FC8">
            <w:pPr>
              <w:numPr>
                <w:ilvl w:val="1"/>
                <w:numId w:val="27"/>
              </w:numPr>
              <w:rPr>
                <w:sz w:val="20"/>
                <w:szCs w:val="20"/>
                <w:lang w:val="ro-MD"/>
              </w:rPr>
            </w:pPr>
            <w:r w:rsidRPr="005516B9">
              <w:rPr>
                <w:sz w:val="20"/>
                <w:szCs w:val="20"/>
                <w:lang w:val="ro-MD"/>
              </w:rPr>
              <w:t>În cazul în care prin utilizarea mănușilor nu se vor respecta condițiile prevăzute conform specificației tehnice, afectând sănătatea utilizatorului, mediul înconjurător, etc., furnizorul va suporta consecințele conform prevederilor legislației în vigoare.</w:t>
            </w:r>
          </w:p>
        </w:tc>
        <w:tc>
          <w:tcPr>
            <w:tcW w:w="709" w:type="pct"/>
            <w:tcBorders>
              <w:top w:val="single" w:sz="4" w:space="0" w:color="auto"/>
              <w:left w:val="single" w:sz="4" w:space="0" w:color="auto"/>
              <w:bottom w:val="single" w:sz="4" w:space="0" w:color="auto"/>
              <w:right w:val="single" w:sz="4" w:space="0" w:color="auto"/>
            </w:tcBorders>
          </w:tcPr>
          <w:p w14:paraId="7BF26A9B" w14:textId="77777777" w:rsidR="008517B1" w:rsidRPr="000D1BB4" w:rsidRDefault="008517B1" w:rsidP="00590BCC">
            <w:pPr>
              <w:rPr>
                <w:sz w:val="20"/>
                <w:szCs w:val="20"/>
              </w:rPr>
            </w:pPr>
          </w:p>
        </w:tc>
        <w:tc>
          <w:tcPr>
            <w:tcW w:w="347" w:type="pct"/>
            <w:gridSpan w:val="3"/>
            <w:tcBorders>
              <w:top w:val="single" w:sz="4" w:space="0" w:color="auto"/>
              <w:left w:val="single" w:sz="4" w:space="0" w:color="auto"/>
              <w:bottom w:val="single" w:sz="4" w:space="0" w:color="auto"/>
              <w:right w:val="single" w:sz="4" w:space="0" w:color="auto"/>
            </w:tcBorders>
            <w:vAlign w:val="center"/>
          </w:tcPr>
          <w:p w14:paraId="1DF0A8F5" w14:textId="77777777" w:rsidR="008517B1" w:rsidRPr="000D1BB4" w:rsidRDefault="008517B1" w:rsidP="00590BCC">
            <w:pPr>
              <w:rPr>
                <w:sz w:val="20"/>
                <w:szCs w:val="20"/>
              </w:rPr>
            </w:pPr>
          </w:p>
        </w:tc>
      </w:tr>
      <w:tr w:rsidR="00632569" w:rsidRPr="000D1BB4" w14:paraId="3A3B62B7" w14:textId="77777777" w:rsidTr="00632569">
        <w:trPr>
          <w:gridAfter w:val="1"/>
          <w:wAfter w:w="5" w:type="pct"/>
          <w:trHeight w:val="397"/>
        </w:trPr>
        <w:tc>
          <w:tcPr>
            <w:tcW w:w="614" w:type="pct"/>
            <w:gridSpan w:val="2"/>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lastRenderedPageBreak/>
              <w:t>TOTAL</w:t>
            </w:r>
          </w:p>
        </w:tc>
        <w:tc>
          <w:tcPr>
            <w:tcW w:w="572" w:type="pct"/>
            <w:gridSpan w:val="2"/>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256"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259"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2238" w:type="pct"/>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709"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47" w:type="pct"/>
            <w:gridSpan w:val="3"/>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632569">
        <w:trPr>
          <w:trHeight w:val="397"/>
        </w:trPr>
        <w:tc>
          <w:tcPr>
            <w:tcW w:w="5000" w:type="pct"/>
            <w:gridSpan w:val="12"/>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ayout w:type="fixed"/>
              <w:tblLook w:val="04A0" w:firstRow="1" w:lastRow="0" w:firstColumn="1" w:lastColumn="0" w:noHBand="0" w:noVBand="1"/>
            </w:tblPr>
            <w:tblGrid>
              <w:gridCol w:w="1265"/>
              <w:gridCol w:w="105"/>
              <w:gridCol w:w="2474"/>
              <w:gridCol w:w="950"/>
              <w:gridCol w:w="916"/>
              <w:gridCol w:w="893"/>
              <w:gridCol w:w="980"/>
              <w:gridCol w:w="977"/>
              <w:gridCol w:w="1112"/>
              <w:gridCol w:w="1152"/>
              <w:gridCol w:w="1329"/>
              <w:gridCol w:w="296"/>
              <w:gridCol w:w="1121"/>
              <w:gridCol w:w="271"/>
              <w:gridCol w:w="42"/>
              <w:gridCol w:w="36"/>
              <w:gridCol w:w="1166"/>
              <w:gridCol w:w="25"/>
              <w:gridCol w:w="32"/>
              <w:gridCol w:w="417"/>
            </w:tblGrid>
            <w:tr w:rsidR="00C25482" w:rsidRPr="000D1BB4" w14:paraId="29CFB0C1" w14:textId="77777777" w:rsidTr="00632569">
              <w:trPr>
                <w:gridAfter w:val="3"/>
                <w:wAfter w:w="474" w:type="dxa"/>
                <w:trHeight w:val="697"/>
              </w:trPr>
              <w:tc>
                <w:tcPr>
                  <w:tcW w:w="13841" w:type="dxa"/>
                  <w:gridSpan w:val="14"/>
                  <w:vAlign w:val="center"/>
                </w:tcPr>
                <w:p w14:paraId="43EE50D5" w14:textId="0E937565" w:rsidR="00E504C6" w:rsidRDefault="00E504C6" w:rsidP="00632569">
                  <w:pPr>
                    <w:framePr w:hSpace="180" w:wrap="around" w:vAnchor="page" w:hAnchor="margin" w:y="347"/>
                    <w:rPr>
                      <w:noProof w:val="0"/>
                    </w:rPr>
                  </w:pPr>
                </w:p>
                <w:p w14:paraId="18AF20E7" w14:textId="23100DBC" w:rsidR="00E504C6" w:rsidRDefault="00E504C6" w:rsidP="00632569">
                  <w:pPr>
                    <w:framePr w:hSpace="180" w:wrap="around" w:vAnchor="page" w:hAnchor="margin" w:y="347"/>
                    <w:jc w:val="right"/>
                    <w:rPr>
                      <w:noProof w:val="0"/>
                    </w:rPr>
                  </w:pPr>
                </w:p>
                <w:p w14:paraId="39EB99D3" w14:textId="1E78F3CB" w:rsidR="00632569" w:rsidRDefault="00632569" w:rsidP="00632569">
                  <w:pPr>
                    <w:framePr w:hSpace="180" w:wrap="around" w:vAnchor="page" w:hAnchor="margin" w:y="347"/>
                    <w:jc w:val="right"/>
                    <w:rPr>
                      <w:noProof w:val="0"/>
                    </w:rPr>
                  </w:pPr>
                </w:p>
                <w:p w14:paraId="212D78CE" w14:textId="68804A4E" w:rsidR="00632569" w:rsidRDefault="00632569" w:rsidP="00632569">
                  <w:pPr>
                    <w:framePr w:hSpace="180" w:wrap="around" w:vAnchor="page" w:hAnchor="margin" w:y="347"/>
                    <w:jc w:val="right"/>
                    <w:rPr>
                      <w:noProof w:val="0"/>
                    </w:rPr>
                  </w:pPr>
                </w:p>
                <w:p w14:paraId="1CAF7984" w14:textId="12D57501" w:rsidR="00632569" w:rsidRDefault="00632569" w:rsidP="00632569">
                  <w:pPr>
                    <w:framePr w:hSpace="180" w:wrap="around" w:vAnchor="page" w:hAnchor="margin" w:y="347"/>
                    <w:jc w:val="right"/>
                    <w:rPr>
                      <w:noProof w:val="0"/>
                    </w:rPr>
                  </w:pPr>
                </w:p>
                <w:p w14:paraId="21F655BF" w14:textId="02444493" w:rsidR="00632569" w:rsidRDefault="00632569" w:rsidP="00632569">
                  <w:pPr>
                    <w:framePr w:hSpace="180" w:wrap="around" w:vAnchor="page" w:hAnchor="margin" w:y="347"/>
                    <w:jc w:val="right"/>
                    <w:rPr>
                      <w:noProof w:val="0"/>
                    </w:rPr>
                  </w:pPr>
                </w:p>
                <w:p w14:paraId="10077A1F" w14:textId="09E4AC04" w:rsidR="00632569" w:rsidRDefault="00632569" w:rsidP="00632569">
                  <w:pPr>
                    <w:framePr w:hSpace="180" w:wrap="around" w:vAnchor="page" w:hAnchor="margin" w:y="347"/>
                    <w:jc w:val="right"/>
                    <w:rPr>
                      <w:noProof w:val="0"/>
                    </w:rPr>
                  </w:pPr>
                </w:p>
                <w:p w14:paraId="24A7DB23" w14:textId="568EA4B5" w:rsidR="00632569" w:rsidRDefault="00632569" w:rsidP="00632569">
                  <w:pPr>
                    <w:framePr w:hSpace="180" w:wrap="around" w:vAnchor="page" w:hAnchor="margin" w:y="347"/>
                    <w:jc w:val="right"/>
                    <w:rPr>
                      <w:noProof w:val="0"/>
                    </w:rPr>
                  </w:pPr>
                </w:p>
                <w:p w14:paraId="3951892C" w14:textId="08083986" w:rsidR="00632569" w:rsidRDefault="00632569" w:rsidP="00632569">
                  <w:pPr>
                    <w:framePr w:hSpace="180" w:wrap="around" w:vAnchor="page" w:hAnchor="margin" w:y="347"/>
                    <w:jc w:val="right"/>
                    <w:rPr>
                      <w:noProof w:val="0"/>
                    </w:rPr>
                  </w:pPr>
                </w:p>
                <w:p w14:paraId="3E9389AB" w14:textId="3D15439B" w:rsidR="00632569" w:rsidRDefault="00632569" w:rsidP="00632569">
                  <w:pPr>
                    <w:framePr w:hSpace="180" w:wrap="around" w:vAnchor="page" w:hAnchor="margin" w:y="347"/>
                    <w:jc w:val="right"/>
                    <w:rPr>
                      <w:noProof w:val="0"/>
                    </w:rPr>
                  </w:pPr>
                </w:p>
                <w:p w14:paraId="73CF6D05" w14:textId="77963F3E" w:rsidR="00632569" w:rsidRDefault="00632569" w:rsidP="00632569">
                  <w:pPr>
                    <w:framePr w:hSpace="180" w:wrap="around" w:vAnchor="page" w:hAnchor="margin" w:y="347"/>
                    <w:jc w:val="right"/>
                    <w:rPr>
                      <w:noProof w:val="0"/>
                    </w:rPr>
                  </w:pPr>
                </w:p>
                <w:p w14:paraId="5A05130D" w14:textId="0FB8B85C" w:rsidR="00632569" w:rsidRDefault="00632569" w:rsidP="00632569">
                  <w:pPr>
                    <w:framePr w:hSpace="180" w:wrap="around" w:vAnchor="page" w:hAnchor="margin" w:y="347"/>
                    <w:jc w:val="right"/>
                    <w:rPr>
                      <w:noProof w:val="0"/>
                    </w:rPr>
                  </w:pPr>
                </w:p>
                <w:p w14:paraId="3C8564B5" w14:textId="647551F0" w:rsidR="00632569" w:rsidRDefault="00632569" w:rsidP="00632569">
                  <w:pPr>
                    <w:framePr w:hSpace="180" w:wrap="around" w:vAnchor="page" w:hAnchor="margin" w:y="347"/>
                    <w:jc w:val="right"/>
                    <w:rPr>
                      <w:noProof w:val="0"/>
                    </w:rPr>
                  </w:pPr>
                </w:p>
                <w:p w14:paraId="03D54A65" w14:textId="2893AEE1" w:rsidR="00632569" w:rsidRDefault="00632569" w:rsidP="00632569">
                  <w:pPr>
                    <w:framePr w:hSpace="180" w:wrap="around" w:vAnchor="page" w:hAnchor="margin" w:y="347"/>
                    <w:jc w:val="right"/>
                    <w:rPr>
                      <w:noProof w:val="0"/>
                    </w:rPr>
                  </w:pPr>
                </w:p>
                <w:p w14:paraId="44A8AB54" w14:textId="15C19B32" w:rsidR="00632569" w:rsidRDefault="00632569" w:rsidP="00632569">
                  <w:pPr>
                    <w:framePr w:hSpace="180" w:wrap="around" w:vAnchor="page" w:hAnchor="margin" w:y="347"/>
                    <w:jc w:val="right"/>
                    <w:rPr>
                      <w:noProof w:val="0"/>
                    </w:rPr>
                  </w:pPr>
                </w:p>
                <w:p w14:paraId="3F6B934C" w14:textId="1CFEA50D" w:rsidR="00632569" w:rsidRDefault="00632569" w:rsidP="00632569">
                  <w:pPr>
                    <w:framePr w:hSpace="180" w:wrap="around" w:vAnchor="page" w:hAnchor="margin" w:y="347"/>
                    <w:jc w:val="right"/>
                    <w:rPr>
                      <w:noProof w:val="0"/>
                    </w:rPr>
                  </w:pPr>
                </w:p>
                <w:p w14:paraId="700EA069" w14:textId="7C2CE14A" w:rsidR="00632569" w:rsidRDefault="00632569" w:rsidP="00632569">
                  <w:pPr>
                    <w:framePr w:hSpace="180" w:wrap="around" w:vAnchor="page" w:hAnchor="margin" w:y="347"/>
                    <w:jc w:val="right"/>
                    <w:rPr>
                      <w:noProof w:val="0"/>
                    </w:rPr>
                  </w:pPr>
                </w:p>
                <w:p w14:paraId="60CBCB8B" w14:textId="054C707C" w:rsidR="00632569" w:rsidRDefault="00632569" w:rsidP="00632569">
                  <w:pPr>
                    <w:framePr w:hSpace="180" w:wrap="around" w:vAnchor="page" w:hAnchor="margin" w:y="347"/>
                    <w:jc w:val="right"/>
                    <w:rPr>
                      <w:noProof w:val="0"/>
                    </w:rPr>
                  </w:pPr>
                </w:p>
                <w:p w14:paraId="6084087B" w14:textId="444642CE" w:rsidR="00632569" w:rsidRDefault="00632569" w:rsidP="00632569">
                  <w:pPr>
                    <w:framePr w:hSpace="180" w:wrap="around" w:vAnchor="page" w:hAnchor="margin" w:y="347"/>
                    <w:jc w:val="right"/>
                    <w:rPr>
                      <w:noProof w:val="0"/>
                    </w:rPr>
                  </w:pPr>
                </w:p>
                <w:p w14:paraId="567DB6CC" w14:textId="2FDA8168" w:rsidR="00632569" w:rsidRDefault="00632569" w:rsidP="00632569">
                  <w:pPr>
                    <w:framePr w:hSpace="180" w:wrap="around" w:vAnchor="page" w:hAnchor="margin" w:y="347"/>
                    <w:jc w:val="right"/>
                    <w:rPr>
                      <w:noProof w:val="0"/>
                    </w:rPr>
                  </w:pPr>
                </w:p>
                <w:p w14:paraId="6CA34FB1" w14:textId="50351C21" w:rsidR="00632569" w:rsidRDefault="00632569" w:rsidP="00632569">
                  <w:pPr>
                    <w:framePr w:hSpace="180" w:wrap="around" w:vAnchor="page" w:hAnchor="margin" w:y="347"/>
                    <w:jc w:val="right"/>
                    <w:rPr>
                      <w:noProof w:val="0"/>
                    </w:rPr>
                  </w:pPr>
                </w:p>
                <w:p w14:paraId="20850E4F" w14:textId="2B82AAE4" w:rsidR="00632569" w:rsidRDefault="00632569" w:rsidP="00632569">
                  <w:pPr>
                    <w:framePr w:hSpace="180" w:wrap="around" w:vAnchor="page" w:hAnchor="margin" w:y="347"/>
                    <w:jc w:val="right"/>
                    <w:rPr>
                      <w:noProof w:val="0"/>
                    </w:rPr>
                  </w:pPr>
                </w:p>
                <w:p w14:paraId="4EE2BD86" w14:textId="6B8DAF91" w:rsidR="00632569" w:rsidRDefault="00632569" w:rsidP="00632569">
                  <w:pPr>
                    <w:framePr w:hSpace="180" w:wrap="around" w:vAnchor="page" w:hAnchor="margin" w:y="347"/>
                    <w:jc w:val="right"/>
                    <w:rPr>
                      <w:noProof w:val="0"/>
                    </w:rPr>
                  </w:pPr>
                </w:p>
                <w:p w14:paraId="3595517A" w14:textId="3C637C47" w:rsidR="00632569" w:rsidRDefault="00632569" w:rsidP="00632569">
                  <w:pPr>
                    <w:framePr w:hSpace="180" w:wrap="around" w:vAnchor="page" w:hAnchor="margin" w:y="347"/>
                    <w:jc w:val="right"/>
                    <w:rPr>
                      <w:noProof w:val="0"/>
                    </w:rPr>
                  </w:pPr>
                </w:p>
                <w:p w14:paraId="4FA38A28" w14:textId="4FF7FC9E" w:rsidR="00632569" w:rsidRDefault="00632569" w:rsidP="00632569">
                  <w:pPr>
                    <w:framePr w:hSpace="180" w:wrap="around" w:vAnchor="page" w:hAnchor="margin" w:y="347"/>
                    <w:jc w:val="right"/>
                    <w:rPr>
                      <w:noProof w:val="0"/>
                    </w:rPr>
                  </w:pPr>
                </w:p>
                <w:p w14:paraId="77A31C4D" w14:textId="4781AD2F" w:rsidR="00632569" w:rsidRDefault="00632569" w:rsidP="00632569">
                  <w:pPr>
                    <w:framePr w:hSpace="180" w:wrap="around" w:vAnchor="page" w:hAnchor="margin" w:y="347"/>
                    <w:jc w:val="right"/>
                    <w:rPr>
                      <w:noProof w:val="0"/>
                    </w:rPr>
                  </w:pPr>
                </w:p>
                <w:p w14:paraId="54DDBD9D" w14:textId="59C00C32" w:rsidR="00632569" w:rsidRDefault="00632569" w:rsidP="00632569">
                  <w:pPr>
                    <w:framePr w:hSpace="180" w:wrap="around" w:vAnchor="page" w:hAnchor="margin" w:y="347"/>
                    <w:jc w:val="right"/>
                    <w:rPr>
                      <w:noProof w:val="0"/>
                    </w:rPr>
                  </w:pPr>
                </w:p>
                <w:p w14:paraId="37A0C40A" w14:textId="77777777" w:rsidR="00632569" w:rsidRDefault="00632569" w:rsidP="00632569">
                  <w:pPr>
                    <w:framePr w:hSpace="180" w:wrap="around" w:vAnchor="page" w:hAnchor="margin" w:y="347"/>
                    <w:jc w:val="right"/>
                    <w:rPr>
                      <w:noProof w:val="0"/>
                    </w:rPr>
                  </w:pPr>
                  <w:bookmarkStart w:id="116" w:name="_GoBack"/>
                  <w:bookmarkEnd w:id="116"/>
                </w:p>
                <w:p w14:paraId="1101B85F" w14:textId="77777777" w:rsidR="00E504C6" w:rsidRDefault="00E504C6" w:rsidP="00632569">
                  <w:pPr>
                    <w:framePr w:hSpace="180" w:wrap="around" w:vAnchor="page" w:hAnchor="margin" w:y="347"/>
                    <w:jc w:val="right"/>
                    <w:rPr>
                      <w:noProof w:val="0"/>
                    </w:rPr>
                  </w:pPr>
                </w:p>
                <w:p w14:paraId="0BD2AF54" w14:textId="118E0926" w:rsidR="009613A9" w:rsidRPr="000D1BB4" w:rsidRDefault="00381725" w:rsidP="00632569">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632569">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632569">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632569">
                  <w:pPr>
                    <w:framePr w:hSpace="180" w:wrap="around" w:vAnchor="page" w:hAnchor="margin" w:y="347"/>
                    <w:jc w:val="right"/>
                    <w:rPr>
                      <w:noProof w:val="0"/>
                    </w:rPr>
                  </w:pPr>
                </w:p>
                <w:p w14:paraId="34B04247" w14:textId="77777777" w:rsidR="00C25482" w:rsidRPr="000D1BB4" w:rsidRDefault="00C25482" w:rsidP="00632569">
                  <w:pPr>
                    <w:pStyle w:val="2"/>
                    <w:framePr w:hSpace="180" w:wrap="around" w:vAnchor="page" w:hAnchor="margin" w:y="347"/>
                    <w:rPr>
                      <w:noProof w:val="0"/>
                      <w:sz w:val="24"/>
                    </w:rPr>
                  </w:pPr>
                  <w:r w:rsidRPr="000D1BB4">
                    <w:rPr>
                      <w:noProof w:val="0"/>
                    </w:rPr>
                    <w:t>Specificații de preț</w:t>
                  </w:r>
                </w:p>
              </w:tc>
              <w:tc>
                <w:tcPr>
                  <w:tcW w:w="1244" w:type="dxa"/>
                  <w:gridSpan w:val="3"/>
                </w:tcPr>
                <w:p w14:paraId="68EB66B2" w14:textId="77777777" w:rsidR="00C25482" w:rsidRPr="000D1BB4" w:rsidRDefault="00C25482" w:rsidP="00632569">
                  <w:pPr>
                    <w:pStyle w:val="2"/>
                    <w:framePr w:hSpace="180" w:wrap="around" w:vAnchor="page" w:hAnchor="margin" w:y="347"/>
                    <w:jc w:val="right"/>
                    <w:rPr>
                      <w:b w:val="0"/>
                      <w:sz w:val="20"/>
                      <w:szCs w:val="20"/>
                    </w:rPr>
                  </w:pPr>
                </w:p>
              </w:tc>
            </w:tr>
            <w:tr w:rsidR="00C25482" w:rsidRPr="000D1BB4" w14:paraId="73099D1F" w14:textId="77777777" w:rsidTr="00632569">
              <w:trPr>
                <w:gridAfter w:val="3"/>
                <w:wAfter w:w="474" w:type="dxa"/>
              </w:trPr>
              <w:tc>
                <w:tcPr>
                  <w:tcW w:w="13841" w:type="dxa"/>
                  <w:gridSpan w:val="14"/>
                  <w:tcBorders>
                    <w:bottom w:val="single" w:sz="4" w:space="0" w:color="auto"/>
                  </w:tcBorders>
                </w:tcPr>
                <w:p w14:paraId="1FBC99C8" w14:textId="77777777" w:rsidR="00C25482" w:rsidRPr="000D1BB4" w:rsidRDefault="00C25482" w:rsidP="00632569">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632569">
                  <w:pPr>
                    <w:framePr w:hSpace="180" w:wrap="around" w:vAnchor="page" w:hAnchor="margin" w:y="347"/>
                    <w:jc w:val="center"/>
                  </w:pPr>
                </w:p>
              </w:tc>
              <w:tc>
                <w:tcPr>
                  <w:tcW w:w="1244" w:type="dxa"/>
                  <w:gridSpan w:val="3"/>
                  <w:tcBorders>
                    <w:bottom w:val="single" w:sz="4" w:space="0" w:color="auto"/>
                  </w:tcBorders>
                </w:tcPr>
                <w:p w14:paraId="20F50691" w14:textId="77777777" w:rsidR="00C25482" w:rsidRPr="000D1BB4" w:rsidRDefault="00C25482" w:rsidP="00632569">
                  <w:pPr>
                    <w:framePr w:hSpace="180" w:wrap="around" w:vAnchor="page" w:hAnchor="margin" w:y="347"/>
                    <w:jc w:val="both"/>
                    <w:rPr>
                      <w:i/>
                      <w:iCs/>
                    </w:rPr>
                  </w:pPr>
                </w:p>
              </w:tc>
            </w:tr>
            <w:tr w:rsidR="00C25482" w:rsidRPr="000D1BB4" w14:paraId="4A63B2DE" w14:textId="77777777" w:rsidTr="00632569">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632569">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632569">
                  <w:pPr>
                    <w:framePr w:hSpace="180" w:wrap="around" w:vAnchor="page" w:hAnchor="margin" w:y="347"/>
                  </w:pPr>
                  <w:r w:rsidRPr="000D1BB4">
                    <w:t>Numărul  procedurii de achiziție______________din_________</w:t>
                  </w:r>
                </w:p>
              </w:tc>
            </w:tr>
            <w:tr w:rsidR="00C25482" w:rsidRPr="000D1BB4" w14:paraId="3194916F" w14:textId="77777777" w:rsidTr="00632569">
              <w:trPr>
                <w:trHeight w:val="397"/>
              </w:trPr>
              <w:tc>
                <w:tcPr>
                  <w:tcW w:w="1370"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632569">
                  <w:pPr>
                    <w:framePr w:hSpace="180" w:wrap="around" w:vAnchor="page" w:hAnchor="margin" w:y="347"/>
                  </w:pPr>
                </w:p>
              </w:tc>
              <w:tc>
                <w:tcPr>
                  <w:tcW w:w="14189" w:type="dxa"/>
                  <w:gridSpan w:val="18"/>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632569">
                  <w:pPr>
                    <w:framePr w:hSpace="180" w:wrap="around" w:vAnchor="page" w:hAnchor="margin" w:y="347"/>
                  </w:pPr>
                  <w:r w:rsidRPr="000D1BB4">
                    <w:t>Obiectul de achiziției:______________</w:t>
                  </w:r>
                </w:p>
              </w:tc>
            </w:tr>
            <w:tr w:rsidR="00C25482" w:rsidRPr="000D1BB4" w14:paraId="58EDC6B6" w14:textId="77777777" w:rsidTr="00632569">
              <w:trPr>
                <w:trHeight w:val="567"/>
              </w:trPr>
              <w:tc>
                <w:tcPr>
                  <w:tcW w:w="12153" w:type="dxa"/>
                  <w:gridSpan w:val="11"/>
                </w:tcPr>
                <w:p w14:paraId="2B9C1083" w14:textId="77777777" w:rsidR="00C25482" w:rsidRPr="000D1BB4" w:rsidRDefault="00C25482" w:rsidP="00632569">
                  <w:pPr>
                    <w:framePr w:hSpace="180" w:wrap="around" w:vAnchor="page" w:hAnchor="margin" w:y="347"/>
                  </w:pPr>
                </w:p>
              </w:tc>
              <w:tc>
                <w:tcPr>
                  <w:tcW w:w="1417" w:type="dxa"/>
                  <w:gridSpan w:val="2"/>
                </w:tcPr>
                <w:p w14:paraId="1D324C7B" w14:textId="77777777" w:rsidR="00C25482" w:rsidRPr="000D1BB4" w:rsidRDefault="00C25482" w:rsidP="00632569">
                  <w:pPr>
                    <w:framePr w:hSpace="180" w:wrap="around" w:vAnchor="page" w:hAnchor="margin" w:y="347"/>
                  </w:pPr>
                </w:p>
              </w:tc>
              <w:tc>
                <w:tcPr>
                  <w:tcW w:w="1989" w:type="dxa"/>
                  <w:gridSpan w:val="7"/>
                </w:tcPr>
                <w:p w14:paraId="2DACCAD3" w14:textId="77777777" w:rsidR="00C25482" w:rsidRPr="000D1BB4" w:rsidRDefault="00C25482" w:rsidP="00632569">
                  <w:pPr>
                    <w:framePr w:hSpace="180" w:wrap="around" w:vAnchor="page" w:hAnchor="margin" w:y="347"/>
                  </w:pPr>
                </w:p>
              </w:tc>
            </w:tr>
            <w:tr w:rsidR="00C25482" w:rsidRPr="000D1BB4" w14:paraId="2C1CE9E7" w14:textId="77777777" w:rsidTr="00632569">
              <w:trPr>
                <w:gridAfter w:val="2"/>
                <w:wAfter w:w="449" w:type="dxa"/>
                <w:trHeight w:val="1043"/>
              </w:trPr>
              <w:tc>
                <w:tcPr>
                  <w:tcW w:w="1265"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632569">
                  <w:pPr>
                    <w:framePr w:hSpace="180" w:wrap="around" w:vAnchor="page" w:hAnchor="margin" w:y="347"/>
                    <w:jc w:val="center"/>
                    <w:rPr>
                      <w:b/>
                      <w:sz w:val="20"/>
                    </w:rPr>
                  </w:pPr>
                  <w:r w:rsidRPr="000D1BB4">
                    <w:rPr>
                      <w:b/>
                      <w:sz w:val="20"/>
                    </w:rPr>
                    <w:t>Cod CPV</w:t>
                  </w:r>
                </w:p>
              </w:tc>
              <w:tc>
                <w:tcPr>
                  <w:tcW w:w="2579"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632569">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632569">
                  <w:pPr>
                    <w:framePr w:hSpace="180" w:wrap="around" w:vAnchor="page" w:hAnchor="margin" w:y="347"/>
                    <w:jc w:val="center"/>
                    <w:rPr>
                      <w:b/>
                      <w:sz w:val="20"/>
                    </w:rPr>
                  </w:pPr>
                  <w:r w:rsidRPr="000D1BB4">
                    <w:rPr>
                      <w:b/>
                      <w:sz w:val="20"/>
                    </w:rPr>
                    <w:t>Unitatea de măsură</w:t>
                  </w:r>
                </w:p>
              </w:tc>
              <w:tc>
                <w:tcPr>
                  <w:tcW w:w="916" w:type="dxa"/>
                  <w:tcBorders>
                    <w:top w:val="single" w:sz="4" w:space="0" w:color="auto"/>
                    <w:left w:val="single" w:sz="4" w:space="0" w:color="auto"/>
                    <w:right w:val="single" w:sz="4" w:space="0" w:color="auto"/>
                  </w:tcBorders>
                </w:tcPr>
                <w:p w14:paraId="764E4826" w14:textId="77777777" w:rsidR="00C25482" w:rsidRPr="000D1BB4" w:rsidRDefault="00C25482" w:rsidP="00632569">
                  <w:pPr>
                    <w:framePr w:hSpace="180" w:wrap="around" w:vAnchor="page" w:hAnchor="margin" w:y="347"/>
                    <w:jc w:val="center"/>
                    <w:rPr>
                      <w:b/>
                      <w:sz w:val="20"/>
                    </w:rPr>
                  </w:pPr>
                  <w:r w:rsidRPr="000D1BB4">
                    <w:rPr>
                      <w:b/>
                      <w:sz w:val="20"/>
                    </w:rPr>
                    <w:t>Canti-tatea</w:t>
                  </w:r>
                </w:p>
              </w:tc>
              <w:tc>
                <w:tcPr>
                  <w:tcW w:w="893"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632569">
                  <w:pPr>
                    <w:framePr w:hSpace="180" w:wrap="around" w:vAnchor="page" w:hAnchor="margin" w:y="347"/>
                    <w:jc w:val="center"/>
                    <w:rPr>
                      <w:b/>
                      <w:sz w:val="20"/>
                    </w:rPr>
                  </w:pPr>
                  <w:r w:rsidRPr="000D1BB4">
                    <w:rPr>
                      <w:b/>
                      <w:sz w:val="20"/>
                    </w:rPr>
                    <w:t>Preţ unitar (fără TVA)</w:t>
                  </w:r>
                </w:p>
              </w:tc>
              <w:tc>
                <w:tcPr>
                  <w:tcW w:w="980"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632569">
                  <w:pPr>
                    <w:framePr w:hSpace="180" w:wrap="around" w:vAnchor="page" w:hAnchor="margin" w:y="347"/>
                    <w:jc w:val="center"/>
                    <w:rPr>
                      <w:b/>
                      <w:sz w:val="20"/>
                    </w:rPr>
                  </w:pPr>
                  <w:r w:rsidRPr="000D1BB4">
                    <w:rPr>
                      <w:b/>
                      <w:sz w:val="20"/>
                    </w:rPr>
                    <w:t>Preţ unitar (cu TVA)</w:t>
                  </w:r>
                </w:p>
              </w:tc>
              <w:tc>
                <w:tcPr>
                  <w:tcW w:w="977"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632569">
                  <w:pPr>
                    <w:framePr w:hSpace="180" w:wrap="around" w:vAnchor="page" w:hAnchor="margin" w:y="347"/>
                    <w:jc w:val="center"/>
                    <w:rPr>
                      <w:b/>
                      <w:sz w:val="20"/>
                    </w:rPr>
                  </w:pPr>
                  <w:r w:rsidRPr="000D1BB4">
                    <w:rPr>
                      <w:b/>
                      <w:sz w:val="20"/>
                    </w:rPr>
                    <w:t>Suma</w:t>
                  </w:r>
                </w:p>
                <w:p w14:paraId="158F3D23" w14:textId="77777777" w:rsidR="00C25482" w:rsidRPr="000D1BB4" w:rsidRDefault="00C25482" w:rsidP="00632569">
                  <w:pPr>
                    <w:framePr w:hSpace="180" w:wrap="around" w:vAnchor="page" w:hAnchor="margin" w:y="347"/>
                    <w:jc w:val="center"/>
                    <w:rPr>
                      <w:b/>
                      <w:sz w:val="20"/>
                    </w:rPr>
                  </w:pPr>
                  <w:r w:rsidRPr="000D1BB4">
                    <w:rPr>
                      <w:b/>
                      <w:sz w:val="20"/>
                    </w:rPr>
                    <w:t>fără</w:t>
                  </w:r>
                </w:p>
                <w:p w14:paraId="33291E57" w14:textId="77777777" w:rsidR="00C25482" w:rsidRPr="000D1BB4" w:rsidRDefault="00C25482" w:rsidP="00632569">
                  <w:pPr>
                    <w:framePr w:hSpace="180" w:wrap="around" w:vAnchor="page" w:hAnchor="margin" w:y="347"/>
                    <w:jc w:val="center"/>
                    <w:rPr>
                      <w:b/>
                      <w:sz w:val="20"/>
                    </w:rPr>
                  </w:pPr>
                  <w:r w:rsidRPr="000D1BB4">
                    <w:rPr>
                      <w:b/>
                      <w:sz w:val="20"/>
                    </w:rPr>
                    <w:t>TVA</w:t>
                  </w:r>
                </w:p>
              </w:tc>
              <w:tc>
                <w:tcPr>
                  <w:tcW w:w="1112"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632569">
                  <w:pPr>
                    <w:framePr w:hSpace="180" w:wrap="around" w:vAnchor="page" w:hAnchor="margin" w:y="347"/>
                    <w:jc w:val="center"/>
                    <w:rPr>
                      <w:b/>
                      <w:sz w:val="20"/>
                    </w:rPr>
                  </w:pPr>
                  <w:r w:rsidRPr="000D1BB4">
                    <w:rPr>
                      <w:b/>
                      <w:sz w:val="20"/>
                    </w:rPr>
                    <w:t>Suma</w:t>
                  </w:r>
                </w:p>
                <w:p w14:paraId="304A72C1" w14:textId="77777777" w:rsidR="00C25482" w:rsidRPr="000D1BB4" w:rsidRDefault="00C25482" w:rsidP="00632569">
                  <w:pPr>
                    <w:framePr w:hSpace="180" w:wrap="around" w:vAnchor="page" w:hAnchor="margin" w:y="347"/>
                    <w:jc w:val="center"/>
                    <w:rPr>
                      <w:b/>
                      <w:sz w:val="20"/>
                    </w:rPr>
                  </w:pPr>
                  <w:r w:rsidRPr="000D1BB4">
                    <w:rPr>
                      <w:b/>
                      <w:sz w:val="20"/>
                    </w:rPr>
                    <w:t>cu TVA</w:t>
                  </w:r>
                </w:p>
              </w:tc>
              <w:tc>
                <w:tcPr>
                  <w:tcW w:w="2777"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632569">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632569">
                  <w:pPr>
                    <w:framePr w:hSpace="180" w:wrap="around" w:vAnchor="page" w:hAnchor="margin" w:y="347"/>
                    <w:jc w:val="center"/>
                    <w:rPr>
                      <w:b/>
                      <w:sz w:val="20"/>
                    </w:rPr>
                  </w:pPr>
                  <w:r w:rsidRPr="000D1BB4">
                    <w:rPr>
                      <w:b/>
                      <w:sz w:val="20"/>
                      <w:szCs w:val="28"/>
                    </w:rPr>
                    <w:t xml:space="preserve">livrare/prestare </w:t>
                  </w:r>
                </w:p>
              </w:tc>
              <w:tc>
                <w:tcPr>
                  <w:tcW w:w="1434" w:type="dxa"/>
                  <w:gridSpan w:val="3"/>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632569">
                  <w:pPr>
                    <w:framePr w:hSpace="180" w:wrap="around" w:vAnchor="page" w:hAnchor="margin" w:y="347"/>
                    <w:rPr>
                      <w:b/>
                      <w:sz w:val="20"/>
                      <w:szCs w:val="28"/>
                    </w:rPr>
                  </w:pPr>
                  <w:r w:rsidRPr="000D1BB4">
                    <w:rPr>
                      <w:b/>
                      <w:sz w:val="20"/>
                      <w:szCs w:val="28"/>
                    </w:rPr>
                    <w:t>Clasificație bugetară (IBAN)</w:t>
                  </w:r>
                </w:p>
              </w:tc>
              <w:tc>
                <w:tcPr>
                  <w:tcW w:w="1227"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632569">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632569">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632569">
              <w:trPr>
                <w:gridAfter w:val="2"/>
                <w:wAfter w:w="449" w:type="dxa"/>
                <w:trHeight w:val="283"/>
              </w:trPr>
              <w:tc>
                <w:tcPr>
                  <w:tcW w:w="1265"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632569">
                  <w:pPr>
                    <w:framePr w:hSpace="180" w:wrap="around" w:vAnchor="page" w:hAnchor="margin" w:y="347"/>
                    <w:jc w:val="center"/>
                    <w:rPr>
                      <w:sz w:val="20"/>
                    </w:rPr>
                  </w:pPr>
                  <w:r w:rsidRPr="000D1BB4">
                    <w:rPr>
                      <w:sz w:val="20"/>
                    </w:rPr>
                    <w:t>1</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632569">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632569">
                  <w:pPr>
                    <w:framePr w:hSpace="180" w:wrap="around" w:vAnchor="page" w:hAnchor="margin" w:y="347"/>
                    <w:jc w:val="center"/>
                    <w:rPr>
                      <w:sz w:val="20"/>
                    </w:rPr>
                  </w:pPr>
                  <w:r w:rsidRPr="000D1BB4">
                    <w:rPr>
                      <w:sz w:val="20"/>
                    </w:rPr>
                    <w:t>3</w:t>
                  </w:r>
                </w:p>
              </w:tc>
              <w:tc>
                <w:tcPr>
                  <w:tcW w:w="916"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632569">
                  <w:pPr>
                    <w:framePr w:hSpace="180" w:wrap="around" w:vAnchor="page" w:hAnchor="margin" w:y="347"/>
                    <w:jc w:val="center"/>
                    <w:rPr>
                      <w:sz w:val="20"/>
                    </w:rPr>
                  </w:pPr>
                  <w:r w:rsidRPr="000D1BB4">
                    <w:rPr>
                      <w:sz w:val="20"/>
                    </w:rPr>
                    <w:t>4</w:t>
                  </w:r>
                </w:p>
              </w:tc>
              <w:tc>
                <w:tcPr>
                  <w:tcW w:w="893"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632569">
                  <w:pPr>
                    <w:framePr w:hSpace="180" w:wrap="around" w:vAnchor="page" w:hAnchor="margin" w:y="347"/>
                    <w:jc w:val="center"/>
                    <w:rPr>
                      <w:sz w:val="20"/>
                    </w:rPr>
                  </w:pPr>
                  <w:r w:rsidRPr="000D1BB4">
                    <w:rPr>
                      <w:sz w:val="20"/>
                    </w:rPr>
                    <w:t>5</w:t>
                  </w:r>
                </w:p>
              </w:tc>
              <w:tc>
                <w:tcPr>
                  <w:tcW w:w="980"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632569">
                  <w:pPr>
                    <w:framePr w:hSpace="180" w:wrap="around" w:vAnchor="page" w:hAnchor="margin" w:y="347"/>
                    <w:jc w:val="center"/>
                    <w:rPr>
                      <w:sz w:val="20"/>
                    </w:rPr>
                  </w:pPr>
                  <w:r w:rsidRPr="000D1BB4">
                    <w:rPr>
                      <w:sz w:val="20"/>
                    </w:rPr>
                    <w:t>6</w:t>
                  </w:r>
                </w:p>
              </w:tc>
              <w:tc>
                <w:tcPr>
                  <w:tcW w:w="977"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632569">
                  <w:pPr>
                    <w:framePr w:hSpace="180" w:wrap="around" w:vAnchor="page" w:hAnchor="margin" w:y="347"/>
                    <w:jc w:val="center"/>
                    <w:rPr>
                      <w:sz w:val="20"/>
                    </w:rPr>
                  </w:pPr>
                  <w:r w:rsidRPr="000D1BB4">
                    <w:rPr>
                      <w:sz w:val="20"/>
                    </w:rPr>
                    <w:t>7</w:t>
                  </w:r>
                </w:p>
              </w:tc>
              <w:tc>
                <w:tcPr>
                  <w:tcW w:w="1112"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632569">
                  <w:pPr>
                    <w:framePr w:hSpace="180" w:wrap="around" w:vAnchor="page" w:hAnchor="margin" w:y="347"/>
                    <w:jc w:val="center"/>
                    <w:rPr>
                      <w:sz w:val="20"/>
                    </w:rPr>
                  </w:pPr>
                  <w:r w:rsidRPr="000D1BB4">
                    <w:rPr>
                      <w:sz w:val="20"/>
                    </w:rPr>
                    <w:t>8</w:t>
                  </w:r>
                </w:p>
              </w:tc>
              <w:tc>
                <w:tcPr>
                  <w:tcW w:w="2777"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632569">
                  <w:pPr>
                    <w:framePr w:hSpace="180" w:wrap="around" w:vAnchor="page" w:hAnchor="margin" w:y="347"/>
                    <w:jc w:val="center"/>
                    <w:rPr>
                      <w:sz w:val="20"/>
                    </w:rPr>
                  </w:pPr>
                  <w:r w:rsidRPr="000D1BB4">
                    <w:rPr>
                      <w:sz w:val="20"/>
                    </w:rPr>
                    <w:t>9</w:t>
                  </w:r>
                </w:p>
              </w:tc>
              <w:tc>
                <w:tcPr>
                  <w:tcW w:w="1434" w:type="dxa"/>
                  <w:gridSpan w:val="3"/>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632569">
                  <w:pPr>
                    <w:framePr w:hSpace="180" w:wrap="around" w:vAnchor="page" w:hAnchor="margin" w:y="347"/>
                    <w:jc w:val="center"/>
                    <w:rPr>
                      <w:sz w:val="20"/>
                    </w:rPr>
                  </w:pPr>
                  <w:r w:rsidRPr="000D1BB4">
                    <w:rPr>
                      <w:sz w:val="20"/>
                    </w:rPr>
                    <w:t>10</w:t>
                  </w:r>
                </w:p>
              </w:tc>
              <w:tc>
                <w:tcPr>
                  <w:tcW w:w="1227"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632569">
                  <w:pPr>
                    <w:framePr w:hSpace="180" w:wrap="around" w:vAnchor="page" w:hAnchor="margin" w:y="347"/>
                    <w:jc w:val="center"/>
                    <w:rPr>
                      <w:sz w:val="20"/>
                    </w:rPr>
                  </w:pPr>
                  <w:r w:rsidRPr="000D1BB4">
                    <w:rPr>
                      <w:sz w:val="20"/>
                    </w:rPr>
                    <w:t>11</w:t>
                  </w:r>
                </w:p>
              </w:tc>
            </w:tr>
            <w:tr w:rsidR="00C25482" w:rsidRPr="000D1BB4" w14:paraId="587CA8B3" w14:textId="77777777" w:rsidTr="0063256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632569">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632569">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63256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63256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63256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63256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63256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632569">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632569">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6325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632569">
                  <w:pPr>
                    <w:framePr w:hSpace="180" w:wrap="around" w:vAnchor="page" w:hAnchor="margin" w:y="347"/>
                    <w:rPr>
                      <w:sz w:val="20"/>
                    </w:rPr>
                  </w:pPr>
                </w:p>
              </w:tc>
            </w:tr>
            <w:tr w:rsidR="00C25482" w:rsidRPr="000D1BB4" w14:paraId="3719855B" w14:textId="77777777" w:rsidTr="0063256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632569">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632569">
                  <w:pPr>
                    <w:framePr w:hSpace="180" w:wrap="around" w:vAnchor="page" w:hAnchor="margin" w:y="347"/>
                    <w:jc w:val="center"/>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632569">
                  <w:pPr>
                    <w:framePr w:hSpace="180" w:wrap="around" w:vAnchor="page" w:hAnchor="margin" w:y="347"/>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632569">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63256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63256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63256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632569">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632569">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6325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632569">
                  <w:pPr>
                    <w:framePr w:hSpace="180" w:wrap="around" w:vAnchor="page" w:hAnchor="margin" w:y="347"/>
                    <w:rPr>
                      <w:sz w:val="20"/>
                    </w:rPr>
                  </w:pPr>
                </w:p>
              </w:tc>
            </w:tr>
            <w:tr w:rsidR="00C25482" w:rsidRPr="000D1BB4" w14:paraId="1D0D1BAE" w14:textId="77777777" w:rsidTr="0063256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91DD563" w14:textId="2F751763" w:rsidR="00C25482" w:rsidRPr="006F2B42" w:rsidRDefault="006F2B42" w:rsidP="00632569">
                  <w:pPr>
                    <w:framePr w:hSpace="180" w:wrap="around" w:vAnchor="page" w:hAnchor="margin" w:y="347"/>
                    <w:rPr>
                      <w:sz w:val="20"/>
                    </w:rPr>
                  </w:pPr>
                  <w:r w:rsidRPr="006F2B42">
                    <w:rPr>
                      <w:noProof w:val="0"/>
                      <w:sz w:val="18"/>
                      <w:szCs w:val="20"/>
                      <w:lang w:eastAsia="ru-RU"/>
                    </w:rPr>
                    <w:t>35100000-5</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890354B" w14:textId="63E771E8" w:rsidR="00C25482" w:rsidRPr="000D1BB4" w:rsidRDefault="00421BB0" w:rsidP="00632569">
                  <w:pPr>
                    <w:framePr w:hSpace="180" w:wrap="around" w:vAnchor="page" w:hAnchor="margin" w:y="347"/>
                    <w:jc w:val="center"/>
                    <w:rPr>
                      <w:b/>
                      <w:sz w:val="20"/>
                    </w:rPr>
                  </w:pPr>
                  <w:r>
                    <w:rPr>
                      <w:noProof w:val="0"/>
                      <w:sz w:val="20"/>
                      <w:szCs w:val="20"/>
                    </w:rPr>
                    <w:t>Costum de protecție pentru pompieri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1335BF2A" w:rsidR="00C25482" w:rsidRPr="000D1BB4" w:rsidRDefault="00421BB0" w:rsidP="00632569">
                  <w:pPr>
                    <w:framePr w:hSpace="180" w:wrap="around" w:vAnchor="page" w:hAnchor="margin" w:y="347"/>
                    <w:jc w:val="center"/>
                    <w:rPr>
                      <w:sz w:val="20"/>
                    </w:rPr>
                  </w:pPr>
                  <w:r>
                    <w:rPr>
                      <w:sz w:val="20"/>
                    </w:rPr>
                    <w:t>set</w:t>
                  </w:r>
                </w:p>
              </w:tc>
              <w:tc>
                <w:tcPr>
                  <w:tcW w:w="916" w:type="dxa"/>
                  <w:tcBorders>
                    <w:top w:val="single" w:sz="4" w:space="0" w:color="auto"/>
                    <w:left w:val="single" w:sz="4" w:space="0" w:color="auto"/>
                    <w:bottom w:val="single" w:sz="4" w:space="0" w:color="auto"/>
                    <w:right w:val="single" w:sz="4" w:space="0" w:color="auto"/>
                  </w:tcBorders>
                  <w:vAlign w:val="center"/>
                </w:tcPr>
                <w:p w14:paraId="72FF455E" w14:textId="37F3321B" w:rsidR="00C25482" w:rsidRPr="000D1BB4" w:rsidRDefault="00421BB0" w:rsidP="00632569">
                  <w:pPr>
                    <w:framePr w:hSpace="180" w:wrap="around" w:vAnchor="page" w:hAnchor="margin" w:y="347"/>
                    <w:jc w:val="center"/>
                    <w:rPr>
                      <w:sz w:val="20"/>
                    </w:rPr>
                  </w:pPr>
                  <w:r>
                    <w:rPr>
                      <w:sz w:val="20"/>
                    </w:rPr>
                    <w:t>770</w:t>
                  </w:r>
                </w:p>
              </w:tc>
              <w:tc>
                <w:tcPr>
                  <w:tcW w:w="893"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63256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63256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63256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632569">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60F6623" w14:textId="64405C1D" w:rsidR="00C25482" w:rsidRPr="000D1BB4" w:rsidRDefault="00C15137" w:rsidP="00632569">
                  <w:pPr>
                    <w:framePr w:hSpace="180" w:wrap="around" w:vAnchor="page" w:hAnchor="margin" w:y="347"/>
                    <w:rPr>
                      <w:sz w:val="20"/>
                    </w:rPr>
                  </w:pPr>
                  <w:r w:rsidRPr="00C15137">
                    <w:rPr>
                      <w:sz w:val="20"/>
                    </w:rPr>
                    <w:t xml:space="preserve">până la </w:t>
                  </w:r>
                  <w:r w:rsidR="00421BB0">
                    <w:rPr>
                      <w:sz w:val="20"/>
                    </w:rPr>
                    <w:t>90</w:t>
                  </w:r>
                  <w:r w:rsidRPr="00C15137">
                    <w:rPr>
                      <w:sz w:val="20"/>
                    </w:rPr>
                    <w:t xml:space="preserve">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6325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632569">
                  <w:pPr>
                    <w:framePr w:hSpace="180" w:wrap="around" w:vAnchor="page" w:hAnchor="margin" w:y="347"/>
                    <w:rPr>
                      <w:sz w:val="20"/>
                    </w:rPr>
                  </w:pPr>
                </w:p>
              </w:tc>
            </w:tr>
            <w:tr w:rsidR="00C25482" w:rsidRPr="000D1BB4" w14:paraId="3B1C8DDF" w14:textId="77777777" w:rsidTr="0063256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6F2B42" w:rsidRDefault="00C25482" w:rsidP="00632569">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632569">
                  <w:pPr>
                    <w:framePr w:hSpace="180" w:wrap="around" w:vAnchor="page" w:hAnchor="margin" w:y="347"/>
                    <w:jc w:val="center"/>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632569">
                  <w:pPr>
                    <w:framePr w:hSpace="180" w:wrap="around" w:vAnchor="page" w:hAnchor="margin" w:y="347"/>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632569">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63256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63256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63256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632569">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632569">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6325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632569">
                  <w:pPr>
                    <w:framePr w:hSpace="180" w:wrap="around" w:vAnchor="page" w:hAnchor="margin" w:y="347"/>
                    <w:rPr>
                      <w:sz w:val="20"/>
                    </w:rPr>
                  </w:pPr>
                </w:p>
              </w:tc>
            </w:tr>
            <w:tr w:rsidR="00E504C6" w:rsidRPr="000D1BB4" w14:paraId="623EFE12" w14:textId="77777777" w:rsidTr="0063256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717407F9" w14:textId="3A0EFE5E" w:rsidR="00E504C6" w:rsidRPr="006F2B42" w:rsidRDefault="006F2B42" w:rsidP="00632569">
                  <w:pPr>
                    <w:framePr w:hSpace="180" w:wrap="around" w:vAnchor="page" w:hAnchor="margin" w:y="347"/>
                    <w:rPr>
                      <w:sz w:val="20"/>
                    </w:rPr>
                  </w:pPr>
                  <w:r w:rsidRPr="006F2B42">
                    <w:rPr>
                      <w:noProof w:val="0"/>
                      <w:sz w:val="18"/>
                      <w:szCs w:val="20"/>
                      <w:lang w:eastAsia="ru-RU"/>
                    </w:rPr>
                    <w:t>35100000-5</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B62C436" w14:textId="0234A1BC" w:rsidR="00E504C6" w:rsidRPr="000D1BB4" w:rsidRDefault="00421BB0" w:rsidP="00632569">
                  <w:pPr>
                    <w:framePr w:hSpace="180" w:wrap="around" w:vAnchor="page" w:hAnchor="margin" w:y="347"/>
                    <w:jc w:val="center"/>
                    <w:rPr>
                      <w:sz w:val="20"/>
                    </w:rPr>
                  </w:pPr>
                  <w:r>
                    <w:rPr>
                      <w:sz w:val="20"/>
                    </w:rPr>
                    <w:t>Costum de protecție anticaloric</w:t>
                  </w:r>
                </w:p>
              </w:tc>
              <w:tc>
                <w:tcPr>
                  <w:tcW w:w="950" w:type="dxa"/>
                  <w:tcBorders>
                    <w:top w:val="single" w:sz="4" w:space="0" w:color="auto"/>
                    <w:left w:val="single" w:sz="4" w:space="0" w:color="auto"/>
                    <w:bottom w:val="single" w:sz="4" w:space="0" w:color="auto"/>
                    <w:right w:val="single" w:sz="4" w:space="0" w:color="auto"/>
                  </w:tcBorders>
                  <w:vAlign w:val="center"/>
                </w:tcPr>
                <w:p w14:paraId="670DFCB1" w14:textId="0564B6DD" w:rsidR="00E504C6" w:rsidRPr="000D1BB4" w:rsidRDefault="00421BB0" w:rsidP="00632569">
                  <w:pPr>
                    <w:framePr w:hSpace="180" w:wrap="around" w:vAnchor="page" w:hAnchor="margin" w:y="347"/>
                    <w:jc w:val="center"/>
                    <w:rPr>
                      <w:sz w:val="20"/>
                    </w:rPr>
                  </w:pPr>
                  <w:r>
                    <w:rPr>
                      <w:sz w:val="20"/>
                    </w:rPr>
                    <w:t>set</w:t>
                  </w:r>
                </w:p>
              </w:tc>
              <w:tc>
                <w:tcPr>
                  <w:tcW w:w="916" w:type="dxa"/>
                  <w:tcBorders>
                    <w:top w:val="single" w:sz="4" w:space="0" w:color="auto"/>
                    <w:left w:val="single" w:sz="4" w:space="0" w:color="auto"/>
                    <w:bottom w:val="single" w:sz="4" w:space="0" w:color="auto"/>
                    <w:right w:val="single" w:sz="4" w:space="0" w:color="auto"/>
                  </w:tcBorders>
                  <w:vAlign w:val="center"/>
                </w:tcPr>
                <w:p w14:paraId="1EA41188" w14:textId="5C83AF24" w:rsidR="00E504C6" w:rsidRPr="000D1BB4" w:rsidRDefault="00421BB0" w:rsidP="00632569">
                  <w:pPr>
                    <w:framePr w:hSpace="180" w:wrap="around" w:vAnchor="page" w:hAnchor="margin" w:y="347"/>
                    <w:jc w:val="center"/>
                    <w:rPr>
                      <w:sz w:val="20"/>
                    </w:rPr>
                  </w:pPr>
                  <w:r>
                    <w:rPr>
                      <w:sz w:val="20"/>
                    </w:rPr>
                    <w:t>20</w:t>
                  </w:r>
                </w:p>
              </w:tc>
              <w:tc>
                <w:tcPr>
                  <w:tcW w:w="893" w:type="dxa"/>
                  <w:tcBorders>
                    <w:top w:val="single" w:sz="4" w:space="0" w:color="auto"/>
                    <w:left w:val="single" w:sz="4" w:space="0" w:color="auto"/>
                    <w:bottom w:val="single" w:sz="4" w:space="0" w:color="auto"/>
                    <w:right w:val="single" w:sz="4" w:space="0" w:color="auto"/>
                  </w:tcBorders>
                  <w:vAlign w:val="center"/>
                </w:tcPr>
                <w:p w14:paraId="17415238" w14:textId="77777777" w:rsidR="00E504C6" w:rsidRPr="000D1BB4" w:rsidRDefault="00E504C6" w:rsidP="0063256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3FFBF095" w14:textId="77777777" w:rsidR="00E504C6" w:rsidRPr="000D1BB4" w:rsidRDefault="00E504C6" w:rsidP="0063256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3F494D7C" w14:textId="77777777" w:rsidR="00E504C6" w:rsidRPr="000D1BB4" w:rsidRDefault="00E504C6" w:rsidP="0063256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7A2E6137" w14:textId="77777777" w:rsidR="00E504C6" w:rsidRPr="000D1BB4" w:rsidRDefault="00E504C6" w:rsidP="00632569">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60546CA5" w14:textId="5CEC6FFE" w:rsidR="00E504C6" w:rsidRPr="000D1BB4" w:rsidRDefault="00C15137" w:rsidP="00632569">
                  <w:pPr>
                    <w:framePr w:hSpace="180" w:wrap="around" w:vAnchor="page" w:hAnchor="margin" w:y="347"/>
                    <w:rPr>
                      <w:sz w:val="20"/>
                    </w:rPr>
                  </w:pPr>
                  <w:r w:rsidRPr="00C15137">
                    <w:rPr>
                      <w:sz w:val="20"/>
                    </w:rPr>
                    <w:t xml:space="preserve">până la </w:t>
                  </w:r>
                  <w:r w:rsidR="00421BB0">
                    <w:rPr>
                      <w:sz w:val="20"/>
                    </w:rPr>
                    <w:t>9</w:t>
                  </w:r>
                  <w:r w:rsidRPr="00C15137">
                    <w:rPr>
                      <w:sz w:val="20"/>
                    </w:rPr>
                    <w:t>0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21D8E4EA" w14:textId="77777777" w:rsidR="00E504C6" w:rsidRPr="000D1BB4" w:rsidRDefault="00E504C6" w:rsidP="006325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18D298DC" w14:textId="77777777" w:rsidR="00E504C6" w:rsidRPr="000D1BB4" w:rsidRDefault="00E504C6" w:rsidP="00632569">
                  <w:pPr>
                    <w:framePr w:hSpace="180" w:wrap="around" w:vAnchor="page" w:hAnchor="margin" w:y="347"/>
                    <w:rPr>
                      <w:sz w:val="20"/>
                    </w:rPr>
                  </w:pPr>
                </w:p>
              </w:tc>
            </w:tr>
            <w:tr w:rsidR="00E504C6" w:rsidRPr="000D1BB4" w14:paraId="2E7092E0" w14:textId="77777777" w:rsidTr="0063256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76E7BB38" w14:textId="77777777" w:rsidR="00E504C6" w:rsidRPr="006F2B42" w:rsidRDefault="00E504C6" w:rsidP="00632569">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3306490F" w14:textId="40A9EA01" w:rsidR="00E504C6" w:rsidRPr="000D1BB4" w:rsidRDefault="00E504C6" w:rsidP="00632569">
                  <w:pPr>
                    <w:framePr w:hSpace="180" w:wrap="around" w:vAnchor="page" w:hAnchor="margin" w:y="347"/>
                    <w:jc w:val="center"/>
                    <w:rPr>
                      <w:sz w:val="20"/>
                    </w:rPr>
                  </w:pPr>
                  <w:r w:rsidRPr="000D1BB4">
                    <w:rPr>
                      <w:sz w:val="20"/>
                    </w:rPr>
                    <w:t xml:space="preserve">Lotul </w:t>
                  </w:r>
                  <w:r>
                    <w:rPr>
                      <w:sz w:val="20"/>
                    </w:rPr>
                    <w:t>3</w:t>
                  </w:r>
                </w:p>
              </w:tc>
              <w:tc>
                <w:tcPr>
                  <w:tcW w:w="950" w:type="dxa"/>
                  <w:tcBorders>
                    <w:top w:val="single" w:sz="4" w:space="0" w:color="auto"/>
                    <w:left w:val="single" w:sz="4" w:space="0" w:color="auto"/>
                    <w:bottom w:val="single" w:sz="4" w:space="0" w:color="auto"/>
                    <w:right w:val="single" w:sz="4" w:space="0" w:color="auto"/>
                  </w:tcBorders>
                  <w:vAlign w:val="center"/>
                </w:tcPr>
                <w:p w14:paraId="132D85B7" w14:textId="048D3303" w:rsidR="00E504C6" w:rsidRPr="000D1BB4" w:rsidRDefault="00E504C6" w:rsidP="00632569">
                  <w:pPr>
                    <w:framePr w:hSpace="180" w:wrap="around" w:vAnchor="page" w:hAnchor="margin" w:y="347"/>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46F78F9" w14:textId="77777777" w:rsidR="00E504C6" w:rsidRPr="000D1BB4" w:rsidRDefault="00E504C6" w:rsidP="00632569">
                  <w:pPr>
                    <w:framePr w:hSpace="180" w:wrap="around" w:vAnchor="page" w:hAnchor="margin" w:y="347"/>
                    <w:jc w:val="center"/>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380CAD6" w14:textId="77777777" w:rsidR="00E504C6" w:rsidRPr="000D1BB4" w:rsidRDefault="00E504C6" w:rsidP="0063256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0EF2608B" w14:textId="77777777" w:rsidR="00E504C6" w:rsidRPr="000D1BB4" w:rsidRDefault="00E504C6" w:rsidP="0063256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036E5E16" w14:textId="77777777" w:rsidR="00E504C6" w:rsidRPr="000D1BB4" w:rsidRDefault="00E504C6" w:rsidP="0063256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3C1C1E33" w14:textId="77777777" w:rsidR="00E504C6" w:rsidRPr="000D1BB4" w:rsidRDefault="00E504C6" w:rsidP="00632569">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DBF6AD0" w14:textId="77777777" w:rsidR="00E504C6" w:rsidRPr="000D1BB4" w:rsidRDefault="00E504C6" w:rsidP="00632569">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537170B3" w14:textId="77777777" w:rsidR="00E504C6" w:rsidRPr="000D1BB4" w:rsidRDefault="00E504C6" w:rsidP="006325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41FD5347" w14:textId="77777777" w:rsidR="00E504C6" w:rsidRPr="000D1BB4" w:rsidRDefault="00E504C6" w:rsidP="00632569">
                  <w:pPr>
                    <w:framePr w:hSpace="180" w:wrap="around" w:vAnchor="page" w:hAnchor="margin" w:y="347"/>
                    <w:rPr>
                      <w:sz w:val="20"/>
                    </w:rPr>
                  </w:pPr>
                </w:p>
              </w:tc>
            </w:tr>
            <w:tr w:rsidR="00E504C6" w:rsidRPr="000D1BB4" w14:paraId="5D2FC997" w14:textId="77777777" w:rsidTr="0063256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62827087" w14:textId="1AA774C5" w:rsidR="00E504C6" w:rsidRPr="006F2B42" w:rsidRDefault="006F2B42" w:rsidP="00632569">
                  <w:pPr>
                    <w:framePr w:hSpace="180" w:wrap="around" w:vAnchor="page" w:hAnchor="margin" w:y="347"/>
                    <w:rPr>
                      <w:b/>
                      <w:sz w:val="20"/>
                    </w:rPr>
                  </w:pPr>
                  <w:r w:rsidRPr="006F2B42">
                    <w:rPr>
                      <w:noProof w:val="0"/>
                      <w:sz w:val="18"/>
                      <w:szCs w:val="20"/>
                      <w:lang w:eastAsia="ru-RU"/>
                    </w:rPr>
                    <w:t>35100000-5</w:t>
                  </w: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4123C58E" w14:textId="00075C69" w:rsidR="00E504C6" w:rsidRPr="000D1BB4" w:rsidRDefault="00421BB0" w:rsidP="00632569">
                  <w:pPr>
                    <w:framePr w:hSpace="180" w:wrap="around" w:vAnchor="page" w:hAnchor="margin" w:y="347"/>
                    <w:jc w:val="center"/>
                    <w:rPr>
                      <w:sz w:val="20"/>
                    </w:rPr>
                  </w:pPr>
                  <w:r>
                    <w:rPr>
                      <w:sz w:val="20"/>
                    </w:rPr>
                    <w:t>Mănuși de protecție cu jambiere</w:t>
                  </w:r>
                </w:p>
              </w:tc>
              <w:tc>
                <w:tcPr>
                  <w:tcW w:w="950" w:type="dxa"/>
                  <w:tcBorders>
                    <w:top w:val="single" w:sz="4" w:space="0" w:color="auto"/>
                    <w:left w:val="single" w:sz="4" w:space="0" w:color="auto"/>
                    <w:bottom w:val="single" w:sz="4" w:space="0" w:color="auto"/>
                    <w:right w:val="single" w:sz="4" w:space="0" w:color="auto"/>
                  </w:tcBorders>
                  <w:vAlign w:val="center"/>
                </w:tcPr>
                <w:p w14:paraId="145EC29D" w14:textId="4DD01895" w:rsidR="00E504C6" w:rsidRPr="000D1BB4" w:rsidRDefault="00421BB0" w:rsidP="00632569">
                  <w:pPr>
                    <w:framePr w:hSpace="180" w:wrap="around" w:vAnchor="page" w:hAnchor="margin" w:y="347"/>
                    <w:jc w:val="center"/>
                    <w:rPr>
                      <w:sz w:val="20"/>
                    </w:rPr>
                  </w:pPr>
                  <w:r>
                    <w:rPr>
                      <w:sz w:val="20"/>
                    </w:rPr>
                    <w:t>perechi</w:t>
                  </w:r>
                </w:p>
              </w:tc>
              <w:tc>
                <w:tcPr>
                  <w:tcW w:w="916" w:type="dxa"/>
                  <w:tcBorders>
                    <w:top w:val="single" w:sz="4" w:space="0" w:color="auto"/>
                    <w:left w:val="single" w:sz="4" w:space="0" w:color="auto"/>
                    <w:bottom w:val="single" w:sz="4" w:space="0" w:color="auto"/>
                    <w:right w:val="single" w:sz="4" w:space="0" w:color="auto"/>
                  </w:tcBorders>
                  <w:vAlign w:val="center"/>
                </w:tcPr>
                <w:p w14:paraId="125CB557" w14:textId="06802385" w:rsidR="00E504C6" w:rsidRPr="000D1BB4" w:rsidRDefault="00421BB0" w:rsidP="00632569">
                  <w:pPr>
                    <w:framePr w:hSpace="180" w:wrap="around" w:vAnchor="page" w:hAnchor="margin" w:y="347"/>
                    <w:jc w:val="center"/>
                    <w:rPr>
                      <w:sz w:val="20"/>
                    </w:rPr>
                  </w:pPr>
                  <w:r>
                    <w:rPr>
                      <w:sz w:val="20"/>
                    </w:rPr>
                    <w:t>1500</w:t>
                  </w:r>
                </w:p>
              </w:tc>
              <w:tc>
                <w:tcPr>
                  <w:tcW w:w="893" w:type="dxa"/>
                  <w:tcBorders>
                    <w:top w:val="single" w:sz="4" w:space="0" w:color="auto"/>
                    <w:left w:val="single" w:sz="4" w:space="0" w:color="auto"/>
                    <w:bottom w:val="single" w:sz="4" w:space="0" w:color="auto"/>
                    <w:right w:val="single" w:sz="4" w:space="0" w:color="auto"/>
                  </w:tcBorders>
                  <w:vAlign w:val="center"/>
                </w:tcPr>
                <w:p w14:paraId="09A575D8" w14:textId="77777777" w:rsidR="00E504C6" w:rsidRPr="000D1BB4" w:rsidRDefault="00E504C6" w:rsidP="0063256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BA68B87" w14:textId="77777777" w:rsidR="00E504C6" w:rsidRPr="000D1BB4" w:rsidRDefault="00E504C6" w:rsidP="0063256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2F438C64" w14:textId="77777777" w:rsidR="00E504C6" w:rsidRPr="000D1BB4" w:rsidRDefault="00E504C6" w:rsidP="0063256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D6DA3B5" w14:textId="77777777" w:rsidR="00E504C6" w:rsidRPr="000D1BB4" w:rsidRDefault="00E504C6" w:rsidP="00632569">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022E2642" w14:textId="41997C2D" w:rsidR="00E504C6" w:rsidRPr="000D1BB4" w:rsidRDefault="00C15137" w:rsidP="00632569">
                  <w:pPr>
                    <w:framePr w:hSpace="180" w:wrap="around" w:vAnchor="page" w:hAnchor="margin" w:y="347"/>
                    <w:rPr>
                      <w:sz w:val="20"/>
                    </w:rPr>
                  </w:pPr>
                  <w:r w:rsidRPr="006227FD">
                    <w:rPr>
                      <w:noProof w:val="0"/>
                      <w:sz w:val="20"/>
                      <w:szCs w:val="20"/>
                    </w:rPr>
                    <w:t xml:space="preserve">până la </w:t>
                  </w:r>
                  <w:r w:rsidR="00421BB0">
                    <w:rPr>
                      <w:noProof w:val="0"/>
                      <w:sz w:val="20"/>
                      <w:szCs w:val="20"/>
                    </w:rPr>
                    <w:t>9</w:t>
                  </w:r>
                  <w:r>
                    <w:rPr>
                      <w:noProof w:val="0"/>
                      <w:sz w:val="20"/>
                      <w:szCs w:val="20"/>
                    </w:rPr>
                    <w:t>0</w:t>
                  </w:r>
                  <w:r w:rsidRPr="006227FD">
                    <w:rPr>
                      <w:noProof w:val="0"/>
                      <w:sz w:val="20"/>
                      <w:szCs w:val="20"/>
                    </w:rPr>
                    <w:t xml:space="preserve"> zile de la înregistrarea contractului la Trezoreria MF</w:t>
                  </w:r>
                </w:p>
              </w:tc>
              <w:tc>
                <w:tcPr>
                  <w:tcW w:w="1434" w:type="dxa"/>
                  <w:gridSpan w:val="3"/>
                  <w:tcBorders>
                    <w:top w:val="single" w:sz="4" w:space="0" w:color="auto"/>
                    <w:left w:val="single" w:sz="4" w:space="0" w:color="auto"/>
                    <w:bottom w:val="single" w:sz="4" w:space="0" w:color="auto"/>
                    <w:right w:val="single" w:sz="4" w:space="0" w:color="auto"/>
                  </w:tcBorders>
                </w:tcPr>
                <w:p w14:paraId="3F7E5ABD" w14:textId="77777777" w:rsidR="00E504C6" w:rsidRPr="000D1BB4" w:rsidRDefault="00E504C6" w:rsidP="006325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D6BD74E" w14:textId="77777777" w:rsidR="00E504C6" w:rsidRPr="000D1BB4" w:rsidRDefault="00E504C6" w:rsidP="00632569">
                  <w:pPr>
                    <w:framePr w:hSpace="180" w:wrap="around" w:vAnchor="page" w:hAnchor="margin" w:y="347"/>
                    <w:rPr>
                      <w:sz w:val="20"/>
                    </w:rPr>
                  </w:pPr>
                </w:p>
              </w:tc>
            </w:tr>
            <w:tr w:rsidR="00E504C6" w:rsidRPr="000D1BB4" w14:paraId="7A1F9AFB" w14:textId="77777777" w:rsidTr="00632569">
              <w:trPr>
                <w:gridAfter w:val="2"/>
                <w:wAfter w:w="449" w:type="dxa"/>
                <w:trHeight w:val="397"/>
              </w:trPr>
              <w:tc>
                <w:tcPr>
                  <w:tcW w:w="1265" w:type="dxa"/>
                  <w:tcBorders>
                    <w:top w:val="single" w:sz="4" w:space="0" w:color="auto"/>
                    <w:left w:val="single" w:sz="4" w:space="0" w:color="auto"/>
                    <w:bottom w:val="single" w:sz="4" w:space="0" w:color="auto"/>
                    <w:right w:val="single" w:sz="4" w:space="0" w:color="auto"/>
                  </w:tcBorders>
                  <w:vAlign w:val="center"/>
                </w:tcPr>
                <w:p w14:paraId="517B6C2B" w14:textId="77777777" w:rsidR="00E504C6" w:rsidRPr="000D1BB4" w:rsidRDefault="00E504C6" w:rsidP="00632569">
                  <w:pPr>
                    <w:framePr w:hSpace="180" w:wrap="around" w:vAnchor="page" w:hAnchor="margin" w:y="347"/>
                    <w:rPr>
                      <w:sz w:val="20"/>
                    </w:rPr>
                  </w:pPr>
                </w:p>
              </w:tc>
              <w:tc>
                <w:tcPr>
                  <w:tcW w:w="2579"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E504C6" w:rsidRPr="000D1BB4" w:rsidRDefault="00E504C6" w:rsidP="00632569">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E504C6" w:rsidRPr="000D1BB4" w:rsidRDefault="00E504C6" w:rsidP="00632569">
                  <w:pPr>
                    <w:framePr w:hSpace="180" w:wrap="around" w:vAnchor="page" w:hAnchor="margin" w:y="347"/>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14:paraId="503D1101" w14:textId="77777777" w:rsidR="00E504C6" w:rsidRPr="000D1BB4" w:rsidRDefault="00E504C6" w:rsidP="00632569">
                  <w:pPr>
                    <w:framePr w:hSpace="180" w:wrap="around" w:vAnchor="page" w:hAnchor="margin" w:y="347"/>
                    <w:rPr>
                      <w:sz w:val="20"/>
                    </w:rPr>
                  </w:pPr>
                </w:p>
              </w:tc>
              <w:tc>
                <w:tcPr>
                  <w:tcW w:w="893" w:type="dxa"/>
                  <w:tcBorders>
                    <w:top w:val="single" w:sz="4" w:space="0" w:color="auto"/>
                    <w:left w:val="single" w:sz="4" w:space="0" w:color="auto"/>
                    <w:bottom w:val="single" w:sz="4" w:space="0" w:color="auto"/>
                    <w:right w:val="single" w:sz="4" w:space="0" w:color="auto"/>
                  </w:tcBorders>
                  <w:vAlign w:val="center"/>
                </w:tcPr>
                <w:p w14:paraId="51C23897" w14:textId="77777777" w:rsidR="00E504C6" w:rsidRPr="000D1BB4" w:rsidRDefault="00E504C6" w:rsidP="00632569">
                  <w:pPr>
                    <w:framePr w:hSpace="180" w:wrap="around" w:vAnchor="page" w:hAnchor="margin" w:y="347"/>
                    <w:rPr>
                      <w:sz w:val="20"/>
                    </w:rPr>
                  </w:pPr>
                </w:p>
              </w:tc>
              <w:tc>
                <w:tcPr>
                  <w:tcW w:w="980" w:type="dxa"/>
                  <w:tcBorders>
                    <w:top w:val="single" w:sz="4" w:space="0" w:color="auto"/>
                    <w:left w:val="single" w:sz="4" w:space="0" w:color="auto"/>
                    <w:bottom w:val="single" w:sz="4" w:space="0" w:color="auto"/>
                    <w:right w:val="single" w:sz="4" w:space="0" w:color="auto"/>
                  </w:tcBorders>
                  <w:vAlign w:val="center"/>
                </w:tcPr>
                <w:p w14:paraId="2301E1E8" w14:textId="77777777" w:rsidR="00E504C6" w:rsidRPr="000D1BB4" w:rsidRDefault="00E504C6" w:rsidP="00632569">
                  <w:pPr>
                    <w:framePr w:hSpace="180" w:wrap="around" w:vAnchor="page" w:hAnchor="margin" w:y="347"/>
                    <w:rPr>
                      <w:sz w:val="20"/>
                    </w:rPr>
                  </w:pPr>
                </w:p>
              </w:tc>
              <w:tc>
                <w:tcPr>
                  <w:tcW w:w="977" w:type="dxa"/>
                  <w:tcBorders>
                    <w:top w:val="single" w:sz="4" w:space="0" w:color="auto"/>
                    <w:left w:val="single" w:sz="4" w:space="0" w:color="auto"/>
                    <w:bottom w:val="single" w:sz="4" w:space="0" w:color="auto"/>
                    <w:right w:val="single" w:sz="4" w:space="0" w:color="auto"/>
                  </w:tcBorders>
                  <w:vAlign w:val="center"/>
                </w:tcPr>
                <w:p w14:paraId="1A444E16" w14:textId="77777777" w:rsidR="00E504C6" w:rsidRPr="000D1BB4" w:rsidRDefault="00E504C6" w:rsidP="00632569">
                  <w:pPr>
                    <w:framePr w:hSpace="180" w:wrap="around" w:vAnchor="page" w:hAnchor="margin" w:y="347"/>
                    <w:rPr>
                      <w:sz w:val="20"/>
                    </w:rPr>
                  </w:pPr>
                </w:p>
              </w:tc>
              <w:tc>
                <w:tcPr>
                  <w:tcW w:w="1112" w:type="dxa"/>
                  <w:tcBorders>
                    <w:top w:val="single" w:sz="4" w:space="0" w:color="auto"/>
                    <w:left w:val="single" w:sz="4" w:space="0" w:color="auto"/>
                    <w:bottom w:val="single" w:sz="4" w:space="0" w:color="auto"/>
                    <w:right w:val="single" w:sz="4" w:space="0" w:color="auto"/>
                  </w:tcBorders>
                  <w:vAlign w:val="center"/>
                </w:tcPr>
                <w:p w14:paraId="49745C70" w14:textId="77777777" w:rsidR="00E504C6" w:rsidRPr="000D1BB4" w:rsidRDefault="00E504C6" w:rsidP="00632569">
                  <w:pPr>
                    <w:framePr w:hSpace="180" w:wrap="around" w:vAnchor="page" w:hAnchor="margin" w:y="347"/>
                    <w:rPr>
                      <w:sz w:val="20"/>
                    </w:rPr>
                  </w:pPr>
                </w:p>
              </w:tc>
              <w:tc>
                <w:tcPr>
                  <w:tcW w:w="2777" w:type="dxa"/>
                  <w:gridSpan w:val="3"/>
                  <w:tcBorders>
                    <w:top w:val="single" w:sz="4" w:space="0" w:color="auto"/>
                    <w:left w:val="single" w:sz="4" w:space="0" w:color="auto"/>
                    <w:bottom w:val="single" w:sz="4" w:space="0" w:color="auto"/>
                    <w:right w:val="single" w:sz="4" w:space="0" w:color="auto"/>
                  </w:tcBorders>
                </w:tcPr>
                <w:p w14:paraId="100B023E" w14:textId="77777777" w:rsidR="00E504C6" w:rsidRPr="000D1BB4" w:rsidRDefault="00E504C6" w:rsidP="00632569">
                  <w:pPr>
                    <w:framePr w:hSpace="180" w:wrap="around" w:vAnchor="page" w:hAnchor="margin" w:y="347"/>
                    <w:rPr>
                      <w:sz w:val="20"/>
                    </w:rPr>
                  </w:pPr>
                </w:p>
              </w:tc>
              <w:tc>
                <w:tcPr>
                  <w:tcW w:w="1434" w:type="dxa"/>
                  <w:gridSpan w:val="3"/>
                  <w:tcBorders>
                    <w:top w:val="single" w:sz="4" w:space="0" w:color="auto"/>
                    <w:left w:val="single" w:sz="4" w:space="0" w:color="auto"/>
                    <w:bottom w:val="single" w:sz="4" w:space="0" w:color="auto"/>
                    <w:right w:val="single" w:sz="4" w:space="0" w:color="auto"/>
                  </w:tcBorders>
                </w:tcPr>
                <w:p w14:paraId="1161B7ED" w14:textId="77777777" w:rsidR="00E504C6" w:rsidRPr="000D1BB4" w:rsidRDefault="00E504C6" w:rsidP="00632569">
                  <w:pPr>
                    <w:framePr w:hSpace="180" w:wrap="around" w:vAnchor="page" w:hAnchor="margin" w:y="347"/>
                    <w:rPr>
                      <w:sz w:val="20"/>
                    </w:rPr>
                  </w:pPr>
                </w:p>
              </w:tc>
              <w:tc>
                <w:tcPr>
                  <w:tcW w:w="1227" w:type="dxa"/>
                  <w:gridSpan w:val="3"/>
                  <w:tcBorders>
                    <w:top w:val="single" w:sz="4" w:space="0" w:color="auto"/>
                    <w:left w:val="single" w:sz="4" w:space="0" w:color="auto"/>
                    <w:bottom w:val="single" w:sz="4" w:space="0" w:color="auto"/>
                    <w:right w:val="single" w:sz="4" w:space="0" w:color="auto"/>
                  </w:tcBorders>
                </w:tcPr>
                <w:p w14:paraId="6CD9C9CC" w14:textId="77777777" w:rsidR="00E504C6" w:rsidRPr="000D1BB4" w:rsidRDefault="00E504C6" w:rsidP="00632569">
                  <w:pPr>
                    <w:framePr w:hSpace="180" w:wrap="around" w:vAnchor="page" w:hAnchor="margin" w:y="347"/>
                    <w:rPr>
                      <w:sz w:val="20"/>
                    </w:rPr>
                  </w:pPr>
                </w:p>
              </w:tc>
            </w:tr>
            <w:tr w:rsidR="00E504C6" w:rsidRPr="000D1BB4" w14:paraId="568D7A30" w14:textId="77777777" w:rsidTr="00632569">
              <w:trPr>
                <w:gridAfter w:val="1"/>
                <w:wAfter w:w="417" w:type="dxa"/>
                <w:trHeight w:val="397"/>
              </w:trPr>
              <w:tc>
                <w:tcPr>
                  <w:tcW w:w="10824" w:type="dxa"/>
                  <w:gridSpan w:val="10"/>
                  <w:tcBorders>
                    <w:top w:val="single" w:sz="4" w:space="0" w:color="auto"/>
                  </w:tcBorders>
                  <w:vAlign w:val="center"/>
                </w:tcPr>
                <w:p w14:paraId="29898366" w14:textId="77777777" w:rsidR="00E504C6" w:rsidRPr="000D1BB4" w:rsidRDefault="00E504C6" w:rsidP="00632569">
                  <w:pPr>
                    <w:framePr w:hSpace="180" w:wrap="around" w:vAnchor="page" w:hAnchor="margin" w:y="347"/>
                    <w:tabs>
                      <w:tab w:val="left" w:pos="6120"/>
                    </w:tabs>
                    <w:rPr>
                      <w:sz w:val="20"/>
                    </w:rPr>
                  </w:pPr>
                </w:p>
                <w:p w14:paraId="1B82AF68" w14:textId="77777777" w:rsidR="00E504C6" w:rsidRPr="000D1BB4" w:rsidRDefault="00E504C6" w:rsidP="00632569">
                  <w:pPr>
                    <w:framePr w:hSpace="180" w:wrap="around" w:vAnchor="page" w:hAnchor="margin" w:y="347"/>
                    <w:rPr>
                      <w:sz w:val="20"/>
                    </w:rPr>
                  </w:pPr>
                  <w:r w:rsidRPr="000D1BB4">
                    <w:rPr>
                      <w:sz w:val="20"/>
                    </w:rPr>
                    <w:lastRenderedPageBreak/>
                    <w:t>Semnat:_______________ Numele, Prenumele:_____________________________ În calitate de: ______________</w:t>
                  </w:r>
                </w:p>
                <w:p w14:paraId="7F8FE9F7" w14:textId="77777777" w:rsidR="00E504C6" w:rsidRPr="000D1BB4" w:rsidRDefault="00E504C6" w:rsidP="00632569">
                  <w:pPr>
                    <w:framePr w:hSpace="180" w:wrap="around" w:vAnchor="page" w:hAnchor="margin" w:y="347"/>
                    <w:rPr>
                      <w:sz w:val="20"/>
                    </w:rPr>
                  </w:pPr>
                </w:p>
                <w:p w14:paraId="4F0FA9FB" w14:textId="77777777" w:rsidR="00E504C6" w:rsidRPr="000D1BB4" w:rsidRDefault="00E504C6" w:rsidP="00632569">
                  <w:pPr>
                    <w:framePr w:hSpace="180" w:wrap="around" w:vAnchor="page" w:hAnchor="margin" w:y="347"/>
                    <w:rPr>
                      <w:iCs/>
                      <w:sz w:val="20"/>
                    </w:rPr>
                  </w:pPr>
                  <w:r w:rsidRPr="000D1BB4">
                    <w:rPr>
                      <w:iCs/>
                      <w:sz w:val="20"/>
                    </w:rPr>
                    <w:t>Ofertantul: ___________________             Adresa: ________________________________________________________</w:t>
                  </w:r>
                </w:p>
              </w:tc>
              <w:tc>
                <w:tcPr>
                  <w:tcW w:w="1625" w:type="dxa"/>
                  <w:gridSpan w:val="2"/>
                  <w:tcBorders>
                    <w:top w:val="single" w:sz="4" w:space="0" w:color="auto"/>
                  </w:tcBorders>
                </w:tcPr>
                <w:p w14:paraId="26F8E8C3" w14:textId="77777777" w:rsidR="00E504C6" w:rsidRPr="000D1BB4" w:rsidRDefault="00E504C6" w:rsidP="00632569">
                  <w:pPr>
                    <w:framePr w:hSpace="180" w:wrap="around" w:vAnchor="page" w:hAnchor="margin" w:y="347"/>
                    <w:tabs>
                      <w:tab w:val="left" w:pos="6120"/>
                    </w:tabs>
                    <w:rPr>
                      <w:sz w:val="20"/>
                    </w:rPr>
                  </w:pPr>
                </w:p>
              </w:tc>
              <w:tc>
                <w:tcPr>
                  <w:tcW w:w="1470" w:type="dxa"/>
                  <w:gridSpan w:val="4"/>
                  <w:tcBorders>
                    <w:top w:val="single" w:sz="4" w:space="0" w:color="auto"/>
                  </w:tcBorders>
                </w:tcPr>
                <w:p w14:paraId="36064DDE" w14:textId="77777777" w:rsidR="00E504C6" w:rsidRPr="000D1BB4" w:rsidRDefault="00E504C6" w:rsidP="00632569">
                  <w:pPr>
                    <w:framePr w:hSpace="180" w:wrap="around" w:vAnchor="page" w:hAnchor="margin" w:y="347"/>
                    <w:tabs>
                      <w:tab w:val="left" w:pos="6120"/>
                    </w:tabs>
                    <w:rPr>
                      <w:sz w:val="20"/>
                    </w:rPr>
                  </w:pPr>
                </w:p>
              </w:tc>
              <w:tc>
                <w:tcPr>
                  <w:tcW w:w="1223" w:type="dxa"/>
                  <w:gridSpan w:val="3"/>
                  <w:tcBorders>
                    <w:top w:val="single" w:sz="4" w:space="0" w:color="auto"/>
                  </w:tcBorders>
                </w:tcPr>
                <w:p w14:paraId="2AE60D00" w14:textId="77777777" w:rsidR="00E504C6" w:rsidRPr="000D1BB4" w:rsidRDefault="00E504C6" w:rsidP="00632569">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632569">
        <w:trPr>
          <w:gridAfter w:val="2"/>
          <w:wAfter w:w="9" w:type="pct"/>
          <w:trHeight w:val="397"/>
        </w:trPr>
        <w:tc>
          <w:tcPr>
            <w:tcW w:w="561" w:type="pct"/>
            <w:tcBorders>
              <w:top w:val="single" w:sz="4" w:space="0" w:color="auto"/>
            </w:tcBorders>
          </w:tcPr>
          <w:p w14:paraId="7FCAFF16" w14:textId="77777777" w:rsidR="00215125" w:rsidRPr="000D1BB4" w:rsidRDefault="00215125" w:rsidP="00590BCC">
            <w:pPr>
              <w:tabs>
                <w:tab w:val="left" w:pos="6120"/>
              </w:tabs>
            </w:pPr>
          </w:p>
        </w:tc>
        <w:tc>
          <w:tcPr>
            <w:tcW w:w="84" w:type="pct"/>
            <w:gridSpan w:val="2"/>
            <w:tcBorders>
              <w:top w:val="single" w:sz="4" w:space="0" w:color="auto"/>
            </w:tcBorders>
          </w:tcPr>
          <w:p w14:paraId="29A8E8D4" w14:textId="77777777" w:rsidR="00215125" w:rsidRPr="000D1BB4" w:rsidRDefault="00215125" w:rsidP="00590BCC">
            <w:pPr>
              <w:tabs>
                <w:tab w:val="left" w:pos="6120"/>
              </w:tabs>
            </w:pPr>
          </w:p>
        </w:tc>
        <w:tc>
          <w:tcPr>
            <w:tcW w:w="4346" w:type="pct"/>
            <w:gridSpan w:val="7"/>
            <w:tcBorders>
              <w:top w:val="single" w:sz="4" w:space="0" w:color="auto"/>
            </w:tcBorders>
            <w:vAlign w:val="center"/>
          </w:tcPr>
          <w:p w14:paraId="4FF8CDFA" w14:textId="77777777" w:rsidR="00215125" w:rsidRPr="000D1BB4" w:rsidRDefault="00215125" w:rsidP="00590BCC">
            <w:pPr>
              <w:rPr>
                <w:bCs/>
                <w:iCs/>
              </w:rPr>
            </w:pPr>
          </w:p>
        </w:tc>
      </w:tr>
    </w:tbl>
    <w:p w14:paraId="63C52A1F" w14:textId="48D9C7E9"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1B67231D"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641FC8">
            <w:pPr>
              <w:pStyle w:val="1"/>
              <w:numPr>
                <w:ilvl w:val="0"/>
                <w:numId w:val="19"/>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 xml:space="preserve">Prezentul acord este semnat astăzi ”___„ ________ 20__, între_____________, în </w:t>
                  </w:r>
                  <w:proofErr w:type="spellStart"/>
                  <w:r w:rsidRPr="000D1BB4">
                    <w:rPr>
                      <w:sz w:val="24"/>
                      <w:szCs w:val="24"/>
                    </w:rPr>
                    <w:t>persoana___________________</w:t>
                  </w:r>
                  <w:r w:rsidRPr="000D1BB4">
                    <w:rPr>
                      <w:rFonts w:eastAsia="Times New Roman"/>
                      <w:sz w:val="24"/>
                      <w:szCs w:val="24"/>
                      <w:lang w:eastAsia="en-US"/>
                    </w:rPr>
                    <w:t>și</w:t>
                  </w:r>
                  <w:proofErr w:type="spellEnd"/>
                  <w:r w:rsidRPr="000D1BB4">
                    <w:rPr>
                      <w:sz w:val="24"/>
                      <w:szCs w:val="24"/>
                    </w:rPr>
                    <w:t xml:space="preserve">________________________________, în </w:t>
                  </w:r>
                  <w:proofErr w:type="spellStart"/>
                  <w:r w:rsidRPr="000D1BB4">
                    <w:rPr>
                      <w:sz w:val="24"/>
                      <w:szCs w:val="24"/>
                    </w:rPr>
                    <w:t>persoana______________,în</w:t>
                  </w:r>
                  <w:proofErr w:type="spellEnd"/>
                  <w:r w:rsidRPr="000D1BB4">
                    <w:rPr>
                      <w:sz w:val="24"/>
                      <w:szCs w:val="24"/>
                    </w:rPr>
                    <w:t xml:space="preserve">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641FC8">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6436B" w14:textId="77777777" w:rsidR="007D60A2" w:rsidRDefault="007D60A2" w:rsidP="00A20ACF">
      <w:r>
        <w:separator/>
      </w:r>
    </w:p>
  </w:endnote>
  <w:endnote w:type="continuationSeparator" w:id="0">
    <w:p w14:paraId="5C6A9197" w14:textId="77777777" w:rsidR="007D60A2" w:rsidRDefault="007D60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45CE08" w14:textId="77777777" w:rsidR="007D60A2" w:rsidRDefault="007D60A2" w:rsidP="00A20ACF">
      <w:r>
        <w:separator/>
      </w:r>
    </w:p>
  </w:footnote>
  <w:footnote w:type="continuationSeparator" w:id="0">
    <w:p w14:paraId="33B68B1E" w14:textId="77777777" w:rsidR="007D60A2" w:rsidRDefault="007D60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827B9"/>
    <w:multiLevelType w:val="multilevel"/>
    <w:tmpl w:val="101453D4"/>
    <w:lvl w:ilvl="0">
      <w:start w:val="5"/>
      <w:numFmt w:val="bullet"/>
      <w:lvlText w:val="-"/>
      <w:lvlJc w:val="left"/>
      <w:pPr>
        <w:ind w:left="987" w:hanging="420"/>
      </w:pPr>
      <w:rPr>
        <w:rFonts w:ascii="Calibri" w:eastAsia="PMingLiU" w:hAnsi="Calibri" w:cs="Calibri"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 w15:restartNumberingAfterBreak="0">
    <w:nsid w:val="081A006D"/>
    <w:multiLevelType w:val="multilevel"/>
    <w:tmpl w:val="AEA6B98C"/>
    <w:lvl w:ilvl="0">
      <w:start w:val="1"/>
      <w:numFmt w:val="decimal"/>
      <w:lvlText w:val="%1."/>
      <w:lvlJc w:val="left"/>
      <w:pPr>
        <w:ind w:left="360" w:hanging="360"/>
      </w:pPr>
    </w:lvl>
    <w:lvl w:ilvl="1">
      <w:start w:val="1"/>
      <w:numFmt w:val="decimal"/>
      <w:isLgl/>
      <w:lvlText w:val="%1.%2"/>
      <w:lvlJc w:val="left"/>
      <w:pPr>
        <w:ind w:left="725" w:hanging="375"/>
      </w:pPr>
      <w:rPr>
        <w:rFonts w:hint="default"/>
      </w:rPr>
    </w:lvl>
    <w:lvl w:ilvl="2">
      <w:start w:val="1"/>
      <w:numFmt w:val="decimal"/>
      <w:isLgl/>
      <w:lvlText w:val="%1.%2.%3"/>
      <w:lvlJc w:val="left"/>
      <w:pPr>
        <w:ind w:left="1420" w:hanging="720"/>
      </w:pPr>
      <w:rPr>
        <w:rFonts w:hint="default"/>
      </w:rPr>
    </w:lvl>
    <w:lvl w:ilvl="3">
      <w:start w:val="1"/>
      <w:numFmt w:val="decimal"/>
      <w:isLgl/>
      <w:lvlText w:val="%1.%2.%3.%4"/>
      <w:lvlJc w:val="left"/>
      <w:pPr>
        <w:ind w:left="2130" w:hanging="1080"/>
      </w:pPr>
      <w:rPr>
        <w:rFonts w:hint="default"/>
      </w:rPr>
    </w:lvl>
    <w:lvl w:ilvl="4">
      <w:start w:val="1"/>
      <w:numFmt w:val="decimal"/>
      <w:isLgl/>
      <w:lvlText w:val="%1.%2.%3.%4.%5"/>
      <w:lvlJc w:val="left"/>
      <w:pPr>
        <w:ind w:left="2480" w:hanging="1080"/>
      </w:pPr>
      <w:rPr>
        <w:rFonts w:hint="default"/>
      </w:rPr>
    </w:lvl>
    <w:lvl w:ilvl="5">
      <w:start w:val="1"/>
      <w:numFmt w:val="decimal"/>
      <w:isLgl/>
      <w:lvlText w:val="%1.%2.%3.%4.%5.%6"/>
      <w:lvlJc w:val="left"/>
      <w:pPr>
        <w:ind w:left="3190" w:hanging="144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4250" w:hanging="1800"/>
      </w:pPr>
      <w:rPr>
        <w:rFonts w:hint="default"/>
      </w:rPr>
    </w:lvl>
    <w:lvl w:ilvl="8">
      <w:start w:val="1"/>
      <w:numFmt w:val="decimal"/>
      <w:isLgl/>
      <w:lvlText w:val="%1.%2.%3.%4.%5.%6.%7.%8.%9"/>
      <w:lvlJc w:val="left"/>
      <w:pPr>
        <w:ind w:left="4960" w:hanging="2160"/>
      </w:pPr>
      <w:rPr>
        <w:rFont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2B325EB1"/>
    <w:multiLevelType w:val="multilevel"/>
    <w:tmpl w:val="08DEAA8A"/>
    <w:lvl w:ilvl="0">
      <w:start w:val="2"/>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EEA7CF8"/>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3A033734"/>
    <w:multiLevelType w:val="multilevel"/>
    <w:tmpl w:val="AEA6B98C"/>
    <w:lvl w:ilvl="0">
      <w:start w:val="1"/>
      <w:numFmt w:val="decimal"/>
      <w:lvlText w:val="%1."/>
      <w:lvlJc w:val="left"/>
      <w:pPr>
        <w:ind w:left="720" w:hanging="360"/>
      </w:pPr>
    </w:lvl>
    <w:lvl w:ilvl="1">
      <w:start w:val="1"/>
      <w:numFmt w:val="decimal"/>
      <w:isLgl/>
      <w:lvlText w:val="%1.%2"/>
      <w:lvlJc w:val="left"/>
      <w:pPr>
        <w:ind w:left="1085" w:hanging="375"/>
      </w:pPr>
      <w:rPr>
        <w:rFonts w:hint="default"/>
      </w:rPr>
    </w:lvl>
    <w:lvl w:ilvl="2">
      <w:start w:val="1"/>
      <w:numFmt w:val="decimal"/>
      <w:isLgl/>
      <w:lvlText w:val="%1.%2.%3"/>
      <w:lvlJc w:val="left"/>
      <w:pPr>
        <w:ind w:left="1780" w:hanging="720"/>
      </w:pPr>
      <w:rPr>
        <w:rFonts w:hint="default"/>
      </w:rPr>
    </w:lvl>
    <w:lvl w:ilvl="3">
      <w:start w:val="1"/>
      <w:numFmt w:val="decimal"/>
      <w:isLgl/>
      <w:lvlText w:val="%1.%2.%3.%4"/>
      <w:lvlJc w:val="left"/>
      <w:pPr>
        <w:ind w:left="2490" w:hanging="1080"/>
      </w:pPr>
      <w:rPr>
        <w:rFonts w:hint="default"/>
      </w:rPr>
    </w:lvl>
    <w:lvl w:ilvl="4">
      <w:start w:val="1"/>
      <w:numFmt w:val="decimal"/>
      <w:isLgl/>
      <w:lvlText w:val="%1.%2.%3.%4.%5"/>
      <w:lvlJc w:val="left"/>
      <w:pPr>
        <w:ind w:left="2840" w:hanging="1080"/>
      </w:pPr>
      <w:rPr>
        <w:rFonts w:hint="default"/>
      </w:rPr>
    </w:lvl>
    <w:lvl w:ilvl="5">
      <w:start w:val="1"/>
      <w:numFmt w:val="decimal"/>
      <w:isLgl/>
      <w:lvlText w:val="%1.%2.%3.%4.%5.%6"/>
      <w:lvlJc w:val="left"/>
      <w:pPr>
        <w:ind w:left="3550" w:hanging="1440"/>
      </w:pPr>
      <w:rPr>
        <w:rFonts w:hint="default"/>
      </w:rPr>
    </w:lvl>
    <w:lvl w:ilvl="6">
      <w:start w:val="1"/>
      <w:numFmt w:val="decimal"/>
      <w:isLgl/>
      <w:lvlText w:val="%1.%2.%3.%4.%5.%6.%7"/>
      <w:lvlJc w:val="left"/>
      <w:pPr>
        <w:ind w:left="3900" w:hanging="1440"/>
      </w:pPr>
      <w:rPr>
        <w:rFonts w:hint="default"/>
      </w:rPr>
    </w:lvl>
    <w:lvl w:ilvl="7">
      <w:start w:val="1"/>
      <w:numFmt w:val="decimal"/>
      <w:isLgl/>
      <w:lvlText w:val="%1.%2.%3.%4.%5.%6.%7.%8"/>
      <w:lvlJc w:val="left"/>
      <w:pPr>
        <w:ind w:left="4610" w:hanging="1800"/>
      </w:pPr>
      <w:rPr>
        <w:rFonts w:hint="default"/>
      </w:rPr>
    </w:lvl>
    <w:lvl w:ilvl="8">
      <w:start w:val="1"/>
      <w:numFmt w:val="decimal"/>
      <w:isLgl/>
      <w:lvlText w:val="%1.%2.%3.%4.%5.%6.%7.%8.%9"/>
      <w:lvlJc w:val="left"/>
      <w:pPr>
        <w:ind w:left="5320" w:hanging="2160"/>
      </w:pPr>
      <w:rPr>
        <w:rFonts w:hint="default"/>
      </w:rPr>
    </w:lvl>
  </w:abstractNum>
  <w:abstractNum w:abstractNumId="16"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15:restartNumberingAfterBreak="0">
    <w:nsid w:val="3EFF74CC"/>
    <w:multiLevelType w:val="multilevel"/>
    <w:tmpl w:val="AF886AE4"/>
    <w:lvl w:ilvl="0">
      <w:start w:val="1"/>
      <w:numFmt w:val="decimal"/>
      <w:lvlText w:val="%1."/>
      <w:lvlJc w:val="left"/>
      <w:pPr>
        <w:ind w:left="987" w:hanging="4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8"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0"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2" w15:restartNumberingAfterBreak="0">
    <w:nsid w:val="5B516AE7"/>
    <w:multiLevelType w:val="multilevel"/>
    <w:tmpl w:val="0A523DBC"/>
    <w:lvl w:ilvl="0">
      <w:start w:val="1"/>
      <w:numFmt w:val="decimal"/>
      <w:lvlText w:val="%1."/>
      <w:lvlJc w:val="left"/>
      <w:pPr>
        <w:ind w:left="360" w:hanging="360"/>
      </w:pPr>
      <w:rPr>
        <w:b/>
      </w:r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3"/>
  </w:num>
  <w:num w:numId="2">
    <w:abstractNumId w:val="25"/>
  </w:num>
  <w:num w:numId="3">
    <w:abstractNumId w:val="7"/>
  </w:num>
  <w:num w:numId="4">
    <w:abstractNumId w:val="9"/>
  </w:num>
  <w:num w:numId="5">
    <w:abstractNumId w:val="8"/>
  </w:num>
  <w:num w:numId="6">
    <w:abstractNumId w:val="4"/>
  </w:num>
  <w:num w:numId="7">
    <w:abstractNumId w:val="21"/>
  </w:num>
  <w:num w:numId="8">
    <w:abstractNumId w:val="5"/>
  </w:num>
  <w:num w:numId="9">
    <w:abstractNumId w:val="10"/>
  </w:num>
  <w:num w:numId="10">
    <w:abstractNumId w:val="16"/>
  </w:num>
  <w:num w:numId="11">
    <w:abstractNumId w:val="12"/>
  </w:num>
  <w:num w:numId="12">
    <w:abstractNumId w:val="24"/>
  </w:num>
  <w:num w:numId="13">
    <w:abstractNumId w:val="6"/>
  </w:num>
  <w:num w:numId="14">
    <w:abstractNumId w:val="3"/>
  </w:num>
  <w:num w:numId="15">
    <w:abstractNumId w:val="2"/>
  </w:num>
  <w:num w:numId="16">
    <w:abstractNumId w:val="19"/>
  </w:num>
  <w:num w:numId="17">
    <w:abstractNumId w:val="20"/>
  </w:num>
  <w:num w:numId="18">
    <w:abstractNumId w:val="14"/>
  </w:num>
  <w:num w:numId="19">
    <w:abstractNumId w:val="23"/>
    <w:lvlOverride w:ilvl="0">
      <w:startOverride w:val="2"/>
    </w:lvlOverride>
  </w:num>
  <w:num w:numId="20">
    <w:abstractNumId w:val="25"/>
    <w:lvlOverride w:ilvl="0">
      <w:startOverride w:val="7"/>
    </w:lvlOverride>
  </w:num>
  <w:num w:numId="21">
    <w:abstractNumId w:val="18"/>
  </w:num>
  <w:num w:numId="22">
    <w:abstractNumId w:val="22"/>
  </w:num>
  <w:num w:numId="23">
    <w:abstractNumId w:val="15"/>
  </w:num>
  <w:num w:numId="24">
    <w:abstractNumId w:val="13"/>
  </w:num>
  <w:num w:numId="25">
    <w:abstractNumId w:val="0"/>
  </w:num>
  <w:num w:numId="26">
    <w:abstractNumId w:val="1"/>
  </w:num>
  <w:num w:numId="27">
    <w:abstractNumId w:val="11"/>
  </w:num>
  <w:num w:numId="28">
    <w:abstractNumId w:val="1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842"/>
    <w:rsid w:val="00064F1F"/>
    <w:rsid w:val="00065C50"/>
    <w:rsid w:val="00067D0D"/>
    <w:rsid w:val="0007146B"/>
    <w:rsid w:val="00071859"/>
    <w:rsid w:val="00074305"/>
    <w:rsid w:val="0007559F"/>
    <w:rsid w:val="00076F2E"/>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2955"/>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77A"/>
    <w:rsid w:val="002514C3"/>
    <w:rsid w:val="00251B8A"/>
    <w:rsid w:val="002539DB"/>
    <w:rsid w:val="00260B38"/>
    <w:rsid w:val="002614DE"/>
    <w:rsid w:val="00261B25"/>
    <w:rsid w:val="0026437B"/>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5F5F"/>
    <w:rsid w:val="003B6816"/>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BB0"/>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6F0"/>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6B9"/>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F65"/>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569"/>
    <w:rsid w:val="00632D64"/>
    <w:rsid w:val="00634A31"/>
    <w:rsid w:val="00634DB7"/>
    <w:rsid w:val="0063773E"/>
    <w:rsid w:val="00641038"/>
    <w:rsid w:val="006419E0"/>
    <w:rsid w:val="00641FC8"/>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F1F"/>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2B42"/>
    <w:rsid w:val="006F3B8E"/>
    <w:rsid w:val="006F4CAD"/>
    <w:rsid w:val="006F4DC3"/>
    <w:rsid w:val="006F50DE"/>
    <w:rsid w:val="006F5B79"/>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0A2"/>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7B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0388"/>
    <w:rsid w:val="00AC1F5C"/>
    <w:rsid w:val="00AC2F1E"/>
    <w:rsid w:val="00AC4562"/>
    <w:rsid w:val="00AC4778"/>
    <w:rsid w:val="00AC4FF7"/>
    <w:rsid w:val="00AC7246"/>
    <w:rsid w:val="00AC78C9"/>
    <w:rsid w:val="00AC7CA8"/>
    <w:rsid w:val="00AD061A"/>
    <w:rsid w:val="00AD3778"/>
    <w:rsid w:val="00AD4A0A"/>
    <w:rsid w:val="00AD4C1C"/>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17B6D"/>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5137"/>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F7F"/>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28F"/>
    <w:rsid w:val="00DE0FF5"/>
    <w:rsid w:val="00DE3066"/>
    <w:rsid w:val="00DE5104"/>
    <w:rsid w:val="00DF0F70"/>
    <w:rsid w:val="00DF4668"/>
    <w:rsid w:val="00DF4A7A"/>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F3F"/>
    <w:rsid w:val="00E42587"/>
    <w:rsid w:val="00E428AC"/>
    <w:rsid w:val="00E42F35"/>
    <w:rsid w:val="00E4308E"/>
    <w:rsid w:val="00E43201"/>
    <w:rsid w:val="00E4430F"/>
    <w:rsid w:val="00E4443B"/>
    <w:rsid w:val="00E44B27"/>
    <w:rsid w:val="00E44F73"/>
    <w:rsid w:val="00E45A52"/>
    <w:rsid w:val="00E50026"/>
    <w:rsid w:val="00E503F9"/>
    <w:rsid w:val="00E504C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szCs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DC239-D465-4324-A9EC-57773E81E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69</Pages>
  <Words>25331</Words>
  <Characters>144390</Characters>
  <Application>Microsoft Office Word</Application>
  <DocSecurity>0</DocSecurity>
  <Lines>1203</Lines>
  <Paragraphs>338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169383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15</cp:revision>
  <cp:lastPrinted>2021-03-10T09:12:00Z</cp:lastPrinted>
  <dcterms:created xsi:type="dcterms:W3CDTF">2025-10-06T12:33:00Z</dcterms:created>
  <dcterms:modified xsi:type="dcterms:W3CDTF">2026-01-27T09:23:00Z</dcterms:modified>
</cp:coreProperties>
</file>