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1215" w:rsidRPr="00C112F4" w:rsidRDefault="00591215" w:rsidP="00591215">
      <w:pPr>
        <w:jc w:val="center"/>
        <w:rPr>
          <w:b/>
          <w:bCs/>
          <w:sz w:val="22"/>
          <w:szCs w:val="22"/>
        </w:rPr>
      </w:pPr>
      <w:r w:rsidRPr="00C112F4">
        <w:rPr>
          <w:b/>
          <w:bCs/>
          <w:sz w:val="22"/>
          <w:szCs w:val="22"/>
        </w:rPr>
        <w:t>CAIET DE SARCINI</w:t>
      </w:r>
    </w:p>
    <w:p w:rsidR="00591215" w:rsidRPr="00C112F4" w:rsidRDefault="00591215" w:rsidP="00591215">
      <w:pPr>
        <w:jc w:val="center"/>
        <w:rPr>
          <w:b/>
          <w:bCs/>
          <w:sz w:val="22"/>
          <w:szCs w:val="22"/>
        </w:rPr>
      </w:pPr>
    </w:p>
    <w:p w:rsidR="00591215" w:rsidRPr="00C112F4" w:rsidRDefault="00591215" w:rsidP="00591215">
      <w:pPr>
        <w:jc w:val="center"/>
        <w:rPr>
          <w:b/>
          <w:bCs/>
          <w:sz w:val="22"/>
          <w:szCs w:val="22"/>
        </w:rPr>
      </w:pPr>
      <w:r w:rsidRPr="00C112F4">
        <w:rPr>
          <w:b/>
          <w:bCs/>
          <w:sz w:val="22"/>
          <w:szCs w:val="22"/>
        </w:rPr>
        <w:t xml:space="preserve">Servicii obligatorii, care necesită a fi prestate în cadrul deservirii tehnice </w:t>
      </w:r>
      <w:r w:rsidR="009F3A19">
        <w:rPr>
          <w:b/>
          <w:bCs/>
          <w:sz w:val="22"/>
          <w:szCs w:val="22"/>
        </w:rPr>
        <w:t xml:space="preserve">a </w:t>
      </w:r>
      <w:r w:rsidRPr="00C112F4">
        <w:rPr>
          <w:b/>
          <w:bCs/>
          <w:sz w:val="22"/>
          <w:szCs w:val="22"/>
        </w:rPr>
        <w:t>aparatelor de aer condiționt:</w:t>
      </w:r>
    </w:p>
    <w:p w:rsidR="00591215" w:rsidRPr="00C112F4" w:rsidRDefault="00591215" w:rsidP="00591215">
      <w:pPr>
        <w:rPr>
          <w:b/>
          <w:bCs/>
          <w:sz w:val="22"/>
          <w:szCs w:val="22"/>
        </w:rPr>
      </w:pPr>
    </w:p>
    <w:p w:rsidR="00591215" w:rsidRPr="00C112F4" w:rsidRDefault="00591215" w:rsidP="00591215">
      <w:pPr>
        <w:pStyle w:val="a"/>
        <w:numPr>
          <w:ilvl w:val="0"/>
          <w:numId w:val="2"/>
        </w:numPr>
        <w:rPr>
          <w:sz w:val="22"/>
          <w:szCs w:val="22"/>
          <w:lang w:val="ro-MD"/>
        </w:rPr>
      </w:pPr>
      <w:r w:rsidRPr="00C112F4">
        <w:rPr>
          <w:sz w:val="22"/>
          <w:szCs w:val="22"/>
          <w:lang w:val="ro-MD"/>
        </w:rPr>
        <w:t>Verificarea indicației pe ecran a comenzilor de lucru al aparatului de aer condiționat.</w:t>
      </w:r>
    </w:p>
    <w:p w:rsidR="00591215" w:rsidRPr="00C112F4" w:rsidRDefault="00591215" w:rsidP="00591215">
      <w:pPr>
        <w:pStyle w:val="a"/>
        <w:numPr>
          <w:ilvl w:val="0"/>
          <w:numId w:val="2"/>
        </w:numPr>
        <w:rPr>
          <w:sz w:val="22"/>
          <w:szCs w:val="22"/>
          <w:lang w:val="ro-MD"/>
        </w:rPr>
      </w:pPr>
      <w:r w:rsidRPr="00C112F4">
        <w:rPr>
          <w:sz w:val="22"/>
          <w:szCs w:val="22"/>
          <w:lang w:val="ro-MD"/>
        </w:rPr>
        <w:t>Verificarea prezenței pe ecran a tuturor semnelor convenționale.</w:t>
      </w:r>
    </w:p>
    <w:p w:rsidR="00591215" w:rsidRPr="00C112F4" w:rsidRDefault="00591215" w:rsidP="00591215">
      <w:pPr>
        <w:pStyle w:val="a"/>
        <w:numPr>
          <w:ilvl w:val="0"/>
          <w:numId w:val="2"/>
        </w:numPr>
        <w:rPr>
          <w:sz w:val="22"/>
          <w:szCs w:val="22"/>
          <w:lang w:val="ro-MD"/>
        </w:rPr>
      </w:pPr>
      <w:r w:rsidRPr="00C112F4">
        <w:rPr>
          <w:sz w:val="22"/>
          <w:szCs w:val="22"/>
          <w:lang w:val="ro-MD"/>
        </w:rPr>
        <w:t xml:space="preserve">Verificarea îndeplinirii comenzilor de lucru al aparatelor de aer condiționat.  </w:t>
      </w:r>
    </w:p>
    <w:p w:rsidR="00591215" w:rsidRPr="00C112F4" w:rsidRDefault="00591215" w:rsidP="00591215">
      <w:pPr>
        <w:pStyle w:val="a"/>
        <w:numPr>
          <w:ilvl w:val="0"/>
          <w:numId w:val="2"/>
        </w:numPr>
        <w:rPr>
          <w:sz w:val="22"/>
          <w:szCs w:val="22"/>
          <w:lang w:val="ro-MD"/>
        </w:rPr>
      </w:pPr>
      <w:r w:rsidRPr="00C112F4">
        <w:rPr>
          <w:sz w:val="22"/>
          <w:szCs w:val="22"/>
          <w:lang w:val="ro-MD"/>
        </w:rPr>
        <w:t>Verificarea indicatoarelor aferente ecranului panoului de comandă.</w:t>
      </w:r>
    </w:p>
    <w:p w:rsidR="00591215" w:rsidRPr="00C112F4" w:rsidRDefault="00591215" w:rsidP="00591215">
      <w:pPr>
        <w:pStyle w:val="a"/>
        <w:numPr>
          <w:ilvl w:val="0"/>
          <w:numId w:val="2"/>
        </w:numPr>
        <w:rPr>
          <w:sz w:val="22"/>
          <w:szCs w:val="22"/>
          <w:lang w:val="ro-MD"/>
        </w:rPr>
      </w:pPr>
      <w:r w:rsidRPr="00C112F4">
        <w:rPr>
          <w:sz w:val="22"/>
          <w:szCs w:val="22"/>
          <w:lang w:val="ro-MD"/>
        </w:rPr>
        <w:t>Verificarea presiunii circuitului frigorific al aparatului de aer condiționat în regimurile de încălzire și răcire.</w:t>
      </w:r>
    </w:p>
    <w:p w:rsidR="00591215" w:rsidRPr="00C112F4" w:rsidRDefault="00591215" w:rsidP="00591215">
      <w:pPr>
        <w:pStyle w:val="a"/>
        <w:numPr>
          <w:ilvl w:val="0"/>
          <w:numId w:val="2"/>
        </w:numPr>
        <w:rPr>
          <w:sz w:val="22"/>
          <w:szCs w:val="22"/>
          <w:lang w:val="ro-MD"/>
        </w:rPr>
      </w:pPr>
      <w:r w:rsidRPr="00C112F4">
        <w:rPr>
          <w:sz w:val="22"/>
          <w:szCs w:val="22"/>
          <w:lang w:val="ro-MD"/>
        </w:rPr>
        <w:t>Verificarea diferenței de temperatură a blocului interior în regimurile de încălzire și răcire.</w:t>
      </w:r>
    </w:p>
    <w:p w:rsidR="00591215" w:rsidRPr="00C112F4" w:rsidRDefault="00591215" w:rsidP="00591215">
      <w:pPr>
        <w:pStyle w:val="a"/>
        <w:numPr>
          <w:ilvl w:val="0"/>
          <w:numId w:val="2"/>
        </w:numPr>
        <w:rPr>
          <w:sz w:val="22"/>
          <w:szCs w:val="22"/>
          <w:lang w:val="ro-MD"/>
        </w:rPr>
      </w:pPr>
      <w:r w:rsidRPr="00C112F4">
        <w:rPr>
          <w:sz w:val="22"/>
          <w:szCs w:val="22"/>
          <w:lang w:val="ro-MD"/>
        </w:rPr>
        <w:t>Verificarea jaluzelelor și a mecanismului de acționare a lor.</w:t>
      </w:r>
    </w:p>
    <w:p w:rsidR="00591215" w:rsidRPr="00C112F4" w:rsidRDefault="00591215" w:rsidP="00591215">
      <w:pPr>
        <w:pStyle w:val="a"/>
        <w:numPr>
          <w:ilvl w:val="0"/>
          <w:numId w:val="2"/>
        </w:numPr>
        <w:rPr>
          <w:sz w:val="22"/>
          <w:szCs w:val="22"/>
          <w:lang w:val="ro-MD"/>
        </w:rPr>
      </w:pPr>
      <w:r w:rsidRPr="00C112F4">
        <w:rPr>
          <w:sz w:val="22"/>
          <w:szCs w:val="22"/>
          <w:lang w:val="ro-MD"/>
        </w:rPr>
        <w:t>Dezasamblarea/asamblarea (în caz de necesitate) a părților componente ale utilajului.</w:t>
      </w:r>
    </w:p>
    <w:p w:rsidR="00591215" w:rsidRPr="00C112F4" w:rsidRDefault="00591215" w:rsidP="00591215">
      <w:pPr>
        <w:pStyle w:val="a"/>
        <w:numPr>
          <w:ilvl w:val="0"/>
          <w:numId w:val="2"/>
        </w:numPr>
        <w:rPr>
          <w:sz w:val="22"/>
          <w:szCs w:val="22"/>
          <w:lang w:val="ro-MD"/>
        </w:rPr>
      </w:pPr>
      <w:r w:rsidRPr="00C112F4">
        <w:rPr>
          <w:sz w:val="22"/>
          <w:szCs w:val="22"/>
          <w:lang w:val="ro-MD"/>
        </w:rPr>
        <w:t>Curățarea schimbătorului de căldură a blocului interior.</w:t>
      </w:r>
    </w:p>
    <w:p w:rsidR="00591215" w:rsidRPr="00C112F4" w:rsidRDefault="00591215" w:rsidP="00591215">
      <w:pPr>
        <w:pStyle w:val="a"/>
        <w:numPr>
          <w:ilvl w:val="0"/>
          <w:numId w:val="2"/>
        </w:numPr>
        <w:rPr>
          <w:sz w:val="22"/>
          <w:szCs w:val="22"/>
          <w:lang w:val="ro-MD"/>
        </w:rPr>
      </w:pPr>
      <w:r w:rsidRPr="00C112F4">
        <w:rPr>
          <w:sz w:val="22"/>
          <w:szCs w:val="22"/>
          <w:lang w:val="ro-MD"/>
        </w:rPr>
        <w:t>Curățarea schimbătorului de căldură a blocului exterior.</w:t>
      </w:r>
    </w:p>
    <w:p w:rsidR="00591215" w:rsidRPr="00C112F4" w:rsidRDefault="00591215" w:rsidP="00591215">
      <w:pPr>
        <w:pStyle w:val="a"/>
        <w:numPr>
          <w:ilvl w:val="0"/>
          <w:numId w:val="2"/>
        </w:numPr>
        <w:rPr>
          <w:sz w:val="22"/>
          <w:szCs w:val="22"/>
          <w:lang w:val="ro-MD"/>
        </w:rPr>
      </w:pPr>
      <w:r w:rsidRPr="00C112F4">
        <w:rPr>
          <w:sz w:val="22"/>
          <w:szCs w:val="22"/>
          <w:lang w:val="ro-MD"/>
        </w:rPr>
        <w:t>Verificarea și curățarea grilei de admisie a aerului și a filtrelor de aer.</w:t>
      </w:r>
    </w:p>
    <w:p w:rsidR="00591215" w:rsidRPr="00C112F4" w:rsidRDefault="00591215" w:rsidP="00591215">
      <w:pPr>
        <w:pStyle w:val="a"/>
        <w:numPr>
          <w:ilvl w:val="0"/>
          <w:numId w:val="2"/>
        </w:numPr>
        <w:rPr>
          <w:sz w:val="22"/>
          <w:szCs w:val="22"/>
          <w:lang w:val="ro-MD"/>
        </w:rPr>
      </w:pPr>
      <w:r w:rsidRPr="00C112F4">
        <w:rPr>
          <w:sz w:val="22"/>
          <w:szCs w:val="22"/>
          <w:lang w:val="ro-MD"/>
        </w:rPr>
        <w:t>Curățarea corpurilor blocurilor interior și exterior.</w:t>
      </w:r>
    </w:p>
    <w:p w:rsidR="00591215" w:rsidRPr="00C112F4" w:rsidRDefault="00591215" w:rsidP="00591215">
      <w:pPr>
        <w:pStyle w:val="a"/>
        <w:numPr>
          <w:ilvl w:val="0"/>
          <w:numId w:val="2"/>
        </w:numPr>
        <w:rPr>
          <w:sz w:val="22"/>
          <w:szCs w:val="22"/>
          <w:lang w:val="ro-MD"/>
        </w:rPr>
      </w:pPr>
      <w:r w:rsidRPr="00C112F4">
        <w:rPr>
          <w:sz w:val="22"/>
          <w:szCs w:val="22"/>
          <w:lang w:val="ro-MD"/>
        </w:rPr>
        <w:t>Verificarea etanșeității circuitului frigorific și lichidarea eventualelor scurgeri.</w:t>
      </w:r>
    </w:p>
    <w:p w:rsidR="00591215" w:rsidRPr="00C112F4" w:rsidRDefault="00591215" w:rsidP="00591215">
      <w:pPr>
        <w:pStyle w:val="a"/>
        <w:numPr>
          <w:ilvl w:val="0"/>
          <w:numId w:val="2"/>
        </w:numPr>
        <w:rPr>
          <w:sz w:val="22"/>
          <w:szCs w:val="22"/>
          <w:lang w:val="ro-MD"/>
        </w:rPr>
      </w:pPr>
      <w:r w:rsidRPr="00C112F4">
        <w:rPr>
          <w:sz w:val="22"/>
          <w:szCs w:val="22"/>
          <w:lang w:val="ro-MD"/>
        </w:rPr>
        <w:t>Verificarea funcționării sistemului de drenare.</w:t>
      </w:r>
    </w:p>
    <w:p w:rsidR="00591215" w:rsidRPr="00C112F4" w:rsidRDefault="00591215" w:rsidP="00591215">
      <w:pPr>
        <w:pStyle w:val="a"/>
        <w:numPr>
          <w:ilvl w:val="0"/>
          <w:numId w:val="2"/>
        </w:numPr>
        <w:rPr>
          <w:sz w:val="22"/>
          <w:szCs w:val="22"/>
          <w:lang w:val="ro-MD"/>
        </w:rPr>
      </w:pPr>
      <w:r w:rsidRPr="00C112F4">
        <w:rPr>
          <w:sz w:val="22"/>
          <w:szCs w:val="22"/>
          <w:lang w:val="ro-MD"/>
        </w:rPr>
        <w:t>Verificarea legăturilor electrice și a roților (elicelor) ventilatoarelor.</w:t>
      </w:r>
    </w:p>
    <w:p w:rsidR="00591215" w:rsidRPr="00C112F4" w:rsidRDefault="00591215" w:rsidP="00591215">
      <w:pPr>
        <w:pStyle w:val="a"/>
        <w:numPr>
          <w:ilvl w:val="0"/>
          <w:numId w:val="2"/>
        </w:numPr>
        <w:rPr>
          <w:sz w:val="22"/>
          <w:szCs w:val="22"/>
          <w:lang w:val="ro-MD"/>
        </w:rPr>
      </w:pPr>
      <w:r w:rsidRPr="00C112F4">
        <w:rPr>
          <w:sz w:val="22"/>
          <w:szCs w:val="22"/>
          <w:lang w:val="ro-MD"/>
        </w:rPr>
        <w:t>Verificarea componentelor electrice: releu, aparataj de reglare, elemente de urgență.</w:t>
      </w:r>
    </w:p>
    <w:p w:rsidR="00591215" w:rsidRPr="00C112F4" w:rsidRDefault="00591215" w:rsidP="00591215">
      <w:pPr>
        <w:pStyle w:val="a"/>
        <w:numPr>
          <w:ilvl w:val="0"/>
          <w:numId w:val="2"/>
        </w:numPr>
        <w:rPr>
          <w:sz w:val="22"/>
          <w:szCs w:val="22"/>
          <w:lang w:val="ro-MD"/>
        </w:rPr>
      </w:pPr>
      <w:r w:rsidRPr="00C112F4">
        <w:rPr>
          <w:sz w:val="22"/>
          <w:szCs w:val="22"/>
          <w:lang w:val="ro-MD"/>
        </w:rPr>
        <w:t>Verificarea tensiunii electrice.</w:t>
      </w:r>
    </w:p>
    <w:p w:rsidR="00591215" w:rsidRPr="00C112F4" w:rsidRDefault="00591215" w:rsidP="00591215">
      <w:pPr>
        <w:pStyle w:val="a"/>
        <w:numPr>
          <w:ilvl w:val="0"/>
          <w:numId w:val="2"/>
        </w:numPr>
        <w:rPr>
          <w:sz w:val="22"/>
          <w:szCs w:val="22"/>
          <w:lang w:val="ro-MD"/>
        </w:rPr>
      </w:pPr>
      <w:r w:rsidRPr="00C112F4">
        <w:rPr>
          <w:sz w:val="22"/>
          <w:szCs w:val="22"/>
          <w:lang w:val="ro-MD"/>
        </w:rPr>
        <w:t>Verificarea curentului de lucru al compresorului.</w:t>
      </w:r>
    </w:p>
    <w:p w:rsidR="00591215" w:rsidRPr="00C112F4" w:rsidRDefault="00591215" w:rsidP="00591215">
      <w:pPr>
        <w:pStyle w:val="a"/>
        <w:numPr>
          <w:ilvl w:val="0"/>
          <w:numId w:val="2"/>
        </w:numPr>
        <w:rPr>
          <w:sz w:val="22"/>
          <w:szCs w:val="22"/>
          <w:lang w:val="ro-MD"/>
        </w:rPr>
      </w:pPr>
      <w:r w:rsidRPr="00C112F4">
        <w:rPr>
          <w:sz w:val="22"/>
          <w:szCs w:val="22"/>
          <w:lang w:val="ro-MD"/>
        </w:rPr>
        <w:t>Diagnostica blocurilor electronice.</w:t>
      </w:r>
    </w:p>
    <w:p w:rsidR="00591215" w:rsidRPr="00C112F4" w:rsidRDefault="00591215" w:rsidP="00591215">
      <w:pPr>
        <w:pStyle w:val="a"/>
        <w:numPr>
          <w:ilvl w:val="0"/>
          <w:numId w:val="2"/>
        </w:numPr>
        <w:rPr>
          <w:sz w:val="22"/>
          <w:szCs w:val="22"/>
          <w:lang w:val="ro-MD"/>
        </w:rPr>
      </w:pPr>
      <w:r w:rsidRPr="00C112F4">
        <w:rPr>
          <w:sz w:val="22"/>
          <w:szCs w:val="22"/>
          <w:lang w:val="ro-MD"/>
        </w:rPr>
        <w:t>Verificarea fixărilor mecanice, a rulmenților și lubrifierea lor în caz de necesitate.</w:t>
      </w:r>
    </w:p>
    <w:p w:rsidR="00591215" w:rsidRPr="00C112F4" w:rsidRDefault="00591215" w:rsidP="00591215">
      <w:pPr>
        <w:pStyle w:val="a"/>
        <w:numPr>
          <w:ilvl w:val="0"/>
          <w:numId w:val="2"/>
        </w:numPr>
        <w:rPr>
          <w:sz w:val="22"/>
          <w:szCs w:val="22"/>
          <w:lang w:val="ro-MD"/>
        </w:rPr>
      </w:pPr>
      <w:r w:rsidRPr="00C112F4">
        <w:rPr>
          <w:sz w:val="22"/>
          <w:szCs w:val="22"/>
          <w:lang w:val="ro-MD"/>
        </w:rPr>
        <w:t>Identificarea, lichidarea scurgerilor și alimentarea cu agent frigorific (va include prețul agentului frigorific).</w:t>
      </w:r>
    </w:p>
    <w:p w:rsidR="00591215" w:rsidRPr="00C112F4" w:rsidRDefault="00591215" w:rsidP="00591215">
      <w:pPr>
        <w:pStyle w:val="a"/>
        <w:numPr>
          <w:ilvl w:val="0"/>
          <w:numId w:val="2"/>
        </w:numPr>
        <w:rPr>
          <w:sz w:val="22"/>
          <w:szCs w:val="22"/>
          <w:lang w:val="ro-MD"/>
        </w:rPr>
      </w:pPr>
      <w:r w:rsidRPr="00C112F4">
        <w:rPr>
          <w:sz w:val="22"/>
          <w:szCs w:val="22"/>
          <w:lang w:val="ro-MD"/>
        </w:rPr>
        <w:t>Înlocuirea condensatoarelor electrice ( va include prețul pieselor, materialelor).</w:t>
      </w:r>
    </w:p>
    <w:p w:rsidR="00591215" w:rsidRPr="00C112F4" w:rsidRDefault="00591215" w:rsidP="00591215">
      <w:pPr>
        <w:pStyle w:val="a"/>
        <w:numPr>
          <w:ilvl w:val="0"/>
          <w:numId w:val="2"/>
        </w:numPr>
        <w:rPr>
          <w:sz w:val="22"/>
          <w:szCs w:val="22"/>
          <w:lang w:val="ro-MD"/>
        </w:rPr>
      </w:pPr>
      <w:r w:rsidRPr="00C112F4">
        <w:rPr>
          <w:sz w:val="22"/>
          <w:szCs w:val="22"/>
          <w:lang w:val="ro-MD"/>
        </w:rPr>
        <w:t xml:space="preserve">Înlocuirea sau reparația platei electronice a aparatului de aer condiționat (va include prețul pieselor, materialelor). </w:t>
      </w:r>
    </w:p>
    <w:p w:rsidR="00591215" w:rsidRPr="00C112F4" w:rsidRDefault="00591215" w:rsidP="00591215">
      <w:pPr>
        <w:pStyle w:val="a"/>
        <w:numPr>
          <w:ilvl w:val="0"/>
          <w:numId w:val="2"/>
        </w:numPr>
        <w:rPr>
          <w:sz w:val="22"/>
          <w:szCs w:val="22"/>
          <w:lang w:val="ro-MD"/>
        </w:rPr>
      </w:pPr>
      <w:r w:rsidRPr="00C112F4">
        <w:rPr>
          <w:sz w:val="22"/>
          <w:szCs w:val="22"/>
          <w:lang w:val="ro-MD"/>
        </w:rPr>
        <w:t>Înlocuirea sau reparația ventilatoarelor blocurilor interior și exterior (va include prețul pieselor, materialelor).</w:t>
      </w:r>
    </w:p>
    <w:p w:rsidR="00591215" w:rsidRPr="00C112F4" w:rsidRDefault="00591215" w:rsidP="00591215">
      <w:pPr>
        <w:pStyle w:val="a"/>
        <w:numPr>
          <w:ilvl w:val="0"/>
          <w:numId w:val="2"/>
        </w:numPr>
        <w:rPr>
          <w:sz w:val="22"/>
          <w:szCs w:val="22"/>
          <w:lang w:val="ro-MD"/>
        </w:rPr>
      </w:pPr>
      <w:r w:rsidRPr="00C112F4">
        <w:rPr>
          <w:sz w:val="22"/>
          <w:szCs w:val="22"/>
          <w:lang w:val="ro-MD"/>
        </w:rPr>
        <w:t>Înlocuirea sau reparația panourilor de comandă sau telecomenzilor (</w:t>
      </w:r>
      <w:bookmarkStart w:id="0" w:name="_Hlk191908475"/>
      <w:r w:rsidRPr="00C112F4">
        <w:rPr>
          <w:sz w:val="22"/>
          <w:szCs w:val="22"/>
          <w:lang w:val="ro-MD"/>
        </w:rPr>
        <w:t>va include prețul pieselor, materialelor).</w:t>
      </w:r>
    </w:p>
    <w:bookmarkEnd w:id="0"/>
    <w:p w:rsidR="00591215" w:rsidRPr="00C112F4" w:rsidRDefault="00591215" w:rsidP="00591215">
      <w:pPr>
        <w:pStyle w:val="a"/>
        <w:numPr>
          <w:ilvl w:val="0"/>
          <w:numId w:val="2"/>
        </w:numPr>
        <w:rPr>
          <w:sz w:val="22"/>
          <w:szCs w:val="22"/>
          <w:lang w:val="ro-MD"/>
        </w:rPr>
      </w:pPr>
      <w:r w:rsidRPr="00C112F4">
        <w:rPr>
          <w:sz w:val="22"/>
          <w:szCs w:val="22"/>
          <w:lang w:val="ro-MD"/>
        </w:rPr>
        <w:t>Curățarea (desfundarea) țevilor de drenare.</w:t>
      </w:r>
    </w:p>
    <w:p w:rsidR="00591215" w:rsidRPr="00C112F4" w:rsidRDefault="00591215" w:rsidP="00591215">
      <w:pPr>
        <w:pStyle w:val="a"/>
        <w:numPr>
          <w:ilvl w:val="0"/>
          <w:numId w:val="2"/>
        </w:numPr>
        <w:rPr>
          <w:sz w:val="22"/>
          <w:szCs w:val="22"/>
          <w:lang w:val="ro-MD"/>
        </w:rPr>
      </w:pPr>
      <w:r w:rsidRPr="00C112F4">
        <w:rPr>
          <w:sz w:val="22"/>
          <w:szCs w:val="22"/>
          <w:lang w:val="ro-MD"/>
        </w:rPr>
        <w:t>Înlocuirea sau reparația pompelor de drenare (va include prețul pieselor, materialelor).</w:t>
      </w:r>
    </w:p>
    <w:p w:rsidR="00591215" w:rsidRDefault="00591215" w:rsidP="00591215">
      <w:pPr>
        <w:pStyle w:val="a"/>
        <w:numPr>
          <w:ilvl w:val="0"/>
          <w:numId w:val="2"/>
        </w:numPr>
        <w:rPr>
          <w:sz w:val="22"/>
          <w:szCs w:val="22"/>
          <w:lang w:val="ro-MD"/>
        </w:rPr>
      </w:pPr>
      <w:r w:rsidRPr="00C112F4">
        <w:rPr>
          <w:sz w:val="22"/>
          <w:szCs w:val="22"/>
          <w:lang w:val="ro-MD"/>
        </w:rPr>
        <w:t>Demontarea/montarea aparatelor de aer condiționat (după caz).</w:t>
      </w:r>
    </w:p>
    <w:p w:rsidR="00B56370" w:rsidRDefault="00B56370" w:rsidP="00591215">
      <w:pPr>
        <w:pStyle w:val="a"/>
        <w:numPr>
          <w:ilvl w:val="0"/>
          <w:numId w:val="2"/>
        </w:numPr>
        <w:rPr>
          <w:sz w:val="22"/>
          <w:szCs w:val="22"/>
          <w:lang w:val="ro-MD"/>
        </w:rPr>
      </w:pPr>
      <w:r>
        <w:rPr>
          <w:sz w:val="22"/>
          <w:szCs w:val="22"/>
          <w:lang w:val="ro-MD"/>
        </w:rPr>
        <w:t>Diagnosticarea defecțiunilor.</w:t>
      </w:r>
    </w:p>
    <w:p w:rsidR="00B56370" w:rsidRDefault="00B56370" w:rsidP="00591215">
      <w:pPr>
        <w:pStyle w:val="a"/>
        <w:numPr>
          <w:ilvl w:val="0"/>
          <w:numId w:val="2"/>
        </w:numPr>
        <w:rPr>
          <w:sz w:val="22"/>
          <w:szCs w:val="22"/>
          <w:lang w:val="ro-MD"/>
        </w:rPr>
      </w:pPr>
      <w:r>
        <w:rPr>
          <w:sz w:val="22"/>
          <w:szCs w:val="22"/>
          <w:lang w:val="ro-MD"/>
        </w:rPr>
        <w:t>Remedierea acestora.</w:t>
      </w:r>
    </w:p>
    <w:p w:rsidR="00B56370" w:rsidRDefault="00B56370" w:rsidP="00591215">
      <w:pPr>
        <w:pStyle w:val="a"/>
        <w:numPr>
          <w:ilvl w:val="0"/>
          <w:numId w:val="2"/>
        </w:numPr>
        <w:rPr>
          <w:sz w:val="22"/>
          <w:szCs w:val="22"/>
          <w:lang w:val="ro-MD"/>
        </w:rPr>
      </w:pPr>
      <w:r>
        <w:rPr>
          <w:sz w:val="22"/>
          <w:szCs w:val="22"/>
          <w:lang w:val="ro-MD"/>
        </w:rPr>
        <w:t>Înlocuirea pieselor defecte (</w:t>
      </w:r>
      <w:r w:rsidRPr="00B56370">
        <w:rPr>
          <w:sz w:val="22"/>
          <w:szCs w:val="22"/>
          <w:lang w:val="ro-MD"/>
        </w:rPr>
        <w:t>va include prețul pieselor, materialelor</w:t>
      </w:r>
      <w:r>
        <w:rPr>
          <w:sz w:val="22"/>
          <w:szCs w:val="22"/>
          <w:lang w:val="ro-MD"/>
        </w:rPr>
        <w:t>).</w:t>
      </w:r>
    </w:p>
    <w:p w:rsidR="00B56370" w:rsidRPr="00C112F4" w:rsidRDefault="00B56370" w:rsidP="00591215">
      <w:pPr>
        <w:pStyle w:val="a"/>
        <w:numPr>
          <w:ilvl w:val="0"/>
          <w:numId w:val="2"/>
        </w:numPr>
        <w:rPr>
          <w:sz w:val="22"/>
          <w:szCs w:val="22"/>
          <w:lang w:val="ro-MD"/>
        </w:rPr>
      </w:pPr>
      <w:r>
        <w:rPr>
          <w:sz w:val="22"/>
          <w:szCs w:val="22"/>
          <w:lang w:val="ro-MD"/>
        </w:rPr>
        <w:t>Repunerea în funcțiune a echipamentului.</w:t>
      </w:r>
    </w:p>
    <w:p w:rsidR="00591215" w:rsidRPr="00C112F4" w:rsidRDefault="00591215" w:rsidP="00591215">
      <w:pPr>
        <w:rPr>
          <w:sz w:val="22"/>
          <w:szCs w:val="22"/>
          <w:lang w:val="ro-MD"/>
        </w:rPr>
      </w:pPr>
    </w:p>
    <w:p w:rsidR="00591215" w:rsidRPr="00C112F4" w:rsidRDefault="00591215" w:rsidP="00591215">
      <w:pPr>
        <w:rPr>
          <w:sz w:val="22"/>
          <w:szCs w:val="22"/>
          <w:lang w:val="ro-MD"/>
        </w:rPr>
      </w:pPr>
    </w:p>
    <w:p w:rsidR="00591215" w:rsidRPr="00C112F4" w:rsidRDefault="00591215" w:rsidP="00591215">
      <w:pPr>
        <w:rPr>
          <w:sz w:val="22"/>
          <w:szCs w:val="22"/>
          <w:lang w:val="ro-MD"/>
        </w:rPr>
      </w:pPr>
      <w:r w:rsidRPr="00C112F4">
        <w:rPr>
          <w:sz w:val="22"/>
          <w:szCs w:val="22"/>
          <w:lang w:val="ro-MD"/>
        </w:rPr>
        <w:t>Curățarea și deservirea a dispozitivelor se confirmă prin executarea unui Act de îndeplinire a serviciilor (îndeplinit de Prestator), pentru fiecare dispozitiv, cu aplicarea semnăturii a ambelor părți.</w:t>
      </w:r>
    </w:p>
    <w:p w:rsidR="00591215" w:rsidRPr="00C112F4" w:rsidRDefault="00591215" w:rsidP="00591215">
      <w:pPr>
        <w:rPr>
          <w:sz w:val="22"/>
          <w:szCs w:val="22"/>
          <w:lang w:val="ro-MD"/>
        </w:rPr>
      </w:pPr>
      <w:r w:rsidRPr="00C112F4">
        <w:rPr>
          <w:sz w:val="22"/>
          <w:szCs w:val="22"/>
          <w:lang w:val="ro-MD"/>
        </w:rPr>
        <w:t>Dacă în urma verificărilor efectuate se constată că difecțiunile nu pot fi înlăturate în baza procesului standard de deservire tehnică, operatorul economic va prezenta obligatoriu act de constatare tehnică pentru fiecare unitate de echipament, descrierea defecțiunilor și a elementelor/modulelor defectate care necesită a fi înlocuite și reparate, pentru a aduce echipamentele la stare funcțională conform specificațiilor tehnici.</w:t>
      </w:r>
    </w:p>
    <w:p w:rsidR="00591215" w:rsidRPr="00C112F4" w:rsidRDefault="00591215" w:rsidP="00591215">
      <w:pPr>
        <w:rPr>
          <w:sz w:val="22"/>
          <w:szCs w:val="22"/>
          <w:lang w:val="ro-MD"/>
        </w:rPr>
      </w:pPr>
    </w:p>
    <w:p w:rsidR="00591215" w:rsidRPr="00C112F4" w:rsidRDefault="00591215" w:rsidP="00591215">
      <w:pPr>
        <w:rPr>
          <w:sz w:val="22"/>
          <w:szCs w:val="22"/>
          <w:lang w:val="ro-MD"/>
        </w:rPr>
      </w:pPr>
      <w:r w:rsidRPr="00C112F4">
        <w:rPr>
          <w:sz w:val="22"/>
          <w:szCs w:val="22"/>
          <w:lang w:val="ro-MD"/>
        </w:rPr>
        <w:t>În prețul ofertei vor fi incluse cheltuieli legate de transpor</w:t>
      </w:r>
      <w:r w:rsidR="00FE5FFE">
        <w:rPr>
          <w:sz w:val="22"/>
          <w:szCs w:val="22"/>
          <w:lang w:val="ro-MD"/>
        </w:rPr>
        <w:t>,</w:t>
      </w:r>
      <w:bookmarkStart w:id="1" w:name="_GoBack"/>
      <w:bookmarkEnd w:id="1"/>
      <w:r w:rsidR="00B56370">
        <w:rPr>
          <w:sz w:val="22"/>
          <w:szCs w:val="22"/>
          <w:lang w:val="ro-MD"/>
        </w:rPr>
        <w:t xml:space="preserve"> </w:t>
      </w:r>
      <w:r w:rsidR="00FE5FFE" w:rsidRPr="00FE5FFE">
        <w:rPr>
          <w:sz w:val="22"/>
          <w:szCs w:val="22"/>
          <w:lang w:val="ro-MD"/>
        </w:rPr>
        <w:t>prețul pieselor, materialelor</w:t>
      </w:r>
      <w:r w:rsidRPr="00C112F4">
        <w:rPr>
          <w:sz w:val="22"/>
          <w:szCs w:val="22"/>
          <w:lang w:val="ro-MD"/>
        </w:rPr>
        <w:t>.</w:t>
      </w:r>
    </w:p>
    <w:p w:rsidR="00F16E10" w:rsidRPr="00591215" w:rsidRDefault="00F16E10">
      <w:pPr>
        <w:rPr>
          <w:lang w:val="ro-MD"/>
        </w:rPr>
      </w:pPr>
    </w:p>
    <w:sectPr w:rsidR="00F16E10" w:rsidRPr="00591215" w:rsidSect="00F02F78">
      <w:pgSz w:w="12240" w:h="15840"/>
      <w:pgMar w:top="709" w:right="61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00017E"/>
    <w:multiLevelType w:val="hybridMultilevel"/>
    <w:tmpl w:val="BFA0EF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215"/>
    <w:rsid w:val="00591215"/>
    <w:rsid w:val="009F3A19"/>
    <w:rsid w:val="00B56370"/>
    <w:rsid w:val="00F16E10"/>
    <w:rsid w:val="00FE5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6590B"/>
  <w15:chartTrackingRefBased/>
  <w15:docId w15:val="{DE19F5C6-9C38-4546-A0FC-4F1131B7B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91215"/>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91215"/>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59121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473</Words>
  <Characters>2699</Characters>
  <Application>Microsoft Office Word</Application>
  <DocSecurity>0</DocSecurity>
  <Lines>22</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Tcacenco</dc:creator>
  <cp:keywords/>
  <dc:description/>
  <cp:lastModifiedBy>Oxana Tcacenco</cp:lastModifiedBy>
  <cp:revision>8</cp:revision>
  <dcterms:created xsi:type="dcterms:W3CDTF">2025-03-04T13:19:00Z</dcterms:created>
  <dcterms:modified xsi:type="dcterms:W3CDTF">2026-05-07T08:12:00Z</dcterms:modified>
</cp:coreProperties>
</file>