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0225942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3029D4">
        <w:rPr>
          <w:rFonts w:eastAsia="PMingLiU"/>
          <w:i/>
          <w:sz w:val="24"/>
          <w:szCs w:val="24"/>
          <w:highlight w:val="yellow"/>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4A4FFB72"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611F4B">
        <w:rPr>
          <w:b/>
          <w:sz w:val="22"/>
          <w:szCs w:val="22"/>
          <w:lang w:val="ro-MD" w:eastAsia="ru-RU"/>
        </w:rPr>
        <w:t>28.02.2026</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262FAB9E"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w:t>
      </w:r>
      <w:r w:rsidR="00611F4B">
        <w:rPr>
          <w:rFonts w:eastAsia="PMingLiU"/>
          <w:bCs/>
          <w:iCs/>
          <w:color w:val="FF0000"/>
          <w:sz w:val="24"/>
          <w:szCs w:val="24"/>
          <w:lang w:val="ro-MD" w:eastAsia="zh-CN"/>
        </w:rPr>
        <w:t>usului este nu mai vechi de 2024</w:t>
      </w:r>
      <w:bookmarkStart w:id="21" w:name="_GoBack"/>
      <w:bookmarkEnd w:id="21"/>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518952A7"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3029D4">
        <w:rPr>
          <w:rFonts w:eastAsia="PMingLiU"/>
          <w:bCs/>
          <w:iCs/>
          <w:color w:val="FF0000"/>
          <w:sz w:val="24"/>
          <w:szCs w:val="24"/>
          <w:lang w:val="ro-MD" w:eastAsia="zh-CN"/>
        </w:rPr>
        <w:t xml:space="preserve">24 </w:t>
      </w:r>
      <w:r w:rsidRPr="00036BA2">
        <w:rPr>
          <w:rFonts w:eastAsia="PMingLiU"/>
          <w:bCs/>
          <w:iCs/>
          <w:color w:val="FF0000"/>
          <w:sz w:val="24"/>
          <w:szCs w:val="24"/>
          <w:lang w:val="ro-MD" w:eastAsia="zh-CN"/>
        </w:rPr>
        <w:t xml:space="preserve">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4C6D4E6B" w:rsidR="00996D0C"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3029D4">
        <w:rPr>
          <w:rFonts w:eastAsia="PMingLiU"/>
          <w:bCs/>
          <w:iCs/>
          <w:color w:val="FF0000"/>
          <w:sz w:val="24"/>
          <w:szCs w:val="24"/>
          <w:lang w:val="ro-MD" w:eastAsia="zh-CN"/>
        </w:rPr>
        <w:t>.</w:t>
      </w:r>
    </w:p>
    <w:p w14:paraId="18664573" w14:textId="6EA78646" w:rsidR="003029D4" w:rsidRPr="00036BA2" w:rsidRDefault="003029D4" w:rsidP="00D71449">
      <w:pPr>
        <w:pStyle w:val="ab"/>
        <w:numPr>
          <w:ilvl w:val="1"/>
          <w:numId w:val="48"/>
        </w:numPr>
        <w:ind w:left="284" w:firstLine="436"/>
        <w:rPr>
          <w:rFonts w:eastAsia="PMingLiU"/>
          <w:bCs/>
          <w:iCs/>
          <w:color w:val="FF0000"/>
          <w:sz w:val="24"/>
          <w:szCs w:val="24"/>
          <w:lang w:val="ro-MD" w:eastAsia="zh-CN"/>
        </w:rPr>
      </w:pPr>
      <w:r w:rsidRPr="003029D4">
        <w:rPr>
          <w:rFonts w:eastAsia="PMingLiU"/>
          <w:bCs/>
          <w:iCs/>
          <w:color w:val="FF0000"/>
          <w:sz w:val="24"/>
          <w:szCs w:val="24"/>
          <w:lang w:val="ro-MD" w:eastAsia="zh-CN"/>
        </w:rPr>
        <w:t>Termenul de valabilitate restant (la momentul livrării) va constitui nu mai puțin de 80% din termenul total al produsului</w:t>
      </w:r>
      <w:r>
        <w:rPr>
          <w:rFonts w:eastAsia="PMingLiU"/>
          <w:bCs/>
          <w:iCs/>
          <w:color w:val="FF0000"/>
          <w:sz w:val="24"/>
          <w:szCs w:val="24"/>
          <w:lang w:val="ro-MD" w:eastAsia="zh-CN"/>
        </w:rPr>
        <w:t xml:space="preserve"> </w:t>
      </w:r>
      <w:r w:rsidRPr="003029D4">
        <w:rPr>
          <w:rFonts w:eastAsia="PMingLiU"/>
          <w:bCs/>
          <w:iCs/>
          <w:color w:val="FF0000"/>
          <w:sz w:val="24"/>
          <w:szCs w:val="24"/>
          <w:lang w:val="ro-MD" w:eastAsia="zh-CN"/>
        </w:rPr>
        <w:t>pentru (teste, Lancete, dispozitiv de înțepare)</w:t>
      </w:r>
      <w:r>
        <w:rPr>
          <w:rFonts w:eastAsia="PMingLiU"/>
          <w:bCs/>
          <w:iCs/>
          <w:color w:val="FF0000"/>
          <w:sz w:val="24"/>
          <w:szCs w:val="24"/>
          <w:lang w:val="ro-MD" w:eastAsia="zh-CN"/>
        </w:rPr>
        <w:t>.</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611F4B"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029D4"/>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11F4B"/>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DAF45-7052-4A93-9957-5F3D01AE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3461</Words>
  <Characters>25424</Characters>
  <Application>Microsoft Office Word</Application>
  <DocSecurity>0</DocSecurity>
  <Lines>211</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22</cp:revision>
  <cp:lastPrinted>2024-02-26T12:03:00Z</cp:lastPrinted>
  <dcterms:created xsi:type="dcterms:W3CDTF">2024-02-28T13:21:00Z</dcterms:created>
  <dcterms:modified xsi:type="dcterms:W3CDTF">2025-12-09T14:20:00Z</dcterms:modified>
</cp:coreProperties>
</file>