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AC1" w:rsidRDefault="004F4AC1" w:rsidP="004F4AC1">
      <w:pPr>
        <w:jc w:val="right"/>
        <w:rPr>
          <w:sz w:val="28"/>
          <w:szCs w:val="28"/>
          <w:lang w:val="en-US"/>
        </w:rPr>
      </w:pPr>
      <w:bookmarkStart w:id="0" w:name="_GoBack"/>
      <w:bookmarkEnd w:id="0"/>
      <w:r>
        <w:rPr>
          <w:sz w:val="28"/>
          <w:szCs w:val="28"/>
          <w:lang w:val="en-US"/>
        </w:rPr>
        <w:t>APROBAT:</w:t>
      </w:r>
    </w:p>
    <w:p w:rsidR="004F4AC1" w:rsidRDefault="004F4AC1" w:rsidP="004F4AC1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Chiriac I. Primarul comunei Iarova</w:t>
      </w:r>
    </w:p>
    <w:p w:rsidR="004F4AC1" w:rsidRDefault="004F4AC1" w:rsidP="004F4AC1">
      <w:pPr>
        <w:jc w:val="right"/>
        <w:rPr>
          <w:sz w:val="28"/>
          <w:szCs w:val="28"/>
          <w:lang w:val="en-US"/>
        </w:rPr>
      </w:pPr>
    </w:p>
    <w:p w:rsidR="004F4AC1" w:rsidRDefault="004F4AC1" w:rsidP="004F4AC1">
      <w:pPr>
        <w:jc w:val="right"/>
        <w:rPr>
          <w:sz w:val="28"/>
          <w:szCs w:val="28"/>
          <w:lang w:val="en-US"/>
        </w:rPr>
      </w:pPr>
    </w:p>
    <w:p w:rsidR="004F4AC1" w:rsidRDefault="004F4AC1" w:rsidP="004F4AC1">
      <w:pPr>
        <w:jc w:val="right"/>
        <w:rPr>
          <w:sz w:val="28"/>
          <w:szCs w:val="28"/>
          <w:lang w:val="en-US"/>
        </w:rPr>
      </w:pPr>
    </w:p>
    <w:p w:rsidR="004F4AC1" w:rsidRDefault="004F4AC1" w:rsidP="004F4AC1">
      <w:pPr>
        <w:jc w:val="right"/>
        <w:rPr>
          <w:sz w:val="28"/>
          <w:szCs w:val="28"/>
          <w:lang w:val="en-US"/>
        </w:rPr>
      </w:pPr>
    </w:p>
    <w:p w:rsidR="004F4AC1" w:rsidRDefault="004F4AC1" w:rsidP="004F4AC1">
      <w:pPr>
        <w:jc w:val="right"/>
        <w:rPr>
          <w:sz w:val="28"/>
          <w:szCs w:val="28"/>
          <w:lang w:val="en-US"/>
        </w:rPr>
      </w:pPr>
    </w:p>
    <w:p w:rsidR="004F4AC1" w:rsidRPr="00950FE4" w:rsidRDefault="004F4AC1" w:rsidP="004F4AC1">
      <w:pPr>
        <w:ind w:right="567"/>
        <w:jc w:val="center"/>
        <w:rPr>
          <w:sz w:val="24"/>
          <w:szCs w:val="24"/>
          <w:lang w:val="en-US"/>
        </w:rPr>
      </w:pPr>
    </w:p>
    <w:p w:rsidR="004F4AC1" w:rsidRPr="008B47FF" w:rsidRDefault="004F4AC1" w:rsidP="004F4AC1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4F4AC1" w:rsidRPr="00CB1E8B" w:rsidRDefault="004F4AC1" w:rsidP="004F4AC1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:rsidR="004F4AC1" w:rsidRPr="008B47FF" w:rsidRDefault="004F4AC1" w:rsidP="004F4AC1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4F4AC1" w:rsidRPr="008B47FF" w:rsidRDefault="004F4AC1" w:rsidP="004F4AC1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com. Iarova r-nul Soroca</w:t>
      </w:r>
    </w:p>
    <w:p w:rsidR="004F4AC1" w:rsidRPr="008B47FF" w:rsidRDefault="004F4AC1" w:rsidP="004F4AC1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com. Iarova r-nul Soroca</w:t>
      </w:r>
    </w:p>
    <w:p w:rsidR="004F4AC1" w:rsidRDefault="004F4AC1" w:rsidP="004F4AC1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>Lucrări de reparație și amenajare a izvorului din s. Balinți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r-nul Soroca</w:t>
      </w:r>
    </w:p>
    <w:p w:rsidR="001177CA" w:rsidRPr="00490973" w:rsidRDefault="001177CA">
      <w:pPr>
        <w:rPr>
          <w:sz w:val="24"/>
          <w:szCs w:val="24"/>
          <w:lang w:val="ro-RO"/>
        </w:rPr>
      </w:pPr>
      <w:r>
        <w:rPr>
          <w:lang w:val="ro-RO"/>
        </w:rPr>
        <w:tab/>
      </w:r>
      <w:r w:rsidRPr="00490973">
        <w:rPr>
          <w:sz w:val="24"/>
          <w:szCs w:val="24"/>
          <w:lang w:val="ro-RO"/>
        </w:rPr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5528"/>
        <w:gridCol w:w="1276"/>
        <w:gridCol w:w="1276"/>
      </w:tblGrid>
      <w:tr w:rsidR="00490973" w:rsidRPr="00490973" w:rsidTr="00490973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</w:rPr>
              <w:t>№</w:t>
            </w:r>
          </w:p>
          <w:p w:rsidR="00490973" w:rsidRPr="00490973" w:rsidRDefault="00490973">
            <w:pPr>
              <w:ind w:right="-108"/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</w:t>
            </w:r>
            <w:r w:rsidRPr="00490973">
              <w:rPr>
                <w:sz w:val="24"/>
                <w:szCs w:val="24"/>
                <w:lang w:val="en-US"/>
              </w:rPr>
              <w:t>crt</w:t>
            </w:r>
            <w:r w:rsidRPr="00490973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ro-RO"/>
              </w:rPr>
              <w:t>Simbol</w:t>
            </w:r>
            <w:r w:rsidRPr="00490973">
              <w:rPr>
                <w:sz w:val="24"/>
                <w:szCs w:val="24"/>
                <w:lang w:val="en-US"/>
              </w:rPr>
              <w:t xml:space="preserve"> </w:t>
            </w:r>
            <w:r w:rsidRPr="00490973">
              <w:rPr>
                <w:sz w:val="24"/>
                <w:szCs w:val="24"/>
                <w:lang w:val="ro-RO"/>
              </w:rPr>
              <w:t xml:space="preserve">norme, cod </w:t>
            </w:r>
            <w:r w:rsidRPr="00490973">
              <w:rPr>
                <w:sz w:val="24"/>
                <w:szCs w:val="24"/>
                <w:lang w:val="en-US"/>
              </w:rPr>
              <w:t xml:space="preserve"> </w:t>
            </w:r>
            <w:r w:rsidRPr="00490973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  <w:p w:rsidR="00490973" w:rsidRPr="00490973" w:rsidRDefault="0049097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ro-RO"/>
              </w:rPr>
              <w:t>U.M.</w:t>
            </w:r>
            <w:r w:rsidRPr="0049097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ro-RO"/>
              </w:rPr>
              <w:t xml:space="preserve">Cantitate </w:t>
            </w:r>
          </w:p>
        </w:tc>
      </w:tr>
      <w:tr w:rsidR="00490973" w:rsidRPr="00490973" w:rsidTr="00490973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1177CA" w:rsidRPr="00490973" w:rsidRDefault="001177CA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5528"/>
        <w:gridCol w:w="1276"/>
        <w:gridCol w:w="1276"/>
      </w:tblGrid>
      <w:tr w:rsidR="00490973" w:rsidRPr="00490973" w:rsidTr="0049097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right="-108"/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left="-120" w:right="-108"/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90973" w:rsidRPr="00490973" w:rsidRDefault="0049097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</w:t>
            </w:r>
          </w:p>
        </w:tc>
      </w:tr>
      <w:tr w:rsidR="00490973" w:rsidRPr="00490973" w:rsidTr="004909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b/>
                <w:bCs/>
                <w:sz w:val="24"/>
                <w:szCs w:val="24"/>
              </w:rPr>
            </w:pPr>
            <w:r w:rsidRPr="00490973">
              <w:rPr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490973">
              <w:rPr>
                <w:b/>
                <w:bCs/>
                <w:sz w:val="24"/>
                <w:szCs w:val="24"/>
              </w:rPr>
              <w:t>1. Lucrari de constructie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</w:tr>
      <w:tr w:rsidR="00490973" w:rsidRPr="00490973" w:rsidTr="004909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b/>
                <w:bCs/>
                <w:sz w:val="24"/>
                <w:szCs w:val="24"/>
              </w:rPr>
            </w:pPr>
            <w:r w:rsidRPr="00490973">
              <w:rPr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490973">
              <w:rPr>
                <w:b/>
                <w:bCs/>
                <w:sz w:val="24"/>
                <w:szCs w:val="24"/>
              </w:rPr>
              <w:t>1.1. Izvor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RpCI42B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Demontarea elementelor de acoperis - invelitori din asbociment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38,00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RpCH32C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Desfacerea planseelor din lemn si a elementelor de acoperis - astereala invelitorilor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38,00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RpCH32B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Desfacerea planseelor din lemn si a elementelor de acoperis - sarpanta acoperisului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34,60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RpCF10A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Demolarea zidariilor din piatra bruta,  cu mijloace manuale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2,10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RpCJ24A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Repararea crapturilor in tencuieli exterioare, driscuite, cu mortar  marca 100-T in 3 straturi (sprit, grund si stratul vizibil).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RpCK42A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14,40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RpCJ21C1 K=2.0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Reparatii de tencuieli exterioare, brute, la calcane de 2,5 cm grosime, executate cu mortar  marca 50-T, pentru lucrari noi de tencuieli (refaceri totale)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79,50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RpCD08A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plaselor sudate  la pereti si crapaturi cu greutate pina la 3 kg/mp ( 13.6 m2 Plasa Vr.d 4 mm, oci 100x100mm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32,60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RpCC04A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Cofraje din scinduri de rasinoase, la beton turnat pentru completari sau refaceri, la constructii existente.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17,50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RpCD02C1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Armaturi din otel-beton PC 52, cu diam barelor de 12 mm, fasonate in ateliere de santier, fasonarea armaturilor pentru stilpi si centuri.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92,75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RpCD01C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Armaturi din otel-beton OB 37, cu diam de 6 mm, fasonate in ateliere de santier, fasonarea armaturilor pentru stilpi si centuri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35,00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RpCB04A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Beton armat turnat in stilpi si centuri, la cladiri existente preparat cu betoniera pe santier si turnare cu mijloace clasice cu beton armat clasa C-15/12 Bc15 (B200)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2,35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RpCD08A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plaselor sudate  la pardoseli cu greutate pina la 3 kg/mp ( 13.16 m2 Plasa Vr.d 4 mm, oci 100x100mm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31,60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CG22A1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Pardoseli din beton simplu clasa C 10/8 (Bc 10/B 150) in grosime de 10 cm, in cimp continuu, driscuit, turnat pe loc, in incaperi cu suprafata mai mica sau egala cu 16 mp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13,16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CE40A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elementelor scheletului din grinzi (bare) cu tratament antiseptic ( Mauarlat 150x150mm= 22.2m; Pana de coama 50x150mm =1.0m; Caprior de diagonala 50x150=18.0m; Capriori 50x100=60m; Clesti 50x100=20m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1,10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CE30A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Asterala le invelitori sau doliile invelitorilor din tigla, placi tip eternit etc., din scinduri brute de rasinoase (24 mm grosime), la constructii obisnuite. Normele resurselor cu valoarea 0 (zero) se iau dupa proiect. (Scindura 25x100. </w:t>
            </w:r>
            <w:r w:rsidRPr="00490973">
              <w:rPr>
                <w:sz w:val="24"/>
                <w:szCs w:val="24"/>
              </w:rPr>
              <w:t>Norma=0.0075 m3/m2) (Scindura =0.37m3)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49,00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CN50A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Tratament ignifug al lemnariei; ferme, arce, grinzi, capriori, cosoroabe, asteriala.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1,47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CN51B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Tratamentul antiseptic al lemnariei, pe suprafete ascunse cu paste antiseptice: carcase din cherestea.(Asteriala)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0,37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CE07A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49,00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CN17A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Vopsitorii  cu vopsele si emailuri pe baza de rasini alchidice  aplicate pe timplarie din lemn, executate cu 2 straturi email alchidic inclusiv grundul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48,50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CE20A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Sisteme de jgheaburi tip brass din tabla protejata anticoroziv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26,00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CE22A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Sisteme de burlane tip brass din tabla protejata anticoroziv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6,00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TsA01A1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Sapatura manuala de pamint la indepartarea stratului vegetal de 10-30 cm grosime in pamint cu umiditate naturala aruncarea in depozit, teren usor (Pireu)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2,14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TsC54C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Strat de fundatie din pietris gr 10cm (Pireu)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2,14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CB01A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Cofraje, din scinduri de rasinoase, pentru turnarea betonului  (Pireu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CA03B3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Beton turnat la pireu preparat manual si turnarea cu mijloace clasice beton simplu clasa C 10/8 (Bc 10/B 150)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lastRenderedPageBreak/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RpCA01A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Sapaturi manuale de pamint in spatii limitate, ( Sant pentru fundatii la ingradire 300xh500x23.9)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3,60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TsC53B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Compactarea pamintului cu piatra sparta (Fundatia la ingradire)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0,10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CB01A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Cofraje, din scinduri de rasinoase, pentru turnarea betonului  (Ingradire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13,00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CA09A2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Beton ciclopian, clasa C5/4 in fundatii, socluri, ziduri de sprijin, preparat manual (Ingradire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5,60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CF15A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Tencuieli exterioare sclivisite, executate manual, cu mortar de ciment M 100-T de 2 cm grosime medie, la pereti din beton sau caramida, cu suprafete plane (Ingradire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22,50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CB01A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Cofraje, din scinduri de rasinoase, pentru turnarea betonului  ( Caciula zidariei la Ingradire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21,40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RpCD08A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plaselor sudate  la  caciula zidariei la ingradirecu greutate pina la 3 kg/mp ( 13.16 m2 Plasa Vr.d 4 mm, oci 100x100mm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42,60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CA04B3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Beton turnat in placi, grinzi, stilpi, preparat cu betoniera pe santier si turnarea cu mijloace clasice beton armat clasa C 15/12 (Bc 15/B 200), (Caciula zidariei la ingtadire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0,90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CO06B3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Imprejmuiri din plasa de sirma zincata (Eurogard 2.5x1.5m d=5mm )  fixata  pe stilpi din metal zincat, fixati in beton turnat pe santier (50x50x2,0mm, H = 2.3m), montati la 2.5 m distanta interax prin burare cu piatra sparta, cu inaltimea la coama de 1.5 m.(Norma stilpi din metal zincat 4.0 kg/m)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31,40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CO02A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Pardoseli executate cu placi de beton pentru pavaje OL - 13 gr 2.2cm, asezate pe un strat din mortar de ciment marca M 100-T de 3 cm grosime, cu rosturile umplute cu mortar de ciment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13,16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CI11C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Placaje din placi de piatra, de tip Cosauti, cu grosime pina la 5 cm inclusiv aplicate pe suprafete plane la pereti si stilpi exclusiv montarea glafurilor, fixate cu  mortar de ciment M 100-T, rostuite cu mortar de ciment alb si praf de piatra.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65,25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CN54A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Aplicarea manuala a grundului cu cuart " Betonocontact" intr-un strat, la pereti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7,10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CI21A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Placarea peretilor cu placi din ceramica-granit: dimensiuni pina la 400 x 400 mm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7,10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TsA01A1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Sapatura manuala de pamint in spatii intinse, la indepartarea stratului vegetal de 115 cm grosime in pamint cu umiditate naturala  teren usor (Pavaj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3,75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DA12A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si innoiroire ( Gr.= 15.0cm 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3,75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DE11A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beton, de 10x20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16,50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DE18A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Pavaje executate din placi de trotuare din beton vebropresate gr. 40mm, prefabricat asezate pe un strat </w:t>
            </w:r>
            <w:r w:rsidRPr="00490973">
              <w:rPr>
                <w:sz w:val="24"/>
                <w:szCs w:val="24"/>
                <w:lang w:val="en-US"/>
              </w:rPr>
              <w:lastRenderedPageBreak/>
              <w:t>din amestec uscat de ciment si nisip, in proportie 1:6, rostuit cu amestec uscat de ciment si nisip, grosime strat de 5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25,00</w:t>
            </w:r>
          </w:p>
        </w:tc>
      </w:tr>
      <w:tr w:rsidR="00490973" w:rsidRPr="00490973" w:rsidTr="004909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lastRenderedPageBreak/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b/>
                <w:bCs/>
                <w:sz w:val="24"/>
                <w:szCs w:val="24"/>
              </w:rPr>
            </w:pPr>
            <w:r w:rsidRPr="00490973">
              <w:rPr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490973">
              <w:rPr>
                <w:b/>
                <w:bCs/>
                <w:sz w:val="24"/>
                <w:szCs w:val="24"/>
              </w:rPr>
              <w:t xml:space="preserve">1.2. Apeduct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TsC03A1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490973">
              <w:rPr>
                <w:sz w:val="24"/>
                <w:szCs w:val="24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0,77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TsA20A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usor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RpAcA49A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Demontarea conductelor din otel, asamblate prin sudura, avind diametrul de 100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160,00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TsC54A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Strat de fundatie din nisip H= 0.1m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AcA52A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Teava din polietilena, pentru conducte de alimentare cu apa montata in sant, D50/PN6 PE80SDR21x2.4 SM EN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93,00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AcA52B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Teava din polietilena, pentru conducte de alimentare cu apa montata in sant, D75/PN6 PE80SDR21x4.6 SM EN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68,50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AcB01A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Montarea robinetului cu actionare manuala, la conductele de alimentare cu apa D=50 mm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AcB01A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robinetului cu actionare manuala, la conductele de alimentare cu apa D=75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TsD02A1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0,70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TsD05B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0,70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TsD01B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6,50</w:t>
            </w:r>
          </w:p>
        </w:tc>
      </w:tr>
      <w:tr w:rsidR="00490973" w:rsidRPr="00490973" w:rsidTr="004909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b/>
                <w:bCs/>
                <w:sz w:val="24"/>
                <w:szCs w:val="24"/>
              </w:rPr>
            </w:pPr>
            <w:r w:rsidRPr="00490973">
              <w:rPr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490973">
              <w:rPr>
                <w:b/>
                <w:bCs/>
                <w:sz w:val="24"/>
                <w:szCs w:val="24"/>
              </w:rPr>
              <w:t>1.3. Canalizare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TsC03A1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490973">
              <w:rPr>
                <w:sz w:val="24"/>
                <w:szCs w:val="24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0,30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TsA20A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usor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RpAcA49A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Demontarea conductelor din otel, asamblate prin sudura, avind diametrul de 100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TsC54A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Strat de fundatie din nisip H= 0.1m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0,52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lastRenderedPageBreak/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AcA08A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in pamint, in exteriorul cladirilor, a tevilor din PVC, de 9 m lungime, etansate cu garnituri de cauciuc, PVC SN4 MS D110/3.2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14,00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SB09E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Piesa de legatura din material plastic pentru canalizare, imbinata cu garnitura de cauciuc  (Cot PVC D110/30)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TsD02A1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0,03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TsD05B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0,03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TsD01B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0,50</w:t>
            </w:r>
          </w:p>
        </w:tc>
      </w:tr>
      <w:tr w:rsidR="00490973" w:rsidRPr="00490973" w:rsidTr="004909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90973">
              <w:rPr>
                <w:b/>
                <w:bCs/>
                <w:sz w:val="24"/>
                <w:szCs w:val="24"/>
                <w:lang w:val="en-US"/>
              </w:rPr>
              <w:t>Capitolul 1.4. Rezervoar de captare a apei ( 2,0x3,0xh=1.5m)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TsC03A1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490973">
              <w:rPr>
                <w:sz w:val="24"/>
                <w:szCs w:val="24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TsA20A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usor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RpCB18C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Demolarea betoanelor vechi cu mijloace manuale, beton armat  in fundatii, pereti, stilpi etc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2,15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AcD19A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Confectionarea si montarea cofrajelor pentru beton armat.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44,50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AcD20E1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Confectionarea si montarea armaturilor, cu utilizarea otelului beton PC-52 D12 AIII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655,00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AcD20E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Confectionarea si montarea armaturilor, cu utilizarea otelului OB-37 confectionat pe santier D=6 AI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30,00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CA10A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  <w:lang w:val="en-US"/>
              </w:rPr>
              <w:t xml:space="preserve">Turnare beton aparent cu parament brut cu mijloace clasice, preparat cu centrala de betoane sau beton marfa conform art. </w:t>
            </w:r>
            <w:r w:rsidRPr="00490973">
              <w:rPr>
                <w:sz w:val="24"/>
                <w:szCs w:val="24"/>
              </w:rPr>
              <w:t>CA01(Beton C15/12(Bc15/B200)W4)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7,62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AcE07A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Montarea capacelor din fonta  la bazinul de captare a apei, necarosabil tip 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1,00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TsD02A1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TsD05B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0,50</w:t>
            </w:r>
          </w:p>
        </w:tc>
      </w:tr>
      <w:tr w:rsidR="00490973" w:rsidRPr="00490973" w:rsidTr="004909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lastRenderedPageBreak/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TsD01B</w:t>
            </w:r>
          </w:p>
          <w:p w:rsidR="00490973" w:rsidRPr="00490973" w:rsidRDefault="00490973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rPr>
                <w:sz w:val="24"/>
                <w:szCs w:val="24"/>
                <w:lang w:val="en-US"/>
              </w:rPr>
            </w:pPr>
            <w:r w:rsidRPr="00490973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(Umplutura)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973" w:rsidRPr="00490973" w:rsidRDefault="00490973">
            <w:pPr>
              <w:jc w:val="center"/>
              <w:rPr>
                <w:sz w:val="24"/>
                <w:szCs w:val="24"/>
              </w:rPr>
            </w:pPr>
            <w:r w:rsidRPr="00490973">
              <w:rPr>
                <w:sz w:val="24"/>
                <w:szCs w:val="24"/>
              </w:rPr>
              <w:t>5,00</w:t>
            </w:r>
          </w:p>
        </w:tc>
      </w:tr>
    </w:tbl>
    <w:p w:rsidR="001177CA" w:rsidRPr="00490973" w:rsidRDefault="001177CA">
      <w:pPr>
        <w:rPr>
          <w:sz w:val="24"/>
          <w:szCs w:val="24"/>
        </w:rPr>
      </w:pPr>
      <w:r w:rsidRPr="00490973">
        <w:rPr>
          <w:sz w:val="24"/>
          <w:szCs w:val="24"/>
        </w:rPr>
        <w:t xml:space="preserve">     </w:t>
      </w:r>
    </w:p>
    <w:p w:rsidR="00490973" w:rsidRDefault="00490973">
      <w:pPr>
        <w:rPr>
          <w:sz w:val="24"/>
          <w:szCs w:val="24"/>
          <w:lang w:val="en-US"/>
        </w:rPr>
      </w:pPr>
    </w:p>
    <w:p w:rsidR="004F4AC1" w:rsidRDefault="004F4AC1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177CA" w:rsidRDefault="004F4AC1">
      <w:pPr>
        <w:tabs>
          <w:tab w:val="left" w:pos="4786"/>
          <w:tab w:val="left" w:pos="10031"/>
        </w:tabs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Întocmit</w:t>
      </w:r>
      <w:r w:rsidR="001177CA" w:rsidRPr="00490973">
        <w:rPr>
          <w:sz w:val="24"/>
          <w:szCs w:val="24"/>
        </w:rPr>
        <w:t xml:space="preserve"> </w:t>
      </w:r>
    </w:p>
    <w:p w:rsidR="004F4AC1" w:rsidRDefault="004F4AC1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4F4AC1" w:rsidRDefault="004F4AC1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4F4AC1" w:rsidRPr="004F4AC1" w:rsidRDefault="004F4AC1">
      <w:pPr>
        <w:tabs>
          <w:tab w:val="left" w:pos="4786"/>
          <w:tab w:val="left" w:pos="10031"/>
        </w:tabs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                  Verificat</w:t>
      </w:r>
    </w:p>
    <w:sectPr w:rsidR="004F4AC1" w:rsidRPr="004F4AC1" w:rsidSect="00490973">
      <w:pgSz w:w="11907" w:h="16840" w:code="9"/>
      <w:pgMar w:top="993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73"/>
    <w:rsid w:val="001177CA"/>
    <w:rsid w:val="001423D3"/>
    <w:rsid w:val="002C2F63"/>
    <w:rsid w:val="00407FF6"/>
    <w:rsid w:val="00433810"/>
    <w:rsid w:val="00490973"/>
    <w:rsid w:val="004F4AC1"/>
    <w:rsid w:val="008B47FF"/>
    <w:rsid w:val="00950FE4"/>
    <w:rsid w:val="00BD6A81"/>
    <w:rsid w:val="00CB1E8B"/>
    <w:rsid w:val="00E37F3C"/>
    <w:rsid w:val="00F72747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D3B4F2-FAED-4579-A37B-ABF9D832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1423D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42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2</cp:revision>
  <cp:lastPrinted>2023-07-17T08:27:00Z</cp:lastPrinted>
  <dcterms:created xsi:type="dcterms:W3CDTF">2023-08-03T15:08:00Z</dcterms:created>
  <dcterms:modified xsi:type="dcterms:W3CDTF">2023-08-03T15:08:00Z</dcterms:modified>
</cp:coreProperties>
</file>