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97B26" w14:textId="77777777" w:rsidR="009B2C16" w:rsidRDefault="00C21247">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t>Anexa nr. 23</w:t>
      </w:r>
    </w:p>
    <w:p w14:paraId="512615C7"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la Documentația standard nr. 69</w:t>
      </w:r>
    </w:p>
    <w:p w14:paraId="3D1E5D3E"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din „07” mai 2021</w:t>
      </w:r>
    </w:p>
    <w:p w14:paraId="50EBE738"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5122511"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424A8DC"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D6ED5CB"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100C865F"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4B8B91C6" w14:textId="77777777" w:rsidR="009B2C16" w:rsidRPr="006F3164" w:rsidRDefault="00C21247">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sidRPr="006F3164">
        <w:rPr>
          <w:rFonts w:ascii="Times New Roman" w:eastAsia="Times New Roman" w:hAnsi="Times New Roman" w:cs="Times New Roman"/>
          <w:b/>
          <w:sz w:val="24"/>
          <w:szCs w:val="24"/>
          <w:lang w:val="ro-RO"/>
        </w:rPr>
        <w:t>CAIET DE SARCINI</w:t>
      </w:r>
      <w:bookmarkEnd w:id="0"/>
    </w:p>
    <w:p w14:paraId="446439AA" w14:textId="77777777" w:rsidR="009B2C16" w:rsidRPr="006F3164" w:rsidRDefault="00C21247">
      <w:pPr>
        <w:keepNext/>
        <w:keepLines/>
        <w:spacing w:after="0" w:line="240" w:lineRule="auto"/>
        <w:jc w:val="center"/>
        <w:outlineLvl w:val="1"/>
        <w:rPr>
          <w:rFonts w:ascii="Times New Roman" w:eastAsia="Times New Roman" w:hAnsi="Times New Roman" w:cs="Times New Roman"/>
          <w:b/>
          <w:sz w:val="24"/>
          <w:szCs w:val="24"/>
          <w:lang w:val="ro-RO"/>
        </w:rPr>
      </w:pPr>
      <w:r w:rsidRPr="006F3164">
        <w:rPr>
          <w:rFonts w:ascii="Times New Roman" w:eastAsia="Times New Roman" w:hAnsi="Times New Roman" w:cs="Times New Roman"/>
          <w:b/>
          <w:sz w:val="24"/>
          <w:szCs w:val="24"/>
          <w:lang w:val="ro-RO"/>
        </w:rPr>
        <w:t xml:space="preserve"> </w:t>
      </w:r>
      <w:bookmarkEnd w:id="1"/>
    </w:p>
    <w:p w14:paraId="5404F557" w14:textId="77777777" w:rsidR="009B2C16" w:rsidRPr="006F3164" w:rsidRDefault="00C21247">
      <w:pPr>
        <w:keepNext/>
        <w:keepLines/>
        <w:spacing w:after="0" w:line="240" w:lineRule="auto"/>
        <w:jc w:val="center"/>
        <w:outlineLvl w:val="1"/>
        <w:rPr>
          <w:rFonts w:ascii="Times New Roman" w:eastAsia="Times New Roman" w:hAnsi="Times New Roman" w:cs="Times New Roman"/>
          <w:b/>
          <w:sz w:val="26"/>
          <w:szCs w:val="26"/>
          <w:lang w:val="ro-RO"/>
        </w:rPr>
      </w:pPr>
      <w:r w:rsidRPr="006F3164">
        <w:rPr>
          <w:rFonts w:ascii="Times New Roman" w:eastAsia="Times New Roman" w:hAnsi="Times New Roman" w:cs="Times New Roman"/>
          <w:b/>
          <w:sz w:val="26"/>
          <w:szCs w:val="26"/>
          <w:lang w:val="ro-RO"/>
        </w:rPr>
        <w:t>LUCRĂRI</w:t>
      </w:r>
    </w:p>
    <w:p w14:paraId="5D44E87D" w14:textId="77777777" w:rsidR="009B2C16" w:rsidRPr="006F3164" w:rsidRDefault="009B2C16">
      <w:pPr>
        <w:spacing w:after="0" w:line="240" w:lineRule="auto"/>
        <w:jc w:val="both"/>
        <w:rPr>
          <w:rFonts w:ascii="Times New Roman" w:eastAsia="Times New Roman" w:hAnsi="Times New Roman" w:cs="Times New Roman"/>
          <w:sz w:val="24"/>
          <w:szCs w:val="24"/>
          <w:lang w:val="ro-RO"/>
        </w:rPr>
      </w:pPr>
    </w:p>
    <w:p w14:paraId="3797F41A" w14:textId="77777777" w:rsidR="009B2C16" w:rsidRPr="006F3164" w:rsidRDefault="009B2C16">
      <w:pPr>
        <w:spacing w:after="0" w:line="240" w:lineRule="auto"/>
        <w:jc w:val="both"/>
        <w:rPr>
          <w:rFonts w:ascii="Times New Roman" w:eastAsia="Times New Roman" w:hAnsi="Times New Roman" w:cs="Times New Roman"/>
          <w:sz w:val="24"/>
          <w:szCs w:val="24"/>
          <w:lang w:val="ro-RO"/>
        </w:rPr>
      </w:pPr>
    </w:p>
    <w:p w14:paraId="5B7C6A7A" w14:textId="77777777" w:rsidR="009B2C16" w:rsidRPr="006F3164" w:rsidRDefault="009B2C16">
      <w:pPr>
        <w:spacing w:after="0" w:line="240" w:lineRule="auto"/>
        <w:jc w:val="both"/>
        <w:rPr>
          <w:rFonts w:ascii="Times New Roman" w:eastAsia="Times New Roman" w:hAnsi="Times New Roman" w:cs="Times New Roman"/>
          <w:sz w:val="24"/>
          <w:szCs w:val="24"/>
          <w:lang w:val="ro-RO"/>
        </w:rPr>
      </w:pPr>
    </w:p>
    <w:p w14:paraId="4F0DACC7" w14:textId="77777777" w:rsidR="009B2C16" w:rsidRPr="006F3164" w:rsidRDefault="009B2C16">
      <w:pPr>
        <w:spacing w:after="0" w:line="240" w:lineRule="auto"/>
        <w:jc w:val="both"/>
        <w:rPr>
          <w:rFonts w:ascii="Times New Roman" w:eastAsia="Times New Roman" w:hAnsi="Times New Roman" w:cs="Times New Roman"/>
          <w:sz w:val="24"/>
          <w:szCs w:val="24"/>
          <w:lang w:val="ro-RO"/>
        </w:rPr>
      </w:pPr>
    </w:p>
    <w:p w14:paraId="5AAA1BB1" w14:textId="77777777" w:rsidR="009B2C16" w:rsidRPr="006F3164" w:rsidRDefault="009B2C16">
      <w:pPr>
        <w:spacing w:after="0" w:line="240" w:lineRule="auto"/>
        <w:jc w:val="both"/>
        <w:rPr>
          <w:rFonts w:ascii="Times New Roman" w:eastAsia="Times New Roman" w:hAnsi="Times New Roman" w:cs="Times New Roman"/>
          <w:sz w:val="24"/>
          <w:szCs w:val="24"/>
          <w:lang w:val="ro-RO"/>
        </w:rPr>
      </w:pPr>
    </w:p>
    <w:p w14:paraId="4AF5477E" w14:textId="77777777" w:rsidR="009B2C16" w:rsidRPr="006F3164" w:rsidRDefault="009B2C16">
      <w:pPr>
        <w:tabs>
          <w:tab w:val="left" w:pos="1134"/>
        </w:tabs>
        <w:spacing w:after="0" w:line="240" w:lineRule="auto"/>
        <w:jc w:val="center"/>
        <w:rPr>
          <w:rFonts w:ascii="Times New Roman" w:eastAsia="Times New Roman" w:hAnsi="Times New Roman" w:cs="Times New Roman"/>
          <w:sz w:val="24"/>
          <w:szCs w:val="24"/>
          <w:lang w:val="ro-RO"/>
        </w:rPr>
      </w:pPr>
    </w:p>
    <w:p w14:paraId="3EC47FB8" w14:textId="77777777" w:rsidR="009B2C16" w:rsidRPr="006F3164" w:rsidRDefault="00C21247">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b/>
          <w:bCs/>
          <w:sz w:val="24"/>
          <w:szCs w:val="24"/>
          <w:lang w:val="ro-RO"/>
        </w:rPr>
        <w:t>Obiectul:</w:t>
      </w:r>
      <w:r w:rsidRPr="006F3164">
        <w:rPr>
          <w:lang w:val="ro-RO"/>
        </w:rPr>
        <w:t xml:space="preserve"> </w:t>
      </w:r>
      <w:r w:rsidRPr="006F3164">
        <w:rPr>
          <w:rFonts w:ascii="Times New Roman" w:eastAsia="Times New Roman" w:hAnsi="Times New Roman" w:cs="Times New Roman"/>
          <w:color w:val="000000" w:themeColor="text1"/>
          <w:sz w:val="24"/>
          <w:szCs w:val="24"/>
          <w:lang w:val="ro-RO" w:eastAsia="ru-RU"/>
        </w:rPr>
        <w:t xml:space="preserve">Lucrări de reabilitare energetică a blocului locativ </w:t>
      </w:r>
    </w:p>
    <w:p w14:paraId="1364929C" w14:textId="4535B240" w:rsidR="009B2C16" w:rsidRPr="006F3164" w:rsidRDefault="00C21247" w:rsidP="00903901">
      <w:pPr>
        <w:spacing w:after="0" w:line="240" w:lineRule="auto"/>
        <w:jc w:val="center"/>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din</w:t>
      </w:r>
      <w:r w:rsidR="00D4108D" w:rsidRPr="00D4108D">
        <w:rPr>
          <w:rFonts w:ascii="Times New Roman" w:eastAsia="Times New Roman" w:hAnsi="Times New Roman" w:cs="Times New Roman"/>
          <w:color w:val="000000" w:themeColor="text1"/>
          <w:sz w:val="24"/>
          <w:szCs w:val="24"/>
          <w:lang w:val="ro-RO" w:eastAsia="ru-RU"/>
        </w:rPr>
        <w:t xml:space="preserve"> </w:t>
      </w:r>
      <w:r w:rsidR="00D4108D">
        <w:rPr>
          <w:rFonts w:ascii="Times New Roman" w:eastAsia="Times New Roman" w:hAnsi="Times New Roman" w:cs="Times New Roman"/>
          <w:color w:val="000000" w:themeColor="text1"/>
          <w:sz w:val="24"/>
          <w:szCs w:val="24"/>
          <w:lang w:val="ro-RO" w:eastAsia="ru-RU"/>
        </w:rPr>
        <w:t xml:space="preserve">or. </w:t>
      </w:r>
      <w:proofErr w:type="spellStart"/>
      <w:r w:rsidR="00D4108D">
        <w:rPr>
          <w:rFonts w:ascii="Times New Roman" w:eastAsia="Times New Roman" w:hAnsi="Times New Roman" w:cs="Times New Roman"/>
          <w:color w:val="000000" w:themeColor="text1"/>
          <w:sz w:val="24"/>
          <w:szCs w:val="24"/>
          <w:lang w:val="ro-RO" w:eastAsia="ru-RU"/>
        </w:rPr>
        <w:t>Hîncești</w:t>
      </w:r>
      <w:proofErr w:type="spellEnd"/>
      <w:r w:rsidR="00D4108D">
        <w:rPr>
          <w:rFonts w:ascii="Times New Roman" w:eastAsia="Times New Roman" w:hAnsi="Times New Roman" w:cs="Times New Roman"/>
          <w:color w:val="000000" w:themeColor="text1"/>
          <w:sz w:val="24"/>
          <w:szCs w:val="24"/>
          <w:lang w:val="ro-RO" w:eastAsia="ru-RU"/>
        </w:rPr>
        <w:t>,</w:t>
      </w:r>
      <w:r w:rsidRPr="006F3164">
        <w:rPr>
          <w:rFonts w:ascii="Times New Roman" w:eastAsia="Times New Roman" w:hAnsi="Times New Roman" w:cs="Times New Roman"/>
          <w:color w:val="000000" w:themeColor="text1"/>
          <w:sz w:val="24"/>
          <w:szCs w:val="24"/>
          <w:lang w:val="ro-RO" w:eastAsia="ru-RU"/>
        </w:rPr>
        <w:t xml:space="preserve"> </w:t>
      </w:r>
      <w:bookmarkStart w:id="2" w:name="_Hlk206682039"/>
      <w:proofErr w:type="spellStart"/>
      <w:r w:rsidRPr="006F3164">
        <w:rPr>
          <w:rFonts w:ascii="Times New Roman" w:eastAsia="Times New Roman" w:hAnsi="Times New Roman" w:cs="Times New Roman"/>
          <w:color w:val="000000" w:themeColor="text1"/>
          <w:sz w:val="24"/>
          <w:szCs w:val="24"/>
          <w:lang w:val="ro-RO" w:eastAsia="ru-RU"/>
        </w:rPr>
        <w:t>str</w:t>
      </w:r>
      <w:proofErr w:type="spellEnd"/>
      <w:r w:rsidR="00D4108D">
        <w:rPr>
          <w:rFonts w:ascii="Times New Roman" w:eastAsia="Times New Roman" w:hAnsi="Times New Roman" w:cs="Times New Roman"/>
          <w:color w:val="000000" w:themeColor="text1"/>
          <w:sz w:val="24"/>
          <w:szCs w:val="24"/>
          <w:lang w:val="ro-RO" w:eastAsia="ru-RU"/>
        </w:rPr>
        <w:t xml:space="preserve">-la Columna </w:t>
      </w:r>
      <w:r w:rsidR="0040345E" w:rsidRPr="006F3164">
        <w:rPr>
          <w:rFonts w:ascii="Times New Roman" w:eastAsia="Times New Roman" w:hAnsi="Times New Roman" w:cs="Times New Roman"/>
          <w:color w:val="000000" w:themeColor="text1"/>
          <w:sz w:val="24"/>
          <w:szCs w:val="24"/>
          <w:lang w:val="ro-RO" w:eastAsia="ru-RU"/>
        </w:rPr>
        <w:t>14</w:t>
      </w:r>
      <w:bookmarkEnd w:id="2"/>
    </w:p>
    <w:p w14:paraId="14591935" w14:textId="77777777" w:rsidR="009B2C16" w:rsidRPr="006F3164" w:rsidRDefault="009B2C16">
      <w:pPr>
        <w:spacing w:after="0" w:line="240" w:lineRule="auto"/>
        <w:ind w:firstLine="709"/>
        <w:jc w:val="center"/>
        <w:rPr>
          <w:rFonts w:ascii="Times New Roman" w:eastAsia="Times New Roman" w:hAnsi="Times New Roman" w:cs="Times New Roman"/>
          <w:i/>
          <w:sz w:val="24"/>
          <w:szCs w:val="24"/>
          <w:lang w:val="ro-RO"/>
        </w:rPr>
      </w:pPr>
    </w:p>
    <w:p w14:paraId="3928B203" w14:textId="77777777" w:rsidR="009B2C16" w:rsidRPr="006F3164" w:rsidRDefault="009B2C16">
      <w:pPr>
        <w:spacing w:after="0" w:line="240" w:lineRule="auto"/>
        <w:ind w:firstLine="709"/>
        <w:jc w:val="center"/>
        <w:rPr>
          <w:rFonts w:ascii="Times New Roman" w:eastAsia="Times New Roman" w:hAnsi="Times New Roman" w:cs="Times New Roman"/>
          <w:sz w:val="24"/>
          <w:szCs w:val="24"/>
          <w:lang w:val="ro-RO"/>
        </w:rPr>
      </w:pPr>
    </w:p>
    <w:p w14:paraId="6941F9EC" w14:textId="77777777" w:rsidR="009B2C16" w:rsidRPr="006F3164" w:rsidRDefault="00C21247" w:rsidP="00903901">
      <w:pPr>
        <w:spacing w:after="0" w:line="240" w:lineRule="auto"/>
        <w:jc w:val="center"/>
        <w:rPr>
          <w:rFonts w:ascii="Times New Roman" w:eastAsia="Times New Roman" w:hAnsi="Times New Roman" w:cs="Times New Roman"/>
          <w:sz w:val="24"/>
          <w:szCs w:val="24"/>
          <w:lang w:val="ro-RO"/>
        </w:rPr>
      </w:pPr>
      <w:r w:rsidRPr="006F3164">
        <w:rPr>
          <w:rFonts w:ascii="Times New Roman" w:eastAsia="Times New Roman" w:hAnsi="Times New Roman" w:cs="Times New Roman"/>
          <w:b/>
          <w:bCs/>
          <w:sz w:val="24"/>
          <w:szCs w:val="24"/>
          <w:lang w:val="ro-RO"/>
        </w:rPr>
        <w:t>Autoritatea contractantă</w:t>
      </w:r>
      <w:r w:rsidRPr="006F3164">
        <w:rPr>
          <w:rFonts w:ascii="Times New Roman" w:eastAsia="Times New Roman" w:hAnsi="Times New Roman" w:cs="Times New Roman"/>
          <w:sz w:val="24"/>
          <w:szCs w:val="24"/>
          <w:lang w:val="ro-RO"/>
        </w:rPr>
        <w:t xml:space="preserve">: </w:t>
      </w:r>
      <w:r w:rsidRPr="006F3164">
        <w:rPr>
          <w:rFonts w:ascii="Times New Roman" w:eastAsia="Times New Roman" w:hAnsi="Times New Roman" w:cs="Times New Roman"/>
          <w:sz w:val="24"/>
          <w:szCs w:val="24"/>
          <w:lang w:val="ro-RO" w:eastAsia="ru-RU"/>
        </w:rPr>
        <w:t>Instituția Publică Centrul Național pentru Energie Durabilă</w:t>
      </w:r>
    </w:p>
    <w:p w14:paraId="231DD4F6"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4A7FAF5E"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1F77865D"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476A4FC3"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5482CB99"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38C98BAB"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26FFE5DB"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4221C804"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250329E8"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056B64B4"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04030272" w14:textId="77777777" w:rsidR="009B2C16" w:rsidRPr="006F3164" w:rsidRDefault="009B2C16">
      <w:pPr>
        <w:spacing w:after="0" w:line="240" w:lineRule="auto"/>
        <w:jc w:val="center"/>
        <w:rPr>
          <w:rFonts w:ascii="Arial" w:eastAsia="Times New Roman" w:hAnsi="Arial" w:cs="Arial"/>
          <w:b/>
          <w:sz w:val="32"/>
          <w:szCs w:val="32"/>
          <w:lang w:val="ro-RO" w:eastAsia="ru-RU"/>
        </w:rPr>
      </w:pPr>
    </w:p>
    <w:p w14:paraId="0281739C" w14:textId="77777777" w:rsidR="009B2C16" w:rsidRPr="006F3164" w:rsidRDefault="009B2C16">
      <w:pPr>
        <w:spacing w:after="0" w:line="240" w:lineRule="auto"/>
        <w:jc w:val="center"/>
        <w:rPr>
          <w:rFonts w:ascii="Times New Roman" w:eastAsia="Times New Roman" w:hAnsi="Times New Roman" w:cs="Times New Roman"/>
          <w:b/>
          <w:sz w:val="32"/>
          <w:szCs w:val="32"/>
          <w:lang w:val="ro-RO" w:eastAsia="ru-RU"/>
        </w:rPr>
      </w:pPr>
    </w:p>
    <w:p w14:paraId="3B3CD0E2" w14:textId="77777777" w:rsidR="009B2C16" w:rsidRPr="006F3164" w:rsidRDefault="009B2C16">
      <w:pPr>
        <w:spacing w:after="0" w:line="240" w:lineRule="auto"/>
        <w:jc w:val="center"/>
        <w:rPr>
          <w:rFonts w:ascii="Times New Roman" w:eastAsia="Times New Roman" w:hAnsi="Times New Roman" w:cs="Times New Roman"/>
          <w:b/>
          <w:sz w:val="32"/>
          <w:szCs w:val="32"/>
          <w:lang w:val="ro-RO" w:eastAsia="ru-RU"/>
        </w:rPr>
      </w:pPr>
    </w:p>
    <w:p w14:paraId="27264433" w14:textId="77777777" w:rsidR="009B2C16" w:rsidRPr="006F3164" w:rsidRDefault="009B2C16">
      <w:pPr>
        <w:spacing w:after="0" w:line="240" w:lineRule="auto"/>
        <w:jc w:val="center"/>
        <w:rPr>
          <w:rFonts w:ascii="Times New Roman" w:eastAsia="Times New Roman" w:hAnsi="Times New Roman" w:cs="Times New Roman"/>
          <w:b/>
          <w:sz w:val="32"/>
          <w:szCs w:val="32"/>
          <w:lang w:val="ro-RO" w:eastAsia="ru-RU"/>
        </w:rPr>
      </w:pPr>
    </w:p>
    <w:p w14:paraId="58AC34FF" w14:textId="77777777" w:rsidR="00F00DB3" w:rsidRPr="006F3164" w:rsidRDefault="00F00DB3">
      <w:pPr>
        <w:spacing w:after="0" w:line="240" w:lineRule="auto"/>
        <w:jc w:val="center"/>
        <w:rPr>
          <w:rFonts w:ascii="Times New Roman" w:eastAsia="Times New Roman" w:hAnsi="Times New Roman" w:cs="Times New Roman"/>
          <w:b/>
          <w:lang w:val="ro-RO" w:eastAsia="ru-RU"/>
        </w:rPr>
      </w:pPr>
    </w:p>
    <w:p w14:paraId="2B084FB4" w14:textId="77777777" w:rsidR="00F00DB3" w:rsidRPr="006F3164" w:rsidRDefault="00F00DB3">
      <w:pPr>
        <w:spacing w:after="0" w:line="240" w:lineRule="auto"/>
        <w:jc w:val="center"/>
        <w:rPr>
          <w:rFonts w:ascii="Times New Roman" w:eastAsia="Times New Roman" w:hAnsi="Times New Roman" w:cs="Times New Roman"/>
          <w:b/>
          <w:lang w:val="ro-RO" w:eastAsia="ru-RU"/>
        </w:rPr>
      </w:pPr>
    </w:p>
    <w:p w14:paraId="5AF861DC" w14:textId="37CC21B6" w:rsidR="009B2C16" w:rsidRPr="006F3164" w:rsidRDefault="00C21247">
      <w:pPr>
        <w:spacing w:after="0" w:line="240" w:lineRule="auto"/>
        <w:jc w:val="center"/>
        <w:rPr>
          <w:rFonts w:ascii="Times New Roman" w:eastAsia="Times New Roman" w:hAnsi="Times New Roman" w:cs="Times New Roman"/>
          <w:b/>
          <w:lang w:val="ro-RO" w:eastAsia="ru-RU"/>
        </w:rPr>
        <w:sectPr w:rsidR="009B2C16" w:rsidRPr="006F3164" w:rsidSect="00903901">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851" w:header="720" w:footer="720" w:gutter="0"/>
          <w:cols w:space="720"/>
        </w:sectPr>
      </w:pPr>
      <w:r w:rsidRPr="006F3164">
        <w:rPr>
          <w:rFonts w:ascii="Times New Roman" w:eastAsia="Times New Roman" w:hAnsi="Times New Roman" w:cs="Times New Roman"/>
          <w:b/>
          <w:lang w:val="ro-RO" w:eastAsia="ru-RU"/>
        </w:rPr>
        <w:t>Chișinău 202</w:t>
      </w:r>
      <w:r w:rsidR="00855AE2" w:rsidRPr="006F3164">
        <w:rPr>
          <w:rFonts w:ascii="Times New Roman" w:eastAsia="Times New Roman" w:hAnsi="Times New Roman" w:cs="Times New Roman"/>
          <w:b/>
          <w:lang w:val="ro-RO" w:eastAsia="ru-RU"/>
        </w:rPr>
        <w:t>6</w:t>
      </w:r>
    </w:p>
    <w:p w14:paraId="05CF0A6B" w14:textId="77777777" w:rsidR="009B2C16" w:rsidRPr="006F3164" w:rsidRDefault="00C21247">
      <w:pPr>
        <w:pageBreakBefore/>
        <w:numPr>
          <w:ilvl w:val="0"/>
          <w:numId w:val="9"/>
        </w:numPr>
        <w:spacing w:after="0" w:line="240" w:lineRule="auto"/>
        <w:outlineLvl w:val="0"/>
        <w:rPr>
          <w:rFonts w:ascii="Times New Roman" w:eastAsia="Times New Roman" w:hAnsi="Times New Roman" w:cs="Times New Roman"/>
          <w:color w:val="000000"/>
          <w:sz w:val="24"/>
          <w:szCs w:val="24"/>
          <w:lang w:val="ro-RO"/>
        </w:rPr>
      </w:pPr>
      <w:bookmarkStart w:id="4" w:name="_Toc34473233"/>
      <w:r w:rsidRPr="006F3164">
        <w:rPr>
          <w:rFonts w:ascii="Times New Roman" w:eastAsia="Times New Roman" w:hAnsi="Times New Roman" w:cs="Times New Roman"/>
          <w:b/>
          <w:bCs/>
          <w:color w:val="000000"/>
          <w:sz w:val="24"/>
          <w:szCs w:val="24"/>
          <w:lang w:val="ro-RO"/>
        </w:rPr>
        <w:lastRenderedPageBreak/>
        <w:t>DATE GENERALE</w:t>
      </w:r>
      <w:bookmarkEnd w:id="4"/>
      <w:r w:rsidRPr="006F3164">
        <w:rPr>
          <w:rFonts w:ascii="Times New Roman" w:eastAsia="Times New Roman" w:hAnsi="Times New Roman" w:cs="Times New Roman"/>
          <w:b/>
          <w:bCs/>
          <w:color w:val="000000"/>
          <w:sz w:val="24"/>
          <w:szCs w:val="24"/>
          <w:lang w:val="ro-RO"/>
        </w:rPr>
        <w:t xml:space="preserve"> </w:t>
      </w:r>
    </w:p>
    <w:p w14:paraId="72CF6803" w14:textId="77777777" w:rsidR="009B2C16" w:rsidRPr="006F3164" w:rsidRDefault="00C21247">
      <w:pPr>
        <w:numPr>
          <w:ilvl w:val="1"/>
          <w:numId w:val="17"/>
        </w:numPr>
        <w:spacing w:before="120" w:after="0" w:line="240" w:lineRule="auto"/>
        <w:ind w:left="357" w:hanging="357"/>
        <w:jc w:val="both"/>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Generalități</w:t>
      </w:r>
    </w:p>
    <w:p w14:paraId="19D61D53" w14:textId="77777777" w:rsidR="009B2C16" w:rsidRPr="006F3164" w:rsidRDefault="00C21247">
      <w:pPr>
        <w:spacing w:before="120" w:after="0" w:line="240"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462FB1B9" w14:textId="0644249A" w:rsidR="009B2C16" w:rsidRPr="006F3164"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contractul de antrepriză încheiat între antreprenor și autoritatea contractantă;</w:t>
      </w:r>
    </w:p>
    <w:p w14:paraId="2EC1E55E" w14:textId="70DA803E" w:rsidR="009B2C16" w:rsidRPr="006F3164"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documentația de proiect</w:t>
      </w:r>
      <w:r w:rsidR="00F00DB3" w:rsidRPr="006F3164">
        <w:rPr>
          <w:rFonts w:ascii="Times New Roman" w:eastAsia="Times New Roman" w:hAnsi="Times New Roman" w:cs="Times New Roman"/>
          <w:sz w:val="24"/>
          <w:szCs w:val="24"/>
          <w:lang w:val="ro-RO"/>
        </w:rPr>
        <w:t>;</w:t>
      </w:r>
      <w:r w:rsidRPr="006F3164">
        <w:rPr>
          <w:rFonts w:ascii="Times New Roman" w:eastAsia="Times New Roman" w:hAnsi="Times New Roman" w:cs="Times New Roman"/>
          <w:sz w:val="24"/>
          <w:szCs w:val="24"/>
          <w:lang w:val="ro-RO"/>
        </w:rPr>
        <w:t xml:space="preserve"> </w:t>
      </w:r>
    </w:p>
    <w:p w14:paraId="5F8914D9" w14:textId="77777777" w:rsidR="009B2C16" w:rsidRPr="006F3164"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prevederile cadrului normativ;</w:t>
      </w:r>
    </w:p>
    <w:p w14:paraId="28F1B089" w14:textId="77777777" w:rsidR="009B2C16" w:rsidRPr="006F3164" w:rsidRDefault="00C21247">
      <w:pPr>
        <w:numPr>
          <w:ilvl w:val="0"/>
          <w:numId w:val="10"/>
        </w:numPr>
        <w:tabs>
          <w:tab w:val="left" w:pos="851"/>
        </w:tabs>
        <w:spacing w:before="60" w:after="0" w:line="240" w:lineRule="auto"/>
        <w:ind w:left="284" w:firstLine="0"/>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caietul de sarcini.</w:t>
      </w:r>
    </w:p>
    <w:p w14:paraId="5B0E3A3B" w14:textId="77777777" w:rsidR="009B2C16" w:rsidRPr="006F3164" w:rsidRDefault="00C21247">
      <w:pPr>
        <w:spacing w:before="120" w:after="0" w:line="240"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 al companiei respective.</w:t>
      </w:r>
    </w:p>
    <w:p w14:paraId="4BDCC7B1" w14:textId="77777777" w:rsidR="009B2C16" w:rsidRPr="006F3164" w:rsidRDefault="00C21247">
      <w:pPr>
        <w:spacing w:before="120" w:after="0" w:line="240"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Responsabilul tehnic, dirigintele de șantier și după caz specialiștii IP CNED, vor efectua verificări pe parcursul execuției lucrărilor, la recepția la terminarea lucrărilor și la recepția finală. </w:t>
      </w:r>
    </w:p>
    <w:p w14:paraId="6FE5BE78" w14:textId="77777777"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sz w:val="24"/>
          <w:szCs w:val="24"/>
          <w:lang w:val="ro-RO"/>
        </w:rPr>
        <w:t xml:space="preserve">Condițiile tehnice enunțate în prezentul </w:t>
      </w:r>
      <w:r w:rsidRPr="006F3164">
        <w:rPr>
          <w:rFonts w:ascii="Times New Roman" w:eastAsia="Times New Roman" w:hAnsi="Times New Roman" w:cs="Times New Roman"/>
          <w:color w:val="000000" w:themeColor="text1"/>
          <w:sz w:val="24"/>
          <w:szCs w:val="24"/>
          <w:lang w:val="ro-RO"/>
        </w:rPr>
        <w:t>document sunt extrase din documentația de proiect, din manualul operațional pentru Produsul de finanțare „Eficiența Energetică a Blocurilor Locative” și din prevederile cadrului normativ aferent domeniului construcțiilor și eficienței energetice, însă este necesar să fie consultată și proiectul de execuție.</w:t>
      </w:r>
    </w:p>
    <w:p w14:paraId="5BC8F462" w14:textId="77777777"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475437EE" w14:textId="7F3CCE01"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Prevederile prezentului document constituie parte integrantă</w:t>
      </w:r>
      <w:r w:rsidRPr="006F3164">
        <w:rPr>
          <w:color w:val="000000" w:themeColor="text1"/>
          <w:lang w:val="ro-RO"/>
        </w:rPr>
        <w:t xml:space="preserve"> a</w:t>
      </w:r>
      <w:r w:rsidRPr="006F3164">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04F2879F" w14:textId="77777777"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6749904A" w14:textId="77777777" w:rsidR="009B2C16" w:rsidRPr="006F3164" w:rsidRDefault="00C21247">
      <w:pPr>
        <w:spacing w:before="240" w:after="120" w:line="240" w:lineRule="auto"/>
        <w:outlineLvl w:val="0"/>
        <w:rPr>
          <w:rFonts w:ascii="Times New Roman" w:eastAsia="Times New Roman" w:hAnsi="Times New Roman" w:cs="Times New Roman"/>
          <w:b/>
          <w:sz w:val="24"/>
          <w:szCs w:val="24"/>
          <w:lang w:val="ro-RO"/>
        </w:rPr>
      </w:pPr>
      <w:bookmarkStart w:id="5" w:name="_Toc34473234"/>
      <w:r w:rsidRPr="006F3164">
        <w:rPr>
          <w:rFonts w:ascii="Times New Roman" w:eastAsia="Times New Roman" w:hAnsi="Times New Roman" w:cs="Times New Roman"/>
          <w:b/>
          <w:sz w:val="24"/>
          <w:szCs w:val="24"/>
          <w:lang w:val="ro-RO"/>
        </w:rPr>
        <w:t>1.2. Lista de abrevieri</w:t>
      </w:r>
      <w:bookmarkEnd w:id="5"/>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2122"/>
        <w:gridCol w:w="7228"/>
      </w:tblGrid>
      <w:tr w:rsidR="009B2C16" w:rsidRPr="006F3164" w14:paraId="63639985" w14:textId="77777777" w:rsidTr="0099671A">
        <w:trPr>
          <w:trHeight w:hRule="exact" w:val="442"/>
        </w:trPr>
        <w:tc>
          <w:tcPr>
            <w:tcW w:w="1135" w:type="pct"/>
            <w:vAlign w:val="center"/>
          </w:tcPr>
          <w:p w14:paraId="0C314333"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IP CNED</w:t>
            </w:r>
          </w:p>
        </w:tc>
        <w:tc>
          <w:tcPr>
            <w:tcW w:w="3865" w:type="pct"/>
            <w:vAlign w:val="center"/>
          </w:tcPr>
          <w:p w14:paraId="58EBA69C"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Instituția Publică Centrul Național pentru Energie Durabilă</w:t>
            </w:r>
          </w:p>
        </w:tc>
      </w:tr>
      <w:tr w:rsidR="009B2C16" w:rsidRPr="006F3164" w14:paraId="1E695C30" w14:textId="77777777" w:rsidTr="0099671A">
        <w:trPr>
          <w:trHeight w:hRule="exact" w:val="914"/>
        </w:trPr>
        <w:tc>
          <w:tcPr>
            <w:tcW w:w="1135" w:type="pct"/>
            <w:vAlign w:val="center"/>
          </w:tcPr>
          <w:p w14:paraId="7F055DE7"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Programul FEERM</w:t>
            </w:r>
          </w:p>
        </w:tc>
        <w:tc>
          <w:tcPr>
            <w:tcW w:w="3865" w:type="pct"/>
            <w:vAlign w:val="center"/>
          </w:tcPr>
          <w:p w14:paraId="0BF057EA" w14:textId="384A6CFC" w:rsidR="009B2C16" w:rsidRPr="006F3164" w:rsidRDefault="00C21247" w:rsidP="0099671A">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w:t>
            </w:r>
            <w:r w:rsidR="00F00DB3" w:rsidRPr="006F3164">
              <w:rPr>
                <w:rFonts w:ascii="Times New Roman" w:eastAsia="Times New Roman" w:hAnsi="Times New Roman" w:cs="Times New Roman"/>
                <w:sz w:val="24"/>
                <w:szCs w:val="24"/>
                <w:lang w:val="ro-RO" w:eastAsia="ru-RU"/>
              </w:rPr>
              <w:t xml:space="preserve">       </w:t>
            </w:r>
            <w:r w:rsidRPr="006F3164">
              <w:rPr>
                <w:rFonts w:ascii="Times New Roman" w:eastAsia="Times New Roman" w:hAnsi="Times New Roman" w:cs="Times New Roman"/>
                <w:sz w:val="24"/>
                <w:szCs w:val="24"/>
                <w:lang w:val="ro-RO" w:eastAsia="ru-RU"/>
              </w:rPr>
              <w:t xml:space="preserve"> nr. 251/2024</w:t>
            </w:r>
          </w:p>
        </w:tc>
      </w:tr>
      <w:tr w:rsidR="009B2C16" w:rsidRPr="006F3164" w14:paraId="32EB301A" w14:textId="77777777" w:rsidTr="0099671A">
        <w:trPr>
          <w:trHeight w:hRule="exact" w:val="731"/>
        </w:trPr>
        <w:tc>
          <w:tcPr>
            <w:tcW w:w="1135" w:type="pct"/>
            <w:vAlign w:val="center"/>
          </w:tcPr>
          <w:p w14:paraId="4B026F69"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CUC nr. 434/2023</w:t>
            </w:r>
          </w:p>
        </w:tc>
        <w:tc>
          <w:tcPr>
            <w:tcW w:w="3865" w:type="pct"/>
            <w:vAlign w:val="center"/>
          </w:tcPr>
          <w:p w14:paraId="3778DE0B" w14:textId="77777777" w:rsidR="009B2C16" w:rsidRPr="006F3164" w:rsidRDefault="00C21247" w:rsidP="0099671A">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Codul Urbanismului și Construcțiilor nr. 434/2023</w:t>
            </w:r>
          </w:p>
        </w:tc>
      </w:tr>
      <w:tr w:rsidR="009B2C16" w:rsidRPr="006F3164" w14:paraId="058D1490" w14:textId="77777777" w:rsidTr="0099671A">
        <w:trPr>
          <w:trHeight w:hRule="exact" w:val="712"/>
        </w:trPr>
        <w:tc>
          <w:tcPr>
            <w:tcW w:w="1135" w:type="pct"/>
            <w:vAlign w:val="center"/>
          </w:tcPr>
          <w:p w14:paraId="03A122B3"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CE</w:t>
            </w:r>
          </w:p>
        </w:tc>
        <w:tc>
          <w:tcPr>
            <w:tcW w:w="3865" w:type="pct"/>
            <w:vAlign w:val="center"/>
          </w:tcPr>
          <w:p w14:paraId="57BCEAEB" w14:textId="77777777" w:rsidR="009B2C16" w:rsidRPr="006F3164" w:rsidRDefault="00C21247" w:rsidP="0099671A">
            <w:pPr>
              <w:spacing w:after="0" w:line="240" w:lineRule="auto"/>
              <w:ind w:left="-57" w:right="-57"/>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9B2C16" w:rsidRPr="006F3164" w14:paraId="41D06F4E" w14:textId="77777777" w:rsidTr="0099671A">
        <w:trPr>
          <w:trHeight w:hRule="exact" w:val="422"/>
        </w:trPr>
        <w:tc>
          <w:tcPr>
            <w:tcW w:w="1135" w:type="pct"/>
            <w:vAlign w:val="center"/>
          </w:tcPr>
          <w:p w14:paraId="105A8DF7"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XPS</w:t>
            </w:r>
          </w:p>
        </w:tc>
        <w:tc>
          <w:tcPr>
            <w:tcW w:w="3865" w:type="pct"/>
            <w:vAlign w:val="center"/>
          </w:tcPr>
          <w:p w14:paraId="7D04F24D"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Plăci termoizolante din polistiren extrudat</w:t>
            </w:r>
          </w:p>
        </w:tc>
      </w:tr>
      <w:tr w:rsidR="009B2C16" w:rsidRPr="006F3164" w14:paraId="5D461F3B" w14:textId="77777777" w:rsidTr="0099671A">
        <w:trPr>
          <w:trHeight w:hRule="exact" w:val="422"/>
        </w:trPr>
        <w:tc>
          <w:tcPr>
            <w:tcW w:w="1135" w:type="pct"/>
            <w:vAlign w:val="center"/>
          </w:tcPr>
          <w:p w14:paraId="744ADC93"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MW</w:t>
            </w:r>
          </w:p>
        </w:tc>
        <w:tc>
          <w:tcPr>
            <w:tcW w:w="3865" w:type="pct"/>
            <w:vAlign w:val="center"/>
          </w:tcPr>
          <w:p w14:paraId="76FCDA0D" w14:textId="77777777" w:rsidR="009B2C16" w:rsidRPr="006F3164" w:rsidRDefault="00C21247">
            <w:pPr>
              <w:spacing w:after="0" w:line="240" w:lineRule="auto"/>
              <w:ind w:left="-57" w:right="-57"/>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Plăci termoizolante din vată minerală</w:t>
            </w:r>
          </w:p>
        </w:tc>
      </w:tr>
    </w:tbl>
    <w:p w14:paraId="6628F3AC" w14:textId="77777777" w:rsidR="009B2C16" w:rsidRPr="006F3164" w:rsidRDefault="00C21247">
      <w:pPr>
        <w:pageBreakBefore/>
        <w:numPr>
          <w:ilvl w:val="1"/>
          <w:numId w:val="15"/>
        </w:numPr>
        <w:spacing w:after="0" w:line="240" w:lineRule="auto"/>
        <w:outlineLvl w:val="0"/>
        <w:rPr>
          <w:rFonts w:ascii="Times New Roman" w:eastAsia="Times New Roman" w:hAnsi="Times New Roman" w:cs="Times New Roman"/>
          <w:b/>
          <w:sz w:val="24"/>
          <w:szCs w:val="24"/>
          <w:lang w:val="ro-RO"/>
        </w:rPr>
      </w:pPr>
      <w:bookmarkStart w:id="6" w:name="_Toc34473235"/>
      <w:r w:rsidRPr="006F3164">
        <w:rPr>
          <w:rFonts w:ascii="Times New Roman" w:eastAsia="Times New Roman" w:hAnsi="Times New Roman" w:cs="Times New Roman"/>
          <w:b/>
          <w:sz w:val="24"/>
          <w:szCs w:val="24"/>
          <w:lang w:val="ro-RO"/>
        </w:rPr>
        <w:lastRenderedPageBreak/>
        <w:t xml:space="preserve"> Definiții</w:t>
      </w:r>
      <w:bookmarkEnd w:id="6"/>
    </w:p>
    <w:p w14:paraId="4C18F423" w14:textId="11499163"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sz w:val="24"/>
          <w:szCs w:val="24"/>
          <w:lang w:val="ro-RO" w:eastAsia="ru-RU"/>
        </w:rPr>
        <w:t>Specificații tehnice</w:t>
      </w:r>
      <w:r w:rsidRPr="006F3164">
        <w:rPr>
          <w:rFonts w:ascii="Times New Roman" w:eastAsia="Times New Roman" w:hAnsi="Times New Roman" w:cs="Times New Roman"/>
          <w:sz w:val="24"/>
          <w:szCs w:val="24"/>
          <w:lang w:val="ro-RO" w:eastAsia="ru-RU"/>
        </w:rPr>
        <w:t xml:space="preserve"> - </w:t>
      </w:r>
      <w:r w:rsidR="00F01B29" w:rsidRPr="006F3164">
        <w:rPr>
          <w:rFonts w:ascii="Times New Roman" w:eastAsia="Times New Roman" w:hAnsi="Times New Roman" w:cs="Times New Roman"/>
          <w:sz w:val="24"/>
          <w:szCs w:val="24"/>
          <w:lang w:val="ro-RO" w:eastAsia="ru-RU"/>
        </w:rPr>
        <w:t>ansamblul cerințelor tehnice, care definesc caracteristicile pe care trebuie să le aibă un material, un bun furnizat, astfel încât acesta să poată fi utilizat în scopul urmărit de autoritatea contractantă. </w:t>
      </w:r>
    </w:p>
    <w:p w14:paraId="745AB6B5" w14:textId="1E6C45E5"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iCs/>
          <w:color w:val="000000" w:themeColor="text1"/>
          <w:sz w:val="24"/>
          <w:szCs w:val="24"/>
          <w:lang w:val="ro-RO" w:eastAsia="ru-RU"/>
        </w:rPr>
        <w:t xml:space="preserve">Documentație de proiect – </w:t>
      </w:r>
      <w:r w:rsidR="00F01B29" w:rsidRPr="006F3164">
        <w:rPr>
          <w:rFonts w:ascii="Times New Roman" w:eastAsia="Times New Roman" w:hAnsi="Times New Roman" w:cs="Times New Roman"/>
          <w:color w:val="000000" w:themeColor="text1"/>
          <w:sz w:val="24"/>
          <w:szCs w:val="24"/>
          <w:lang w:val="ro-RO" w:eastAsia="ru-RU"/>
        </w:rPr>
        <w:t>ansamblu de piese scrise și desenate, însoțite de calculele necesare, elaborate în conformitate cu normativele tehnice în construcții, care servește drept bază pentru execuția lucrărilor de construcții;</w:t>
      </w:r>
    </w:p>
    <w:p w14:paraId="57202F58" w14:textId="77777777" w:rsidR="009B2C16" w:rsidRPr="006F3164"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i/>
          <w:color w:val="000000" w:themeColor="text1"/>
          <w:sz w:val="24"/>
          <w:szCs w:val="24"/>
          <w:lang w:val="ro-RO" w:eastAsia="ru-RU"/>
        </w:rPr>
        <w:t>Ofertă</w:t>
      </w:r>
      <w:r w:rsidRPr="006F3164">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08C52AE6" w14:textId="4690E48F" w:rsidR="009B2C16" w:rsidRPr="006F3164" w:rsidRDefault="00C21247">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color w:val="000000" w:themeColor="text1"/>
          <w:sz w:val="24"/>
          <w:szCs w:val="24"/>
          <w:lang w:val="ro-RO" w:eastAsia="ru-RU"/>
        </w:rPr>
        <w:t>Contract de antrepriză</w:t>
      </w:r>
      <w:r w:rsidRPr="006F3164">
        <w:rPr>
          <w:rFonts w:ascii="Times New Roman" w:eastAsia="Times New Roman" w:hAnsi="Times New Roman" w:cs="Times New Roman"/>
          <w:color w:val="000000" w:themeColor="text1"/>
          <w:sz w:val="24"/>
          <w:szCs w:val="24"/>
          <w:lang w:val="ro-RO" w:eastAsia="ru-RU"/>
        </w:rPr>
        <w:t xml:space="preserve"> - contractul cu titlu </w:t>
      </w:r>
      <w:r w:rsidRPr="006F3164">
        <w:rPr>
          <w:rFonts w:ascii="Times New Roman" w:eastAsia="Times New Roman" w:hAnsi="Times New Roman" w:cs="Times New Roman"/>
          <w:sz w:val="24"/>
          <w:szCs w:val="24"/>
          <w:lang w:val="ro-RO" w:eastAsia="ru-RU"/>
        </w:rPr>
        <w:t>oneros, încheiat în scris între beneficiar și unul sau mai mulți operatori economici, având ca obiect execuția</w:t>
      </w:r>
      <w:r w:rsidR="00C61ABE">
        <w:rPr>
          <w:rFonts w:ascii="Times New Roman" w:eastAsia="Times New Roman" w:hAnsi="Times New Roman" w:cs="Times New Roman"/>
          <w:sz w:val="24"/>
          <w:szCs w:val="24"/>
          <w:lang w:val="ro-RO" w:eastAsia="ru-RU"/>
        </w:rPr>
        <w:t xml:space="preserve"> </w:t>
      </w:r>
      <w:r w:rsidR="00F01B29" w:rsidRPr="006F3164">
        <w:rPr>
          <w:rFonts w:ascii="Times New Roman" w:eastAsia="Times New Roman" w:hAnsi="Times New Roman" w:cs="Times New Roman"/>
          <w:sz w:val="24"/>
          <w:szCs w:val="24"/>
          <w:lang w:val="ro-RO" w:eastAsia="ru-RU"/>
        </w:rPr>
        <w:t>lucrărilor de construcții</w:t>
      </w:r>
      <w:r w:rsidRPr="006F3164">
        <w:rPr>
          <w:rFonts w:ascii="Times New Roman" w:eastAsia="Times New Roman" w:hAnsi="Times New Roman" w:cs="Times New Roman"/>
          <w:sz w:val="24"/>
          <w:szCs w:val="24"/>
          <w:lang w:val="ro-RO" w:eastAsia="ru-RU"/>
        </w:rPr>
        <w:t xml:space="preserve">. </w:t>
      </w:r>
    </w:p>
    <w:p w14:paraId="0301E9F5" w14:textId="47D51BA4" w:rsidR="00F01B29" w:rsidRPr="006F3164" w:rsidRDefault="00F01B29">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Lucrări de construcții </w:t>
      </w:r>
      <w:r w:rsidRPr="006F3164">
        <w:rPr>
          <w:rFonts w:ascii="Times New Roman" w:eastAsia="Times New Roman" w:hAnsi="Times New Roman" w:cs="Times New Roman"/>
          <w:sz w:val="24"/>
          <w:szCs w:val="24"/>
          <w:lang w:val="ro-RO" w:eastAsia="ru-RU"/>
        </w:rPr>
        <w:t>– complex de procese de construire, realizate conform documentației de proiect, care are drept rezultat o producție finită, exprimată prin părți sau elemente constructive ale construcției și/sau ale instalațiilor aferente acesteia;</w:t>
      </w:r>
    </w:p>
    <w:p w14:paraId="0F0B6A90" w14:textId="55129FFF" w:rsidR="009B2C16" w:rsidRPr="006F3164" w:rsidRDefault="00C21247">
      <w:pPr>
        <w:spacing w:before="120" w:after="0" w:line="276" w:lineRule="auto"/>
        <w:jc w:val="both"/>
        <w:rPr>
          <w:rFonts w:ascii="Times New Roman" w:eastAsia="Times New Roman" w:hAnsi="Times New Roman" w:cs="Times New Roman"/>
          <w:b/>
          <w:color w:val="000000" w:themeColor="text1"/>
          <w:sz w:val="24"/>
          <w:szCs w:val="24"/>
          <w:lang w:val="ro-RO"/>
        </w:rPr>
      </w:pPr>
      <w:r w:rsidRPr="006F3164">
        <w:rPr>
          <w:rFonts w:ascii="Times New Roman" w:eastAsia="Times New Roman" w:hAnsi="Times New Roman" w:cs="Times New Roman"/>
          <w:i/>
          <w:iCs/>
          <w:sz w:val="24"/>
          <w:szCs w:val="24"/>
          <w:lang w:val="ro-RO" w:eastAsia="en-GB"/>
        </w:rPr>
        <w:t>Autoritatea Contractantă</w:t>
      </w:r>
      <w:r w:rsidRPr="006F3164">
        <w:rPr>
          <w:rFonts w:ascii="Times New Roman" w:eastAsia="Times New Roman" w:hAnsi="Times New Roman" w:cs="Times New Roman"/>
          <w:b/>
          <w:iCs/>
          <w:sz w:val="24"/>
          <w:szCs w:val="24"/>
          <w:lang w:val="ro-RO" w:eastAsia="en-GB"/>
        </w:rPr>
        <w:t xml:space="preserve"> </w:t>
      </w:r>
      <w:r w:rsidRPr="006F3164">
        <w:rPr>
          <w:rFonts w:ascii="Times New Roman" w:eastAsia="Times New Roman" w:hAnsi="Times New Roman" w:cs="Times New Roman"/>
          <w:sz w:val="24"/>
          <w:szCs w:val="24"/>
          <w:lang w:val="ro-RO" w:eastAsia="en-GB"/>
        </w:rPr>
        <w:t>– instituția publică, ce asigură pregătirea</w:t>
      </w:r>
      <w:r w:rsidR="00EE3AFD" w:rsidRPr="006F3164">
        <w:rPr>
          <w:rFonts w:ascii="Times New Roman" w:eastAsia="Times New Roman" w:hAnsi="Times New Roman" w:cs="Times New Roman"/>
          <w:sz w:val="24"/>
          <w:szCs w:val="24"/>
          <w:lang w:val="ro-RO" w:eastAsia="en-GB"/>
        </w:rPr>
        <w:t>,</w:t>
      </w:r>
      <w:r w:rsidR="00C61ABE">
        <w:rPr>
          <w:rFonts w:ascii="Times New Roman" w:eastAsia="Times New Roman" w:hAnsi="Times New Roman" w:cs="Times New Roman"/>
          <w:sz w:val="24"/>
          <w:szCs w:val="24"/>
          <w:lang w:val="ro-RO" w:eastAsia="en-GB"/>
        </w:rPr>
        <w:t xml:space="preserve"> </w:t>
      </w:r>
      <w:r w:rsidRPr="006F3164">
        <w:rPr>
          <w:rFonts w:ascii="Times New Roman" w:eastAsia="Times New Roman" w:hAnsi="Times New Roman" w:cs="Times New Roman"/>
          <w:sz w:val="24"/>
          <w:szCs w:val="24"/>
          <w:lang w:val="ro-RO" w:eastAsia="en-GB"/>
        </w:rPr>
        <w:t xml:space="preserve">implementarea proiectului </w:t>
      </w:r>
      <w:r w:rsidRPr="006F3164">
        <w:rPr>
          <w:rFonts w:ascii="Times New Roman" w:eastAsia="Times New Roman" w:hAnsi="Times New Roman" w:cs="Times New Roman"/>
          <w:color w:val="000000" w:themeColor="text1"/>
          <w:sz w:val="24"/>
          <w:szCs w:val="24"/>
          <w:lang w:val="ro-RO" w:eastAsia="en-GB"/>
        </w:rPr>
        <w:t>de investiții</w:t>
      </w:r>
      <w:r w:rsidR="00EE3AFD" w:rsidRPr="006F3164">
        <w:rPr>
          <w:rFonts w:ascii="Times New Roman" w:eastAsia="Times New Roman" w:hAnsi="Times New Roman" w:cs="Times New Roman"/>
          <w:color w:val="000000" w:themeColor="text1"/>
          <w:sz w:val="24"/>
          <w:szCs w:val="24"/>
          <w:lang w:val="ro-RO" w:eastAsia="en-GB"/>
        </w:rPr>
        <w:t xml:space="preserve">  și achiziționează bunurile, serviciile, lucrările aferente</w:t>
      </w:r>
      <w:r w:rsidRPr="006F3164">
        <w:rPr>
          <w:rFonts w:ascii="Times New Roman" w:eastAsia="Times New Roman" w:hAnsi="Times New Roman" w:cs="Times New Roman"/>
          <w:color w:val="000000" w:themeColor="text1"/>
          <w:sz w:val="24"/>
          <w:szCs w:val="24"/>
          <w:lang w:val="ro-RO" w:eastAsia="en-GB"/>
        </w:rPr>
        <w:t>.</w:t>
      </w:r>
    </w:p>
    <w:p w14:paraId="4403C1D9" w14:textId="133C46F1" w:rsidR="009B2C16" w:rsidRPr="006F3164" w:rsidRDefault="00C21247">
      <w:pPr>
        <w:spacing w:before="120" w:after="0" w:line="240" w:lineRule="auto"/>
        <w:jc w:val="both"/>
        <w:rPr>
          <w:rFonts w:ascii="Times New Roman" w:eastAsia="Times New Roman" w:hAnsi="Times New Roman" w:cs="Times New Roman"/>
          <w:b/>
          <w:sz w:val="24"/>
          <w:szCs w:val="24"/>
          <w:lang w:val="ro-RO" w:eastAsia="ru-RU"/>
        </w:rPr>
      </w:pPr>
      <w:r w:rsidRPr="006F3164">
        <w:rPr>
          <w:rFonts w:ascii="Times New Roman" w:eastAsia="Times New Roman" w:hAnsi="Times New Roman" w:cs="Times New Roman"/>
          <w:i/>
          <w:sz w:val="24"/>
          <w:szCs w:val="24"/>
          <w:lang w:val="ro-RO" w:eastAsia="ru-RU"/>
        </w:rPr>
        <w:t xml:space="preserve">Antreprenor </w:t>
      </w:r>
      <w:r w:rsidRPr="006F3164">
        <w:rPr>
          <w:rFonts w:ascii="Times New Roman" w:eastAsia="Times New Roman" w:hAnsi="Times New Roman" w:cs="Times New Roman"/>
          <w:b/>
          <w:sz w:val="24"/>
          <w:szCs w:val="24"/>
          <w:lang w:val="ro-RO" w:eastAsia="ru-RU"/>
        </w:rPr>
        <w:t xml:space="preserve">- </w:t>
      </w:r>
      <w:r w:rsidRPr="006F3164">
        <w:rPr>
          <w:rFonts w:ascii="Times New Roman" w:eastAsia="Times New Roman" w:hAnsi="Times New Roman" w:cs="Times New Roman"/>
          <w:sz w:val="24"/>
          <w:szCs w:val="24"/>
          <w:lang w:val="ro-RO" w:eastAsia="ru-RU"/>
        </w:rPr>
        <w:t>persoană juridică, care execută lucrări</w:t>
      </w:r>
      <w:r w:rsidR="00EE3AFD" w:rsidRPr="006F3164">
        <w:rPr>
          <w:rFonts w:ascii="Times New Roman" w:eastAsia="Times New Roman" w:hAnsi="Times New Roman" w:cs="Times New Roman"/>
          <w:sz w:val="24"/>
          <w:szCs w:val="24"/>
          <w:lang w:val="ro-RO" w:eastAsia="ru-RU"/>
        </w:rPr>
        <w:t xml:space="preserve"> de construcții</w:t>
      </w:r>
      <w:r w:rsidRPr="006F3164">
        <w:rPr>
          <w:rFonts w:ascii="Times New Roman" w:eastAsia="Times New Roman" w:hAnsi="Times New Roman" w:cs="Times New Roman"/>
          <w:sz w:val="24"/>
          <w:szCs w:val="24"/>
          <w:lang w:val="ro-RO" w:eastAsia="ru-RU"/>
        </w:rPr>
        <w:t xml:space="preserve"> prin contract de </w:t>
      </w:r>
      <w:r w:rsidR="00EE3AFD" w:rsidRPr="006F3164">
        <w:rPr>
          <w:rFonts w:ascii="Times New Roman" w:eastAsia="Times New Roman" w:hAnsi="Times New Roman" w:cs="Times New Roman"/>
          <w:sz w:val="24"/>
          <w:szCs w:val="24"/>
          <w:lang w:val="ro-RO" w:eastAsia="ru-RU"/>
        </w:rPr>
        <w:t xml:space="preserve">antrepriză </w:t>
      </w:r>
      <w:r w:rsidRPr="006F3164">
        <w:rPr>
          <w:rFonts w:ascii="Times New Roman" w:eastAsia="Times New Roman" w:hAnsi="Times New Roman" w:cs="Times New Roman"/>
          <w:sz w:val="24"/>
          <w:szCs w:val="24"/>
          <w:lang w:val="ro-RO" w:eastAsia="ru-RU"/>
        </w:rPr>
        <w:t xml:space="preserve">încheiat cu Autoritatea Contractantă. </w:t>
      </w:r>
    </w:p>
    <w:p w14:paraId="5F3069C3" w14:textId="0A67F8BD" w:rsidR="009B2C16" w:rsidRPr="006F3164" w:rsidRDefault="00C21247">
      <w:pPr>
        <w:spacing w:before="120" w:after="0" w:line="240" w:lineRule="auto"/>
        <w:jc w:val="both"/>
        <w:rPr>
          <w:rFonts w:ascii="Times New Roman" w:eastAsia="Times New Roman" w:hAnsi="Times New Roman" w:cs="Times New Roman"/>
          <w:bCs/>
          <w:sz w:val="24"/>
          <w:szCs w:val="24"/>
          <w:lang w:val="ro-RO" w:eastAsia="ru-RU"/>
        </w:rPr>
      </w:pPr>
      <w:r w:rsidRPr="006F3164">
        <w:rPr>
          <w:rFonts w:ascii="Times New Roman" w:eastAsia="Times New Roman" w:hAnsi="Times New Roman" w:cs="Times New Roman"/>
          <w:i/>
          <w:sz w:val="24"/>
          <w:szCs w:val="24"/>
          <w:lang w:val="ro-RO" w:eastAsia="ru-RU"/>
        </w:rPr>
        <w:t>Cartea tehnică</w:t>
      </w:r>
      <w:r w:rsidRPr="006F3164">
        <w:rPr>
          <w:rFonts w:ascii="Times New Roman" w:eastAsia="Times New Roman" w:hAnsi="Times New Roman" w:cs="Times New Roman"/>
          <w:b/>
          <w:sz w:val="24"/>
          <w:szCs w:val="24"/>
          <w:lang w:val="ro-RO" w:eastAsia="ru-RU"/>
        </w:rPr>
        <w:t xml:space="preserve"> - </w:t>
      </w:r>
      <w:r w:rsidR="009008FC" w:rsidRPr="006F3164">
        <w:rPr>
          <w:rFonts w:ascii="Times New Roman" w:eastAsia="Times New Roman" w:hAnsi="Times New Roman" w:cs="Times New Roman"/>
          <w:bCs/>
          <w:sz w:val="24"/>
          <w:szCs w:val="24"/>
          <w:lang w:val="ro-RO" w:eastAsia="ru-RU"/>
        </w:rPr>
        <w:t>ansamblul de documente referitoare la proiectarea, execuția, recepția, exploatarea, întreținerea, repararea și urmărirea în exploatare a construcției, precum și referitoare la post</w:t>
      </w:r>
      <w:r w:rsidR="00C61ABE">
        <w:rPr>
          <w:rFonts w:ascii="Times New Roman" w:eastAsia="Times New Roman" w:hAnsi="Times New Roman" w:cs="Times New Roman"/>
          <w:bCs/>
          <w:sz w:val="24"/>
          <w:szCs w:val="24"/>
          <w:lang w:val="ro-RO" w:eastAsia="ru-RU"/>
        </w:rPr>
        <w:t xml:space="preserve"> </w:t>
      </w:r>
      <w:r w:rsidR="009008FC" w:rsidRPr="006F3164">
        <w:rPr>
          <w:rFonts w:ascii="Times New Roman" w:eastAsia="Times New Roman" w:hAnsi="Times New Roman" w:cs="Times New Roman"/>
          <w:bCs/>
          <w:sz w:val="24"/>
          <w:szCs w:val="24"/>
          <w:lang w:val="ro-RO" w:eastAsia="ru-RU"/>
        </w:rPr>
        <w:t>utilizarea construcției, incluzând toate modificările efectuate în procesul exploatării.</w:t>
      </w:r>
      <w:r w:rsidR="00C61ABE">
        <w:rPr>
          <w:rFonts w:ascii="Times New Roman" w:eastAsia="Times New Roman" w:hAnsi="Times New Roman" w:cs="Times New Roman"/>
          <w:bCs/>
          <w:sz w:val="24"/>
          <w:szCs w:val="24"/>
          <w:lang w:val="ro-RO" w:eastAsia="ru-RU"/>
        </w:rPr>
        <w:t xml:space="preserve"> </w:t>
      </w:r>
      <w:r w:rsidRPr="006F3164">
        <w:rPr>
          <w:rFonts w:ascii="Times New Roman" w:eastAsia="Times New Roman" w:hAnsi="Times New Roman" w:cs="Times New Roman"/>
          <w:bCs/>
          <w:sz w:val="24"/>
          <w:szCs w:val="24"/>
          <w:lang w:val="ro-RO" w:eastAsia="ru-RU"/>
        </w:rPr>
        <w:t>Cartea  tehnică a construcției (C.T.C.) are drept scop reflectarea documentară a etapelor de execuție a lucrărilor de construcții și a exploatării construcției, a principalelor caracteristici și parametri, precum și evoluția acestora în perioada exploatării construcției.</w:t>
      </w:r>
    </w:p>
    <w:p w14:paraId="5F564610" w14:textId="6B0C0199" w:rsidR="009B2C16" w:rsidRPr="006F3164" w:rsidRDefault="00C21247">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sz w:val="24"/>
          <w:szCs w:val="24"/>
          <w:lang w:val="ro-RO" w:eastAsia="ru-RU"/>
        </w:rPr>
        <w:t>Punte termică</w:t>
      </w:r>
      <w:r w:rsidRPr="006F3164">
        <w:rPr>
          <w:rFonts w:ascii="Times New Roman" w:eastAsia="Times New Roman" w:hAnsi="Times New Roman" w:cs="Times New Roman"/>
          <w:sz w:val="24"/>
          <w:szCs w:val="24"/>
          <w:lang w:val="ro-RO" w:eastAsia="ru-RU"/>
        </w:rPr>
        <w:t xml:space="preserve"> – zonă a </w:t>
      </w:r>
      <w:r w:rsidR="009008FC" w:rsidRPr="006F3164">
        <w:rPr>
          <w:rFonts w:ascii="Times New Roman" w:eastAsia="Times New Roman" w:hAnsi="Times New Roman" w:cs="Times New Roman"/>
          <w:sz w:val="24"/>
          <w:szCs w:val="24"/>
          <w:lang w:val="ro-RO" w:eastAsia="ru-RU"/>
        </w:rPr>
        <w:t>anvelopei clădirii</w:t>
      </w:r>
      <w:r w:rsidRPr="006F3164">
        <w:rPr>
          <w:rFonts w:ascii="Times New Roman" w:eastAsia="Times New Roman" w:hAnsi="Times New Roman" w:cs="Times New Roman"/>
          <w:sz w:val="24"/>
          <w:szCs w:val="24"/>
          <w:lang w:val="ro-RO" w:eastAsia="ru-RU"/>
        </w:rPr>
        <w:t xml:space="preserve"> în care rezistența termică specifică este sensibil mai mică decât rezistența termică specifică în câmp a elementului de construcție respectiv. </w:t>
      </w:r>
    </w:p>
    <w:p w14:paraId="0BCAC70E" w14:textId="77777777" w:rsidR="009B2C16" w:rsidRPr="006F3164" w:rsidRDefault="00C21247">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sz w:val="24"/>
          <w:szCs w:val="24"/>
          <w:lang w:val="ro-RO" w:eastAsia="ru-RU"/>
        </w:rPr>
        <w:t>Anvelopa clădirii</w:t>
      </w:r>
      <w:r w:rsidRPr="006F3164">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7D43257F" w14:textId="77777777" w:rsidR="009B2C16" w:rsidRPr="006F3164" w:rsidRDefault="00C21247">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Produs de finanțare</w:t>
      </w:r>
      <w:r w:rsidRPr="006F3164">
        <w:rPr>
          <w:rFonts w:ascii="Times New Roman" w:eastAsia="Times New Roman" w:hAnsi="Times New Roman" w:cs="Times New Roman"/>
          <w:sz w:val="24"/>
          <w:szCs w:val="24"/>
          <w:lang w:val="ro-RO" w:eastAsia="ru-RU"/>
        </w:rPr>
        <w:t xml:space="preserve"> - Produsul de finanțare „Eficiența Energetică a Blocurilor Locative” - </w:t>
      </w:r>
      <w:hyperlink r:id="rId14" w:tooltip="https://cned.gov.md/sites/default/files/document/attachments/produs_asociatii_locatari_ro_final.pdf" w:history="1">
        <w:r w:rsidRPr="006F3164">
          <w:rPr>
            <w:rStyle w:val="Hyperlink"/>
            <w:rFonts w:ascii="Times New Roman" w:eastAsia="Times New Roman" w:hAnsi="Times New Roman"/>
            <w:sz w:val="24"/>
            <w:szCs w:val="24"/>
            <w:lang w:val="ro-RO" w:eastAsia="ru-RU"/>
          </w:rPr>
          <w:t>https://cned.gov.md/sites/default/files/document/attachments/produs_asociatii_locatari_ro_final.pdf</w:t>
        </w:r>
      </w:hyperlink>
      <w:r w:rsidRPr="006F3164">
        <w:rPr>
          <w:rFonts w:ascii="Times New Roman" w:eastAsia="Times New Roman" w:hAnsi="Times New Roman" w:cs="Times New Roman"/>
          <w:sz w:val="24"/>
          <w:szCs w:val="24"/>
          <w:lang w:val="ro-RO" w:eastAsia="ru-RU"/>
        </w:rPr>
        <w:t xml:space="preserve"> </w:t>
      </w:r>
    </w:p>
    <w:p w14:paraId="140268EF" w14:textId="77777777" w:rsidR="009B2C16" w:rsidRPr="006F3164" w:rsidRDefault="00C21247">
      <w:pPr>
        <w:spacing w:before="120" w:after="24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i/>
          <w:iCs/>
          <w:sz w:val="24"/>
          <w:szCs w:val="24"/>
          <w:lang w:val="ro-RO" w:eastAsia="ru-RU"/>
        </w:rPr>
        <w:t>Măsuri de reabilitare energetică a blocurilor</w:t>
      </w:r>
      <w:r w:rsidRPr="006F3164">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 în cazurile prevăzute de legislație.</w:t>
      </w:r>
    </w:p>
    <w:p w14:paraId="3B804C9A" w14:textId="77777777" w:rsidR="009B2C16" w:rsidRPr="006F3164" w:rsidRDefault="00C21247">
      <w:pPr>
        <w:pageBreakBefore/>
        <w:numPr>
          <w:ilvl w:val="1"/>
          <w:numId w:val="15"/>
        </w:numPr>
        <w:spacing w:after="0" w:line="240" w:lineRule="auto"/>
        <w:outlineLvl w:val="0"/>
        <w:rPr>
          <w:rFonts w:ascii="Times New Roman" w:eastAsia="Times New Roman" w:hAnsi="Times New Roman" w:cs="Times New Roman"/>
          <w:b/>
          <w:bCs/>
          <w:color w:val="000000"/>
          <w:sz w:val="24"/>
          <w:szCs w:val="24"/>
          <w:lang w:val="ro-RO"/>
        </w:rPr>
      </w:pPr>
      <w:bookmarkStart w:id="7" w:name="_Toc34473237"/>
      <w:r w:rsidRPr="006F3164">
        <w:rPr>
          <w:rFonts w:ascii="Times New Roman" w:eastAsia="Times New Roman" w:hAnsi="Times New Roman" w:cs="Times New Roman"/>
          <w:b/>
          <w:bCs/>
          <w:color w:val="000000"/>
          <w:sz w:val="24"/>
          <w:szCs w:val="24"/>
          <w:lang w:val="ro-RO"/>
        </w:rPr>
        <w:lastRenderedPageBreak/>
        <w:t xml:space="preserve"> Autoritatea contractantă</w:t>
      </w:r>
      <w:bookmarkEnd w:id="7"/>
      <w:r w:rsidRPr="006F3164">
        <w:rPr>
          <w:rFonts w:ascii="Times New Roman" w:eastAsia="Times New Roman" w:hAnsi="Times New Roman" w:cs="Times New Roman"/>
          <w:b/>
          <w:bCs/>
          <w:color w:val="000000"/>
          <w:sz w:val="24"/>
          <w:szCs w:val="24"/>
          <w:lang w:val="ro-RO"/>
        </w:rPr>
        <w:t xml:space="preserve">   </w:t>
      </w:r>
    </w:p>
    <w:p w14:paraId="6D71F5E4" w14:textId="5BD2D2BC" w:rsidR="009B2C16" w:rsidRPr="006F3164" w:rsidRDefault="00C21247">
      <w:pPr>
        <w:spacing w:before="120" w:after="0" w:line="240"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23ED3789" w14:textId="77777777" w:rsidR="00D8472C" w:rsidRPr="006F3164"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bookmarkStart w:id="8" w:name="_Toc34473238"/>
      <w:r w:rsidRPr="006F3164">
        <w:rPr>
          <w:rFonts w:ascii="Times New Roman" w:eastAsia="Times New Roman" w:hAnsi="Times New Roman" w:cs="Times New Roman"/>
          <w:b/>
          <w:color w:val="000000"/>
          <w:sz w:val="24"/>
          <w:szCs w:val="24"/>
          <w:lang w:val="ro-RO"/>
        </w:rPr>
        <w:t>Adresa autorității contractante</w:t>
      </w:r>
      <w:bookmarkEnd w:id="8"/>
      <w:r w:rsidRPr="006F3164">
        <w:rPr>
          <w:rFonts w:ascii="Times New Roman" w:eastAsia="Times New Roman" w:hAnsi="Times New Roman" w:cs="Times New Roman"/>
          <w:b/>
          <w:color w:val="000000"/>
          <w:sz w:val="24"/>
          <w:szCs w:val="24"/>
          <w:lang w:val="ro-RO"/>
        </w:rPr>
        <w:t xml:space="preserve">  </w:t>
      </w:r>
    </w:p>
    <w:p w14:paraId="5E785B42" w14:textId="77777777" w:rsidR="00D8472C" w:rsidRPr="006F3164" w:rsidRDefault="00D8472C" w:rsidP="00D8472C">
      <w:pPr>
        <w:spacing w:before="60" w:after="6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sz w:val="24"/>
          <w:szCs w:val="24"/>
          <w:lang w:val="ro-RO" w:eastAsia="ru-RU"/>
        </w:rPr>
        <w:t xml:space="preserve">Republica Moldova, MD - 2005, mun. Chișinău, str. Albișoara 38, etajul 4. </w:t>
      </w:r>
    </w:p>
    <w:p w14:paraId="4A51E0AC" w14:textId="77777777" w:rsidR="00D8472C" w:rsidRPr="006F3164"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Surse de finanțare</w:t>
      </w:r>
    </w:p>
    <w:p w14:paraId="4224FD54" w14:textId="77777777" w:rsidR="00D8472C" w:rsidRPr="006F3164" w:rsidRDefault="00D8472C" w:rsidP="00D8472C">
      <w:pPr>
        <w:spacing w:before="60" w:after="60" w:line="276" w:lineRule="auto"/>
        <w:jc w:val="both"/>
        <w:outlineLvl w:val="0"/>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Contractul pentru acest obiect va fi finanțat din mijloacele oferite de:</w:t>
      </w:r>
    </w:p>
    <w:p w14:paraId="20174700" w14:textId="77777777" w:rsidR="00D8472C" w:rsidRPr="006F3164"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color w:val="000000"/>
          <w:sz w:val="24"/>
          <w:szCs w:val="24"/>
          <w:lang w:val="ro-RO"/>
        </w:rPr>
        <w:t>Programul FEERM și gestionate de IP CNED;</w:t>
      </w:r>
    </w:p>
    <w:p w14:paraId="380B896B" w14:textId="77777777" w:rsidR="00D8472C" w:rsidRPr="006F3164"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color w:val="000000"/>
          <w:sz w:val="24"/>
          <w:szCs w:val="24"/>
          <w:lang w:val="ro-RO"/>
        </w:rPr>
        <w:t>Beneficiari.</w:t>
      </w:r>
    </w:p>
    <w:p w14:paraId="2DA38D1D" w14:textId="77777777" w:rsidR="00D8472C" w:rsidRPr="006F3164"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Beneficiari</w:t>
      </w:r>
    </w:p>
    <w:p w14:paraId="766950B2" w14:textId="6C4CE148" w:rsidR="00D8472C" w:rsidRPr="006F3164" w:rsidRDefault="00D8472C" w:rsidP="00D8472C">
      <w:pPr>
        <w:pStyle w:val="Default"/>
        <w:spacing w:before="60" w:after="60" w:line="276" w:lineRule="auto"/>
        <w:rPr>
          <w:rFonts w:eastAsiaTheme="minorHAnsi"/>
          <w:lang w:val="ro-RO"/>
        </w:rPr>
      </w:pPr>
      <w:r w:rsidRPr="006F3164">
        <w:rPr>
          <w:color w:val="000000" w:themeColor="text1"/>
          <w:lang w:val="ro-RO"/>
        </w:rPr>
        <w:t>Asociația de Proprietari din Condominiu</w:t>
      </w:r>
      <w:r w:rsidRPr="006F3164">
        <w:rPr>
          <w:b/>
          <w:bCs/>
          <w:lang w:val="ro-RO"/>
        </w:rPr>
        <w:t xml:space="preserve"> </w:t>
      </w:r>
      <w:r w:rsidRPr="006F3164">
        <w:rPr>
          <w:color w:val="000000" w:themeColor="text1"/>
          <w:lang w:val="ro-RO"/>
        </w:rPr>
        <w:t xml:space="preserve">APC </w:t>
      </w:r>
      <w:r w:rsidR="0078569A">
        <w:rPr>
          <w:lang w:val="ro-RO"/>
        </w:rPr>
        <w:t>A5301-0014</w:t>
      </w:r>
      <w:r w:rsidRPr="006F3164">
        <w:rPr>
          <w:color w:val="000000" w:themeColor="text1"/>
          <w:lang w:val="ro-RO"/>
        </w:rPr>
        <w:t>.</w:t>
      </w:r>
    </w:p>
    <w:p w14:paraId="4149C196" w14:textId="77777777" w:rsidR="00D8472C" w:rsidRPr="006F3164" w:rsidRDefault="00D8472C" w:rsidP="00D8472C">
      <w:pPr>
        <w:numPr>
          <w:ilvl w:val="1"/>
          <w:numId w:val="15"/>
        </w:numPr>
        <w:spacing w:before="60" w:after="60" w:line="276" w:lineRule="auto"/>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 xml:space="preserve"> Locul executării lucrărilor  </w:t>
      </w:r>
    </w:p>
    <w:p w14:paraId="45947A53" w14:textId="3771D688" w:rsidR="00D8472C" w:rsidRPr="006F3164" w:rsidRDefault="0078569A"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Or. </w:t>
      </w:r>
      <w:proofErr w:type="spellStart"/>
      <w:r>
        <w:rPr>
          <w:rFonts w:ascii="Times New Roman" w:eastAsia="Times New Roman" w:hAnsi="Times New Roman" w:cs="Times New Roman"/>
          <w:color w:val="000000" w:themeColor="text1"/>
          <w:sz w:val="24"/>
          <w:szCs w:val="24"/>
          <w:lang w:val="ro-RO" w:eastAsia="ru-RU"/>
        </w:rPr>
        <w:t>Hîncești</w:t>
      </w:r>
      <w:proofErr w:type="spellEnd"/>
      <w:r>
        <w:rPr>
          <w:rFonts w:ascii="Times New Roman" w:eastAsia="Times New Roman" w:hAnsi="Times New Roman" w:cs="Times New Roman"/>
          <w:color w:val="000000" w:themeColor="text1"/>
          <w:sz w:val="24"/>
          <w:szCs w:val="24"/>
          <w:lang w:val="ro-RO" w:eastAsia="ru-RU"/>
        </w:rPr>
        <w:t xml:space="preserve">, </w:t>
      </w:r>
      <w:proofErr w:type="spellStart"/>
      <w:r>
        <w:rPr>
          <w:rFonts w:ascii="Times New Roman" w:eastAsia="Times New Roman" w:hAnsi="Times New Roman" w:cs="Times New Roman"/>
          <w:color w:val="000000" w:themeColor="text1"/>
          <w:sz w:val="24"/>
          <w:szCs w:val="24"/>
          <w:lang w:val="ro-RO" w:eastAsia="ru-RU"/>
        </w:rPr>
        <w:t>str</w:t>
      </w:r>
      <w:proofErr w:type="spellEnd"/>
      <w:r>
        <w:rPr>
          <w:rFonts w:ascii="Times New Roman" w:eastAsia="Times New Roman" w:hAnsi="Times New Roman" w:cs="Times New Roman"/>
          <w:color w:val="000000" w:themeColor="text1"/>
          <w:sz w:val="24"/>
          <w:szCs w:val="24"/>
          <w:lang w:val="ro-RO" w:eastAsia="ru-RU"/>
        </w:rPr>
        <w:t>-la Columna, 14</w:t>
      </w:r>
      <w:r w:rsidR="00D8472C" w:rsidRPr="006F3164">
        <w:rPr>
          <w:rFonts w:ascii="Times New Roman" w:hAnsi="Times New Roman" w:cs="Times New Roman"/>
          <w:color w:val="000000" w:themeColor="text1"/>
          <w:sz w:val="24"/>
          <w:szCs w:val="24"/>
          <w:lang w:val="ro-RO" w:eastAsia="ru-RU"/>
        </w:rPr>
        <w:t>.</w:t>
      </w:r>
    </w:p>
    <w:p w14:paraId="6C258C07" w14:textId="77777777" w:rsidR="00D8472C" w:rsidRPr="006F3164"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Termenul de executare a lucrărilor</w:t>
      </w:r>
    </w:p>
    <w:p w14:paraId="7779EC7D" w14:textId="77777777" w:rsidR="00D8472C" w:rsidRPr="006F3164" w:rsidRDefault="00D8472C" w:rsidP="00D8472C">
      <w:pPr>
        <w:spacing w:before="60" w:after="60" w:line="276" w:lineRule="auto"/>
        <w:jc w:val="both"/>
        <w:outlineLvl w:val="0"/>
        <w:rPr>
          <w:rFonts w:ascii="Times New Roman" w:eastAsia="Times New Roman" w:hAnsi="Times New Roman" w:cs="Times New Roman"/>
          <w:sz w:val="24"/>
          <w:szCs w:val="24"/>
          <w:lang w:val="ro-RO"/>
        </w:rPr>
      </w:pPr>
      <w:r w:rsidRPr="006F3164">
        <w:rPr>
          <w:rFonts w:ascii="Times New Roman" w:eastAsia="Times New Roman" w:hAnsi="Times New Roman" w:cs="Times New Roman"/>
          <w:b/>
          <w:bCs/>
          <w:sz w:val="24"/>
          <w:szCs w:val="24"/>
          <w:lang w:val="ro-RO"/>
        </w:rPr>
        <w:t>180 de zile calendaristice</w:t>
      </w:r>
      <w:r w:rsidRPr="006F3164">
        <w:rPr>
          <w:rFonts w:ascii="Times New Roman" w:eastAsia="Times New Roman" w:hAnsi="Times New Roman" w:cs="Times New Roman"/>
          <w:sz w:val="24"/>
          <w:szCs w:val="24"/>
          <w:lang w:val="ro-RO"/>
        </w:rPr>
        <w:t xml:space="preserve"> după primirea ordinului de începere a execuției, emis de autoritatea contractantă.</w:t>
      </w:r>
    </w:p>
    <w:p w14:paraId="1B7272AB" w14:textId="77777777" w:rsidR="00D8472C" w:rsidRPr="006F3164" w:rsidRDefault="00D8472C" w:rsidP="00D8472C">
      <w:pPr>
        <w:numPr>
          <w:ilvl w:val="1"/>
          <w:numId w:val="15"/>
        </w:numPr>
        <w:spacing w:before="60" w:after="60" w:line="276" w:lineRule="auto"/>
        <w:ind w:left="357" w:hanging="35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 xml:space="preserve">Sarcini ce urmează a fi îndeplinite de către </w:t>
      </w:r>
      <w:r w:rsidRPr="006F3164">
        <w:rPr>
          <w:rFonts w:ascii="Times New Roman" w:hAnsi="Times New Roman" w:cs="Times New Roman"/>
          <w:b/>
          <w:bCs/>
          <w:sz w:val="24"/>
          <w:szCs w:val="24"/>
          <w:lang w:val="ro-RO"/>
        </w:rPr>
        <w:t>operatorul economic</w:t>
      </w:r>
    </w:p>
    <w:p w14:paraId="10A5DC52" w14:textId="77777777" w:rsidR="00D8472C" w:rsidRPr="006F3164" w:rsidRDefault="00D8472C" w:rsidP="00D8472C">
      <w:pPr>
        <w:spacing w:before="60" w:after="60" w:line="276" w:lineRule="auto"/>
        <w:jc w:val="both"/>
        <w:rPr>
          <w:rFonts w:ascii="Times New Roman" w:eastAsia="Times New Roman" w:hAnsi="Times New Roman" w:cs="Times New Roman"/>
          <w:sz w:val="24"/>
          <w:szCs w:val="24"/>
          <w:lang w:val="ro-RO" w:eastAsia="ru-RU"/>
        </w:rPr>
      </w:pPr>
      <w:bookmarkStart w:id="9" w:name="_Hlk116479451"/>
      <w:bookmarkStart w:id="10" w:name="_Hlk116479203"/>
      <w:bookmarkStart w:id="11" w:name="_Ref508122887"/>
      <w:bookmarkStart w:id="12" w:name="_Ref508122898"/>
      <w:bookmarkStart w:id="13" w:name="_Ref508122909"/>
      <w:bookmarkStart w:id="14" w:name="_Toc508619997"/>
      <w:bookmarkStart w:id="15" w:name="_Ref515637130"/>
      <w:r w:rsidRPr="006F3164">
        <w:rPr>
          <w:rFonts w:ascii="Times New Roman" w:eastAsia="Times New Roman" w:hAnsi="Times New Roman" w:cs="Times New Roman"/>
          <w:sz w:val="24"/>
          <w:szCs w:val="24"/>
          <w:lang w:val="ro-RO" w:eastAsia="ru-RU"/>
        </w:rPr>
        <w:t>Compania de construcție participantă la prezenta procedură de achiziție, trebuie:</w:t>
      </w:r>
    </w:p>
    <w:p w14:paraId="4601F33B" w14:textId="4D26DBE0" w:rsidR="00D8472C" w:rsidRPr="006F3164"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analizeze în ansamblu serviciile/lucrările solicitate în prezentul document, inclusiv Formularul nr. 1-  Lista de cantități din Anexa</w:t>
      </w:r>
      <w:r w:rsidR="00E24DAE">
        <w:rPr>
          <w:rFonts w:ascii="Times New Roman" w:eastAsia="Times New Roman" w:hAnsi="Times New Roman" w:cs="Times New Roman"/>
          <w:color w:val="000000" w:themeColor="text1"/>
          <w:sz w:val="24"/>
          <w:szCs w:val="24"/>
          <w:lang w:val="ro-RO"/>
        </w:rPr>
        <w:t xml:space="preserve"> </w:t>
      </w:r>
      <w:r w:rsidRPr="006F3164">
        <w:rPr>
          <w:rFonts w:ascii="Times New Roman" w:eastAsia="Times New Roman" w:hAnsi="Times New Roman" w:cs="Times New Roman"/>
          <w:color w:val="000000" w:themeColor="text1"/>
          <w:sz w:val="24"/>
          <w:szCs w:val="24"/>
          <w:lang w:val="ro-RO"/>
        </w:rPr>
        <w:t>1</w:t>
      </w:r>
      <w:r w:rsidR="0078569A">
        <w:rPr>
          <w:rFonts w:ascii="Times New Roman" w:eastAsia="Times New Roman" w:hAnsi="Times New Roman" w:cs="Times New Roman"/>
          <w:color w:val="000000" w:themeColor="text1"/>
          <w:sz w:val="24"/>
          <w:szCs w:val="24"/>
          <w:lang w:val="ro-RO"/>
        </w:rPr>
        <w:t xml:space="preserve"> și </w:t>
      </w:r>
      <w:r w:rsidR="0078569A" w:rsidRPr="006F3164">
        <w:rPr>
          <w:rFonts w:ascii="Times New Roman" w:eastAsia="Times New Roman" w:hAnsi="Times New Roman" w:cs="Times New Roman"/>
          <w:color w:val="000000" w:themeColor="text1"/>
          <w:sz w:val="24"/>
          <w:szCs w:val="24"/>
          <w:lang w:val="ro-RO"/>
        </w:rPr>
        <w:t>Anexa</w:t>
      </w:r>
      <w:r w:rsidR="00E24DAE">
        <w:rPr>
          <w:rFonts w:ascii="Times New Roman" w:eastAsia="Times New Roman" w:hAnsi="Times New Roman" w:cs="Times New Roman"/>
          <w:color w:val="000000" w:themeColor="text1"/>
          <w:sz w:val="24"/>
          <w:szCs w:val="24"/>
          <w:lang w:val="ro-RO"/>
        </w:rPr>
        <w:t xml:space="preserve"> </w:t>
      </w:r>
      <w:r w:rsidR="0078569A" w:rsidRPr="006F3164">
        <w:rPr>
          <w:rFonts w:ascii="Times New Roman" w:eastAsia="Times New Roman" w:hAnsi="Times New Roman" w:cs="Times New Roman"/>
          <w:color w:val="000000" w:themeColor="text1"/>
          <w:sz w:val="24"/>
          <w:szCs w:val="24"/>
          <w:lang w:val="ro-RO"/>
        </w:rPr>
        <w:t>1</w:t>
      </w:r>
      <w:r w:rsidR="0078569A">
        <w:rPr>
          <w:rFonts w:ascii="Times New Roman" w:eastAsia="Times New Roman" w:hAnsi="Times New Roman" w:cs="Times New Roman"/>
          <w:color w:val="000000" w:themeColor="text1"/>
          <w:sz w:val="24"/>
          <w:szCs w:val="24"/>
          <w:lang w:val="ro-RO"/>
        </w:rPr>
        <w:t>a</w:t>
      </w:r>
      <w:r w:rsidR="0078569A">
        <w:rPr>
          <w:rFonts w:ascii="Times New Roman" w:eastAsia="Times New Roman" w:hAnsi="Times New Roman" w:cs="Times New Roman"/>
          <w:color w:val="000000" w:themeColor="text1"/>
          <w:sz w:val="24"/>
          <w:szCs w:val="24"/>
          <w:lang w:val="ro-RO"/>
        </w:rPr>
        <w:t xml:space="preserve"> </w:t>
      </w:r>
      <w:r w:rsidRPr="006F3164">
        <w:rPr>
          <w:rFonts w:ascii="Times New Roman" w:eastAsia="Times New Roman" w:hAnsi="Times New Roman" w:cs="Times New Roman"/>
          <w:color w:val="000000" w:themeColor="text1"/>
          <w:sz w:val="24"/>
          <w:szCs w:val="24"/>
          <w:lang w:val="ro-RO"/>
        </w:rPr>
        <w:t>prezentului document, pe tipurile de lucrări specificate în tabelul 2.2., Documentația de proiect.</w:t>
      </w:r>
    </w:p>
    <w:p w14:paraId="53DCF62C" w14:textId="026170CA" w:rsidR="00D8472C" w:rsidRPr="006F3164"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elaboreze și să prezinte documentația de deviz (formularele nr. 3, 5, 7) pentru lucrări</w:t>
      </w:r>
      <w:r w:rsidR="00807276" w:rsidRPr="006F3164">
        <w:rPr>
          <w:rFonts w:ascii="Times New Roman" w:eastAsia="Times New Roman" w:hAnsi="Times New Roman" w:cs="Times New Roman"/>
          <w:color w:val="000000" w:themeColor="text1"/>
          <w:sz w:val="24"/>
          <w:szCs w:val="24"/>
          <w:lang w:val="ro-RO"/>
        </w:rPr>
        <w:t>,</w:t>
      </w:r>
      <w:r w:rsidRPr="006F3164">
        <w:rPr>
          <w:rFonts w:ascii="Times New Roman" w:eastAsia="Times New Roman" w:hAnsi="Times New Roman" w:cs="Times New Roman"/>
          <w:color w:val="000000" w:themeColor="text1"/>
          <w:sz w:val="24"/>
          <w:szCs w:val="24"/>
          <w:lang w:val="ro-RO"/>
        </w:rPr>
        <w:t xml:space="preserve"> în baza volumelor indicate în </w:t>
      </w:r>
      <w:r w:rsidR="00E24DAE" w:rsidRPr="006F3164">
        <w:rPr>
          <w:rFonts w:ascii="Times New Roman" w:eastAsia="Times New Roman" w:hAnsi="Times New Roman" w:cs="Times New Roman"/>
          <w:color w:val="000000" w:themeColor="text1"/>
          <w:sz w:val="24"/>
          <w:szCs w:val="24"/>
          <w:lang w:val="ro-RO"/>
        </w:rPr>
        <w:t>Anexa</w:t>
      </w:r>
      <w:r w:rsidR="00E24DAE">
        <w:rPr>
          <w:rFonts w:ascii="Times New Roman" w:eastAsia="Times New Roman" w:hAnsi="Times New Roman" w:cs="Times New Roman"/>
          <w:color w:val="000000" w:themeColor="text1"/>
          <w:sz w:val="24"/>
          <w:szCs w:val="24"/>
          <w:lang w:val="ro-RO"/>
        </w:rPr>
        <w:t xml:space="preserve"> </w:t>
      </w:r>
      <w:r w:rsidR="00E24DAE" w:rsidRPr="006F3164">
        <w:rPr>
          <w:rFonts w:ascii="Times New Roman" w:eastAsia="Times New Roman" w:hAnsi="Times New Roman" w:cs="Times New Roman"/>
          <w:color w:val="000000" w:themeColor="text1"/>
          <w:sz w:val="24"/>
          <w:szCs w:val="24"/>
          <w:lang w:val="ro-RO"/>
        </w:rPr>
        <w:t>1</w:t>
      </w:r>
      <w:r w:rsidR="00E24DAE">
        <w:rPr>
          <w:rFonts w:ascii="Times New Roman" w:eastAsia="Times New Roman" w:hAnsi="Times New Roman" w:cs="Times New Roman"/>
          <w:color w:val="000000" w:themeColor="text1"/>
          <w:sz w:val="24"/>
          <w:szCs w:val="24"/>
          <w:lang w:val="ro-RO"/>
        </w:rPr>
        <w:t xml:space="preserve"> și </w:t>
      </w:r>
      <w:r w:rsidR="00E24DAE" w:rsidRPr="006F3164">
        <w:rPr>
          <w:rFonts w:ascii="Times New Roman" w:eastAsia="Times New Roman" w:hAnsi="Times New Roman" w:cs="Times New Roman"/>
          <w:color w:val="000000" w:themeColor="text1"/>
          <w:sz w:val="24"/>
          <w:szCs w:val="24"/>
          <w:lang w:val="ro-RO"/>
        </w:rPr>
        <w:t>Anexa</w:t>
      </w:r>
      <w:r w:rsidR="00E24DAE">
        <w:rPr>
          <w:rFonts w:ascii="Times New Roman" w:eastAsia="Times New Roman" w:hAnsi="Times New Roman" w:cs="Times New Roman"/>
          <w:color w:val="000000" w:themeColor="text1"/>
          <w:sz w:val="24"/>
          <w:szCs w:val="24"/>
          <w:lang w:val="ro-RO"/>
        </w:rPr>
        <w:t xml:space="preserve"> </w:t>
      </w:r>
      <w:r w:rsidR="00E24DAE" w:rsidRPr="006F3164">
        <w:rPr>
          <w:rFonts w:ascii="Times New Roman" w:eastAsia="Times New Roman" w:hAnsi="Times New Roman" w:cs="Times New Roman"/>
          <w:color w:val="000000" w:themeColor="text1"/>
          <w:sz w:val="24"/>
          <w:szCs w:val="24"/>
          <w:lang w:val="ro-RO"/>
        </w:rPr>
        <w:t>1</w:t>
      </w:r>
      <w:r w:rsidR="00E24DAE">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xml:space="preserve">. </w:t>
      </w:r>
    </w:p>
    <w:p w14:paraId="5EDCEAB9" w14:textId="38047A85" w:rsidR="00D8472C" w:rsidRPr="006F3164"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6F3164">
        <w:rPr>
          <w:rFonts w:ascii="Times New Roman" w:eastAsia="Times New Roman" w:hAnsi="Times New Roman" w:cs="Times New Roman"/>
          <w:bCs/>
          <w:color w:val="000000" w:themeColor="text1"/>
          <w:sz w:val="24"/>
          <w:szCs w:val="24"/>
          <w:lang w:val="ro-RO"/>
        </w:rPr>
        <w:t>Să prezinte oferta financiară pentru serviciile și lucrările solicitate (</w:t>
      </w:r>
      <w:r w:rsidR="00E24DAE" w:rsidRPr="006F3164">
        <w:rPr>
          <w:rFonts w:ascii="Times New Roman" w:eastAsia="Times New Roman" w:hAnsi="Times New Roman" w:cs="Times New Roman"/>
          <w:color w:val="000000" w:themeColor="text1"/>
          <w:sz w:val="24"/>
          <w:szCs w:val="24"/>
          <w:lang w:val="ro-RO"/>
        </w:rPr>
        <w:t>Anexa</w:t>
      </w:r>
      <w:r w:rsidR="00E24DAE">
        <w:rPr>
          <w:rFonts w:ascii="Times New Roman" w:eastAsia="Times New Roman" w:hAnsi="Times New Roman" w:cs="Times New Roman"/>
          <w:color w:val="000000" w:themeColor="text1"/>
          <w:sz w:val="24"/>
          <w:szCs w:val="24"/>
          <w:lang w:val="ro-RO"/>
        </w:rPr>
        <w:t xml:space="preserve"> </w:t>
      </w:r>
      <w:r w:rsidR="00E24DAE" w:rsidRPr="006F3164">
        <w:rPr>
          <w:rFonts w:ascii="Times New Roman" w:eastAsia="Times New Roman" w:hAnsi="Times New Roman" w:cs="Times New Roman"/>
          <w:color w:val="000000" w:themeColor="text1"/>
          <w:sz w:val="24"/>
          <w:szCs w:val="24"/>
          <w:lang w:val="ro-RO"/>
        </w:rPr>
        <w:t>1</w:t>
      </w:r>
      <w:r w:rsidR="00E24DAE">
        <w:rPr>
          <w:rFonts w:ascii="Times New Roman" w:eastAsia="Times New Roman" w:hAnsi="Times New Roman" w:cs="Times New Roman"/>
          <w:color w:val="000000" w:themeColor="text1"/>
          <w:sz w:val="24"/>
          <w:szCs w:val="24"/>
          <w:lang w:val="ro-RO"/>
        </w:rPr>
        <w:t xml:space="preserve"> și </w:t>
      </w:r>
      <w:r w:rsidR="00E24DAE" w:rsidRPr="006F3164">
        <w:rPr>
          <w:rFonts w:ascii="Times New Roman" w:eastAsia="Times New Roman" w:hAnsi="Times New Roman" w:cs="Times New Roman"/>
          <w:color w:val="000000" w:themeColor="text1"/>
          <w:sz w:val="24"/>
          <w:szCs w:val="24"/>
          <w:lang w:val="ro-RO"/>
        </w:rPr>
        <w:t>Anexa</w:t>
      </w:r>
      <w:r w:rsidR="00E24DAE">
        <w:rPr>
          <w:rFonts w:ascii="Times New Roman" w:eastAsia="Times New Roman" w:hAnsi="Times New Roman" w:cs="Times New Roman"/>
          <w:color w:val="000000" w:themeColor="text1"/>
          <w:sz w:val="24"/>
          <w:szCs w:val="24"/>
          <w:lang w:val="ro-RO"/>
        </w:rPr>
        <w:t xml:space="preserve"> </w:t>
      </w:r>
      <w:r w:rsidR="00E24DAE" w:rsidRPr="006F3164">
        <w:rPr>
          <w:rFonts w:ascii="Times New Roman" w:eastAsia="Times New Roman" w:hAnsi="Times New Roman" w:cs="Times New Roman"/>
          <w:color w:val="000000" w:themeColor="text1"/>
          <w:sz w:val="24"/>
          <w:szCs w:val="24"/>
          <w:lang w:val="ro-RO"/>
        </w:rPr>
        <w:t>1</w:t>
      </w:r>
      <w:r w:rsidR="00E24DAE">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bCs/>
          <w:color w:val="000000" w:themeColor="text1"/>
          <w:sz w:val="24"/>
          <w:szCs w:val="24"/>
          <w:lang w:val="ro-RO"/>
        </w:rPr>
        <w:t xml:space="preserve">) și graficul </w:t>
      </w:r>
      <w:r w:rsidRPr="006F3164">
        <w:rPr>
          <w:rFonts w:ascii="Times New Roman" w:eastAsia="Times New Roman" w:hAnsi="Times New Roman" w:cs="Times New Roman"/>
          <w:bCs/>
          <w:color w:val="000000"/>
          <w:sz w:val="24"/>
          <w:szCs w:val="24"/>
          <w:lang w:val="ro-RO"/>
        </w:rPr>
        <w:t xml:space="preserve">de prestare/executare a acestora. </w:t>
      </w:r>
      <w:r w:rsidRPr="006F3164">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5C2594E5" w14:textId="77777777" w:rsidR="00D8472C" w:rsidRPr="006F3164"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6F3164">
        <w:rPr>
          <w:rFonts w:ascii="Times New Roman" w:eastAsia="Times New Roman" w:hAnsi="Times New Roman" w:cs="Times New Roman"/>
          <w:color w:val="000000"/>
          <w:sz w:val="24"/>
          <w:szCs w:val="24"/>
          <w:lang w:val="ro-RO"/>
        </w:rPr>
        <w:t>Să prezinte toate documentele și informațiile solicitate în documentația de atribuire.</w:t>
      </w:r>
      <w:bookmarkEnd w:id="9"/>
      <w:bookmarkEnd w:id="10"/>
      <w:bookmarkEnd w:id="11"/>
      <w:bookmarkEnd w:id="12"/>
      <w:bookmarkEnd w:id="13"/>
      <w:bookmarkEnd w:id="14"/>
      <w:bookmarkEnd w:id="15"/>
    </w:p>
    <w:p w14:paraId="28CDFF4B" w14:textId="77777777" w:rsidR="00D8472C" w:rsidRPr="006F3164" w:rsidRDefault="00D8472C" w:rsidP="00D8472C">
      <w:pPr>
        <w:numPr>
          <w:ilvl w:val="0"/>
          <w:numId w:val="16"/>
        </w:numPr>
        <w:spacing w:before="60" w:after="60" w:line="276" w:lineRule="auto"/>
        <w:ind w:left="425" w:hanging="425"/>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OBIECTUL ACHIZIȚIEI</w:t>
      </w:r>
    </w:p>
    <w:p w14:paraId="01C79B85" w14:textId="77777777" w:rsidR="00D8472C" w:rsidRPr="006F3164" w:rsidRDefault="00D8472C" w:rsidP="00D8472C">
      <w:pPr>
        <w:numPr>
          <w:ilvl w:val="1"/>
          <w:numId w:val="16"/>
        </w:numPr>
        <w:spacing w:before="60" w:after="60" w:line="276" w:lineRule="auto"/>
        <w:ind w:left="425" w:hanging="425"/>
        <w:outlineLvl w:val="0"/>
        <w:rPr>
          <w:rFonts w:ascii="Times New Roman" w:eastAsia="Times New Roman" w:hAnsi="Times New Roman" w:cs="Times New Roman"/>
          <w:b/>
          <w:bCs/>
          <w:color w:val="000000"/>
          <w:sz w:val="24"/>
          <w:szCs w:val="24"/>
          <w:lang w:val="ro-RO"/>
        </w:rPr>
      </w:pPr>
      <w:r w:rsidRPr="006F3164">
        <w:rPr>
          <w:rFonts w:ascii="Times New Roman" w:eastAsia="Times New Roman" w:hAnsi="Times New Roman" w:cs="Times New Roman"/>
          <w:b/>
          <w:bCs/>
          <w:color w:val="000000"/>
          <w:sz w:val="24"/>
          <w:szCs w:val="24"/>
          <w:lang w:val="ro-RO"/>
        </w:rPr>
        <w:t xml:space="preserve"> Scopul</w:t>
      </w:r>
    </w:p>
    <w:p w14:paraId="61A5E46D" w14:textId="20B6E570" w:rsidR="00D8472C" w:rsidRPr="006F3164"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b/>
          <w:color w:val="000000" w:themeColor="text1"/>
          <w:sz w:val="24"/>
          <w:szCs w:val="24"/>
          <w:lang w:val="ro-RO"/>
        </w:rPr>
        <w:t xml:space="preserve">„Reabilitarea energetică a </w:t>
      </w:r>
      <w:bookmarkStart w:id="16" w:name="_Hlk204333344"/>
      <w:r w:rsidRPr="006F3164">
        <w:rPr>
          <w:rFonts w:ascii="Times New Roman" w:eastAsia="Times New Roman" w:hAnsi="Times New Roman" w:cs="Times New Roman"/>
          <w:b/>
          <w:color w:val="000000" w:themeColor="text1"/>
          <w:sz w:val="24"/>
          <w:szCs w:val="24"/>
          <w:lang w:val="ro-RO"/>
        </w:rPr>
        <w:t xml:space="preserve">blocului locativ din </w:t>
      </w:r>
      <w:bookmarkEnd w:id="16"/>
      <w:r w:rsidR="0078569A">
        <w:rPr>
          <w:rFonts w:ascii="Times New Roman" w:eastAsia="Times New Roman" w:hAnsi="Times New Roman" w:cs="Times New Roman"/>
          <w:b/>
          <w:color w:val="000000" w:themeColor="text1"/>
          <w:sz w:val="24"/>
          <w:szCs w:val="24"/>
          <w:lang w:val="ro-RO"/>
        </w:rPr>
        <w:t xml:space="preserve">or. </w:t>
      </w:r>
      <w:proofErr w:type="spellStart"/>
      <w:r w:rsidR="0078569A">
        <w:rPr>
          <w:rFonts w:ascii="Times New Roman" w:eastAsia="Times New Roman" w:hAnsi="Times New Roman" w:cs="Times New Roman"/>
          <w:b/>
          <w:color w:val="000000" w:themeColor="text1"/>
          <w:sz w:val="24"/>
          <w:szCs w:val="24"/>
          <w:lang w:val="ro-RO"/>
        </w:rPr>
        <w:t>Hîncești</w:t>
      </w:r>
      <w:proofErr w:type="spellEnd"/>
      <w:r w:rsidR="0078569A">
        <w:rPr>
          <w:rFonts w:ascii="Times New Roman" w:eastAsia="Times New Roman" w:hAnsi="Times New Roman" w:cs="Times New Roman"/>
          <w:b/>
          <w:color w:val="000000" w:themeColor="text1"/>
          <w:sz w:val="24"/>
          <w:szCs w:val="24"/>
          <w:lang w:val="ro-RO"/>
        </w:rPr>
        <w:t xml:space="preserve">, </w:t>
      </w:r>
      <w:proofErr w:type="spellStart"/>
      <w:r w:rsidRPr="006F3164">
        <w:rPr>
          <w:rFonts w:ascii="Times New Roman" w:eastAsia="Times New Roman" w:hAnsi="Times New Roman" w:cs="Times New Roman"/>
          <w:b/>
          <w:color w:val="000000" w:themeColor="text1"/>
          <w:sz w:val="24"/>
          <w:szCs w:val="24"/>
          <w:lang w:val="ro-RO"/>
        </w:rPr>
        <w:t>str</w:t>
      </w:r>
      <w:proofErr w:type="spellEnd"/>
      <w:r w:rsidR="0078569A">
        <w:rPr>
          <w:rFonts w:ascii="Times New Roman" w:eastAsia="Times New Roman" w:hAnsi="Times New Roman" w:cs="Times New Roman"/>
          <w:b/>
          <w:color w:val="000000" w:themeColor="text1"/>
          <w:sz w:val="24"/>
          <w:szCs w:val="24"/>
          <w:lang w:val="ro-RO"/>
        </w:rPr>
        <w:t>-la</w:t>
      </w:r>
      <w:r w:rsidRPr="006F3164">
        <w:rPr>
          <w:rFonts w:ascii="Times New Roman" w:eastAsia="Times New Roman" w:hAnsi="Times New Roman" w:cs="Times New Roman"/>
          <w:b/>
          <w:color w:val="000000" w:themeColor="text1"/>
          <w:sz w:val="24"/>
          <w:szCs w:val="24"/>
          <w:lang w:val="ro-RO"/>
        </w:rPr>
        <w:t xml:space="preserve"> </w:t>
      </w:r>
      <w:r w:rsidR="0078569A">
        <w:rPr>
          <w:rFonts w:ascii="Times New Roman" w:hAnsi="Times New Roman" w:cs="Times New Roman"/>
          <w:b/>
          <w:color w:val="000000" w:themeColor="text1"/>
          <w:sz w:val="24"/>
          <w:szCs w:val="24"/>
          <w:lang w:val="ro-RO"/>
        </w:rPr>
        <w:t xml:space="preserve">Columna, </w:t>
      </w:r>
      <w:r w:rsidRPr="006F3164">
        <w:rPr>
          <w:rFonts w:ascii="Times New Roman" w:hAnsi="Times New Roman" w:cs="Times New Roman"/>
          <w:b/>
          <w:color w:val="000000" w:themeColor="text1"/>
          <w:sz w:val="24"/>
          <w:szCs w:val="24"/>
          <w:lang w:val="ro-RO"/>
        </w:rPr>
        <w:t>14</w:t>
      </w:r>
      <w:r w:rsidRPr="006F3164">
        <w:rPr>
          <w:rFonts w:ascii="Times New Roman" w:eastAsia="Times New Roman" w:hAnsi="Times New Roman" w:cs="Times New Roman"/>
          <w:b/>
          <w:color w:val="002060"/>
          <w:sz w:val="24"/>
          <w:szCs w:val="24"/>
          <w:lang w:val="ro-RO"/>
        </w:rPr>
        <w:t xml:space="preserve">” </w:t>
      </w:r>
      <w:r w:rsidRPr="006F3164">
        <w:rPr>
          <w:rFonts w:ascii="Times New Roman" w:eastAsia="Times New Roman" w:hAnsi="Times New Roman" w:cs="Times New Roman"/>
          <w:color w:val="002060"/>
          <w:sz w:val="24"/>
          <w:szCs w:val="24"/>
          <w:lang w:val="ro-RO"/>
        </w:rPr>
        <w:t xml:space="preserve"> </w:t>
      </w:r>
      <w:r w:rsidRPr="006F3164">
        <w:rPr>
          <w:rFonts w:ascii="Times New Roman" w:eastAsia="Times New Roman" w:hAnsi="Times New Roman" w:cs="Times New Roman"/>
          <w:sz w:val="24"/>
          <w:szCs w:val="24"/>
          <w:lang w:val="ro-RO"/>
        </w:rPr>
        <w:t xml:space="preserve">prevede </w:t>
      </w:r>
      <w:r w:rsidRPr="006F3164">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343922C3" w14:textId="77777777" w:rsidR="00D8472C" w:rsidRPr="006F3164" w:rsidRDefault="00D8472C" w:rsidP="00D8472C">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color w:val="000000" w:themeColor="text1"/>
          <w:sz w:val="24"/>
          <w:szCs w:val="24"/>
          <w:lang w:val="ro-RO" w:eastAsia="ru-RU"/>
        </w:rPr>
        <w:t xml:space="preserve"> Informații tehnice despre blocul care urmează a fi reabilitat energetic</w:t>
      </w:r>
    </w:p>
    <w:p w14:paraId="0EF7524F" w14:textId="77777777" w:rsidR="00D8472C" w:rsidRPr="006F3164" w:rsidRDefault="00D8472C" w:rsidP="00D8472C">
      <w:pPr>
        <w:spacing w:before="60" w:after="60" w:line="276" w:lineRule="auto"/>
        <w:ind w:left="1080"/>
        <w:jc w:val="both"/>
        <w:rPr>
          <w:rFonts w:ascii="Times New Roman" w:eastAsia="Times New Roman" w:hAnsi="Times New Roman" w:cs="Times New Roman"/>
          <w:b/>
          <w:bCs/>
          <w:color w:val="000000" w:themeColor="text1"/>
          <w:sz w:val="24"/>
          <w:szCs w:val="24"/>
          <w:lang w:val="ro-RO" w:eastAsia="ru-RU"/>
        </w:rPr>
      </w:pPr>
    </w:p>
    <w:p w14:paraId="411D4E68" w14:textId="77777777" w:rsidR="00D8472C" w:rsidRPr="006F3164" w:rsidRDefault="00D8472C" w:rsidP="00D8472C">
      <w:pPr>
        <w:spacing w:before="60" w:after="60" w:line="276" w:lineRule="auto"/>
        <w:ind w:left="1080"/>
        <w:jc w:val="both"/>
        <w:rPr>
          <w:rFonts w:ascii="Times New Roman" w:eastAsia="Times New Roman" w:hAnsi="Times New Roman" w:cs="Times New Roman"/>
          <w:b/>
          <w:bCs/>
          <w:sz w:val="24"/>
          <w:szCs w:val="24"/>
          <w:lang w:val="ro-RO"/>
        </w:rPr>
      </w:pPr>
    </w:p>
    <w:p w14:paraId="1C55BDFB" w14:textId="77777777" w:rsidR="00D8472C" w:rsidRPr="006F3164" w:rsidRDefault="00D8472C" w:rsidP="00D8472C">
      <w:pPr>
        <w:spacing w:before="60" w:after="60" w:line="276" w:lineRule="auto"/>
        <w:jc w:val="right"/>
        <w:rPr>
          <w:rFonts w:ascii="Times New Roman" w:eastAsia="Times New Roman" w:hAnsi="Times New Roman" w:cs="Times New Roman"/>
          <w:color w:val="000000" w:themeColor="text1"/>
          <w:lang w:val="ro-RO"/>
        </w:rPr>
      </w:pPr>
      <w:r w:rsidRPr="006F3164">
        <w:rPr>
          <w:rFonts w:ascii="Times New Roman" w:eastAsia="Times New Roman" w:hAnsi="Times New Roman" w:cs="Times New Roman"/>
          <w:b/>
          <w:bCs/>
          <w:color w:val="000000" w:themeColor="text1"/>
          <w:lang w:val="ro-RO"/>
        </w:rPr>
        <w:lastRenderedPageBreak/>
        <w:t xml:space="preserve">Tabelul 2.1. </w:t>
      </w:r>
      <w:r w:rsidRPr="006F3164">
        <w:rPr>
          <w:rFonts w:ascii="Times New Roman" w:eastAsia="Times New Roman" w:hAnsi="Times New Roman" w:cs="Times New Roman"/>
          <w:color w:val="000000" w:themeColor="text1"/>
          <w:lang w:val="ro-RO"/>
        </w:rPr>
        <w:t>Informații tehnice despre Blocul Locativ</w:t>
      </w:r>
    </w:p>
    <w:tbl>
      <w:tblPr>
        <w:tblStyle w:val="Tabelgril1"/>
        <w:tblW w:w="9355" w:type="dxa"/>
        <w:tblLayout w:type="fixed"/>
        <w:tblLook w:val="04A0" w:firstRow="1" w:lastRow="0" w:firstColumn="1" w:lastColumn="0" w:noHBand="0" w:noVBand="1"/>
      </w:tblPr>
      <w:tblGrid>
        <w:gridCol w:w="2605"/>
        <w:gridCol w:w="6750"/>
      </w:tblGrid>
      <w:tr w:rsidR="0078569A" w:rsidRPr="001A76CF" w14:paraId="42BF050E" w14:textId="77777777" w:rsidTr="005720F2">
        <w:trPr>
          <w:tblHeader/>
        </w:trPr>
        <w:tc>
          <w:tcPr>
            <w:tcW w:w="2605" w:type="dxa"/>
            <w:shd w:val="clear" w:color="auto" w:fill="C5D3FF"/>
          </w:tcPr>
          <w:p w14:paraId="140F9EBE" w14:textId="77777777" w:rsidR="0078569A" w:rsidRPr="00CA309D" w:rsidRDefault="0078569A" w:rsidP="005720F2">
            <w:pPr>
              <w:spacing w:before="60" w:after="60" w:line="276" w:lineRule="auto"/>
              <w:jc w:val="both"/>
              <w:rPr>
                <w:rFonts w:ascii="Times New Roman" w:hAnsi="Times New Roman"/>
                <w:b/>
                <w:bCs/>
                <w:sz w:val="22"/>
                <w:szCs w:val="22"/>
                <w:lang w:val="ro-RO" w:eastAsia="ru-RU"/>
              </w:rPr>
            </w:pPr>
            <w:bookmarkStart w:id="17" w:name="_Hlk187851099"/>
            <w:r w:rsidRPr="00CA309D">
              <w:rPr>
                <w:rFonts w:ascii="Times New Roman" w:hAnsi="Times New Roman"/>
                <w:b/>
                <w:bCs/>
                <w:sz w:val="22"/>
                <w:szCs w:val="22"/>
                <w:lang w:val="ro-RO" w:eastAsia="ru-RU"/>
              </w:rPr>
              <w:t>Caracteristică</w:t>
            </w:r>
          </w:p>
        </w:tc>
        <w:tc>
          <w:tcPr>
            <w:tcW w:w="6750" w:type="dxa"/>
            <w:shd w:val="clear" w:color="auto" w:fill="C5D3FF"/>
          </w:tcPr>
          <w:p w14:paraId="3649A801" w14:textId="77777777" w:rsidR="0078569A" w:rsidRPr="00CA309D" w:rsidRDefault="0078569A" w:rsidP="005720F2">
            <w:pPr>
              <w:spacing w:before="60" w:after="60" w:line="276" w:lineRule="auto"/>
              <w:jc w:val="both"/>
              <w:rPr>
                <w:rFonts w:ascii="Times New Roman" w:hAnsi="Times New Roman"/>
                <w:b/>
                <w:bCs/>
                <w:sz w:val="22"/>
                <w:szCs w:val="22"/>
                <w:lang w:val="ro-RO" w:eastAsia="ru-RU"/>
              </w:rPr>
            </w:pPr>
            <w:r w:rsidRPr="00CA309D">
              <w:rPr>
                <w:rFonts w:ascii="Times New Roman" w:hAnsi="Times New Roman"/>
                <w:b/>
                <w:bCs/>
                <w:sz w:val="22"/>
                <w:szCs w:val="22"/>
                <w:lang w:val="ro-RO" w:eastAsia="ru-RU"/>
              </w:rPr>
              <w:t>Valoare/informații</w:t>
            </w:r>
          </w:p>
        </w:tc>
      </w:tr>
      <w:tr w:rsidR="0078569A" w:rsidRPr="001A76CF" w14:paraId="0AA7DC1A" w14:textId="77777777" w:rsidTr="005720F2">
        <w:trPr>
          <w:trHeight w:val="440"/>
        </w:trPr>
        <w:tc>
          <w:tcPr>
            <w:tcW w:w="2605" w:type="dxa"/>
            <w:vAlign w:val="center"/>
          </w:tcPr>
          <w:p w14:paraId="3531C9FF"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 xml:space="preserve">Adresa blocului locativ multietajat </w:t>
            </w:r>
          </w:p>
        </w:tc>
        <w:tc>
          <w:tcPr>
            <w:tcW w:w="6750" w:type="dxa"/>
            <w:vAlign w:val="center"/>
          </w:tcPr>
          <w:p w14:paraId="521F024B" w14:textId="5A8D726F" w:rsidR="0078569A" w:rsidRPr="00CA309D" w:rsidRDefault="0078569A" w:rsidP="005720F2">
            <w:pPr>
              <w:spacing w:before="60" w:after="60" w:line="276" w:lineRule="auto"/>
              <w:jc w:val="both"/>
              <w:rPr>
                <w:rFonts w:ascii="Times New Roman" w:hAnsi="Times New Roman"/>
                <w:b/>
                <w:bCs/>
                <w:color w:val="000000" w:themeColor="text1"/>
                <w:sz w:val="22"/>
                <w:szCs w:val="22"/>
                <w:lang w:val="ro-RO"/>
              </w:rPr>
            </w:pPr>
            <w:r>
              <w:rPr>
                <w:rFonts w:ascii="Times New Roman" w:hAnsi="Times New Roman"/>
                <w:sz w:val="22"/>
                <w:szCs w:val="22"/>
                <w:lang w:val="ro-RO" w:eastAsia="ru-RU"/>
              </w:rPr>
              <w:t xml:space="preserve">r-nul </w:t>
            </w:r>
            <w:proofErr w:type="spellStart"/>
            <w:r>
              <w:rPr>
                <w:rFonts w:ascii="Times New Roman" w:hAnsi="Times New Roman"/>
                <w:sz w:val="22"/>
                <w:szCs w:val="22"/>
                <w:lang w:val="ro-RO" w:eastAsia="ru-RU"/>
              </w:rPr>
              <w:t>Hîncești</w:t>
            </w:r>
            <w:proofErr w:type="spellEnd"/>
            <w:r>
              <w:rPr>
                <w:rFonts w:ascii="Times New Roman" w:hAnsi="Times New Roman"/>
                <w:sz w:val="22"/>
                <w:szCs w:val="22"/>
                <w:lang w:val="ro-RO" w:eastAsia="ru-RU"/>
              </w:rPr>
              <w:t xml:space="preserve">, </w:t>
            </w:r>
            <w:r>
              <w:rPr>
                <w:rFonts w:ascii="Times New Roman" w:hAnsi="Times New Roman"/>
                <w:sz w:val="22"/>
                <w:szCs w:val="22"/>
                <w:lang w:val="ro-RO" w:eastAsia="ru-RU"/>
              </w:rPr>
              <w:t>or</w:t>
            </w:r>
            <w:r>
              <w:rPr>
                <w:rFonts w:ascii="Times New Roman" w:hAnsi="Times New Roman"/>
                <w:sz w:val="22"/>
                <w:szCs w:val="22"/>
                <w:lang w:val="ro-RO" w:eastAsia="ru-RU"/>
              </w:rPr>
              <w:t xml:space="preserve">. </w:t>
            </w:r>
            <w:proofErr w:type="spellStart"/>
            <w:r>
              <w:rPr>
                <w:rFonts w:ascii="Times New Roman" w:hAnsi="Times New Roman"/>
                <w:sz w:val="22"/>
                <w:szCs w:val="22"/>
                <w:lang w:val="ro-RO" w:eastAsia="ru-RU"/>
              </w:rPr>
              <w:t>Hîncești</w:t>
            </w:r>
            <w:proofErr w:type="spellEnd"/>
            <w:r>
              <w:rPr>
                <w:rFonts w:ascii="Times New Roman" w:hAnsi="Times New Roman"/>
                <w:sz w:val="22"/>
                <w:szCs w:val="22"/>
                <w:lang w:val="ro-RO" w:eastAsia="ru-RU"/>
              </w:rPr>
              <w:t xml:space="preserve">, </w:t>
            </w:r>
            <w:proofErr w:type="spellStart"/>
            <w:r>
              <w:rPr>
                <w:rFonts w:ascii="Times New Roman" w:hAnsi="Times New Roman"/>
                <w:sz w:val="22"/>
                <w:szCs w:val="22"/>
                <w:lang w:val="ro-RO" w:eastAsia="ru-RU"/>
              </w:rPr>
              <w:t>str</w:t>
            </w:r>
            <w:proofErr w:type="spellEnd"/>
            <w:r>
              <w:rPr>
                <w:rFonts w:ascii="Times New Roman" w:hAnsi="Times New Roman"/>
                <w:sz w:val="22"/>
                <w:szCs w:val="22"/>
                <w:lang w:val="ro-RO" w:eastAsia="ru-RU"/>
              </w:rPr>
              <w:t>-la Columna, 14</w:t>
            </w:r>
          </w:p>
        </w:tc>
      </w:tr>
      <w:tr w:rsidR="0078569A" w:rsidRPr="001A76CF" w14:paraId="68C18ED6" w14:textId="77777777" w:rsidTr="005720F2">
        <w:tc>
          <w:tcPr>
            <w:tcW w:w="2605" w:type="dxa"/>
          </w:tcPr>
          <w:p w14:paraId="64B397A7"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Denumirea completă a solicitantului (asociației de locatari):</w:t>
            </w:r>
          </w:p>
        </w:tc>
        <w:tc>
          <w:tcPr>
            <w:tcW w:w="6750" w:type="dxa"/>
            <w:vAlign w:val="center"/>
          </w:tcPr>
          <w:p w14:paraId="58CDC313" w14:textId="77777777" w:rsidR="0078569A" w:rsidRPr="00CA309D" w:rsidRDefault="0078569A" w:rsidP="005720F2">
            <w:pPr>
              <w:spacing w:before="60" w:after="60" w:line="276" w:lineRule="auto"/>
              <w:rPr>
                <w:rFonts w:ascii="Times New Roman" w:hAnsi="Times New Roman"/>
                <w:color w:val="000000"/>
                <w:sz w:val="22"/>
                <w:szCs w:val="22"/>
                <w:lang w:val="ro-RO"/>
              </w:rPr>
            </w:pPr>
            <w:r w:rsidRPr="00CA309D">
              <w:rPr>
                <w:rFonts w:ascii="Times New Roman" w:hAnsi="Times New Roman"/>
                <w:color w:val="000000"/>
                <w:sz w:val="22"/>
                <w:szCs w:val="22"/>
                <w:lang w:val="ro-RO" w:eastAsia="ru-RU"/>
              </w:rPr>
              <w:t>AP Condominiu</w:t>
            </w:r>
            <w:r w:rsidRPr="001208B5">
              <w:rPr>
                <w:rFonts w:ascii="Times New Roman" w:hAnsi="Times New Roman"/>
                <w:color w:val="000000" w:themeColor="text1"/>
                <w:sz w:val="22"/>
                <w:szCs w:val="22"/>
                <w:lang w:val="ro-RO" w:eastAsia="ru-RU"/>
              </w:rPr>
              <w:t xml:space="preserve"> </w:t>
            </w:r>
            <w:hyperlink r:id="rId15" w:history="1">
              <w:r w:rsidRPr="001208B5">
                <w:rPr>
                  <w:rStyle w:val="Hyperlink"/>
                  <w:rFonts w:ascii="Times New Roman" w:hAnsi="Times New Roman"/>
                  <w:color w:val="000000" w:themeColor="text1"/>
                  <w:sz w:val="22"/>
                  <w:szCs w:val="22"/>
                  <w:u w:val="none"/>
                </w:rPr>
                <w:t>A5301-0014</w:t>
              </w:r>
            </w:hyperlink>
          </w:p>
        </w:tc>
      </w:tr>
      <w:tr w:rsidR="0078569A" w:rsidRPr="001A76CF" w14:paraId="6570AA19" w14:textId="77777777" w:rsidTr="005720F2">
        <w:tc>
          <w:tcPr>
            <w:tcW w:w="2605" w:type="dxa"/>
          </w:tcPr>
          <w:p w14:paraId="649186E6"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Anul construcției</w:t>
            </w:r>
          </w:p>
        </w:tc>
        <w:tc>
          <w:tcPr>
            <w:tcW w:w="6750" w:type="dxa"/>
          </w:tcPr>
          <w:p w14:paraId="3DF1199E"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Pr>
                <w:rFonts w:ascii="Times New Roman" w:hAnsi="Times New Roman"/>
                <w:sz w:val="22"/>
                <w:szCs w:val="22"/>
                <w:lang w:val="ro-RO" w:eastAsia="ru-RU"/>
              </w:rPr>
              <w:t>1980</w:t>
            </w:r>
          </w:p>
        </w:tc>
      </w:tr>
      <w:tr w:rsidR="0078569A" w:rsidRPr="001A76CF" w14:paraId="4FDCE64D" w14:textId="77777777" w:rsidTr="005720F2">
        <w:tc>
          <w:tcPr>
            <w:tcW w:w="2605" w:type="dxa"/>
          </w:tcPr>
          <w:p w14:paraId="2E3A69E8"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nivele</w:t>
            </w:r>
          </w:p>
        </w:tc>
        <w:tc>
          <w:tcPr>
            <w:tcW w:w="6750" w:type="dxa"/>
          </w:tcPr>
          <w:p w14:paraId="11FDC78B"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Pr>
                <w:rFonts w:ascii="Times New Roman" w:hAnsi="Times New Roman"/>
                <w:sz w:val="22"/>
                <w:szCs w:val="22"/>
                <w:lang w:val="ro-RO" w:eastAsia="ru-RU"/>
              </w:rPr>
              <w:t>S+P+2E</w:t>
            </w:r>
          </w:p>
        </w:tc>
      </w:tr>
      <w:tr w:rsidR="0078569A" w:rsidRPr="001A76CF" w14:paraId="4C73B6C7" w14:textId="77777777" w:rsidTr="005720F2">
        <w:tc>
          <w:tcPr>
            <w:tcW w:w="2605" w:type="dxa"/>
          </w:tcPr>
          <w:p w14:paraId="687C0AC3"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apartamente</w:t>
            </w:r>
          </w:p>
        </w:tc>
        <w:tc>
          <w:tcPr>
            <w:tcW w:w="6750" w:type="dxa"/>
          </w:tcPr>
          <w:p w14:paraId="79B5BF2A"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Pr>
                <w:rFonts w:ascii="Times New Roman" w:hAnsi="Times New Roman"/>
                <w:sz w:val="22"/>
                <w:szCs w:val="22"/>
                <w:lang w:val="ro-RO" w:eastAsia="ru-RU"/>
              </w:rPr>
              <w:t>24</w:t>
            </w:r>
          </w:p>
        </w:tc>
      </w:tr>
      <w:tr w:rsidR="0078569A" w:rsidRPr="001A76CF" w14:paraId="52A16E31" w14:textId="77777777" w:rsidTr="005720F2">
        <w:tc>
          <w:tcPr>
            <w:tcW w:w="2605" w:type="dxa"/>
          </w:tcPr>
          <w:p w14:paraId="0E37C856" w14:textId="77777777" w:rsidR="0078569A" w:rsidRPr="00CA309D" w:rsidRDefault="0078569A" w:rsidP="005720F2">
            <w:pPr>
              <w:spacing w:before="60" w:after="60" w:line="276" w:lineRule="auto"/>
              <w:jc w:val="both"/>
              <w:rPr>
                <w:rFonts w:ascii="Times New Roman" w:hAnsi="Times New Roman"/>
                <w:color w:val="000000" w:themeColor="text1"/>
                <w:sz w:val="22"/>
                <w:szCs w:val="22"/>
                <w:lang w:val="ro-RO" w:eastAsia="ru-RU"/>
              </w:rPr>
            </w:pPr>
            <w:r w:rsidRPr="00CA309D">
              <w:rPr>
                <w:rFonts w:ascii="Times New Roman" w:hAnsi="Times New Roman"/>
                <w:color w:val="000000" w:themeColor="text1"/>
                <w:sz w:val="22"/>
                <w:szCs w:val="22"/>
                <w:lang w:val="ro-RO" w:eastAsia="ru-RU"/>
              </w:rPr>
              <w:t>Suprafața clădirii la sol</w:t>
            </w:r>
          </w:p>
        </w:tc>
        <w:tc>
          <w:tcPr>
            <w:tcW w:w="6750" w:type="dxa"/>
          </w:tcPr>
          <w:p w14:paraId="0D0D4F21" w14:textId="77777777" w:rsidR="0078569A" w:rsidRPr="00CA309D" w:rsidRDefault="0078569A" w:rsidP="005720F2">
            <w:pPr>
              <w:spacing w:before="60" w:after="60" w:line="276" w:lineRule="auto"/>
              <w:jc w:val="both"/>
              <w:rPr>
                <w:rFonts w:ascii="Times New Roman" w:hAnsi="Times New Roman"/>
                <w:color w:val="000000" w:themeColor="text1"/>
                <w:sz w:val="22"/>
                <w:szCs w:val="22"/>
                <w:vertAlign w:val="superscript"/>
                <w:lang w:val="ro-RO" w:eastAsia="ru-RU"/>
              </w:rPr>
            </w:pPr>
            <w:r>
              <w:rPr>
                <w:rFonts w:ascii="Times New Roman" w:hAnsi="Times New Roman"/>
                <w:color w:val="000000" w:themeColor="text1"/>
                <w:sz w:val="22"/>
                <w:szCs w:val="22"/>
                <w:lang w:val="ro-RO" w:eastAsia="ru-RU"/>
              </w:rPr>
              <w:t>665</w:t>
            </w:r>
            <w:r w:rsidRPr="00CA309D">
              <w:rPr>
                <w:rFonts w:ascii="Times New Roman" w:hAnsi="Times New Roman"/>
                <w:color w:val="000000" w:themeColor="text1"/>
                <w:sz w:val="22"/>
                <w:szCs w:val="22"/>
                <w:lang w:val="ro-RO" w:eastAsia="ru-RU"/>
              </w:rPr>
              <w:t xml:space="preserve"> m</w:t>
            </w:r>
            <w:r w:rsidRPr="00CA309D">
              <w:rPr>
                <w:rFonts w:ascii="Times New Roman" w:hAnsi="Times New Roman"/>
                <w:color w:val="000000" w:themeColor="text1"/>
                <w:sz w:val="22"/>
                <w:szCs w:val="22"/>
                <w:vertAlign w:val="superscript"/>
                <w:lang w:val="ro-RO" w:eastAsia="ru-RU"/>
              </w:rPr>
              <w:t>2</w:t>
            </w:r>
          </w:p>
        </w:tc>
      </w:tr>
      <w:tr w:rsidR="0078569A" w:rsidRPr="001A76CF" w14:paraId="3AF8C8BA" w14:textId="77777777" w:rsidTr="005720F2">
        <w:tc>
          <w:tcPr>
            <w:tcW w:w="2605" w:type="dxa"/>
          </w:tcPr>
          <w:p w14:paraId="160D3967" w14:textId="77777777" w:rsidR="0078569A" w:rsidRPr="00CA309D" w:rsidRDefault="0078569A" w:rsidP="005720F2">
            <w:pPr>
              <w:spacing w:before="60" w:after="60" w:line="276" w:lineRule="auto"/>
              <w:jc w:val="both"/>
              <w:rPr>
                <w:rFonts w:ascii="Times New Roman" w:hAnsi="Times New Roman"/>
                <w:color w:val="FF0000"/>
                <w:sz w:val="22"/>
                <w:szCs w:val="22"/>
                <w:lang w:val="ro-RO" w:eastAsia="ru-RU"/>
              </w:rPr>
            </w:pPr>
            <w:r w:rsidRPr="00CA309D">
              <w:rPr>
                <w:rFonts w:ascii="Times New Roman" w:hAnsi="Times New Roman"/>
                <w:sz w:val="22"/>
                <w:szCs w:val="22"/>
                <w:lang w:val="ro-RO" w:eastAsia="ru-RU"/>
              </w:rPr>
              <w:t>Volumul încălzit</w:t>
            </w:r>
          </w:p>
        </w:tc>
        <w:tc>
          <w:tcPr>
            <w:tcW w:w="6750" w:type="dxa"/>
          </w:tcPr>
          <w:p w14:paraId="145FD19A" w14:textId="77777777" w:rsidR="0078569A" w:rsidRPr="00CA309D" w:rsidRDefault="0078569A" w:rsidP="005720F2">
            <w:pPr>
              <w:autoSpaceDE w:val="0"/>
              <w:autoSpaceDN w:val="0"/>
              <w:adjustRightInd w:val="0"/>
              <w:spacing w:before="60" w:after="60" w:line="276" w:lineRule="auto"/>
              <w:rPr>
                <w:rFonts w:ascii="Times New Roman" w:hAnsi="Times New Roman"/>
                <w:color w:val="000000"/>
                <w:sz w:val="22"/>
                <w:szCs w:val="22"/>
                <w:lang w:val="ro-RO"/>
              </w:rPr>
            </w:pPr>
            <w:r>
              <w:rPr>
                <w:rFonts w:ascii="Times New Roman" w:hAnsi="Times New Roman"/>
                <w:color w:val="000000"/>
                <w:sz w:val="22"/>
                <w:szCs w:val="22"/>
                <w:lang w:val="ro-RO"/>
              </w:rPr>
              <w:t>4526</w:t>
            </w:r>
            <w:r w:rsidRPr="00CA309D">
              <w:rPr>
                <w:rFonts w:ascii="Times New Roman" w:hAnsi="Times New Roman"/>
                <w:color w:val="000000"/>
                <w:sz w:val="22"/>
                <w:szCs w:val="22"/>
                <w:lang w:val="ro-RO"/>
              </w:rPr>
              <w:t xml:space="preserve"> m</w:t>
            </w:r>
            <w:r w:rsidRPr="00CA309D">
              <w:rPr>
                <w:rFonts w:ascii="Times New Roman" w:hAnsi="Times New Roman"/>
                <w:color w:val="000000"/>
                <w:sz w:val="22"/>
                <w:szCs w:val="22"/>
                <w:vertAlign w:val="superscript"/>
                <w:lang w:val="ro-RO"/>
              </w:rPr>
              <w:t>3</w:t>
            </w:r>
          </w:p>
        </w:tc>
      </w:tr>
      <w:tr w:rsidR="0078569A" w:rsidRPr="001A76CF" w14:paraId="0CCA08AA" w14:textId="77777777" w:rsidTr="005720F2">
        <w:tc>
          <w:tcPr>
            <w:tcW w:w="2605" w:type="dxa"/>
          </w:tcPr>
          <w:p w14:paraId="753961DB"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locuitori</w:t>
            </w:r>
          </w:p>
        </w:tc>
        <w:tc>
          <w:tcPr>
            <w:tcW w:w="6750" w:type="dxa"/>
          </w:tcPr>
          <w:p w14:paraId="356C0A0B" w14:textId="77777777" w:rsidR="0078569A" w:rsidRPr="00CA309D" w:rsidRDefault="0078569A" w:rsidP="005720F2">
            <w:pPr>
              <w:spacing w:before="60" w:after="60" w:line="276" w:lineRule="auto"/>
              <w:jc w:val="both"/>
              <w:rPr>
                <w:rFonts w:ascii="Times New Roman" w:hAnsi="Times New Roman"/>
                <w:sz w:val="22"/>
                <w:szCs w:val="22"/>
                <w:lang w:val="ro-RO" w:eastAsia="ru-RU"/>
              </w:rPr>
            </w:pPr>
            <w:r>
              <w:rPr>
                <w:rFonts w:ascii="Times New Roman" w:hAnsi="Times New Roman"/>
                <w:sz w:val="22"/>
                <w:szCs w:val="22"/>
                <w:lang w:val="ro-RO" w:eastAsia="ru-RU"/>
              </w:rPr>
              <w:t>50</w:t>
            </w:r>
          </w:p>
        </w:tc>
      </w:tr>
      <w:tr w:rsidR="0078569A" w:rsidRPr="001A76CF" w14:paraId="679C5C6D" w14:textId="77777777" w:rsidTr="005720F2">
        <w:tc>
          <w:tcPr>
            <w:tcW w:w="2605" w:type="dxa"/>
            <w:vAlign w:val="center"/>
          </w:tcPr>
          <w:p w14:paraId="3DBB0BDE"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Sursa de încălzire a apartamentelor</w:t>
            </w:r>
          </w:p>
        </w:tc>
        <w:tc>
          <w:tcPr>
            <w:tcW w:w="6750" w:type="dxa"/>
            <w:vAlign w:val="center"/>
          </w:tcPr>
          <w:p w14:paraId="4BC320A2" w14:textId="77777777" w:rsidR="0078569A" w:rsidRPr="00E03057" w:rsidRDefault="0078569A" w:rsidP="005720F2">
            <w:pPr>
              <w:pStyle w:val="Listparagraf"/>
              <w:numPr>
                <w:ilvl w:val="0"/>
                <w:numId w:val="49"/>
              </w:numPr>
              <w:spacing w:before="60" w:after="60"/>
              <w:ind w:left="156" w:hanging="156"/>
              <w:rPr>
                <w:rFonts w:ascii="Times New Roman" w:hAnsi="Times New Roman"/>
                <w:sz w:val="22"/>
                <w:szCs w:val="22"/>
                <w:lang w:val="ro-RO" w:eastAsia="ru-RU"/>
              </w:rPr>
            </w:pPr>
            <w:r w:rsidRPr="00E03057">
              <w:rPr>
                <w:rFonts w:ascii="Times New Roman" w:hAnsi="Times New Roman"/>
                <w:sz w:val="22"/>
                <w:szCs w:val="22"/>
                <w:lang w:val="ro-RO" w:eastAsia="ru-RU"/>
              </w:rPr>
              <w:t>13 apartamente – centrale autonome pe gaz natural;</w:t>
            </w:r>
          </w:p>
          <w:p w14:paraId="17C7D0A7" w14:textId="77777777" w:rsidR="0078569A" w:rsidRPr="00E03057" w:rsidRDefault="0078569A" w:rsidP="005720F2">
            <w:pPr>
              <w:pStyle w:val="Listparagraf"/>
              <w:numPr>
                <w:ilvl w:val="0"/>
                <w:numId w:val="49"/>
              </w:numPr>
              <w:spacing w:before="60" w:after="60"/>
              <w:ind w:left="156" w:hanging="156"/>
              <w:rPr>
                <w:rFonts w:ascii="Times New Roman" w:hAnsi="Times New Roman"/>
                <w:sz w:val="22"/>
                <w:szCs w:val="22"/>
                <w:lang w:val="ro-RO" w:eastAsia="ru-RU"/>
              </w:rPr>
            </w:pPr>
            <w:r w:rsidRPr="00E03057">
              <w:rPr>
                <w:rFonts w:ascii="Times New Roman" w:hAnsi="Times New Roman"/>
                <w:sz w:val="22"/>
                <w:szCs w:val="22"/>
                <w:lang w:val="ro-RO" w:eastAsia="ru-RU"/>
              </w:rPr>
              <w:t>11 apartamente – centrale autonome pe gaz natural și sobe.</w:t>
            </w:r>
          </w:p>
        </w:tc>
      </w:tr>
      <w:tr w:rsidR="0078569A" w:rsidRPr="001A76CF" w14:paraId="3931DFD0" w14:textId="77777777" w:rsidTr="005720F2">
        <w:tc>
          <w:tcPr>
            <w:tcW w:w="2605" w:type="dxa"/>
            <w:vAlign w:val="center"/>
          </w:tcPr>
          <w:p w14:paraId="74929F8E"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Sistem de ventilare și condiționare</w:t>
            </w:r>
          </w:p>
        </w:tc>
        <w:tc>
          <w:tcPr>
            <w:tcW w:w="6750" w:type="dxa"/>
          </w:tcPr>
          <w:p w14:paraId="3800023F" w14:textId="77777777" w:rsidR="0078569A" w:rsidRPr="00E03057" w:rsidRDefault="0078569A" w:rsidP="005720F2">
            <w:pPr>
              <w:spacing w:before="60" w:after="60" w:line="276" w:lineRule="auto"/>
              <w:jc w:val="both"/>
              <w:rPr>
                <w:rFonts w:ascii="Times New Roman" w:hAnsi="Times New Roman"/>
                <w:sz w:val="22"/>
                <w:szCs w:val="22"/>
                <w:lang w:val="ro-RO" w:eastAsia="ru-RU"/>
              </w:rPr>
            </w:pPr>
            <w:r w:rsidRPr="00E03057">
              <w:rPr>
                <w:rFonts w:ascii="Times New Roman" w:hAnsi="Times New Roman"/>
                <w:sz w:val="22"/>
                <w:szCs w:val="22"/>
                <w:lang w:val="ro-RO" w:eastAsia="ru-RU"/>
              </w:rPr>
              <w:t>- ventilare naturală (sunt prezente canale de ventilare cu ieșire directă la mansardă);</w:t>
            </w:r>
          </w:p>
          <w:p w14:paraId="736307DF" w14:textId="77777777" w:rsidR="0078569A" w:rsidRPr="00E03057" w:rsidRDefault="0078569A" w:rsidP="005720F2">
            <w:pPr>
              <w:spacing w:before="60" w:after="60" w:line="276" w:lineRule="auto"/>
              <w:jc w:val="both"/>
              <w:rPr>
                <w:rFonts w:ascii="Times New Roman" w:hAnsi="Times New Roman"/>
                <w:sz w:val="22"/>
                <w:szCs w:val="22"/>
                <w:lang w:val="ro-RO" w:eastAsia="ru-RU"/>
              </w:rPr>
            </w:pPr>
            <w:r w:rsidRPr="00E03057">
              <w:rPr>
                <w:rFonts w:ascii="Times New Roman" w:hAnsi="Times New Roman"/>
                <w:sz w:val="22"/>
                <w:szCs w:val="22"/>
                <w:lang w:val="ro-RO" w:eastAsia="ru-RU"/>
              </w:rPr>
              <w:t xml:space="preserve">- 4 </w:t>
            </w:r>
            <w:proofErr w:type="spellStart"/>
            <w:r w:rsidRPr="00E03057">
              <w:rPr>
                <w:rFonts w:ascii="Times New Roman" w:hAnsi="Times New Roman"/>
                <w:sz w:val="22"/>
                <w:szCs w:val="22"/>
                <w:lang w:val="ro-RO" w:eastAsia="ru-RU"/>
              </w:rPr>
              <w:t>condiționere</w:t>
            </w:r>
            <w:proofErr w:type="spellEnd"/>
            <w:r w:rsidRPr="00E03057">
              <w:rPr>
                <w:rFonts w:ascii="Times New Roman" w:hAnsi="Times New Roman"/>
                <w:sz w:val="22"/>
                <w:szCs w:val="22"/>
                <w:lang w:val="ro-RO" w:eastAsia="ru-RU"/>
              </w:rPr>
              <w:t>.</w:t>
            </w:r>
          </w:p>
        </w:tc>
      </w:tr>
      <w:tr w:rsidR="0078569A" w:rsidRPr="001A76CF" w14:paraId="38B2E745" w14:textId="77777777" w:rsidTr="005720F2">
        <w:trPr>
          <w:trHeight w:val="665"/>
        </w:trPr>
        <w:tc>
          <w:tcPr>
            <w:tcW w:w="2605" w:type="dxa"/>
            <w:vAlign w:val="center"/>
          </w:tcPr>
          <w:p w14:paraId="4963F452"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Structură pereți exteriori</w:t>
            </w:r>
            <w:r w:rsidRPr="00CA309D">
              <w:rPr>
                <w:rFonts w:ascii="Times New Roman" w:hAnsi="Times New Roman"/>
                <w:sz w:val="22"/>
                <w:szCs w:val="22"/>
                <w:lang w:val="ro-RO"/>
              </w:rPr>
              <w:t xml:space="preserve"> δ</w:t>
            </w:r>
          </w:p>
        </w:tc>
        <w:tc>
          <w:tcPr>
            <w:tcW w:w="6750" w:type="dxa"/>
            <w:vAlign w:val="center"/>
          </w:tcPr>
          <w:p w14:paraId="1AA0CBC0" w14:textId="77777777" w:rsidR="0078569A" w:rsidRPr="00E03057" w:rsidRDefault="0078569A" w:rsidP="005720F2">
            <w:pPr>
              <w:spacing w:before="60" w:after="60" w:line="276" w:lineRule="auto"/>
              <w:jc w:val="both"/>
              <w:rPr>
                <w:rFonts w:ascii="Times New Roman" w:hAnsi="Times New Roman"/>
                <w:sz w:val="22"/>
                <w:szCs w:val="22"/>
                <w:lang w:val="ro-RO"/>
              </w:rPr>
            </w:pPr>
            <w:r w:rsidRPr="00E03057">
              <w:rPr>
                <w:rFonts w:ascii="Times New Roman" w:hAnsi="Times New Roman"/>
                <w:sz w:val="22"/>
                <w:szCs w:val="22"/>
                <w:lang w:val="ro-RO"/>
              </w:rPr>
              <w:t xml:space="preserve">- blocuri de calcar, δ= 430 mm + tencuială interioară; </w:t>
            </w:r>
          </w:p>
          <w:p w14:paraId="25B5560D" w14:textId="77777777" w:rsidR="0078569A" w:rsidRPr="00E03057" w:rsidRDefault="0078569A" w:rsidP="005720F2">
            <w:pPr>
              <w:spacing w:before="60" w:after="60" w:line="276" w:lineRule="auto"/>
              <w:jc w:val="both"/>
              <w:rPr>
                <w:rFonts w:ascii="Times New Roman" w:hAnsi="Times New Roman"/>
                <w:sz w:val="22"/>
                <w:szCs w:val="22"/>
                <w:lang w:val="ro-RO"/>
              </w:rPr>
            </w:pPr>
            <w:r w:rsidRPr="00E03057">
              <w:rPr>
                <w:rFonts w:ascii="Times New Roman" w:hAnsi="Times New Roman"/>
                <w:sz w:val="22"/>
                <w:szCs w:val="22"/>
                <w:lang w:val="ro-RO"/>
              </w:rPr>
              <w:t>- blocuri de calcar, δ= 430 mm + tencuială exterioară + tencuială interioară + polistiren expandat EPS, δ=50 mm.</w:t>
            </w:r>
          </w:p>
        </w:tc>
      </w:tr>
      <w:tr w:rsidR="0078569A" w:rsidRPr="001A76CF" w14:paraId="7F0B546F" w14:textId="77777777" w:rsidTr="005720F2">
        <w:trPr>
          <w:trHeight w:val="1133"/>
        </w:trPr>
        <w:tc>
          <w:tcPr>
            <w:tcW w:w="2605" w:type="dxa"/>
            <w:vAlign w:val="center"/>
          </w:tcPr>
          <w:p w14:paraId="425F24E6"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Structură acoperiș</w:t>
            </w:r>
          </w:p>
        </w:tc>
        <w:tc>
          <w:tcPr>
            <w:tcW w:w="6750" w:type="dxa"/>
          </w:tcPr>
          <w:p w14:paraId="5717556F" w14:textId="77777777" w:rsidR="0078569A" w:rsidRPr="00E03057" w:rsidRDefault="0078569A" w:rsidP="005720F2">
            <w:pPr>
              <w:pStyle w:val="Listparagraf"/>
              <w:numPr>
                <w:ilvl w:val="0"/>
                <w:numId w:val="48"/>
              </w:numPr>
              <w:spacing w:before="60" w:after="60"/>
              <w:ind w:left="156" w:hanging="180"/>
              <w:jc w:val="both"/>
              <w:rPr>
                <w:rFonts w:ascii="Times New Roman" w:hAnsi="Times New Roman"/>
                <w:sz w:val="22"/>
                <w:szCs w:val="22"/>
                <w:lang w:val="ro-RO"/>
              </w:rPr>
            </w:pPr>
            <w:r w:rsidRPr="00E03057">
              <w:rPr>
                <w:rFonts w:ascii="Times New Roman" w:hAnsi="Times New Roman"/>
                <w:sz w:val="22"/>
                <w:szCs w:val="22"/>
                <w:lang w:val="ro-RO"/>
              </w:rPr>
              <w:t>mortar de ciment și nisip δ=50 mm;</w:t>
            </w:r>
          </w:p>
          <w:p w14:paraId="353560E9" w14:textId="77777777" w:rsidR="0078569A" w:rsidRPr="00E03057" w:rsidRDefault="0078569A" w:rsidP="005720F2">
            <w:pPr>
              <w:pStyle w:val="Listparagraf"/>
              <w:numPr>
                <w:ilvl w:val="0"/>
                <w:numId w:val="48"/>
              </w:numPr>
              <w:spacing w:before="60" w:after="60"/>
              <w:ind w:left="158" w:hanging="187"/>
              <w:jc w:val="both"/>
              <w:rPr>
                <w:rFonts w:ascii="Times New Roman" w:hAnsi="Times New Roman"/>
                <w:sz w:val="22"/>
                <w:szCs w:val="22"/>
                <w:lang w:val="ro-RO"/>
              </w:rPr>
            </w:pPr>
            <w:r w:rsidRPr="00E03057">
              <w:rPr>
                <w:rFonts w:ascii="Times New Roman" w:hAnsi="Times New Roman"/>
                <w:sz w:val="22"/>
                <w:szCs w:val="22"/>
                <w:lang w:val="ro-RO"/>
              </w:rPr>
              <w:t>argilă expandată δ=100 mm;</w:t>
            </w:r>
          </w:p>
          <w:p w14:paraId="5BD39F76" w14:textId="77777777" w:rsidR="0078569A" w:rsidRPr="00E03057" w:rsidRDefault="0078569A" w:rsidP="005720F2">
            <w:pPr>
              <w:pStyle w:val="Listparagraf"/>
              <w:numPr>
                <w:ilvl w:val="0"/>
                <w:numId w:val="48"/>
              </w:numPr>
              <w:spacing w:before="60" w:after="60"/>
              <w:ind w:left="158" w:hanging="187"/>
              <w:jc w:val="both"/>
              <w:rPr>
                <w:rFonts w:ascii="Times New Roman" w:hAnsi="Times New Roman"/>
                <w:sz w:val="22"/>
                <w:szCs w:val="22"/>
                <w:lang w:val="ro-RO"/>
              </w:rPr>
            </w:pPr>
            <w:r w:rsidRPr="00E03057">
              <w:rPr>
                <w:rFonts w:ascii="Times New Roman" w:hAnsi="Times New Roman"/>
                <w:sz w:val="22"/>
                <w:szCs w:val="22"/>
                <w:lang w:val="ro-RO"/>
              </w:rPr>
              <w:t>placă din beton cu goluri δ=220 mm;</w:t>
            </w:r>
          </w:p>
          <w:p w14:paraId="60996362" w14:textId="77777777" w:rsidR="0078569A" w:rsidRPr="00E03057" w:rsidRDefault="0078569A" w:rsidP="005720F2">
            <w:pPr>
              <w:pStyle w:val="Listparagraf"/>
              <w:numPr>
                <w:ilvl w:val="0"/>
                <w:numId w:val="48"/>
              </w:numPr>
              <w:spacing w:before="60" w:after="60"/>
              <w:ind w:left="158" w:hanging="187"/>
              <w:jc w:val="both"/>
              <w:rPr>
                <w:rFonts w:ascii="Times New Roman" w:hAnsi="Times New Roman"/>
                <w:sz w:val="22"/>
                <w:szCs w:val="22"/>
                <w:lang w:val="ro-RO"/>
              </w:rPr>
            </w:pPr>
            <w:r w:rsidRPr="00E03057">
              <w:rPr>
                <w:rFonts w:ascii="Times New Roman" w:hAnsi="Times New Roman"/>
                <w:sz w:val="22"/>
                <w:szCs w:val="22"/>
                <w:lang w:val="ro-RO"/>
              </w:rPr>
              <w:t>finisare interioară cu var δ=30 mm;</w:t>
            </w:r>
          </w:p>
          <w:p w14:paraId="7786878E" w14:textId="77777777" w:rsidR="0078569A" w:rsidRPr="00E03057" w:rsidRDefault="0078569A" w:rsidP="005720F2">
            <w:pPr>
              <w:spacing w:before="60" w:after="60"/>
              <w:ind w:left="-29"/>
              <w:jc w:val="both"/>
              <w:rPr>
                <w:rFonts w:ascii="Times New Roman" w:hAnsi="Times New Roman"/>
                <w:sz w:val="22"/>
                <w:szCs w:val="22"/>
                <w:lang w:val="ro-RO"/>
              </w:rPr>
            </w:pPr>
            <w:r w:rsidRPr="00E03057">
              <w:rPr>
                <w:rFonts w:ascii="Times New Roman" w:hAnsi="Times New Roman"/>
                <w:sz w:val="22"/>
                <w:szCs w:val="22"/>
                <w:lang w:val="ro-RO"/>
              </w:rPr>
              <w:t xml:space="preserve">Acoperișul este de tip </w:t>
            </w:r>
            <w:proofErr w:type="spellStart"/>
            <w:r w:rsidRPr="00E03057">
              <w:rPr>
                <w:rFonts w:ascii="Times New Roman" w:hAnsi="Times New Roman"/>
                <w:sz w:val="22"/>
                <w:szCs w:val="22"/>
                <w:lang w:val="ro-RO"/>
              </w:rPr>
              <w:t>șarpant</w:t>
            </w:r>
            <w:proofErr w:type="spellEnd"/>
            <w:r w:rsidRPr="00E03057">
              <w:rPr>
                <w:rFonts w:ascii="Times New Roman" w:hAnsi="Times New Roman"/>
                <w:sz w:val="22"/>
                <w:szCs w:val="22"/>
                <w:lang w:val="ro-RO"/>
              </w:rPr>
              <w:t xml:space="preserve"> cu învelitori din foi de ardezie, structura de rezistență fiind din bârne de lemn.</w:t>
            </w:r>
          </w:p>
        </w:tc>
      </w:tr>
      <w:tr w:rsidR="0078569A" w:rsidRPr="001A76CF" w14:paraId="188A47B2" w14:textId="77777777" w:rsidTr="005720F2">
        <w:tc>
          <w:tcPr>
            <w:tcW w:w="2605" w:type="dxa"/>
            <w:tcBorders>
              <w:bottom w:val="single" w:sz="4" w:space="0" w:color="auto"/>
            </w:tcBorders>
            <w:vAlign w:val="center"/>
          </w:tcPr>
          <w:p w14:paraId="70B31E48"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Vedere bloc locativ</w:t>
            </w:r>
          </w:p>
        </w:tc>
        <w:tc>
          <w:tcPr>
            <w:tcW w:w="6750" w:type="dxa"/>
            <w:tcBorders>
              <w:bottom w:val="single" w:sz="4" w:space="0" w:color="auto"/>
            </w:tcBorders>
          </w:tcPr>
          <w:p w14:paraId="229DA905" w14:textId="77777777" w:rsidR="0078569A" w:rsidRPr="00CA309D" w:rsidRDefault="0078569A" w:rsidP="005720F2">
            <w:pPr>
              <w:spacing w:before="60" w:after="60" w:line="276" w:lineRule="auto"/>
              <w:rPr>
                <w:rFonts w:ascii="Times New Roman" w:hAnsi="Times New Roman"/>
                <w:sz w:val="22"/>
                <w:szCs w:val="22"/>
                <w:lang w:val="ro-RO" w:eastAsia="ru-RU"/>
              </w:rPr>
            </w:pPr>
            <w:r w:rsidRPr="008F7A31">
              <w:rPr>
                <w:rFonts w:ascii="Times New Roman" w:hAnsi="Times New Roman"/>
                <w:noProof/>
                <w:lang w:val="ro-RO" w:eastAsia="ru-RU"/>
              </w:rPr>
              <w:drawing>
                <wp:inline distT="0" distB="0" distL="0" distR="0" wp14:anchorId="3BB01C90" wp14:editId="6E448F49">
                  <wp:extent cx="4149090" cy="1850390"/>
                  <wp:effectExtent l="0" t="0" r="381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49090" cy="1850390"/>
                          </a:xfrm>
                          <a:prstGeom prst="rect">
                            <a:avLst/>
                          </a:prstGeom>
                        </pic:spPr>
                      </pic:pic>
                    </a:graphicData>
                  </a:graphic>
                </wp:inline>
              </w:drawing>
            </w:r>
          </w:p>
          <w:p w14:paraId="1569D7D8" w14:textId="77777777" w:rsidR="0078569A" w:rsidRPr="00CA309D" w:rsidRDefault="0078569A" w:rsidP="005720F2">
            <w:pPr>
              <w:spacing w:before="60" w:after="60" w:line="276" w:lineRule="auto"/>
              <w:rPr>
                <w:rFonts w:ascii="Times New Roman" w:hAnsi="Times New Roman"/>
                <w:sz w:val="22"/>
                <w:szCs w:val="22"/>
                <w:lang w:val="ro-RO" w:eastAsia="ru-RU"/>
              </w:rPr>
            </w:pPr>
            <w:r w:rsidRPr="008F7A31">
              <w:rPr>
                <w:rFonts w:ascii="Times New Roman" w:hAnsi="Times New Roman"/>
                <w:noProof/>
                <w:lang w:val="ro-RO" w:eastAsia="ru-RU"/>
              </w:rPr>
              <w:lastRenderedPageBreak/>
              <w:drawing>
                <wp:inline distT="0" distB="0" distL="0" distR="0" wp14:anchorId="5739CE97" wp14:editId="5FB7666C">
                  <wp:extent cx="4171950" cy="1768641"/>
                  <wp:effectExtent l="0" t="0" r="0" b="317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81264" cy="1772589"/>
                          </a:xfrm>
                          <a:prstGeom prst="rect">
                            <a:avLst/>
                          </a:prstGeom>
                        </pic:spPr>
                      </pic:pic>
                    </a:graphicData>
                  </a:graphic>
                </wp:inline>
              </w:drawing>
            </w:r>
          </w:p>
        </w:tc>
      </w:tr>
      <w:tr w:rsidR="0078569A" w:rsidRPr="001A76CF" w14:paraId="5A8BAE71" w14:textId="77777777" w:rsidTr="005720F2">
        <w:tc>
          <w:tcPr>
            <w:tcW w:w="2605" w:type="dxa"/>
            <w:tcBorders>
              <w:top w:val="none" w:sz="4" w:space="0" w:color="000000"/>
            </w:tcBorders>
            <w:vAlign w:val="center"/>
          </w:tcPr>
          <w:p w14:paraId="0BED436C" w14:textId="77777777" w:rsidR="0078569A" w:rsidRPr="00CA309D" w:rsidRDefault="0078569A" w:rsidP="005720F2">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lastRenderedPageBreak/>
              <w:t>Plan clădire (plan de nivel tip)</w:t>
            </w:r>
          </w:p>
        </w:tc>
        <w:bookmarkEnd w:id="17"/>
        <w:tc>
          <w:tcPr>
            <w:tcW w:w="6750" w:type="dxa"/>
            <w:tcBorders>
              <w:top w:val="none" w:sz="4" w:space="0" w:color="000000"/>
            </w:tcBorders>
          </w:tcPr>
          <w:p w14:paraId="28402BDA" w14:textId="77777777" w:rsidR="0078569A" w:rsidRPr="00CA309D" w:rsidRDefault="0078569A" w:rsidP="005720F2">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Plan parter</w:t>
            </w:r>
          </w:p>
          <w:p w14:paraId="40DF04B7" w14:textId="77777777" w:rsidR="0078569A" w:rsidRPr="00AA70D6" w:rsidRDefault="0078569A" w:rsidP="005720F2">
            <w:pPr>
              <w:spacing w:before="60" w:after="60" w:line="276" w:lineRule="auto"/>
              <w:rPr>
                <w:rFonts w:ascii="Times New Roman" w:hAnsi="Times New Roman"/>
                <w:sz w:val="22"/>
                <w:szCs w:val="22"/>
                <w:lang w:val="ro-RO" w:eastAsia="ru-RU"/>
              </w:rPr>
            </w:pPr>
            <w:r w:rsidRPr="00E03057">
              <w:rPr>
                <w:rFonts w:ascii="Times New Roman" w:hAnsi="Times New Roman"/>
                <w:noProof/>
                <w:lang w:val="ro-RO" w:eastAsia="ru-RU"/>
              </w:rPr>
              <w:drawing>
                <wp:inline distT="0" distB="0" distL="0" distR="0" wp14:anchorId="19E128D6" wp14:editId="6DE846EC">
                  <wp:extent cx="4181475" cy="2021840"/>
                  <wp:effectExtent l="0" t="0" r="9525"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87804" cy="2024900"/>
                          </a:xfrm>
                          <a:prstGeom prst="rect">
                            <a:avLst/>
                          </a:prstGeom>
                        </pic:spPr>
                      </pic:pic>
                    </a:graphicData>
                  </a:graphic>
                </wp:inline>
              </w:drawing>
            </w:r>
          </w:p>
          <w:p w14:paraId="46C4B500" w14:textId="77777777" w:rsidR="0078569A" w:rsidRPr="00CA309D" w:rsidRDefault="0078569A" w:rsidP="005720F2">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Plan etaj 1</w:t>
            </w:r>
          </w:p>
          <w:p w14:paraId="036096A6" w14:textId="77777777" w:rsidR="0078569A" w:rsidRPr="00CA309D" w:rsidRDefault="0078569A" w:rsidP="005720F2">
            <w:pPr>
              <w:spacing w:before="60" w:after="60" w:line="276" w:lineRule="auto"/>
              <w:jc w:val="center"/>
              <w:rPr>
                <w:rFonts w:ascii="Times New Roman" w:hAnsi="Times New Roman"/>
                <w:sz w:val="22"/>
                <w:szCs w:val="22"/>
                <w:u w:val="single"/>
                <w:lang w:val="ro-RO" w:eastAsia="ru-RU"/>
              </w:rPr>
            </w:pPr>
            <w:r w:rsidRPr="00AA70D6">
              <w:rPr>
                <w:rFonts w:ascii="Times New Roman" w:hAnsi="Times New Roman"/>
                <w:noProof/>
                <w:u w:val="single"/>
                <w:lang w:val="ro-RO" w:eastAsia="ru-RU"/>
              </w:rPr>
              <w:drawing>
                <wp:inline distT="0" distB="0" distL="0" distR="0" wp14:anchorId="02F5B9E2" wp14:editId="27E8C72E">
                  <wp:extent cx="4149090" cy="2009775"/>
                  <wp:effectExtent l="0" t="0" r="3810" b="952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49090" cy="2009775"/>
                          </a:xfrm>
                          <a:prstGeom prst="rect">
                            <a:avLst/>
                          </a:prstGeom>
                        </pic:spPr>
                      </pic:pic>
                    </a:graphicData>
                  </a:graphic>
                </wp:inline>
              </w:drawing>
            </w:r>
          </w:p>
          <w:p w14:paraId="2B800305" w14:textId="77777777" w:rsidR="0078569A" w:rsidRPr="00CA309D" w:rsidRDefault="0078569A" w:rsidP="005720F2">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 xml:space="preserve">Plan etaj </w:t>
            </w:r>
            <w:r>
              <w:rPr>
                <w:rFonts w:ascii="Times New Roman" w:hAnsi="Times New Roman"/>
                <w:sz w:val="22"/>
                <w:szCs w:val="22"/>
                <w:u w:val="single"/>
                <w:lang w:val="ro-RO" w:eastAsia="ru-RU"/>
              </w:rPr>
              <w:t>2</w:t>
            </w:r>
          </w:p>
          <w:p w14:paraId="6900B0CE" w14:textId="77777777" w:rsidR="0078569A" w:rsidRPr="00CA309D" w:rsidRDefault="0078569A" w:rsidP="005720F2">
            <w:pPr>
              <w:spacing w:before="60" w:after="60" w:line="276" w:lineRule="auto"/>
              <w:jc w:val="center"/>
              <w:rPr>
                <w:rFonts w:ascii="Times New Roman" w:hAnsi="Times New Roman"/>
                <w:sz w:val="22"/>
                <w:szCs w:val="22"/>
                <w:u w:val="single"/>
                <w:lang w:val="ro-RO" w:eastAsia="ru-RU"/>
              </w:rPr>
            </w:pPr>
            <w:r w:rsidRPr="00AA70D6">
              <w:rPr>
                <w:rFonts w:ascii="Times New Roman" w:hAnsi="Times New Roman"/>
                <w:noProof/>
                <w:u w:val="single"/>
                <w:lang w:val="ro-RO" w:eastAsia="ru-RU"/>
              </w:rPr>
              <w:lastRenderedPageBreak/>
              <w:drawing>
                <wp:inline distT="0" distB="0" distL="0" distR="0" wp14:anchorId="282DEC68" wp14:editId="04D32136">
                  <wp:extent cx="4149090" cy="1882775"/>
                  <wp:effectExtent l="0" t="0" r="3810" b="3175"/>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49090" cy="1882775"/>
                          </a:xfrm>
                          <a:prstGeom prst="rect">
                            <a:avLst/>
                          </a:prstGeom>
                        </pic:spPr>
                      </pic:pic>
                    </a:graphicData>
                  </a:graphic>
                </wp:inline>
              </w:drawing>
            </w:r>
          </w:p>
        </w:tc>
      </w:tr>
    </w:tbl>
    <w:p w14:paraId="3AD83480" w14:textId="77777777" w:rsidR="00D8472C" w:rsidRPr="006F3164"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p>
    <w:p w14:paraId="1362EEE4" w14:textId="77777777" w:rsidR="00D8472C" w:rsidRPr="006F3164" w:rsidRDefault="00D8472C" w:rsidP="00D8472C">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Volumul lucrărilor</w:t>
      </w:r>
    </w:p>
    <w:p w14:paraId="557352E1" w14:textId="77777777" w:rsidR="00D8472C" w:rsidRPr="006F3164"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bookmarkStart w:id="18" w:name="_Toc34473248"/>
      <w:r w:rsidRPr="006F3164">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6F3164">
        <w:rPr>
          <w:rFonts w:ascii="Times New Roman" w:eastAsia="Times New Roman" w:hAnsi="Times New Roman" w:cs="Times New Roman"/>
          <w:b/>
          <w:bCs/>
          <w:color w:val="000000" w:themeColor="text1"/>
          <w:sz w:val="24"/>
          <w:szCs w:val="24"/>
          <w:lang w:val="ro-RO" w:eastAsia="ru-RU"/>
        </w:rPr>
        <w:t xml:space="preserve"> </w:t>
      </w:r>
    </w:p>
    <w:p w14:paraId="443F6877" w14:textId="77777777" w:rsidR="00D8472C" w:rsidRPr="006F3164" w:rsidRDefault="00D8472C" w:rsidP="00D8472C">
      <w:pPr>
        <w:numPr>
          <w:ilvl w:val="0"/>
          <w:numId w:val="12"/>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70A654BB" w14:textId="2303B0F6" w:rsidR="00A53B7D" w:rsidRPr="0078569A" w:rsidRDefault="00D8472C" w:rsidP="006126F4">
      <w:pPr>
        <w:numPr>
          <w:ilvl w:val="0"/>
          <w:numId w:val="12"/>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executarea lucrărilor de demolare/demontare necesare, lucrăril</w:t>
      </w:r>
      <w:r w:rsidR="00A53B7D" w:rsidRPr="006F3164">
        <w:rPr>
          <w:rFonts w:ascii="Times New Roman" w:eastAsia="Times New Roman" w:hAnsi="Times New Roman" w:cs="Times New Roman"/>
          <w:sz w:val="24"/>
          <w:szCs w:val="24"/>
          <w:lang w:val="ro-RO"/>
        </w:rPr>
        <w:t>or</w:t>
      </w:r>
      <w:r w:rsidRPr="006F3164">
        <w:rPr>
          <w:rFonts w:ascii="Times New Roman" w:eastAsia="Times New Roman" w:hAnsi="Times New Roman" w:cs="Times New Roman"/>
          <w:sz w:val="24"/>
          <w:szCs w:val="24"/>
          <w:lang w:val="ro-RO"/>
        </w:rPr>
        <w:t xml:space="preserve"> de construcții și instalare, precum și orice alte elemente/activități descrise în</w:t>
      </w:r>
      <w:r w:rsidRPr="006F3164">
        <w:rPr>
          <w:rFonts w:ascii="Times New Roman" w:hAnsi="Times New Roman" w:cs="Times New Roman"/>
          <w:sz w:val="24"/>
          <w:szCs w:val="24"/>
          <w:lang w:val="ro-RO"/>
        </w:rPr>
        <w:t xml:space="preserve"> proiectul de execuție, </w:t>
      </w:r>
      <w:r w:rsidRPr="006F3164">
        <w:rPr>
          <w:rFonts w:ascii="Times New Roman" w:eastAsia="Times New Roman" w:hAnsi="Times New Roman" w:cs="Times New Roman"/>
          <w:sz w:val="24"/>
          <w:szCs w:val="24"/>
          <w:lang w:val="ro-RO"/>
        </w:rPr>
        <w:t>prezentul document și/sau necesare pentru implementarea acestora.</w:t>
      </w:r>
    </w:p>
    <w:p w14:paraId="00EADD46" w14:textId="77777777" w:rsidR="00D8472C" w:rsidRPr="006F3164" w:rsidRDefault="00D8472C" w:rsidP="00D8472C">
      <w:pPr>
        <w:spacing w:before="60" w:after="60" w:line="276" w:lineRule="auto"/>
        <w:jc w:val="right"/>
        <w:rPr>
          <w:rFonts w:ascii="Times New Roman" w:hAnsi="Times New Roman" w:cs="Times New Roman"/>
          <w:color w:val="000000" w:themeColor="text1"/>
          <w:lang w:val="ro-RO" w:eastAsia="ru-RU"/>
        </w:rPr>
      </w:pPr>
      <w:r w:rsidRPr="006F3164">
        <w:rPr>
          <w:rFonts w:ascii="Times New Roman" w:hAnsi="Times New Roman" w:cs="Times New Roman"/>
          <w:b/>
          <w:bCs/>
          <w:color w:val="000000" w:themeColor="text1"/>
          <w:lang w:val="ro-RO" w:eastAsia="ru-RU"/>
        </w:rPr>
        <w:t>Tabelul 2.2.</w:t>
      </w:r>
      <w:r w:rsidRPr="006F3164">
        <w:rPr>
          <w:rFonts w:ascii="Times New Roman" w:hAnsi="Times New Roman" w:cs="Times New Roman"/>
          <w:color w:val="000000" w:themeColor="text1"/>
          <w:lang w:val="ro-RO" w:eastAsia="ru-RU"/>
        </w:rPr>
        <w:t xml:space="preserve"> Măsurile de reabilitare energetică a blocului locativ necesar a fi implementate </w:t>
      </w:r>
    </w:p>
    <w:tbl>
      <w:tblPr>
        <w:tblStyle w:val="Tabelgril"/>
        <w:tblW w:w="5000" w:type="pct"/>
        <w:tblLook w:val="04A0" w:firstRow="1" w:lastRow="0" w:firstColumn="1" w:lastColumn="0" w:noHBand="0" w:noVBand="1"/>
      </w:tblPr>
      <w:tblGrid>
        <w:gridCol w:w="559"/>
        <w:gridCol w:w="8791"/>
      </w:tblGrid>
      <w:tr w:rsidR="00D8472C" w:rsidRPr="006F3164" w14:paraId="0A916C65" w14:textId="77777777" w:rsidTr="009C37B1">
        <w:tc>
          <w:tcPr>
            <w:tcW w:w="299" w:type="pct"/>
          </w:tcPr>
          <w:p w14:paraId="4D37885E" w14:textId="77777777" w:rsidR="00D8472C" w:rsidRPr="00E24DAE" w:rsidRDefault="00D8472C" w:rsidP="009C37B1">
            <w:pPr>
              <w:spacing w:before="60" w:after="60" w:line="276" w:lineRule="auto"/>
              <w:jc w:val="both"/>
              <w:rPr>
                <w:rFonts w:ascii="Times New Roman" w:hAnsi="Times New Roman"/>
                <w:b/>
                <w:bCs/>
                <w:color w:val="000000" w:themeColor="text1"/>
                <w:sz w:val="22"/>
                <w:szCs w:val="22"/>
                <w:lang w:val="ro-RO"/>
              </w:rPr>
            </w:pPr>
            <w:r w:rsidRPr="00E24DAE">
              <w:rPr>
                <w:rFonts w:ascii="Times New Roman" w:hAnsi="Times New Roman"/>
                <w:b/>
                <w:bCs/>
                <w:color w:val="000000" w:themeColor="text1"/>
                <w:sz w:val="22"/>
                <w:szCs w:val="22"/>
                <w:lang w:val="ro-RO"/>
              </w:rPr>
              <w:t>Nr.</w:t>
            </w:r>
          </w:p>
        </w:tc>
        <w:tc>
          <w:tcPr>
            <w:tcW w:w="4701" w:type="pct"/>
          </w:tcPr>
          <w:p w14:paraId="667751FE" w14:textId="77777777" w:rsidR="00D8472C" w:rsidRPr="00E24DAE" w:rsidRDefault="00D8472C" w:rsidP="009C37B1">
            <w:pPr>
              <w:spacing w:before="60" w:after="60" w:line="276" w:lineRule="auto"/>
              <w:jc w:val="both"/>
              <w:rPr>
                <w:rFonts w:ascii="Times New Roman" w:hAnsi="Times New Roman"/>
                <w:b/>
                <w:bCs/>
                <w:sz w:val="22"/>
                <w:szCs w:val="22"/>
                <w:lang w:val="ro-RO"/>
              </w:rPr>
            </w:pPr>
            <w:r w:rsidRPr="00E24DAE">
              <w:rPr>
                <w:rFonts w:ascii="Times New Roman" w:hAnsi="Times New Roman"/>
                <w:b/>
                <w:bCs/>
                <w:sz w:val="22"/>
                <w:szCs w:val="22"/>
                <w:lang w:val="ro-RO"/>
              </w:rPr>
              <w:t>Descriere măsură</w:t>
            </w:r>
          </w:p>
        </w:tc>
      </w:tr>
      <w:tr w:rsidR="00D8472C" w:rsidRPr="006F3164" w14:paraId="5502D497" w14:textId="77777777" w:rsidTr="009C37B1">
        <w:tc>
          <w:tcPr>
            <w:tcW w:w="5000" w:type="pct"/>
            <w:gridSpan w:val="2"/>
          </w:tcPr>
          <w:p w14:paraId="07F8207B" w14:textId="77777777" w:rsidR="00D8472C" w:rsidRPr="00E24DAE" w:rsidRDefault="00D8472C" w:rsidP="009C37B1">
            <w:pPr>
              <w:spacing w:before="60" w:after="60" w:line="276" w:lineRule="auto"/>
              <w:jc w:val="both"/>
              <w:rPr>
                <w:rFonts w:ascii="Times New Roman" w:hAnsi="Times New Roman"/>
                <w:b/>
                <w:bCs/>
                <w:sz w:val="22"/>
                <w:szCs w:val="22"/>
                <w:lang w:val="ro-RO"/>
              </w:rPr>
            </w:pPr>
            <w:r w:rsidRPr="00E24DAE">
              <w:rPr>
                <w:rFonts w:ascii="Times New Roman" w:hAnsi="Times New Roman"/>
                <w:b/>
                <w:bCs/>
                <w:sz w:val="22"/>
                <w:szCs w:val="22"/>
                <w:lang w:val="ro-RO"/>
              </w:rPr>
              <w:t>Măsuri de eficiență energetică</w:t>
            </w:r>
          </w:p>
        </w:tc>
      </w:tr>
      <w:tr w:rsidR="00D8472C" w:rsidRPr="006F3164" w14:paraId="460B2048" w14:textId="77777777" w:rsidTr="009C37B1">
        <w:tc>
          <w:tcPr>
            <w:tcW w:w="299" w:type="pct"/>
          </w:tcPr>
          <w:p w14:paraId="68A290C0" w14:textId="77777777" w:rsidR="00D8472C" w:rsidRPr="00E24DAE" w:rsidRDefault="00D8472C"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1</w:t>
            </w:r>
          </w:p>
        </w:tc>
        <w:tc>
          <w:tcPr>
            <w:tcW w:w="4701" w:type="pct"/>
            <w:vAlign w:val="center"/>
          </w:tcPr>
          <w:p w14:paraId="3F98052B" w14:textId="0403C2CD" w:rsidR="00D8472C" w:rsidRPr="00E24DAE" w:rsidRDefault="00D8472C"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Izolarea termică a pereților exteriori</w:t>
            </w:r>
            <w:r w:rsidR="00A53B7D" w:rsidRPr="00E24DAE">
              <w:rPr>
                <w:rFonts w:ascii="Times New Roman" w:hAnsi="Times New Roman"/>
                <w:color w:val="000000" w:themeColor="text1"/>
                <w:sz w:val="22"/>
                <w:szCs w:val="22"/>
                <w:lang w:val="ro-RO" w:eastAsia="ru-RU"/>
              </w:rPr>
              <w:t>, a</w:t>
            </w:r>
            <w:r w:rsidRPr="00E24DAE">
              <w:rPr>
                <w:rFonts w:ascii="Times New Roman" w:hAnsi="Times New Roman"/>
                <w:color w:val="000000" w:themeColor="text1"/>
                <w:sz w:val="22"/>
                <w:szCs w:val="22"/>
                <w:lang w:val="ro-RO" w:eastAsia="ru-RU"/>
              </w:rPr>
              <w:t xml:space="preserve"> fundației și soclului clădirii deasupra nivelului solului</w:t>
            </w:r>
          </w:p>
        </w:tc>
      </w:tr>
      <w:tr w:rsidR="00D8472C" w:rsidRPr="006F3164" w14:paraId="191F4A7A" w14:textId="77777777" w:rsidTr="009C37B1">
        <w:tc>
          <w:tcPr>
            <w:tcW w:w="5000" w:type="pct"/>
            <w:gridSpan w:val="2"/>
          </w:tcPr>
          <w:p w14:paraId="73A4ECDA" w14:textId="77777777" w:rsidR="00D8472C" w:rsidRPr="00E24DAE" w:rsidRDefault="00D8472C" w:rsidP="009C37B1">
            <w:pPr>
              <w:spacing w:before="60" w:after="60" w:line="276" w:lineRule="auto"/>
              <w:rPr>
                <w:rFonts w:ascii="Times New Roman" w:hAnsi="Times New Roman"/>
                <w:b/>
                <w:bCs/>
                <w:color w:val="000000" w:themeColor="text1"/>
                <w:sz w:val="22"/>
                <w:szCs w:val="22"/>
                <w:lang w:val="ro-RO" w:eastAsia="ru-RU"/>
              </w:rPr>
            </w:pPr>
            <w:r w:rsidRPr="00E24DAE">
              <w:rPr>
                <w:rFonts w:ascii="Times New Roman" w:hAnsi="Times New Roman"/>
                <w:b/>
                <w:bCs/>
                <w:color w:val="000000" w:themeColor="text1"/>
                <w:sz w:val="22"/>
                <w:szCs w:val="22"/>
                <w:lang w:val="ro-RO" w:eastAsia="ru-RU"/>
              </w:rPr>
              <w:t xml:space="preserve">Măsuri de </w:t>
            </w:r>
            <w:r w:rsidRPr="00E24DAE">
              <w:rPr>
                <w:rFonts w:ascii="Times New Roman" w:hAnsi="Times New Roman"/>
                <w:b/>
                <w:bCs/>
                <w:sz w:val="22"/>
                <w:szCs w:val="22"/>
                <w:lang w:val="ro-RO"/>
              </w:rPr>
              <w:t>protejare și asigurare a durabilității măsurilor de eficiență energetică</w:t>
            </w:r>
          </w:p>
        </w:tc>
      </w:tr>
      <w:tr w:rsidR="00D8472C" w:rsidRPr="006F3164" w14:paraId="52D96C37" w14:textId="77777777" w:rsidTr="009C37B1">
        <w:tc>
          <w:tcPr>
            <w:tcW w:w="299" w:type="pct"/>
          </w:tcPr>
          <w:p w14:paraId="6078F7B8" w14:textId="69E49194" w:rsidR="00D8472C"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2</w:t>
            </w:r>
          </w:p>
        </w:tc>
        <w:tc>
          <w:tcPr>
            <w:tcW w:w="4701" w:type="pct"/>
            <w:vAlign w:val="center"/>
          </w:tcPr>
          <w:p w14:paraId="1BC44009" w14:textId="239602A5" w:rsidR="00D8472C"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Reabilitarea pereului</w:t>
            </w:r>
          </w:p>
        </w:tc>
      </w:tr>
      <w:tr w:rsidR="00E24DAE" w:rsidRPr="006F3164" w14:paraId="261EF36C" w14:textId="77777777" w:rsidTr="009C37B1">
        <w:tc>
          <w:tcPr>
            <w:tcW w:w="299" w:type="pct"/>
          </w:tcPr>
          <w:p w14:paraId="09334E2E" w14:textId="01A7FE5A" w:rsidR="00E24DAE"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3</w:t>
            </w:r>
          </w:p>
        </w:tc>
        <w:tc>
          <w:tcPr>
            <w:tcW w:w="4701" w:type="pct"/>
            <w:vAlign w:val="center"/>
          </w:tcPr>
          <w:p w14:paraId="104AF17D" w14:textId="4284034E" w:rsidR="00E24DAE"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Renovarea țevilor de fum</w:t>
            </w:r>
          </w:p>
        </w:tc>
      </w:tr>
      <w:tr w:rsidR="00E24DAE" w:rsidRPr="006F3164" w14:paraId="14FB1820" w14:textId="77777777" w:rsidTr="009C37B1">
        <w:tc>
          <w:tcPr>
            <w:tcW w:w="299" w:type="pct"/>
          </w:tcPr>
          <w:p w14:paraId="0C6D33C1" w14:textId="24D5634B" w:rsidR="00E24DAE"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4</w:t>
            </w:r>
          </w:p>
        </w:tc>
        <w:tc>
          <w:tcPr>
            <w:tcW w:w="4701" w:type="pct"/>
            <w:vAlign w:val="center"/>
          </w:tcPr>
          <w:p w14:paraId="54672B75" w14:textId="40391BBC" w:rsidR="00E24DAE"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Reabilitarea sistemului de scurgere a apelor pluviale</w:t>
            </w:r>
          </w:p>
        </w:tc>
      </w:tr>
      <w:tr w:rsidR="00E24DAE" w:rsidRPr="006F3164" w14:paraId="7E484008" w14:textId="77777777" w:rsidTr="009C37B1">
        <w:tc>
          <w:tcPr>
            <w:tcW w:w="299" w:type="pct"/>
          </w:tcPr>
          <w:p w14:paraId="7FD93752" w14:textId="294EE840" w:rsidR="00E24DAE"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5</w:t>
            </w:r>
          </w:p>
        </w:tc>
        <w:tc>
          <w:tcPr>
            <w:tcW w:w="4701" w:type="pct"/>
            <w:vAlign w:val="center"/>
          </w:tcPr>
          <w:p w14:paraId="4B2C51BB" w14:textId="6E4F86CB" w:rsidR="00E24DAE"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Reabilitarea copertinelor</w:t>
            </w:r>
          </w:p>
        </w:tc>
      </w:tr>
      <w:tr w:rsidR="00E24DAE" w:rsidRPr="006F3164" w14:paraId="28162900" w14:textId="77777777" w:rsidTr="009C37B1">
        <w:tc>
          <w:tcPr>
            <w:tcW w:w="299" w:type="pct"/>
          </w:tcPr>
          <w:p w14:paraId="34CD6F97" w14:textId="5330A079" w:rsidR="00E24DAE"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6</w:t>
            </w:r>
          </w:p>
        </w:tc>
        <w:tc>
          <w:tcPr>
            <w:tcW w:w="4701" w:type="pct"/>
            <w:vAlign w:val="center"/>
          </w:tcPr>
          <w:p w14:paraId="483EB0EC" w14:textId="2C69368D" w:rsidR="00E24DAE"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Reabilitarea scărilor</w:t>
            </w:r>
          </w:p>
        </w:tc>
      </w:tr>
      <w:tr w:rsidR="00E24DAE" w:rsidRPr="006F3164" w14:paraId="2E59CD53" w14:textId="77777777" w:rsidTr="009C37B1">
        <w:tc>
          <w:tcPr>
            <w:tcW w:w="299" w:type="pct"/>
          </w:tcPr>
          <w:p w14:paraId="752FA19D" w14:textId="0B893384" w:rsidR="00E24DAE" w:rsidRPr="00E24DAE" w:rsidRDefault="00E24DAE" w:rsidP="009C37B1">
            <w:pPr>
              <w:spacing w:before="60" w:after="60" w:line="276" w:lineRule="auto"/>
              <w:jc w:val="center"/>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7</w:t>
            </w:r>
          </w:p>
        </w:tc>
        <w:tc>
          <w:tcPr>
            <w:tcW w:w="4701" w:type="pct"/>
            <w:vAlign w:val="center"/>
          </w:tcPr>
          <w:p w14:paraId="3F580237" w14:textId="6D2159E5" w:rsidR="00E24DAE" w:rsidRPr="00E24DAE" w:rsidRDefault="00E24DAE" w:rsidP="009C37B1">
            <w:pPr>
              <w:spacing w:before="60" w:after="60" w:line="276" w:lineRule="auto"/>
              <w:rPr>
                <w:rFonts w:ascii="Times New Roman" w:hAnsi="Times New Roman"/>
                <w:color w:val="000000" w:themeColor="text1"/>
                <w:sz w:val="22"/>
                <w:szCs w:val="22"/>
                <w:lang w:val="ro-RO" w:eastAsia="ru-RU"/>
              </w:rPr>
            </w:pPr>
            <w:r w:rsidRPr="00E24DAE">
              <w:rPr>
                <w:rFonts w:ascii="Times New Roman" w:hAnsi="Times New Roman"/>
                <w:color w:val="000000" w:themeColor="text1"/>
                <w:sz w:val="22"/>
                <w:szCs w:val="22"/>
                <w:lang w:val="ro-RO" w:eastAsia="ru-RU"/>
              </w:rPr>
              <w:t>Reabilitarea streșinii</w:t>
            </w:r>
          </w:p>
        </w:tc>
      </w:tr>
    </w:tbl>
    <w:p w14:paraId="7A1956BD" w14:textId="77777777" w:rsidR="00D8472C" w:rsidRPr="00E24DAE" w:rsidRDefault="00D8472C" w:rsidP="00D8472C">
      <w:pPr>
        <w:spacing w:before="60" w:after="60" w:line="276" w:lineRule="auto"/>
        <w:jc w:val="both"/>
        <w:rPr>
          <w:rFonts w:ascii="Times New Roman" w:eastAsia="Times New Roman" w:hAnsi="Times New Roman" w:cs="Times New Roman"/>
          <w:color w:val="000000" w:themeColor="text1"/>
          <w:sz w:val="24"/>
          <w:szCs w:val="24"/>
          <w:lang w:eastAsia="ru-RU"/>
        </w:rPr>
      </w:pPr>
    </w:p>
    <w:p w14:paraId="39218BEB" w14:textId="77777777" w:rsidR="00D8472C" w:rsidRPr="006F3164" w:rsidRDefault="00D8472C" w:rsidP="00D8472C">
      <w:pPr>
        <w:numPr>
          <w:ilvl w:val="0"/>
          <w:numId w:val="16"/>
        </w:numPr>
        <w:tabs>
          <w:tab w:val="left" w:pos="426"/>
        </w:tabs>
        <w:spacing w:before="60" w:after="60" w:line="276" w:lineRule="auto"/>
        <w:ind w:left="425" w:hanging="425"/>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CERINȚE PRIVIND EXECUTAREA/PRESTAREA LUCRĂRILOR/SERVICIILOR</w:t>
      </w:r>
    </w:p>
    <w:p w14:paraId="57018891"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Cerințe generale</w:t>
      </w:r>
    </w:p>
    <w:p w14:paraId="70E1067A"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03C2746E" w14:textId="4AA4E031"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fi responsabil pentru comand</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achiziți</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transportare</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depozitare</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xml:space="preserve">, </w:t>
      </w:r>
      <w:r w:rsidR="00A53B7D" w:rsidRPr="006F3164">
        <w:rPr>
          <w:rFonts w:ascii="Times New Roman" w:eastAsia="Times New Roman" w:hAnsi="Times New Roman" w:cs="Times New Roman"/>
          <w:color w:val="000000" w:themeColor="text1"/>
          <w:sz w:val="24"/>
          <w:szCs w:val="24"/>
          <w:lang w:val="ro-RO"/>
        </w:rPr>
        <w:t>punerea în operă</w:t>
      </w:r>
      <w:r w:rsidRPr="006F3164">
        <w:rPr>
          <w:rFonts w:ascii="Times New Roman" w:eastAsia="Times New Roman" w:hAnsi="Times New Roman" w:cs="Times New Roman"/>
          <w:color w:val="000000" w:themeColor="text1"/>
          <w:sz w:val="24"/>
          <w:szCs w:val="24"/>
          <w:lang w:val="ro-RO"/>
        </w:rPr>
        <w:t xml:space="preserve"> a noilor materiale/instalații și restabilirea elementelor afectate.</w:t>
      </w:r>
    </w:p>
    <w:p w14:paraId="574DD504" w14:textId="1B10302C"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Pentru executarea lucrărilor, antreprenorul va utiliza vestimentație și încălțăminte specială, instrumente, aparate, echipamente, electrozi și alte materiale necesare din dotarea sa personală.</w:t>
      </w:r>
    </w:p>
    <w:p w14:paraId="5FF1E06E"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5D3BBDF7"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6F3164">
        <w:rPr>
          <w:rFonts w:ascii="Times New Roman" w:eastAsia="Times New Roman" w:hAnsi="Times New Roman" w:cs="Times New Roman"/>
          <w:sz w:val="24"/>
          <w:szCs w:val="24"/>
          <w:lang w:val="ro-RO" w:eastAsia="ru-RU"/>
        </w:rPr>
        <w:t xml:space="preserve"> </w:t>
      </w:r>
      <w:r w:rsidRPr="006F3164">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57F39D0C" w14:textId="6DC062D6"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admită la executarea lucrărilor doar personal calificat, atestat</w:t>
      </w:r>
      <w:r w:rsidR="00A53B7D" w:rsidRPr="006F3164">
        <w:rPr>
          <w:rFonts w:ascii="Times New Roman" w:eastAsia="Times New Roman" w:hAnsi="Times New Roman" w:cs="Times New Roman"/>
          <w:color w:val="000000" w:themeColor="text1"/>
          <w:sz w:val="24"/>
          <w:szCs w:val="24"/>
          <w:lang w:val="ro-RO"/>
        </w:rPr>
        <w:t xml:space="preserve"> corespunzător</w:t>
      </w:r>
      <w:r w:rsidRPr="006F3164">
        <w:rPr>
          <w:rFonts w:ascii="Times New Roman" w:eastAsia="Times New Roman" w:hAnsi="Times New Roman" w:cs="Times New Roman"/>
          <w:color w:val="000000" w:themeColor="text1"/>
          <w:sz w:val="24"/>
          <w:szCs w:val="24"/>
          <w:lang w:val="ro-RO"/>
        </w:rPr>
        <w:t xml:space="preserve"> pentru executarea lucrărilor contractate, Antreprenorul </w:t>
      </w:r>
      <w:r w:rsidR="00A53B7D" w:rsidRPr="006F3164">
        <w:rPr>
          <w:rFonts w:ascii="Times New Roman" w:eastAsia="Times New Roman" w:hAnsi="Times New Roman" w:cs="Times New Roman"/>
          <w:color w:val="000000" w:themeColor="text1"/>
          <w:sz w:val="24"/>
          <w:szCs w:val="24"/>
          <w:lang w:val="ro-RO"/>
        </w:rPr>
        <w:t>va</w:t>
      </w:r>
      <w:r w:rsidRPr="006F3164">
        <w:rPr>
          <w:rFonts w:ascii="Times New Roman" w:eastAsia="Times New Roman" w:hAnsi="Times New Roman" w:cs="Times New Roman"/>
          <w:color w:val="000000" w:themeColor="text1"/>
          <w:sz w:val="24"/>
          <w:szCs w:val="24"/>
          <w:lang w:val="ro-RO"/>
        </w:rPr>
        <w:t xml:space="preserve"> asigur</w:t>
      </w:r>
      <w:r w:rsidR="00A53B7D" w:rsidRPr="006F3164">
        <w:rPr>
          <w:rFonts w:ascii="Times New Roman" w:eastAsia="Times New Roman" w:hAnsi="Times New Roman" w:cs="Times New Roman"/>
          <w:color w:val="000000" w:themeColor="text1"/>
          <w:sz w:val="24"/>
          <w:szCs w:val="24"/>
          <w:lang w:val="ro-RO"/>
        </w:rPr>
        <w:t>a</w:t>
      </w:r>
      <w:r w:rsidRPr="006F3164">
        <w:rPr>
          <w:rFonts w:ascii="Times New Roman" w:eastAsia="Times New Roman" w:hAnsi="Times New Roman" w:cs="Times New Roman"/>
          <w:color w:val="000000" w:themeColor="text1"/>
          <w:sz w:val="24"/>
          <w:szCs w:val="24"/>
          <w:lang w:val="ro-RO"/>
        </w:rPr>
        <w:t xml:space="preserve"> </w:t>
      </w:r>
      <w:r w:rsidR="00A53B7D" w:rsidRPr="006F3164">
        <w:rPr>
          <w:rFonts w:ascii="Times New Roman" w:eastAsia="Times New Roman" w:hAnsi="Times New Roman" w:cs="Times New Roman"/>
          <w:color w:val="000000" w:themeColor="text1"/>
          <w:sz w:val="24"/>
          <w:szCs w:val="24"/>
          <w:lang w:val="ro-RO"/>
        </w:rPr>
        <w:t xml:space="preserve">întregul </w:t>
      </w:r>
      <w:r w:rsidRPr="006F3164">
        <w:rPr>
          <w:rFonts w:ascii="Times New Roman" w:eastAsia="Times New Roman" w:hAnsi="Times New Roman" w:cs="Times New Roman"/>
          <w:color w:val="000000" w:themeColor="text1"/>
          <w:sz w:val="24"/>
          <w:szCs w:val="24"/>
          <w:lang w:val="ro-RO"/>
        </w:rPr>
        <w:t xml:space="preserve">personal necesar pentru implementarea contractului, în funcție de tipul și complexitatea lucrărilor ce trebuie efectuate, astfel încât să </w:t>
      </w:r>
      <w:r w:rsidR="00A53B7D" w:rsidRPr="006F3164">
        <w:rPr>
          <w:rFonts w:ascii="Times New Roman" w:eastAsia="Times New Roman" w:hAnsi="Times New Roman" w:cs="Times New Roman"/>
          <w:color w:val="000000" w:themeColor="text1"/>
          <w:sz w:val="24"/>
          <w:szCs w:val="24"/>
          <w:lang w:val="ro-RO"/>
        </w:rPr>
        <w:t>garanteze</w:t>
      </w:r>
      <w:r w:rsidRPr="006F3164">
        <w:rPr>
          <w:rFonts w:ascii="Times New Roman" w:eastAsia="Times New Roman" w:hAnsi="Times New Roman" w:cs="Times New Roman"/>
          <w:color w:val="000000" w:themeColor="text1"/>
          <w:sz w:val="24"/>
          <w:szCs w:val="24"/>
          <w:lang w:val="ro-RO"/>
        </w:rPr>
        <w:t xml:space="preserve"> desfășurarea corespunzătoare a acestora.</w:t>
      </w:r>
    </w:p>
    <w:p w14:paraId="37DCB9EA"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29D516B5"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prezentului document.</w:t>
      </w:r>
    </w:p>
    <w:p w14:paraId="6ED4E947"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va asigura accese provizorii în clădirile blocului locativ.</w:t>
      </w:r>
    </w:p>
    <w:p w14:paraId="79064C97" w14:textId="77777777"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01B52A2E" w14:textId="1BF59032" w:rsidR="00D8472C" w:rsidRPr="006F3164"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1E1FDACA"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Documentația normativă de reglementare a lucrărilor/serviciilor</w:t>
      </w:r>
    </w:p>
    <w:p w14:paraId="47193414" w14:textId="77777777" w:rsidR="00D8472C" w:rsidRPr="006F3164"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sidRPr="006F3164">
        <w:rPr>
          <w:rFonts w:ascii="Times New Roman" w:eastAsia="Times New Roman" w:hAnsi="Times New Roman" w:cs="Times New Roman"/>
          <w:color w:val="000000" w:themeColor="text1"/>
          <w:sz w:val="24"/>
          <w:szCs w:val="24"/>
          <w:lang w:val="ro-RO" w:eastAsia="ru-RU"/>
        </w:rPr>
        <w:t>Lucrările de construcție, vor fi executate în conformitate cu:</w:t>
      </w:r>
    </w:p>
    <w:p w14:paraId="2CEFB2B1" w14:textId="77777777" w:rsidR="00D8472C" w:rsidRPr="006F3164"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actele legislative, documentele normative și standardele corespunzătoare, ale R. Moldova privind lucrările de construcție, printre care:</w:t>
      </w:r>
    </w:p>
    <w:p w14:paraId="02A6F876"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Codul Urbanismului și Construcțiilor nr. 434/2023;</w:t>
      </w:r>
    </w:p>
    <w:p w14:paraId="5A967745"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lastRenderedPageBreak/>
        <w:t>Legea nr. 139 din 19.07.2018 privind eficiența energetică;</w:t>
      </w:r>
    </w:p>
    <w:p w14:paraId="596A78F2"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Legea nr. 282 din  05.10.2023 privind performanța energetică a clădirilor;</w:t>
      </w:r>
    </w:p>
    <w:p w14:paraId="64AEB574"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Legea nr. 186 din 10.07.2008 privind securitatea și sănătatea în muncă;</w:t>
      </w:r>
    </w:p>
    <w:p w14:paraId="1D73FF4E"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Legea nr. 209 din 29.07.2016 privind deșeurile;</w:t>
      </w:r>
    </w:p>
    <w:p w14:paraId="061616DA"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Hotărârea Guvernului nr. 353 din 05.05.2010 privind aprobarea cerințelor minime de securitate și sănătate la locul de muncă;</w:t>
      </w:r>
    </w:p>
    <w:p w14:paraId="18774F90"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3433FACA"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M.01.01:2025: Performanța energetică a clădirilor. Cerințe minime de performanță energetică a clădirilor. Performanța energetică a clădirilor;</w:t>
      </w:r>
    </w:p>
    <w:p w14:paraId="4928E90E"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A.08.01:2016 Organizarea construcțiilor;</w:t>
      </w:r>
    </w:p>
    <w:p w14:paraId="4181977A"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NCM E.04.01:2017 Protecția termică a clădirilor. Protecția contra acțiunilor mediului ambiant;</w:t>
      </w:r>
    </w:p>
    <w:p w14:paraId="239CF18C"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C.04.05:2016 Acoperiri de izolare și finisare;</w:t>
      </w:r>
    </w:p>
    <w:p w14:paraId="56EB539C"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E.04.02-2013 Reguli tehnice de execuție a sistemelor de termoizolație exterioară și interioară a clădirii;</w:t>
      </w:r>
    </w:p>
    <w:p w14:paraId="1CF37A04"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CP E.04.04-2005 Executarea lucrărilor de izolare, protecție </w:t>
      </w:r>
      <w:proofErr w:type="spellStart"/>
      <w:r w:rsidRPr="006F3164">
        <w:rPr>
          <w:rFonts w:ascii="Times New Roman" w:eastAsia="Times New Roman" w:hAnsi="Times New Roman" w:cs="Times New Roman"/>
          <w:sz w:val="24"/>
          <w:szCs w:val="24"/>
          <w:lang w:val="ro-RO"/>
        </w:rPr>
        <w:t>şi</w:t>
      </w:r>
      <w:proofErr w:type="spellEnd"/>
      <w:r w:rsidRPr="006F3164">
        <w:rPr>
          <w:rFonts w:ascii="Times New Roman" w:eastAsia="Times New Roman" w:hAnsi="Times New Roman" w:cs="Times New Roman"/>
          <w:sz w:val="24"/>
          <w:szCs w:val="24"/>
          <w:lang w:val="ro-RO"/>
        </w:rPr>
        <w:t xml:space="preserve"> finisare în construcții;</w:t>
      </w:r>
    </w:p>
    <w:p w14:paraId="439CA5F9"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C.04.07-2014 Hidroizolarea părților subterane ale clădirilor și construcțiilor. Recomandări pentru proiectare;</w:t>
      </w:r>
    </w:p>
    <w:p w14:paraId="6B9815F9" w14:textId="089CA8CD"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E.03.02-20</w:t>
      </w:r>
      <w:r w:rsidR="00AD4B47" w:rsidRPr="006F3164">
        <w:rPr>
          <w:rFonts w:ascii="Times New Roman" w:eastAsia="Times New Roman" w:hAnsi="Times New Roman" w:cs="Times New Roman"/>
          <w:sz w:val="24"/>
          <w:szCs w:val="24"/>
          <w:lang w:val="ro-RO"/>
        </w:rPr>
        <w:t>26</w:t>
      </w:r>
      <w:r w:rsidRPr="006F3164">
        <w:rPr>
          <w:rFonts w:ascii="Times New Roman" w:eastAsia="Times New Roman" w:hAnsi="Times New Roman" w:cs="Times New Roman"/>
          <w:sz w:val="24"/>
          <w:szCs w:val="24"/>
          <w:lang w:val="ro-RO"/>
        </w:rPr>
        <w:t xml:space="preserve"> Protecția împotriva incendiilor a clădirilor și instalațiilor;</w:t>
      </w:r>
    </w:p>
    <w:p w14:paraId="448FED77"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A.08.02:2014 Securitatea și sănătatea muncii în construcții;</w:t>
      </w:r>
    </w:p>
    <w:p w14:paraId="6095B962"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E.04.02:2014 Protecția contra zgomotului;</w:t>
      </w:r>
    </w:p>
    <w:p w14:paraId="6AF5C58E"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NCM L.01.01-2012 Reguli de determinare a valorii obiectivelor de construcții;</w:t>
      </w:r>
    </w:p>
    <w:p w14:paraId="71A8DA6F"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bookmarkStart w:id="19" w:name="_Hlk188963279"/>
      <w:r w:rsidRPr="006F3164">
        <w:rPr>
          <w:rFonts w:ascii="Times New Roman" w:eastAsia="Times New Roman" w:hAnsi="Times New Roman" w:cs="Times New Roman"/>
          <w:sz w:val="24"/>
          <w:szCs w:val="24"/>
          <w:lang w:val="ro-RO"/>
        </w:rPr>
        <w:t xml:space="preserve">CP A.08.11:2015 </w:t>
      </w:r>
      <w:bookmarkEnd w:id="19"/>
      <w:r w:rsidRPr="006F3164">
        <w:rPr>
          <w:rFonts w:ascii="Times New Roman" w:eastAsia="Times New Roman" w:hAnsi="Times New Roman" w:cs="Times New Roman"/>
          <w:sz w:val="24"/>
          <w:szCs w:val="24"/>
          <w:lang w:val="ro-RO"/>
        </w:rPr>
        <w:t>Executarea lucrărilor de construcții la înălțime. Cerințe generale de securitate;</w:t>
      </w:r>
    </w:p>
    <w:p w14:paraId="75D0CC48"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E.03.01:2026 Asigurarea rezistenței la foc a construcțiilor;</w:t>
      </w:r>
    </w:p>
    <w:p w14:paraId="6639DF03"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552D75D7"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A.08.01:1996 Instrucțiuni de verificare a calității și de recepție a lucrărilor ascunse și/sau în fazele determinante la construcții și instalații aferente;</w:t>
      </w:r>
    </w:p>
    <w:p w14:paraId="4C0EADB2"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CP A.09.04-2014 Gestionarea deșeurilor din construcții și demolări;</w:t>
      </w:r>
    </w:p>
    <w:p w14:paraId="6A2A516A"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1" w:anchor="." w:tooltip="https://shop.standard.md/ro/standard_details/329213#." w:history="1">
        <w:r w:rsidR="00D8472C" w:rsidRPr="006F3164">
          <w:rPr>
            <w:rFonts w:ascii="Times New Roman" w:eastAsia="Times New Roman" w:hAnsi="Times New Roman" w:cs="Times New Roman"/>
            <w:color w:val="0563C1" w:themeColor="hyperlink"/>
            <w:sz w:val="24"/>
            <w:szCs w:val="24"/>
            <w:u w:val="single"/>
            <w:lang w:val="ro-RO"/>
          </w:rPr>
          <w:t>SM EN 13164+A1:2016</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748241D8"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2" w:anchor="." w:tooltip="https://shop.standard.md/ro/standard_details/329211#." w:history="1">
        <w:r w:rsidR="00D8472C" w:rsidRPr="006F3164">
          <w:rPr>
            <w:rFonts w:ascii="Times New Roman" w:eastAsia="Times New Roman" w:hAnsi="Times New Roman" w:cs="Times New Roman"/>
            <w:color w:val="0563C1" w:themeColor="hyperlink"/>
            <w:sz w:val="24"/>
            <w:szCs w:val="24"/>
            <w:u w:val="single"/>
            <w:lang w:val="ro-RO"/>
          </w:rPr>
          <w:t>SM EN 13162+A1:2016</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442502B7"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3" w:anchor="." w:tooltip="https://shop.standard.md/ro/standard_details/609844#." w:history="1">
        <w:r w:rsidR="00D8472C" w:rsidRPr="006F3164">
          <w:rPr>
            <w:rFonts w:ascii="Times New Roman" w:eastAsia="Times New Roman" w:hAnsi="Times New Roman" w:cs="Times New Roman"/>
            <w:color w:val="0563C1" w:themeColor="hyperlink"/>
            <w:sz w:val="24"/>
            <w:szCs w:val="24"/>
            <w:u w:val="single"/>
            <w:lang w:val="ro-RO"/>
          </w:rPr>
          <w:t>SM EN 14064:2019</w:t>
        </w:r>
      </w:hyperlink>
      <w:r w:rsidR="00D8472C" w:rsidRPr="006F3164">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w:t>
      </w:r>
      <w:proofErr w:type="spellStart"/>
      <w:r w:rsidR="00D8472C" w:rsidRPr="006F3164">
        <w:rPr>
          <w:rFonts w:ascii="Times New Roman" w:eastAsia="Times New Roman" w:hAnsi="Times New Roman" w:cs="Times New Roman"/>
          <w:color w:val="000000" w:themeColor="text1"/>
          <w:sz w:val="24"/>
          <w:szCs w:val="24"/>
          <w:lang w:val="ro-RO"/>
        </w:rPr>
        <w:t>situ</w:t>
      </w:r>
      <w:proofErr w:type="spellEnd"/>
      <w:r w:rsidR="00D8472C" w:rsidRPr="006F3164">
        <w:rPr>
          <w:rFonts w:ascii="Times New Roman" w:eastAsia="Times New Roman" w:hAnsi="Times New Roman" w:cs="Times New Roman"/>
          <w:color w:val="000000" w:themeColor="text1"/>
          <w:sz w:val="24"/>
          <w:szCs w:val="24"/>
          <w:lang w:val="ro-RO"/>
        </w:rPr>
        <w:t xml:space="preserve"> pe bază de vată minerală (MW).</w:t>
      </w:r>
    </w:p>
    <w:p w14:paraId="5AE5FB13"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4" w:tooltip="https://shop.standard.md/ro/standard_details/391827" w:history="1">
        <w:r w:rsidR="00D8472C" w:rsidRPr="006F3164">
          <w:rPr>
            <w:rFonts w:ascii="Times New Roman" w:eastAsia="Times New Roman" w:hAnsi="Times New Roman" w:cs="Times New Roman"/>
            <w:color w:val="0563C1" w:themeColor="hyperlink"/>
            <w:sz w:val="24"/>
            <w:szCs w:val="24"/>
            <w:u w:val="single"/>
            <w:lang w:val="ro-RO"/>
          </w:rPr>
          <w:t>SM EN 14064-2:2017</w:t>
        </w:r>
      </w:hyperlink>
      <w:r w:rsidR="00D8472C" w:rsidRPr="006F3164">
        <w:rPr>
          <w:rFonts w:ascii="Times New Roman" w:eastAsia="Times New Roman" w:hAnsi="Times New Roman" w:cs="Times New Roman"/>
          <w:color w:val="000000" w:themeColor="text1"/>
          <w:sz w:val="24"/>
          <w:szCs w:val="24"/>
          <w:lang w:val="ro-RO"/>
        </w:rPr>
        <w:t xml:space="preserve"> Produse termoizolante pentru clădiri. Izolație termică formată in </w:t>
      </w:r>
      <w:proofErr w:type="spellStart"/>
      <w:r w:rsidR="00D8472C" w:rsidRPr="006F3164">
        <w:rPr>
          <w:rFonts w:ascii="Times New Roman" w:eastAsia="Times New Roman" w:hAnsi="Times New Roman" w:cs="Times New Roman"/>
          <w:color w:val="000000" w:themeColor="text1"/>
          <w:sz w:val="24"/>
          <w:szCs w:val="24"/>
          <w:lang w:val="ro-RO"/>
        </w:rPr>
        <w:t>situ</w:t>
      </w:r>
      <w:proofErr w:type="spellEnd"/>
      <w:r w:rsidR="00D8472C" w:rsidRPr="006F3164">
        <w:rPr>
          <w:rFonts w:ascii="Times New Roman" w:eastAsia="Times New Roman" w:hAnsi="Times New Roman" w:cs="Times New Roman"/>
          <w:color w:val="000000" w:themeColor="text1"/>
          <w:sz w:val="24"/>
          <w:szCs w:val="24"/>
          <w:lang w:val="ro-RO"/>
        </w:rPr>
        <w:t xml:space="preserve"> pe bază de vată minerală (MW) în vrac. Partea 2: Specificație pentru produsele instalate.</w:t>
      </w:r>
    </w:p>
    <w:p w14:paraId="43DDE484"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5" w:anchor="." w:tooltip="https://shop.standard.md/ro/standard_details/586095#." w:history="1">
        <w:r w:rsidR="00D8472C" w:rsidRPr="006F3164">
          <w:rPr>
            <w:rFonts w:ascii="Times New Roman" w:eastAsia="Times New Roman" w:hAnsi="Times New Roman" w:cs="Times New Roman"/>
            <w:color w:val="0563C1" w:themeColor="hyperlink"/>
            <w:sz w:val="24"/>
            <w:szCs w:val="24"/>
            <w:u w:val="single"/>
            <w:lang w:val="ro-RO"/>
          </w:rPr>
          <w:t>SM EN 60529</w:t>
        </w:r>
      </w:hyperlink>
      <w:r w:rsidR="00D8472C" w:rsidRPr="006F3164">
        <w:rPr>
          <w:rFonts w:ascii="Times New Roman" w:eastAsia="Times New Roman" w:hAnsi="Times New Roman" w:cs="Times New Roman"/>
          <w:color w:val="000000" w:themeColor="text1"/>
          <w:sz w:val="24"/>
          <w:szCs w:val="24"/>
          <w:lang w:val="ro-RO"/>
        </w:rPr>
        <w:t xml:space="preserve"> Grade de protecție asigurate prin carcase (cod IP).</w:t>
      </w:r>
    </w:p>
    <w:p w14:paraId="329462E9"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6" w:anchor="." w:tooltip="https://shop.standard.md/ro/standard_details/471595#." w:history="1">
        <w:r w:rsidR="00D8472C" w:rsidRPr="006F3164">
          <w:rPr>
            <w:rFonts w:ascii="Times New Roman" w:eastAsia="Times New Roman" w:hAnsi="Times New Roman" w:cs="Times New Roman"/>
            <w:color w:val="0563C1" w:themeColor="hyperlink"/>
            <w:sz w:val="24"/>
            <w:szCs w:val="24"/>
            <w:u w:val="single"/>
            <w:lang w:val="ro-RO"/>
          </w:rPr>
          <w:t>SM EN 12004-1,2:2017</w:t>
        </w:r>
      </w:hyperlink>
      <w:r w:rsidR="00D8472C" w:rsidRPr="006F3164">
        <w:rPr>
          <w:rFonts w:ascii="Times New Roman" w:eastAsia="Times New Roman" w:hAnsi="Times New Roman" w:cs="Times New Roman"/>
          <w:color w:val="000000" w:themeColor="text1"/>
          <w:sz w:val="24"/>
          <w:szCs w:val="24"/>
          <w:lang w:val="ro-RO"/>
        </w:rPr>
        <w:t xml:space="preserve"> Adezivi pentru plăci ceramice.</w:t>
      </w:r>
    </w:p>
    <w:p w14:paraId="01A35F03" w14:textId="77777777" w:rsidR="00D8472C" w:rsidRPr="006F3164" w:rsidRDefault="00CF28F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7" w:tooltip="https://shop.standard.md/ro/standard_details/609799" w:history="1">
        <w:r w:rsidR="00D8472C" w:rsidRPr="006F3164">
          <w:rPr>
            <w:rFonts w:ascii="Times New Roman" w:eastAsia="Times New Roman" w:hAnsi="Times New Roman" w:cs="Times New Roman"/>
            <w:color w:val="0563C1" w:themeColor="hyperlink"/>
            <w:sz w:val="24"/>
            <w:szCs w:val="24"/>
            <w:u w:val="single"/>
            <w:lang w:val="ro-RO"/>
          </w:rPr>
          <w:t>SM EN 13501-1:2019</w:t>
        </w:r>
      </w:hyperlink>
      <w:r w:rsidR="00D8472C" w:rsidRPr="006F3164">
        <w:rPr>
          <w:rFonts w:ascii="Times New Roman" w:eastAsia="Times New Roman" w:hAnsi="Times New Roman" w:cs="Times New Roman"/>
          <w:sz w:val="24"/>
          <w:szCs w:val="24"/>
          <w:lang w:val="ro-RO"/>
        </w:rPr>
        <w:t xml:space="preserve"> </w:t>
      </w:r>
      <w:r w:rsidR="00D8472C" w:rsidRPr="006F3164">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7380ABD0" w14:textId="77777777" w:rsidR="00D8472C" w:rsidRPr="006F3164"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proofErr w:type="spellStart"/>
      <w:r w:rsidRPr="006F3164">
        <w:rPr>
          <w:rFonts w:ascii="Times New Roman" w:eastAsia="Times New Roman" w:hAnsi="Times New Roman" w:cs="Times New Roman"/>
          <w:sz w:val="24"/>
          <w:szCs w:val="24"/>
          <w:lang w:val="ro-RO"/>
        </w:rPr>
        <w:t>SNiP</w:t>
      </w:r>
      <w:proofErr w:type="spellEnd"/>
      <w:r w:rsidRPr="006F3164">
        <w:rPr>
          <w:rFonts w:ascii="Times New Roman" w:eastAsia="Times New Roman" w:hAnsi="Times New Roman" w:cs="Times New Roman"/>
          <w:sz w:val="24"/>
          <w:szCs w:val="24"/>
          <w:lang w:val="ro-RO"/>
        </w:rPr>
        <w:t xml:space="preserve"> 2.01.01-82 </w:t>
      </w:r>
      <w:proofErr w:type="spellStart"/>
      <w:r w:rsidRPr="006F3164">
        <w:rPr>
          <w:rFonts w:ascii="Times New Roman" w:eastAsia="Times New Roman" w:hAnsi="Times New Roman" w:cs="Times New Roman"/>
          <w:sz w:val="24"/>
          <w:szCs w:val="24"/>
          <w:lang w:val="ro-RO"/>
        </w:rPr>
        <w:t>Строительная</w:t>
      </w:r>
      <w:proofErr w:type="spellEnd"/>
      <w:r w:rsidRPr="006F3164">
        <w:rPr>
          <w:rFonts w:ascii="Times New Roman" w:eastAsia="Times New Roman" w:hAnsi="Times New Roman" w:cs="Times New Roman"/>
          <w:sz w:val="24"/>
          <w:szCs w:val="24"/>
          <w:lang w:val="ro-RO"/>
        </w:rPr>
        <w:t xml:space="preserve"> </w:t>
      </w:r>
      <w:proofErr w:type="spellStart"/>
      <w:r w:rsidRPr="006F3164">
        <w:rPr>
          <w:rFonts w:ascii="Times New Roman" w:eastAsia="Times New Roman" w:hAnsi="Times New Roman" w:cs="Times New Roman"/>
          <w:sz w:val="24"/>
          <w:szCs w:val="24"/>
          <w:lang w:val="ro-RO"/>
        </w:rPr>
        <w:t>климатология</w:t>
      </w:r>
      <w:proofErr w:type="spellEnd"/>
      <w:r w:rsidRPr="006F3164">
        <w:rPr>
          <w:rFonts w:ascii="Times New Roman" w:eastAsia="Times New Roman" w:hAnsi="Times New Roman" w:cs="Times New Roman"/>
          <w:sz w:val="24"/>
          <w:szCs w:val="24"/>
          <w:lang w:val="ro-RO"/>
        </w:rPr>
        <w:t xml:space="preserve"> и </w:t>
      </w:r>
      <w:proofErr w:type="spellStart"/>
      <w:r w:rsidRPr="006F3164">
        <w:rPr>
          <w:rFonts w:ascii="Times New Roman" w:eastAsia="Times New Roman" w:hAnsi="Times New Roman" w:cs="Times New Roman"/>
          <w:sz w:val="24"/>
          <w:szCs w:val="24"/>
          <w:lang w:val="ro-RO"/>
        </w:rPr>
        <w:t>геофизика</w:t>
      </w:r>
      <w:proofErr w:type="spellEnd"/>
      <w:r w:rsidRPr="006F3164">
        <w:rPr>
          <w:rFonts w:ascii="Times New Roman" w:eastAsia="Times New Roman" w:hAnsi="Times New Roman" w:cs="Times New Roman"/>
          <w:sz w:val="24"/>
          <w:szCs w:val="24"/>
          <w:lang w:val="ro-RO"/>
        </w:rPr>
        <w:t>.</w:t>
      </w:r>
    </w:p>
    <w:p w14:paraId="2A4C2D78" w14:textId="77777777" w:rsidR="00D8472C" w:rsidRPr="006F3164"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prezentului document;</w:t>
      </w:r>
    </w:p>
    <w:p w14:paraId="477930FB" w14:textId="77777777" w:rsidR="00D8472C" w:rsidRPr="006F3164"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documentația de proiect;</w:t>
      </w:r>
    </w:p>
    <w:p w14:paraId="0F58E59A" w14:textId="77777777" w:rsidR="00D8472C" w:rsidRPr="006F3164"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606D054F" w14:textId="77777777" w:rsidR="00D8472C" w:rsidRPr="006F3164"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u w:val="single"/>
          <w:lang w:val="ro-RO"/>
        </w:rPr>
      </w:pPr>
      <w:r w:rsidRPr="006F3164">
        <w:rPr>
          <w:rFonts w:ascii="Times New Roman" w:eastAsia="Times New Roman" w:hAnsi="Times New Roman" w:cs="Times New Roman"/>
          <w:i/>
          <w:iCs/>
          <w:color w:val="000000" w:themeColor="text1"/>
          <w:sz w:val="24"/>
          <w:szCs w:val="24"/>
          <w:lang w:val="ro-RO"/>
        </w:rPr>
        <w:t>Ghidului pentru implementarea măsurilor de eficiență energetică și utilizarea SRE în sectorul rezidențial</w:t>
      </w:r>
      <w:r w:rsidRPr="006F3164">
        <w:rPr>
          <w:rFonts w:ascii="Times New Roman" w:eastAsia="Times New Roman" w:hAnsi="Times New Roman" w:cs="Times New Roman"/>
          <w:color w:val="000000" w:themeColor="text1"/>
          <w:sz w:val="24"/>
          <w:szCs w:val="24"/>
          <w:lang w:val="ro-RO"/>
        </w:rPr>
        <w:t xml:space="preserve"> - publicat pe pagina web a Instituției Publice Centrul Național pentru Dezvoltare Durabilă (în continuare – IP CNED):</w:t>
      </w:r>
    </w:p>
    <w:p w14:paraId="517182A9" w14:textId="7D047A17" w:rsidR="00D8472C" w:rsidRPr="006F3164" w:rsidRDefault="00CF28FC" w:rsidP="00D8472C">
      <w:pPr>
        <w:spacing w:before="60" w:after="60" w:line="276" w:lineRule="auto"/>
        <w:ind w:left="567"/>
        <w:rPr>
          <w:rFonts w:ascii="Times New Roman" w:eastAsia="Times New Roman" w:hAnsi="Times New Roman" w:cs="Times New Roman"/>
          <w:color w:val="0563C1" w:themeColor="hyperlink"/>
          <w:sz w:val="24"/>
          <w:szCs w:val="24"/>
          <w:u w:val="single"/>
          <w:lang w:val="ro-RO" w:eastAsia="ru-RU"/>
        </w:rPr>
      </w:pPr>
      <w:hyperlink r:id="rId28" w:history="1">
        <w:r w:rsidR="00D8472C" w:rsidRPr="006F3164">
          <w:rPr>
            <w:rStyle w:val="Hyperlink"/>
            <w:rFonts w:ascii="Times New Roman" w:eastAsia="Times New Roman" w:hAnsi="Times New Roman"/>
            <w:sz w:val="24"/>
            <w:szCs w:val="24"/>
            <w:lang w:val="ro-RO"/>
          </w:rPr>
          <w:t>https://cned.gov.md/sites/default/files/document/attachments/ghid_ee_imobile_locative_var.feb_.2026.pdf</w:t>
        </w:r>
      </w:hyperlink>
      <w:r w:rsidR="00D8472C" w:rsidRPr="006F3164">
        <w:rPr>
          <w:rFonts w:ascii="Times New Roman" w:eastAsia="Times New Roman" w:hAnsi="Times New Roman" w:cs="Times New Roman"/>
          <w:color w:val="000000" w:themeColor="text1"/>
          <w:sz w:val="24"/>
          <w:szCs w:val="24"/>
          <w:lang w:val="ro-RO"/>
        </w:rPr>
        <w:t xml:space="preserve"> .</w:t>
      </w:r>
    </w:p>
    <w:p w14:paraId="0AAE7ADE"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Pregătirea șantierului de lucru</w:t>
      </w:r>
    </w:p>
    <w:p w14:paraId="62AC5895" w14:textId="77777777" w:rsidR="00D8472C" w:rsidRPr="006F3164" w:rsidRDefault="00D8472C" w:rsidP="00D8472C">
      <w:pPr>
        <w:numPr>
          <w:ilvl w:val="0"/>
          <w:numId w:val="31"/>
        </w:numPr>
        <w:spacing w:before="60" w:after="60" w:line="276" w:lineRule="auto"/>
        <w:ind w:left="567" w:hanging="567"/>
        <w:jc w:val="both"/>
        <w:rPr>
          <w:rFonts w:ascii="Times New Roman" w:eastAsia="Times New Roman" w:hAnsi="Times New Roman" w:cs="Times New Roman"/>
          <w:lang w:val="ro-RO"/>
        </w:rPr>
      </w:pPr>
      <w:r w:rsidRPr="006F3164">
        <w:rPr>
          <w:rFonts w:ascii="Times New Roman" w:eastAsia="Times New Roman" w:hAnsi="Times New Roman" w:cs="Times New Roman"/>
          <w:sz w:val="24"/>
          <w:szCs w:val="24"/>
          <w:lang w:val="ro-RO"/>
        </w:rPr>
        <w:t xml:space="preserve">Responsabilitatea organizării șantierului aparține în exclusivitate antreprenorului. </w:t>
      </w:r>
    </w:p>
    <w:p w14:paraId="08CF4657" w14:textId="77777777" w:rsidR="00D8472C" w:rsidRPr="006F3164" w:rsidRDefault="00D8472C" w:rsidP="00D8472C">
      <w:pPr>
        <w:numPr>
          <w:ilvl w:val="0"/>
          <w:numId w:val="31"/>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6F3164">
        <w:rPr>
          <w:rFonts w:ascii="Times New Roman" w:eastAsia="Times New Roman" w:hAnsi="Times New Roman" w:cs="Times New Roman"/>
          <w:color w:val="000000" w:themeColor="text1"/>
          <w:sz w:val="24"/>
          <w:szCs w:val="24"/>
          <w:lang w:val="ro-RO"/>
        </w:rPr>
        <w:t>organizarea lucrărilor de construcție</w:t>
      </w:r>
      <w:r w:rsidRPr="006F3164">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12CA34E6" w14:textId="77777777" w:rsidR="00D8472C" w:rsidRPr="006F3164" w:rsidRDefault="00D8472C" w:rsidP="00D8472C">
      <w:pPr>
        <w:numPr>
          <w:ilvl w:val="0"/>
          <w:numId w:val="31"/>
        </w:numPr>
        <w:spacing w:before="60" w:after="60" w:line="276" w:lineRule="auto"/>
        <w:ind w:left="567" w:hanging="567"/>
        <w:jc w:val="both"/>
        <w:rPr>
          <w:rFonts w:ascii="Times New Roman" w:eastAsia="Times New Roman" w:hAnsi="Times New Roman" w:cs="Times New Roman"/>
          <w:color w:val="FF0000"/>
          <w:sz w:val="24"/>
          <w:szCs w:val="24"/>
          <w:lang w:val="ro-RO"/>
        </w:rPr>
      </w:pPr>
      <w:r w:rsidRPr="006F3164">
        <w:rPr>
          <w:rFonts w:ascii="Times New Roman" w:eastAsia="Times New Roman" w:hAnsi="Times New Roman" w:cs="Times New Roman"/>
          <w:sz w:val="24"/>
          <w:szCs w:val="24"/>
          <w:shd w:val="clear" w:color="auto" w:fill="FFFFFF"/>
          <w:lang w:val="ro-RO"/>
        </w:rPr>
        <w:t>An</w:t>
      </w:r>
      <w:r w:rsidRPr="006F3164">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725C255B" w14:textId="77777777" w:rsidR="00D8472C" w:rsidRPr="006F3164"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5412110A" w14:textId="2EAE4BBF" w:rsidR="00D8472C" w:rsidRPr="006F3164"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Înainte de începerea lucrărilor</w:t>
      </w:r>
      <w:r w:rsidR="00AF2A0F" w:rsidRPr="006F3164">
        <w:rPr>
          <w:rFonts w:ascii="Times New Roman" w:hAnsi="Times New Roman"/>
          <w:color w:val="1F1F1F"/>
          <w:sz w:val="24"/>
          <w:szCs w:val="24"/>
          <w:shd w:val="clear" w:color="auto" w:fill="FFFFFF"/>
          <w:lang w:val="ro-RO"/>
        </w:rPr>
        <w:t>,</w:t>
      </w:r>
      <w:r w:rsidRPr="006F3164">
        <w:rPr>
          <w:rFonts w:ascii="Times New Roman" w:hAnsi="Times New Roman"/>
          <w:color w:val="1F1F1F"/>
          <w:sz w:val="24"/>
          <w:szCs w:val="24"/>
          <w:shd w:val="clear" w:color="auto" w:fill="FFFFFF"/>
          <w:lang w:val="ro-RO"/>
        </w:rPr>
        <w:t xml:space="preserve"> șantierul trebuie să fie pregătit în conformitate cu normele și regulile în vigoare, îngrădit, dotat cu încăperile auxiliare, depozite, rețele inginerești provizorii, etc.</w:t>
      </w:r>
    </w:p>
    <w:p w14:paraId="54248592" w14:textId="77777777" w:rsidR="00D8472C" w:rsidRPr="006F3164"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6F3164">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1825232F"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Demontări și demolări</w:t>
      </w:r>
    </w:p>
    <w:p w14:paraId="63C38030" w14:textId="77777777" w:rsidR="00D8472C" w:rsidRPr="006F3164"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 xml:space="preserve">Antreprenorul va organiza toate lucrările de demolare/demontare necesare pentru implementarea măsurilor specificate în tabelul 2.2. </w:t>
      </w:r>
    </w:p>
    <w:p w14:paraId="5E19A187" w14:textId="77777777" w:rsidR="00D8472C" w:rsidRPr="006F3164"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1856AE0F" w14:textId="459407F9" w:rsidR="00D8472C" w:rsidRPr="006F3164"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echipamentele și materialele demolate vor rămâne în proprietatea Beneficiar</w:t>
      </w:r>
      <w:r w:rsidR="00AF2A0F" w:rsidRPr="006F3164">
        <w:rPr>
          <w:rFonts w:ascii="Times New Roman" w:eastAsia="Times New Roman" w:hAnsi="Times New Roman" w:cs="Times New Roman"/>
          <w:color w:val="000000" w:themeColor="text1"/>
          <w:sz w:val="24"/>
          <w:szCs w:val="24"/>
          <w:lang w:val="ro-RO"/>
        </w:rPr>
        <w:t>ului</w:t>
      </w:r>
      <w:r w:rsidRPr="006F3164">
        <w:rPr>
          <w:rFonts w:ascii="Times New Roman" w:eastAsia="Times New Roman" w:hAnsi="Times New Roman" w:cs="Times New Roman"/>
          <w:color w:val="000000" w:themeColor="text1"/>
          <w:sz w:val="24"/>
          <w:szCs w:val="24"/>
          <w:lang w:val="ro-RO"/>
        </w:rPr>
        <w:t xml:space="preserve"> și vor fi depozitate de către Antreprenor în locurile/încăperile indicate de Beneficiar</w:t>
      </w:r>
      <w:r w:rsidR="00AF2A0F" w:rsidRPr="006F3164">
        <w:rPr>
          <w:rFonts w:ascii="Times New Roman" w:eastAsia="Times New Roman" w:hAnsi="Times New Roman" w:cs="Times New Roman"/>
          <w:color w:val="000000" w:themeColor="text1"/>
          <w:sz w:val="24"/>
          <w:szCs w:val="24"/>
          <w:lang w:val="ro-RO"/>
        </w:rPr>
        <w:t>,</w:t>
      </w:r>
      <w:r w:rsidRPr="006F3164">
        <w:rPr>
          <w:rFonts w:ascii="Times New Roman" w:eastAsia="Times New Roman" w:hAnsi="Times New Roman" w:cs="Times New Roman"/>
          <w:color w:val="000000" w:themeColor="text1"/>
          <w:sz w:val="24"/>
          <w:szCs w:val="24"/>
          <w:lang w:val="ro-RO"/>
        </w:rPr>
        <w:t xml:space="preserve"> pe teritoriul din proprietatea acest</w:t>
      </w:r>
      <w:r w:rsidR="00AF2A0F" w:rsidRPr="006F3164">
        <w:rPr>
          <w:rFonts w:ascii="Times New Roman" w:eastAsia="Times New Roman" w:hAnsi="Times New Roman" w:cs="Times New Roman"/>
          <w:color w:val="000000" w:themeColor="text1"/>
          <w:sz w:val="24"/>
          <w:szCs w:val="24"/>
          <w:lang w:val="ro-RO"/>
        </w:rPr>
        <w:t>uia</w:t>
      </w:r>
      <w:r w:rsidRPr="006F3164">
        <w:rPr>
          <w:rFonts w:ascii="Times New Roman" w:eastAsia="Times New Roman" w:hAnsi="Times New Roman" w:cs="Times New Roman"/>
          <w:color w:val="000000" w:themeColor="text1"/>
          <w:sz w:val="24"/>
          <w:szCs w:val="24"/>
          <w:lang w:val="ro-RO"/>
        </w:rPr>
        <w:t xml:space="preserve">. </w:t>
      </w:r>
    </w:p>
    <w:p w14:paraId="50602C25" w14:textId="5B02B957" w:rsidR="00D8472C" w:rsidRPr="006F3164"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Pe perioada executării lucrărilor de construcții, antreprenorul va asigura evacuarea deșeurilor de pe șantier</w:t>
      </w:r>
      <w:r w:rsidRPr="006F3164">
        <w:rPr>
          <w:rFonts w:ascii="Times New Roman" w:eastAsia="Times New Roman" w:hAnsi="Times New Roman" w:cs="Times New Roman"/>
          <w:color w:val="C00000"/>
          <w:sz w:val="24"/>
          <w:szCs w:val="24"/>
          <w:lang w:val="ro-RO"/>
        </w:rPr>
        <w:t>.</w:t>
      </w:r>
    </w:p>
    <w:p w14:paraId="148A7836" w14:textId="77777777" w:rsidR="00D8472C" w:rsidRPr="006F3164"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lua în considerare existența rețelelor de gaze naturale amplasate pe fațadele clădirii sau în zona lucrărilor. În cazul în care implementarea măsurilor de termoizolare sau a altor lucrări prevăzute în proiect afectează amplasamentul conductelor de gaze, relocarea, protejarea sau adaptarea acestora se va realiza conform condițiilor tehnice stabilite de operatorul sistemului de distribuție a gazelor naturale.</w:t>
      </w:r>
    </w:p>
    <w:p w14:paraId="1F327142"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Transport, descărcare, depozitare</w:t>
      </w:r>
      <w:r w:rsidRPr="006F3164">
        <w:rPr>
          <w:rFonts w:ascii="Times New Roman" w:eastAsia="Times New Roman" w:hAnsi="Times New Roman" w:cs="Times New Roman"/>
          <w:b/>
          <w:bCs/>
          <w:color w:val="000000" w:themeColor="text1"/>
          <w:sz w:val="24"/>
          <w:szCs w:val="24"/>
          <w:lang w:val="ro-RO"/>
        </w:rPr>
        <w:t xml:space="preserve"> bunuri</w:t>
      </w:r>
    </w:p>
    <w:p w14:paraId="6D2FA8F2" w14:textId="77777777" w:rsidR="00D8472C" w:rsidRPr="006F3164"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5871400D" w14:textId="77777777" w:rsidR="00D8472C" w:rsidRPr="006F3164"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este responsabil de identificarea locului/încăperii depozitării bunurilor necesare pentru implementarea măsurilor specificate în tab. 2.2.</w:t>
      </w:r>
    </w:p>
    <w:p w14:paraId="0BB3218C" w14:textId="128D2F4D" w:rsidR="00D8472C" w:rsidRPr="006F3164"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Materialele vor fi aduse de către antreprenor pe șantier pe măsură ce sunt necesare.</w:t>
      </w:r>
    </w:p>
    <w:p w14:paraId="721A9DC5" w14:textId="77777777" w:rsidR="00D8472C" w:rsidRPr="006F3164"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Antreprenorul va manipula și depozita bunurile în mod corespunzător pentru a se asigura că toate acestea nu se vor deteriora.</w:t>
      </w:r>
    </w:p>
    <w:p w14:paraId="02238B53" w14:textId="77777777" w:rsidR="00D8472C" w:rsidRPr="006F3164" w:rsidRDefault="00D8472C" w:rsidP="00D8472C">
      <w:pPr>
        <w:numPr>
          <w:ilvl w:val="0"/>
          <w:numId w:val="19"/>
        </w:numPr>
        <w:tabs>
          <w:tab w:val="num" w:pos="720"/>
        </w:tabs>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fi responsabil pentru siguranța și integritatea bunurilor în timpul depozitării.</w:t>
      </w:r>
    </w:p>
    <w:p w14:paraId="28A4B344" w14:textId="77777777" w:rsidR="00D8472C" w:rsidRPr="006F3164" w:rsidRDefault="00D8472C" w:rsidP="00D8472C">
      <w:pPr>
        <w:numPr>
          <w:ilvl w:val="1"/>
          <w:numId w:val="16"/>
        </w:numPr>
        <w:spacing w:before="60" w:after="60" w:line="276" w:lineRule="auto"/>
        <w:ind w:left="567" w:hanging="567"/>
        <w:outlineLvl w:val="0"/>
        <w:rPr>
          <w:rFonts w:ascii="Times New Roman" w:eastAsia="Times New Roman" w:hAnsi="Times New Roman" w:cs="Times New Roman"/>
          <w:b/>
          <w:color w:val="000000" w:themeColor="text1"/>
          <w:sz w:val="24"/>
          <w:szCs w:val="24"/>
          <w:lang w:val="ro-RO"/>
        </w:rPr>
      </w:pPr>
      <w:bookmarkStart w:id="20" w:name="_Toc21011460"/>
      <w:bookmarkStart w:id="21" w:name="_Toc34473319"/>
      <w:r w:rsidRPr="006F3164">
        <w:rPr>
          <w:rFonts w:ascii="Times New Roman" w:eastAsia="Times New Roman" w:hAnsi="Times New Roman" w:cs="Times New Roman"/>
          <w:b/>
          <w:color w:val="000000" w:themeColor="text1"/>
          <w:sz w:val="24"/>
          <w:szCs w:val="24"/>
          <w:lang w:val="ro-RO"/>
        </w:rPr>
        <w:t xml:space="preserve"> Măsuri de securitate pe șantier</w:t>
      </w:r>
      <w:bookmarkEnd w:id="20"/>
      <w:bookmarkEnd w:id="21"/>
      <w:r w:rsidRPr="006F3164">
        <w:rPr>
          <w:rFonts w:ascii="Times New Roman" w:eastAsia="Times New Roman" w:hAnsi="Times New Roman" w:cs="Times New Roman"/>
          <w:b/>
          <w:color w:val="000000" w:themeColor="text1"/>
          <w:sz w:val="24"/>
          <w:szCs w:val="24"/>
          <w:lang w:val="ro-RO"/>
        </w:rPr>
        <w:t xml:space="preserve"> </w:t>
      </w:r>
    </w:p>
    <w:p w14:paraId="517DEF74" w14:textId="77777777" w:rsidR="00D8472C" w:rsidRPr="006F3164"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2" w:name="_Toc34473320"/>
      <w:r w:rsidRPr="006F3164">
        <w:rPr>
          <w:rFonts w:ascii="Times New Roman" w:eastAsia="Times New Roman" w:hAnsi="Times New Roman" w:cs="Times New Roman"/>
          <w:b/>
          <w:color w:val="000000"/>
          <w:sz w:val="24"/>
          <w:szCs w:val="24"/>
          <w:lang w:val="ro-RO"/>
        </w:rPr>
        <w:t>Măsuri generale</w:t>
      </w:r>
      <w:bookmarkEnd w:id="22"/>
    </w:p>
    <w:p w14:paraId="67580503" w14:textId="4D5C57A4" w:rsidR="00D8472C" w:rsidRPr="006F3164" w:rsidRDefault="00D8472C" w:rsidP="00D8472C">
      <w:pPr>
        <w:numPr>
          <w:ilvl w:val="0"/>
          <w:numId w:val="25"/>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și standardelor de siguranță aplicabile. </w:t>
      </w:r>
    </w:p>
    <w:p w14:paraId="36C5360F" w14:textId="77777777" w:rsidR="00D8472C" w:rsidRPr="006F3164" w:rsidRDefault="00D8472C" w:rsidP="00D8472C">
      <w:pPr>
        <w:pStyle w:val="Listparagraf"/>
        <w:numPr>
          <w:ilvl w:val="0"/>
          <w:numId w:val="25"/>
        </w:numPr>
        <w:spacing w:before="60" w:after="60"/>
        <w:ind w:left="567" w:hanging="567"/>
        <w:contextualSpacing w:val="0"/>
        <w:jc w:val="both"/>
        <w:rPr>
          <w:rFonts w:ascii="Times New Roman" w:hAnsi="Times New Roman"/>
          <w:sz w:val="24"/>
          <w:szCs w:val="24"/>
          <w:lang w:val="ro-RO"/>
        </w:rPr>
      </w:pPr>
      <w:r w:rsidRPr="006F3164">
        <w:rPr>
          <w:rFonts w:ascii="Times New Roman" w:hAnsi="Times New Roman"/>
          <w:sz w:val="24"/>
          <w:szCs w:val="24"/>
          <w:lang w:val="ro-RO"/>
        </w:rPr>
        <w:t xml:space="preserve">Nu se va admite accesul pe șantierul de construcție a persoanelor neautorizate. </w:t>
      </w:r>
    </w:p>
    <w:p w14:paraId="46B79B7D" w14:textId="77777777" w:rsidR="00D8472C" w:rsidRPr="006F3164" w:rsidRDefault="00D8472C" w:rsidP="00D8472C">
      <w:pPr>
        <w:numPr>
          <w:ilvl w:val="0"/>
          <w:numId w:val="25"/>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6F3164">
        <w:rPr>
          <w:rFonts w:ascii="Times New Roman" w:hAnsi="Times New Roman" w:cs="Times New Roman"/>
          <w:color w:val="000000" w:themeColor="text1"/>
          <w:sz w:val="24"/>
          <w:szCs w:val="24"/>
          <w:lang w:val="ro-RO"/>
        </w:rPr>
        <w:t xml:space="preserve">de protecție </w:t>
      </w:r>
      <w:r w:rsidRPr="006F3164">
        <w:rPr>
          <w:rFonts w:ascii="Times New Roman" w:eastAsia="Times New Roman" w:hAnsi="Times New Roman" w:cs="Times New Roman"/>
          <w:color w:val="000000" w:themeColor="text1"/>
          <w:sz w:val="24"/>
          <w:szCs w:val="24"/>
          <w:lang w:val="ro-RO"/>
        </w:rPr>
        <w:t>colective</w:t>
      </w:r>
      <w:r w:rsidRPr="006F3164">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0CD4F38A" w14:textId="77777777" w:rsidR="00D8472C" w:rsidRPr="006F3164"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3" w:name="_Toc34473321"/>
      <w:r w:rsidRPr="006F3164">
        <w:rPr>
          <w:rFonts w:ascii="Times New Roman" w:eastAsia="Times New Roman" w:hAnsi="Times New Roman" w:cs="Times New Roman"/>
          <w:b/>
          <w:color w:val="000000"/>
          <w:sz w:val="24"/>
          <w:szCs w:val="24"/>
          <w:lang w:val="ro-RO"/>
        </w:rPr>
        <w:t>Măsuri și reguli împotriva incendiilor</w:t>
      </w:r>
      <w:bookmarkEnd w:id="23"/>
      <w:r w:rsidRPr="006F3164">
        <w:rPr>
          <w:rFonts w:ascii="Times New Roman" w:eastAsia="Times New Roman" w:hAnsi="Times New Roman" w:cs="Times New Roman"/>
          <w:b/>
          <w:color w:val="000000"/>
          <w:sz w:val="24"/>
          <w:szCs w:val="24"/>
          <w:lang w:val="ro-RO"/>
        </w:rPr>
        <w:t xml:space="preserve"> </w:t>
      </w:r>
    </w:p>
    <w:p w14:paraId="608FA28A" w14:textId="6A9B1108" w:rsidR="00D8472C" w:rsidRPr="006F3164"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sz w:val="24"/>
          <w:szCs w:val="24"/>
          <w:lang w:val="ro-RO"/>
        </w:rPr>
        <w:lastRenderedPageBreak/>
        <w:t xml:space="preserve">La terminarea zilei de lucru se vor evacua deșeurile, reziduurile </w:t>
      </w:r>
      <w:r w:rsidR="008D7497" w:rsidRPr="006F3164">
        <w:rPr>
          <w:rFonts w:ascii="Times New Roman" w:eastAsia="Times New Roman" w:hAnsi="Times New Roman" w:cs="Times New Roman"/>
          <w:color w:val="000000"/>
          <w:sz w:val="24"/>
          <w:szCs w:val="24"/>
          <w:lang w:val="ro-RO"/>
        </w:rPr>
        <w:t xml:space="preserve"> sau </w:t>
      </w:r>
      <w:r w:rsidRPr="006F3164">
        <w:rPr>
          <w:rFonts w:ascii="Times New Roman" w:eastAsia="Times New Roman" w:hAnsi="Times New Roman" w:cs="Times New Roman"/>
          <w:color w:val="000000"/>
          <w:sz w:val="24"/>
          <w:szCs w:val="24"/>
          <w:lang w:val="ro-RO"/>
        </w:rPr>
        <w:t>alte materiale combustibile și se va întrerupe iluminatul electric precum și se vor deconecta toate echipamentele electrice.</w:t>
      </w:r>
    </w:p>
    <w:p w14:paraId="015B64D3" w14:textId="13860DF7" w:rsidR="00D8472C" w:rsidRPr="006F3164"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sz w:val="24"/>
          <w:szCs w:val="24"/>
          <w:lang w:val="ro-RO"/>
        </w:rPr>
        <w:t>Depozitarea substanțelor și a materialelor se va face în raport cu comportarea la foc a acestora</w:t>
      </w:r>
      <w:r w:rsidR="008D7497" w:rsidRPr="006F3164">
        <w:rPr>
          <w:rFonts w:ascii="Times New Roman" w:eastAsia="Times New Roman" w:hAnsi="Times New Roman" w:cs="Times New Roman"/>
          <w:color w:val="000000"/>
          <w:sz w:val="24"/>
          <w:szCs w:val="24"/>
          <w:lang w:val="ro-RO"/>
        </w:rPr>
        <w:t>,</w:t>
      </w:r>
      <w:r w:rsidRPr="006F3164">
        <w:rPr>
          <w:rFonts w:ascii="Times New Roman" w:eastAsia="Times New Roman" w:hAnsi="Times New Roman" w:cs="Times New Roman"/>
          <w:color w:val="000000"/>
          <w:sz w:val="24"/>
          <w:szCs w:val="24"/>
          <w:lang w:val="ro-RO"/>
        </w:rPr>
        <w:t xml:space="preserve"> cu condiția de a nu bloca căile de acces la apă și la mijloacele de stingere. </w:t>
      </w:r>
    </w:p>
    <w:p w14:paraId="2A379A37" w14:textId="59E953AB" w:rsidR="00D8472C" w:rsidRPr="006F3164"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pentru a asigura siguranța în cadrul șantierului de lucru. </w:t>
      </w:r>
    </w:p>
    <w:p w14:paraId="3224063A" w14:textId="77777777" w:rsidR="00D8472C" w:rsidRPr="006F3164"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4" w:name="_Toc34473322"/>
      <w:r w:rsidRPr="006F3164">
        <w:rPr>
          <w:rFonts w:ascii="Times New Roman" w:eastAsia="Times New Roman" w:hAnsi="Times New Roman" w:cs="Times New Roman"/>
          <w:b/>
          <w:color w:val="000000"/>
          <w:sz w:val="24"/>
          <w:szCs w:val="24"/>
          <w:lang w:val="ro-RO"/>
        </w:rPr>
        <w:t>Alte măsuri de securitate</w:t>
      </w:r>
      <w:bookmarkEnd w:id="24"/>
    </w:p>
    <w:p w14:paraId="2B0FA0AC" w14:textId="31908367" w:rsidR="00D8472C" w:rsidRPr="006F3164"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Personalul care desfășoară activități </w:t>
      </w:r>
      <w:r w:rsidR="008D7497" w:rsidRPr="006F3164">
        <w:rPr>
          <w:rFonts w:ascii="Times New Roman" w:eastAsia="Times New Roman" w:hAnsi="Times New Roman" w:cs="Times New Roman"/>
          <w:sz w:val="24"/>
          <w:szCs w:val="24"/>
          <w:lang w:val="ro-RO"/>
        </w:rPr>
        <w:t xml:space="preserve">în cadrul </w:t>
      </w:r>
      <w:r w:rsidRPr="006F3164">
        <w:rPr>
          <w:rFonts w:ascii="Times New Roman" w:eastAsia="Times New Roman" w:hAnsi="Times New Roman" w:cs="Times New Roman"/>
          <w:sz w:val="24"/>
          <w:szCs w:val="24"/>
          <w:lang w:val="ro-RO"/>
        </w:rPr>
        <w:t>șantier</w:t>
      </w:r>
      <w:r w:rsidR="008D7497" w:rsidRPr="006F3164">
        <w:rPr>
          <w:rFonts w:ascii="Times New Roman" w:eastAsia="Times New Roman" w:hAnsi="Times New Roman" w:cs="Times New Roman"/>
          <w:sz w:val="24"/>
          <w:szCs w:val="24"/>
          <w:lang w:val="ro-RO"/>
        </w:rPr>
        <w:t xml:space="preserve">ului </w:t>
      </w:r>
      <w:r w:rsidRPr="006F3164">
        <w:rPr>
          <w:rFonts w:ascii="Times New Roman" w:eastAsia="Times New Roman" w:hAnsi="Times New Roman" w:cs="Times New Roman"/>
          <w:sz w:val="24"/>
          <w:szCs w:val="24"/>
          <w:lang w:val="ro-RO"/>
        </w:rPr>
        <w:t xml:space="preserve"> sunt obligați să poarte permanent echipamentul individual de protecție. Șantierul se va menține în ordine și curățenie. Materialele se vor depozita conform cerințelor. </w:t>
      </w:r>
    </w:p>
    <w:p w14:paraId="1193AE28" w14:textId="57CB6939" w:rsidR="00D8472C" w:rsidRPr="006F3164"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shd w:val="clear" w:color="auto" w:fill="FFFFFF"/>
          <w:lang w:val="ro-RO"/>
        </w:rPr>
      </w:pPr>
      <w:r w:rsidRPr="006F3164">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supuse încercărilor și controalelor periodice și manevrate de către lucrători calificați . </w:t>
      </w:r>
      <w:r w:rsidRPr="006F3164">
        <w:rPr>
          <w:rFonts w:ascii="Times New Roman" w:eastAsia="Times New Roman" w:hAnsi="Times New Roman" w:cs="Times New Roman"/>
          <w:sz w:val="24"/>
          <w:szCs w:val="24"/>
          <w:shd w:val="clear" w:color="auto" w:fill="FFFFFF"/>
          <w:lang w:val="ro-RO"/>
        </w:rPr>
        <w:t xml:space="preserve">Toate dispozitivele, mecanismele </w:t>
      </w:r>
      <w:proofErr w:type="spellStart"/>
      <w:r w:rsidRPr="006F3164">
        <w:rPr>
          <w:rFonts w:ascii="Times New Roman" w:eastAsia="Times New Roman" w:hAnsi="Times New Roman" w:cs="Times New Roman"/>
          <w:sz w:val="24"/>
          <w:szCs w:val="24"/>
          <w:shd w:val="clear" w:color="auto" w:fill="FFFFFF"/>
          <w:lang w:val="ro-RO"/>
        </w:rPr>
        <w:t>şi</w:t>
      </w:r>
      <w:proofErr w:type="spellEnd"/>
      <w:r w:rsidRPr="006F3164">
        <w:rPr>
          <w:rFonts w:ascii="Times New Roman" w:eastAsia="Times New Roman" w:hAnsi="Times New Roman" w:cs="Times New Roman"/>
          <w:sz w:val="24"/>
          <w:szCs w:val="24"/>
          <w:shd w:val="clear" w:color="auto" w:fill="FFFFFF"/>
          <w:lang w:val="ro-RO"/>
        </w:rPr>
        <w:t xml:space="preserve"> utilajele vor fi verificate în conformitate cu normele</w:t>
      </w:r>
      <w:r w:rsidR="005525C3">
        <w:rPr>
          <w:rFonts w:ascii="Times New Roman" w:eastAsia="Times New Roman" w:hAnsi="Times New Roman" w:cs="Times New Roman"/>
          <w:sz w:val="24"/>
          <w:szCs w:val="24"/>
          <w:shd w:val="clear" w:color="auto" w:fill="FFFFFF"/>
          <w:lang w:val="ro-RO"/>
        </w:rPr>
        <w:t xml:space="preserve"> </w:t>
      </w:r>
      <w:r w:rsidR="008D7497" w:rsidRPr="006F3164">
        <w:rPr>
          <w:rFonts w:ascii="Times New Roman" w:eastAsia="Times New Roman" w:hAnsi="Times New Roman" w:cs="Times New Roman"/>
          <w:sz w:val="24"/>
          <w:szCs w:val="24"/>
          <w:shd w:val="clear" w:color="auto" w:fill="FFFFFF"/>
          <w:lang w:val="ro-RO"/>
        </w:rPr>
        <w:t>aplicabile</w:t>
      </w:r>
      <w:r w:rsidRPr="006F3164">
        <w:rPr>
          <w:rFonts w:ascii="Times New Roman" w:eastAsia="Times New Roman" w:hAnsi="Times New Roman" w:cs="Times New Roman"/>
          <w:sz w:val="24"/>
          <w:szCs w:val="24"/>
          <w:shd w:val="clear" w:color="auto" w:fill="FFFFFF"/>
          <w:lang w:val="ro-RO"/>
        </w:rPr>
        <w:t>.</w:t>
      </w:r>
    </w:p>
    <w:p w14:paraId="698CF12F" w14:textId="71AB6233" w:rsidR="00D8472C" w:rsidRPr="006F3164"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Planul de securitate al șantierului se detaliază de către antreprenor și se va afla în permanentă pe șantier pentru a putea fi consultat.</w:t>
      </w:r>
    </w:p>
    <w:p w14:paraId="5F0D868E"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 xml:space="preserve">Măsuri </w:t>
      </w:r>
      <w:r w:rsidRPr="006F3164">
        <w:rPr>
          <w:rFonts w:ascii="Times New Roman" w:hAnsi="Times New Roman" w:cs="Times New Roman"/>
          <w:b/>
          <w:bCs/>
          <w:sz w:val="24"/>
          <w:szCs w:val="24"/>
          <w:lang w:val="ro-RO"/>
        </w:rPr>
        <w:t>de asigurare a securității și sănătății la locul de muncă</w:t>
      </w:r>
    </w:p>
    <w:p w14:paraId="24EFDC17" w14:textId="77777777" w:rsidR="00D8472C" w:rsidRPr="006F3164"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La executarea lucrărilor se vor respecta toate măsurile de protecție a muncii prevăzute în Legea securității și sănătății în muncă nr. 186-XVI/2008 și Hotărârii de Guvern nr. 80/2012.</w:t>
      </w:r>
    </w:p>
    <w:p w14:paraId="20DB246A" w14:textId="77777777" w:rsidR="00D8472C" w:rsidRPr="006F3164"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1210C9FB" w14:textId="77777777" w:rsidR="00D8472C" w:rsidRPr="006F3164"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9216300" w14:textId="77777777" w:rsidR="00D8472C" w:rsidRPr="006F3164"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color w:val="000000" w:themeColor="text1"/>
          <w:sz w:val="24"/>
          <w:szCs w:val="24"/>
          <w:lang w:val="ro-RO"/>
        </w:rPr>
        <w:t xml:space="preserve">Măsurile de </w:t>
      </w:r>
      <w:r w:rsidRPr="006F3164">
        <w:rPr>
          <w:rFonts w:ascii="Times New Roman" w:hAnsi="Times New Roman" w:cs="Times New Roman"/>
          <w:color w:val="000000" w:themeColor="text1"/>
          <w:sz w:val="24"/>
          <w:szCs w:val="24"/>
          <w:lang w:val="ro-RO"/>
        </w:rPr>
        <w:t xml:space="preserve">asigurare a securității și sănătății la locul de muncă </w:t>
      </w:r>
      <w:r w:rsidRPr="006F3164">
        <w:rPr>
          <w:rFonts w:ascii="Times New Roman" w:eastAsia="Times New Roman" w:hAnsi="Times New Roman" w:cs="Times New Roman"/>
          <w:color w:val="000000" w:themeColor="text1"/>
          <w:sz w:val="24"/>
          <w:szCs w:val="24"/>
          <w:lang w:val="ro-RO"/>
        </w:rPr>
        <w:t>prezentate nu au caracter limitativ. P</w:t>
      </w:r>
      <w:r w:rsidRPr="006F3164">
        <w:rPr>
          <w:rFonts w:ascii="Times New Roman" w:eastAsia="Times New Roman" w:hAnsi="Times New Roman" w:cs="Times New Roman"/>
          <w:sz w:val="24"/>
          <w:szCs w:val="24"/>
          <w:lang w:val="ro-RO"/>
        </w:rPr>
        <w:t xml:space="preserve">entru a evita </w:t>
      </w:r>
      <w:r w:rsidRPr="006F3164">
        <w:rPr>
          <w:rFonts w:ascii="Times New Roman" w:hAnsi="Times New Roman" w:cs="Times New Roman"/>
          <w:sz w:val="24"/>
          <w:szCs w:val="24"/>
          <w:lang w:val="ro-RO"/>
        </w:rPr>
        <w:t>accidentele la locul de muncă</w:t>
      </w:r>
      <w:r w:rsidRPr="006F3164">
        <w:rPr>
          <w:rFonts w:ascii="Times New Roman" w:eastAsia="Times New Roman" w:hAnsi="Times New Roman" w:cs="Times New Roman"/>
          <w:sz w:val="24"/>
          <w:szCs w:val="24"/>
          <w:lang w:val="ro-RO"/>
        </w:rPr>
        <w:t>, antreprenorul va prevedea și alte măsuri de protecție pe care le va considera necesare.</w:t>
      </w:r>
    </w:p>
    <w:p w14:paraId="00DFAF0D" w14:textId="77777777" w:rsidR="00D8472C" w:rsidRPr="006F3164" w:rsidRDefault="00D8472C" w:rsidP="00D8472C">
      <w:pPr>
        <w:spacing w:before="60" w:after="60" w:line="276" w:lineRule="auto"/>
        <w:ind w:left="360"/>
        <w:outlineLvl w:val="0"/>
        <w:rPr>
          <w:rFonts w:ascii="Times New Roman" w:eastAsia="Times New Roman" w:hAnsi="Times New Roman" w:cs="Times New Roman"/>
          <w:b/>
          <w:bCs/>
          <w:color w:val="000000"/>
          <w:sz w:val="24"/>
          <w:szCs w:val="24"/>
          <w:lang w:val="ro-RO"/>
        </w:rPr>
      </w:pPr>
      <w:bookmarkStart w:id="25" w:name="_Toc34473329"/>
      <w:r w:rsidRPr="006F3164">
        <w:rPr>
          <w:rFonts w:ascii="Times New Roman" w:eastAsia="Times New Roman" w:hAnsi="Times New Roman" w:cs="Times New Roman"/>
          <w:b/>
          <w:bCs/>
          <w:color w:val="000000"/>
          <w:sz w:val="24"/>
          <w:szCs w:val="24"/>
          <w:lang w:val="ro-RO"/>
        </w:rPr>
        <w:t>3.8 Curățarea</w:t>
      </w:r>
      <w:bookmarkEnd w:id="25"/>
      <w:r w:rsidRPr="006F3164">
        <w:rPr>
          <w:rFonts w:ascii="Times New Roman" w:eastAsia="Times New Roman" w:hAnsi="Times New Roman" w:cs="Times New Roman"/>
          <w:b/>
          <w:bCs/>
          <w:color w:val="000000"/>
          <w:sz w:val="24"/>
          <w:szCs w:val="24"/>
          <w:lang w:val="ro-RO"/>
        </w:rPr>
        <w:t xml:space="preserve"> și eliberarea șantierului  </w:t>
      </w:r>
    </w:p>
    <w:p w14:paraId="555153F9" w14:textId="317D557E" w:rsidR="008D7497" w:rsidRPr="006F3164" w:rsidRDefault="00D8472C" w:rsidP="00A6672B">
      <w:pPr>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bookmarkEnd w:id="18"/>
    </w:p>
    <w:p w14:paraId="001AB400" w14:textId="77777777" w:rsidR="00D8472C" w:rsidRPr="006F3164" w:rsidRDefault="00D8472C" w:rsidP="00D8472C">
      <w:pPr>
        <w:numPr>
          <w:ilvl w:val="0"/>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SPECIFICAȚII TEHNICE PENTRU LUCRĂRI, INSTALAȚII ȘI MATERIALE</w:t>
      </w:r>
    </w:p>
    <w:p w14:paraId="1B7807DB"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 xml:space="preserve">Specificații tehnice minime pentru izolarea termică a pereților exteriori </w:t>
      </w:r>
    </w:p>
    <w:p w14:paraId="66D21FF5" w14:textId="77777777" w:rsidR="00D8472C" w:rsidRPr="006F3164" w:rsidRDefault="00D8472C" w:rsidP="00D8472C">
      <w:pPr>
        <w:spacing w:before="60" w:after="60" w:line="276" w:lineRule="auto"/>
        <w:rPr>
          <w:rFonts w:ascii="Times New Roman" w:eastAsia="Times New Roman" w:hAnsi="Times New Roman" w:cs="Times New Roman"/>
          <w:sz w:val="24"/>
          <w:szCs w:val="24"/>
          <w:u w:val="single"/>
          <w:lang w:val="ro-RO" w:eastAsia="ru-RU"/>
        </w:rPr>
      </w:pPr>
      <w:r w:rsidRPr="006F3164">
        <w:rPr>
          <w:rFonts w:ascii="Times New Roman" w:eastAsia="Times New Roman" w:hAnsi="Times New Roman" w:cs="Times New Roman"/>
          <w:sz w:val="24"/>
          <w:szCs w:val="24"/>
          <w:u w:val="single"/>
          <w:lang w:val="ro-RO" w:eastAsia="ru-RU"/>
        </w:rPr>
        <w:t>Cerințe față de materiale termoizolante:</w:t>
      </w:r>
    </w:p>
    <w:p w14:paraId="2620DDD9" w14:textId="77777777" w:rsidR="00D8472C" w:rsidRPr="006F3164" w:rsidRDefault="00D8472C" w:rsidP="00D8472C">
      <w:pPr>
        <w:spacing w:before="60" w:after="60" w:line="276" w:lineRule="auto"/>
        <w:jc w:val="both"/>
        <w:rPr>
          <w:rFonts w:ascii="Times New Roman" w:eastAsia="Times New Roman" w:hAnsi="Times New Roman" w:cs="Times New Roman"/>
          <w:sz w:val="24"/>
          <w:szCs w:val="24"/>
          <w:lang w:val="ro-RO" w:eastAsia="ru-RU"/>
        </w:rPr>
      </w:pPr>
      <w:r w:rsidRPr="006F3164">
        <w:rPr>
          <w:rFonts w:ascii="Times New Roman" w:eastAsia="Times New Roman" w:hAnsi="Times New Roman" w:cs="Times New Roman"/>
          <w:b/>
          <w:bCs/>
          <w:sz w:val="24"/>
          <w:szCs w:val="24"/>
          <w:lang w:val="ro-RO" w:eastAsia="ru-RU"/>
        </w:rPr>
        <w:t>Pereți exteriori – vată minerală bazaltică (MW)</w:t>
      </w:r>
      <w:r w:rsidRPr="006F3164">
        <w:rPr>
          <w:rFonts w:ascii="Times New Roman" w:eastAsia="Times New Roman" w:hAnsi="Times New Roman" w:cs="Times New Roman"/>
          <w:sz w:val="24"/>
          <w:szCs w:val="24"/>
          <w:lang w:val="ro-RO" w:eastAsia="ru-RU"/>
        </w:rPr>
        <w:t xml:space="preserve">, </w:t>
      </w:r>
    </w:p>
    <w:p w14:paraId="55EB95E9"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Densitatea de 135 kg/m</w:t>
      </w:r>
      <w:r w:rsidRPr="006F3164">
        <w:rPr>
          <w:rFonts w:ascii="Times New Roman" w:eastAsia="Times New Roman" w:hAnsi="Times New Roman" w:cs="Times New Roman"/>
          <w:sz w:val="24"/>
          <w:szCs w:val="24"/>
          <w:vertAlign w:val="superscript"/>
          <w:lang w:val="ro-RO"/>
        </w:rPr>
        <w:t>3</w:t>
      </w:r>
      <w:r w:rsidRPr="006F3164">
        <w:rPr>
          <w:rFonts w:ascii="Times New Roman" w:eastAsia="Times New Roman" w:hAnsi="Times New Roman" w:cs="Times New Roman"/>
          <w:sz w:val="24"/>
          <w:szCs w:val="24"/>
          <w:lang w:val="ro-RO"/>
        </w:rPr>
        <w:t xml:space="preserve"> sau mai bine;</w:t>
      </w:r>
    </w:p>
    <w:p w14:paraId="49E301CE"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lastRenderedPageBreak/>
        <w:t>Conductivitatea termică de 0,037 W/</w:t>
      </w:r>
      <w:proofErr w:type="spellStart"/>
      <w:r w:rsidRPr="006F3164">
        <w:rPr>
          <w:rFonts w:ascii="Times New Roman" w:eastAsia="Times New Roman" w:hAnsi="Times New Roman" w:cs="Times New Roman"/>
          <w:sz w:val="24"/>
          <w:szCs w:val="24"/>
          <w:lang w:val="ro-RO"/>
        </w:rPr>
        <w:t>mK</w:t>
      </w:r>
      <w:proofErr w:type="spellEnd"/>
      <w:r w:rsidRPr="006F3164">
        <w:rPr>
          <w:rFonts w:ascii="Times New Roman" w:eastAsia="Times New Roman" w:hAnsi="Times New Roman" w:cs="Times New Roman"/>
          <w:sz w:val="24"/>
          <w:szCs w:val="24"/>
          <w:lang w:val="ro-RO"/>
        </w:rPr>
        <w:t xml:space="preserve"> sau mai bine;</w:t>
      </w:r>
    </w:p>
    <w:p w14:paraId="24C926D6"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 xml:space="preserve">Rezistența  la compresiune la deformare de 10% a grosimii de 50 </w:t>
      </w:r>
      <w:proofErr w:type="spellStart"/>
      <w:r w:rsidRPr="006F3164">
        <w:rPr>
          <w:rFonts w:ascii="Times New Roman" w:eastAsia="Times New Roman" w:hAnsi="Times New Roman" w:cs="Times New Roman"/>
          <w:sz w:val="24"/>
          <w:szCs w:val="24"/>
          <w:lang w:val="ro-RO"/>
        </w:rPr>
        <w:t>kPa</w:t>
      </w:r>
      <w:proofErr w:type="spellEnd"/>
      <w:r w:rsidRPr="006F3164">
        <w:rPr>
          <w:rFonts w:ascii="Times New Roman" w:eastAsia="Times New Roman" w:hAnsi="Times New Roman" w:cs="Times New Roman"/>
          <w:sz w:val="24"/>
          <w:szCs w:val="24"/>
          <w:lang w:val="ro-RO"/>
        </w:rPr>
        <w:t xml:space="preserve"> sau mai bine;</w:t>
      </w:r>
    </w:p>
    <w:p w14:paraId="53E3A1E7"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Permeabilitatea la vapori nu mai puțin de 0,3mg(m-ora-Pa);</w:t>
      </w:r>
    </w:p>
    <w:p w14:paraId="5EC703AB"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Umiditatea conform masei nu mai mult de 0,5%;</w:t>
      </w:r>
    </w:p>
    <w:p w14:paraId="13E48E6A"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4"/>
          <w:szCs w:val="24"/>
          <w:lang w:val="ro-RO"/>
        </w:rPr>
      </w:pPr>
      <w:r w:rsidRPr="006F3164">
        <w:rPr>
          <w:rFonts w:ascii="Times New Roman" w:eastAsia="Times New Roman" w:hAnsi="Times New Roman" w:cs="Times New Roman"/>
          <w:sz w:val="24"/>
          <w:szCs w:val="24"/>
          <w:lang w:val="ro-RO"/>
        </w:rPr>
        <w:t>Absorbția apei conform volumului nu mai mult de 1%;</w:t>
      </w:r>
    </w:p>
    <w:p w14:paraId="42384370"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Toleranțe la grosime T5, conform SM EN 13162+A1:2016;</w:t>
      </w:r>
    </w:p>
    <w:p w14:paraId="037FEBBE"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0"/>
          <w:szCs w:val="20"/>
          <w:lang w:val="ro-RO"/>
        </w:rPr>
      </w:pPr>
      <w:r w:rsidRPr="006F3164">
        <w:rPr>
          <w:rFonts w:ascii="Times New Roman" w:eastAsia="Times New Roman" w:hAnsi="Times New Roman" w:cs="Times New Roman"/>
          <w:sz w:val="24"/>
          <w:szCs w:val="24"/>
          <w:lang w:val="ro-RO"/>
        </w:rPr>
        <w:t xml:space="preserve">Clasa </w:t>
      </w:r>
      <w:proofErr w:type="spellStart"/>
      <w:r w:rsidRPr="006F3164">
        <w:rPr>
          <w:rFonts w:ascii="Times New Roman" w:eastAsia="Times New Roman" w:hAnsi="Times New Roman" w:cs="Times New Roman"/>
          <w:sz w:val="24"/>
          <w:szCs w:val="24"/>
          <w:lang w:val="ro-RO"/>
        </w:rPr>
        <w:t>antiincendiară</w:t>
      </w:r>
      <w:proofErr w:type="spellEnd"/>
      <w:r w:rsidRPr="006F3164">
        <w:rPr>
          <w:rFonts w:ascii="Times New Roman" w:eastAsia="Times New Roman" w:hAnsi="Times New Roman" w:cs="Times New Roman"/>
          <w:sz w:val="24"/>
          <w:szCs w:val="24"/>
          <w:lang w:val="ro-RO"/>
        </w:rPr>
        <w:t xml:space="preserve"> A sau mai bine ((SM EN 13501-1)). </w:t>
      </w:r>
    </w:p>
    <w:p w14:paraId="5D839982" w14:textId="77777777" w:rsidR="00D8472C" w:rsidRPr="006F3164" w:rsidRDefault="00D8472C" w:rsidP="00D8472C">
      <w:pPr>
        <w:numPr>
          <w:ilvl w:val="0"/>
          <w:numId w:val="14"/>
        </w:numPr>
        <w:spacing w:before="60" w:after="60" w:line="276" w:lineRule="auto"/>
        <w:ind w:left="284"/>
        <w:contextualSpacing/>
        <w:jc w:val="both"/>
        <w:rPr>
          <w:rFonts w:ascii="Times New Roman" w:eastAsia="Times New Roman" w:hAnsi="Times New Roman" w:cs="Times New Roman"/>
          <w:color w:val="C00000"/>
          <w:sz w:val="20"/>
          <w:szCs w:val="20"/>
          <w:lang w:val="ro-RO"/>
        </w:rPr>
      </w:pPr>
      <w:r w:rsidRPr="006F3164">
        <w:rPr>
          <w:rFonts w:ascii="Times New Roman" w:eastAsia="Times New Roman" w:hAnsi="Times New Roman" w:cs="Times New Roman"/>
          <w:color w:val="000000" w:themeColor="text1"/>
          <w:sz w:val="24"/>
          <w:szCs w:val="24"/>
          <w:lang w:val="ro-RO"/>
        </w:rPr>
        <w:t xml:space="preserve">Corespundere cu standardul </w:t>
      </w:r>
      <w:hyperlink r:id="rId29" w:anchor="." w:tooltip="https://shop.standard.md/ro/standard_details/329211#." w:history="1">
        <w:r w:rsidRPr="006F3164">
          <w:rPr>
            <w:rFonts w:ascii="Times New Roman" w:eastAsia="Times New Roman" w:hAnsi="Times New Roman" w:cs="Times New Roman"/>
            <w:color w:val="000000" w:themeColor="text1"/>
            <w:sz w:val="24"/>
            <w:szCs w:val="24"/>
            <w:lang w:val="ro-RO"/>
          </w:rPr>
          <w:t>SM EN 13162+A1:2016</w:t>
        </w:r>
      </w:hyperlink>
      <w:r w:rsidRPr="006F3164">
        <w:rPr>
          <w:rFonts w:ascii="Times New Roman" w:eastAsia="Times New Roman" w:hAnsi="Times New Roman" w:cs="Times New Roman"/>
          <w:color w:val="000000" w:themeColor="text1"/>
          <w:sz w:val="24"/>
          <w:szCs w:val="24"/>
          <w:lang w:val="ro-RO"/>
        </w:rPr>
        <w:t>.</w:t>
      </w:r>
    </w:p>
    <w:p w14:paraId="1CA506FE" w14:textId="77777777" w:rsidR="00D8472C" w:rsidRPr="006F3164" w:rsidRDefault="00D8472C" w:rsidP="00D8472C">
      <w:pPr>
        <w:spacing w:before="60" w:after="60" w:line="276" w:lineRule="auto"/>
        <w:jc w:val="both"/>
        <w:rPr>
          <w:rFonts w:ascii="Times New Roman" w:eastAsia="Times New Roman" w:hAnsi="Times New Roman" w:cs="Times New Roman"/>
          <w:b/>
          <w:bCs/>
          <w:sz w:val="24"/>
          <w:szCs w:val="24"/>
          <w:lang w:val="ro-RO" w:eastAsia="ru-RU"/>
        </w:rPr>
      </w:pPr>
      <w:r w:rsidRPr="006F3164">
        <w:rPr>
          <w:rFonts w:ascii="Times New Roman" w:eastAsia="Times New Roman" w:hAnsi="Times New Roman" w:cs="Times New Roman"/>
          <w:b/>
          <w:bCs/>
          <w:sz w:val="24"/>
          <w:szCs w:val="24"/>
          <w:lang w:val="ro-RO" w:eastAsia="ru-RU"/>
        </w:rPr>
        <w:t>Soclul – polistiren extrudat ignifugat (XPS)</w:t>
      </w:r>
    </w:p>
    <w:p w14:paraId="0209EDEF"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Densitatea de 26 kg/m</w:t>
      </w:r>
      <w:r w:rsidRPr="006F3164">
        <w:rPr>
          <w:rFonts w:ascii="Times New Roman" w:eastAsia="Times New Roman" w:hAnsi="Times New Roman" w:cs="Times New Roman"/>
          <w:sz w:val="24"/>
          <w:szCs w:val="24"/>
          <w:vertAlign w:val="superscript"/>
          <w:lang w:val="ro-RO"/>
        </w:rPr>
        <w:t>3</w:t>
      </w:r>
      <w:r w:rsidRPr="006F3164">
        <w:rPr>
          <w:rFonts w:ascii="Times New Roman" w:eastAsia="Times New Roman" w:hAnsi="Times New Roman" w:cs="Times New Roman"/>
          <w:sz w:val="24"/>
          <w:szCs w:val="24"/>
          <w:lang w:val="ro-RO"/>
        </w:rPr>
        <w:t xml:space="preserve"> sau mai mare;</w:t>
      </w:r>
    </w:p>
    <w:p w14:paraId="51F98B04"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Conductivitatea termică de 0,035 W/</w:t>
      </w:r>
      <w:proofErr w:type="spellStart"/>
      <w:r w:rsidRPr="006F3164">
        <w:rPr>
          <w:rFonts w:ascii="Times New Roman" w:eastAsia="Times New Roman" w:hAnsi="Times New Roman" w:cs="Times New Roman"/>
          <w:sz w:val="24"/>
          <w:szCs w:val="24"/>
          <w:lang w:val="ro-RO"/>
        </w:rPr>
        <w:t>mK</w:t>
      </w:r>
      <w:proofErr w:type="spellEnd"/>
      <w:r w:rsidRPr="006F3164">
        <w:rPr>
          <w:rFonts w:ascii="Times New Roman" w:eastAsia="Times New Roman" w:hAnsi="Times New Roman" w:cs="Times New Roman"/>
          <w:sz w:val="24"/>
          <w:szCs w:val="24"/>
          <w:lang w:val="ro-RO"/>
        </w:rPr>
        <w:t xml:space="preserve"> sau mai bine;</w:t>
      </w:r>
    </w:p>
    <w:p w14:paraId="6D570433"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Rezistent la compresiune la deformare de 10% a grosimii de 200 </w:t>
      </w:r>
      <w:proofErr w:type="spellStart"/>
      <w:r w:rsidRPr="006F3164">
        <w:rPr>
          <w:rFonts w:ascii="Times New Roman" w:eastAsia="Times New Roman" w:hAnsi="Times New Roman" w:cs="Times New Roman"/>
          <w:sz w:val="24"/>
          <w:szCs w:val="24"/>
          <w:lang w:val="ro-RO"/>
        </w:rPr>
        <w:t>kPa</w:t>
      </w:r>
      <w:proofErr w:type="spellEnd"/>
      <w:r w:rsidRPr="006F3164">
        <w:rPr>
          <w:rFonts w:ascii="Times New Roman" w:eastAsia="Times New Roman" w:hAnsi="Times New Roman" w:cs="Times New Roman"/>
          <w:sz w:val="24"/>
          <w:szCs w:val="24"/>
          <w:lang w:val="ro-RO"/>
        </w:rPr>
        <w:t xml:space="preserve"> sau mai bine;</w:t>
      </w:r>
    </w:p>
    <w:p w14:paraId="3E491103"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Coeficient de permeabilitate la vapori 0,01 mg(m-ora-Pa) </w:t>
      </w:r>
      <w:r w:rsidRPr="006F3164">
        <w:rPr>
          <w:rFonts w:ascii="Times New Roman" w:eastAsia="Times New Roman" w:hAnsi="Times New Roman" w:cs="Times New Roman"/>
          <w:sz w:val="24"/>
          <w:szCs w:val="24"/>
          <w:lang w:val="ro-RO"/>
        </w:rPr>
        <w:t>sau mai bine</w:t>
      </w:r>
      <w:r w:rsidRPr="006F3164">
        <w:rPr>
          <w:rFonts w:ascii="Times New Roman" w:eastAsia="Times New Roman" w:hAnsi="Times New Roman" w:cs="Times New Roman"/>
          <w:color w:val="000000" w:themeColor="text1"/>
          <w:sz w:val="24"/>
          <w:szCs w:val="24"/>
          <w:lang w:val="ro-RO"/>
        </w:rPr>
        <w:t>;</w:t>
      </w:r>
    </w:p>
    <w:p w14:paraId="141E7CEE"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Toleranțe la grosime T5, conform SM EN 13162+A1:2016; </w:t>
      </w:r>
    </w:p>
    <w:p w14:paraId="70AB6BF5"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Porozitate închisa;</w:t>
      </w:r>
    </w:p>
    <w:p w14:paraId="7B598A5D"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Temperaturi limita de utilizare de la -50°C la +70°C;</w:t>
      </w:r>
    </w:p>
    <w:p w14:paraId="351E156F"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Absorbția apei de lunga durata prin imersare totala: ≤ 0,7%;</w:t>
      </w:r>
    </w:p>
    <w:p w14:paraId="5E2922B5"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Fixare cu mortar adeziv si suplimentar cu utilizarea diblurilor de minim 5 bucăți la o placă;</w:t>
      </w:r>
    </w:p>
    <w:p w14:paraId="6B255C5B"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sz w:val="24"/>
          <w:szCs w:val="24"/>
          <w:lang w:val="ro-RO"/>
        </w:rPr>
        <w:t xml:space="preserve">Clasa </w:t>
      </w:r>
      <w:proofErr w:type="spellStart"/>
      <w:r w:rsidRPr="006F3164">
        <w:rPr>
          <w:rFonts w:ascii="Times New Roman" w:eastAsia="Times New Roman" w:hAnsi="Times New Roman" w:cs="Times New Roman"/>
          <w:sz w:val="24"/>
          <w:szCs w:val="24"/>
          <w:lang w:val="ro-RO"/>
        </w:rPr>
        <w:t>antiincendiară</w:t>
      </w:r>
      <w:proofErr w:type="spellEnd"/>
      <w:r w:rsidRPr="006F3164">
        <w:rPr>
          <w:rFonts w:ascii="Times New Roman" w:eastAsia="Times New Roman" w:hAnsi="Times New Roman" w:cs="Times New Roman"/>
          <w:sz w:val="24"/>
          <w:szCs w:val="24"/>
          <w:lang w:val="ro-RO"/>
        </w:rPr>
        <w:t xml:space="preserve"> E sau mai bine (SM EN 13501-1);</w:t>
      </w:r>
    </w:p>
    <w:p w14:paraId="135510C3" w14:textId="77777777" w:rsidR="00D8472C" w:rsidRPr="006F3164" w:rsidRDefault="00D8472C" w:rsidP="00D8472C">
      <w:pPr>
        <w:numPr>
          <w:ilvl w:val="0"/>
          <w:numId w:val="14"/>
        </w:numPr>
        <w:spacing w:before="60" w:after="60" w:line="276" w:lineRule="auto"/>
        <w:ind w:left="426"/>
        <w:contextualSpacing/>
        <w:jc w:val="both"/>
        <w:rPr>
          <w:rFonts w:ascii="Times New Roman" w:eastAsia="Times New Roman" w:hAnsi="Times New Roman" w:cs="Times New Roman"/>
          <w:color w:val="000000" w:themeColor="text1"/>
          <w:lang w:val="ro-RO"/>
        </w:rPr>
      </w:pPr>
      <w:r w:rsidRPr="006F3164">
        <w:rPr>
          <w:rFonts w:ascii="Times New Roman" w:eastAsia="Times New Roman" w:hAnsi="Times New Roman" w:cs="Times New Roman"/>
          <w:color w:val="000000" w:themeColor="text1"/>
          <w:sz w:val="24"/>
          <w:szCs w:val="24"/>
          <w:lang w:val="ro-RO"/>
        </w:rPr>
        <w:t xml:space="preserve">Corespundere cu standardul </w:t>
      </w:r>
      <w:hyperlink r:id="rId30" w:anchor="." w:tooltip="https://shop.standard.md/ro/standard_details/329213#." w:history="1">
        <w:r w:rsidRPr="006F3164">
          <w:rPr>
            <w:rFonts w:ascii="Times New Roman" w:eastAsia="Times New Roman" w:hAnsi="Times New Roman" w:cs="Times New Roman"/>
            <w:color w:val="000000" w:themeColor="text1"/>
            <w:sz w:val="24"/>
            <w:szCs w:val="24"/>
            <w:u w:val="single"/>
            <w:lang w:val="ro-RO"/>
          </w:rPr>
          <w:t>SM EN 13164+A1:2016</w:t>
        </w:r>
      </w:hyperlink>
      <w:r w:rsidRPr="006F3164">
        <w:rPr>
          <w:rFonts w:ascii="Times New Roman" w:eastAsia="Times New Roman" w:hAnsi="Times New Roman" w:cs="Times New Roman"/>
          <w:color w:val="000000" w:themeColor="text1"/>
          <w:sz w:val="24"/>
          <w:szCs w:val="24"/>
          <w:lang w:val="ro-RO"/>
        </w:rPr>
        <w:t>.</w:t>
      </w:r>
    </w:p>
    <w:p w14:paraId="4170CC80" w14:textId="77777777" w:rsidR="00D8472C" w:rsidRPr="006F3164" w:rsidRDefault="00D8472C" w:rsidP="00D8472C">
      <w:pPr>
        <w:spacing w:before="60" w:after="60" w:line="276" w:lineRule="auto"/>
        <w:jc w:val="both"/>
        <w:rPr>
          <w:rFonts w:ascii="Times New Roman" w:eastAsia="Times New Roman" w:hAnsi="Times New Roman" w:cs="Times New Roman"/>
          <w:sz w:val="24"/>
          <w:szCs w:val="24"/>
          <w:u w:val="single"/>
          <w:lang w:val="ro-RO" w:eastAsia="ru-RU"/>
        </w:rPr>
      </w:pPr>
      <w:r w:rsidRPr="006F3164">
        <w:rPr>
          <w:rFonts w:ascii="Times New Roman" w:eastAsia="Times New Roman" w:hAnsi="Times New Roman" w:cs="Times New Roman"/>
          <w:sz w:val="24"/>
          <w:szCs w:val="24"/>
          <w:u w:val="single"/>
          <w:lang w:val="ro-RO" w:eastAsia="ru-RU"/>
        </w:rPr>
        <w:t>Cerințe tehnice pentru executarea lucrărilor:</w:t>
      </w:r>
    </w:p>
    <w:p w14:paraId="1F62252A" w14:textId="77777777" w:rsidR="00D8472C" w:rsidRPr="006F3164" w:rsidRDefault="00D8472C" w:rsidP="00D8472C">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13388DDC" w14:textId="77777777" w:rsidR="00D8472C" w:rsidRPr="006F3164" w:rsidRDefault="00D8472C" w:rsidP="00D8472C">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7BA6DCFA" w14:textId="77777777" w:rsidR="00D8472C" w:rsidRPr="006F3164" w:rsidRDefault="00D8472C" w:rsidP="00D8472C">
      <w:pPr>
        <w:numPr>
          <w:ilvl w:val="0"/>
          <w:numId w:val="22"/>
        </w:numPr>
        <w:spacing w:before="60" w:after="60" w:line="276" w:lineRule="auto"/>
        <w:ind w:left="284" w:hanging="284"/>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4B785B88" w14:textId="6EF556DF" w:rsidR="00D8472C" w:rsidRPr="006F3164" w:rsidRDefault="00D8472C" w:rsidP="00D8472C">
      <w:pPr>
        <w:numPr>
          <w:ilvl w:val="0"/>
          <w:numId w:val="22"/>
        </w:numPr>
        <w:tabs>
          <w:tab w:val="left" w:pos="270"/>
        </w:tabs>
        <w:spacing w:before="60" w:after="60" w:line="276" w:lineRule="auto"/>
        <w:ind w:left="0" w:firstLine="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Toate colțurile vor fi întărite cu </w:t>
      </w:r>
      <w:proofErr w:type="spellStart"/>
      <w:r w:rsidRPr="006F3164">
        <w:rPr>
          <w:rFonts w:ascii="Times New Roman" w:eastAsia="Times New Roman" w:hAnsi="Times New Roman" w:cs="Times New Roman"/>
          <w:sz w:val="24"/>
          <w:szCs w:val="24"/>
          <w:lang w:val="ro-RO"/>
        </w:rPr>
        <w:t>profil</w:t>
      </w:r>
      <w:r w:rsidR="00C61ABE">
        <w:rPr>
          <w:rFonts w:ascii="Times New Roman" w:eastAsia="Times New Roman" w:hAnsi="Times New Roman" w:cs="Times New Roman"/>
          <w:sz w:val="24"/>
          <w:szCs w:val="24"/>
          <w:lang w:val="ro-RO"/>
        </w:rPr>
        <w:t>e</w:t>
      </w:r>
      <w:proofErr w:type="spellEnd"/>
      <w:r w:rsidRPr="006F3164">
        <w:rPr>
          <w:rFonts w:ascii="Times New Roman" w:eastAsia="Times New Roman" w:hAnsi="Times New Roman" w:cs="Times New Roman"/>
          <w:sz w:val="24"/>
          <w:szCs w:val="24"/>
          <w:lang w:val="ro-RO"/>
        </w:rPr>
        <w:t xml:space="preserve"> de colț speciale</w:t>
      </w:r>
      <w:r w:rsidR="006F3164" w:rsidRPr="006F3164">
        <w:rPr>
          <w:rFonts w:ascii="Times New Roman" w:eastAsia="Times New Roman" w:hAnsi="Times New Roman" w:cs="Times New Roman"/>
          <w:sz w:val="24"/>
          <w:szCs w:val="24"/>
          <w:lang w:val="ro-RO"/>
        </w:rPr>
        <w:t>, conform proiectului</w:t>
      </w:r>
      <w:r w:rsidRPr="006F3164">
        <w:rPr>
          <w:rFonts w:ascii="Times New Roman" w:eastAsia="Times New Roman" w:hAnsi="Times New Roman" w:cs="Times New Roman"/>
          <w:sz w:val="24"/>
          <w:szCs w:val="24"/>
          <w:lang w:val="ro-RO"/>
        </w:rPr>
        <w:t>.</w:t>
      </w:r>
    </w:p>
    <w:p w14:paraId="635C3BDB" w14:textId="456AA7A1" w:rsidR="00D8472C" w:rsidRPr="006F3164" w:rsidRDefault="00D8472C" w:rsidP="00D8472C">
      <w:pPr>
        <w:numPr>
          <w:ilvl w:val="0"/>
          <w:numId w:val="22"/>
        </w:numPr>
        <w:tabs>
          <w:tab w:val="left" w:pos="270"/>
        </w:tabs>
        <w:spacing w:before="60" w:after="60" w:line="276" w:lineRule="auto"/>
        <w:ind w:left="270" w:hanging="27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Marginile orizontale în partea superioară a ferestrelor și altor intradosuri ale clădirii vor fi consolidate cu un profil special de picurare pe margine</w:t>
      </w:r>
      <w:r w:rsidR="004B561E" w:rsidRPr="006F3164">
        <w:rPr>
          <w:rFonts w:ascii="Times New Roman" w:eastAsia="Times New Roman" w:hAnsi="Times New Roman" w:cs="Times New Roman"/>
          <w:sz w:val="24"/>
          <w:szCs w:val="24"/>
          <w:lang w:val="ro-RO"/>
        </w:rPr>
        <w:t xml:space="preserve"> (lăcrimare),</w:t>
      </w:r>
      <w:r w:rsidRPr="006F3164">
        <w:rPr>
          <w:rFonts w:ascii="Times New Roman" w:eastAsia="Times New Roman" w:hAnsi="Times New Roman" w:cs="Times New Roman"/>
          <w:sz w:val="24"/>
          <w:szCs w:val="24"/>
          <w:lang w:val="ro-RO"/>
        </w:rPr>
        <w:t xml:space="preserve"> pentru prevenirea intrării apei în intrados.</w:t>
      </w:r>
    </w:p>
    <w:p w14:paraId="07BBBFE6" w14:textId="77777777" w:rsidR="00D8472C" w:rsidRPr="006F3164" w:rsidRDefault="00D8472C" w:rsidP="00D8472C">
      <w:pPr>
        <w:spacing w:before="60" w:after="60" w:line="276" w:lineRule="auto"/>
        <w:jc w:val="both"/>
        <w:rPr>
          <w:rFonts w:ascii="Times New Roman" w:eastAsia="Times New Roman" w:hAnsi="Times New Roman" w:cs="Times New Roman"/>
          <w:i/>
          <w:iCs/>
          <w:color w:val="FF0000"/>
          <w:sz w:val="24"/>
          <w:szCs w:val="24"/>
          <w:u w:val="single"/>
          <w:lang w:val="ro-RO" w:eastAsia="ru-RU"/>
        </w:rPr>
      </w:pPr>
      <w:r w:rsidRPr="006F3164">
        <w:rPr>
          <w:rFonts w:ascii="Times New Roman" w:eastAsia="Times New Roman" w:hAnsi="Times New Roman" w:cs="Times New Roman"/>
          <w:i/>
          <w:iCs/>
          <w:sz w:val="24"/>
          <w:szCs w:val="24"/>
          <w:u w:val="single"/>
          <w:lang w:val="ro-RO" w:eastAsia="ru-RU"/>
        </w:rPr>
        <w:t xml:space="preserve">Notă: În situația în care apar diferențe între specificațiile prezentate în caietul de sarcini și cele prevăzute în proiectul de execuție, se vor considera valabile și aplicabile </w:t>
      </w:r>
      <w:r w:rsidRPr="006F3164">
        <w:rPr>
          <w:rFonts w:ascii="Times New Roman" w:eastAsia="Times New Roman" w:hAnsi="Times New Roman" w:cs="Times New Roman"/>
          <w:b/>
          <w:bCs/>
          <w:i/>
          <w:iCs/>
          <w:sz w:val="24"/>
          <w:szCs w:val="24"/>
          <w:u w:val="single"/>
          <w:lang w:val="ro-RO" w:eastAsia="ru-RU"/>
        </w:rPr>
        <w:t>dispozițiile și cerințele din caietul de sarcini</w:t>
      </w:r>
      <w:r w:rsidRPr="006F3164">
        <w:rPr>
          <w:rFonts w:ascii="Times New Roman" w:eastAsia="Times New Roman" w:hAnsi="Times New Roman" w:cs="Times New Roman"/>
          <w:i/>
          <w:iCs/>
          <w:sz w:val="24"/>
          <w:szCs w:val="24"/>
          <w:u w:val="single"/>
          <w:lang w:val="ro-RO" w:eastAsia="ru-RU"/>
        </w:rPr>
        <w:t>.</w:t>
      </w:r>
    </w:p>
    <w:p w14:paraId="48BD9932" w14:textId="77777777" w:rsidR="00D8472C" w:rsidRPr="006F3164" w:rsidRDefault="00D8472C" w:rsidP="00D8472C">
      <w:pPr>
        <w:numPr>
          <w:ilvl w:val="0"/>
          <w:numId w:val="16"/>
        </w:numPr>
        <w:spacing w:before="60" w:after="60" w:line="276" w:lineRule="auto"/>
        <w:contextualSpacing/>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CONTROLUL CALITĂȚII ȘI RESPONSABILITĂȚILE</w:t>
      </w:r>
    </w:p>
    <w:p w14:paraId="2CAAE74F" w14:textId="7D91F7F7" w:rsidR="00D8472C" w:rsidRPr="006F3164" w:rsidRDefault="00D8472C" w:rsidP="00D8472C">
      <w:pPr>
        <w:numPr>
          <w:ilvl w:val="0"/>
          <w:numId w:val="23"/>
        </w:numPr>
        <w:spacing w:before="60" w:after="60" w:line="276" w:lineRule="auto"/>
        <w:ind w:left="450" w:right="158" w:hanging="468"/>
        <w:jc w:val="both"/>
        <w:rPr>
          <w:rFonts w:ascii="Times New Roman" w:eastAsia="Times New Roman" w:hAnsi="Times New Roman" w:cs="Times New Roman"/>
          <w:spacing w:val="-1"/>
          <w:sz w:val="24"/>
          <w:szCs w:val="24"/>
          <w:lang w:val="ro-RO"/>
        </w:rPr>
      </w:pPr>
      <w:r w:rsidRPr="006F3164">
        <w:rPr>
          <w:rFonts w:ascii="Times New Roman" w:eastAsia="Times New Roman" w:hAnsi="Times New Roman" w:cs="Times New Roman"/>
          <w:spacing w:val="-1"/>
          <w:sz w:val="24"/>
          <w:szCs w:val="24"/>
          <w:lang w:val="ro-RO"/>
        </w:rPr>
        <w:t>Antreprenorul trebuie să-și organizeze activitatea conform sistemului de management al calității pe care îl deține și să asigure personal de specialitate pe toată perioada implementării</w:t>
      </w:r>
      <w:r w:rsidR="004B561E" w:rsidRPr="006F3164">
        <w:rPr>
          <w:rFonts w:ascii="Times New Roman" w:eastAsia="Times New Roman" w:hAnsi="Times New Roman" w:cs="Times New Roman"/>
          <w:spacing w:val="-1"/>
          <w:sz w:val="24"/>
          <w:szCs w:val="24"/>
          <w:lang w:val="ro-RO"/>
        </w:rPr>
        <w:t xml:space="preserve"> contractului:</w:t>
      </w:r>
      <w:r w:rsidRPr="006F3164">
        <w:rPr>
          <w:rFonts w:ascii="Times New Roman" w:eastAsia="Times New Roman" w:hAnsi="Times New Roman" w:cs="Times New Roman"/>
          <w:spacing w:val="-1"/>
          <w:sz w:val="24"/>
          <w:szCs w:val="24"/>
          <w:lang w:val="ro-RO"/>
        </w:rPr>
        <w:t xml:space="preserve"> la organizarea, executarea, verificarea și predarea.</w:t>
      </w:r>
    </w:p>
    <w:p w14:paraId="33789ADD" w14:textId="77777777" w:rsidR="00D8472C" w:rsidRPr="006F3164"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lastRenderedPageBreak/>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34D9EFF8" w14:textId="0E6195F4" w:rsidR="00D8472C" w:rsidRPr="006F3164"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Se vor respecta prevederile legislației referitor la stabilirea condițiilor de introducere pe piață a materialelor de construcții</w:t>
      </w:r>
      <w:r w:rsidRPr="006F3164">
        <w:rPr>
          <w:rFonts w:ascii="Times New Roman" w:hAnsi="Times New Roman" w:cs="Times New Roman"/>
          <w:lang w:val="ro-RO"/>
        </w:rPr>
        <w:t xml:space="preserve"> </w:t>
      </w:r>
      <w:r w:rsidRPr="006F3164">
        <w:rPr>
          <w:rFonts w:ascii="Times New Roman" w:eastAsia="Times New Roman" w:hAnsi="Times New Roman" w:cs="Times New Roman"/>
          <w:color w:val="000000"/>
          <w:sz w:val="24"/>
          <w:szCs w:val="24"/>
          <w:lang w:val="ro-RO"/>
        </w:rPr>
        <w:t xml:space="preserve">folosite </w:t>
      </w:r>
      <w:r w:rsidR="004B561E" w:rsidRPr="006F3164">
        <w:rPr>
          <w:rFonts w:ascii="Times New Roman" w:eastAsia="Times New Roman" w:hAnsi="Times New Roman" w:cs="Times New Roman"/>
          <w:color w:val="000000"/>
          <w:sz w:val="24"/>
          <w:szCs w:val="24"/>
          <w:lang w:val="ro-RO"/>
        </w:rPr>
        <w:t>la</w:t>
      </w:r>
      <w:r w:rsidRPr="006F3164">
        <w:rPr>
          <w:rFonts w:ascii="Times New Roman" w:eastAsia="Times New Roman" w:hAnsi="Times New Roman" w:cs="Times New Roman"/>
          <w:color w:val="000000"/>
          <w:sz w:val="24"/>
          <w:szCs w:val="24"/>
          <w:lang w:val="ro-RO"/>
        </w:rPr>
        <w:t xml:space="preserve"> execuție și a produselor /echipamentelor aferente. Acestea vor avea pașapoarte tehnice, certificate de calitate și conformitate.</w:t>
      </w:r>
    </w:p>
    <w:p w14:paraId="27D7D536" w14:textId="77777777" w:rsidR="00D8472C" w:rsidRPr="006F3164"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Totodată, în scopul asigurării sistemului de calitate:</w:t>
      </w:r>
    </w:p>
    <w:p w14:paraId="1E1B4379" w14:textId="77777777" w:rsidR="00D8472C" w:rsidRPr="006F3164"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b/>
          <w:i/>
          <w:color w:val="000000"/>
          <w:sz w:val="24"/>
          <w:szCs w:val="24"/>
          <w:lang w:val="ro-RO"/>
        </w:rPr>
        <w:t xml:space="preserve">Autoritatea Contractantă </w:t>
      </w:r>
      <w:r w:rsidRPr="006F3164">
        <w:rPr>
          <w:rFonts w:ascii="Times New Roman" w:eastAsia="Times New Roman" w:hAnsi="Times New Roman" w:cs="Times New Roman"/>
          <w:color w:val="000000"/>
          <w:sz w:val="24"/>
          <w:szCs w:val="24"/>
          <w:lang w:val="ro-RO"/>
        </w:rPr>
        <w:t>va numi unul sau mai mulți diriginți de șantier atestați;</w:t>
      </w:r>
    </w:p>
    <w:p w14:paraId="16F83E0B" w14:textId="77777777" w:rsidR="00D8472C" w:rsidRPr="006F3164"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b/>
          <w:i/>
          <w:color w:val="000000"/>
          <w:sz w:val="24"/>
          <w:szCs w:val="24"/>
          <w:lang w:val="ro-RO"/>
        </w:rPr>
        <w:t xml:space="preserve">Antreprenorul: </w:t>
      </w:r>
      <w:r w:rsidRPr="006F3164">
        <w:rPr>
          <w:rFonts w:ascii="Times New Roman" w:eastAsia="Times New Roman" w:hAnsi="Times New Roman" w:cs="Times New Roman"/>
          <w:color w:val="000000"/>
          <w:sz w:val="24"/>
          <w:szCs w:val="24"/>
          <w:lang w:val="ro-RO"/>
        </w:rPr>
        <w:t>va numi unul sau mai mulți responsabili tehnici, care au următoarele obligații:</w:t>
      </w:r>
    </w:p>
    <w:p w14:paraId="4C70F19B"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23F19756"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cunoască temeinic proiectul de execuție</w:t>
      </w:r>
      <w:r w:rsidRPr="006F3164">
        <w:rPr>
          <w:rFonts w:ascii="Times New Roman" w:hAnsi="Times New Roman" w:cs="Times New Roman"/>
          <w:color w:val="000000" w:themeColor="text1"/>
          <w:lang w:val="ro-RO"/>
        </w:rPr>
        <w:t xml:space="preserve">, </w:t>
      </w:r>
      <w:r w:rsidRPr="006F3164">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0647716C"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unele prevederi din documentația de proiect,</w:t>
      </w:r>
      <w:r w:rsidRPr="006F3164">
        <w:rPr>
          <w:rFonts w:ascii="Times New Roman" w:hAnsi="Times New Roman" w:cs="Times New Roman"/>
          <w:color w:val="000000" w:themeColor="text1"/>
          <w:lang w:val="ro-RO"/>
        </w:rPr>
        <w:t xml:space="preserve"> </w:t>
      </w:r>
      <w:r w:rsidRPr="006F3164">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7DD6F208"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A1006C8"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13E0F376"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37E8B050"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74C0BA9C"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20C3F2CD"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18466D54"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6F3164">
        <w:rPr>
          <w:rFonts w:ascii="Times New Roman" w:eastAsia="Times New Roman" w:hAnsi="Times New Roman" w:cs="Times New Roman"/>
          <w:color w:val="000000" w:themeColor="text1"/>
          <w:sz w:val="24"/>
          <w:szCs w:val="24"/>
          <w:rtl/>
          <w:lang w:val="ro-RO"/>
        </w:rPr>
        <w:t> </w:t>
      </w:r>
      <w:r w:rsidRPr="006F3164">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6F3164">
        <w:rPr>
          <w:rFonts w:ascii="Times New Roman" w:eastAsia="Times New Roman" w:hAnsi="Times New Roman" w:cs="Times New Roman"/>
          <w:color w:val="000000" w:themeColor="text1"/>
          <w:sz w:val="24"/>
          <w:szCs w:val="24"/>
          <w:rtl/>
          <w:lang w:val="ro-RO"/>
        </w:rPr>
        <w:t>;</w:t>
      </w:r>
    </w:p>
    <w:p w14:paraId="60DCF499"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17A07D8E"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întocmească și să prezinte spre verificare dirigintelui de șantier procesul-verbal de recepție a lucrărilor care devin ascunse;</w:t>
      </w:r>
    </w:p>
    <w:p w14:paraId="02FD809D"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6F3164">
        <w:rPr>
          <w:rFonts w:ascii="Times New Roman" w:eastAsia="Times New Roman" w:hAnsi="Times New Roman" w:cs="Times New Roman"/>
          <w:color w:val="000000" w:themeColor="text1"/>
          <w:sz w:val="24"/>
          <w:szCs w:val="24"/>
          <w:rtl/>
          <w:lang w:val="ro-RO"/>
        </w:rPr>
        <w:t>;</w:t>
      </w:r>
    </w:p>
    <w:p w14:paraId="523BBA36"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corespunderea calităților înscrise în documentele prevăzute la pct. 7 cu prevederile proiectului de execuție, caietului de sarcini dacă acestea nu sunt indicate în mod expres în proiectului de execuție, caietul de sarcini – cu prevederile normativelor tehnice în construcții și cu standardele aplicabile;</w:t>
      </w:r>
    </w:p>
    <w:p w14:paraId="586385C8"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urmărească ca materialele și produsele sau procedeele noi pentru construcții să dispună de evaluările tehnice corespunzătoare</w:t>
      </w:r>
      <w:r w:rsidRPr="006F3164">
        <w:rPr>
          <w:rFonts w:ascii="Times New Roman" w:eastAsia="Times New Roman" w:hAnsi="Times New Roman" w:cs="Times New Roman"/>
          <w:color w:val="000000" w:themeColor="text1"/>
          <w:sz w:val="24"/>
          <w:szCs w:val="24"/>
          <w:rtl/>
          <w:lang w:val="ro-RO"/>
        </w:rPr>
        <w:t>;</w:t>
      </w:r>
    </w:p>
    <w:p w14:paraId="7D10242B"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6F486FA4"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8EFE7AE"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3697D6DA"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7A1A3E76"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5BDB29D4"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01E098B0"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204E5648"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să prezinte pentru recepție doar construcțiile, lucrările de construcții care corespund cerințelor fundamentale aplicabile construcțiilor, impuse de proiectul de execuție, caietul de sarcini și de normativele tehnice în construcții;</w:t>
      </w:r>
    </w:p>
    <w:p w14:paraId="7850C06D"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CF31640" w14:textId="77777777" w:rsidR="00D8472C" w:rsidRPr="006F3164"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să execute, în termenele stabilite, remedierile, completările și măsurile dispuse de comisia de recepție.</w:t>
      </w:r>
    </w:p>
    <w:p w14:paraId="24A96A72" w14:textId="77777777" w:rsidR="00D8472C" w:rsidRPr="006F3164"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6" w:name="_Toc34473376"/>
      <w:r w:rsidRPr="006F3164">
        <w:rPr>
          <w:rFonts w:ascii="Times New Roman" w:eastAsia="Times New Roman" w:hAnsi="Times New Roman" w:cs="Times New Roman"/>
          <w:b/>
          <w:bCs/>
          <w:color w:val="000000" w:themeColor="text1"/>
          <w:sz w:val="24"/>
          <w:szCs w:val="24"/>
          <w:lang w:val="ro-RO"/>
        </w:rPr>
        <w:t xml:space="preserve">TESTAREA CALITĂȚII </w:t>
      </w:r>
      <w:r w:rsidRPr="006F3164">
        <w:rPr>
          <w:rFonts w:ascii="Times New Roman" w:eastAsia="Times New Roman" w:hAnsi="Times New Roman" w:cs="Times New Roman"/>
          <w:b/>
          <w:bCs/>
          <w:color w:val="000000"/>
          <w:sz w:val="24"/>
          <w:szCs w:val="24"/>
          <w:lang w:val="ro-RO"/>
        </w:rPr>
        <w:t>LUCRĂRILOR</w:t>
      </w:r>
      <w:bookmarkEnd w:id="26"/>
    </w:p>
    <w:p w14:paraId="55FC1BB6" w14:textId="77777777" w:rsidR="00D8472C" w:rsidRPr="006F3164"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Lucrările de termoizolare vor fi monitorizate pe toată durata lucrărilor prin procese verbale </w:t>
      </w:r>
      <w:r w:rsidRPr="006F3164">
        <w:rPr>
          <w:rFonts w:ascii="Times New Roman" w:eastAsia="Times New Roman" w:hAnsi="Times New Roman" w:cs="Times New Roman"/>
          <w:color w:val="000000" w:themeColor="text1"/>
          <w:sz w:val="24"/>
          <w:szCs w:val="24"/>
          <w:lang w:val="ro-RO"/>
        </w:rPr>
        <w:t>la fiecare etapă de implementare.</w:t>
      </w:r>
      <w:r w:rsidRPr="006F3164">
        <w:rPr>
          <w:rFonts w:ascii="Times New Roman" w:eastAsia="Times New Roman" w:hAnsi="Times New Roman" w:cs="Times New Roman"/>
          <w:color w:val="FF0000"/>
          <w:sz w:val="24"/>
          <w:szCs w:val="24"/>
          <w:lang w:val="ro-RO"/>
        </w:rPr>
        <w:t xml:space="preserve"> </w:t>
      </w:r>
    </w:p>
    <w:p w14:paraId="43BFF27A" w14:textId="77777777" w:rsidR="00D8472C" w:rsidRPr="006F3164"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documentație tehnică de la producători (broșuri, fișe tehnice, agrementez tehnice, etc.), mostre.</w:t>
      </w:r>
    </w:p>
    <w:p w14:paraId="35C61899" w14:textId="77777777" w:rsidR="00D8472C" w:rsidRPr="006F3164" w:rsidRDefault="00D8472C" w:rsidP="00D8472C">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0BAA7D1A" w14:textId="77777777" w:rsidR="00D8472C" w:rsidRPr="006F3164"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bookmarkStart w:id="27" w:name="_Toc34473378"/>
      <w:r w:rsidRPr="006F3164">
        <w:rPr>
          <w:rFonts w:ascii="Times New Roman" w:eastAsia="Times New Roman" w:hAnsi="Times New Roman" w:cs="Times New Roman"/>
          <w:sz w:val="24"/>
          <w:szCs w:val="24"/>
          <w:lang w:val="ro-RO"/>
        </w:rPr>
        <w:t>Testare minimă a termoizolării pereților exteriori</w:t>
      </w:r>
      <w:bookmarkEnd w:id="27"/>
      <w:r w:rsidRPr="006F3164">
        <w:rPr>
          <w:rFonts w:ascii="Times New Roman" w:eastAsia="Times New Roman" w:hAnsi="Times New Roman" w:cs="Times New Roman"/>
          <w:sz w:val="24"/>
          <w:szCs w:val="24"/>
          <w:lang w:val="ro-RO"/>
        </w:rPr>
        <w:t xml:space="preserve"> (minim verificare vizuală și dimensională, test de aderență).</w:t>
      </w:r>
    </w:p>
    <w:p w14:paraId="22CD21E4" w14:textId="2B2928C8" w:rsidR="00D8472C" w:rsidRPr="00C61ABE" w:rsidRDefault="00D8472C" w:rsidP="00C61ABE">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 xml:space="preserve">Perfectarea documentației si înregistrarea la Inspectoratul Național de Securitate Tehnică; </w:t>
      </w:r>
    </w:p>
    <w:p w14:paraId="3299F501" w14:textId="77777777" w:rsidR="00D8472C" w:rsidRPr="006F3164"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8" w:name="_Toc34473309"/>
      <w:r w:rsidRPr="006F3164">
        <w:rPr>
          <w:rFonts w:ascii="Times New Roman" w:eastAsia="Times New Roman" w:hAnsi="Times New Roman" w:cs="Times New Roman"/>
          <w:b/>
          <w:bCs/>
          <w:color w:val="000000"/>
          <w:sz w:val="24"/>
          <w:szCs w:val="24"/>
          <w:lang w:val="ro-RO"/>
        </w:rPr>
        <w:t>CARTEA  TEHNIC</w:t>
      </w:r>
      <w:bookmarkEnd w:id="28"/>
      <w:r w:rsidRPr="006F3164">
        <w:rPr>
          <w:rFonts w:ascii="Times New Roman" w:eastAsia="Times New Roman" w:hAnsi="Times New Roman" w:cs="Times New Roman"/>
          <w:b/>
          <w:bCs/>
          <w:color w:val="000000"/>
          <w:sz w:val="24"/>
          <w:szCs w:val="24"/>
          <w:lang w:val="ro-RO"/>
        </w:rPr>
        <w:t xml:space="preserve">Ă A CONSTRUCȚIEI  </w:t>
      </w:r>
    </w:p>
    <w:p w14:paraId="575904A6" w14:textId="77777777" w:rsidR="00D8472C" w:rsidRPr="006F3164"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0D14339E" w14:textId="77777777" w:rsidR="00D8472C" w:rsidRPr="006F3164"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6F3164">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6F3164">
        <w:rPr>
          <w:rFonts w:ascii="Times New Roman" w:eastAsia="Times New Roman" w:hAnsi="Times New Roman" w:cs="Times New Roman"/>
          <w:sz w:val="24"/>
          <w:szCs w:val="24"/>
          <w:lang w:val="ro-RO"/>
        </w:rPr>
        <w:t>Inspectoratului Național pentru Supraveghere Tehnică.</w:t>
      </w:r>
      <w:r w:rsidRPr="006F3164">
        <w:rPr>
          <w:rFonts w:ascii="Times New Roman" w:eastAsia="Times New Roman" w:hAnsi="Times New Roman" w:cs="Times New Roman"/>
          <w:color w:val="000000"/>
          <w:sz w:val="24"/>
          <w:szCs w:val="24"/>
          <w:lang w:val="ro-RO"/>
        </w:rPr>
        <w:t xml:space="preserve">  </w:t>
      </w:r>
    </w:p>
    <w:p w14:paraId="5B0CE9AC" w14:textId="77777777" w:rsidR="00D8472C" w:rsidRPr="006F3164"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color w:val="000000"/>
          <w:sz w:val="24"/>
          <w:szCs w:val="24"/>
          <w:lang w:val="ro-RO"/>
        </w:rPr>
      </w:pPr>
      <w:bookmarkStart w:id="29" w:name="_Toc34473324"/>
      <w:r w:rsidRPr="006F3164">
        <w:rPr>
          <w:rFonts w:ascii="Times New Roman" w:eastAsia="Times New Roman" w:hAnsi="Times New Roman" w:cs="Times New Roman"/>
          <w:b/>
          <w:color w:val="000000"/>
          <w:sz w:val="24"/>
          <w:szCs w:val="24"/>
          <w:lang w:val="ro-RO"/>
        </w:rPr>
        <w:t>RECEPȚIA LUCRĂRILOR</w:t>
      </w:r>
    </w:p>
    <w:p w14:paraId="196D4AF2" w14:textId="77777777" w:rsidR="00D8472C" w:rsidRPr="006F3164" w:rsidRDefault="00D8472C" w:rsidP="00D8472C">
      <w:p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10E0E921" w14:textId="77777777" w:rsidR="00D8472C" w:rsidRPr="006F3164"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recepția la terminarea lucrărilor;</w:t>
      </w:r>
    </w:p>
    <w:p w14:paraId="1F5C47D8" w14:textId="77777777" w:rsidR="00D8472C" w:rsidRPr="006F3164"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recepția finală.</w:t>
      </w:r>
    </w:p>
    <w:p w14:paraId="323CED6E" w14:textId="77777777" w:rsidR="00D8472C" w:rsidRPr="006F3164" w:rsidRDefault="00D8472C" w:rsidP="00D8472C">
      <w:pPr>
        <w:shd w:val="clear" w:color="auto" w:fill="FFFFFF"/>
        <w:spacing w:before="60" w:after="60" w:line="276" w:lineRule="auto"/>
        <w:jc w:val="both"/>
        <w:rPr>
          <w:rFonts w:ascii="Times New Roman" w:eastAsia="Times New Roman" w:hAnsi="Times New Roman" w:cs="Times New Roman"/>
          <w:color w:val="333333"/>
          <w:sz w:val="24"/>
          <w:szCs w:val="24"/>
          <w:lang w:val="ro-RO"/>
        </w:rPr>
      </w:pPr>
      <w:r w:rsidRPr="006F3164">
        <w:rPr>
          <w:rFonts w:ascii="Times New Roman" w:eastAsia="Times New Roman" w:hAnsi="Times New Roman" w:cs="Times New Roman"/>
          <w:b/>
          <w:bCs/>
          <w:color w:val="333333"/>
          <w:sz w:val="24"/>
          <w:szCs w:val="24"/>
          <w:lang w:val="ro-RO"/>
        </w:rPr>
        <w:lastRenderedPageBreak/>
        <w:t>8.1. Recepția la terminarea lucrărilor</w:t>
      </w:r>
    </w:p>
    <w:p w14:paraId="666D6522"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0DCDB0D5"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a construcției și instalațiilor, aferente acesteia, la terminarea lucrărilor (în continuare – </w:t>
      </w:r>
      <w:r w:rsidRPr="006F3164">
        <w:rPr>
          <w:rFonts w:ascii="Times New Roman" w:eastAsia="Times New Roman" w:hAnsi="Times New Roman" w:cs="Times New Roman"/>
          <w:i/>
          <w:iCs/>
          <w:color w:val="000000" w:themeColor="text1"/>
          <w:sz w:val="24"/>
          <w:szCs w:val="24"/>
          <w:lang w:val="ro-RO"/>
        </w:rPr>
        <w:t>comisia de recepție</w:t>
      </w:r>
      <w:r w:rsidRPr="006F3164">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270588F0"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cadrul comisiei de recepție vor participa cel puțin:</w:t>
      </w:r>
    </w:p>
    <w:p w14:paraId="1A632373" w14:textId="77777777" w:rsidR="00D8472C" w:rsidRPr="006F3164"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autorității contractante – dirigintele de șantier;</w:t>
      </w:r>
    </w:p>
    <w:p w14:paraId="6853B875" w14:textId="77777777" w:rsidR="00D8472C" w:rsidRPr="006F3164"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beneficiarul responsabil de exploatarea construcției respective;</w:t>
      </w:r>
    </w:p>
    <w:p w14:paraId="6ED85DDB" w14:textId="77777777" w:rsidR="00D8472C" w:rsidRPr="006F3164"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responsabilul tehnic care reprezintă interesele antreprenorului;</w:t>
      </w:r>
    </w:p>
    <w:p w14:paraId="7D959656" w14:textId="77777777" w:rsidR="00D8472C" w:rsidRPr="006F3164"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proiectantul care a participat la proiectarea construcției;</w:t>
      </w:r>
    </w:p>
    <w:p w14:paraId="6EB56424" w14:textId="77777777" w:rsidR="00D8472C" w:rsidRPr="006F3164"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alți membri desemnați de autoritatea contractantă.</w:t>
      </w:r>
    </w:p>
    <w:p w14:paraId="3FCF9F81"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B26FD65"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41D3C3E3"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740EBE24"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74A173BF"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70E24C36"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3492AE20"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A2EDADD" w14:textId="77777777" w:rsidR="00D8472C" w:rsidRPr="006F3164"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lastRenderedPageBreak/>
        <w:t>În cazul admiterii recepției și semnării procesului-verbal de recepție a lucrărilor, lucrările se consideră predate de către antreprenor și preluate de autoritatea contractantă.</w:t>
      </w:r>
    </w:p>
    <w:p w14:paraId="728F36EF" w14:textId="77777777" w:rsidR="00D8472C" w:rsidRPr="006F3164" w:rsidRDefault="00D8472C" w:rsidP="00D8472C">
      <w:pPr>
        <w:shd w:val="clear" w:color="auto" w:fill="FFFFFF"/>
        <w:spacing w:before="60" w:after="60" w:line="276" w:lineRule="auto"/>
        <w:jc w:val="both"/>
        <w:rPr>
          <w:rFonts w:ascii="Times New Roman" w:eastAsia="Times New Roman" w:hAnsi="Times New Roman" w:cs="Times New Roman"/>
          <w:b/>
          <w:bCs/>
          <w:color w:val="333333"/>
          <w:sz w:val="24"/>
          <w:szCs w:val="24"/>
          <w:lang w:val="ro-RO"/>
        </w:rPr>
      </w:pPr>
      <w:r w:rsidRPr="006F3164">
        <w:rPr>
          <w:rFonts w:ascii="Times New Roman" w:eastAsia="Times New Roman" w:hAnsi="Times New Roman" w:cs="Times New Roman"/>
          <w:b/>
          <w:bCs/>
          <w:color w:val="333333"/>
          <w:sz w:val="24"/>
          <w:szCs w:val="24"/>
          <w:lang w:val="ro-RO"/>
        </w:rPr>
        <w:t>8.2. Recepția finală</w:t>
      </w:r>
    </w:p>
    <w:p w14:paraId="7B3B6954"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3144BB1F"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bCs/>
          <w:color w:val="000000" w:themeColor="text1"/>
          <w:sz w:val="24"/>
          <w:szCs w:val="24"/>
          <w:lang w:val="ro-RO"/>
        </w:rPr>
        <w:t>Recepția finală este organizată de autoritatea contractantă în cel mult 15 zile după expirarea perioadei prevăzute la pct. a).</w:t>
      </w:r>
    </w:p>
    <w:p w14:paraId="34CB54A0"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recepția finală vor participa:</w:t>
      </w:r>
    </w:p>
    <w:p w14:paraId="777A5916" w14:textId="77777777" w:rsidR="00D8472C" w:rsidRPr="006F3164"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autorității contractante;</w:t>
      </w:r>
    </w:p>
    <w:p w14:paraId="2BB88E77" w14:textId="77777777" w:rsidR="00D8472C" w:rsidRPr="006F3164"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Beneficiarul;</w:t>
      </w:r>
    </w:p>
    <w:p w14:paraId="623E2D3E" w14:textId="77777777" w:rsidR="00D8472C" w:rsidRPr="006F3164" w:rsidRDefault="00D8472C" w:rsidP="00D8472C">
      <w:pPr>
        <w:pStyle w:val="NormalWeb"/>
        <w:numPr>
          <w:ilvl w:val="0"/>
          <w:numId w:val="38"/>
        </w:numPr>
        <w:shd w:val="clear" w:color="auto" w:fill="FFFFFF"/>
        <w:spacing w:before="60" w:beforeAutospacing="0" w:after="60" w:afterAutospacing="0" w:line="276" w:lineRule="auto"/>
        <w:ind w:left="851" w:hanging="284"/>
        <w:jc w:val="both"/>
        <w:rPr>
          <w:color w:val="000000" w:themeColor="text1"/>
          <w:lang w:val="ro-RO"/>
        </w:rPr>
      </w:pPr>
      <w:r w:rsidRPr="006F3164">
        <w:rPr>
          <w:color w:val="000000" w:themeColor="text1"/>
          <w:lang w:val="ro-RO"/>
        </w:rPr>
        <w:t>Autorul proiectului;</w:t>
      </w:r>
    </w:p>
    <w:p w14:paraId="065A7E57" w14:textId="77777777" w:rsidR="00D8472C" w:rsidRPr="006F3164"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Reprezentantul antreprenorului.</w:t>
      </w:r>
    </w:p>
    <w:p w14:paraId="58AD88C6"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1465047A"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0269690E"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20F0026C"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3299B5E4"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DE3AF57" w14:textId="77777777" w:rsidR="00D8472C" w:rsidRPr="006F3164"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6F3164">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32CA6955" w14:textId="77777777" w:rsidR="00D8472C" w:rsidRPr="006F3164" w:rsidRDefault="00D8472C" w:rsidP="00D8472C">
      <w:pPr>
        <w:numPr>
          <w:ilvl w:val="0"/>
          <w:numId w:val="16"/>
        </w:numPr>
        <w:spacing w:before="60" w:after="60" w:line="276" w:lineRule="auto"/>
        <w:ind w:left="425" w:hanging="425"/>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 xml:space="preserve">CONDIȚII DE GARANȚIE </w:t>
      </w:r>
    </w:p>
    <w:p w14:paraId="1A37BBB8"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Pentru lucrări și bunuri</w:t>
      </w:r>
    </w:p>
    <w:p w14:paraId="67295383" w14:textId="77777777" w:rsidR="00D8472C" w:rsidRPr="006F3164"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Termenul de garanție pentru lucrările efectuate va fi </w:t>
      </w:r>
      <w:r w:rsidRPr="006F3164">
        <w:rPr>
          <w:rFonts w:ascii="Times New Roman" w:eastAsia="Times New Roman" w:hAnsi="Times New Roman" w:cs="Times New Roman"/>
          <w:color w:val="000000" w:themeColor="text1"/>
          <w:sz w:val="24"/>
          <w:szCs w:val="24"/>
          <w:lang w:val="ro-RO"/>
        </w:rPr>
        <w:t>5 ani</w:t>
      </w:r>
      <w:r w:rsidRPr="006F3164">
        <w:rPr>
          <w:rFonts w:ascii="Times New Roman" w:eastAsia="Times New Roman" w:hAnsi="Times New Roman" w:cs="Times New Roman"/>
          <w:color w:val="C00000"/>
          <w:sz w:val="24"/>
          <w:szCs w:val="24"/>
          <w:lang w:val="ro-RO"/>
        </w:rPr>
        <w:t xml:space="preserve"> </w:t>
      </w:r>
      <w:r w:rsidRPr="006F3164">
        <w:rPr>
          <w:rFonts w:ascii="Times New Roman" w:eastAsia="Times New Roman" w:hAnsi="Times New Roman" w:cs="Times New Roman"/>
          <w:sz w:val="24"/>
          <w:szCs w:val="24"/>
          <w:lang w:val="ro-RO"/>
        </w:rPr>
        <w:t>și începe să curgă de la data recepției la terminarea lucrărilor.</w:t>
      </w:r>
    </w:p>
    <w:p w14:paraId="3775C858" w14:textId="77777777" w:rsidR="00D8472C" w:rsidRPr="006F3164"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6F3164">
        <w:rPr>
          <w:rFonts w:ascii="Times New Roman" w:hAnsi="Times New Roman" w:cs="Times New Roman"/>
          <w:sz w:val="24"/>
          <w:szCs w:val="24"/>
          <w:lang w:val="ro-RO"/>
        </w:rPr>
        <w:t xml:space="preserve">documentației de proiect, </w:t>
      </w:r>
      <w:r w:rsidRPr="006F3164">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3C93A632" w14:textId="77777777" w:rsidR="00D8472C" w:rsidRPr="006F3164"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6F3164">
        <w:rPr>
          <w:rFonts w:ascii="Times New Roman" w:eastAsia="Times New Roman" w:hAnsi="Times New Roman" w:cs="Times New Roman"/>
          <w:b/>
          <w:bCs/>
          <w:sz w:val="24"/>
          <w:szCs w:val="24"/>
          <w:lang w:val="ro-RO"/>
        </w:rPr>
        <w:t>Garanția de bună execuție</w:t>
      </w:r>
    </w:p>
    <w:p w14:paraId="075B97EC" w14:textId="77777777" w:rsidR="00D8472C" w:rsidRPr="006F3164"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lastRenderedPageBreak/>
        <w:t xml:space="preserve">Garanția de bună execuție a contractului </w:t>
      </w:r>
      <w:r w:rsidRPr="006F3164">
        <w:rPr>
          <w:rFonts w:ascii="Times New Roman" w:hAnsi="Times New Roman" w:cs="Times New Roman"/>
          <w:sz w:val="24"/>
          <w:szCs w:val="24"/>
          <w:lang w:val="ro-RO"/>
        </w:rPr>
        <w:t>se va constitui în conformitate cu prevederile Legii nr.131/2015 privind achizițiile publice și CUC nr.434/2023.</w:t>
      </w:r>
      <w:r w:rsidRPr="006F3164">
        <w:rPr>
          <w:rFonts w:ascii="Times New Roman" w:eastAsia="Times New Roman" w:hAnsi="Times New Roman" w:cs="Times New Roman"/>
          <w:sz w:val="24"/>
          <w:szCs w:val="24"/>
          <w:lang w:val="ro-RO"/>
        </w:rPr>
        <w:t>.</w:t>
      </w:r>
    </w:p>
    <w:p w14:paraId="5FDFDE59" w14:textId="107FCC05" w:rsidR="00D8472C" w:rsidRPr="006F3164"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 xml:space="preserve">Modul de constituire a garanției de bună execuție a contractului, precum și cuantumul acesteia se va stabili în anunțul de participare. </w:t>
      </w:r>
    </w:p>
    <w:p w14:paraId="2A61DD37" w14:textId="77777777" w:rsidR="00D8472C" w:rsidRPr="006F3164" w:rsidRDefault="00D8472C" w:rsidP="00D8472C">
      <w:pPr>
        <w:numPr>
          <w:ilvl w:val="0"/>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6F3164">
        <w:rPr>
          <w:rFonts w:ascii="Times New Roman" w:eastAsia="Times New Roman" w:hAnsi="Times New Roman" w:cs="Times New Roman"/>
          <w:b/>
          <w:bCs/>
          <w:color w:val="000000" w:themeColor="text1"/>
          <w:sz w:val="24"/>
          <w:szCs w:val="24"/>
          <w:lang w:val="ro-RO"/>
        </w:rPr>
        <w:t>CERINȚE DE RAPORTARE ȘI COORDONARE</w:t>
      </w:r>
    </w:p>
    <w:p w14:paraId="07705B81" w14:textId="11C2A4E0" w:rsidR="00D8472C" w:rsidRPr="006F3164"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include în ofertă graficul de executare a lucrărilor detaliat</w:t>
      </w:r>
      <w:r w:rsidR="00710FAC" w:rsidRPr="006F3164">
        <w:rPr>
          <w:rFonts w:ascii="Times New Roman" w:eastAsia="Times New Roman" w:hAnsi="Times New Roman" w:cs="Times New Roman"/>
          <w:sz w:val="24"/>
          <w:szCs w:val="24"/>
          <w:lang w:val="ro-RO"/>
        </w:rPr>
        <w:t>,</w:t>
      </w:r>
      <w:r w:rsidRPr="006F3164">
        <w:rPr>
          <w:rFonts w:ascii="Times New Roman" w:eastAsia="Times New Roman" w:hAnsi="Times New Roman" w:cs="Times New Roman"/>
          <w:sz w:val="24"/>
          <w:szCs w:val="24"/>
          <w:lang w:val="ro-RO"/>
        </w:rPr>
        <w:t xml:space="preserve"> pe săptămâni. </w:t>
      </w:r>
    </w:p>
    <w:p w14:paraId="7C731324" w14:textId="77777777" w:rsidR="00D8472C" w:rsidRPr="006F3164"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În procesul executării lucrărilor, antreprenorul va lucra în strânsă coordonare cu echipa Autorității Contractante.</w:t>
      </w:r>
    </w:p>
    <w:p w14:paraId="65B23D85" w14:textId="77777777" w:rsidR="00D8472C" w:rsidRPr="006F3164"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6F3164">
        <w:rPr>
          <w:rFonts w:ascii="Times New Roman" w:eastAsia="Times New Roman" w:hAnsi="Times New Roman" w:cs="Times New Roman"/>
          <w:sz w:val="24"/>
          <w:szCs w:val="24"/>
          <w:lang w:val="ro-RO"/>
        </w:rPr>
        <w:t>Antreprenorul va raporta imediat persoanei responsabile a autorității contractante, orice obstacol la executarea lucrărilor contractate, în formă scrisă, în termen de cel mult 1 zi din data apariției/identificării obstacolului.</w:t>
      </w:r>
    </w:p>
    <w:p w14:paraId="01EEF176" w14:textId="77777777" w:rsidR="00D8472C" w:rsidRPr="006F3164"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color w:val="000000"/>
          <w:sz w:val="24"/>
          <w:szCs w:val="24"/>
          <w:lang w:val="ro-RO"/>
        </w:rPr>
      </w:pPr>
      <w:r w:rsidRPr="006F3164">
        <w:rPr>
          <w:rFonts w:ascii="Times New Roman" w:eastAsia="Times New Roman" w:hAnsi="Times New Roman" w:cs="Times New Roman"/>
          <w:b/>
          <w:color w:val="000000"/>
          <w:sz w:val="24"/>
          <w:szCs w:val="24"/>
          <w:lang w:val="ro-RO"/>
        </w:rPr>
        <w:t>COMPETENȚA  OFERTANTULUI</w:t>
      </w:r>
      <w:bookmarkEnd w:id="29"/>
    </w:p>
    <w:p w14:paraId="2E824BBD" w14:textId="77777777" w:rsidR="00710FAC" w:rsidRPr="006F3164" w:rsidRDefault="00D8472C" w:rsidP="00D8472C">
      <w:pPr>
        <w:numPr>
          <w:ilvl w:val="0"/>
          <w:numId w:val="32"/>
        </w:numPr>
        <w:spacing w:before="60" w:after="60" w:line="276" w:lineRule="auto"/>
        <w:ind w:left="567" w:hanging="567"/>
        <w:jc w:val="both"/>
        <w:rPr>
          <w:rFonts w:ascii="Times New Roman" w:eastAsia="Times New Roman" w:hAnsi="Times New Roman" w:cs="Times New Roman"/>
          <w:color w:val="000000" w:themeColor="text1"/>
          <w:spacing w:val="-3"/>
          <w:sz w:val="24"/>
          <w:szCs w:val="24"/>
          <w:lang w:val="ro-RO"/>
        </w:rPr>
      </w:pPr>
      <w:r w:rsidRPr="006F3164">
        <w:rPr>
          <w:rFonts w:ascii="Times New Roman" w:eastAsia="Times New Roman" w:hAnsi="Times New Roman" w:cs="Times New Roman"/>
          <w:spacing w:val="1"/>
          <w:sz w:val="24"/>
          <w:szCs w:val="24"/>
          <w:lang w:val="ro-RO"/>
        </w:rPr>
        <w:t>Of</w:t>
      </w:r>
      <w:r w:rsidRPr="006F3164">
        <w:rPr>
          <w:rFonts w:ascii="Times New Roman" w:eastAsia="Times New Roman" w:hAnsi="Times New Roman" w:cs="Times New Roman"/>
          <w:spacing w:val="-3"/>
          <w:sz w:val="24"/>
          <w:szCs w:val="24"/>
          <w:lang w:val="ro-RO"/>
        </w:rPr>
        <w:t>e</w:t>
      </w:r>
      <w:r w:rsidRPr="006F3164">
        <w:rPr>
          <w:rFonts w:ascii="Times New Roman" w:eastAsia="Times New Roman" w:hAnsi="Times New Roman" w:cs="Times New Roman"/>
          <w:spacing w:val="1"/>
          <w:sz w:val="24"/>
          <w:szCs w:val="24"/>
          <w:lang w:val="ro-RO"/>
        </w:rPr>
        <w:t>rt</w:t>
      </w:r>
      <w:r w:rsidRPr="006F3164">
        <w:rPr>
          <w:rFonts w:ascii="Times New Roman" w:eastAsia="Times New Roman" w:hAnsi="Times New Roman" w:cs="Times New Roman"/>
          <w:sz w:val="24"/>
          <w:szCs w:val="24"/>
          <w:lang w:val="ro-RO"/>
        </w:rPr>
        <w:t>a</w:t>
      </w:r>
      <w:r w:rsidRPr="006F3164">
        <w:rPr>
          <w:rFonts w:ascii="Times New Roman" w:eastAsia="Times New Roman" w:hAnsi="Times New Roman" w:cs="Times New Roman"/>
          <w:spacing w:val="-1"/>
          <w:sz w:val="24"/>
          <w:szCs w:val="24"/>
          <w:lang w:val="ro-RO"/>
        </w:rPr>
        <w:t>n</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u</w:t>
      </w:r>
      <w:r w:rsidRPr="006F3164">
        <w:rPr>
          <w:rFonts w:ascii="Times New Roman" w:eastAsia="Times New Roman" w:hAnsi="Times New Roman" w:cs="Times New Roman"/>
          <w:sz w:val="24"/>
          <w:szCs w:val="24"/>
          <w:lang w:val="ro-RO"/>
        </w:rPr>
        <w:t>l va a</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a</w:t>
      </w:r>
      <w:r w:rsidRPr="006F3164">
        <w:rPr>
          <w:rFonts w:ascii="Times New Roman" w:eastAsia="Times New Roman" w:hAnsi="Times New Roman" w:cs="Times New Roman"/>
          <w:sz w:val="24"/>
          <w:szCs w:val="24"/>
          <w:lang w:val="ro-RO"/>
        </w:rPr>
        <w:t>șa</w:t>
      </w:r>
      <w:r w:rsidRPr="006F3164">
        <w:rPr>
          <w:rFonts w:ascii="Times New Roman" w:eastAsia="Times New Roman" w:hAnsi="Times New Roman" w:cs="Times New Roman"/>
          <w:spacing w:val="1"/>
          <w:sz w:val="24"/>
          <w:szCs w:val="24"/>
          <w:lang w:val="ro-RO"/>
        </w:rPr>
        <w:t xml:space="preserve"> </w:t>
      </w:r>
      <w:r w:rsidRPr="006F3164">
        <w:rPr>
          <w:rFonts w:ascii="Times New Roman" w:eastAsia="Times New Roman" w:hAnsi="Times New Roman" w:cs="Times New Roman"/>
          <w:spacing w:val="-1"/>
          <w:sz w:val="24"/>
          <w:szCs w:val="24"/>
          <w:lang w:val="ro-RO"/>
        </w:rPr>
        <w:t>l</w:t>
      </w:r>
      <w:r w:rsidRPr="006F3164">
        <w:rPr>
          <w:rFonts w:ascii="Times New Roman" w:eastAsia="Times New Roman" w:hAnsi="Times New Roman" w:cs="Times New Roman"/>
          <w:sz w:val="24"/>
          <w:szCs w:val="24"/>
          <w:lang w:val="ro-RO"/>
        </w:rPr>
        <w:t>a</w:t>
      </w:r>
      <w:r w:rsidRPr="006F3164">
        <w:rPr>
          <w:rFonts w:ascii="Times New Roman" w:eastAsia="Times New Roman" w:hAnsi="Times New Roman" w:cs="Times New Roman"/>
          <w:spacing w:val="1"/>
          <w:sz w:val="24"/>
          <w:szCs w:val="24"/>
          <w:lang w:val="ro-RO"/>
        </w:rPr>
        <w:t xml:space="preserve"> of</w:t>
      </w:r>
      <w:r w:rsidRPr="006F3164">
        <w:rPr>
          <w:rFonts w:ascii="Times New Roman" w:eastAsia="Times New Roman" w:hAnsi="Times New Roman" w:cs="Times New Roman"/>
          <w:sz w:val="24"/>
          <w:szCs w:val="24"/>
          <w:lang w:val="ro-RO"/>
        </w:rPr>
        <w:t>e</w:t>
      </w:r>
      <w:r w:rsidRPr="006F3164">
        <w:rPr>
          <w:rFonts w:ascii="Times New Roman" w:eastAsia="Times New Roman" w:hAnsi="Times New Roman" w:cs="Times New Roman"/>
          <w:spacing w:val="-2"/>
          <w:sz w:val="24"/>
          <w:szCs w:val="24"/>
          <w:lang w:val="ro-RO"/>
        </w:rPr>
        <w:t>r</w:t>
      </w:r>
      <w:r w:rsidRPr="006F3164">
        <w:rPr>
          <w:rFonts w:ascii="Times New Roman" w:eastAsia="Times New Roman" w:hAnsi="Times New Roman" w:cs="Times New Roman"/>
          <w:spacing w:val="1"/>
          <w:sz w:val="24"/>
          <w:szCs w:val="24"/>
          <w:lang w:val="ro-RO"/>
        </w:rPr>
        <w:t>t</w:t>
      </w:r>
      <w:r w:rsidRPr="006F3164">
        <w:rPr>
          <w:rFonts w:ascii="Times New Roman" w:eastAsia="Times New Roman" w:hAnsi="Times New Roman" w:cs="Times New Roman"/>
          <w:spacing w:val="-3"/>
          <w:sz w:val="24"/>
          <w:szCs w:val="24"/>
          <w:lang w:val="ro-RO"/>
        </w:rPr>
        <w:t>a tehnică</w:t>
      </w:r>
      <w:r w:rsidR="00710FAC" w:rsidRPr="006F3164">
        <w:rPr>
          <w:rFonts w:ascii="Times New Roman" w:eastAsia="Times New Roman" w:hAnsi="Times New Roman" w:cs="Times New Roman"/>
          <w:spacing w:val="-3"/>
          <w:sz w:val="24"/>
          <w:szCs w:val="24"/>
          <w:lang w:val="ro-RO"/>
        </w:rPr>
        <w:t xml:space="preserve"> următoarele:</w:t>
      </w:r>
    </w:p>
    <w:p w14:paraId="46B1DCB0" w14:textId="26087ED1" w:rsidR="00D8472C" w:rsidRPr="006F3164" w:rsidRDefault="00D8472C" w:rsidP="00710FAC">
      <w:pPr>
        <w:pStyle w:val="Listparagraf"/>
        <w:numPr>
          <w:ilvl w:val="0"/>
          <w:numId w:val="50"/>
        </w:numPr>
        <w:spacing w:before="60" w:after="60"/>
        <w:ind w:left="426"/>
        <w:jc w:val="both"/>
        <w:rPr>
          <w:rFonts w:ascii="Times New Roman" w:hAnsi="Times New Roman"/>
          <w:color w:val="000000" w:themeColor="text1"/>
          <w:spacing w:val="-3"/>
          <w:sz w:val="24"/>
          <w:szCs w:val="24"/>
          <w:lang w:val="ro-RO"/>
        </w:rPr>
      </w:pPr>
      <w:r w:rsidRPr="006F3164">
        <w:rPr>
          <w:rFonts w:ascii="Times New Roman" w:hAnsi="Times New Roman"/>
          <w:sz w:val="24"/>
          <w:szCs w:val="24"/>
          <w:lang w:val="ro-RO"/>
        </w:rPr>
        <w:t xml:space="preserve"> ce</w:t>
      </w:r>
      <w:r w:rsidRPr="006F3164">
        <w:rPr>
          <w:rFonts w:ascii="Times New Roman" w:hAnsi="Times New Roman"/>
          <w:spacing w:val="1"/>
          <w:sz w:val="24"/>
          <w:szCs w:val="24"/>
          <w:lang w:val="ro-RO"/>
        </w:rPr>
        <w:t>rt</w:t>
      </w:r>
      <w:r w:rsidRPr="006F3164">
        <w:rPr>
          <w:rFonts w:ascii="Times New Roman" w:hAnsi="Times New Roman"/>
          <w:spacing w:val="-3"/>
          <w:sz w:val="24"/>
          <w:szCs w:val="24"/>
          <w:lang w:val="ro-RO"/>
        </w:rPr>
        <w:t>i</w:t>
      </w:r>
      <w:r w:rsidRPr="006F3164">
        <w:rPr>
          <w:rFonts w:ascii="Times New Roman" w:hAnsi="Times New Roman"/>
          <w:spacing w:val="3"/>
          <w:sz w:val="24"/>
          <w:szCs w:val="24"/>
          <w:lang w:val="ro-RO"/>
        </w:rPr>
        <w:t>f</w:t>
      </w:r>
      <w:r w:rsidRPr="006F3164">
        <w:rPr>
          <w:rFonts w:ascii="Times New Roman" w:hAnsi="Times New Roman"/>
          <w:spacing w:val="-1"/>
          <w:sz w:val="24"/>
          <w:szCs w:val="24"/>
          <w:lang w:val="ro-RO"/>
        </w:rPr>
        <w:t>i</w:t>
      </w:r>
      <w:r w:rsidRPr="006F3164">
        <w:rPr>
          <w:rFonts w:ascii="Times New Roman" w:hAnsi="Times New Roman"/>
          <w:sz w:val="24"/>
          <w:szCs w:val="24"/>
          <w:lang w:val="ro-RO"/>
        </w:rPr>
        <w:t>ca</w:t>
      </w:r>
      <w:r w:rsidRPr="006F3164">
        <w:rPr>
          <w:rFonts w:ascii="Times New Roman" w:hAnsi="Times New Roman"/>
          <w:spacing w:val="1"/>
          <w:sz w:val="24"/>
          <w:szCs w:val="24"/>
          <w:lang w:val="ro-RO"/>
        </w:rPr>
        <w:t>t</w:t>
      </w:r>
      <w:r w:rsidRPr="006F3164">
        <w:rPr>
          <w:rFonts w:ascii="Times New Roman" w:hAnsi="Times New Roman"/>
          <w:sz w:val="24"/>
          <w:szCs w:val="24"/>
          <w:lang w:val="ro-RO"/>
        </w:rPr>
        <w:t>ul de</w:t>
      </w:r>
      <w:r w:rsidRPr="006F3164">
        <w:rPr>
          <w:rFonts w:ascii="Times New Roman" w:hAnsi="Times New Roman"/>
          <w:spacing w:val="27"/>
          <w:sz w:val="24"/>
          <w:szCs w:val="24"/>
          <w:lang w:val="ro-RO"/>
        </w:rPr>
        <w:t xml:space="preserve"> </w:t>
      </w:r>
      <w:r w:rsidRPr="006F3164">
        <w:rPr>
          <w:rFonts w:ascii="Times New Roman" w:hAnsi="Times New Roman"/>
          <w:spacing w:val="-2"/>
          <w:sz w:val="24"/>
          <w:szCs w:val="24"/>
          <w:lang w:val="ro-RO"/>
        </w:rPr>
        <w:t>a</w:t>
      </w:r>
      <w:r w:rsidRPr="006F3164">
        <w:rPr>
          <w:rFonts w:ascii="Times New Roman" w:hAnsi="Times New Roman"/>
          <w:spacing w:val="1"/>
          <w:sz w:val="24"/>
          <w:szCs w:val="24"/>
          <w:lang w:val="ro-RO"/>
        </w:rPr>
        <w:t>t</w:t>
      </w:r>
      <w:r w:rsidRPr="006F3164">
        <w:rPr>
          <w:rFonts w:ascii="Times New Roman" w:hAnsi="Times New Roman"/>
          <w:sz w:val="24"/>
          <w:szCs w:val="24"/>
          <w:lang w:val="ro-RO"/>
        </w:rPr>
        <w:t>es</w:t>
      </w:r>
      <w:r w:rsidRPr="006F3164">
        <w:rPr>
          <w:rFonts w:ascii="Times New Roman" w:hAnsi="Times New Roman"/>
          <w:spacing w:val="1"/>
          <w:sz w:val="24"/>
          <w:szCs w:val="24"/>
          <w:lang w:val="ro-RO"/>
        </w:rPr>
        <w:t>t</w:t>
      </w:r>
      <w:r w:rsidRPr="006F3164">
        <w:rPr>
          <w:rFonts w:ascii="Times New Roman" w:hAnsi="Times New Roman"/>
          <w:spacing w:val="-3"/>
          <w:sz w:val="24"/>
          <w:szCs w:val="24"/>
          <w:lang w:val="ro-RO"/>
        </w:rPr>
        <w:t>a</w:t>
      </w:r>
      <w:r w:rsidRPr="006F3164">
        <w:rPr>
          <w:rFonts w:ascii="Times New Roman" w:hAnsi="Times New Roman"/>
          <w:spacing w:val="1"/>
          <w:sz w:val="24"/>
          <w:szCs w:val="24"/>
          <w:lang w:val="ro-RO"/>
        </w:rPr>
        <w:t>r</w:t>
      </w:r>
      <w:r w:rsidRPr="006F3164">
        <w:rPr>
          <w:rFonts w:ascii="Times New Roman" w:hAnsi="Times New Roman"/>
          <w:sz w:val="24"/>
          <w:szCs w:val="24"/>
          <w:lang w:val="ro-RO"/>
        </w:rPr>
        <w:t>e</w:t>
      </w:r>
      <w:r w:rsidRPr="006F3164">
        <w:rPr>
          <w:rFonts w:ascii="Times New Roman" w:hAnsi="Times New Roman"/>
          <w:spacing w:val="25"/>
          <w:sz w:val="24"/>
          <w:szCs w:val="24"/>
          <w:lang w:val="ro-RO"/>
        </w:rPr>
        <w:t xml:space="preserve"> </w:t>
      </w:r>
      <w:proofErr w:type="spellStart"/>
      <w:r w:rsidRPr="006F3164">
        <w:rPr>
          <w:rFonts w:ascii="Times New Roman" w:hAnsi="Times New Roman"/>
          <w:spacing w:val="1"/>
          <w:sz w:val="24"/>
          <w:szCs w:val="24"/>
          <w:lang w:val="ro-RO"/>
        </w:rPr>
        <w:t>t</w:t>
      </w:r>
      <w:r w:rsidRPr="006F3164">
        <w:rPr>
          <w:rFonts w:ascii="Times New Roman" w:hAnsi="Times New Roman"/>
          <w:sz w:val="24"/>
          <w:szCs w:val="24"/>
          <w:lang w:val="ro-RO"/>
        </w:rPr>
        <w:t>ehn</w:t>
      </w:r>
      <w:r w:rsidRPr="006F3164">
        <w:rPr>
          <w:rFonts w:ascii="Times New Roman" w:hAnsi="Times New Roman"/>
          <w:spacing w:val="-1"/>
          <w:sz w:val="24"/>
          <w:szCs w:val="24"/>
          <w:lang w:val="ro-RO"/>
        </w:rPr>
        <w:t>i</w:t>
      </w:r>
      <w:r w:rsidRPr="006F3164">
        <w:rPr>
          <w:rFonts w:ascii="Times New Roman" w:hAnsi="Times New Roman"/>
          <w:sz w:val="24"/>
          <w:szCs w:val="24"/>
          <w:lang w:val="ro-RO"/>
        </w:rPr>
        <w:t>co</w:t>
      </w:r>
      <w:proofErr w:type="spellEnd"/>
      <w:r w:rsidRPr="006F3164">
        <w:rPr>
          <w:rFonts w:ascii="Times New Roman" w:hAnsi="Times New Roman"/>
          <w:spacing w:val="1"/>
          <w:sz w:val="24"/>
          <w:szCs w:val="24"/>
          <w:lang w:val="ro-RO"/>
        </w:rPr>
        <w:t>-</w:t>
      </w:r>
      <w:r w:rsidRPr="006F3164">
        <w:rPr>
          <w:rFonts w:ascii="Times New Roman" w:hAnsi="Times New Roman"/>
          <w:sz w:val="24"/>
          <w:szCs w:val="24"/>
          <w:lang w:val="ro-RO"/>
        </w:rPr>
        <w:t>p</w:t>
      </w:r>
      <w:r w:rsidRPr="006F3164">
        <w:rPr>
          <w:rFonts w:ascii="Times New Roman" w:hAnsi="Times New Roman"/>
          <w:spacing w:val="1"/>
          <w:sz w:val="24"/>
          <w:szCs w:val="24"/>
          <w:lang w:val="ro-RO"/>
        </w:rPr>
        <w:t>r</w:t>
      </w:r>
      <w:r w:rsidRPr="006F3164">
        <w:rPr>
          <w:rFonts w:ascii="Times New Roman" w:hAnsi="Times New Roman"/>
          <w:spacing w:val="-3"/>
          <w:sz w:val="24"/>
          <w:szCs w:val="24"/>
          <w:lang w:val="ro-RO"/>
        </w:rPr>
        <w:t>o</w:t>
      </w:r>
      <w:r w:rsidRPr="006F3164">
        <w:rPr>
          <w:rFonts w:ascii="Times New Roman" w:hAnsi="Times New Roman"/>
          <w:spacing w:val="1"/>
          <w:sz w:val="24"/>
          <w:szCs w:val="24"/>
          <w:lang w:val="ro-RO"/>
        </w:rPr>
        <w:t>f</w:t>
      </w:r>
      <w:r w:rsidRPr="006F3164">
        <w:rPr>
          <w:rFonts w:ascii="Times New Roman" w:hAnsi="Times New Roman"/>
          <w:sz w:val="24"/>
          <w:szCs w:val="24"/>
          <w:lang w:val="ro-RO"/>
        </w:rPr>
        <w:t>es</w:t>
      </w:r>
      <w:r w:rsidRPr="006F3164">
        <w:rPr>
          <w:rFonts w:ascii="Times New Roman" w:hAnsi="Times New Roman"/>
          <w:spacing w:val="-1"/>
          <w:sz w:val="24"/>
          <w:szCs w:val="24"/>
          <w:lang w:val="ro-RO"/>
        </w:rPr>
        <w:t>i</w:t>
      </w:r>
      <w:r w:rsidRPr="006F3164">
        <w:rPr>
          <w:rFonts w:ascii="Times New Roman" w:hAnsi="Times New Roman"/>
          <w:sz w:val="24"/>
          <w:szCs w:val="24"/>
          <w:lang w:val="ro-RO"/>
        </w:rPr>
        <w:t>ona</w:t>
      </w:r>
      <w:r w:rsidRPr="006F3164">
        <w:rPr>
          <w:rFonts w:ascii="Times New Roman" w:hAnsi="Times New Roman"/>
          <w:spacing w:val="-1"/>
          <w:sz w:val="24"/>
          <w:szCs w:val="24"/>
          <w:lang w:val="ro-RO"/>
        </w:rPr>
        <w:t>l</w:t>
      </w:r>
      <w:r w:rsidRPr="006F3164">
        <w:rPr>
          <w:rFonts w:ascii="Times New Roman" w:hAnsi="Times New Roman"/>
          <w:sz w:val="24"/>
          <w:szCs w:val="24"/>
          <w:lang w:val="ro-RO"/>
        </w:rPr>
        <w:t>ă</w:t>
      </w:r>
      <w:r w:rsidRPr="006F3164">
        <w:rPr>
          <w:rFonts w:ascii="Times New Roman" w:hAnsi="Times New Roman"/>
          <w:spacing w:val="27"/>
          <w:sz w:val="24"/>
          <w:szCs w:val="24"/>
          <w:lang w:val="ro-RO"/>
        </w:rPr>
        <w:t xml:space="preserve"> </w:t>
      </w:r>
      <w:r w:rsidRPr="006F3164">
        <w:rPr>
          <w:rFonts w:ascii="Times New Roman" w:hAnsi="Times New Roman"/>
          <w:sz w:val="24"/>
          <w:szCs w:val="24"/>
          <w:lang w:val="ro-RO"/>
        </w:rPr>
        <w:t>a</w:t>
      </w:r>
      <w:r w:rsidRPr="006F3164">
        <w:rPr>
          <w:rFonts w:ascii="Times New Roman" w:hAnsi="Times New Roman"/>
          <w:spacing w:val="25"/>
          <w:sz w:val="24"/>
          <w:szCs w:val="24"/>
          <w:lang w:val="ro-RO"/>
        </w:rPr>
        <w:t xml:space="preserve"> </w:t>
      </w:r>
      <w:r w:rsidRPr="006F3164">
        <w:rPr>
          <w:rFonts w:ascii="Times New Roman" w:hAnsi="Times New Roman"/>
          <w:sz w:val="24"/>
          <w:szCs w:val="24"/>
          <w:lang w:val="ro-RO"/>
        </w:rPr>
        <w:t>responsabililor tehnici</w:t>
      </w:r>
      <w:r w:rsidR="00710FAC" w:rsidRPr="006F3164">
        <w:rPr>
          <w:rFonts w:ascii="Times New Roman" w:hAnsi="Times New Roman"/>
          <w:sz w:val="24"/>
          <w:szCs w:val="24"/>
          <w:lang w:val="ro-RO"/>
        </w:rPr>
        <w:t xml:space="preserve"> în următoarele domenii</w:t>
      </w:r>
      <w:r w:rsidRPr="006F3164">
        <w:rPr>
          <w:rFonts w:ascii="Times New Roman" w:hAnsi="Times New Roman"/>
          <w:sz w:val="24"/>
          <w:szCs w:val="24"/>
          <w:lang w:val="ro-RO"/>
        </w:rPr>
        <w:t xml:space="preserve">: </w:t>
      </w:r>
      <w:r w:rsidR="00710FAC" w:rsidRPr="006F3164">
        <w:rPr>
          <w:rFonts w:ascii="Times New Roman" w:hAnsi="Times New Roman"/>
          <w:b/>
          <w:bCs/>
          <w:sz w:val="24"/>
          <w:szCs w:val="24"/>
          <w:lang w:val="ro-RO"/>
        </w:rPr>
        <w:t>40.1</w:t>
      </w:r>
      <w:r w:rsidR="00710FAC" w:rsidRPr="006F3164">
        <w:rPr>
          <w:rFonts w:ascii="Times New Roman" w:hAnsi="Times New Roman"/>
          <w:sz w:val="24"/>
          <w:szCs w:val="24"/>
          <w:lang w:val="ro-RO"/>
        </w:rPr>
        <w:t xml:space="preserve"> </w:t>
      </w:r>
      <w:r w:rsidRPr="006F3164">
        <w:rPr>
          <w:rFonts w:ascii="Times New Roman" w:hAnsi="Times New Roman"/>
          <w:color w:val="000000" w:themeColor="text1"/>
          <w:spacing w:val="-3"/>
          <w:sz w:val="24"/>
          <w:szCs w:val="24"/>
          <w:lang w:val="ro-RO"/>
        </w:rPr>
        <w:t>construcții civile</w:t>
      </w:r>
      <w:r w:rsidR="00710FAC" w:rsidRPr="006F3164">
        <w:rPr>
          <w:rFonts w:ascii="Times New Roman" w:hAnsi="Times New Roman"/>
          <w:color w:val="000000" w:themeColor="text1"/>
          <w:spacing w:val="-3"/>
          <w:sz w:val="24"/>
          <w:szCs w:val="24"/>
          <w:lang w:val="ro-RO"/>
        </w:rPr>
        <w:t xml:space="preserve">, </w:t>
      </w:r>
      <w:r w:rsidR="00710FAC" w:rsidRPr="006F3164">
        <w:rPr>
          <w:rFonts w:ascii="Times New Roman" w:hAnsi="Times New Roman"/>
          <w:sz w:val="24"/>
          <w:szCs w:val="24"/>
          <w:lang w:val="ro-RO" w:eastAsia="ru-RU"/>
        </w:rPr>
        <w:t xml:space="preserve">conform </w:t>
      </w:r>
      <w:r w:rsidR="00710FAC" w:rsidRPr="006F3164">
        <w:rPr>
          <w:rFonts w:ascii="Times New Roman" w:hAnsi="Times New Roman"/>
          <w:i/>
          <w:iCs/>
          <w:sz w:val="24"/>
          <w:szCs w:val="24"/>
          <w:lang w:val="ro-RO" w:eastAsia="ru-RU"/>
        </w:rPr>
        <w:t>Regulamentului de atestare aprobat prin HG nr.743 din 06.11.2024</w:t>
      </w:r>
      <w:r w:rsidR="00710FAC" w:rsidRPr="006F3164">
        <w:rPr>
          <w:rFonts w:ascii="Times New Roman" w:hAnsi="Times New Roman"/>
          <w:sz w:val="24"/>
          <w:szCs w:val="24"/>
          <w:lang w:val="ro-RO" w:eastAsia="ru-RU"/>
        </w:rPr>
        <w:t xml:space="preserve"> sau domeniile similare, conform reglementărilor anterioare</w:t>
      </w:r>
      <w:r w:rsidRPr="006F3164">
        <w:rPr>
          <w:rFonts w:ascii="Times New Roman" w:hAnsi="Times New Roman"/>
          <w:color w:val="000000" w:themeColor="text1"/>
          <w:spacing w:val="-3"/>
          <w:sz w:val="24"/>
          <w:szCs w:val="24"/>
          <w:lang w:val="ro-RO"/>
        </w:rPr>
        <w:t xml:space="preserve">; </w:t>
      </w:r>
    </w:p>
    <w:p w14:paraId="2B304D1D" w14:textId="2EF5E939" w:rsidR="00710FAC" w:rsidRPr="006F3164" w:rsidRDefault="00710FAC" w:rsidP="006126F4">
      <w:pPr>
        <w:pStyle w:val="Listparagraf"/>
        <w:numPr>
          <w:ilvl w:val="0"/>
          <w:numId w:val="50"/>
        </w:numPr>
        <w:spacing w:before="60" w:after="60"/>
        <w:ind w:left="426"/>
        <w:jc w:val="both"/>
        <w:rPr>
          <w:rFonts w:ascii="Times New Roman" w:hAnsi="Times New Roman"/>
          <w:color w:val="000000" w:themeColor="text1"/>
          <w:spacing w:val="-3"/>
          <w:sz w:val="24"/>
          <w:szCs w:val="24"/>
          <w:lang w:val="ro-RO"/>
        </w:rPr>
      </w:pPr>
      <w:r w:rsidRPr="006F3164">
        <w:rPr>
          <w:rFonts w:ascii="Times New Roman" w:hAnsi="Times New Roman"/>
          <w:sz w:val="24"/>
          <w:szCs w:val="24"/>
          <w:lang w:val="ro-RO"/>
        </w:rPr>
        <w:t xml:space="preserve">Avizul </w:t>
      </w:r>
      <w:r w:rsidR="001E1563" w:rsidRPr="006F3164">
        <w:rPr>
          <w:rFonts w:ascii="Times New Roman" w:hAnsi="Times New Roman"/>
          <w:sz w:val="24"/>
          <w:szCs w:val="24"/>
          <w:lang w:val="ro-RO"/>
        </w:rPr>
        <w:t>pentru participare la licitațiile publice de lucrări din domeniul construcțiilor și instalațiilor, în care se va confirma dispunerea de personal și tehnică/echipament pentru execu</w:t>
      </w:r>
      <w:r w:rsidR="009D477C" w:rsidRPr="006F3164">
        <w:rPr>
          <w:rFonts w:ascii="Times New Roman" w:hAnsi="Times New Roman"/>
          <w:sz w:val="24"/>
          <w:szCs w:val="24"/>
          <w:lang w:val="ro-RO"/>
        </w:rPr>
        <w:t>ta</w:t>
      </w:r>
      <w:r w:rsidR="001E1563" w:rsidRPr="006F3164">
        <w:rPr>
          <w:rFonts w:ascii="Times New Roman" w:hAnsi="Times New Roman"/>
          <w:sz w:val="24"/>
          <w:szCs w:val="24"/>
          <w:lang w:val="ro-RO"/>
        </w:rPr>
        <w:t>rea următoare</w:t>
      </w:r>
      <w:r w:rsidR="009D477C" w:rsidRPr="006F3164">
        <w:rPr>
          <w:rFonts w:ascii="Times New Roman" w:hAnsi="Times New Roman"/>
          <w:sz w:val="24"/>
          <w:szCs w:val="24"/>
          <w:lang w:val="ro-RO"/>
        </w:rPr>
        <w:t>l</w:t>
      </w:r>
      <w:r w:rsidR="001E1563" w:rsidRPr="006F3164">
        <w:rPr>
          <w:rFonts w:ascii="Times New Roman" w:hAnsi="Times New Roman"/>
          <w:sz w:val="24"/>
          <w:szCs w:val="24"/>
          <w:lang w:val="ro-RO"/>
        </w:rPr>
        <w:t xml:space="preserve">or tipuri de lucrări: </w:t>
      </w:r>
      <w:r w:rsidR="001E1563" w:rsidRPr="006F3164">
        <w:rPr>
          <w:rFonts w:ascii="Times New Roman" w:hAnsi="Times New Roman"/>
          <w:b/>
          <w:bCs/>
          <w:sz w:val="24"/>
          <w:szCs w:val="24"/>
          <w:lang w:val="ro-RO"/>
        </w:rPr>
        <w:t>Construcții civile, industriale și agrozootehnice:</w:t>
      </w:r>
      <w:r w:rsidR="001E1563" w:rsidRPr="006F3164">
        <w:rPr>
          <w:rFonts w:ascii="Times New Roman" w:hAnsi="Times New Roman"/>
          <w:sz w:val="24"/>
          <w:szCs w:val="24"/>
          <w:lang w:val="ro-RO"/>
        </w:rPr>
        <w:t xml:space="preserve"> C. finisare, amenajare, protecție.</w:t>
      </w:r>
    </w:p>
    <w:p w14:paraId="6F67B0D0" w14:textId="77777777" w:rsidR="001E1563" w:rsidRPr="006F3164" w:rsidRDefault="001E1563" w:rsidP="006126F4">
      <w:pPr>
        <w:spacing w:before="60" w:after="60" w:line="276" w:lineRule="auto"/>
        <w:jc w:val="both"/>
        <w:rPr>
          <w:rFonts w:ascii="Times New Roman" w:eastAsia="Times New Roman" w:hAnsi="Times New Roman" w:cs="Times New Roman"/>
          <w:color w:val="000000" w:themeColor="text1"/>
          <w:spacing w:val="-3"/>
          <w:sz w:val="24"/>
          <w:szCs w:val="24"/>
          <w:lang w:val="ro-RO"/>
        </w:rPr>
      </w:pPr>
    </w:p>
    <w:p w14:paraId="74B28659" w14:textId="77777777" w:rsidR="00903901" w:rsidRPr="006F3164" w:rsidRDefault="00903901" w:rsidP="00D8472C">
      <w:pPr>
        <w:spacing w:before="60" w:after="60" w:line="276" w:lineRule="auto"/>
        <w:rPr>
          <w:rFonts w:ascii="Times New Roman" w:hAnsi="Times New Roman" w:cs="Times New Roman"/>
          <w:b/>
          <w:sz w:val="24"/>
          <w:szCs w:val="24"/>
          <w:lang w:val="ro-RO"/>
        </w:rPr>
      </w:pPr>
    </w:p>
    <w:p w14:paraId="3D688932" w14:textId="5B555BE0" w:rsidR="00D8472C" w:rsidRPr="006F3164" w:rsidRDefault="00D8472C" w:rsidP="00D8472C">
      <w:pPr>
        <w:spacing w:before="60" w:after="60" w:line="276" w:lineRule="auto"/>
        <w:rPr>
          <w:rFonts w:ascii="Times New Roman" w:hAnsi="Times New Roman" w:cs="Times New Roman"/>
          <w:b/>
          <w:sz w:val="24"/>
          <w:szCs w:val="24"/>
          <w:lang w:val="ro-RO"/>
        </w:rPr>
      </w:pPr>
      <w:r w:rsidRPr="006F3164">
        <w:rPr>
          <w:rFonts w:ascii="Times New Roman" w:hAnsi="Times New Roman" w:cs="Times New Roman"/>
          <w:b/>
          <w:sz w:val="24"/>
          <w:szCs w:val="24"/>
          <w:lang w:val="ro-RO"/>
        </w:rPr>
        <w:t xml:space="preserve">Președintele grupului de lucru:  </w:t>
      </w:r>
    </w:p>
    <w:p w14:paraId="4DE7257B" w14:textId="77777777" w:rsidR="00903901" w:rsidRPr="006F3164" w:rsidRDefault="00903901" w:rsidP="00D8472C">
      <w:pPr>
        <w:spacing w:before="60" w:after="60" w:line="276" w:lineRule="auto"/>
        <w:rPr>
          <w:rFonts w:ascii="Times New Roman" w:hAnsi="Times New Roman" w:cs="Times New Roman"/>
          <w:b/>
          <w:bCs/>
          <w:sz w:val="24"/>
          <w:szCs w:val="24"/>
          <w:lang w:val="ro-RO"/>
        </w:rPr>
      </w:pPr>
    </w:p>
    <w:p w14:paraId="6E641E20" w14:textId="4D9450A8" w:rsidR="00D8472C" w:rsidRPr="006F3164" w:rsidRDefault="00D8472C" w:rsidP="00D8472C">
      <w:pPr>
        <w:spacing w:before="60" w:after="60" w:line="276" w:lineRule="auto"/>
        <w:rPr>
          <w:rFonts w:ascii="Times New Roman" w:hAnsi="Times New Roman" w:cs="Times New Roman"/>
          <w:b/>
          <w:bCs/>
          <w:sz w:val="24"/>
          <w:szCs w:val="24"/>
          <w:lang w:val="ro-RO"/>
        </w:rPr>
      </w:pPr>
      <w:r w:rsidRPr="006F3164">
        <w:rPr>
          <w:rFonts w:ascii="Times New Roman" w:hAnsi="Times New Roman" w:cs="Times New Roman"/>
          <w:b/>
          <w:bCs/>
          <w:sz w:val="24"/>
          <w:szCs w:val="24"/>
          <w:lang w:val="ro-RO"/>
        </w:rPr>
        <w:t>Lucia ARSENII</w:t>
      </w:r>
    </w:p>
    <w:p w14:paraId="099CCCFB" w14:textId="77777777" w:rsidR="009B2C16" w:rsidRPr="006F3164" w:rsidRDefault="009B2C16">
      <w:pPr>
        <w:spacing w:after="0" w:line="240" w:lineRule="auto"/>
        <w:ind w:firstLine="709"/>
        <w:jc w:val="both"/>
        <w:rPr>
          <w:rFonts w:ascii="Times New Roman" w:eastAsia="Times New Roman" w:hAnsi="Times New Roman" w:cs="Times New Roman"/>
          <w:sz w:val="24"/>
          <w:szCs w:val="24"/>
          <w:lang w:val="ro-RO"/>
        </w:rPr>
      </w:pPr>
    </w:p>
    <w:sectPr w:rsidR="009B2C16" w:rsidRPr="006F3164">
      <w:headerReference w:type="default" r:id="rId3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4A890" w14:textId="77777777" w:rsidR="00CF28FC" w:rsidRDefault="00CF28FC">
      <w:pPr>
        <w:spacing w:after="0" w:line="240" w:lineRule="auto"/>
      </w:pPr>
      <w:r>
        <w:separator/>
      </w:r>
    </w:p>
  </w:endnote>
  <w:endnote w:type="continuationSeparator" w:id="0">
    <w:p w14:paraId="56FB16D7" w14:textId="77777777" w:rsidR="00CF28FC" w:rsidRDefault="00CF2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charset w:val="00"/>
    <w:family w:val="auto"/>
    <w:pitch w:val="default"/>
  </w:font>
  <w:font w:name="Myriad Pro Light">
    <w:charset w:val="00"/>
    <w:family w:val="auto"/>
    <w:pitch w:val="default"/>
  </w:font>
  <w:font w:name=".AppleSystemUIFont">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B0E35" w14:textId="77777777" w:rsidR="00903901" w:rsidRDefault="0090390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94E9" w14:textId="77777777" w:rsidR="009B2C16" w:rsidRDefault="009B2C16">
    <w:pPr>
      <w:jc w:val="center"/>
    </w:pPr>
  </w:p>
  <w:p w14:paraId="2D957D65" w14:textId="77777777" w:rsidR="009B2C16" w:rsidRDefault="009B2C16">
    <w:pPr>
      <w:spacing w:line="200"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47DE" w14:textId="77777777" w:rsidR="00903901" w:rsidRDefault="0090390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A12BF" w14:textId="77777777" w:rsidR="00CF28FC" w:rsidRDefault="00CF28FC">
      <w:pPr>
        <w:spacing w:after="0" w:line="240" w:lineRule="auto"/>
      </w:pPr>
      <w:r>
        <w:separator/>
      </w:r>
    </w:p>
  </w:footnote>
  <w:footnote w:type="continuationSeparator" w:id="0">
    <w:p w14:paraId="1BFDE334" w14:textId="77777777" w:rsidR="00CF28FC" w:rsidRDefault="00CF2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8B845" w14:textId="77777777" w:rsidR="00903901" w:rsidRDefault="0090390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7"/>
      <w:gridCol w:w="4306"/>
      <w:gridCol w:w="2178"/>
    </w:tblGrid>
    <w:tr w:rsidR="009B2C16" w14:paraId="6C94F0EE" w14:textId="77777777" w:rsidTr="00903901">
      <w:tc>
        <w:tcPr>
          <w:tcW w:w="1868" w:type="pct"/>
          <w:vAlign w:val="center"/>
        </w:tcPr>
        <w:p w14:paraId="54A3B82C" w14:textId="77777777" w:rsidR="009B2C16" w:rsidRDefault="00C21247">
          <w:pPr>
            <w:spacing w:before="100" w:beforeAutospacing="1" w:after="100" w:afterAutospacing="1"/>
          </w:pPr>
          <w:r>
            <w:t xml:space="preserve">     </w:t>
          </w:r>
          <w:bookmarkStart w:id="3" w:name="_Hlk163544789"/>
          <w:r>
            <w:rPr>
              <w:noProof/>
            </w:rPr>
            <mc:AlternateContent>
              <mc:Choice Requires="wpg">
                <w:drawing>
                  <wp:inline distT="0" distB="0" distL="0" distR="0" wp14:anchorId="7F328EE9" wp14:editId="51A17D06">
                    <wp:extent cx="1001864" cy="581065"/>
                    <wp:effectExtent l="0" t="0" r="8255" b="0"/>
                    <wp:docPr id="146187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80" w:type="pct"/>
          <w:vAlign w:val="center"/>
        </w:tcPr>
        <w:p w14:paraId="27DD4C4C" w14:textId="77777777" w:rsidR="009B2C16" w:rsidRDefault="00C21247">
          <w:pPr>
            <w:pStyle w:val="NormalWeb"/>
          </w:pPr>
          <w:r>
            <w:t xml:space="preserve">          </w:t>
          </w:r>
          <w:bookmarkEnd w:id="3"/>
        </w:p>
      </w:tc>
      <w:tc>
        <w:tcPr>
          <w:tcW w:w="1052" w:type="pct"/>
          <w:vAlign w:val="center"/>
        </w:tcPr>
        <w:p w14:paraId="6FC4D10E" w14:textId="77777777" w:rsidR="009B2C16" w:rsidRDefault="00C21247">
          <w:pPr>
            <w:pStyle w:val="Antet"/>
            <w:jc w:val="right"/>
          </w:pPr>
          <w:r>
            <w:rPr>
              <w:noProof/>
            </w:rPr>
            <mc:AlternateContent>
              <mc:Choice Requires="wpg">
                <w:drawing>
                  <wp:inline distT="0" distB="0" distL="0" distR="0" wp14:anchorId="3B463D1A" wp14:editId="10A2D3D5">
                    <wp:extent cx="1284907" cy="469127"/>
                    <wp:effectExtent l="0" t="0" r="0" b="7620"/>
                    <wp:docPr id="16802291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8EBDB90" w14:textId="77777777" w:rsidR="009B2C16" w:rsidRDefault="009B2C1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67614" w14:textId="77777777" w:rsidR="00903901" w:rsidRDefault="00903901">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F75D" w14:textId="77777777" w:rsidR="009B2C16" w:rsidRDefault="009B2C1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68A"/>
    <w:multiLevelType w:val="multilevel"/>
    <w:tmpl w:val="A9D4A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88E6AFD"/>
    <w:multiLevelType w:val="multilevel"/>
    <w:tmpl w:val="4FF4AE3A"/>
    <w:lvl w:ilvl="0">
      <w:start w:val="1"/>
      <w:numFmt w:val="bullet"/>
      <w:pStyle w:val="Listacumarcatori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8A144F9"/>
    <w:multiLevelType w:val="multilevel"/>
    <w:tmpl w:val="8E82BCC0"/>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A5E72BE"/>
    <w:multiLevelType w:val="multilevel"/>
    <w:tmpl w:val="8274198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A65720A"/>
    <w:multiLevelType w:val="multilevel"/>
    <w:tmpl w:val="6B1C7574"/>
    <w:lvl w:ilvl="0">
      <w:start w:val="1"/>
      <w:numFmt w:val="decimal"/>
      <w:pStyle w:val="Listacumarcatori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5" w15:restartNumberingAfterBreak="0">
    <w:nsid w:val="0BA43DB2"/>
    <w:multiLevelType w:val="multilevel"/>
    <w:tmpl w:val="3D2066A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884861"/>
    <w:multiLevelType w:val="multilevel"/>
    <w:tmpl w:val="08B2D3EC"/>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A6195C"/>
    <w:multiLevelType w:val="multilevel"/>
    <w:tmpl w:val="21F406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2C54C7D"/>
    <w:multiLevelType w:val="multilevel"/>
    <w:tmpl w:val="5E183A5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9" w15:restartNumberingAfterBreak="0">
    <w:nsid w:val="187A309C"/>
    <w:multiLevelType w:val="multilevel"/>
    <w:tmpl w:val="0DB654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B3F6680"/>
    <w:multiLevelType w:val="multilevel"/>
    <w:tmpl w:val="309EA074"/>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1C3134A0"/>
    <w:multiLevelType w:val="multilevel"/>
    <w:tmpl w:val="4B7669CE"/>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CE8269B"/>
    <w:multiLevelType w:val="multilevel"/>
    <w:tmpl w:val="970413D0"/>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3" w15:restartNumberingAfterBreak="0">
    <w:nsid w:val="1F8031A1"/>
    <w:multiLevelType w:val="multilevel"/>
    <w:tmpl w:val="7130D882"/>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213D6A4C"/>
    <w:multiLevelType w:val="multilevel"/>
    <w:tmpl w:val="80248BBC"/>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6361AA8"/>
    <w:multiLevelType w:val="multilevel"/>
    <w:tmpl w:val="AD4CD4F4"/>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046468"/>
    <w:multiLevelType w:val="multilevel"/>
    <w:tmpl w:val="4D68217E"/>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17" w15:restartNumberingAfterBreak="0">
    <w:nsid w:val="2B4521D5"/>
    <w:multiLevelType w:val="multilevel"/>
    <w:tmpl w:val="24B21FA2"/>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8" w15:restartNumberingAfterBreak="0">
    <w:nsid w:val="2B563CE5"/>
    <w:multiLevelType w:val="multilevel"/>
    <w:tmpl w:val="D17068CE"/>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2D0859B0"/>
    <w:multiLevelType w:val="multilevel"/>
    <w:tmpl w:val="1F8CB6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3CE26EC"/>
    <w:multiLevelType w:val="multilevel"/>
    <w:tmpl w:val="B91CDFC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4600555"/>
    <w:multiLevelType w:val="multilevel"/>
    <w:tmpl w:val="5B72922E"/>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6324955"/>
    <w:multiLevelType w:val="multilevel"/>
    <w:tmpl w:val="1212A94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6701F78"/>
    <w:multiLevelType w:val="multilevel"/>
    <w:tmpl w:val="F22416D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AF86AAF"/>
    <w:multiLevelType w:val="multilevel"/>
    <w:tmpl w:val="1DB4EAB4"/>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5" w15:restartNumberingAfterBreak="0">
    <w:nsid w:val="3C69559E"/>
    <w:multiLevelType w:val="multilevel"/>
    <w:tmpl w:val="B806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E4621"/>
    <w:multiLevelType w:val="multilevel"/>
    <w:tmpl w:val="5C9C61B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1F47012"/>
    <w:multiLevelType w:val="multilevel"/>
    <w:tmpl w:val="6DACD14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2272322"/>
    <w:multiLevelType w:val="multilevel"/>
    <w:tmpl w:val="34144232"/>
    <w:lvl w:ilvl="0">
      <w:start w:val="8"/>
      <w:numFmt w:val="decimal"/>
      <w:pStyle w:val="Listcumarcatori"/>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29" w15:restartNumberingAfterBreak="0">
    <w:nsid w:val="44275E60"/>
    <w:multiLevelType w:val="multilevel"/>
    <w:tmpl w:val="A776D5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0" w15:restartNumberingAfterBreak="0">
    <w:nsid w:val="44A834E3"/>
    <w:multiLevelType w:val="multilevel"/>
    <w:tmpl w:val="31EED1EA"/>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5690D57"/>
    <w:multiLevelType w:val="multilevel"/>
    <w:tmpl w:val="017C5B88"/>
    <w:lvl w:ilvl="0">
      <w:start w:val="1"/>
      <w:numFmt w:val="lowerLetter"/>
      <w:lvlText w:val="%1)"/>
      <w:lvlJc w:val="left"/>
      <w:pPr>
        <w:ind w:left="360" w:hanging="360"/>
      </w:pPr>
      <w:rPr>
        <w:rFonts w:ascii="Times New Roman" w:hAnsi="Times New Roman" w:cs="Times New Roman" w:hint="default"/>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93961C7"/>
    <w:multiLevelType w:val="multilevel"/>
    <w:tmpl w:val="BDB4408C"/>
    <w:lvl w:ilvl="0">
      <w:start w:val="5"/>
      <w:numFmt w:val="decimal"/>
      <w:pStyle w:val="Titlu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3" w15:restartNumberingAfterBreak="0">
    <w:nsid w:val="49E75453"/>
    <w:multiLevelType w:val="hybridMultilevel"/>
    <w:tmpl w:val="B3EABF06"/>
    <w:lvl w:ilvl="0" w:tplc="DB5E4A8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160D02"/>
    <w:multiLevelType w:val="multilevel"/>
    <w:tmpl w:val="7BE465BA"/>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5" w15:restartNumberingAfterBreak="0">
    <w:nsid w:val="4DE3490D"/>
    <w:multiLevelType w:val="multilevel"/>
    <w:tmpl w:val="585E8F42"/>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4DF57B42"/>
    <w:multiLevelType w:val="multilevel"/>
    <w:tmpl w:val="B7EC8C9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7DB3479"/>
    <w:multiLevelType w:val="multilevel"/>
    <w:tmpl w:val="6A4A1414"/>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8" w15:restartNumberingAfterBreak="0">
    <w:nsid w:val="597F2F09"/>
    <w:multiLevelType w:val="multilevel"/>
    <w:tmpl w:val="48B012F2"/>
    <w:lvl w:ilvl="0">
      <w:start w:val="1"/>
      <w:numFmt w:val="lowerLetter"/>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BD5FDF"/>
    <w:multiLevelType w:val="multilevel"/>
    <w:tmpl w:val="7EE6D2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5FA04CF8"/>
    <w:multiLevelType w:val="hybridMultilevel"/>
    <w:tmpl w:val="FD40067C"/>
    <w:lvl w:ilvl="0" w:tplc="D8A236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0779B3"/>
    <w:multiLevelType w:val="multilevel"/>
    <w:tmpl w:val="322ABB12"/>
    <w:lvl w:ilvl="0">
      <w:start w:val="1"/>
      <w:numFmt w:val="bullet"/>
      <w:pStyle w:val="Frspaiere"/>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2" w15:restartNumberingAfterBreak="0">
    <w:nsid w:val="680B43E0"/>
    <w:multiLevelType w:val="hybridMultilevel"/>
    <w:tmpl w:val="39003774"/>
    <w:lvl w:ilvl="0" w:tplc="FD06555A">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43" w15:restartNumberingAfterBreak="0">
    <w:nsid w:val="68B40EFF"/>
    <w:multiLevelType w:val="multilevel"/>
    <w:tmpl w:val="0BA03C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BA15B93"/>
    <w:multiLevelType w:val="multilevel"/>
    <w:tmpl w:val="C0C82A9A"/>
    <w:lvl w:ilvl="0">
      <w:start w:val="1"/>
      <w:numFmt w:val="upperLetter"/>
      <w:pStyle w:val="Titlu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15:restartNumberingAfterBreak="0">
    <w:nsid w:val="6C263D78"/>
    <w:multiLevelType w:val="multilevel"/>
    <w:tmpl w:val="CF4E8D14"/>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6E114A32"/>
    <w:multiLevelType w:val="multilevel"/>
    <w:tmpl w:val="3D5A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E5643D"/>
    <w:multiLevelType w:val="multilevel"/>
    <w:tmpl w:val="67A0DDF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48" w15:restartNumberingAfterBreak="0">
    <w:nsid w:val="72975431"/>
    <w:multiLevelType w:val="multilevel"/>
    <w:tmpl w:val="42368686"/>
    <w:lvl w:ilvl="0">
      <w:start w:val="1"/>
      <w:numFmt w:val="bullet"/>
      <w:lvlText w:val="-"/>
      <w:lvlJc w:val="left"/>
      <w:pPr>
        <w:ind w:left="1287" w:hanging="360"/>
      </w:pPr>
      <w:rPr>
        <w:rFonts w:ascii="Calibri" w:eastAsia="Times New Roman" w:hAnsi="Calibri" w:hint="default"/>
        <w:color w:val="auto"/>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49" w15:restartNumberingAfterBreak="0">
    <w:nsid w:val="7FA70765"/>
    <w:multiLevelType w:val="multilevel"/>
    <w:tmpl w:val="B6F6A50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
  </w:num>
  <w:num w:numId="2">
    <w:abstractNumId w:val="45"/>
  </w:num>
  <w:num w:numId="3">
    <w:abstractNumId w:val="44"/>
  </w:num>
  <w:num w:numId="4">
    <w:abstractNumId w:val="4"/>
  </w:num>
  <w:num w:numId="5">
    <w:abstractNumId w:val="28"/>
  </w:num>
  <w:num w:numId="6">
    <w:abstractNumId w:val="32"/>
  </w:num>
  <w:num w:numId="7">
    <w:abstractNumId w:val="41"/>
  </w:num>
  <w:num w:numId="8">
    <w:abstractNumId w:val="11"/>
  </w:num>
  <w:num w:numId="9">
    <w:abstractNumId w:val="21"/>
  </w:num>
  <w:num w:numId="10">
    <w:abstractNumId w:val="34"/>
  </w:num>
  <w:num w:numId="11">
    <w:abstractNumId w:val="8"/>
  </w:num>
  <w:num w:numId="12">
    <w:abstractNumId w:val="30"/>
  </w:num>
  <w:num w:numId="13">
    <w:abstractNumId w:val="16"/>
  </w:num>
  <w:num w:numId="14">
    <w:abstractNumId w:val="48"/>
  </w:num>
  <w:num w:numId="15">
    <w:abstractNumId w:val="3"/>
  </w:num>
  <w:num w:numId="16">
    <w:abstractNumId w:val="5"/>
  </w:num>
  <w:num w:numId="17">
    <w:abstractNumId w:val="20"/>
  </w:num>
  <w:num w:numId="18">
    <w:abstractNumId w:val="10"/>
  </w:num>
  <w:num w:numId="19">
    <w:abstractNumId w:val="35"/>
  </w:num>
  <w:num w:numId="20">
    <w:abstractNumId w:val="36"/>
  </w:num>
  <w:num w:numId="21">
    <w:abstractNumId w:val="2"/>
  </w:num>
  <w:num w:numId="22">
    <w:abstractNumId w:val="15"/>
  </w:num>
  <w:num w:numId="23">
    <w:abstractNumId w:val="26"/>
  </w:num>
  <w:num w:numId="24">
    <w:abstractNumId w:val="49"/>
  </w:num>
  <w:num w:numId="25">
    <w:abstractNumId w:val="29"/>
  </w:num>
  <w:num w:numId="26">
    <w:abstractNumId w:val="17"/>
  </w:num>
  <w:num w:numId="27">
    <w:abstractNumId w:val="47"/>
  </w:num>
  <w:num w:numId="28">
    <w:abstractNumId w:val="18"/>
  </w:num>
  <w:num w:numId="29">
    <w:abstractNumId w:val="27"/>
  </w:num>
  <w:num w:numId="30">
    <w:abstractNumId w:val="23"/>
  </w:num>
  <w:num w:numId="31">
    <w:abstractNumId w:val="37"/>
  </w:num>
  <w:num w:numId="32">
    <w:abstractNumId w:val="12"/>
  </w:num>
  <w:num w:numId="33">
    <w:abstractNumId w:val="7"/>
  </w:num>
  <w:num w:numId="34">
    <w:abstractNumId w:val="13"/>
  </w:num>
  <w:num w:numId="35">
    <w:abstractNumId w:val="0"/>
  </w:num>
  <w:num w:numId="36">
    <w:abstractNumId w:val="14"/>
  </w:num>
  <w:num w:numId="37">
    <w:abstractNumId w:val="24"/>
  </w:num>
  <w:num w:numId="38">
    <w:abstractNumId w:val="6"/>
  </w:num>
  <w:num w:numId="39">
    <w:abstractNumId w:val="39"/>
  </w:num>
  <w:num w:numId="40">
    <w:abstractNumId w:val="19"/>
  </w:num>
  <w:num w:numId="41">
    <w:abstractNumId w:val="22"/>
  </w:num>
  <w:num w:numId="42">
    <w:abstractNumId w:val="9"/>
    <w:lvlOverride w:ilvl="0">
      <w:lvl w:ilvl="0">
        <w:numFmt w:val="lowerLetter"/>
        <w:lvlText w:val="%1."/>
        <w:lvlJc w:val="left"/>
      </w:lvl>
    </w:lvlOverride>
  </w:num>
  <w:num w:numId="43">
    <w:abstractNumId w:val="46"/>
  </w:num>
  <w:num w:numId="44">
    <w:abstractNumId w:val="43"/>
    <w:lvlOverride w:ilvl="0">
      <w:lvl w:ilvl="0">
        <w:numFmt w:val="lowerLetter"/>
        <w:lvlText w:val="%1."/>
        <w:lvlJc w:val="left"/>
      </w:lvl>
    </w:lvlOverride>
  </w:num>
  <w:num w:numId="45">
    <w:abstractNumId w:val="25"/>
  </w:num>
  <w:num w:numId="46">
    <w:abstractNumId w:val="38"/>
  </w:num>
  <w:num w:numId="47">
    <w:abstractNumId w:val="31"/>
  </w:num>
  <w:num w:numId="48">
    <w:abstractNumId w:val="33"/>
  </w:num>
  <w:num w:numId="49">
    <w:abstractNumId w:val="40"/>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16"/>
    <w:rsid w:val="00031557"/>
    <w:rsid w:val="00097FB3"/>
    <w:rsid w:val="000D7E4F"/>
    <w:rsid w:val="00127377"/>
    <w:rsid w:val="00176055"/>
    <w:rsid w:val="001E1563"/>
    <w:rsid w:val="0024310F"/>
    <w:rsid w:val="003F7A8C"/>
    <w:rsid w:val="0040345E"/>
    <w:rsid w:val="004B561E"/>
    <w:rsid w:val="004F603E"/>
    <w:rsid w:val="004F6B54"/>
    <w:rsid w:val="00511B33"/>
    <w:rsid w:val="005525C3"/>
    <w:rsid w:val="006034BD"/>
    <w:rsid w:val="006126F4"/>
    <w:rsid w:val="00636320"/>
    <w:rsid w:val="00670294"/>
    <w:rsid w:val="00671FAA"/>
    <w:rsid w:val="006F3164"/>
    <w:rsid w:val="00710FAC"/>
    <w:rsid w:val="00770D66"/>
    <w:rsid w:val="0078569A"/>
    <w:rsid w:val="007C66F2"/>
    <w:rsid w:val="008005EE"/>
    <w:rsid w:val="00807276"/>
    <w:rsid w:val="00843AAE"/>
    <w:rsid w:val="00855AE2"/>
    <w:rsid w:val="00861571"/>
    <w:rsid w:val="00864F0F"/>
    <w:rsid w:val="008D7497"/>
    <w:rsid w:val="009008FC"/>
    <w:rsid w:val="00903901"/>
    <w:rsid w:val="00941B58"/>
    <w:rsid w:val="0099671A"/>
    <w:rsid w:val="009B2C16"/>
    <w:rsid w:val="009D34E3"/>
    <w:rsid w:val="009D477C"/>
    <w:rsid w:val="00A008BD"/>
    <w:rsid w:val="00A237C7"/>
    <w:rsid w:val="00A53B7D"/>
    <w:rsid w:val="00A6672B"/>
    <w:rsid w:val="00A75973"/>
    <w:rsid w:val="00AD4B47"/>
    <w:rsid w:val="00AF2A0F"/>
    <w:rsid w:val="00B51FFB"/>
    <w:rsid w:val="00BE0D11"/>
    <w:rsid w:val="00C131D4"/>
    <w:rsid w:val="00C21247"/>
    <w:rsid w:val="00C61ABE"/>
    <w:rsid w:val="00CC3013"/>
    <w:rsid w:val="00CF28FC"/>
    <w:rsid w:val="00D04B1E"/>
    <w:rsid w:val="00D4108D"/>
    <w:rsid w:val="00D45290"/>
    <w:rsid w:val="00D8472C"/>
    <w:rsid w:val="00DE1E08"/>
    <w:rsid w:val="00E13380"/>
    <w:rsid w:val="00E24DAE"/>
    <w:rsid w:val="00EB6997"/>
    <w:rsid w:val="00EC1C58"/>
    <w:rsid w:val="00EE0EF9"/>
    <w:rsid w:val="00EE3AFD"/>
    <w:rsid w:val="00F00DB3"/>
    <w:rsid w:val="00F01B29"/>
    <w:rsid w:val="00F901FD"/>
    <w:rsid w:val="00FE6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20701"/>
  <w15:docId w15:val="{B8C6AD1C-4E75-4A77-8DAE-E60548AD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Titlu2">
    <w:name w:val="heading 2"/>
    <w:basedOn w:val="Normal"/>
    <w:link w:val="Titlu2Caracte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next w:val="Normal"/>
    <w:link w:val="Titlu3Caracte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Titlu4">
    <w:name w:val="heading 4"/>
    <w:basedOn w:val="Normal"/>
    <w:next w:val="Normal"/>
    <w:link w:val="Titlu4Caracte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Titlu5">
    <w:name w:val="heading 5"/>
    <w:basedOn w:val="Normal"/>
    <w:next w:val="Normal"/>
    <w:link w:val="Titlu5Caracte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Titlu6">
    <w:name w:val="heading 6"/>
    <w:basedOn w:val="Normal"/>
    <w:next w:val="Normal"/>
    <w:link w:val="Titlu6Caracte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Titlu7">
    <w:name w:val="heading 7"/>
    <w:basedOn w:val="Normal"/>
    <w:next w:val="Normal"/>
    <w:link w:val="Titlu7Caracte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Titlu8">
    <w:name w:val="heading 8"/>
    <w:basedOn w:val="Normal"/>
    <w:next w:val="Normal"/>
    <w:link w:val="Titlu8Caracte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Titlu9">
    <w:name w:val="heading 9"/>
    <w:basedOn w:val="Normal"/>
    <w:next w:val="Normal"/>
    <w:link w:val="Titlu9Caracte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el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el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el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el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el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el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el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el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grilLuminos">
    <w:name w:val="Grid Table Light"/>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gril1Luminos-Accentuare1">
    <w:name w:val="Grid Table 1 Light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gril1Luminos-Accentuare2">
    <w:name w:val="Grid Table 1 Light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gril1Luminos-Accentuare3">
    <w:name w:val="Grid Table 1 Light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gril1Luminos-Accentuare4">
    <w:name w:val="Grid Table 1 Light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gril1Luminos-Accentuare5">
    <w:name w:val="Grid Table 1 Light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gril1Luminos-Accentuare6">
    <w:name w:val="Grid Table 1 Light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cu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2-Accentuare1">
    <w:name w:val="Grid Table 2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2-Accentuare2">
    <w:name w:val="Grid Table 2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2-Accentuare3">
    <w:name w:val="Grid Table 2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2-Accentuare4">
    <w:name w:val="Grid Table 2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2-Accentuare5">
    <w:name w:val="Grid Table 2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2-Accentuare6">
    <w:name w:val="Grid Table 2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3-Accentuare1">
    <w:name w:val="Grid Table 3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3-Accentuare2">
    <w:name w:val="Grid Table 3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3-Accentuare3">
    <w:name w:val="Grid Table 3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3-Accentuare4">
    <w:name w:val="Grid Table 3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3-Accentuare5">
    <w:name w:val="Grid Table 3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3-Accentuare6">
    <w:name w:val="Grid Table 3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4-Accentuare1">
    <w:name w:val="Grid Table 4 Accent 1"/>
    <w:basedOn w:val="Tabel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gril4-Accentuare2">
    <w:name w:val="Grid Table 4 Accent 2"/>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4-Accentuare3">
    <w:name w:val="Grid Table 4 Accent 3"/>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4-Accentuare4">
    <w:name w:val="Grid Table 4 Accent 4"/>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4-Accentuare5">
    <w:name w:val="Grid Table 4 Accent 5"/>
    <w:basedOn w:val="Tabel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4-Accentuare6">
    <w:name w:val="Grid Table 4 Accent 6"/>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Tabelgril5ntunecat-Accentuare2">
    <w:name w:val="Grid Table 5 Dark Accent 2"/>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gril5ntunecat-Accentuare3">
    <w:name w:val="Grid Table 5 Dark Accent 3"/>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Tabelgril5ntunecat-Accentuare5">
    <w:name w:val="Grid Table 5 Dark Accent 5"/>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gril5ntunecat-Accentuare6">
    <w:name w:val="Grid Table 5 Dark Accent 6"/>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gril6Colorat-Accentuare1">
    <w:name w:val="Grid Table 6 Colorful Accent 1"/>
    <w:basedOn w:val="Tabel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6Colorat-Accentuare2">
    <w:name w:val="Grid Table 6 Colorful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6Colorat-Accentuare3">
    <w:name w:val="Grid Table 6 Colorful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6Colorat-Accentuare4">
    <w:name w:val="Grid Table 6 Colorful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6Colorat-Accentuare5">
    <w:name w:val="Grid Table 6 Colorful Accent 5"/>
    <w:basedOn w:val="Tabel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6Colorat-Accentuare6">
    <w:name w:val="Grid Table 6 Colorful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gril7Colorat-Accentuare1">
    <w:name w:val="Grid Table 7 Colorful Accent 1"/>
    <w:basedOn w:val="Tabel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7Colorat-Accentuare2">
    <w:name w:val="Grid Table 7 Colorful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7Colorat-Accentuare3">
    <w:name w:val="Grid Table 7 Colorful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7Colorat-Accentuare4">
    <w:name w:val="Grid Table 7 Colorful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7Colorat-Accentuare5">
    <w:name w:val="Grid Table 7 Colorful Accent 5"/>
    <w:basedOn w:val="Tabel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7Colorat-Accentuare6">
    <w:name w:val="Grid Table 7 Colorful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list1Luminos-Accentuare1">
    <w:name w:val="List Table 1 Light Accent 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list1Luminos-Accentuare2">
    <w:name w:val="List Table 1 Light Accent 2"/>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list1Luminos-Accentuare3">
    <w:name w:val="List Table 1 Light Accent 3"/>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list1Luminos-Accentuare4">
    <w:name w:val="List Table 1 Light Accent 4"/>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list1Luminos-Accentuare5">
    <w:name w:val="List Table 1 Light Accent 5"/>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list1Luminos-Accentuare6">
    <w:name w:val="List Table 1 Light Accent 6"/>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2-Accentuare1">
    <w:name w:val="List Table 2 Accent 1"/>
    <w:basedOn w:val="Tabel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2-Accentuare2">
    <w:name w:val="List Table 2 Accent 2"/>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2-Accentuare3">
    <w:name w:val="List Table 2 Accent 3"/>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2-Accentuare4">
    <w:name w:val="List Table 2 Accent 4"/>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2-Accentuare5">
    <w:name w:val="List Table 2 Accent 5"/>
    <w:basedOn w:val="Tabel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2-Accentuare6">
    <w:name w:val="List Table 2 Accent 6"/>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list3-Accentuare1">
    <w:name w:val="List Table 3 Accent 1"/>
    <w:basedOn w:val="Tabel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list3-Accentuare2">
    <w:name w:val="List Table 3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list3-Accentuare3">
    <w:name w:val="List Table 3 Accent 3"/>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list3-Accentuare4">
    <w:name w:val="List Table 3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list3-Accentuare5">
    <w:name w:val="List Table 3 Accent 5"/>
    <w:basedOn w:val="Tabel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list3-Accentuare6">
    <w:name w:val="List Table 3 Accent 6"/>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4-Accentuare1">
    <w:name w:val="List Table 4 Accent 1"/>
    <w:basedOn w:val="Tabel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4-Accentuare2">
    <w:name w:val="List Table 4 Accent 2"/>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4-Accentuare3">
    <w:name w:val="List Table 4 Accent 3"/>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4-Accentuare4">
    <w:name w:val="List Table 4 Accent 4"/>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4-Accentuare5">
    <w:name w:val="List Table 4 Accent 5"/>
    <w:basedOn w:val="Tabel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4-Accentuare6">
    <w:name w:val="List Table 4 Accent 6"/>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list5ntunecat-Accentuare1">
    <w:name w:val="List Table 5 Dark Accent 1"/>
    <w:basedOn w:val="Tabel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list5ntunecat-Accentuare2">
    <w:name w:val="List Table 5 Dark Accent 2"/>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list5ntunecat-Accentuare3">
    <w:name w:val="List Table 5 Dark Accent 3"/>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list5ntunecat-Accentuare4">
    <w:name w:val="List Table 5 Dark Accent 4"/>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list5ntunecat-Accentuare5">
    <w:name w:val="List Table 5 Dark Accent 5"/>
    <w:basedOn w:val="Tabel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list5ntunecat-Accentuare6">
    <w:name w:val="List Table 5 Dark Accent 6"/>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list6Colorat-Accentuare1">
    <w:name w:val="List Table 6 Colorful Accent 1"/>
    <w:basedOn w:val="Tabel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6Colorat-Accentuare2">
    <w:name w:val="List Table 6 Colorful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6Colorat-Accentuare3">
    <w:name w:val="List Table 6 Colorful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6Colorat-Accentuare4">
    <w:name w:val="List Table 6 Colorful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6Colorat-Accentuare5">
    <w:name w:val="List Table 6 Colorful Accent 5"/>
    <w:basedOn w:val="Tabel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6Colorat-Accentuare6">
    <w:name w:val="List Table 6 Colorful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Tabellist7Colorat-Accentuare1">
    <w:name w:val="List Table 7 Colorful Accent 1"/>
    <w:basedOn w:val="Tabel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7Colorat-Accentuare2">
    <w:name w:val="List Table 7 Colorful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7Colorat-Accentuare3">
    <w:name w:val="List Table 7 Colorful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7Colorat-Accentuare4">
    <w:name w:val="List Table 7 Colorful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7Colorat-Accentuare5">
    <w:name w:val="List Table 7 Colorful Accent 5"/>
    <w:basedOn w:val="Tabel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7Colorat-Accentuare6">
    <w:name w:val="List Table 7 Colorful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u">
    <w:name w:val="Title"/>
    <w:basedOn w:val="Normal"/>
    <w:next w:val="Normal"/>
    <w:link w:val="TitluCaracter"/>
    <w:uiPriority w:val="10"/>
    <w:qFormat/>
    <w:pPr>
      <w:spacing w:after="80" w:line="240" w:lineRule="auto"/>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Subtitlu">
    <w:name w:val="Subtitle"/>
    <w:basedOn w:val="Normal"/>
    <w:next w:val="Normal"/>
    <w:link w:val="SubtitluCaracter"/>
    <w:uiPriority w:val="11"/>
    <w:qFormat/>
    <w:pPr>
      <w:numPr>
        <w:ilvl w:val="1"/>
      </w:numPr>
    </w:pPr>
    <w:rPr>
      <w:color w:val="595959" w:themeColor="text1" w:themeTint="A6"/>
      <w:spacing w:val="15"/>
      <w:sz w:val="28"/>
      <w:szCs w:val="28"/>
    </w:rPr>
  </w:style>
  <w:style w:type="character" w:customStyle="1" w:styleId="SubtitluCaracter">
    <w:name w:val="Subtitlu Caracter"/>
    <w:basedOn w:val="Fontdeparagrafimplicit"/>
    <w:link w:val="Subtitlu"/>
    <w:uiPriority w:val="11"/>
    <w:rPr>
      <w:color w:val="595959" w:themeColor="text1" w:themeTint="A6"/>
      <w:spacing w:val="15"/>
      <w:sz w:val="28"/>
      <w:szCs w:val="28"/>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F5496" w:themeColor="accent1" w:themeShade="BF"/>
    </w:rPr>
  </w:style>
  <w:style w:type="paragraph" w:styleId="Citatintens">
    <w:name w:val="Intense Quote"/>
    <w:basedOn w:val="Normal"/>
    <w:next w:val="Normal"/>
    <w:link w:val="CitatintensCaracte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Pr>
      <w:i/>
      <w:iCs/>
      <w:color w:val="2F5496" w:themeColor="accent1" w:themeShade="BF"/>
    </w:rPr>
  </w:style>
  <w:style w:type="character" w:styleId="Referireintens">
    <w:name w:val="Intense Reference"/>
    <w:basedOn w:val="Fontdeparagrafimplicit"/>
    <w:uiPriority w:val="32"/>
    <w:qFormat/>
    <w:rPr>
      <w:b/>
      <w:bCs/>
      <w:smallCaps/>
      <w:color w:val="2F5496" w:themeColor="accent1" w:themeShade="BF"/>
      <w:spacing w:val="5"/>
    </w:rPr>
  </w:style>
  <w:style w:type="character" w:styleId="Accentuaresubtil">
    <w:name w:val="Subtle Emphasis"/>
    <w:basedOn w:val="Fontdeparagrafimplicit"/>
    <w:uiPriority w:val="19"/>
    <w:qFormat/>
    <w:rPr>
      <w:i/>
      <w:iCs/>
      <w:color w:val="404040" w:themeColor="text1" w:themeTint="BF"/>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Legend">
    <w:name w:val="caption"/>
    <w:basedOn w:val="Normal"/>
    <w:next w:val="Normal"/>
    <w:uiPriority w:val="35"/>
    <w:unhideWhenUsed/>
    <w:qFormat/>
    <w:pPr>
      <w:spacing w:after="200" w:line="240" w:lineRule="auto"/>
    </w:pPr>
    <w:rPr>
      <w:i/>
      <w:iCs/>
      <w:color w:val="44546A" w:themeColor="text2"/>
      <w:sz w:val="18"/>
      <w:szCs w:val="18"/>
    </w:rPr>
  </w:style>
  <w:style w:type="character" w:styleId="Referinnotdesubsol">
    <w:name w:val="footnote reference"/>
    <w:basedOn w:val="Fontdeparagrafimplicit"/>
    <w:uiPriority w:val="99"/>
    <w:semiHidden/>
    <w:unhideWhenUsed/>
    <w:rPr>
      <w:vertAlign w:val="superscript"/>
    </w:rPr>
  </w:style>
  <w:style w:type="paragraph" w:styleId="Textnotdefinal">
    <w:name w:val="endnote text"/>
    <w:basedOn w:val="Normal"/>
    <w:link w:val="TextnotdefinalCaracter"/>
    <w:uiPriority w:val="99"/>
    <w:semiHidden/>
    <w:unhideWhenUsed/>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pPr>
      <w:spacing w:after="0"/>
    </w:pPr>
  </w:style>
  <w:style w:type="character" w:customStyle="1" w:styleId="Titlu1Caracter">
    <w:name w:val="Titlu 1 Caracter"/>
    <w:basedOn w:val="Fontdeparagrafimplicit"/>
    <w:link w:val="Titlu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Titlu2Caracter">
    <w:name w:val="Titlu 2 Caracter"/>
    <w:basedOn w:val="Fontdeparagrafimplicit"/>
    <w:link w:val="Titlu2"/>
    <w:uiPriority w:val="9"/>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Pr>
      <w:rFonts w:asciiTheme="majorHAnsi" w:eastAsiaTheme="majorEastAsia" w:hAnsiTheme="majorHAnsi" w:cs="Times New Roman"/>
      <w:b/>
      <w:bCs/>
      <w:color w:val="4472C4" w:themeColor="accent1"/>
      <w:sz w:val="24"/>
      <w:szCs w:val="24"/>
      <w:lang w:val="ro-RO" w:eastAsia="ru-RU"/>
    </w:rPr>
  </w:style>
  <w:style w:type="character" w:customStyle="1" w:styleId="Titlu4Caracter">
    <w:name w:val="Titlu 4 Caracter"/>
    <w:basedOn w:val="Fontdeparagrafimplicit"/>
    <w:link w:val="Titlu4"/>
    <w:uiPriority w:val="9"/>
    <w:rPr>
      <w:rFonts w:ascii="Arial" w:eastAsia="Times New Roman" w:hAnsi="Arial" w:cs="Times New Roman"/>
      <w:b/>
      <w:szCs w:val="20"/>
      <w:lang w:val="ro-RO" w:eastAsia="en-GB"/>
    </w:rPr>
  </w:style>
  <w:style w:type="character" w:customStyle="1" w:styleId="Titlu5Caracter">
    <w:name w:val="Titlu 5 Caracter"/>
    <w:basedOn w:val="Fontdeparagrafimplicit"/>
    <w:link w:val="Titlu5"/>
    <w:uiPriority w:val="9"/>
    <w:rPr>
      <w:rFonts w:ascii="Arial" w:eastAsia="Times New Roman" w:hAnsi="Arial" w:cs="Times New Roman"/>
      <w:b/>
      <w:sz w:val="20"/>
      <w:szCs w:val="20"/>
      <w:lang w:val="ro-RO" w:eastAsia="en-GB"/>
    </w:rPr>
  </w:style>
  <w:style w:type="character" w:customStyle="1" w:styleId="Titlu6Caracter">
    <w:name w:val="Titlu 6 Caracter"/>
    <w:basedOn w:val="Fontdeparagrafimplicit"/>
    <w:link w:val="Titlu6"/>
    <w:uiPriority w:val="9"/>
    <w:rPr>
      <w:rFonts w:ascii="Arial" w:eastAsia="Times New Roman" w:hAnsi="Arial" w:cs="Times New Roman"/>
      <w:b/>
      <w:sz w:val="24"/>
      <w:szCs w:val="20"/>
      <w:lang w:val="ro-RO" w:eastAsia="en-GB"/>
    </w:rPr>
  </w:style>
  <w:style w:type="character" w:customStyle="1" w:styleId="Titlu7Caracter">
    <w:name w:val="Titlu 7 Caracter"/>
    <w:basedOn w:val="Fontdeparagrafimplicit"/>
    <w:link w:val="Titlu7"/>
    <w:uiPriority w:val="9"/>
    <w:rPr>
      <w:rFonts w:ascii="Arial" w:eastAsia="Times New Roman" w:hAnsi="Arial" w:cs="Times New Roman"/>
      <w:b/>
      <w:color w:val="008000"/>
      <w:sz w:val="32"/>
      <w:szCs w:val="20"/>
      <w:lang w:val="ro-RO" w:eastAsia="en-GB"/>
    </w:rPr>
  </w:style>
  <w:style w:type="character" w:customStyle="1" w:styleId="Titlu8Caracter">
    <w:name w:val="Titlu 8 Caracter"/>
    <w:basedOn w:val="Fontdeparagrafimplicit"/>
    <w:link w:val="Titlu8"/>
    <w:uiPriority w:val="9"/>
    <w:rPr>
      <w:rFonts w:ascii="Arial" w:eastAsia="Times New Roman" w:hAnsi="Arial" w:cs="Times New Roman"/>
      <w:b/>
      <w:sz w:val="24"/>
      <w:szCs w:val="20"/>
      <w:lang w:val="ro-RO" w:eastAsia="en-GB"/>
    </w:rPr>
  </w:style>
  <w:style w:type="character" w:customStyle="1" w:styleId="Titlu9Caracter">
    <w:name w:val="Titlu 9 Caracter"/>
    <w:basedOn w:val="Fontdeparagrafimplicit"/>
    <w:link w:val="Titlu9"/>
    <w:uiPriority w:val="9"/>
    <w:semiHidden/>
    <w:rPr>
      <w:rFonts w:ascii="Cambria" w:eastAsia="Times New Roman" w:hAnsi="Cambria" w:cs="Times New Roman"/>
      <w:lang w:val="ro-RO" w:eastAsia="ro-RO"/>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rPr>
  </w:style>
  <w:style w:type="paragraph" w:styleId="TextnBalon">
    <w:name w:val="Balloon Text"/>
    <w:basedOn w:val="Normal"/>
    <w:link w:val="TextnBalonCaracte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Robust">
    <w:name w:val="Strong"/>
    <w:basedOn w:val="Fontdeparagrafimplici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Fontdeparagrafimplici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Fontdeparagrafimplici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f">
    <w:name w:val="List Paragraph"/>
    <w:basedOn w:val="Normal"/>
    <w:link w:val="ListparagrafCaracter"/>
    <w:uiPriority w:val="34"/>
    <w:qFormat/>
    <w:pPr>
      <w:spacing w:after="200" w:line="276" w:lineRule="auto"/>
      <w:ind w:left="720"/>
      <w:contextualSpacing/>
    </w:pPr>
    <w:rPr>
      <w:rFonts w:eastAsia="Times New Roman" w:cs="Times New Roman"/>
    </w:rPr>
  </w:style>
  <w:style w:type="character" w:customStyle="1" w:styleId="ListparagrafCaracter">
    <w:name w:val="Listă paragraf Caracter"/>
    <w:link w:val="Listparagraf"/>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Antet">
    <w:name w:val="header"/>
    <w:basedOn w:val="Normal"/>
    <w:link w:val="AntetCaracte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AntetCaracter">
    <w:name w:val="Antet Caracter"/>
    <w:basedOn w:val="Fontdeparagrafimplicit"/>
    <w:link w:val="Antet"/>
    <w:uiPriority w:val="99"/>
    <w:rPr>
      <w:rFonts w:ascii="Calibri" w:eastAsia="Times New Roman" w:hAnsi="Calibri" w:cs="Times New Roman"/>
      <w:lang w:val="ro-RO"/>
    </w:rPr>
  </w:style>
  <w:style w:type="paragraph" w:styleId="Titlucuprins">
    <w:name w:val="TOC Heading"/>
    <w:basedOn w:val="Titlu1"/>
    <w:next w:val="Normal"/>
    <w:uiPriority w:val="39"/>
    <w:unhideWhenUsed/>
    <w:qFormat/>
    <w:pPr>
      <w:spacing w:line="276" w:lineRule="auto"/>
      <w:outlineLvl w:val="9"/>
    </w:pPr>
    <w:rPr>
      <w:lang w:val="en-US" w:eastAsia="en-US"/>
    </w:rPr>
  </w:style>
  <w:style w:type="paragraph" w:styleId="Cuprins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Cuprins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Cuprins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Fontdeparagrafimplici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TextnotdesubsolCaracter">
    <w:name w:val="Text notă de subsol Caracter"/>
    <w:basedOn w:val="Fontdeparagrafimplicit"/>
    <w:link w:val="Textnotdesubsol"/>
    <w:uiPriority w:val="99"/>
    <w:semiHidden/>
    <w:rPr>
      <w:rFonts w:ascii="Times New Roman" w:eastAsia="Times New Roman" w:hAnsi="Times New Roman" w:cs="Times New Roman"/>
      <w:sz w:val="20"/>
      <w:szCs w:val="20"/>
      <w:lang w:val="fr-FR" w:eastAsia="en-GB"/>
    </w:rPr>
  </w:style>
  <w:style w:type="paragraph" w:styleId="Textnotdesubsol">
    <w:name w:val="footnote text"/>
    <w:basedOn w:val="Normal"/>
    <w:link w:val="TextnotdesubsolCaracter"/>
    <w:uiPriority w:val="99"/>
    <w:semiHidden/>
    <w:pPr>
      <w:spacing w:after="0" w:line="240" w:lineRule="auto"/>
    </w:pPr>
    <w:rPr>
      <w:rFonts w:ascii="Times New Roman" w:eastAsia="Times New Roman" w:hAnsi="Times New Roman" w:cs="Times New Roman"/>
      <w:sz w:val="20"/>
      <w:szCs w:val="20"/>
      <w:lang w:val="fr-FR" w:eastAsia="en-GB"/>
    </w:rPr>
  </w:style>
  <w:style w:type="character" w:styleId="Numrdepagin">
    <w:name w:val="page number"/>
    <w:basedOn w:val="Fontdeparagrafimplicit"/>
    <w:uiPriority w:val="99"/>
    <w:rPr>
      <w:rFonts w:cs="Times New Roman"/>
    </w:rPr>
  </w:style>
  <w:style w:type="paragraph" w:styleId="Subsol">
    <w:name w:val="footer"/>
    <w:basedOn w:val="Normal"/>
    <w:link w:val="SubsolCaracte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Indentnormal"/>
    <w:pPr>
      <w:numPr>
        <w:numId w:val="2"/>
      </w:numPr>
      <w:tabs>
        <w:tab w:val="left" w:pos="2160"/>
      </w:tabs>
      <w:spacing w:after="200" w:line="264" w:lineRule="auto"/>
      <w:ind w:left="2160" w:hanging="432"/>
      <w:jc w:val="both"/>
    </w:pPr>
  </w:style>
  <w:style w:type="paragraph" w:styleId="Indentnormal">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IndentcorptextCaracter">
    <w:name w:val="Indent corp text Caracter"/>
    <w:basedOn w:val="Fontdeparagrafimplicit"/>
    <w:link w:val="Indentcorptext"/>
    <w:uiPriority w:val="99"/>
    <w:semiHidden/>
    <w:rPr>
      <w:rFonts w:ascii="Arial" w:eastAsia="Times New Roman" w:hAnsi="Arial" w:cs="Times New Roman"/>
      <w:sz w:val="20"/>
      <w:szCs w:val="20"/>
      <w:lang w:val="ro-RO" w:eastAsia="en-GB"/>
    </w:rPr>
  </w:style>
  <w:style w:type="paragraph" w:styleId="Indentcorptext">
    <w:name w:val="Body Text Indent"/>
    <w:basedOn w:val="Normal"/>
    <w:link w:val="IndentcorptextCaracte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CorptextCaracter">
    <w:name w:val="Corp text Caracter"/>
    <w:basedOn w:val="Fontdeparagrafimplicit"/>
    <w:link w:val="Corptext"/>
    <w:uiPriority w:val="99"/>
    <w:semiHidden/>
    <w:rPr>
      <w:rFonts w:ascii="Arial" w:eastAsia="Times New Roman" w:hAnsi="Arial" w:cs="Times New Roman"/>
      <w:sz w:val="20"/>
      <w:szCs w:val="20"/>
      <w:lang w:val="ro-RO" w:eastAsia="en-GB"/>
    </w:rPr>
  </w:style>
  <w:style w:type="paragraph" w:styleId="Corptext">
    <w:name w:val="Body Text"/>
    <w:basedOn w:val="Normal"/>
    <w:link w:val="CorptextCaracte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acumarcatori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cumarcatori">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acumarcatori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Corptext2">
    <w:name w:val="Body Text 2"/>
    <w:basedOn w:val="Normal"/>
    <w:link w:val="Corptext2Caracte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Corptext2Caracter">
    <w:name w:val="Corp text 2 Caracter"/>
    <w:basedOn w:val="Fontdeparagrafimplicit"/>
    <w:link w:val="Corp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Indentcorptext2Caracter">
    <w:name w:val="Indent corp text 2 Caracter"/>
    <w:basedOn w:val="Fontdeparagrafimplicit"/>
    <w:link w:val="Indentcorptext2"/>
    <w:uiPriority w:val="99"/>
    <w:semiHidden/>
    <w:rPr>
      <w:rFonts w:ascii="Arial" w:eastAsia="Times New Roman" w:hAnsi="Arial" w:cs="Times New Roman"/>
      <w:sz w:val="24"/>
      <w:szCs w:val="20"/>
      <w:lang w:val="ro-RO" w:eastAsia="en-GB"/>
    </w:rPr>
  </w:style>
  <w:style w:type="paragraph" w:styleId="Indentcorptext2">
    <w:name w:val="Body Text Indent 2"/>
    <w:basedOn w:val="Normal"/>
    <w:link w:val="Indentcorptext2Caracte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Indentcorptext3Caracter">
    <w:name w:val="Indent corp text 3 Caracter"/>
    <w:basedOn w:val="Fontdeparagrafimplicit"/>
    <w:link w:val="Indentcorptext3"/>
    <w:uiPriority w:val="99"/>
    <w:semiHidden/>
    <w:rPr>
      <w:rFonts w:ascii="Arial" w:eastAsia="Times New Roman" w:hAnsi="Arial" w:cs="Times New Roman"/>
      <w:sz w:val="24"/>
      <w:szCs w:val="20"/>
      <w:lang w:val="ro-RO" w:eastAsia="en-GB"/>
    </w:rPr>
  </w:style>
  <w:style w:type="paragraph" w:styleId="Indentcorptext3">
    <w:name w:val="Body Text Indent 3"/>
    <w:basedOn w:val="Normal"/>
    <w:link w:val="Indentcorptext3Caracte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Frspaiere">
    <w:name w:val="No Spacing"/>
    <w:link w:val="FrspaiereCaracte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FrspaiereCaracter">
    <w:name w:val="Fără spațiere Caracter"/>
    <w:link w:val="Frspaiere"/>
    <w:uiPriority w:val="1"/>
    <w:rPr>
      <w:rFonts w:ascii="Calibri" w:eastAsia="Times New Roman" w:hAnsi="Calibri" w:cs="Times New Roman"/>
      <w:lang w:val="ro-RO" w:eastAsia="ro-RO"/>
    </w:rPr>
  </w:style>
  <w:style w:type="paragraph" w:customStyle="1" w:styleId="1">
    <w:name w:val="Заголовок1"/>
    <w:basedOn w:val="Normal"/>
    <w:next w:val="Corp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elgril">
    <w:name w:val="Table Grid"/>
    <w:basedOn w:val="Tabel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text3">
    <w:name w:val="Body Text 3"/>
    <w:basedOn w:val="Normal"/>
    <w:link w:val="Corptext3Caracte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Corptext3Caracter">
    <w:name w:val="Corp text 3 Caracter"/>
    <w:basedOn w:val="Fontdeparagrafimplicit"/>
    <w:link w:val="Corptext3"/>
    <w:uiPriority w:val="99"/>
    <w:rPr>
      <w:rFonts w:ascii="Times New Roman" w:eastAsia="Times New Roman" w:hAnsi="Times New Roman" w:cs="Times New Roman"/>
      <w:sz w:val="24"/>
      <w:szCs w:val="20"/>
      <w:lang w:val="ro-RO"/>
    </w:rPr>
  </w:style>
  <w:style w:type="paragraph" w:customStyle="1" w:styleId="Head73">
    <w:name w:val="Head 7.3"/>
    <w:basedOn w:val="Titlu3"/>
    <w:next w:val="Cuprins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Cuprins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Textcomentariu">
    <w:name w:val="annotation text"/>
    <w:basedOn w:val="Normal"/>
    <w:link w:val="TextcomentariuCaracter"/>
    <w:uiPriority w:val="99"/>
    <w:pPr>
      <w:spacing w:after="200" w:line="276" w:lineRule="auto"/>
    </w:pPr>
    <w:rPr>
      <w:rFonts w:ascii="Calibri" w:eastAsia="Times New Roman" w:hAnsi="Calibri" w:cs="Times New Roman"/>
      <w:sz w:val="20"/>
      <w:szCs w:val="20"/>
      <w:lang w:val="ro-RO"/>
    </w:rPr>
  </w:style>
  <w:style w:type="character" w:customStyle="1" w:styleId="TextcomentariuCaracter">
    <w:name w:val="Text comentariu Caracter"/>
    <w:basedOn w:val="Fontdeparagrafimplicit"/>
    <w:link w:val="Textcomentariu"/>
    <w:uiPriority w:val="99"/>
    <w:rPr>
      <w:rFonts w:ascii="Calibri" w:eastAsia="Times New Roman" w:hAnsi="Calibri" w:cs="Times New Roman"/>
      <w:sz w:val="20"/>
      <w:szCs w:val="20"/>
      <w:lang w:val="ro-RO"/>
    </w:rPr>
  </w:style>
  <w:style w:type="character" w:customStyle="1" w:styleId="SubiectComentariuCaracter">
    <w:name w:val="Subiect Comentariu Caracter"/>
    <w:basedOn w:val="TextcomentariuCaracter"/>
    <w:link w:val="SubiectComentariu"/>
    <w:uiPriority w:val="99"/>
    <w:semiHidden/>
    <w:rPr>
      <w:rFonts w:ascii="Calibri" w:eastAsia="Times New Roman" w:hAnsi="Calibri" w:cs="Times New Roman"/>
      <w:b/>
      <w:bCs/>
      <w:sz w:val="20"/>
      <w:szCs w:val="20"/>
      <w:lang w:val="ro-RO"/>
    </w:rPr>
  </w:style>
  <w:style w:type="paragraph" w:styleId="SubiectComentariu">
    <w:name w:val="annotation subject"/>
    <w:basedOn w:val="Textcomentariu"/>
    <w:next w:val="Textcomentariu"/>
    <w:link w:val="SubiectComentariuCaracter"/>
    <w:uiPriority w:val="99"/>
    <w:semiHidden/>
    <w:rPr>
      <w:b/>
      <w:bCs/>
    </w:rPr>
  </w:style>
  <w:style w:type="character" w:styleId="Accentuat">
    <w:name w:val="Emphasis"/>
    <w:basedOn w:val="Fontdeparagrafimplicit"/>
    <w:uiPriority w:val="20"/>
    <w:qFormat/>
    <w:rPr>
      <w:i/>
    </w:rPr>
  </w:style>
  <w:style w:type="character" w:customStyle="1" w:styleId="apple-converted-space">
    <w:name w:val="apple-converted-space"/>
    <w:basedOn w:val="Fontdeparagrafimplicit"/>
    <w:rPr>
      <w:rFonts w:cs="Times New Roman"/>
    </w:rPr>
  </w:style>
  <w:style w:type="paragraph" w:styleId="Cuprins5">
    <w:name w:val="toc 5"/>
    <w:basedOn w:val="Normal"/>
    <w:next w:val="Normal"/>
    <w:uiPriority w:val="39"/>
    <w:unhideWhenUsed/>
    <w:pPr>
      <w:spacing w:after="100" w:line="276" w:lineRule="auto"/>
      <w:ind w:left="880"/>
    </w:pPr>
    <w:rPr>
      <w:rFonts w:eastAsiaTheme="minorEastAsia" w:cs="Times New Roman"/>
    </w:rPr>
  </w:style>
  <w:style w:type="paragraph" w:styleId="Cuprins6">
    <w:name w:val="toc 6"/>
    <w:basedOn w:val="Normal"/>
    <w:next w:val="Normal"/>
    <w:uiPriority w:val="39"/>
    <w:unhideWhenUsed/>
    <w:pPr>
      <w:spacing w:after="100" w:line="276" w:lineRule="auto"/>
      <w:ind w:left="1100"/>
    </w:pPr>
    <w:rPr>
      <w:rFonts w:eastAsiaTheme="minorEastAsia" w:cs="Times New Roman"/>
    </w:rPr>
  </w:style>
  <w:style w:type="paragraph" w:styleId="Cuprins7">
    <w:name w:val="toc 7"/>
    <w:basedOn w:val="Normal"/>
    <w:next w:val="Normal"/>
    <w:uiPriority w:val="39"/>
    <w:unhideWhenUsed/>
    <w:pPr>
      <w:spacing w:after="100" w:line="276" w:lineRule="auto"/>
      <w:ind w:left="1320"/>
    </w:pPr>
    <w:rPr>
      <w:rFonts w:eastAsiaTheme="minorEastAsia" w:cs="Times New Roman"/>
    </w:rPr>
  </w:style>
  <w:style w:type="paragraph" w:styleId="Cuprins8">
    <w:name w:val="toc 8"/>
    <w:basedOn w:val="Normal"/>
    <w:next w:val="Normal"/>
    <w:uiPriority w:val="39"/>
    <w:unhideWhenUsed/>
    <w:pPr>
      <w:spacing w:after="100" w:line="276" w:lineRule="auto"/>
      <w:ind w:left="1540"/>
    </w:pPr>
    <w:rPr>
      <w:rFonts w:eastAsiaTheme="minorEastAsia" w:cs="Times New Roman"/>
    </w:rPr>
  </w:style>
  <w:style w:type="paragraph" w:styleId="Cuprins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Fontdeparagrafimplici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Referincomentariu">
    <w:name w:val="annotation reference"/>
    <w:uiPriority w:val="99"/>
    <w:semiHidden/>
    <w:rPr>
      <w:sz w:val="16"/>
      <w:szCs w:val="16"/>
    </w:rPr>
  </w:style>
  <w:style w:type="paragraph" w:styleId="Revizuire">
    <w:name w:val="Revision"/>
    <w:hidden/>
    <w:uiPriority w:val="99"/>
    <w:semiHidden/>
    <w:pPr>
      <w:spacing w:after="0" w:line="240" w:lineRule="auto"/>
    </w:pPr>
  </w:style>
  <w:style w:type="character" w:styleId="MeniuneNerezolvat">
    <w:name w:val="Unresolved Mention"/>
    <w:basedOn w:val="Fontdeparagrafimplicit"/>
    <w:uiPriority w:val="99"/>
    <w:semiHidden/>
    <w:unhideWhenUsed/>
    <w:rPr>
      <w:color w:val="605E5C"/>
      <w:shd w:val="clear" w:color="auto" w:fill="E1DFDD"/>
    </w:rPr>
  </w:style>
  <w:style w:type="table" w:customStyle="1" w:styleId="Tabelgril1">
    <w:name w:val="Tabel grilă1"/>
    <w:basedOn w:val="TabelNormal"/>
    <w:next w:val="Tabelgril"/>
    <w:uiPriority w:val="39"/>
    <w:rsid w:val="00CC301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hyperlink" Target="https://shop.standard.md/ro/standard_details/471595" TargetMode="External"/><Relationship Id="rId3" Type="http://schemas.openxmlformats.org/officeDocument/2006/relationships/styles" Target="styles.xml"/><Relationship Id="rId21" Type="http://schemas.openxmlformats.org/officeDocument/2006/relationships/hyperlink" Target="https://shop.standard.md/ro/standard_details/3292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yperlink" Target="https://shop.standard.md/ro/standard_details/58609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shop.standard.md/ro/standard_details/3292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shop.standard.md/ro/standard_details/39182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fobiz.md/1009605004470/asociatia-de-proprietari-din-condominiu-a5301-0014" TargetMode="External"/><Relationship Id="rId23" Type="http://schemas.openxmlformats.org/officeDocument/2006/relationships/hyperlink" Target="https://shop.standard.md/ro/standard_details/609844" TargetMode="External"/><Relationship Id="rId28" Type="http://schemas.openxmlformats.org/officeDocument/2006/relationships/hyperlink" Target="https://cned.gov.md/sites/default/files/document/attachments/ghid_ee_imobile_locative_var.feb_.2026.pdf" TargetMode="Externa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ned.gov.md/sites/default/files/document/attachments/produs_asociatii_locatari_ro_final.pdf" TargetMode="External"/><Relationship Id="rId22" Type="http://schemas.openxmlformats.org/officeDocument/2006/relationships/hyperlink" Target="https://shop.standard.md/ro/standard_details/329211" TargetMode="External"/><Relationship Id="rId27" Type="http://schemas.openxmlformats.org/officeDocument/2006/relationships/hyperlink" Target="https://shop.standard.md/ro/standard_details/609799" TargetMode="External"/><Relationship Id="rId30" Type="http://schemas.openxmlformats.org/officeDocument/2006/relationships/hyperlink" Target="https://shop.standard.md/ro/standard_details/329213" TargetMode="Externa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3.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6333</Words>
  <Characters>36104</Characters>
  <Application>Microsoft Office Word</Application>
  <DocSecurity>0</DocSecurity>
  <Lines>300</Lines>
  <Paragraphs>84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C</dc:creator>
  <cp:keywords/>
  <dc:description/>
  <cp:lastModifiedBy>Cristian S.</cp:lastModifiedBy>
  <cp:revision>6</cp:revision>
  <dcterms:created xsi:type="dcterms:W3CDTF">2026-04-09T06:45:00Z</dcterms:created>
  <dcterms:modified xsi:type="dcterms:W3CDTF">2026-04-15T07:24:00Z</dcterms:modified>
</cp:coreProperties>
</file>