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40669" w14:textId="77777777" w:rsidR="005F278D" w:rsidRPr="005F278D" w:rsidRDefault="005F278D" w:rsidP="005F278D">
      <w:pPr>
        <w:tabs>
          <w:tab w:val="left" w:pos="5103"/>
          <w:tab w:val="left" w:pos="10348"/>
        </w:tabs>
        <w:jc w:val="right"/>
        <w:rPr>
          <w:noProof w:val="0"/>
          <w:sz w:val="22"/>
          <w:szCs w:val="22"/>
          <w:lang w:val="ro-MD" w:eastAsia="ru-RU"/>
        </w:rPr>
      </w:pPr>
      <w:r w:rsidRPr="005F278D">
        <w:rPr>
          <w:noProof w:val="0"/>
          <w:sz w:val="22"/>
          <w:szCs w:val="22"/>
          <w:lang w:val="ro-MD" w:eastAsia="ru-RU"/>
        </w:rPr>
        <w:t>APROBATĂ</w:t>
      </w:r>
    </w:p>
    <w:p w14:paraId="12C6D824" w14:textId="77777777" w:rsidR="005F278D" w:rsidRPr="005F278D" w:rsidRDefault="005F278D" w:rsidP="005F278D">
      <w:pPr>
        <w:tabs>
          <w:tab w:val="left" w:pos="5103"/>
          <w:tab w:val="left" w:pos="10348"/>
        </w:tabs>
        <w:jc w:val="right"/>
        <w:rPr>
          <w:noProof w:val="0"/>
          <w:sz w:val="22"/>
          <w:szCs w:val="22"/>
          <w:lang w:val="ro-MD" w:eastAsia="ru-RU"/>
        </w:rPr>
      </w:pPr>
      <w:r w:rsidRPr="005F278D">
        <w:rPr>
          <w:noProof w:val="0"/>
          <w:sz w:val="22"/>
          <w:szCs w:val="22"/>
          <w:lang w:val="ro-MD" w:eastAsia="ru-RU"/>
        </w:rPr>
        <w:t xml:space="preserve"> prin Ordinul </w:t>
      </w:r>
    </w:p>
    <w:p w14:paraId="715EA96D" w14:textId="77777777" w:rsidR="005F278D" w:rsidRPr="005F278D" w:rsidRDefault="005F278D" w:rsidP="005F278D">
      <w:pPr>
        <w:tabs>
          <w:tab w:val="left" w:pos="5103"/>
          <w:tab w:val="left" w:pos="10348"/>
        </w:tabs>
        <w:jc w:val="right"/>
        <w:rPr>
          <w:noProof w:val="0"/>
          <w:sz w:val="22"/>
          <w:szCs w:val="22"/>
          <w:lang w:val="ro-MD" w:eastAsia="ru-RU"/>
        </w:rPr>
      </w:pPr>
      <w:r w:rsidRPr="005F278D">
        <w:rPr>
          <w:noProof w:val="0"/>
          <w:sz w:val="22"/>
          <w:szCs w:val="22"/>
          <w:lang w:val="ro-MD" w:eastAsia="ru-RU"/>
        </w:rPr>
        <w:t xml:space="preserve">                                               nr.69 din 07.05.2021</w:t>
      </w: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36A55"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w:t>
      </w:r>
      <w:r w:rsidRPr="00FF430B">
        <w:rPr>
          <w:lang w:val="ro-MD"/>
        </w:rPr>
        <w:lastRenderedPageBreak/>
        <w:t>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w:t>
      </w:r>
      <w:r w:rsidR="004344C6" w:rsidRPr="00FF430B">
        <w:rPr>
          <w:color w:val="000000" w:themeColor="text1"/>
          <w:lang w:val="ro-MD"/>
        </w:rPr>
        <w:lastRenderedPageBreak/>
        <w:t>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5F278D" w:rsidRDefault="00B00190" w:rsidP="00413058">
      <w:pPr>
        <w:shd w:val="clear" w:color="auto" w:fill="FFFFFF"/>
        <w:tabs>
          <w:tab w:val="left" w:pos="-284"/>
        </w:tabs>
        <w:ind w:left="-284" w:firstLine="426"/>
        <w:jc w:val="both"/>
        <w:rPr>
          <w:noProof w:val="0"/>
          <w:color w:val="000000" w:themeColor="text1"/>
          <w:sz w:val="18"/>
          <w:szCs w:val="18"/>
          <w:lang w:val="ro-MD" w:eastAsia="it-IT"/>
        </w:rPr>
      </w:pPr>
      <w:r w:rsidRPr="005F278D">
        <w:rPr>
          <w:noProof w:val="0"/>
          <w:color w:val="000000" w:themeColor="text1"/>
          <w:sz w:val="18"/>
          <w:szCs w:val="18"/>
          <w:lang w:val="ro-MD" w:eastAsia="it-IT"/>
        </w:rPr>
        <w:t>1) rețineri succesive din plata cuvenită pentru facturile</w:t>
      </w:r>
      <w:r w:rsidR="0097477A" w:rsidRPr="005F278D">
        <w:rPr>
          <w:noProof w:val="0"/>
          <w:color w:val="000000" w:themeColor="text1"/>
          <w:sz w:val="18"/>
          <w:szCs w:val="18"/>
          <w:lang w:val="ro-MD" w:eastAsia="it-IT"/>
        </w:rPr>
        <w:t xml:space="preserve"> fiscale</w:t>
      </w:r>
      <w:r w:rsidRPr="005F278D">
        <w:rPr>
          <w:noProof w:val="0"/>
          <w:color w:val="000000" w:themeColor="text1"/>
          <w:sz w:val="18"/>
          <w:szCs w:val="18"/>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5F278D" w:rsidRDefault="00B00190" w:rsidP="00413058">
      <w:pPr>
        <w:shd w:val="clear" w:color="auto" w:fill="FFFFFF"/>
        <w:tabs>
          <w:tab w:val="left" w:pos="-284"/>
        </w:tabs>
        <w:ind w:left="-284" w:firstLine="426"/>
        <w:jc w:val="both"/>
        <w:rPr>
          <w:noProof w:val="0"/>
          <w:color w:val="000000" w:themeColor="text1"/>
          <w:sz w:val="18"/>
          <w:szCs w:val="18"/>
          <w:lang w:val="ro-MD" w:eastAsia="it-IT"/>
        </w:rPr>
      </w:pPr>
      <w:r w:rsidRPr="005F278D">
        <w:rPr>
          <w:noProof w:val="0"/>
          <w:color w:val="000000" w:themeColor="text1"/>
          <w:sz w:val="18"/>
          <w:szCs w:val="18"/>
          <w:lang w:val="ro-MD" w:eastAsia="it-IT"/>
        </w:rPr>
        <w:t>2) rețineri succesive directe din plata cuvenită pentru facturile</w:t>
      </w:r>
      <w:r w:rsidR="0097477A" w:rsidRPr="005F278D">
        <w:rPr>
          <w:noProof w:val="0"/>
          <w:color w:val="000000" w:themeColor="text1"/>
          <w:sz w:val="18"/>
          <w:szCs w:val="18"/>
          <w:lang w:val="ro-MD" w:eastAsia="it-IT"/>
        </w:rPr>
        <w:t xml:space="preserve"> fiscale</w:t>
      </w:r>
      <w:r w:rsidRPr="005F278D">
        <w:rPr>
          <w:noProof w:val="0"/>
          <w:color w:val="000000" w:themeColor="text1"/>
          <w:sz w:val="18"/>
          <w:szCs w:val="18"/>
          <w:lang w:val="ro-MD" w:eastAsia="it-IT"/>
        </w:rPr>
        <w:t xml:space="preserve"> înaintate;</w:t>
      </w:r>
    </w:p>
    <w:p w14:paraId="46AAB27F" w14:textId="77777777" w:rsidR="00B00190" w:rsidRPr="005F278D" w:rsidRDefault="004A4CB4" w:rsidP="00FD2181">
      <w:pPr>
        <w:tabs>
          <w:tab w:val="left" w:pos="-284"/>
          <w:tab w:val="left" w:pos="360"/>
          <w:tab w:val="left" w:pos="462"/>
          <w:tab w:val="left" w:pos="960"/>
        </w:tabs>
        <w:spacing w:after="120"/>
        <w:ind w:left="-284" w:firstLine="284"/>
        <w:jc w:val="both"/>
        <w:rPr>
          <w:b/>
          <w:bCs/>
          <w:noProof w:val="0"/>
          <w:color w:val="000000" w:themeColor="text1"/>
          <w:u w:val="single"/>
          <w:lang w:val="ro-MD" w:eastAsia="it-IT"/>
        </w:rPr>
      </w:pPr>
      <w:r w:rsidRPr="00FF430B">
        <w:rPr>
          <w:noProof w:val="0"/>
          <w:color w:val="000000" w:themeColor="text1"/>
          <w:lang w:val="ro-MD" w:eastAsia="it-IT"/>
        </w:rPr>
        <w:t xml:space="preserve">  </w:t>
      </w:r>
      <w:r w:rsidR="00B00190" w:rsidRPr="005F278D">
        <w:rPr>
          <w:b/>
          <w:bCs/>
          <w:noProof w:val="0"/>
          <w:color w:val="000000" w:themeColor="text1"/>
          <w:u w:val="single"/>
          <w:lang w:val="ro-MD" w:eastAsia="it-IT"/>
        </w:rPr>
        <w:t>3) transfer pe contul</w:t>
      </w:r>
      <w:r w:rsidRPr="005F278D">
        <w:rPr>
          <w:b/>
          <w:bCs/>
          <w:noProof w:val="0"/>
          <w:color w:val="000000" w:themeColor="text1"/>
          <w:u w:val="single"/>
          <w:lang w:val="ro-MD" w:eastAsia="it-IT"/>
        </w:rPr>
        <w:t xml:space="preserve"> </w:t>
      </w:r>
      <w:r w:rsidR="00B00190" w:rsidRPr="005F278D">
        <w:rPr>
          <w:b/>
          <w:bCs/>
          <w:noProof w:val="0"/>
          <w:color w:val="000000" w:themeColor="text1"/>
          <w:u w:val="single"/>
          <w:lang w:val="ro-MD" w:eastAsia="it-IT"/>
        </w:rPr>
        <w:t>autorității contracta</w:t>
      </w:r>
      <w:r w:rsidR="0097477A" w:rsidRPr="005F278D">
        <w:rPr>
          <w:b/>
          <w:bCs/>
          <w:noProof w:val="0"/>
          <w:color w:val="000000" w:themeColor="text1"/>
          <w:u w:val="single"/>
          <w:lang w:val="ro-MD" w:eastAsia="it-IT"/>
        </w:rPr>
        <w:t>n</w:t>
      </w:r>
      <w:r w:rsidR="00B00190" w:rsidRPr="005F278D">
        <w:rPr>
          <w:b/>
          <w:bCs/>
          <w:noProof w:val="0"/>
          <w:color w:val="000000" w:themeColor="text1"/>
          <w:u w:val="single"/>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achiziţii publice sau prin încheierea acordului-cadru, finalizarea unui </w:t>
      </w:r>
      <w:r w:rsidRPr="00FF430B">
        <w:rPr>
          <w:i/>
          <w:noProof w:val="0"/>
          <w:bdr w:val="none" w:sz="0" w:space="0" w:color="auto" w:frame="1"/>
          <w:lang w:val="ro-MD"/>
        </w:rPr>
        <w:lastRenderedPageBreak/>
        <w:t>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D003515" w:rsidR="005C6BF4"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0C017333" w14:textId="77777777" w:rsidR="00A015EE" w:rsidRPr="00FF430B" w:rsidRDefault="00A015EE" w:rsidP="005C6BF4">
      <w:pPr>
        <w:spacing w:after="200" w:line="276" w:lineRule="auto"/>
        <w:ind w:left="5040" w:firstLine="720"/>
        <w:jc w:val="both"/>
        <w:rPr>
          <w:rFonts w:eastAsia="Calibri"/>
          <w:i/>
          <w:spacing w:val="-1"/>
          <w:lang w:val="ro-MD"/>
        </w:rPr>
      </w:pP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lastRenderedPageBreak/>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5F278D">
          <w:footerReference w:type="first" r:id="rId15"/>
          <w:pgSz w:w="11906" w:h="16838" w:code="9"/>
          <w:pgMar w:top="568"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15679" w14:textId="77777777" w:rsidR="00DC4F84" w:rsidRDefault="00DC4F84" w:rsidP="00A20ACF">
      <w:r>
        <w:separator/>
      </w:r>
    </w:p>
  </w:endnote>
  <w:endnote w:type="continuationSeparator" w:id="0">
    <w:p w14:paraId="5CB3D56B" w14:textId="77777777" w:rsidR="00DC4F84" w:rsidRDefault="00DC4F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6E156162" w:rsidR="008F1D40" w:rsidRDefault="008F1D40">
        <w:pPr>
          <w:pStyle w:val="a4"/>
          <w:jc w:val="right"/>
        </w:pPr>
        <w:r>
          <w:fldChar w:fldCharType="begin"/>
        </w:r>
        <w:r>
          <w:instrText xml:space="preserve"> PAGE   \* MERGEFORMAT </w:instrText>
        </w:r>
        <w:r>
          <w:fldChar w:fldCharType="separate"/>
        </w:r>
        <w:r w:rsidR="00503A21">
          <w:t>6</w:t>
        </w:r>
        <w:r w:rsidR="00503A21">
          <w:t>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100DC" w14:textId="77777777" w:rsidR="00DC4F84" w:rsidRDefault="00DC4F84" w:rsidP="00A20ACF">
      <w:r>
        <w:separator/>
      </w:r>
    </w:p>
  </w:footnote>
  <w:footnote w:type="continuationSeparator" w:id="0">
    <w:p w14:paraId="5F2159E9" w14:textId="77777777" w:rsidR="00DC4F84" w:rsidRDefault="00DC4F8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45265559">
    <w:abstractNumId w:val="35"/>
  </w:num>
  <w:num w:numId="2" w16cid:durableId="1092969895">
    <w:abstractNumId w:val="43"/>
  </w:num>
  <w:num w:numId="3" w16cid:durableId="708382838">
    <w:abstractNumId w:val="32"/>
  </w:num>
  <w:num w:numId="4" w16cid:durableId="307706854">
    <w:abstractNumId w:val="31"/>
  </w:num>
  <w:num w:numId="5" w16cid:durableId="829441218">
    <w:abstractNumId w:val="15"/>
  </w:num>
  <w:num w:numId="6" w16cid:durableId="1798183519">
    <w:abstractNumId w:val="18"/>
  </w:num>
  <w:num w:numId="7" w16cid:durableId="2076201737">
    <w:abstractNumId w:val="16"/>
  </w:num>
  <w:num w:numId="8" w16cid:durableId="1496921895">
    <w:abstractNumId w:val="9"/>
  </w:num>
  <w:num w:numId="9" w16cid:durableId="1396969717">
    <w:abstractNumId w:val="30"/>
  </w:num>
  <w:num w:numId="10" w16cid:durableId="289939104">
    <w:abstractNumId w:val="13"/>
  </w:num>
  <w:num w:numId="11" w16cid:durableId="295841722">
    <w:abstractNumId w:val="22"/>
  </w:num>
  <w:num w:numId="12" w16cid:durableId="322005439">
    <w:abstractNumId w:val="23"/>
  </w:num>
  <w:num w:numId="13" w16cid:durableId="132138126">
    <w:abstractNumId w:val="38"/>
  </w:num>
  <w:num w:numId="14" w16cid:durableId="79497131">
    <w:abstractNumId w:val="29"/>
  </w:num>
  <w:num w:numId="15" w16cid:durableId="822427636">
    <w:abstractNumId w:val="8"/>
  </w:num>
  <w:num w:numId="16" w16cid:durableId="1892227662">
    <w:abstractNumId w:val="24"/>
  </w:num>
  <w:num w:numId="17" w16cid:durableId="879053521">
    <w:abstractNumId w:val="25"/>
  </w:num>
  <w:num w:numId="18" w16cid:durableId="541019953">
    <w:abstractNumId w:val="36"/>
  </w:num>
  <w:num w:numId="19" w16cid:durableId="599146034">
    <w:abstractNumId w:val="11"/>
  </w:num>
  <w:num w:numId="20" w16cid:durableId="1012343970">
    <w:abstractNumId w:val="40"/>
  </w:num>
  <w:num w:numId="21" w16cid:durableId="600145396">
    <w:abstractNumId w:val="34"/>
  </w:num>
  <w:num w:numId="22" w16cid:durableId="393312112">
    <w:abstractNumId w:val="12"/>
  </w:num>
  <w:num w:numId="23" w16cid:durableId="450056177">
    <w:abstractNumId w:val="33"/>
  </w:num>
  <w:num w:numId="24" w16cid:durableId="1410540368">
    <w:abstractNumId w:val="19"/>
  </w:num>
  <w:num w:numId="25" w16cid:durableId="870918771">
    <w:abstractNumId w:val="27"/>
  </w:num>
  <w:num w:numId="26" w16cid:durableId="679817348">
    <w:abstractNumId w:val="21"/>
  </w:num>
  <w:num w:numId="27" w16cid:durableId="84152448">
    <w:abstractNumId w:val="39"/>
  </w:num>
  <w:num w:numId="28" w16cid:durableId="659312263">
    <w:abstractNumId w:val="14"/>
  </w:num>
  <w:num w:numId="29" w16cid:durableId="779840817">
    <w:abstractNumId w:val="10"/>
  </w:num>
  <w:num w:numId="30" w16cid:durableId="138767026">
    <w:abstractNumId w:val="20"/>
  </w:num>
  <w:num w:numId="31" w16cid:durableId="1629583589">
    <w:abstractNumId w:val="7"/>
  </w:num>
  <w:num w:numId="32" w16cid:durableId="252474915">
    <w:abstractNumId w:val="5"/>
  </w:num>
  <w:num w:numId="33" w16cid:durableId="296108808">
    <w:abstractNumId w:val="3"/>
  </w:num>
  <w:num w:numId="34" w16cid:durableId="1359504951">
    <w:abstractNumId w:val="0"/>
  </w:num>
  <w:num w:numId="35" w16cid:durableId="423838731">
    <w:abstractNumId w:val="2"/>
  </w:num>
  <w:num w:numId="36" w16cid:durableId="189338739">
    <w:abstractNumId w:val="4"/>
  </w:num>
  <w:num w:numId="37" w16cid:durableId="675965640">
    <w:abstractNumId w:val="1"/>
  </w:num>
  <w:num w:numId="38" w16cid:durableId="872888896">
    <w:abstractNumId w:val="28"/>
  </w:num>
  <w:num w:numId="39" w16cid:durableId="7721669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653362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2299279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424913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2007045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85084160">
    <w:abstractNumId w:val="43"/>
  </w:num>
  <w:num w:numId="45" w16cid:durableId="40987028">
    <w:abstractNumId w:val="37"/>
  </w:num>
  <w:num w:numId="46" w16cid:durableId="2014793359">
    <w:abstractNumId w:val="6"/>
  </w:num>
  <w:num w:numId="47" w16cid:durableId="1965651542">
    <w:abstractNumId w:val="42"/>
  </w:num>
  <w:num w:numId="48" w16cid:durableId="1666283022">
    <w:abstractNumId w:val="26"/>
  </w:num>
  <w:num w:numId="49" w16cid:durableId="1350258938">
    <w:abstractNumId w:val="17"/>
  </w:num>
  <w:num w:numId="50" w16cid:durableId="319428037">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3A21"/>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78D"/>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C7892"/>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5EE"/>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4F84"/>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009"/>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85164-B786-4505-A2DF-F782F6443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69</Pages>
  <Words>24612</Words>
  <Characters>140295</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2021-06-01T11:52:00Z</cp:lastPrinted>
  <dcterms:created xsi:type="dcterms:W3CDTF">2023-02-21T12:41:00Z</dcterms:created>
  <dcterms:modified xsi:type="dcterms:W3CDTF">2023-04-05T07:16:00Z</dcterms:modified>
</cp:coreProperties>
</file>