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280" w:rsidRDefault="008B621F" w:rsidP="00646942">
      <w:pPr>
        <w:pStyle w:val="1"/>
        <w:spacing w:before="120"/>
        <w:rPr>
          <w:sz w:val="16"/>
          <w:szCs w:val="16"/>
        </w:rPr>
      </w:pPr>
      <w:r>
        <w:rPr>
          <w:sz w:val="16"/>
          <w:szCs w:val="16"/>
        </w:rPr>
        <w:t xml:space="preserve"> </w:t>
      </w:r>
      <w:r w:rsidR="009E0280" w:rsidRPr="00E36A83">
        <w:rPr>
          <w:sz w:val="16"/>
          <w:szCs w:val="16"/>
        </w:rPr>
        <w:t>ANUNȚ DE PARTICIPARE</w:t>
      </w:r>
    </w:p>
    <w:p w:rsidR="00261409" w:rsidRDefault="009E0280" w:rsidP="00261409">
      <w:pPr>
        <w:spacing w:after="0" w:line="240" w:lineRule="auto"/>
        <w:rPr>
          <w:rFonts w:ascii="Times New Roman" w:hAnsi="Times New Roman" w:cs="Times New Roman"/>
          <w:sz w:val="16"/>
          <w:szCs w:val="16"/>
          <w:lang w:val="en-US"/>
        </w:rPr>
      </w:pPr>
      <w:r w:rsidRPr="00205787">
        <w:rPr>
          <w:rFonts w:ascii="Times New Roman" w:hAnsi="Times New Roman" w:cs="Times New Roman"/>
          <w:sz w:val="16"/>
          <w:szCs w:val="16"/>
          <w:lang w:val="en-US"/>
        </w:rPr>
        <w:t xml:space="preserve">privind achiziționarea  </w:t>
      </w:r>
      <w:r w:rsidR="000C314E">
        <w:rPr>
          <w:rFonts w:ascii="Times New Roman" w:hAnsi="Times New Roman" w:cs="Times New Roman"/>
          <w:sz w:val="16"/>
          <w:szCs w:val="16"/>
          <w:u w:val="single"/>
          <w:lang w:val="en-US"/>
        </w:rPr>
        <w:t>mobilierului</w:t>
      </w:r>
      <w:r w:rsidRPr="00205787">
        <w:rPr>
          <w:rFonts w:ascii="Times New Roman" w:hAnsi="Times New Roman" w:cs="Times New Roman"/>
          <w:sz w:val="16"/>
          <w:szCs w:val="16"/>
          <w:u w:val="single"/>
          <w:lang w:val="en-US"/>
        </w:rPr>
        <w:t>, conform</w:t>
      </w:r>
      <w:r w:rsidR="000C314E">
        <w:rPr>
          <w:rFonts w:ascii="Times New Roman" w:hAnsi="Times New Roman" w:cs="Times New Roman"/>
          <w:sz w:val="16"/>
          <w:szCs w:val="16"/>
          <w:u w:val="single"/>
          <w:lang w:val="en-US"/>
        </w:rPr>
        <w:t xml:space="preserve"> necesitatilor IMSP AMT Rîș</w:t>
      </w:r>
      <w:r w:rsidR="00CF2AF2">
        <w:rPr>
          <w:rFonts w:ascii="Times New Roman" w:hAnsi="Times New Roman" w:cs="Times New Roman"/>
          <w:sz w:val="16"/>
          <w:szCs w:val="16"/>
          <w:u w:val="single"/>
          <w:lang w:val="en-US"/>
        </w:rPr>
        <w:t xml:space="preserve">cani </w:t>
      </w:r>
      <w:r w:rsidR="00205787" w:rsidRPr="00205787">
        <w:rPr>
          <w:rFonts w:ascii="Times New Roman" w:hAnsi="Times New Roman" w:cs="Times New Roman"/>
          <w:sz w:val="16"/>
          <w:szCs w:val="16"/>
          <w:u w:val="single"/>
          <w:lang w:val="en-US"/>
        </w:rPr>
        <w:t>pentru anul 2026</w:t>
      </w:r>
      <w:r w:rsidR="00E07432" w:rsidRPr="00205787">
        <w:rPr>
          <w:rFonts w:ascii="Times New Roman" w:hAnsi="Times New Roman" w:cs="Times New Roman"/>
          <w:sz w:val="16"/>
          <w:szCs w:val="16"/>
          <w:lang w:val="en-US"/>
        </w:rPr>
        <w:t>,</w:t>
      </w:r>
      <w:r w:rsidRPr="00205787">
        <w:rPr>
          <w:rFonts w:ascii="Times New Roman" w:hAnsi="Times New Roman" w:cs="Times New Roman"/>
          <w:sz w:val="16"/>
          <w:szCs w:val="16"/>
          <w:lang w:val="en-US"/>
        </w:rPr>
        <w:t xml:space="preserve"> </w:t>
      </w:r>
    </w:p>
    <w:p w:rsidR="00713C37" w:rsidRPr="00261409" w:rsidRDefault="009E0280" w:rsidP="00261409">
      <w:pPr>
        <w:spacing w:after="0" w:line="240" w:lineRule="auto"/>
        <w:rPr>
          <w:rFonts w:ascii="Times New Roman" w:eastAsia="Times New Roman" w:hAnsi="Times New Roman" w:cs="Times New Roman"/>
          <w:color w:val="333333"/>
          <w:sz w:val="16"/>
          <w:szCs w:val="16"/>
          <w:u w:val="single"/>
          <w:lang w:val="en-US" w:eastAsia="ru-RU"/>
        </w:rPr>
      </w:pPr>
      <w:r w:rsidRPr="00205787">
        <w:rPr>
          <w:rFonts w:ascii="Times New Roman" w:hAnsi="Times New Roman" w:cs="Times New Roman"/>
          <w:sz w:val="16"/>
          <w:szCs w:val="16"/>
          <w:lang w:val="en-US"/>
        </w:rPr>
        <w:t>prin procedura de achiziție</w:t>
      </w:r>
      <w:r w:rsidR="00713C37" w:rsidRPr="00205787">
        <w:rPr>
          <w:rFonts w:ascii="Times New Roman" w:hAnsi="Times New Roman" w:cs="Times New Roman"/>
          <w:sz w:val="16"/>
          <w:szCs w:val="16"/>
          <w:lang w:val="en-US"/>
        </w:rPr>
        <w:t xml:space="preserve"> </w:t>
      </w:r>
      <w:r w:rsidR="00713C37" w:rsidRPr="00261409">
        <w:rPr>
          <w:rFonts w:ascii="Times New Roman" w:eastAsia="Times New Roman" w:hAnsi="Times New Roman" w:cs="Times New Roman"/>
          <w:color w:val="333333"/>
          <w:sz w:val="16"/>
          <w:szCs w:val="16"/>
          <w:u w:val="single"/>
          <w:lang w:val="en-US" w:eastAsia="ru-RU"/>
        </w:rPr>
        <w:t>Cererea ofertelor de prețuri (bunuri)</w:t>
      </w:r>
    </w:p>
    <w:p w:rsidR="009E0280" w:rsidRDefault="00713C37" w:rsidP="00261409">
      <w:pPr>
        <w:spacing w:after="11" w:line="247" w:lineRule="auto"/>
        <w:ind w:left="-5" w:hanging="10"/>
        <w:rPr>
          <w:rFonts w:ascii="Times New Roman" w:eastAsia="Times New Roman" w:hAnsi="Times New Roman" w:cs="Times New Roman"/>
          <w:color w:val="000000"/>
          <w:sz w:val="16"/>
          <w:szCs w:val="16"/>
          <w:u w:val="single"/>
          <w:lang w:val="en-US" w:eastAsia="ru-RU"/>
        </w:rPr>
      </w:pPr>
      <w:r w:rsidRPr="00205787">
        <w:rPr>
          <w:rFonts w:ascii="Times New Roman" w:hAnsi="Times New Roman" w:cs="Times New Roman"/>
          <w:sz w:val="16"/>
          <w:szCs w:val="16"/>
          <w:lang w:val="en-US"/>
        </w:rPr>
        <w:t xml:space="preserve">Cod CPV: </w:t>
      </w:r>
      <w:r w:rsidR="00261409" w:rsidRPr="00261409">
        <w:rPr>
          <w:rFonts w:ascii="Times New Roman" w:eastAsia="Times New Roman" w:hAnsi="Times New Roman" w:cs="Times New Roman"/>
          <w:color w:val="000000"/>
          <w:sz w:val="16"/>
          <w:szCs w:val="16"/>
          <w:u w:val="single"/>
          <w:lang w:val="en-US" w:eastAsia="ru-RU"/>
        </w:rPr>
        <w:t>39100000-3</w:t>
      </w:r>
    </w:p>
    <w:p w:rsidR="00261409" w:rsidRPr="00B3061A" w:rsidRDefault="00261409" w:rsidP="00261409">
      <w:pPr>
        <w:tabs>
          <w:tab w:val="left" w:pos="284"/>
          <w:tab w:val="right" w:pos="9531"/>
        </w:tabs>
        <w:spacing w:after="0" w:line="240" w:lineRule="auto"/>
        <w:rPr>
          <w:rFonts w:ascii="Times New Roman" w:hAnsi="Times New Roman" w:cs="Times New Roman"/>
          <w:sz w:val="14"/>
          <w:szCs w:val="14"/>
          <w:lang w:val="ro-MD"/>
        </w:rPr>
      </w:pPr>
      <w:r w:rsidRPr="00B3061A">
        <w:rPr>
          <w:rFonts w:ascii="Times New Roman" w:hAnsi="Times New Roman" w:cs="Times New Roman"/>
          <w:sz w:val="14"/>
          <w:szCs w:val="14"/>
          <w:lang w:val="ro-MD"/>
        </w:rPr>
        <w:t>*Procedura a fost inclusă în planul de achiziții publice a autorității contractante (Da/Nu): DA</w:t>
      </w:r>
    </w:p>
    <w:p w:rsidR="00261409" w:rsidRPr="00B3061A" w:rsidRDefault="00B3061A" w:rsidP="00261409">
      <w:pPr>
        <w:shd w:val="clear" w:color="auto" w:fill="FFFFFF" w:themeFill="background1"/>
        <w:tabs>
          <w:tab w:val="left" w:pos="284"/>
          <w:tab w:val="right" w:pos="426"/>
        </w:tabs>
        <w:spacing w:after="0" w:line="240" w:lineRule="auto"/>
        <w:jc w:val="both"/>
        <w:rPr>
          <w:rFonts w:ascii="Times New Roman" w:hAnsi="Times New Roman" w:cs="Times New Roman"/>
          <w:b/>
          <w:sz w:val="14"/>
          <w:szCs w:val="14"/>
          <w:u w:val="single"/>
          <w:lang w:val="it-IT" w:eastAsia="ru-RU"/>
        </w:rPr>
      </w:pPr>
      <w:r w:rsidRPr="00B3061A">
        <w:rPr>
          <w:rFonts w:ascii="Times New Roman" w:hAnsi="Times New Roman" w:cs="Times New Roman"/>
          <w:sz w:val="14"/>
          <w:szCs w:val="14"/>
          <w:lang w:val="ro-MD"/>
        </w:rPr>
        <w:t xml:space="preserve">  </w:t>
      </w:r>
      <w:r w:rsidR="00261409" w:rsidRPr="00B3061A">
        <w:rPr>
          <w:rFonts w:ascii="Times New Roman" w:hAnsi="Times New Roman" w:cs="Times New Roman"/>
          <w:sz w:val="14"/>
          <w:szCs w:val="14"/>
          <w:lang w:val="ro-MD"/>
        </w:rPr>
        <w:t>Link-ul către planul de achiziții publice publicat:</w:t>
      </w:r>
      <w:r w:rsidR="00261409" w:rsidRPr="00B3061A">
        <w:rPr>
          <w:sz w:val="14"/>
          <w:szCs w:val="14"/>
          <w:lang w:val="en-US"/>
        </w:rPr>
        <w:t xml:space="preserve"> </w:t>
      </w:r>
      <w:r w:rsidR="00261409" w:rsidRPr="00B3061A">
        <w:rPr>
          <w:rFonts w:ascii="Times New Roman" w:hAnsi="Times New Roman" w:cs="Times New Roman"/>
          <w:sz w:val="14"/>
          <w:szCs w:val="14"/>
          <w:u w:val="single"/>
          <w:lang w:val="ro-MD"/>
        </w:rPr>
        <w:t>http://amtriscani.md/planul-de-achizitii/_</w:t>
      </w:r>
    </w:p>
    <w:p w:rsidR="009E0280" w:rsidRPr="00E07432" w:rsidRDefault="009E0280" w:rsidP="006B3778">
      <w:pPr>
        <w:spacing w:after="0" w:line="250" w:lineRule="auto"/>
        <w:ind w:left="-5" w:right="-284" w:hanging="10"/>
        <w:jc w:val="both"/>
        <w:rPr>
          <w:rFonts w:ascii="Times New Roman" w:hAnsi="Times New Roman" w:cs="Times New Roman"/>
          <w:bCs/>
          <w:sz w:val="16"/>
          <w:szCs w:val="16"/>
          <w:u w:val="single"/>
          <w:lang w:val="en-US" w:eastAsia="ro-RO"/>
        </w:rPr>
      </w:pPr>
      <w:r w:rsidRPr="00E07432">
        <w:rPr>
          <w:rFonts w:ascii="Times New Roman" w:hAnsi="Times New Roman" w:cs="Times New Roman"/>
          <w:sz w:val="16"/>
          <w:szCs w:val="16"/>
          <w:lang w:val="en-US"/>
        </w:rPr>
        <w:t>1.</w:t>
      </w:r>
      <w:r w:rsidR="00E07432" w:rsidRPr="00E07432">
        <w:rPr>
          <w:rFonts w:ascii="Times New Roman" w:hAnsi="Times New Roman" w:cs="Times New Roman"/>
          <w:sz w:val="16"/>
          <w:szCs w:val="16"/>
          <w:lang w:val="en-US"/>
        </w:rPr>
        <w:t xml:space="preserve"> </w:t>
      </w:r>
      <w:r w:rsidRPr="00E07432">
        <w:rPr>
          <w:rFonts w:ascii="Times New Roman" w:hAnsi="Times New Roman" w:cs="Times New Roman"/>
          <w:sz w:val="16"/>
          <w:szCs w:val="16"/>
          <w:lang w:val="en-US"/>
        </w:rPr>
        <w:t>Denumirea autorităţii contractante:</w:t>
      </w:r>
      <w:r w:rsidRPr="00E07432">
        <w:rPr>
          <w:rFonts w:ascii="Times New Roman" w:hAnsi="Times New Roman" w:cs="Times New Roman"/>
          <w:bCs/>
          <w:sz w:val="16"/>
          <w:szCs w:val="16"/>
          <w:lang w:val="en-US" w:eastAsia="ro-RO"/>
        </w:rPr>
        <w:t xml:space="preserve"> </w:t>
      </w:r>
      <w:r w:rsidRPr="00E07432">
        <w:rPr>
          <w:rFonts w:ascii="Times New Roman" w:hAnsi="Times New Roman" w:cs="Times New Roman"/>
          <w:bCs/>
          <w:sz w:val="16"/>
          <w:szCs w:val="16"/>
          <w:u w:val="single"/>
          <w:lang w:val="en-US" w:eastAsia="ro-RO"/>
        </w:rPr>
        <w:t>Instituția Medico Sanitară Publică  ASOCIAŢIA MEDICALĂ TERITORIALĂ RÎŞCANI.</w:t>
      </w:r>
    </w:p>
    <w:p w:rsidR="009E0280" w:rsidRPr="00E07432" w:rsidRDefault="009E0280" w:rsidP="006B3778">
      <w:pPr>
        <w:spacing w:after="0" w:line="250" w:lineRule="auto"/>
        <w:ind w:left="-5" w:right="659" w:hanging="10"/>
        <w:rPr>
          <w:rFonts w:ascii="Times New Roman" w:hAnsi="Times New Roman" w:cs="Times New Roman"/>
          <w:bCs/>
          <w:sz w:val="16"/>
          <w:szCs w:val="16"/>
          <w:lang w:val="en-US" w:eastAsia="ro-RO"/>
        </w:rPr>
      </w:pPr>
      <w:r w:rsidRPr="00E07432">
        <w:rPr>
          <w:rFonts w:ascii="Times New Roman" w:hAnsi="Times New Roman" w:cs="Times New Roman"/>
          <w:bCs/>
          <w:sz w:val="16"/>
          <w:szCs w:val="16"/>
          <w:lang w:val="en-US" w:eastAsia="ro-RO"/>
        </w:rPr>
        <w:t xml:space="preserve">2.  IDNO </w:t>
      </w:r>
      <w:r w:rsidRPr="00E07432">
        <w:rPr>
          <w:rFonts w:ascii="Times New Roman" w:hAnsi="Times New Roman" w:cs="Times New Roman"/>
          <w:bCs/>
          <w:sz w:val="16"/>
          <w:szCs w:val="16"/>
          <w:u w:val="single"/>
          <w:lang w:val="en-US" w:eastAsia="ro-RO"/>
        </w:rPr>
        <w:t>1003600153212</w:t>
      </w:r>
      <w:r w:rsidRPr="00E07432">
        <w:rPr>
          <w:rFonts w:ascii="Times New Roman" w:hAnsi="Times New Roman" w:cs="Times New Roman"/>
          <w:bCs/>
          <w:sz w:val="16"/>
          <w:szCs w:val="16"/>
          <w:lang w:val="en-US" w:eastAsia="ro-RO"/>
        </w:rPr>
        <w:t>.</w:t>
      </w:r>
    </w:p>
    <w:p w:rsidR="009E0280" w:rsidRPr="00E07432" w:rsidRDefault="009E0280" w:rsidP="006B3778">
      <w:pPr>
        <w:spacing w:after="0" w:line="250" w:lineRule="auto"/>
        <w:ind w:left="-5" w:right="659" w:hanging="10"/>
        <w:rPr>
          <w:rFonts w:ascii="Times New Roman" w:hAnsi="Times New Roman" w:cs="Times New Roman"/>
          <w:sz w:val="16"/>
          <w:szCs w:val="16"/>
          <w:lang w:val="en-US" w:eastAsia="ro-RO"/>
        </w:rPr>
      </w:pPr>
      <w:r w:rsidRPr="00E07432">
        <w:rPr>
          <w:rFonts w:ascii="Times New Roman" w:hAnsi="Times New Roman" w:cs="Times New Roman"/>
          <w:bCs/>
          <w:sz w:val="16"/>
          <w:szCs w:val="16"/>
          <w:lang w:val="en-US" w:eastAsia="ro-RO"/>
        </w:rPr>
        <w:t>3.</w:t>
      </w:r>
      <w:r w:rsidRPr="00E07432">
        <w:rPr>
          <w:rFonts w:ascii="Times New Roman" w:hAnsi="Times New Roman" w:cs="Times New Roman"/>
          <w:sz w:val="16"/>
          <w:szCs w:val="16"/>
          <w:lang w:val="en-US" w:eastAsia="ro-RO"/>
        </w:rPr>
        <w:t>Adresa: </w:t>
      </w:r>
      <w:r w:rsidRPr="00E07432">
        <w:rPr>
          <w:rFonts w:ascii="Times New Roman" w:hAnsi="Times New Roman" w:cs="Times New Roman"/>
          <w:bCs/>
          <w:sz w:val="16"/>
          <w:szCs w:val="16"/>
          <w:u w:val="single"/>
          <w:lang w:val="en-US" w:eastAsia="ro-RO"/>
        </w:rPr>
        <w:t>Republica Moldova, mun. Chişinău, str. Alecu Russo 11</w:t>
      </w:r>
      <w:r w:rsidRPr="00E07432">
        <w:rPr>
          <w:rFonts w:ascii="Times New Roman" w:hAnsi="Times New Roman" w:cs="Times New Roman"/>
          <w:sz w:val="16"/>
          <w:szCs w:val="16"/>
          <w:lang w:val="en-US" w:eastAsia="ro-RO"/>
        </w:rPr>
        <w:t xml:space="preserve">  </w:t>
      </w:r>
    </w:p>
    <w:p w:rsidR="009E0280" w:rsidRPr="00E07432" w:rsidRDefault="009E0280" w:rsidP="006B3778">
      <w:pPr>
        <w:spacing w:after="0" w:line="250" w:lineRule="auto"/>
        <w:ind w:left="-5" w:right="659" w:hanging="10"/>
        <w:rPr>
          <w:rFonts w:ascii="Times New Roman" w:hAnsi="Times New Roman" w:cs="Times New Roman"/>
          <w:bCs/>
          <w:sz w:val="16"/>
          <w:szCs w:val="16"/>
          <w:lang w:val="en-US" w:eastAsia="ro-RO"/>
        </w:rPr>
      </w:pPr>
      <w:r w:rsidRPr="00E07432">
        <w:rPr>
          <w:rFonts w:ascii="Times New Roman" w:hAnsi="Times New Roman" w:cs="Times New Roman"/>
          <w:sz w:val="16"/>
          <w:szCs w:val="16"/>
          <w:lang w:val="en-US" w:eastAsia="ro-RO"/>
        </w:rPr>
        <w:t xml:space="preserve">4. </w:t>
      </w:r>
      <w:r w:rsidR="00E07432" w:rsidRPr="00E07432">
        <w:rPr>
          <w:rFonts w:ascii="Times New Roman" w:hAnsi="Times New Roman" w:cs="Times New Roman"/>
          <w:sz w:val="16"/>
          <w:szCs w:val="16"/>
          <w:lang w:val="en-US" w:eastAsia="ru-RU"/>
        </w:rPr>
        <w:t>Numărul</w:t>
      </w:r>
      <w:r w:rsidR="00E07432" w:rsidRPr="00E07432">
        <w:rPr>
          <w:rFonts w:ascii="Times New Roman" w:hAnsi="Times New Roman" w:cs="Times New Roman"/>
          <w:sz w:val="16"/>
          <w:szCs w:val="16"/>
          <w:lang w:val="ro-MD" w:eastAsia="ru-RU"/>
        </w:rPr>
        <w:t xml:space="preserve"> </w:t>
      </w:r>
      <w:r w:rsidR="00E07432" w:rsidRPr="00E07432">
        <w:rPr>
          <w:rFonts w:ascii="Times New Roman" w:hAnsi="Times New Roman" w:cs="Times New Roman"/>
          <w:sz w:val="16"/>
          <w:szCs w:val="16"/>
          <w:lang w:val="en-US" w:eastAsia="ru-RU"/>
        </w:rPr>
        <w:t>de</w:t>
      </w:r>
      <w:r w:rsidR="00E07432" w:rsidRPr="00E07432">
        <w:rPr>
          <w:rFonts w:ascii="Times New Roman" w:hAnsi="Times New Roman" w:cs="Times New Roman"/>
          <w:sz w:val="16"/>
          <w:szCs w:val="16"/>
          <w:lang w:val="ro-MD" w:eastAsia="ru-RU"/>
        </w:rPr>
        <w:t xml:space="preserve"> </w:t>
      </w:r>
      <w:r w:rsidR="00E07432" w:rsidRPr="00E07432">
        <w:rPr>
          <w:rFonts w:ascii="Times New Roman" w:hAnsi="Times New Roman" w:cs="Times New Roman"/>
          <w:sz w:val="16"/>
          <w:szCs w:val="16"/>
          <w:lang w:val="en-US" w:eastAsia="ru-RU"/>
        </w:rPr>
        <w:t>telefon/fax:</w:t>
      </w:r>
      <w:r w:rsidR="00E07432" w:rsidRPr="00E07432">
        <w:rPr>
          <w:rFonts w:ascii="Times New Roman" w:eastAsia="Times New Roman" w:hAnsi="Times New Roman" w:cs="Times New Roman"/>
          <w:color w:val="000000"/>
          <w:sz w:val="16"/>
          <w:szCs w:val="16"/>
          <w:u w:val="single"/>
          <w:lang w:val="en-US" w:eastAsia="ru-RU"/>
        </w:rPr>
        <w:t>Tel: 022497742, Fax: 022497742</w:t>
      </w:r>
      <w:r w:rsidRPr="00E07432">
        <w:rPr>
          <w:rFonts w:ascii="Times New Roman" w:hAnsi="Times New Roman" w:cs="Times New Roman"/>
          <w:sz w:val="16"/>
          <w:szCs w:val="16"/>
          <w:lang w:val="en-US" w:eastAsia="ro-RO"/>
        </w:rPr>
        <w:t> </w:t>
      </w:r>
    </w:p>
    <w:p w:rsidR="009E0280" w:rsidRPr="00E07432" w:rsidRDefault="009E0280" w:rsidP="006B3778">
      <w:pPr>
        <w:spacing w:after="0" w:line="250" w:lineRule="auto"/>
        <w:ind w:left="-5" w:right="-142" w:hanging="10"/>
        <w:rPr>
          <w:rFonts w:ascii="Times New Roman" w:hAnsi="Times New Roman" w:cs="Times New Roman"/>
          <w:bCs/>
          <w:sz w:val="16"/>
          <w:szCs w:val="16"/>
          <w:lang w:val="en-US" w:eastAsia="ro-RO"/>
        </w:rPr>
      </w:pPr>
      <w:r w:rsidRPr="00E07432">
        <w:rPr>
          <w:rFonts w:ascii="Times New Roman" w:hAnsi="Times New Roman" w:cs="Times New Roman"/>
          <w:sz w:val="16"/>
          <w:szCs w:val="16"/>
          <w:lang w:val="en-US"/>
        </w:rPr>
        <w:t>5. Adresa de e-</w:t>
      </w:r>
      <w:r w:rsidRPr="00E07432">
        <w:rPr>
          <w:rFonts w:ascii="Times New Roman" w:hAnsi="Times New Roman" w:cs="Times New Roman"/>
          <w:sz w:val="16"/>
          <w:szCs w:val="16"/>
          <w:lang w:val="en-US" w:eastAsia="ro-RO"/>
        </w:rPr>
        <w:t>mail sau de internet a autorității contractante: </w:t>
      </w:r>
      <w:hyperlink r:id="rId8" w:history="1">
        <w:r w:rsidRPr="00E07432">
          <w:rPr>
            <w:rStyle w:val="a5"/>
            <w:rFonts w:ascii="Times New Roman" w:hAnsi="Times New Roman" w:cs="Times New Roman"/>
            <w:bCs/>
            <w:sz w:val="16"/>
            <w:szCs w:val="16"/>
            <w:lang w:val="en-US" w:eastAsia="ro-RO"/>
          </w:rPr>
          <w:t>amtriscani@ms.md</w:t>
        </w:r>
      </w:hyperlink>
    </w:p>
    <w:p w:rsidR="009A1292" w:rsidRDefault="009E0280" w:rsidP="00E07432">
      <w:pPr>
        <w:tabs>
          <w:tab w:val="center" w:pos="4083"/>
        </w:tabs>
        <w:spacing w:after="0" w:line="250" w:lineRule="auto"/>
        <w:ind w:left="-15"/>
        <w:rPr>
          <w:rFonts w:ascii="Times New Roman" w:eastAsia="Times New Roman" w:hAnsi="Times New Roman" w:cs="Times New Roman"/>
          <w:color w:val="000000"/>
          <w:sz w:val="16"/>
          <w:szCs w:val="16"/>
          <w:lang w:val="en-US" w:eastAsia="ru-RU"/>
        </w:rPr>
      </w:pPr>
      <w:r w:rsidRPr="00E07432">
        <w:rPr>
          <w:rFonts w:ascii="Times New Roman" w:hAnsi="Times New Roman" w:cs="Times New Roman"/>
          <w:sz w:val="16"/>
          <w:szCs w:val="16"/>
          <w:lang w:val="en-US"/>
        </w:rPr>
        <w:t>6. Adresa de e-</w:t>
      </w:r>
      <w:r w:rsidRPr="00E07432">
        <w:rPr>
          <w:rFonts w:ascii="Times New Roman" w:hAnsi="Times New Roman" w:cs="Times New Roman"/>
          <w:sz w:val="16"/>
          <w:szCs w:val="16"/>
          <w:lang w:val="en-US" w:eastAsia="ro-RO"/>
        </w:rPr>
        <w:t xml:space="preserve">mail sau de internet de la care se va putea obține accesul la documentația de atribuire: </w:t>
      </w:r>
      <w:r w:rsidRPr="00E07432">
        <w:rPr>
          <w:rFonts w:ascii="Times New Roman" w:hAnsi="Times New Roman" w:cs="Times New Roman"/>
          <w:i/>
          <w:sz w:val="16"/>
          <w:szCs w:val="16"/>
          <w:lang w:val="en-US" w:eastAsia="ro-RO"/>
        </w:rPr>
        <w:t xml:space="preserve">documentația de atribuire este anexată în cadrul procedurii pe </w:t>
      </w:r>
      <w:r w:rsidRPr="00E07432">
        <w:rPr>
          <w:rFonts w:ascii="Times New Roman" w:hAnsi="Times New Roman" w:cs="Times New Roman"/>
          <w:i/>
          <w:sz w:val="16"/>
          <w:szCs w:val="16"/>
          <w:lang w:val="en-US"/>
        </w:rPr>
        <w:t>SIA “RSAP”.</w:t>
      </w:r>
      <w:r w:rsidRPr="00E07432">
        <w:rPr>
          <w:rFonts w:ascii="Times New Roman" w:hAnsi="Times New Roman" w:cs="Times New Roman"/>
          <w:i/>
          <w:sz w:val="16"/>
          <w:szCs w:val="16"/>
          <w:lang w:val="en-US" w:eastAsia="ro-RO"/>
        </w:rPr>
        <w:t> </w:t>
      </w:r>
      <w:r w:rsidRPr="00E07432">
        <w:rPr>
          <w:rFonts w:ascii="Times New Roman" w:hAnsi="Times New Roman" w:cs="Times New Roman"/>
          <w:i/>
          <w:sz w:val="16"/>
          <w:szCs w:val="16"/>
          <w:lang w:val="en-US" w:eastAsia="ro-RO"/>
        </w:rPr>
        <w:br/>
      </w:r>
      <w:r w:rsidRPr="00E07432">
        <w:rPr>
          <w:rFonts w:ascii="Times New Roman" w:hAnsi="Times New Roman" w:cs="Times New Roman"/>
          <w:sz w:val="16"/>
          <w:szCs w:val="16"/>
          <w:lang w:val="en-US"/>
        </w:rPr>
        <w:t xml:space="preserve">7. </w:t>
      </w:r>
      <w:r w:rsidR="00E07432" w:rsidRPr="00E07432">
        <w:rPr>
          <w:rFonts w:ascii="Times New Roman" w:hAnsi="Times New Roman" w:cs="Times New Roman"/>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E07432" w:rsidRPr="00E07432">
        <w:rPr>
          <w:rFonts w:ascii="Times New Roman" w:hAnsi="Times New Roman" w:cs="Times New Roman"/>
          <w:b/>
          <w:sz w:val="16"/>
          <w:szCs w:val="16"/>
          <w:lang w:val="it-IT" w:eastAsia="ru-RU"/>
        </w:rPr>
        <w:t xml:space="preserve"> </w:t>
      </w:r>
      <w:r w:rsidR="00E07432" w:rsidRPr="00E07432">
        <w:rPr>
          <w:rFonts w:ascii="Times New Roman" w:eastAsia="Times New Roman" w:hAnsi="Times New Roman" w:cs="Times New Roman"/>
          <w:color w:val="000000"/>
          <w:sz w:val="16"/>
          <w:szCs w:val="16"/>
          <w:u w:val="single"/>
          <w:lang w:val="en-US" w:eastAsia="ru-RU"/>
        </w:rPr>
        <w:t>Instituție publică, obiectul principal de activitate: Prestarea serviciilor medicale</w:t>
      </w:r>
      <w:r w:rsidR="00E07432" w:rsidRPr="00E07432">
        <w:rPr>
          <w:rFonts w:ascii="Times New Roman" w:eastAsia="Times New Roman" w:hAnsi="Times New Roman" w:cs="Times New Roman"/>
          <w:color w:val="000000"/>
          <w:sz w:val="16"/>
          <w:szCs w:val="16"/>
          <w:lang w:val="en-US" w:eastAsia="ru-RU"/>
        </w:rPr>
        <w:t xml:space="preserve">. </w:t>
      </w:r>
    </w:p>
    <w:p w:rsidR="00011DD0" w:rsidRDefault="009A1292" w:rsidP="00E07432">
      <w:pPr>
        <w:tabs>
          <w:tab w:val="center" w:pos="4083"/>
        </w:tabs>
        <w:spacing w:after="0" w:line="250" w:lineRule="auto"/>
        <w:ind w:left="-15"/>
        <w:rPr>
          <w:rFonts w:ascii="Times New Roman" w:hAnsi="Times New Roman" w:cs="Times New Roman"/>
          <w:bCs/>
          <w:color w:val="000000"/>
          <w:sz w:val="16"/>
          <w:szCs w:val="16"/>
          <w:lang w:val="en-US" w:eastAsia="ro-RO"/>
        </w:rPr>
      </w:pPr>
      <w:r>
        <w:rPr>
          <w:rFonts w:ascii="Times New Roman" w:hAnsi="Times New Roman" w:cs="Times New Roman"/>
          <w:sz w:val="16"/>
          <w:szCs w:val="16"/>
          <w:lang w:val="en-US"/>
        </w:rPr>
        <w:t xml:space="preserve">8. </w:t>
      </w:r>
      <w:r w:rsidR="009E0280" w:rsidRPr="00E07432">
        <w:rPr>
          <w:rFonts w:ascii="Times New Roman" w:hAnsi="Times New Roman" w:cs="Times New Roman"/>
          <w:sz w:val="16"/>
          <w:szCs w:val="16"/>
          <w:lang w:val="en-US"/>
        </w:rPr>
        <w:t>Cumpărătorul invită operatorii economici interesaţi, care îi pot satisface necesităţile, să participe la procedura privind livrarea/prestarea/executarea următoarelor  servicii:</w:t>
      </w:r>
      <w:r w:rsidR="009E0280" w:rsidRPr="00E07432">
        <w:rPr>
          <w:rFonts w:ascii="Times New Roman" w:hAnsi="Times New Roman" w:cs="Times New Roman"/>
          <w:bCs/>
          <w:color w:val="000000"/>
          <w:sz w:val="16"/>
          <w:szCs w:val="16"/>
          <w:lang w:val="en-US" w:eastAsia="ro-RO"/>
        </w:rPr>
        <w:t xml:space="preserve"> </w:t>
      </w:r>
    </w:p>
    <w:tbl>
      <w:tblPr>
        <w:tblW w:w="10041" w:type="dxa"/>
        <w:tblInd w:w="-5" w:type="dxa"/>
        <w:tblLayout w:type="fixed"/>
        <w:tblLook w:val="04A0" w:firstRow="1" w:lastRow="0" w:firstColumn="1" w:lastColumn="0" w:noHBand="0" w:noVBand="1"/>
      </w:tblPr>
      <w:tblGrid>
        <w:gridCol w:w="500"/>
        <w:gridCol w:w="634"/>
        <w:gridCol w:w="1985"/>
        <w:gridCol w:w="708"/>
        <w:gridCol w:w="567"/>
        <w:gridCol w:w="4504"/>
        <w:gridCol w:w="9"/>
        <w:gridCol w:w="1125"/>
        <w:gridCol w:w="9"/>
      </w:tblGrid>
      <w:tr w:rsidR="00AC64D2" w:rsidRPr="006251C9" w:rsidTr="00AC64D2">
        <w:trPr>
          <w:gridAfter w:val="1"/>
          <w:wAfter w:w="9" w:type="dxa"/>
          <w:trHeight w:val="513"/>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Nr. d/o</w:t>
            </w:r>
          </w:p>
        </w:tc>
        <w:tc>
          <w:tcPr>
            <w:tcW w:w="634"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Cod CPV</w:t>
            </w:r>
          </w:p>
        </w:tc>
        <w:tc>
          <w:tcPr>
            <w:tcW w:w="1985"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Denumirea bunurilor/ serviciilor</w:t>
            </w:r>
          </w:p>
        </w:tc>
        <w:tc>
          <w:tcPr>
            <w:tcW w:w="708"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Unitatea de măsură</w:t>
            </w:r>
          </w:p>
        </w:tc>
        <w:tc>
          <w:tcPr>
            <w:tcW w:w="567"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Cantitatea</w:t>
            </w:r>
          </w:p>
        </w:tc>
        <w:tc>
          <w:tcPr>
            <w:tcW w:w="4504"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val="en-US" w:eastAsia="ru-RU"/>
              </w:rPr>
            </w:pPr>
            <w:r w:rsidRPr="006251C9">
              <w:rPr>
                <w:rFonts w:ascii="Times New Roman" w:eastAsia="Times New Roman" w:hAnsi="Times New Roman" w:cs="Times New Roman"/>
                <w:b/>
                <w:bCs/>
                <w:color w:val="000000"/>
                <w:sz w:val="16"/>
                <w:szCs w:val="16"/>
                <w:lang w:val="en-US" w:eastAsia="ru-RU"/>
              </w:rPr>
              <w:t>Specificarea tehnică deplină solicitată, Standarde de referință</w:t>
            </w:r>
          </w:p>
        </w:tc>
        <w:tc>
          <w:tcPr>
            <w:tcW w:w="1134" w:type="dxa"/>
            <w:gridSpan w:val="2"/>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Valoarea estimată, fără TVA</w:t>
            </w:r>
          </w:p>
        </w:tc>
      </w:tr>
      <w:tr w:rsidR="006251C9" w:rsidRPr="0048327F" w:rsidTr="00AC64D2">
        <w:trPr>
          <w:trHeight w:val="38"/>
        </w:trPr>
        <w:tc>
          <w:tcPr>
            <w:tcW w:w="8907" w:type="dxa"/>
            <w:gridSpan w:val="7"/>
            <w:tcBorders>
              <w:top w:val="single" w:sz="4" w:space="0" w:color="auto"/>
              <w:left w:val="single" w:sz="4" w:space="0" w:color="auto"/>
              <w:bottom w:val="single" w:sz="4" w:space="0" w:color="auto"/>
              <w:right w:val="single" w:sz="4" w:space="0" w:color="000000"/>
            </w:tcBorders>
            <w:shd w:val="clear" w:color="auto" w:fill="auto"/>
            <w:hideMark/>
          </w:tcPr>
          <w:p w:rsidR="006251C9" w:rsidRPr="006251C9" w:rsidRDefault="006251C9" w:rsidP="0048327F">
            <w:pPr>
              <w:spacing w:after="0" w:line="240" w:lineRule="auto"/>
              <w:rPr>
                <w:rFonts w:ascii="Times New Roman" w:eastAsia="Times New Roman" w:hAnsi="Times New Roman" w:cs="Times New Roman"/>
                <w:b/>
                <w:bCs/>
                <w:color w:val="000000"/>
                <w:sz w:val="16"/>
                <w:szCs w:val="16"/>
                <w:lang w:val="en-US" w:eastAsia="ru-RU"/>
              </w:rPr>
            </w:pPr>
            <w:r w:rsidRPr="006251C9">
              <w:rPr>
                <w:rFonts w:ascii="Times New Roman" w:eastAsia="Times New Roman" w:hAnsi="Times New Roman" w:cs="Times New Roman"/>
                <w:b/>
                <w:bCs/>
                <w:color w:val="000000"/>
                <w:sz w:val="16"/>
                <w:szCs w:val="16"/>
                <w:lang w:val="en-US" w:eastAsia="ru-RU"/>
              </w:rPr>
              <w:t>Lotul 1 M</w:t>
            </w:r>
            <w:r w:rsidR="0048327F">
              <w:rPr>
                <w:rFonts w:ascii="Times New Roman" w:eastAsia="Times New Roman" w:hAnsi="Times New Roman" w:cs="Times New Roman"/>
                <w:b/>
                <w:bCs/>
                <w:color w:val="000000"/>
                <w:sz w:val="16"/>
                <w:szCs w:val="16"/>
                <w:lang w:val="en-US" w:eastAsia="ru-RU"/>
              </w:rPr>
              <w:t>obila pentru laborator  (CMF 10- str. Socoleni 19</w:t>
            </w:r>
            <w:r w:rsidRPr="006251C9">
              <w:rPr>
                <w:rFonts w:ascii="Times New Roman" w:eastAsia="Times New Roman" w:hAnsi="Times New Roman" w:cs="Times New Roman"/>
                <w:b/>
                <w:bCs/>
                <w:color w:val="000000"/>
                <w:sz w:val="16"/>
                <w:szCs w:val="16"/>
                <w:lang w:val="en-US" w:eastAsia="ru-RU"/>
              </w:rPr>
              <w:t>)</w:t>
            </w:r>
          </w:p>
        </w:tc>
        <w:tc>
          <w:tcPr>
            <w:tcW w:w="1134" w:type="dxa"/>
            <w:gridSpan w:val="2"/>
            <w:tcBorders>
              <w:top w:val="nil"/>
              <w:left w:val="nil"/>
              <w:bottom w:val="nil"/>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 </w:t>
            </w:r>
          </w:p>
        </w:tc>
      </w:tr>
      <w:tr w:rsidR="00AC64D2" w:rsidRPr="006251C9" w:rsidTr="00AC64D2">
        <w:trPr>
          <w:gridAfter w:val="1"/>
          <w:wAfter w:w="9" w:type="dxa"/>
          <w:trHeight w:val="1110"/>
        </w:trPr>
        <w:tc>
          <w:tcPr>
            <w:tcW w:w="500" w:type="dxa"/>
            <w:tcBorders>
              <w:top w:val="nil"/>
              <w:left w:val="single" w:sz="4" w:space="0" w:color="auto"/>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1</w:t>
            </w:r>
          </w:p>
        </w:tc>
        <w:tc>
          <w:tcPr>
            <w:tcW w:w="634" w:type="dxa"/>
            <w:vMerge w:val="restart"/>
            <w:tcBorders>
              <w:top w:val="nil"/>
              <w:left w:val="single" w:sz="4" w:space="0" w:color="auto"/>
              <w:bottom w:val="single" w:sz="4" w:space="0" w:color="000000"/>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39100000-3</w:t>
            </w:r>
          </w:p>
        </w:tc>
        <w:tc>
          <w:tcPr>
            <w:tcW w:w="1985"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Noptieră</w:t>
            </w:r>
          </w:p>
        </w:tc>
        <w:tc>
          <w:tcPr>
            <w:tcW w:w="708"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AC64D2">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noptieră cu 4 seltare: culare sur-deschis, suprafața (blat laminat / alb-suriu grosime 40 mm) rezistent la soluțiile dezinfectante,</w:t>
            </w:r>
            <w:r w:rsidRPr="006251C9">
              <w:rPr>
                <w:rFonts w:ascii="Times New Roman" w:eastAsia="Times New Roman" w:hAnsi="Times New Roman" w:cs="Times New Roman"/>
                <w:color w:val="000000"/>
                <w:sz w:val="14"/>
                <w:szCs w:val="14"/>
                <w:lang w:val="en-US" w:eastAsia="ru-RU"/>
              </w:rPr>
              <w:br/>
              <w:t>- grosime mobilierului de 18 mm</w:t>
            </w:r>
            <w:r w:rsidRPr="006251C9">
              <w:rPr>
                <w:rFonts w:ascii="Times New Roman" w:eastAsia="Times New Roman" w:hAnsi="Times New Roman" w:cs="Times New Roman"/>
                <w:color w:val="000000"/>
                <w:sz w:val="14"/>
                <w:szCs w:val="14"/>
                <w:lang w:val="en-US" w:eastAsia="ru-RU"/>
              </w:rPr>
              <w:br/>
              <w:t>- margini lipite de 2 mm</w:t>
            </w:r>
            <w:r w:rsidRPr="006251C9">
              <w:rPr>
                <w:rFonts w:ascii="Times New Roman" w:eastAsia="Times New Roman" w:hAnsi="Times New Roman" w:cs="Times New Roman"/>
                <w:color w:val="000000"/>
                <w:sz w:val="14"/>
                <w:szCs w:val="14"/>
                <w:lang w:val="en-US" w:eastAsia="ru-RU"/>
              </w:rPr>
              <w:br/>
              <w:t>- lățime (blat) 500 mm</w:t>
            </w:r>
            <w:r w:rsidRPr="006251C9">
              <w:rPr>
                <w:rFonts w:ascii="Times New Roman" w:eastAsia="Times New Roman" w:hAnsi="Times New Roman" w:cs="Times New Roman"/>
                <w:color w:val="000000"/>
                <w:sz w:val="14"/>
                <w:szCs w:val="14"/>
                <w:lang w:val="en-US" w:eastAsia="ru-RU"/>
              </w:rPr>
              <w:br/>
              <w:t xml:space="preserve">- lungime 500 mm </w:t>
            </w:r>
            <w:r w:rsidRPr="006251C9">
              <w:rPr>
                <w:rFonts w:ascii="Times New Roman" w:eastAsia="Times New Roman" w:hAnsi="Times New Roman" w:cs="Times New Roman"/>
                <w:color w:val="000000"/>
                <w:sz w:val="14"/>
                <w:szCs w:val="14"/>
                <w:lang w:val="en-US" w:eastAsia="ru-RU"/>
              </w:rPr>
              <w:br/>
              <w:t>- înălțimea noptierei 800 mm</w:t>
            </w:r>
          </w:p>
        </w:tc>
        <w:tc>
          <w:tcPr>
            <w:tcW w:w="1134"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6251C9" w:rsidRPr="006251C9" w:rsidRDefault="006251C9" w:rsidP="006251C9">
            <w:pPr>
              <w:spacing w:after="0" w:line="240" w:lineRule="auto"/>
              <w:ind w:left="178" w:hanging="178"/>
              <w:jc w:val="center"/>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181400,00</w:t>
            </w:r>
          </w:p>
        </w:tc>
      </w:tr>
      <w:tr w:rsidR="00AC64D2" w:rsidRPr="00BE335D" w:rsidTr="00AC64D2">
        <w:trPr>
          <w:gridAfter w:val="1"/>
          <w:wAfter w:w="9" w:type="dxa"/>
          <w:trHeight w:val="1046"/>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Noptieră</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9</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noptiere pe rotile de culoare sur- deschis</w:t>
            </w:r>
            <w:r w:rsidRPr="006251C9">
              <w:rPr>
                <w:rFonts w:ascii="Times New Roman" w:eastAsia="Times New Roman" w:hAnsi="Times New Roman" w:cs="Times New Roman"/>
                <w:color w:val="000000"/>
                <w:sz w:val="14"/>
                <w:szCs w:val="14"/>
                <w:lang w:val="en-US" w:eastAsia="ru-RU"/>
              </w:rPr>
              <w:br/>
              <w:t xml:space="preserve">- cu 3 seltare </w:t>
            </w:r>
            <w:r w:rsidRPr="006251C9">
              <w:rPr>
                <w:rFonts w:ascii="Times New Roman" w:eastAsia="Times New Roman" w:hAnsi="Times New Roman" w:cs="Times New Roman"/>
                <w:color w:val="000000"/>
                <w:sz w:val="14"/>
                <w:szCs w:val="14"/>
                <w:lang w:val="en-US" w:eastAsia="ru-RU"/>
              </w:rPr>
              <w:br/>
              <w:t xml:space="preserve">- grosime mobilierului de 18 mm </w:t>
            </w:r>
            <w:r w:rsidRPr="006251C9">
              <w:rPr>
                <w:rFonts w:ascii="Times New Roman" w:eastAsia="Times New Roman" w:hAnsi="Times New Roman" w:cs="Times New Roman"/>
                <w:color w:val="000000"/>
                <w:sz w:val="14"/>
                <w:szCs w:val="14"/>
                <w:lang w:val="en-US" w:eastAsia="ru-RU"/>
              </w:rPr>
              <w:br/>
              <w:t xml:space="preserve">- margini lipite de 2 mm </w:t>
            </w:r>
            <w:r w:rsidRPr="006251C9">
              <w:rPr>
                <w:rFonts w:ascii="Times New Roman" w:eastAsia="Times New Roman" w:hAnsi="Times New Roman" w:cs="Times New Roman"/>
                <w:color w:val="000000"/>
                <w:sz w:val="14"/>
                <w:szCs w:val="14"/>
                <w:lang w:val="en-US" w:eastAsia="ru-RU"/>
              </w:rPr>
              <w:br/>
              <w:t xml:space="preserve">- înălțime 700 mm </w:t>
            </w:r>
            <w:r w:rsidRPr="006251C9">
              <w:rPr>
                <w:rFonts w:ascii="Times New Roman" w:eastAsia="Times New Roman" w:hAnsi="Times New Roman" w:cs="Times New Roman"/>
                <w:color w:val="000000"/>
                <w:sz w:val="14"/>
                <w:szCs w:val="14"/>
                <w:lang w:val="en-US" w:eastAsia="ru-RU"/>
              </w:rPr>
              <w:br/>
              <w:t>- lățime 450 mm</w:t>
            </w:r>
            <w:r w:rsidRPr="006251C9">
              <w:rPr>
                <w:rFonts w:ascii="Times New Roman" w:eastAsia="Times New Roman" w:hAnsi="Times New Roman" w:cs="Times New Roman"/>
                <w:color w:val="000000"/>
                <w:sz w:val="14"/>
                <w:szCs w:val="14"/>
                <w:lang w:val="en-US" w:eastAsia="ru-RU"/>
              </w:rPr>
              <w:br/>
              <w:t>- adîncime  500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1021"/>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Noptieră</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6</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AC64D2">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noptiere pe rotile de culoare sur- deschis cu spațiul din față și spate deschis (pentru depozitarea UPS și a  printerului </w:t>
            </w:r>
            <w:r w:rsidRPr="006251C9">
              <w:rPr>
                <w:rFonts w:ascii="Times New Roman" w:eastAsia="Times New Roman" w:hAnsi="Times New Roman" w:cs="Times New Roman"/>
                <w:color w:val="000000"/>
                <w:sz w:val="14"/>
                <w:szCs w:val="14"/>
                <w:lang w:val="en-US" w:eastAsia="ru-RU"/>
              </w:rPr>
              <w:br/>
              <w:t>- grosime mobilierului de 18 mm</w:t>
            </w:r>
            <w:r w:rsidRPr="006251C9">
              <w:rPr>
                <w:rFonts w:ascii="Times New Roman" w:eastAsia="Times New Roman" w:hAnsi="Times New Roman" w:cs="Times New Roman"/>
                <w:color w:val="000000"/>
                <w:sz w:val="14"/>
                <w:szCs w:val="14"/>
                <w:lang w:val="en-US" w:eastAsia="ru-RU"/>
              </w:rPr>
              <w:br/>
              <w:t>- margini lipite de 2 mm</w:t>
            </w:r>
            <w:r w:rsidRPr="006251C9">
              <w:rPr>
                <w:rFonts w:ascii="Times New Roman" w:eastAsia="Times New Roman" w:hAnsi="Times New Roman" w:cs="Times New Roman"/>
                <w:color w:val="000000"/>
                <w:sz w:val="14"/>
                <w:szCs w:val="14"/>
                <w:lang w:val="en-US" w:eastAsia="ru-RU"/>
              </w:rPr>
              <w:br/>
              <w:t>- înălțime  400 mm</w:t>
            </w:r>
            <w:r w:rsidRPr="006251C9">
              <w:rPr>
                <w:rFonts w:ascii="Times New Roman" w:eastAsia="Times New Roman" w:hAnsi="Times New Roman" w:cs="Times New Roman"/>
                <w:color w:val="000000"/>
                <w:sz w:val="14"/>
                <w:szCs w:val="14"/>
                <w:lang w:val="en-US" w:eastAsia="ru-RU"/>
              </w:rPr>
              <w:br/>
              <w:t xml:space="preserve">- lățime 450 mm </w:t>
            </w:r>
            <w:r w:rsidRPr="006251C9">
              <w:rPr>
                <w:rFonts w:ascii="Times New Roman" w:eastAsia="Times New Roman" w:hAnsi="Times New Roman" w:cs="Times New Roman"/>
                <w:color w:val="000000"/>
                <w:sz w:val="14"/>
                <w:szCs w:val="14"/>
                <w:lang w:val="en-US" w:eastAsia="ru-RU"/>
              </w:rPr>
              <w:br/>
              <w:t>- adîncime  500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82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Dulap (p/u echipament protecție personală)</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dulapuri cu 2 uși: culoare sur- deschis,</w:t>
            </w:r>
            <w:r w:rsidRPr="006251C9">
              <w:rPr>
                <w:rFonts w:ascii="Times New Roman" w:eastAsia="Times New Roman" w:hAnsi="Times New Roman" w:cs="Times New Roman"/>
                <w:color w:val="000000"/>
                <w:sz w:val="14"/>
                <w:szCs w:val="14"/>
                <w:lang w:val="en-US" w:eastAsia="ru-RU"/>
              </w:rPr>
              <w:br/>
              <w:t>- grosime mobilierului de 18 mm</w:t>
            </w:r>
            <w:r w:rsidRPr="006251C9">
              <w:rPr>
                <w:rFonts w:ascii="Times New Roman" w:eastAsia="Times New Roman" w:hAnsi="Times New Roman" w:cs="Times New Roman"/>
                <w:color w:val="000000"/>
                <w:sz w:val="14"/>
                <w:szCs w:val="14"/>
                <w:lang w:val="en-US" w:eastAsia="ru-RU"/>
              </w:rPr>
              <w:br/>
              <w:t xml:space="preserve">- margini lipite de 2 mm </w:t>
            </w:r>
            <w:r w:rsidRPr="006251C9">
              <w:rPr>
                <w:rFonts w:ascii="Times New Roman" w:eastAsia="Times New Roman" w:hAnsi="Times New Roman" w:cs="Times New Roman"/>
                <w:color w:val="000000"/>
                <w:sz w:val="14"/>
                <w:szCs w:val="14"/>
                <w:lang w:val="en-US" w:eastAsia="ru-RU"/>
              </w:rPr>
              <w:br/>
              <w:t xml:space="preserve">- lățime 600 mm </w:t>
            </w:r>
            <w:r w:rsidRPr="006251C9">
              <w:rPr>
                <w:rFonts w:ascii="Times New Roman" w:eastAsia="Times New Roman" w:hAnsi="Times New Roman" w:cs="Times New Roman"/>
                <w:color w:val="000000"/>
                <w:sz w:val="14"/>
                <w:szCs w:val="14"/>
                <w:lang w:val="en-US" w:eastAsia="ru-RU"/>
              </w:rPr>
              <w:br/>
              <w:t xml:space="preserve">- adîncime 500 mm </w:t>
            </w:r>
            <w:r w:rsidRPr="006251C9">
              <w:rPr>
                <w:rFonts w:ascii="Times New Roman" w:eastAsia="Times New Roman" w:hAnsi="Times New Roman" w:cs="Times New Roman"/>
                <w:color w:val="000000"/>
                <w:sz w:val="14"/>
                <w:szCs w:val="14"/>
                <w:lang w:val="en-US" w:eastAsia="ru-RU"/>
              </w:rPr>
              <w:br/>
              <w:t>- înălțime 2000 mm</w:t>
            </w:r>
            <w:r w:rsidRPr="006251C9">
              <w:rPr>
                <w:rFonts w:ascii="Times New Roman" w:eastAsia="Times New Roman" w:hAnsi="Times New Roman" w:cs="Times New Roman"/>
                <w:color w:val="000000"/>
                <w:sz w:val="14"/>
                <w:szCs w:val="14"/>
                <w:lang w:val="en-US" w:eastAsia="ru-RU"/>
              </w:rPr>
              <w:br/>
              <w:t>- jos și sus cîte o poliță la înălțime de 400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936"/>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5</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Masă de laborator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masă: blat laminat, alb-suriu (grosime 40 mm), rezistent la umeditate și sol. dezinfectante,</w:t>
            </w:r>
            <w:r w:rsidRPr="006251C9">
              <w:rPr>
                <w:rFonts w:ascii="Times New Roman" w:eastAsia="Times New Roman" w:hAnsi="Times New Roman" w:cs="Times New Roman"/>
                <w:color w:val="000000"/>
                <w:sz w:val="14"/>
                <w:szCs w:val="14"/>
                <w:lang w:val="en-US" w:eastAsia="ru-RU"/>
              </w:rPr>
              <w:br/>
              <w:t>- margini lipite de 2 mm</w:t>
            </w:r>
            <w:r w:rsidRPr="006251C9">
              <w:rPr>
                <w:rFonts w:ascii="Times New Roman" w:eastAsia="Times New Roman" w:hAnsi="Times New Roman" w:cs="Times New Roman"/>
                <w:color w:val="000000"/>
                <w:sz w:val="14"/>
                <w:szCs w:val="14"/>
                <w:lang w:val="en-US" w:eastAsia="ru-RU"/>
              </w:rPr>
              <w:br/>
              <w:t>- lățime (blat) - 500 mm</w:t>
            </w:r>
            <w:r w:rsidRPr="006251C9">
              <w:rPr>
                <w:rFonts w:ascii="Times New Roman" w:eastAsia="Times New Roman" w:hAnsi="Times New Roman" w:cs="Times New Roman"/>
                <w:color w:val="000000"/>
                <w:sz w:val="14"/>
                <w:szCs w:val="14"/>
                <w:lang w:val="en-US" w:eastAsia="ru-RU"/>
              </w:rPr>
              <w:br/>
              <w:t>- lungime (blat) 1200 mm</w:t>
            </w:r>
            <w:r w:rsidRPr="006251C9">
              <w:rPr>
                <w:rFonts w:ascii="Times New Roman" w:eastAsia="Times New Roman" w:hAnsi="Times New Roman" w:cs="Times New Roman"/>
                <w:color w:val="000000"/>
                <w:sz w:val="14"/>
                <w:szCs w:val="14"/>
                <w:lang w:val="en-US" w:eastAsia="ru-RU"/>
              </w:rPr>
              <w:br/>
              <w:t>- 4 picioare de inox înălțimea de 800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1236"/>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6</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 xml:space="preserve">Masă /noptieră de laborator pe rotile ( p/u centrigfugi) </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 masă / noptieră cu 3 uși: culare sur- deschis (grosime mobilierului de 18 mm, margini lipite de 2 mm), suprafața</w:t>
            </w:r>
            <w:r w:rsidRPr="006251C9">
              <w:rPr>
                <w:rFonts w:ascii="Times New Roman" w:eastAsia="Times New Roman" w:hAnsi="Times New Roman" w:cs="Times New Roman"/>
                <w:color w:val="000000"/>
                <w:sz w:val="14"/>
                <w:szCs w:val="14"/>
                <w:lang w:val="en-US" w:eastAsia="ru-RU"/>
              </w:rPr>
              <w:br/>
              <w:t xml:space="preserve"> blat laminat grosime 40 mm (culoare alb-suriu), rezistent la umeditate și sol. dezinfectant,</w:t>
            </w:r>
            <w:r w:rsidRPr="006251C9">
              <w:rPr>
                <w:rFonts w:ascii="Times New Roman" w:eastAsia="Times New Roman" w:hAnsi="Times New Roman" w:cs="Times New Roman"/>
                <w:color w:val="000000"/>
                <w:sz w:val="14"/>
                <w:szCs w:val="14"/>
                <w:lang w:val="en-US" w:eastAsia="ru-RU"/>
              </w:rPr>
              <w:br/>
              <w:t>- lățime (blat)  800 mm</w:t>
            </w:r>
            <w:r w:rsidRPr="006251C9">
              <w:rPr>
                <w:rFonts w:ascii="Times New Roman" w:eastAsia="Times New Roman" w:hAnsi="Times New Roman" w:cs="Times New Roman"/>
                <w:color w:val="000000"/>
                <w:sz w:val="14"/>
                <w:szCs w:val="14"/>
                <w:lang w:val="en-US" w:eastAsia="ru-RU"/>
              </w:rPr>
              <w:br/>
              <w:t>- lungime (blat)  1100 mm</w:t>
            </w:r>
            <w:r w:rsidRPr="006251C9">
              <w:rPr>
                <w:rFonts w:ascii="Times New Roman" w:eastAsia="Times New Roman" w:hAnsi="Times New Roman" w:cs="Times New Roman"/>
                <w:color w:val="000000"/>
                <w:sz w:val="14"/>
                <w:szCs w:val="14"/>
                <w:lang w:val="en-US" w:eastAsia="ru-RU"/>
              </w:rPr>
              <w:br/>
              <w:t xml:space="preserve">- înălțime noptierei  800mm </w:t>
            </w:r>
            <w:r w:rsidRPr="006251C9">
              <w:rPr>
                <w:rFonts w:ascii="Times New Roman" w:eastAsia="Times New Roman" w:hAnsi="Times New Roman" w:cs="Times New Roman"/>
                <w:color w:val="000000"/>
                <w:sz w:val="14"/>
                <w:szCs w:val="14"/>
                <w:lang w:val="en-US" w:eastAsia="ru-RU"/>
              </w:rPr>
              <w:br/>
              <w:t xml:space="preserve">- 1 polițe la înălțime de 350 mm  </w:t>
            </w:r>
            <w:r w:rsidRPr="006251C9">
              <w:rPr>
                <w:rFonts w:ascii="Times New Roman" w:eastAsia="Times New Roman" w:hAnsi="Times New Roman" w:cs="Times New Roman"/>
                <w:color w:val="000000"/>
                <w:sz w:val="14"/>
                <w:szCs w:val="14"/>
                <w:lang w:val="en-US" w:eastAsia="ru-RU"/>
              </w:rPr>
              <w:br/>
              <w:t>- padon cu 5  roți rezistente la greutate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959"/>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7</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Masă (p/u personal, vestiar)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masă:  culoare sur-deschis + 3 mese:  culoare  cafeniu deschis (identic mobilierului din   dotare) margini lipite de 2 mm</w:t>
            </w:r>
            <w:r w:rsidRPr="006251C9">
              <w:rPr>
                <w:rFonts w:ascii="Times New Roman" w:eastAsia="Times New Roman" w:hAnsi="Times New Roman" w:cs="Times New Roman"/>
                <w:color w:val="000000"/>
                <w:sz w:val="14"/>
                <w:szCs w:val="14"/>
                <w:lang w:val="en-US" w:eastAsia="ru-RU"/>
              </w:rPr>
              <w:br/>
              <w:t xml:space="preserve">- lățime (blat) - 700 mm </w:t>
            </w:r>
            <w:r w:rsidRPr="006251C9">
              <w:rPr>
                <w:rFonts w:ascii="Times New Roman" w:eastAsia="Times New Roman" w:hAnsi="Times New Roman" w:cs="Times New Roman"/>
                <w:color w:val="000000"/>
                <w:sz w:val="14"/>
                <w:szCs w:val="14"/>
                <w:lang w:val="en-US" w:eastAsia="ru-RU"/>
              </w:rPr>
              <w:br/>
              <w:t>- grosime 32 mm</w:t>
            </w:r>
            <w:r w:rsidRPr="006251C9">
              <w:rPr>
                <w:rFonts w:ascii="Times New Roman" w:eastAsia="Times New Roman" w:hAnsi="Times New Roman" w:cs="Times New Roman"/>
                <w:color w:val="000000"/>
                <w:sz w:val="14"/>
                <w:szCs w:val="14"/>
                <w:lang w:val="en-US" w:eastAsia="ru-RU"/>
              </w:rPr>
              <w:br/>
              <w:t>- lungime (blat) 1500 mm</w:t>
            </w:r>
            <w:r w:rsidRPr="006251C9">
              <w:rPr>
                <w:rFonts w:ascii="Times New Roman" w:eastAsia="Times New Roman" w:hAnsi="Times New Roman" w:cs="Times New Roman"/>
                <w:color w:val="000000"/>
                <w:sz w:val="14"/>
                <w:szCs w:val="14"/>
                <w:lang w:val="en-US" w:eastAsia="ru-RU"/>
              </w:rPr>
              <w:br/>
              <w:t>- 4 picioare de inox înălțimea la 800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6251C9" w:rsidTr="00AC64D2">
        <w:trPr>
          <w:gridAfter w:val="1"/>
          <w:wAfter w:w="9" w:type="dxa"/>
          <w:trHeight w:val="979"/>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8</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Dulap ( p/u personal, vestiar)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AC64D2">
            <w:pPr>
              <w:spacing w:after="0" w:line="240" w:lineRule="auto"/>
              <w:rPr>
                <w:rFonts w:ascii="Times New Roman" w:eastAsia="Times New Roman" w:hAnsi="Times New Roman" w:cs="Times New Roman"/>
                <w:color w:val="000000"/>
                <w:sz w:val="14"/>
                <w:szCs w:val="14"/>
                <w:lang w:eastAsia="ru-RU"/>
              </w:rPr>
            </w:pPr>
            <w:r w:rsidRPr="006251C9">
              <w:rPr>
                <w:rFonts w:ascii="Times New Roman" w:eastAsia="Times New Roman" w:hAnsi="Times New Roman" w:cs="Times New Roman"/>
                <w:color w:val="000000"/>
                <w:sz w:val="14"/>
                <w:szCs w:val="14"/>
                <w:lang w:eastAsia="ru-RU"/>
              </w:rPr>
              <w:t xml:space="preserve">dulapuri cu 2 uși: culoare sur-deschis (grosime mobilierului de 18 mm, margini lipite de 2 mm), </w:t>
            </w:r>
            <w:r w:rsidRPr="006251C9">
              <w:rPr>
                <w:rFonts w:ascii="Times New Roman" w:eastAsia="Times New Roman" w:hAnsi="Times New Roman" w:cs="Times New Roman"/>
                <w:color w:val="000000"/>
                <w:sz w:val="14"/>
                <w:szCs w:val="14"/>
                <w:lang w:eastAsia="ru-RU"/>
              </w:rPr>
              <w:br/>
              <w:t xml:space="preserve">- lățime 800 mm  (pe verticală despărțit în 2 a cîte 400 mm,  fiecare ușă să fie cu chee), </w:t>
            </w:r>
            <w:r w:rsidRPr="006251C9">
              <w:rPr>
                <w:rFonts w:ascii="Times New Roman" w:eastAsia="Times New Roman" w:hAnsi="Times New Roman" w:cs="Times New Roman"/>
                <w:color w:val="000000"/>
                <w:sz w:val="14"/>
                <w:szCs w:val="14"/>
                <w:lang w:eastAsia="ru-RU"/>
              </w:rPr>
              <w:br/>
              <w:t>- adîncime 450 mm</w:t>
            </w:r>
            <w:r w:rsidRPr="006251C9">
              <w:rPr>
                <w:rFonts w:ascii="Times New Roman" w:eastAsia="Times New Roman" w:hAnsi="Times New Roman" w:cs="Times New Roman"/>
                <w:color w:val="000000"/>
                <w:sz w:val="14"/>
                <w:szCs w:val="14"/>
                <w:lang w:eastAsia="ru-RU"/>
              </w:rPr>
              <w:br/>
              <w:t>- înălțime 2000 mm</w:t>
            </w:r>
            <w:r w:rsidRPr="006251C9">
              <w:rPr>
                <w:rFonts w:ascii="Times New Roman" w:eastAsia="Times New Roman" w:hAnsi="Times New Roman" w:cs="Times New Roman"/>
                <w:color w:val="000000"/>
                <w:sz w:val="14"/>
                <w:szCs w:val="14"/>
                <w:lang w:eastAsia="ru-RU"/>
              </w:rPr>
              <w:br/>
              <w:t xml:space="preserve">- jos și sus cîte o poliță la înălțime de 400 mm, </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p>
        </w:tc>
      </w:tr>
      <w:tr w:rsidR="00AC64D2" w:rsidRPr="00BE335D" w:rsidTr="00AC64D2">
        <w:trPr>
          <w:gridAfter w:val="1"/>
          <w:wAfter w:w="9" w:type="dxa"/>
          <w:trHeight w:val="12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9</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06063C" w:rsidRDefault="006251C9" w:rsidP="006251C9">
            <w:pPr>
              <w:spacing w:after="0" w:line="240" w:lineRule="auto"/>
              <w:rPr>
                <w:rFonts w:ascii="Times New Roman" w:eastAsia="Times New Roman" w:hAnsi="Times New Roman" w:cs="Times New Roman"/>
                <w:color w:val="000000"/>
                <w:sz w:val="16"/>
                <w:szCs w:val="16"/>
                <w:lang w:val="ro-MD" w:eastAsia="ru-RU"/>
              </w:rPr>
            </w:pPr>
            <w:r w:rsidRPr="006251C9">
              <w:rPr>
                <w:rFonts w:ascii="Times New Roman" w:eastAsia="Times New Roman" w:hAnsi="Times New Roman" w:cs="Times New Roman"/>
                <w:color w:val="000000"/>
                <w:sz w:val="16"/>
                <w:szCs w:val="16"/>
                <w:lang w:eastAsia="ru-RU"/>
              </w:rPr>
              <w:t xml:space="preserve">Dulap </w:t>
            </w:r>
            <w:r w:rsidR="0006063C">
              <w:rPr>
                <w:rFonts w:ascii="Times New Roman" w:eastAsia="Times New Roman" w:hAnsi="Times New Roman" w:cs="Times New Roman"/>
                <w:color w:val="000000"/>
                <w:sz w:val="16"/>
                <w:szCs w:val="16"/>
                <w:lang w:val="ro-MD" w:eastAsia="ru-RU"/>
              </w:rPr>
              <w:t xml:space="preserve">(p/u </w:t>
            </w:r>
            <w:bookmarkStart w:id="0" w:name="_GoBack"/>
            <w:bookmarkEnd w:id="0"/>
            <w:r w:rsidR="0006063C">
              <w:rPr>
                <w:rFonts w:ascii="Times New Roman" w:eastAsia="Times New Roman" w:hAnsi="Times New Roman" w:cs="Times New Roman"/>
                <w:color w:val="000000"/>
                <w:sz w:val="16"/>
                <w:szCs w:val="16"/>
                <w:lang w:val="ro-MD" w:eastAsia="ru-RU"/>
              </w:rPr>
              <w:t>inventar sanitar)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dulap cu 2 uși : culoare sur-deschis (grosime mobilierului de 18 mm, margini lipite de 2 mm),</w:t>
            </w:r>
            <w:r w:rsidRPr="006251C9">
              <w:rPr>
                <w:rFonts w:ascii="Times New Roman" w:eastAsia="Times New Roman" w:hAnsi="Times New Roman" w:cs="Times New Roman"/>
                <w:color w:val="000000"/>
                <w:sz w:val="14"/>
                <w:szCs w:val="14"/>
                <w:lang w:val="en-US" w:eastAsia="ru-RU"/>
              </w:rPr>
              <w:br/>
              <w:t>- lățime -700 mm</w:t>
            </w:r>
            <w:r w:rsidRPr="006251C9">
              <w:rPr>
                <w:rFonts w:ascii="Times New Roman" w:eastAsia="Times New Roman" w:hAnsi="Times New Roman" w:cs="Times New Roman"/>
                <w:color w:val="000000"/>
                <w:sz w:val="14"/>
                <w:szCs w:val="14"/>
                <w:lang w:val="en-US" w:eastAsia="ru-RU"/>
              </w:rPr>
              <w:br/>
              <w:t>- înălțime -2100 mm</w:t>
            </w:r>
            <w:r w:rsidRPr="006251C9">
              <w:rPr>
                <w:rFonts w:ascii="Times New Roman" w:eastAsia="Times New Roman" w:hAnsi="Times New Roman" w:cs="Times New Roman"/>
                <w:color w:val="000000"/>
                <w:sz w:val="14"/>
                <w:szCs w:val="14"/>
                <w:lang w:val="en-US" w:eastAsia="ru-RU"/>
              </w:rPr>
              <w:br/>
              <w:t>- adîncime 400 mm</w:t>
            </w:r>
            <w:r w:rsidRPr="006251C9">
              <w:rPr>
                <w:rFonts w:ascii="Times New Roman" w:eastAsia="Times New Roman" w:hAnsi="Times New Roman" w:cs="Times New Roman"/>
                <w:color w:val="000000"/>
                <w:sz w:val="14"/>
                <w:szCs w:val="14"/>
                <w:lang w:val="en-US" w:eastAsia="ru-RU"/>
              </w:rPr>
              <w:br/>
              <w:t xml:space="preserve"> de la înălțimea de 1200 mm în sus să fie 2 polițe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583"/>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10</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 xml:space="preserve">Masă  de laborator </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 mese: blat laminat / alb-suriu (grosime 40mm)</w:t>
            </w:r>
            <w:r w:rsidRPr="006251C9">
              <w:rPr>
                <w:rFonts w:ascii="Times New Roman" w:eastAsia="Times New Roman" w:hAnsi="Times New Roman" w:cs="Times New Roman"/>
                <w:color w:val="000000"/>
                <w:sz w:val="14"/>
                <w:szCs w:val="14"/>
                <w:lang w:val="en-US" w:eastAsia="ru-RU"/>
              </w:rPr>
              <w:br/>
              <w:t>- margini lipite de 2 mm</w:t>
            </w:r>
            <w:r w:rsidRPr="006251C9">
              <w:rPr>
                <w:rFonts w:ascii="Times New Roman" w:eastAsia="Times New Roman" w:hAnsi="Times New Roman" w:cs="Times New Roman"/>
                <w:color w:val="000000"/>
                <w:sz w:val="14"/>
                <w:szCs w:val="14"/>
                <w:lang w:val="en-US" w:eastAsia="ru-RU"/>
              </w:rPr>
              <w:br/>
              <w:t>- lățime (blat) - 600 mm</w:t>
            </w:r>
            <w:r w:rsidRPr="006251C9">
              <w:rPr>
                <w:rFonts w:ascii="Times New Roman" w:eastAsia="Times New Roman" w:hAnsi="Times New Roman" w:cs="Times New Roman"/>
                <w:color w:val="000000"/>
                <w:sz w:val="14"/>
                <w:szCs w:val="14"/>
                <w:lang w:val="en-US" w:eastAsia="ru-RU"/>
              </w:rPr>
              <w:br/>
              <w:t>- lungime (blat) 1500 mm</w:t>
            </w:r>
            <w:r w:rsidRPr="006251C9">
              <w:rPr>
                <w:rFonts w:ascii="Times New Roman" w:eastAsia="Times New Roman" w:hAnsi="Times New Roman" w:cs="Times New Roman"/>
                <w:color w:val="000000"/>
                <w:sz w:val="14"/>
                <w:szCs w:val="14"/>
                <w:lang w:val="en-US" w:eastAsia="ru-RU"/>
              </w:rPr>
              <w:br/>
              <w:t>- 5 picioare de inox înălțimea de 800 mm</w:t>
            </w:r>
            <w:r w:rsidRPr="006251C9">
              <w:rPr>
                <w:rFonts w:ascii="Times New Roman" w:eastAsia="Times New Roman" w:hAnsi="Times New Roman" w:cs="Times New Roman"/>
                <w:color w:val="000000"/>
                <w:sz w:val="14"/>
                <w:szCs w:val="14"/>
                <w:lang w:val="en-US" w:eastAsia="ru-RU"/>
              </w:rPr>
              <w:br/>
              <w:t xml:space="preserve">       (rezistentă la greutate)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740"/>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lastRenderedPageBreak/>
              <w:t>11</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 xml:space="preserve">Dulap </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AC64D2">
            <w:pPr>
              <w:spacing w:after="0" w:line="240" w:lineRule="auto"/>
              <w:ind w:left="142"/>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dulap cu 6 uși culoare sur-deschis (grosime   mobilierului  de 18 mm, margini lipite de 2  mm), </w:t>
            </w:r>
            <w:r w:rsidRPr="006251C9">
              <w:rPr>
                <w:rFonts w:ascii="Times New Roman" w:eastAsia="Times New Roman" w:hAnsi="Times New Roman" w:cs="Times New Roman"/>
                <w:color w:val="000000"/>
                <w:sz w:val="14"/>
                <w:szCs w:val="14"/>
                <w:lang w:val="en-US" w:eastAsia="ru-RU"/>
              </w:rPr>
              <w:br/>
              <w:t xml:space="preserve">- lățime 1200 mm </w:t>
            </w:r>
            <w:r w:rsidRPr="006251C9">
              <w:rPr>
                <w:rFonts w:ascii="Times New Roman" w:eastAsia="Times New Roman" w:hAnsi="Times New Roman" w:cs="Times New Roman"/>
                <w:color w:val="000000"/>
                <w:sz w:val="14"/>
                <w:szCs w:val="14"/>
                <w:lang w:val="en-US" w:eastAsia="ru-RU"/>
              </w:rPr>
              <w:br/>
              <w:t xml:space="preserve">- adîncime 450 mm </w:t>
            </w:r>
            <w:r w:rsidRPr="006251C9">
              <w:rPr>
                <w:rFonts w:ascii="Times New Roman" w:eastAsia="Times New Roman" w:hAnsi="Times New Roman" w:cs="Times New Roman"/>
                <w:color w:val="000000"/>
                <w:sz w:val="14"/>
                <w:szCs w:val="14"/>
                <w:lang w:val="en-US" w:eastAsia="ru-RU"/>
              </w:rPr>
              <w:br/>
              <w:t xml:space="preserve">- înățime 2200 mm, polițe la  înălțime de 400 -450 mm </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770"/>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lastRenderedPageBreak/>
              <w:t>12</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Masă  de laborator (pentru analizator)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 masă: blat laminat / alb-suriu, (grosime 40 mm),  </w:t>
            </w:r>
            <w:r w:rsidRPr="006251C9">
              <w:rPr>
                <w:rFonts w:ascii="Times New Roman" w:eastAsia="Times New Roman" w:hAnsi="Times New Roman" w:cs="Times New Roman"/>
                <w:color w:val="000000"/>
                <w:sz w:val="14"/>
                <w:szCs w:val="14"/>
                <w:lang w:val="en-US" w:eastAsia="ru-RU"/>
              </w:rPr>
              <w:br/>
              <w:t xml:space="preserve">- margini lipite de 2 mm </w:t>
            </w:r>
            <w:r w:rsidRPr="006251C9">
              <w:rPr>
                <w:rFonts w:ascii="Times New Roman" w:eastAsia="Times New Roman" w:hAnsi="Times New Roman" w:cs="Times New Roman"/>
                <w:color w:val="000000"/>
                <w:sz w:val="14"/>
                <w:szCs w:val="14"/>
                <w:lang w:val="en-US" w:eastAsia="ru-RU"/>
              </w:rPr>
              <w:br/>
              <w:t>- lățime (blat) - 900 mm</w:t>
            </w:r>
            <w:r w:rsidRPr="006251C9">
              <w:rPr>
                <w:rFonts w:ascii="Times New Roman" w:eastAsia="Times New Roman" w:hAnsi="Times New Roman" w:cs="Times New Roman"/>
                <w:color w:val="000000"/>
                <w:sz w:val="14"/>
                <w:szCs w:val="14"/>
                <w:lang w:val="en-US" w:eastAsia="ru-RU"/>
              </w:rPr>
              <w:br/>
              <w:t>- lungime (blat) 2000 mm</w:t>
            </w:r>
            <w:r w:rsidRPr="006251C9">
              <w:rPr>
                <w:rFonts w:ascii="Times New Roman" w:eastAsia="Times New Roman" w:hAnsi="Times New Roman" w:cs="Times New Roman"/>
                <w:color w:val="000000"/>
                <w:sz w:val="14"/>
                <w:szCs w:val="14"/>
                <w:lang w:val="en-US" w:eastAsia="ru-RU"/>
              </w:rPr>
              <w:br/>
              <w:t>- 6 picioare de inox înălțimea de 800 mm</w:t>
            </w:r>
            <w:r w:rsidRPr="006251C9">
              <w:rPr>
                <w:rFonts w:ascii="Times New Roman" w:eastAsia="Times New Roman" w:hAnsi="Times New Roman" w:cs="Times New Roman"/>
                <w:color w:val="000000"/>
                <w:sz w:val="14"/>
                <w:szCs w:val="14"/>
                <w:lang w:val="en-US" w:eastAsia="ru-RU"/>
              </w:rPr>
              <w:br/>
              <w:t xml:space="preserve">             (rezistentă la greutate) </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786"/>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13</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Masă  de laborator (pentru analizator)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mese: blat laminat grosime 40 mm, culoare  alb-suriu, margini lipite de 2 mm</w:t>
            </w:r>
            <w:r w:rsidRPr="006251C9">
              <w:rPr>
                <w:rFonts w:ascii="Times New Roman" w:eastAsia="Times New Roman" w:hAnsi="Times New Roman" w:cs="Times New Roman"/>
                <w:color w:val="000000"/>
                <w:sz w:val="14"/>
                <w:szCs w:val="14"/>
                <w:lang w:val="en-US" w:eastAsia="ru-RU"/>
              </w:rPr>
              <w:br/>
              <w:t>-  lățime (blat) - 900 mm</w:t>
            </w:r>
            <w:r w:rsidRPr="006251C9">
              <w:rPr>
                <w:rFonts w:ascii="Times New Roman" w:eastAsia="Times New Roman" w:hAnsi="Times New Roman" w:cs="Times New Roman"/>
                <w:color w:val="000000"/>
                <w:sz w:val="14"/>
                <w:szCs w:val="14"/>
                <w:lang w:val="en-US" w:eastAsia="ru-RU"/>
              </w:rPr>
              <w:br/>
              <w:t>-  lungime (blat) 1600 mm</w:t>
            </w:r>
            <w:r w:rsidRPr="006251C9">
              <w:rPr>
                <w:rFonts w:ascii="Times New Roman" w:eastAsia="Times New Roman" w:hAnsi="Times New Roman" w:cs="Times New Roman"/>
                <w:color w:val="000000"/>
                <w:sz w:val="14"/>
                <w:szCs w:val="14"/>
                <w:lang w:val="en-US" w:eastAsia="ru-RU"/>
              </w:rPr>
              <w:br/>
              <w:t>-  5 picioare de inox înălțimea de la 800 mm,</w:t>
            </w:r>
            <w:r w:rsidRPr="006251C9">
              <w:rPr>
                <w:rFonts w:ascii="Times New Roman" w:eastAsia="Times New Roman" w:hAnsi="Times New Roman" w:cs="Times New Roman"/>
                <w:color w:val="000000"/>
                <w:sz w:val="14"/>
                <w:szCs w:val="14"/>
                <w:lang w:val="en-US" w:eastAsia="ru-RU"/>
              </w:rPr>
              <w:br/>
              <w:t xml:space="preserve">              (rezistentă la greutate)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235"/>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14</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 xml:space="preserve">Masă  de laborator </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masă: blat laminat grosime 40 mm, culoare  alb-suriu, margini lipite de 2 mm</w:t>
            </w:r>
            <w:r w:rsidRPr="006251C9">
              <w:rPr>
                <w:rFonts w:ascii="Times New Roman" w:eastAsia="Times New Roman" w:hAnsi="Times New Roman" w:cs="Times New Roman"/>
                <w:color w:val="000000"/>
                <w:sz w:val="14"/>
                <w:szCs w:val="14"/>
                <w:lang w:val="en-US" w:eastAsia="ru-RU"/>
              </w:rPr>
              <w:br/>
              <w:t>- lățime (blat) - 600 mm</w:t>
            </w:r>
            <w:r w:rsidRPr="006251C9">
              <w:rPr>
                <w:rFonts w:ascii="Times New Roman" w:eastAsia="Times New Roman" w:hAnsi="Times New Roman" w:cs="Times New Roman"/>
                <w:color w:val="000000"/>
                <w:sz w:val="14"/>
                <w:szCs w:val="14"/>
                <w:lang w:val="en-US" w:eastAsia="ru-RU"/>
              </w:rPr>
              <w:br/>
              <w:t>- lungime (blat) 1000 mm</w:t>
            </w:r>
            <w:r w:rsidRPr="006251C9">
              <w:rPr>
                <w:rFonts w:ascii="Times New Roman" w:eastAsia="Times New Roman" w:hAnsi="Times New Roman" w:cs="Times New Roman"/>
                <w:color w:val="000000"/>
                <w:sz w:val="14"/>
                <w:szCs w:val="14"/>
                <w:lang w:val="en-US" w:eastAsia="ru-RU"/>
              </w:rPr>
              <w:br/>
              <w:t>- 4 picioare de inox înălțimea de la 800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574"/>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15</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Masă  de laborator (pentru analizator)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masă: blat laminat grosime 40 mm, culoare  alb-suriu, margini lipite de 2 mm</w:t>
            </w:r>
            <w:r w:rsidRPr="006251C9">
              <w:rPr>
                <w:rFonts w:ascii="Times New Roman" w:eastAsia="Times New Roman" w:hAnsi="Times New Roman" w:cs="Times New Roman"/>
                <w:color w:val="000000"/>
                <w:sz w:val="14"/>
                <w:szCs w:val="14"/>
                <w:lang w:val="en-US" w:eastAsia="ru-RU"/>
              </w:rPr>
              <w:br/>
              <w:t>- lățime (blat) - 900 mm</w:t>
            </w:r>
            <w:r w:rsidRPr="006251C9">
              <w:rPr>
                <w:rFonts w:ascii="Times New Roman" w:eastAsia="Times New Roman" w:hAnsi="Times New Roman" w:cs="Times New Roman"/>
                <w:color w:val="000000"/>
                <w:sz w:val="14"/>
                <w:szCs w:val="14"/>
                <w:lang w:val="en-US" w:eastAsia="ru-RU"/>
              </w:rPr>
              <w:br/>
              <w:t>- lungime (blat) 2200 mm</w:t>
            </w:r>
            <w:r w:rsidRPr="006251C9">
              <w:rPr>
                <w:rFonts w:ascii="Times New Roman" w:eastAsia="Times New Roman" w:hAnsi="Times New Roman" w:cs="Times New Roman"/>
                <w:color w:val="000000"/>
                <w:sz w:val="14"/>
                <w:szCs w:val="14"/>
                <w:lang w:val="en-US" w:eastAsia="ru-RU"/>
              </w:rPr>
              <w:br/>
              <w:t>- 6 picioare de inox înălțimea de 800 mm</w:t>
            </w:r>
            <w:r w:rsidRPr="006251C9">
              <w:rPr>
                <w:rFonts w:ascii="Times New Roman" w:eastAsia="Times New Roman" w:hAnsi="Times New Roman" w:cs="Times New Roman"/>
                <w:color w:val="000000"/>
                <w:sz w:val="14"/>
                <w:szCs w:val="14"/>
                <w:lang w:val="en-US" w:eastAsia="ru-RU"/>
              </w:rPr>
              <w:br/>
              <w:t xml:space="preserve">             (rezistentă la greutate)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732"/>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16</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Raft fără uși (depozit)</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raft  din mobilier fixate de perete (grosime   mobilirerului de 18 mm</w:t>
            </w:r>
            <w:r w:rsidRPr="006251C9">
              <w:rPr>
                <w:rFonts w:ascii="Times New Roman" w:eastAsia="Times New Roman" w:hAnsi="Times New Roman" w:cs="Times New Roman"/>
                <w:color w:val="000000"/>
                <w:sz w:val="14"/>
                <w:szCs w:val="14"/>
                <w:lang w:val="en-US" w:eastAsia="ru-RU"/>
              </w:rPr>
              <w:br/>
              <w:t xml:space="preserve">- margini lipite de 2 mm </w:t>
            </w:r>
            <w:r w:rsidRPr="006251C9">
              <w:rPr>
                <w:rFonts w:ascii="Times New Roman" w:eastAsia="Times New Roman" w:hAnsi="Times New Roman" w:cs="Times New Roman"/>
                <w:color w:val="000000"/>
                <w:sz w:val="14"/>
                <w:szCs w:val="14"/>
                <w:lang w:val="en-US" w:eastAsia="ru-RU"/>
              </w:rPr>
              <w:br/>
              <w:t xml:space="preserve">- înălțime 2500 mm </w:t>
            </w:r>
            <w:r w:rsidRPr="006251C9">
              <w:rPr>
                <w:rFonts w:ascii="Times New Roman" w:eastAsia="Times New Roman" w:hAnsi="Times New Roman" w:cs="Times New Roman"/>
                <w:color w:val="000000"/>
                <w:sz w:val="14"/>
                <w:szCs w:val="14"/>
                <w:lang w:val="en-US" w:eastAsia="ru-RU"/>
              </w:rPr>
              <w:br/>
              <w:t>- lățime 1400 mm (despărțite a cîte 700 mm)</w:t>
            </w:r>
            <w:r w:rsidRPr="006251C9">
              <w:rPr>
                <w:rFonts w:ascii="Times New Roman" w:eastAsia="Times New Roman" w:hAnsi="Times New Roman" w:cs="Times New Roman"/>
                <w:color w:val="000000"/>
                <w:sz w:val="14"/>
                <w:szCs w:val="14"/>
                <w:lang w:val="en-US" w:eastAsia="ru-RU"/>
              </w:rPr>
              <w:br/>
              <w:t>- adîncime  500 mm</w:t>
            </w:r>
            <w:r w:rsidRPr="006251C9">
              <w:rPr>
                <w:rFonts w:ascii="Times New Roman" w:eastAsia="Times New Roman" w:hAnsi="Times New Roman" w:cs="Times New Roman"/>
                <w:color w:val="000000"/>
                <w:sz w:val="14"/>
                <w:szCs w:val="14"/>
                <w:lang w:val="en-US" w:eastAsia="ru-RU"/>
              </w:rPr>
              <w:br/>
              <w:t>- înălțimea polițelor de 400 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864"/>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17</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Dulap (p/u vestiar)</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dulap cu 4 uși  : culoare sur- deschis (grosime mobilierului de 18 mm, margini lipite de 2 mm), </w:t>
            </w:r>
            <w:r w:rsidRPr="006251C9">
              <w:rPr>
                <w:rFonts w:ascii="Times New Roman" w:eastAsia="Times New Roman" w:hAnsi="Times New Roman" w:cs="Times New Roman"/>
                <w:color w:val="000000"/>
                <w:sz w:val="14"/>
                <w:szCs w:val="14"/>
                <w:lang w:val="en-US" w:eastAsia="ru-RU"/>
              </w:rPr>
              <w:br/>
              <w:t xml:space="preserve">- lățime 900 mm </w:t>
            </w:r>
            <w:r w:rsidRPr="006251C9">
              <w:rPr>
                <w:rFonts w:ascii="Times New Roman" w:eastAsia="Times New Roman" w:hAnsi="Times New Roman" w:cs="Times New Roman"/>
                <w:color w:val="000000"/>
                <w:sz w:val="14"/>
                <w:szCs w:val="14"/>
                <w:lang w:val="en-US" w:eastAsia="ru-RU"/>
              </w:rPr>
              <w:br/>
              <w:t xml:space="preserve">- adîncime 400 mm </w:t>
            </w:r>
            <w:r w:rsidRPr="006251C9">
              <w:rPr>
                <w:rFonts w:ascii="Times New Roman" w:eastAsia="Times New Roman" w:hAnsi="Times New Roman" w:cs="Times New Roman"/>
                <w:color w:val="000000"/>
                <w:sz w:val="14"/>
                <w:szCs w:val="14"/>
                <w:lang w:val="en-US" w:eastAsia="ru-RU"/>
              </w:rPr>
              <w:br/>
              <w:t xml:space="preserve">- înățime 2000 mm </w:t>
            </w:r>
            <w:r w:rsidRPr="006251C9">
              <w:rPr>
                <w:rFonts w:ascii="Times New Roman" w:eastAsia="Times New Roman" w:hAnsi="Times New Roman" w:cs="Times New Roman"/>
                <w:color w:val="000000"/>
                <w:sz w:val="14"/>
                <w:szCs w:val="14"/>
                <w:lang w:val="en-US" w:eastAsia="ru-RU"/>
              </w:rPr>
              <w:br/>
              <w:t xml:space="preserve">- de jos în sus să fie 5 polițe (polița de mijloc </w:t>
            </w:r>
            <w:r w:rsidRPr="006251C9">
              <w:rPr>
                <w:rFonts w:ascii="Times New Roman" w:eastAsia="Times New Roman" w:hAnsi="Times New Roman" w:cs="Times New Roman"/>
                <w:color w:val="000000"/>
                <w:sz w:val="14"/>
                <w:szCs w:val="14"/>
                <w:lang w:val="en-US" w:eastAsia="ru-RU"/>
              </w:rPr>
              <w:br/>
              <w:t>a 3-a a dulapului, să fie deschisă)</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69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18</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Scaune cu rotile</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7</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Scaun-ergonomic de birou rotativ, spătar reglabil vertical, baza realizată din polipropilenă, cu role gumate, înălțime 98-112cm, </w:t>
            </w:r>
            <w:r w:rsidRPr="006251C9">
              <w:rPr>
                <w:rFonts w:ascii="Times New Roman" w:eastAsia="Times New Roman" w:hAnsi="Times New Roman" w:cs="Times New Roman"/>
                <w:color w:val="000000"/>
                <w:sz w:val="14"/>
                <w:szCs w:val="14"/>
                <w:lang w:val="en-US" w:eastAsia="ru-RU"/>
              </w:rPr>
              <w:br/>
              <w:t xml:space="preserve">adîncime șezut nu mai mic de 45 cm, greutatea portantă min. 110 kg, acoperit cu material prelucrabil, culoare negru/gri, </w:t>
            </w:r>
            <w:r w:rsidRPr="006251C9">
              <w:rPr>
                <w:rFonts w:ascii="Times New Roman" w:eastAsia="Times New Roman" w:hAnsi="Times New Roman" w:cs="Times New Roman"/>
                <w:color w:val="000000"/>
                <w:sz w:val="14"/>
                <w:szCs w:val="14"/>
                <w:lang w:val="en-US" w:eastAsia="ru-RU"/>
              </w:rPr>
              <w:br/>
              <w:t>carcasa trainică</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289"/>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19</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Banchete</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bancheta de 3 locuri,  rezistentă la influența substanțelor dezinfictante, cadru metal cromat, șezut rezistent, tapițat cu înveliș moale </w:t>
            </w:r>
            <w:r w:rsidRPr="006251C9">
              <w:rPr>
                <w:rFonts w:ascii="Times New Roman" w:eastAsia="Times New Roman" w:hAnsi="Times New Roman" w:cs="Times New Roman"/>
                <w:color w:val="000000"/>
                <w:sz w:val="14"/>
                <w:szCs w:val="14"/>
                <w:lang w:val="en-US" w:eastAsia="ru-RU"/>
              </w:rPr>
              <w:br/>
              <w:t>de piele ecologică rezistentă, material prelucrabil</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6251C9" w:rsidRPr="006251C9" w:rsidTr="00AC64D2">
        <w:trPr>
          <w:trHeight w:val="38"/>
        </w:trPr>
        <w:tc>
          <w:tcPr>
            <w:tcW w:w="890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LOTUL 2 STILAJE</w:t>
            </w:r>
          </w:p>
        </w:tc>
        <w:tc>
          <w:tcPr>
            <w:tcW w:w="1134" w:type="dxa"/>
            <w:gridSpan w:val="2"/>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Calibri" w:eastAsia="Times New Roman" w:hAnsi="Calibri" w:cs="Calibri"/>
                <w:color w:val="000000"/>
                <w:sz w:val="14"/>
                <w:szCs w:val="14"/>
                <w:lang w:eastAsia="ru-RU"/>
              </w:rPr>
            </w:pPr>
            <w:r w:rsidRPr="006251C9">
              <w:rPr>
                <w:rFonts w:ascii="Calibri" w:eastAsia="Times New Roman" w:hAnsi="Calibri" w:cs="Calibri"/>
                <w:color w:val="000000"/>
                <w:sz w:val="14"/>
                <w:szCs w:val="14"/>
                <w:lang w:eastAsia="ru-RU"/>
              </w:rPr>
              <w:t> </w:t>
            </w:r>
          </w:p>
        </w:tc>
      </w:tr>
      <w:tr w:rsidR="00AC64D2" w:rsidRPr="006251C9" w:rsidTr="00AC64D2">
        <w:trPr>
          <w:gridAfter w:val="1"/>
          <w:wAfter w:w="9" w:type="dxa"/>
          <w:trHeight w:val="221"/>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634" w:type="dxa"/>
            <w:vMerge w:val="restart"/>
            <w:tcBorders>
              <w:top w:val="nil"/>
              <w:left w:val="single" w:sz="4" w:space="0" w:color="auto"/>
              <w:bottom w:val="single" w:sz="4" w:space="0" w:color="000000"/>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39100000-3</w:t>
            </w: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Stilaje p/u fișier medical</w:t>
            </w:r>
          </w:p>
          <w:p w:rsidR="0048327F" w:rsidRPr="0048327F" w:rsidRDefault="0048327F" w:rsidP="006251C9">
            <w:pPr>
              <w:spacing w:after="0" w:line="240" w:lineRule="auto"/>
              <w:rPr>
                <w:rFonts w:ascii="Times New Roman" w:eastAsia="Times New Roman" w:hAnsi="Times New Roman" w:cs="Times New Roman"/>
                <w:color w:val="000000"/>
                <w:sz w:val="12"/>
                <w:szCs w:val="12"/>
                <w:lang w:val="en-US" w:eastAsia="ru-RU"/>
              </w:rPr>
            </w:pPr>
            <w:r w:rsidRPr="0048327F">
              <w:rPr>
                <w:rFonts w:ascii="Times New Roman" w:eastAsia="Times New Roman" w:hAnsi="Times New Roman" w:cs="Times New Roman"/>
                <w:color w:val="000000"/>
                <w:sz w:val="12"/>
                <w:szCs w:val="12"/>
                <w:lang w:val="en-US" w:eastAsia="ru-RU"/>
              </w:rPr>
              <w:t>(CCD-4buc; CMF nr. 11-12buc)</w:t>
            </w:r>
          </w:p>
        </w:tc>
        <w:tc>
          <w:tcPr>
            <w:tcW w:w="708"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16</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durabil și rezistent cu 8-9 polițe 2080x1100x300mm, culoare negociată, fixat de perete</w:t>
            </w:r>
          </w:p>
        </w:tc>
        <w:tc>
          <w:tcPr>
            <w:tcW w:w="1134" w:type="dxa"/>
            <w:gridSpan w:val="2"/>
            <w:vMerge w:val="restart"/>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118799,00</w:t>
            </w:r>
          </w:p>
        </w:tc>
      </w:tr>
      <w:tr w:rsidR="00AC64D2" w:rsidRPr="00BE335D" w:rsidTr="00AC64D2">
        <w:trPr>
          <w:gridAfter w:val="1"/>
          <w:wAfter w:w="9" w:type="dxa"/>
          <w:trHeight w:val="407"/>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stilaje p/u fișier medical</w:t>
            </w:r>
          </w:p>
          <w:p w:rsidR="0048327F" w:rsidRPr="006251C9" w:rsidRDefault="0048327F" w:rsidP="0048327F">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2"/>
                <w:szCs w:val="12"/>
                <w:lang w:val="en-US" w:eastAsia="ru-RU"/>
              </w:rPr>
              <w:t>(CCD-</w:t>
            </w:r>
            <w:r>
              <w:rPr>
                <w:rFonts w:ascii="Times New Roman" w:eastAsia="Times New Roman" w:hAnsi="Times New Roman" w:cs="Times New Roman"/>
                <w:color w:val="000000"/>
                <w:sz w:val="12"/>
                <w:szCs w:val="12"/>
                <w:lang w:val="en-US" w:eastAsia="ru-RU"/>
              </w:rPr>
              <w:t xml:space="preserve">3 </w:t>
            </w:r>
            <w:r w:rsidRPr="0048327F">
              <w:rPr>
                <w:rFonts w:ascii="Times New Roman" w:eastAsia="Times New Roman" w:hAnsi="Times New Roman" w:cs="Times New Roman"/>
                <w:color w:val="000000"/>
                <w:sz w:val="12"/>
                <w:szCs w:val="12"/>
                <w:lang w:val="en-US" w:eastAsia="ru-RU"/>
              </w:rPr>
              <w:t>buc; CMF</w:t>
            </w:r>
            <w:r>
              <w:rPr>
                <w:rFonts w:ascii="Times New Roman" w:eastAsia="Times New Roman" w:hAnsi="Times New Roman" w:cs="Times New Roman"/>
                <w:color w:val="000000"/>
                <w:sz w:val="12"/>
                <w:szCs w:val="12"/>
                <w:lang w:val="en-US" w:eastAsia="ru-RU"/>
              </w:rPr>
              <w:t>-</w:t>
            </w:r>
            <w:r w:rsidRPr="0048327F">
              <w:rPr>
                <w:rFonts w:ascii="Times New Roman" w:eastAsia="Times New Roman" w:hAnsi="Times New Roman" w:cs="Times New Roman"/>
                <w:color w:val="000000"/>
                <w:sz w:val="12"/>
                <w:szCs w:val="12"/>
                <w:lang w:val="en-US" w:eastAsia="ru-RU"/>
              </w:rPr>
              <w:t xml:space="preserve"> </w:t>
            </w:r>
            <w:r>
              <w:rPr>
                <w:rFonts w:ascii="Times New Roman" w:eastAsia="Times New Roman" w:hAnsi="Times New Roman" w:cs="Times New Roman"/>
                <w:color w:val="000000"/>
                <w:sz w:val="12"/>
                <w:szCs w:val="12"/>
                <w:lang w:val="en-US" w:eastAsia="ru-RU"/>
              </w:rPr>
              <w:t>8</w:t>
            </w:r>
            <w:r w:rsidRPr="0048327F">
              <w:rPr>
                <w:rFonts w:ascii="Times New Roman" w:eastAsia="Times New Roman" w:hAnsi="Times New Roman" w:cs="Times New Roman"/>
                <w:color w:val="000000"/>
                <w:sz w:val="12"/>
                <w:szCs w:val="12"/>
                <w:lang w:val="en-US" w:eastAsia="ru-RU"/>
              </w:rPr>
              <w:t>buc)</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durabil și rezistent cu 8-9 polițe 2080x1100x520mm, culoare negociată, cu bară de 20mm despărțitoare de-a lungul stilajului, pentru asigurarea amplasării cartelelor din ambele părți. Fixare pe podea</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463"/>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48327F" w:rsidRDefault="006251C9" w:rsidP="0048327F">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stilaj/arhivă</w:t>
            </w:r>
            <w:r w:rsidR="0048327F">
              <w:rPr>
                <w:rFonts w:ascii="Times New Roman" w:eastAsia="Times New Roman" w:hAnsi="Times New Roman" w:cs="Times New Roman"/>
                <w:color w:val="000000"/>
                <w:sz w:val="16"/>
                <w:szCs w:val="16"/>
                <w:lang w:val="en-US" w:eastAsia="ru-RU"/>
              </w:rPr>
              <w:t xml:space="preserve"> </w:t>
            </w:r>
          </w:p>
          <w:p w:rsidR="006251C9" w:rsidRPr="0048327F" w:rsidRDefault="0048327F" w:rsidP="0048327F">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10</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6 rafturi, h-350mm, rezistent, fixare pe podea și perete 2100x900x250mm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3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48327F"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Stilaj/arhivă</w:t>
            </w:r>
          </w:p>
          <w:p w:rsidR="006251C9" w:rsidRPr="006251C9" w:rsidRDefault="0048327F" w:rsidP="006251C9">
            <w:pPr>
              <w:spacing w:after="0" w:line="240" w:lineRule="auto"/>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6 rafturi, h-350mm, rezistent, fixare pe podea și perete 2100x500x250mm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3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5</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Stilaj/arhivă</w:t>
            </w:r>
          </w:p>
          <w:p w:rsidR="0048327F" w:rsidRPr="006251C9" w:rsidRDefault="0048327F" w:rsidP="006251C9">
            <w:pPr>
              <w:spacing w:after="0" w:line="240" w:lineRule="auto"/>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6 rafturi, h-350mm, rezistent, fixare pe podea și perete 2100x1000x250mm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441"/>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6</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Stilaj/arhivă</w:t>
            </w:r>
          </w:p>
          <w:p w:rsidR="0048327F" w:rsidRPr="006251C9" w:rsidRDefault="0048327F" w:rsidP="006251C9">
            <w:pPr>
              <w:spacing w:after="0" w:line="240" w:lineRule="auto"/>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6 rafturi, h-350mm, rezistent, fixare pe podea și perete 1750x1000x250mm, 5 rafturi la h 350mm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409"/>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7</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Stilaj/arhivă</w:t>
            </w:r>
          </w:p>
          <w:p w:rsidR="0048327F" w:rsidRPr="006251C9" w:rsidRDefault="0048327F" w:rsidP="006251C9">
            <w:pPr>
              <w:spacing w:after="0" w:line="240" w:lineRule="auto"/>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6 rafturi, h-350mm, rezistent, fixare pe podea și perete 1750x500x250mm, 5 rafturi la h 350mm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647"/>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8</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Stilaj/arhivă dublu</w:t>
            </w:r>
          </w:p>
          <w:p w:rsidR="0048327F" w:rsidRPr="006251C9" w:rsidRDefault="0048327F" w:rsidP="006251C9">
            <w:pPr>
              <w:spacing w:after="0" w:line="240" w:lineRule="auto"/>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 xml:space="preserve">Carcas de metal durabil, rafturile –pal melaminat de 18-20mm, prelucrat cu ABS 2mm, 6 rafturi, h-350mm, rezistent, fixare pe podea durabil și rezistent cu polițe 2100x1000x520mm, culoare negociată, cu bară de 20mm despărțitoare de-a lungul stilajului, pentru asigurarea amplasării cartelelor din ambele părți.  </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481"/>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9</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Stilaj/depozit</w:t>
            </w:r>
          </w:p>
          <w:p w:rsidR="0048327F" w:rsidRPr="0048327F" w:rsidRDefault="0048327F" w:rsidP="0048327F">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en-US" w:eastAsia="ru-RU"/>
              </w:rPr>
              <w:t>(CMF nr. 11)</w:t>
            </w:r>
          </w:p>
        </w:tc>
        <w:tc>
          <w:tcPr>
            <w:tcW w:w="708"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10</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 rezistent, fixare pe podea și perete 2100x1000x600mm. rafturi la h 700-800mm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422"/>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10</w:t>
            </w:r>
          </w:p>
        </w:tc>
        <w:tc>
          <w:tcPr>
            <w:tcW w:w="634" w:type="dxa"/>
            <w:vMerge/>
            <w:tcBorders>
              <w:top w:val="nil"/>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Stilaj/arhivă</w:t>
            </w:r>
          </w:p>
          <w:p w:rsidR="0048327F" w:rsidRPr="006251C9" w:rsidRDefault="0048327F" w:rsidP="006251C9">
            <w:pPr>
              <w:spacing w:after="0" w:line="240" w:lineRule="auto"/>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2"/>
                <w:szCs w:val="12"/>
                <w:lang w:val="en-US" w:eastAsia="ru-RU"/>
              </w:rPr>
              <w:t>(CCD)</w:t>
            </w:r>
          </w:p>
        </w:tc>
        <w:tc>
          <w:tcPr>
            <w:tcW w:w="708"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6</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Carcas de metal durabil, rafturile –pal melaminat de 18-20mm, prelucrat cu ABS 2mm, 6 rafturi, , rezistent, fixare pe podea durabil și rezistent cu polițe 2000x1200x500mm, culoare negociată.</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6251C9" w:rsidRPr="006251C9" w:rsidTr="00AC64D2">
        <w:trPr>
          <w:trHeight w:val="38"/>
        </w:trPr>
        <w:tc>
          <w:tcPr>
            <w:tcW w:w="8907" w:type="dxa"/>
            <w:gridSpan w:val="7"/>
            <w:tcBorders>
              <w:top w:val="single" w:sz="4" w:space="0" w:color="auto"/>
              <w:left w:val="single" w:sz="4" w:space="0" w:color="auto"/>
              <w:bottom w:val="nil"/>
              <w:right w:val="single" w:sz="4" w:space="0" w:color="000000"/>
            </w:tcBorders>
            <w:shd w:val="clear" w:color="auto" w:fill="auto"/>
            <w:noWrap/>
            <w:vAlign w:val="bottom"/>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 xml:space="preserve">LOTUL 3 BANCHETE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6251C9" w:rsidRPr="006251C9" w:rsidRDefault="006251C9" w:rsidP="006251C9">
            <w:pPr>
              <w:spacing w:after="0" w:line="240" w:lineRule="auto"/>
              <w:rPr>
                <w:rFonts w:ascii="Calibri" w:eastAsia="Times New Roman" w:hAnsi="Calibri" w:cs="Calibri"/>
                <w:color w:val="000000"/>
                <w:sz w:val="14"/>
                <w:szCs w:val="14"/>
                <w:lang w:eastAsia="ru-RU"/>
              </w:rPr>
            </w:pPr>
            <w:r w:rsidRPr="006251C9">
              <w:rPr>
                <w:rFonts w:ascii="Calibri" w:eastAsia="Times New Roman" w:hAnsi="Calibri" w:cs="Calibri"/>
                <w:color w:val="000000"/>
                <w:sz w:val="14"/>
                <w:szCs w:val="14"/>
                <w:lang w:eastAsia="ru-RU"/>
              </w:rPr>
              <w:t> </w:t>
            </w:r>
          </w:p>
        </w:tc>
      </w:tr>
      <w:tr w:rsidR="00AC64D2" w:rsidRPr="006251C9" w:rsidTr="00AC64D2">
        <w:trPr>
          <w:gridAfter w:val="1"/>
          <w:wAfter w:w="9" w:type="dxa"/>
          <w:trHeight w:val="483"/>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6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39100000-3</w:t>
            </w:r>
          </w:p>
        </w:tc>
        <w:tc>
          <w:tcPr>
            <w:tcW w:w="1985" w:type="dxa"/>
            <w:tcBorders>
              <w:top w:val="single" w:sz="4" w:space="0" w:color="auto"/>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Banchete p/u birouri</w:t>
            </w:r>
          </w:p>
          <w:p w:rsidR="0048327F" w:rsidRPr="0048327F" w:rsidRDefault="0048327F" w:rsidP="006251C9">
            <w:pPr>
              <w:spacing w:after="0" w:line="240" w:lineRule="auto"/>
              <w:rPr>
                <w:rFonts w:ascii="Times New Roman" w:eastAsia="Times New Roman" w:hAnsi="Times New Roman" w:cs="Times New Roman"/>
                <w:color w:val="000000"/>
                <w:sz w:val="12"/>
                <w:szCs w:val="12"/>
                <w:lang w:val="ro-MD" w:eastAsia="ru-RU"/>
              </w:rPr>
            </w:pPr>
            <w:r w:rsidRPr="0048327F">
              <w:rPr>
                <w:rFonts w:ascii="Times New Roman" w:eastAsia="Times New Roman" w:hAnsi="Times New Roman" w:cs="Times New Roman"/>
                <w:color w:val="000000"/>
                <w:sz w:val="12"/>
                <w:szCs w:val="12"/>
                <w:lang w:val="ro-MD" w:eastAsia="ru-RU"/>
              </w:rPr>
              <w:t xml:space="preserve">(CCD-15 buc; </w:t>
            </w:r>
            <w:r>
              <w:rPr>
                <w:rFonts w:ascii="Times New Roman" w:eastAsia="Times New Roman" w:hAnsi="Times New Roman" w:cs="Times New Roman"/>
                <w:color w:val="000000"/>
                <w:sz w:val="12"/>
                <w:szCs w:val="12"/>
                <w:lang w:val="ro-MD" w:eastAsia="ru-RU"/>
              </w:rPr>
              <w:t>CMF nr. 10-15 buc; CMF nr. 11-3 buc; CMF nr. 12-8 buc)</w:t>
            </w:r>
          </w:p>
        </w:tc>
        <w:tc>
          <w:tcPr>
            <w:tcW w:w="708" w:type="dxa"/>
            <w:tcBorders>
              <w:top w:val="single" w:sz="4" w:space="0" w:color="auto"/>
              <w:left w:val="nil"/>
              <w:bottom w:val="single" w:sz="4" w:space="0" w:color="auto"/>
              <w:right w:val="nil"/>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41</w:t>
            </w:r>
          </w:p>
        </w:tc>
        <w:tc>
          <w:tcPr>
            <w:tcW w:w="4504"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eastAsia="ru-RU"/>
              </w:rPr>
            </w:pPr>
            <w:r w:rsidRPr="006251C9">
              <w:rPr>
                <w:rFonts w:ascii="Times New Roman" w:eastAsia="Times New Roman" w:hAnsi="Times New Roman" w:cs="Times New Roman"/>
                <w:color w:val="000000"/>
                <w:sz w:val="14"/>
                <w:szCs w:val="14"/>
                <w:lang w:val="en-US" w:eastAsia="ru-RU"/>
              </w:rPr>
              <w:t xml:space="preserve">Material prelucrabil, carcas de lemn, rezistent, cu saltea din strat poliuretanic min 5cm, din matrial non toxic, capitonarea –material analogic piele, ecologic, antialergic, 1800x650x550mm, culoare negociată, picioare stabile, rezistente la greutatea corpului. </w:t>
            </w:r>
            <w:r w:rsidRPr="006251C9">
              <w:rPr>
                <w:rFonts w:ascii="Times New Roman" w:eastAsia="Times New Roman" w:hAnsi="Times New Roman" w:cs="Times New Roman"/>
                <w:color w:val="000000"/>
                <w:sz w:val="14"/>
                <w:szCs w:val="14"/>
                <w:lang w:eastAsia="ru-RU"/>
              </w:rPr>
              <w:t>Tolerante dimensiumi:+/- 2cm.</w:t>
            </w:r>
          </w:p>
        </w:tc>
        <w:tc>
          <w:tcPr>
            <w:tcW w:w="1134" w:type="dxa"/>
            <w:gridSpan w:val="2"/>
            <w:vMerge w:val="restart"/>
            <w:tcBorders>
              <w:top w:val="nil"/>
              <w:left w:val="single" w:sz="4" w:space="0" w:color="auto"/>
              <w:bottom w:val="single" w:sz="4" w:space="0" w:color="auto"/>
              <w:right w:val="single" w:sz="4" w:space="0" w:color="auto"/>
            </w:tcBorders>
            <w:shd w:val="clear" w:color="auto" w:fill="auto"/>
            <w:hideMark/>
          </w:tcPr>
          <w:p w:rsidR="006251C9" w:rsidRPr="00E02405" w:rsidRDefault="006251C9" w:rsidP="00E02405">
            <w:pPr>
              <w:spacing w:after="0" w:line="240" w:lineRule="auto"/>
              <w:jc w:val="center"/>
              <w:rPr>
                <w:rFonts w:ascii="Times New Roman" w:eastAsia="Times New Roman" w:hAnsi="Times New Roman" w:cs="Times New Roman"/>
                <w:b/>
                <w:bCs/>
                <w:color w:val="000000"/>
                <w:sz w:val="14"/>
                <w:szCs w:val="14"/>
                <w:lang w:val="ro-MD" w:eastAsia="ru-RU"/>
              </w:rPr>
            </w:pPr>
            <w:r w:rsidRPr="006251C9">
              <w:rPr>
                <w:rFonts w:ascii="Times New Roman" w:eastAsia="Times New Roman" w:hAnsi="Times New Roman" w:cs="Times New Roman"/>
                <w:b/>
                <w:bCs/>
                <w:color w:val="000000"/>
                <w:sz w:val="14"/>
                <w:szCs w:val="14"/>
                <w:lang w:eastAsia="ru-RU"/>
              </w:rPr>
              <w:t>98 800,</w:t>
            </w:r>
            <w:r w:rsidR="00E02405">
              <w:rPr>
                <w:rFonts w:ascii="Times New Roman" w:eastAsia="Times New Roman" w:hAnsi="Times New Roman" w:cs="Times New Roman"/>
                <w:b/>
                <w:bCs/>
                <w:color w:val="000000"/>
                <w:sz w:val="14"/>
                <w:szCs w:val="14"/>
                <w:lang w:val="ro-MD" w:eastAsia="ru-RU"/>
              </w:rPr>
              <w:t>00</w:t>
            </w:r>
          </w:p>
        </w:tc>
      </w:tr>
      <w:tr w:rsidR="00AC64D2" w:rsidRPr="006251C9" w:rsidTr="00AC64D2">
        <w:trPr>
          <w:gridAfter w:val="1"/>
          <w:wAfter w:w="9" w:type="dxa"/>
          <w:trHeight w:val="12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Banchete p/u coridor</w:t>
            </w:r>
          </w:p>
          <w:p w:rsidR="0048327F" w:rsidRPr="006251C9" w:rsidRDefault="0048327F" w:rsidP="0048327F">
            <w:pPr>
              <w:spacing w:after="0" w:line="240" w:lineRule="auto"/>
              <w:rPr>
                <w:rFonts w:ascii="Times New Roman" w:eastAsia="Times New Roman" w:hAnsi="Times New Roman" w:cs="Times New Roman"/>
                <w:color w:val="000000"/>
                <w:sz w:val="16"/>
                <w:szCs w:val="16"/>
                <w:lang w:eastAsia="ru-RU"/>
              </w:rPr>
            </w:pPr>
            <w:r w:rsidRPr="0048327F">
              <w:rPr>
                <w:rFonts w:ascii="Times New Roman" w:eastAsia="Times New Roman" w:hAnsi="Times New Roman" w:cs="Times New Roman"/>
                <w:color w:val="000000"/>
                <w:sz w:val="12"/>
                <w:szCs w:val="12"/>
                <w:lang w:val="ro-MD" w:eastAsia="ru-RU"/>
              </w:rPr>
              <w:t>(</w:t>
            </w:r>
            <w:r>
              <w:rPr>
                <w:rFonts w:ascii="Times New Roman" w:eastAsia="Times New Roman" w:hAnsi="Times New Roman" w:cs="Times New Roman"/>
                <w:color w:val="000000"/>
                <w:sz w:val="12"/>
                <w:szCs w:val="12"/>
                <w:lang w:val="ro-MD" w:eastAsia="ru-RU"/>
              </w:rPr>
              <w:t>CMF nr. 10-15 buc; CMF nr. 11-12 buc; CMF nr. 12-12 buc; SAOT-6 buc )</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45</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eastAsia="ru-RU"/>
              </w:rPr>
            </w:pPr>
            <w:r w:rsidRPr="006251C9">
              <w:rPr>
                <w:rFonts w:ascii="Times New Roman" w:eastAsia="Times New Roman" w:hAnsi="Times New Roman" w:cs="Times New Roman"/>
                <w:color w:val="000000"/>
                <w:sz w:val="14"/>
                <w:szCs w:val="14"/>
                <w:lang w:val="en-US" w:eastAsia="ru-RU"/>
              </w:rPr>
              <w:t xml:space="preserve">Bancheta de 3 locuri,  rezistentă la influența substanțelor dezinfictante, carcas metalic, șezut rezistent, tapițate cu înveliș moale analogic piele, ecologic, antialergic, culoare negociată, picioare stabile, rezistente la greutatea corpului 1500/400/800H. </w:t>
            </w:r>
            <w:r w:rsidRPr="006251C9">
              <w:rPr>
                <w:rFonts w:ascii="Times New Roman" w:eastAsia="Times New Roman" w:hAnsi="Times New Roman" w:cs="Times New Roman"/>
                <w:color w:val="000000"/>
                <w:sz w:val="14"/>
                <w:szCs w:val="14"/>
                <w:lang w:eastAsia="ru-RU"/>
              </w:rPr>
              <w:t>Tolerante dimensiumi:+/- 2cm.</w:t>
            </w:r>
          </w:p>
        </w:tc>
        <w:tc>
          <w:tcPr>
            <w:tcW w:w="1134" w:type="dxa"/>
            <w:gridSpan w:val="2"/>
            <w:vMerge/>
            <w:tcBorders>
              <w:top w:val="nil"/>
              <w:left w:val="single" w:sz="4" w:space="0" w:color="auto"/>
              <w:bottom w:val="single" w:sz="4" w:space="0" w:color="auto"/>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p>
        </w:tc>
      </w:tr>
      <w:tr w:rsidR="006251C9" w:rsidRPr="006251C9" w:rsidTr="00AC64D2">
        <w:trPr>
          <w:trHeight w:val="90"/>
        </w:trPr>
        <w:tc>
          <w:tcPr>
            <w:tcW w:w="890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LOTUL 4 Pat proceduri</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6251C9" w:rsidRPr="006251C9" w:rsidRDefault="006251C9" w:rsidP="006251C9">
            <w:pPr>
              <w:spacing w:after="0" w:line="240" w:lineRule="auto"/>
              <w:rPr>
                <w:rFonts w:ascii="Calibri" w:eastAsia="Times New Roman" w:hAnsi="Calibri" w:cs="Calibri"/>
                <w:color w:val="000000"/>
                <w:sz w:val="14"/>
                <w:szCs w:val="14"/>
                <w:lang w:eastAsia="ru-RU"/>
              </w:rPr>
            </w:pPr>
            <w:r w:rsidRPr="006251C9">
              <w:rPr>
                <w:rFonts w:ascii="Calibri" w:eastAsia="Times New Roman" w:hAnsi="Calibri" w:cs="Calibri"/>
                <w:color w:val="000000"/>
                <w:sz w:val="14"/>
                <w:szCs w:val="14"/>
                <w:lang w:eastAsia="ru-RU"/>
              </w:rPr>
              <w:t> </w:t>
            </w:r>
          </w:p>
        </w:tc>
      </w:tr>
      <w:tr w:rsidR="00AC64D2" w:rsidRPr="006251C9" w:rsidTr="00AC64D2">
        <w:trPr>
          <w:gridAfter w:val="1"/>
          <w:wAfter w:w="9" w:type="dxa"/>
          <w:trHeight w:val="3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63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39100000-3</w:t>
            </w:r>
          </w:p>
        </w:tc>
        <w:tc>
          <w:tcPr>
            <w:tcW w:w="1985" w:type="dxa"/>
            <w:tcBorders>
              <w:top w:val="nil"/>
              <w:left w:val="nil"/>
              <w:bottom w:val="single" w:sz="4" w:space="0" w:color="auto"/>
              <w:right w:val="single" w:sz="4" w:space="0" w:color="auto"/>
            </w:tcBorders>
            <w:shd w:val="clear" w:color="auto" w:fill="auto"/>
            <w:hideMark/>
          </w:tcPr>
          <w:p w:rsidR="006251C9" w:rsidRPr="00BE335D" w:rsidRDefault="006251C9" w:rsidP="006251C9">
            <w:pPr>
              <w:spacing w:after="0" w:line="240" w:lineRule="auto"/>
              <w:rPr>
                <w:rFonts w:ascii="Times New Roman" w:eastAsia="Times New Roman" w:hAnsi="Times New Roman" w:cs="Times New Roman"/>
                <w:color w:val="000000"/>
                <w:sz w:val="16"/>
                <w:szCs w:val="16"/>
                <w:lang w:val="en-US" w:eastAsia="ru-RU"/>
              </w:rPr>
            </w:pPr>
            <w:r w:rsidRPr="00BE335D">
              <w:rPr>
                <w:rFonts w:ascii="Times New Roman" w:eastAsia="Times New Roman" w:hAnsi="Times New Roman" w:cs="Times New Roman"/>
                <w:color w:val="000000"/>
                <w:sz w:val="16"/>
                <w:szCs w:val="16"/>
                <w:lang w:val="en-US" w:eastAsia="ru-RU"/>
              </w:rPr>
              <w:t>Pat p/u proceduri</w:t>
            </w:r>
          </w:p>
          <w:p w:rsidR="0048327F" w:rsidRPr="0048327F" w:rsidRDefault="0048327F" w:rsidP="0048327F">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2"/>
                <w:szCs w:val="12"/>
                <w:lang w:val="ro-MD" w:eastAsia="ru-RU"/>
              </w:rPr>
              <w:t>(</w:t>
            </w:r>
            <w:r>
              <w:rPr>
                <w:rFonts w:ascii="Times New Roman" w:eastAsia="Times New Roman" w:hAnsi="Times New Roman" w:cs="Times New Roman"/>
                <w:color w:val="000000"/>
                <w:sz w:val="12"/>
                <w:szCs w:val="12"/>
                <w:lang w:val="ro-MD" w:eastAsia="ru-RU"/>
              </w:rPr>
              <w:t>CCD-10 buc; CMF nr. 12-8 buc)</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18</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Material prelucrabil, carcas de lemn, rezistent, cu saltea  min 5cm, din matrial non toxic, capitonarea –material analogic piele, ecologic, antialergic, 2000x700x500mm, culoare negociată, cu reglare a secțiunii în zona capului pînă la 45</w:t>
            </w:r>
            <w:r w:rsidRPr="006251C9">
              <w:rPr>
                <w:rFonts w:ascii="Calibri" w:eastAsia="Times New Roman" w:hAnsi="Calibri" w:cs="Calibri"/>
                <w:color w:val="000000"/>
                <w:sz w:val="14"/>
                <w:szCs w:val="14"/>
                <w:lang w:val="en-US" w:eastAsia="ru-RU"/>
              </w:rPr>
              <w:t>°</w:t>
            </w:r>
          </w:p>
        </w:tc>
        <w:tc>
          <w:tcPr>
            <w:tcW w:w="1134" w:type="dxa"/>
            <w:gridSpan w:val="2"/>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50400,00</w:t>
            </w:r>
          </w:p>
        </w:tc>
      </w:tr>
      <w:tr w:rsidR="006251C9" w:rsidRPr="006251C9" w:rsidTr="00AC64D2">
        <w:trPr>
          <w:trHeight w:val="38"/>
        </w:trPr>
        <w:tc>
          <w:tcPr>
            <w:tcW w:w="8907" w:type="dxa"/>
            <w:gridSpan w:val="7"/>
            <w:tcBorders>
              <w:top w:val="single" w:sz="4" w:space="0" w:color="auto"/>
              <w:left w:val="single" w:sz="4" w:space="0" w:color="auto"/>
              <w:bottom w:val="nil"/>
              <w:right w:val="single" w:sz="4" w:space="0" w:color="auto"/>
            </w:tcBorders>
            <w:shd w:val="clear" w:color="auto" w:fill="auto"/>
            <w:noWrap/>
            <w:vAlign w:val="bottom"/>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lastRenderedPageBreak/>
              <w:t>LOTUL 5 Mobilă</w:t>
            </w:r>
          </w:p>
        </w:tc>
        <w:tc>
          <w:tcPr>
            <w:tcW w:w="1134" w:type="dxa"/>
            <w:gridSpan w:val="2"/>
            <w:tcBorders>
              <w:top w:val="nil"/>
              <w:left w:val="nil"/>
              <w:bottom w:val="nil"/>
              <w:right w:val="single" w:sz="4" w:space="0" w:color="auto"/>
            </w:tcBorders>
            <w:shd w:val="clear" w:color="auto" w:fill="auto"/>
            <w:noWrap/>
            <w:vAlign w:val="bottom"/>
            <w:hideMark/>
          </w:tcPr>
          <w:p w:rsidR="006251C9" w:rsidRPr="006251C9" w:rsidRDefault="006251C9" w:rsidP="006251C9">
            <w:pPr>
              <w:spacing w:after="0" w:line="240" w:lineRule="auto"/>
              <w:rPr>
                <w:rFonts w:ascii="Calibri" w:eastAsia="Times New Roman" w:hAnsi="Calibri" w:cs="Calibri"/>
                <w:color w:val="000000"/>
                <w:sz w:val="14"/>
                <w:szCs w:val="14"/>
                <w:lang w:eastAsia="ru-RU"/>
              </w:rPr>
            </w:pPr>
            <w:r w:rsidRPr="006251C9">
              <w:rPr>
                <w:rFonts w:ascii="Calibri" w:eastAsia="Times New Roman" w:hAnsi="Calibri" w:cs="Calibri"/>
                <w:color w:val="000000"/>
                <w:sz w:val="14"/>
                <w:szCs w:val="14"/>
                <w:lang w:eastAsia="ru-RU"/>
              </w:rPr>
              <w:t> </w:t>
            </w:r>
          </w:p>
        </w:tc>
      </w:tr>
      <w:tr w:rsidR="00AC64D2" w:rsidRPr="006251C9" w:rsidTr="00AC64D2">
        <w:trPr>
          <w:gridAfter w:val="1"/>
          <w:wAfter w:w="9" w:type="dxa"/>
          <w:trHeight w:val="407"/>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6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39100000-3</w:t>
            </w:r>
          </w:p>
        </w:tc>
        <w:tc>
          <w:tcPr>
            <w:tcW w:w="1985" w:type="dxa"/>
            <w:tcBorders>
              <w:top w:val="single" w:sz="4" w:space="0" w:color="auto"/>
              <w:left w:val="nil"/>
              <w:bottom w:val="single" w:sz="4" w:space="0" w:color="auto"/>
              <w:right w:val="single" w:sz="4" w:space="0" w:color="auto"/>
            </w:tcBorders>
            <w:shd w:val="clear" w:color="auto" w:fill="auto"/>
            <w:hideMark/>
          </w:tcPr>
          <w:p w:rsidR="006251C9" w:rsidRPr="00BE335D" w:rsidRDefault="006251C9" w:rsidP="006251C9">
            <w:pPr>
              <w:spacing w:after="0" w:line="240" w:lineRule="auto"/>
              <w:rPr>
                <w:rFonts w:ascii="Times New Roman" w:eastAsia="Times New Roman" w:hAnsi="Times New Roman" w:cs="Times New Roman"/>
                <w:color w:val="000000"/>
                <w:sz w:val="16"/>
                <w:szCs w:val="16"/>
                <w:lang w:val="en-US" w:eastAsia="ru-RU"/>
              </w:rPr>
            </w:pPr>
            <w:r w:rsidRPr="00BE335D">
              <w:rPr>
                <w:rFonts w:ascii="Times New Roman" w:eastAsia="Times New Roman" w:hAnsi="Times New Roman" w:cs="Times New Roman"/>
                <w:color w:val="000000"/>
                <w:sz w:val="16"/>
                <w:szCs w:val="16"/>
                <w:lang w:val="en-US" w:eastAsia="ru-RU"/>
              </w:rPr>
              <w:t>Masă p/u parafină</w:t>
            </w:r>
          </w:p>
          <w:p w:rsidR="0048327F" w:rsidRPr="0048327F" w:rsidRDefault="0048327F" w:rsidP="006251C9">
            <w:pPr>
              <w:spacing w:after="0" w:line="240" w:lineRule="auto"/>
              <w:rPr>
                <w:rFonts w:ascii="Times New Roman" w:eastAsia="Times New Roman" w:hAnsi="Times New Roman" w:cs="Times New Roman"/>
                <w:color w:val="000000"/>
                <w:sz w:val="12"/>
                <w:szCs w:val="12"/>
                <w:lang w:val="ro-MD" w:eastAsia="ru-RU"/>
              </w:rPr>
            </w:pPr>
            <w:r w:rsidRPr="0048327F">
              <w:rPr>
                <w:rFonts w:ascii="Times New Roman" w:eastAsia="Times New Roman" w:hAnsi="Times New Roman" w:cs="Times New Roman"/>
                <w:color w:val="000000"/>
                <w:sz w:val="12"/>
                <w:szCs w:val="12"/>
                <w:lang w:val="ro-MD" w:eastAsia="ru-RU"/>
              </w:rPr>
              <w:t>(CCD)</w:t>
            </w:r>
          </w:p>
        </w:tc>
        <w:tc>
          <w:tcPr>
            <w:tcW w:w="708" w:type="dxa"/>
            <w:tcBorders>
              <w:top w:val="single" w:sz="4" w:space="0" w:color="auto"/>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single" w:sz="4" w:space="0" w:color="auto"/>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masă 1600x800x750 mm cu blat termic, grosimea 50mm,în partea posterioară, la mijlocul mesei o noptieră cu o poliță și o ușă 600x700mm</w:t>
            </w:r>
          </w:p>
        </w:tc>
        <w:tc>
          <w:tcPr>
            <w:tcW w:w="1134"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b/>
                <w:bCs/>
                <w:color w:val="000000"/>
                <w:sz w:val="14"/>
                <w:szCs w:val="14"/>
                <w:lang w:eastAsia="ru-RU"/>
              </w:rPr>
            </w:pPr>
            <w:r w:rsidRPr="006251C9">
              <w:rPr>
                <w:rFonts w:ascii="Times New Roman" w:eastAsia="Times New Roman" w:hAnsi="Times New Roman" w:cs="Times New Roman"/>
                <w:b/>
                <w:bCs/>
                <w:color w:val="000000"/>
                <w:sz w:val="14"/>
                <w:szCs w:val="14"/>
                <w:lang w:eastAsia="ru-RU"/>
              </w:rPr>
              <w:t>88860,00</w:t>
            </w:r>
          </w:p>
        </w:tc>
      </w:tr>
      <w:tr w:rsidR="00AC64D2" w:rsidRPr="00BE335D" w:rsidTr="00AC64D2">
        <w:trPr>
          <w:gridAfter w:val="1"/>
          <w:wAfter w:w="9" w:type="dxa"/>
          <w:trHeight w:val="270"/>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48327F"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Masă fără sertare  pentru spirograf</w:t>
            </w:r>
          </w:p>
          <w:p w:rsidR="006251C9" w:rsidRPr="006251C9" w:rsidRDefault="0048327F" w:rsidP="006251C9">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2"/>
                <w:szCs w:val="12"/>
                <w:lang w:val="ro-MD" w:eastAsia="ru-RU"/>
              </w:rPr>
              <w:t>(CCD)</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 H800x1400x750 mm, culoare negociată, sub masă o poliță deschisă, h-300mm</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277"/>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Tumbă p/u depozitarea consumabele (spirograf)</w:t>
            </w:r>
          </w:p>
          <w:p w:rsidR="0048327F" w:rsidRPr="006251C9" w:rsidRDefault="0048327F" w:rsidP="006251C9">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2"/>
                <w:szCs w:val="12"/>
                <w:lang w:val="ro-MD" w:eastAsia="ru-RU"/>
              </w:rPr>
              <w:t>(CCD)</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Tumbă cu un sertar și 1 ușă, în interior 2 polițe  800xț600x750 mm, culoare negociată, mînere culoare nichel, de mărime medie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53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Tumbă p/u depozitarea hîrtiei EN868, p/u ambalarea pansamentului</w:t>
            </w:r>
          </w:p>
          <w:p w:rsidR="0048327F" w:rsidRPr="006251C9" w:rsidRDefault="0048327F" w:rsidP="006251C9">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2"/>
                <w:szCs w:val="12"/>
                <w:lang w:val="ro-MD" w:eastAsia="ru-RU"/>
              </w:rPr>
              <w:t>(CCD)</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Tumbă cu 2 uși, în interior o poliță la mijloc., 1000xț600x800 mm, culoare negociată, mînere culoare nichel, de mărime medie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6251C9" w:rsidTr="00AC64D2">
        <w:trPr>
          <w:gridAfter w:val="1"/>
          <w:wAfter w:w="9" w:type="dxa"/>
          <w:trHeight w:val="373"/>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5</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Dulap pentru consumabile</w:t>
            </w:r>
          </w:p>
          <w:p w:rsidR="0048327F" w:rsidRPr="006251C9" w:rsidRDefault="0048327F" w:rsidP="006251C9">
            <w:pPr>
              <w:spacing w:after="0" w:line="240" w:lineRule="auto"/>
              <w:rPr>
                <w:rFonts w:ascii="Times New Roman" w:eastAsia="Times New Roman" w:hAnsi="Times New Roman" w:cs="Times New Roman"/>
                <w:color w:val="000000"/>
                <w:sz w:val="16"/>
                <w:szCs w:val="16"/>
                <w:lang w:eastAsia="ru-RU"/>
              </w:rPr>
            </w:pPr>
            <w:r w:rsidRPr="0048327F">
              <w:rPr>
                <w:rFonts w:ascii="Times New Roman" w:eastAsia="Times New Roman" w:hAnsi="Times New Roman" w:cs="Times New Roman"/>
                <w:color w:val="000000"/>
                <w:sz w:val="12"/>
                <w:szCs w:val="12"/>
                <w:lang w:val="ro-MD" w:eastAsia="ru-RU"/>
              </w:rPr>
              <w:t>(CCD)</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eastAsia="ru-RU"/>
              </w:rPr>
            </w:pPr>
            <w:r w:rsidRPr="006251C9">
              <w:rPr>
                <w:rFonts w:ascii="Times New Roman" w:eastAsia="Times New Roman" w:hAnsi="Times New Roman" w:cs="Times New Roman"/>
                <w:color w:val="000000"/>
                <w:sz w:val="14"/>
                <w:szCs w:val="14"/>
                <w:lang w:val="en-US" w:eastAsia="ru-RU"/>
              </w:rPr>
              <w:t xml:space="preserve">Cadrul executat din PAL 18 mm, cant ABS 2 mm, 2000x500x450.mm, cu o ușă. Pe interior 5 compartimente. </w:t>
            </w:r>
            <w:r w:rsidRPr="006251C9">
              <w:rPr>
                <w:rFonts w:ascii="Times New Roman" w:eastAsia="Times New Roman" w:hAnsi="Times New Roman" w:cs="Times New Roman"/>
                <w:color w:val="000000"/>
                <w:sz w:val="14"/>
                <w:szCs w:val="14"/>
                <w:lang w:eastAsia="ru-RU"/>
              </w:rPr>
              <w:t>Picioare metal,  mîner aliaj, culoare aluminiu, culoare negociată</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eastAsia="ru-RU"/>
              </w:rPr>
            </w:pPr>
          </w:p>
        </w:tc>
      </w:tr>
      <w:tr w:rsidR="00AC64D2" w:rsidRPr="00BE335D" w:rsidTr="00AC64D2">
        <w:trPr>
          <w:gridAfter w:val="1"/>
          <w:wAfter w:w="9" w:type="dxa"/>
          <w:trHeight w:val="412"/>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6</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Masă p/u medici cu tumbă, 3 sertare</w:t>
            </w:r>
          </w:p>
          <w:p w:rsidR="0048327F" w:rsidRPr="006251C9" w:rsidRDefault="0048327F" w:rsidP="006251C9">
            <w:pPr>
              <w:spacing w:after="0" w:line="240" w:lineRule="auto"/>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2"/>
                <w:szCs w:val="12"/>
                <w:lang w:val="ro-MD" w:eastAsia="ru-RU"/>
              </w:rPr>
              <w:t>(CCD)</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5</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 H750x1600x700 mm, culoare negociată, tumbă cu un raft deschis, urmat de o poliță deschisă și 3 sertare, mînere culoare nichel, de mărime medie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555"/>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7</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BE335D" w:rsidRDefault="006251C9" w:rsidP="006251C9">
            <w:pPr>
              <w:spacing w:after="0" w:line="240" w:lineRule="auto"/>
              <w:rPr>
                <w:rFonts w:ascii="Times New Roman" w:eastAsia="Times New Roman" w:hAnsi="Times New Roman" w:cs="Times New Roman"/>
                <w:color w:val="000000"/>
                <w:sz w:val="16"/>
                <w:szCs w:val="16"/>
                <w:lang w:val="en-US" w:eastAsia="ru-RU"/>
              </w:rPr>
            </w:pPr>
            <w:r w:rsidRPr="00BE335D">
              <w:rPr>
                <w:rFonts w:ascii="Times New Roman" w:eastAsia="Times New Roman" w:hAnsi="Times New Roman" w:cs="Times New Roman"/>
                <w:color w:val="000000"/>
                <w:sz w:val="16"/>
                <w:szCs w:val="16"/>
                <w:lang w:val="en-US" w:eastAsia="ru-RU"/>
              </w:rPr>
              <w:t>Noptieră cu 3 sertare</w:t>
            </w:r>
          </w:p>
          <w:p w:rsidR="0048327F" w:rsidRPr="0048327F" w:rsidRDefault="0048327F" w:rsidP="0048327F">
            <w:pPr>
              <w:spacing w:after="0" w:line="240" w:lineRule="auto"/>
              <w:rPr>
                <w:rFonts w:ascii="Times New Roman" w:eastAsia="Times New Roman" w:hAnsi="Times New Roman" w:cs="Times New Roman"/>
                <w:color w:val="000000"/>
                <w:sz w:val="16"/>
                <w:szCs w:val="16"/>
                <w:lang w:val="ro-MD" w:eastAsia="ru-RU"/>
              </w:rPr>
            </w:pPr>
            <w:r w:rsidRPr="0048327F">
              <w:rPr>
                <w:rFonts w:ascii="Times New Roman" w:eastAsia="Times New Roman" w:hAnsi="Times New Roman" w:cs="Times New Roman"/>
                <w:color w:val="000000"/>
                <w:sz w:val="12"/>
                <w:szCs w:val="12"/>
                <w:lang w:val="ro-MD" w:eastAsia="ru-RU"/>
              </w:rPr>
              <w:t>(</w:t>
            </w:r>
            <w:r>
              <w:rPr>
                <w:rFonts w:ascii="Times New Roman" w:eastAsia="Times New Roman" w:hAnsi="Times New Roman" w:cs="Times New Roman"/>
                <w:color w:val="000000"/>
                <w:sz w:val="12"/>
                <w:szCs w:val="12"/>
                <w:lang w:val="ro-MD" w:eastAsia="ru-RU"/>
              </w:rPr>
              <w:t>CMF nr. 12</w:t>
            </w:r>
            <w:r w:rsidRPr="0048327F">
              <w:rPr>
                <w:rFonts w:ascii="Times New Roman" w:eastAsia="Times New Roman" w:hAnsi="Times New Roman" w:cs="Times New Roman"/>
                <w:color w:val="000000"/>
                <w:sz w:val="12"/>
                <w:szCs w:val="12"/>
                <w:lang w:val="ro-MD" w:eastAsia="ru-RU"/>
              </w:rPr>
              <w:t>)</w:t>
            </w:r>
          </w:p>
        </w:tc>
        <w:tc>
          <w:tcPr>
            <w:tcW w:w="708" w:type="dxa"/>
            <w:tcBorders>
              <w:top w:val="nil"/>
              <w:left w:val="nil"/>
              <w:bottom w:val="single" w:sz="4" w:space="0" w:color="auto"/>
              <w:right w:val="nil"/>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48327F" w:rsidRDefault="006251C9" w:rsidP="006251C9">
            <w:pPr>
              <w:spacing w:after="0" w:line="240" w:lineRule="auto"/>
              <w:jc w:val="center"/>
              <w:rPr>
                <w:rFonts w:ascii="Times New Roman" w:eastAsia="Times New Roman" w:hAnsi="Times New Roman" w:cs="Times New Roman"/>
                <w:color w:val="000000"/>
                <w:sz w:val="16"/>
                <w:szCs w:val="16"/>
                <w:lang w:val="en-US" w:eastAsia="ru-RU"/>
              </w:rPr>
            </w:pPr>
            <w:r w:rsidRPr="0048327F">
              <w:rPr>
                <w:rFonts w:ascii="Times New Roman" w:eastAsia="Times New Roman" w:hAnsi="Times New Roman" w:cs="Times New Roman"/>
                <w:color w:val="000000"/>
                <w:sz w:val="16"/>
                <w:szCs w:val="16"/>
                <w:lang w:val="en-US" w:eastAsia="ru-RU"/>
              </w:rPr>
              <w:t>4</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450x600x700 mm, culoare negociată , picioare metal, 3 polițe.noptiera dotată cu rotile mobile, mecanisme de glisare cu bile cu închidere lentă, minere metalice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438"/>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8</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Pr="00BE335D" w:rsidRDefault="006251C9" w:rsidP="006251C9">
            <w:pPr>
              <w:spacing w:after="0" w:line="240" w:lineRule="auto"/>
              <w:rPr>
                <w:rFonts w:ascii="Times New Roman" w:eastAsia="Times New Roman" w:hAnsi="Times New Roman" w:cs="Times New Roman"/>
                <w:color w:val="000000"/>
                <w:sz w:val="16"/>
                <w:szCs w:val="16"/>
                <w:lang w:val="en-US" w:eastAsia="ru-RU"/>
              </w:rPr>
            </w:pPr>
            <w:r w:rsidRPr="00BE335D">
              <w:rPr>
                <w:rFonts w:ascii="Times New Roman" w:eastAsia="Times New Roman" w:hAnsi="Times New Roman" w:cs="Times New Roman"/>
                <w:color w:val="000000"/>
                <w:sz w:val="16"/>
                <w:szCs w:val="16"/>
                <w:lang w:val="en-US" w:eastAsia="ru-RU"/>
              </w:rPr>
              <w:t>Dulap pentru haine</w:t>
            </w:r>
          </w:p>
          <w:p w:rsidR="0048327F" w:rsidRPr="00BE335D" w:rsidRDefault="0048327F" w:rsidP="006251C9">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ro-MD" w:eastAsia="ru-RU"/>
              </w:rPr>
              <w:t>(CMF nr. 12</w:t>
            </w:r>
            <w:r w:rsidRPr="0048327F">
              <w:rPr>
                <w:rFonts w:ascii="Times New Roman" w:eastAsia="Times New Roman" w:hAnsi="Times New Roman" w:cs="Times New Roman"/>
                <w:color w:val="000000"/>
                <w:sz w:val="12"/>
                <w:szCs w:val="12"/>
                <w:lang w:val="ro-MD" w:eastAsia="ru-RU"/>
              </w:rPr>
              <w:t>)</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3</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1960x900x400 mm, picioare metal reglabile, luarea dimensiunilor, schițele, transportarea și montarea se include în costul mobilierului, culoare negociată, cu o poliță orizontală sus și dotat cu bară de inox pentru haine, rezistentă la greutăți, produsă în condiții de fabrică.</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694"/>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9</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Dulap pentru documente  semideschis cu 2 uși</w:t>
            </w:r>
          </w:p>
          <w:p w:rsidR="0048327F" w:rsidRPr="006251C9" w:rsidRDefault="0048327F" w:rsidP="006251C9">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ro-MD" w:eastAsia="ru-RU"/>
              </w:rPr>
              <w:t>(CMF nr. 12-5 buc; SAOT-1 buc</w:t>
            </w:r>
            <w:r w:rsidRPr="0048327F">
              <w:rPr>
                <w:rFonts w:ascii="Times New Roman" w:eastAsia="Times New Roman" w:hAnsi="Times New Roman" w:cs="Times New Roman"/>
                <w:color w:val="000000"/>
                <w:sz w:val="12"/>
                <w:szCs w:val="12"/>
                <w:lang w:val="ro-MD" w:eastAsia="ru-RU"/>
              </w:rPr>
              <w:t>)</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6</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1960x900x400 mm,, culoare negociată , picioare metal reglabile, sus –3 polițe, jos 2 uși cu 2 polițe, mînere culoare nichel, de mărime medie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325"/>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10</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brîu de perete</w:t>
            </w:r>
          </w:p>
          <w:p w:rsidR="00BE335D" w:rsidRPr="00BE335D" w:rsidRDefault="00BE335D" w:rsidP="00BE335D">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ro-MD" w:eastAsia="ru-RU"/>
              </w:rPr>
              <w:t>(CCD-</w:t>
            </w:r>
            <w:r>
              <w:rPr>
                <w:rFonts w:ascii="Times New Roman" w:eastAsia="Times New Roman" w:hAnsi="Times New Roman" w:cs="Times New Roman"/>
                <w:color w:val="000000"/>
                <w:sz w:val="12"/>
                <w:szCs w:val="12"/>
                <w:lang w:val="ro-MD" w:eastAsia="ru-RU"/>
              </w:rPr>
              <w:t>15</w:t>
            </w:r>
            <w:r>
              <w:rPr>
                <w:rFonts w:ascii="Times New Roman" w:eastAsia="Times New Roman" w:hAnsi="Times New Roman" w:cs="Times New Roman"/>
                <w:color w:val="000000"/>
                <w:sz w:val="12"/>
                <w:szCs w:val="12"/>
                <w:lang w:val="ro-MD" w:eastAsia="ru-RU"/>
              </w:rPr>
              <w:t xml:space="preserve"> buc; CMF nr. 1</w:t>
            </w:r>
            <w:r>
              <w:rPr>
                <w:rFonts w:ascii="Times New Roman" w:eastAsia="Times New Roman" w:hAnsi="Times New Roman" w:cs="Times New Roman"/>
                <w:color w:val="000000"/>
                <w:sz w:val="12"/>
                <w:szCs w:val="12"/>
                <w:lang w:val="ro-MD" w:eastAsia="ru-RU"/>
              </w:rPr>
              <w:t>2</w:t>
            </w:r>
            <w:r>
              <w:rPr>
                <w:rFonts w:ascii="Times New Roman" w:eastAsia="Times New Roman" w:hAnsi="Times New Roman" w:cs="Times New Roman"/>
                <w:color w:val="000000"/>
                <w:sz w:val="12"/>
                <w:szCs w:val="12"/>
                <w:lang w:val="ro-MD" w:eastAsia="ru-RU"/>
              </w:rPr>
              <w:t>-</w:t>
            </w:r>
            <w:r>
              <w:rPr>
                <w:rFonts w:ascii="Times New Roman" w:eastAsia="Times New Roman" w:hAnsi="Times New Roman" w:cs="Times New Roman"/>
                <w:color w:val="000000"/>
                <w:sz w:val="12"/>
                <w:szCs w:val="12"/>
                <w:lang w:val="ro-MD" w:eastAsia="ru-RU"/>
              </w:rPr>
              <w:t xml:space="preserve">25 </w:t>
            </w:r>
            <w:r>
              <w:rPr>
                <w:rFonts w:ascii="Times New Roman" w:eastAsia="Times New Roman" w:hAnsi="Times New Roman" w:cs="Times New Roman"/>
                <w:color w:val="000000"/>
                <w:sz w:val="12"/>
                <w:szCs w:val="12"/>
                <w:lang w:val="ro-MD" w:eastAsia="ru-RU"/>
              </w:rPr>
              <w:t>buc</w:t>
            </w:r>
            <w:r w:rsidRPr="0048327F">
              <w:rPr>
                <w:rFonts w:ascii="Times New Roman" w:eastAsia="Times New Roman" w:hAnsi="Times New Roman" w:cs="Times New Roman"/>
                <w:color w:val="000000"/>
                <w:sz w:val="12"/>
                <w:szCs w:val="12"/>
                <w:lang w:val="ro-MD" w:eastAsia="ru-RU"/>
              </w:rPr>
              <w:t>)</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40</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Realizat din PAL melaminat 18mm PRELUCRABILm cu ABS cant 2mm 150x2000mm, culoare negociată, fixat de perete</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333"/>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11</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Dulap pentru medicamente închis cu 4 uși</w:t>
            </w:r>
          </w:p>
          <w:p w:rsidR="0048327F" w:rsidRPr="006251C9" w:rsidRDefault="0048327F" w:rsidP="0048327F">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ro-MD" w:eastAsia="ru-RU"/>
              </w:rPr>
              <w:t>(CCD-1 buc; CMF nr. 10-1 buc</w:t>
            </w:r>
            <w:r w:rsidRPr="0048327F">
              <w:rPr>
                <w:rFonts w:ascii="Times New Roman" w:eastAsia="Times New Roman" w:hAnsi="Times New Roman" w:cs="Times New Roman"/>
                <w:color w:val="000000"/>
                <w:sz w:val="12"/>
                <w:szCs w:val="12"/>
                <w:lang w:val="ro-MD" w:eastAsia="ru-RU"/>
              </w:rPr>
              <w:t>)</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2</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Cadrul executat din PAL 18 mm, cant ABS 2 mm, 1960x900x400. 2 uși de sticlă, 4 polițe. Picioare metal,  mîner aliaj, culoare aluminiu, culoare negociată, alb, cu lăcăți și chei</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AC64D2" w:rsidRPr="00BE335D" w:rsidTr="00AC64D2">
        <w:trPr>
          <w:gridAfter w:val="1"/>
          <w:wAfter w:w="9" w:type="dxa"/>
          <w:trHeight w:val="301"/>
        </w:trPr>
        <w:tc>
          <w:tcPr>
            <w:tcW w:w="500"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12</w:t>
            </w:r>
          </w:p>
        </w:tc>
        <w:tc>
          <w:tcPr>
            <w:tcW w:w="634" w:type="dxa"/>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color w:val="000000"/>
                <w:sz w:val="16"/>
                <w:szCs w:val="16"/>
                <w:lang w:eastAsia="ru-RU"/>
              </w:rPr>
            </w:pPr>
          </w:p>
        </w:tc>
        <w:tc>
          <w:tcPr>
            <w:tcW w:w="1985" w:type="dxa"/>
            <w:tcBorders>
              <w:top w:val="nil"/>
              <w:left w:val="nil"/>
              <w:bottom w:val="single" w:sz="4" w:space="0" w:color="auto"/>
              <w:right w:val="single" w:sz="4" w:space="0" w:color="auto"/>
            </w:tcBorders>
            <w:shd w:val="clear" w:color="auto" w:fill="auto"/>
            <w:hideMark/>
          </w:tcPr>
          <w:p w:rsidR="006251C9" w:rsidRDefault="006251C9" w:rsidP="006251C9">
            <w:pPr>
              <w:spacing w:after="0" w:line="240" w:lineRule="auto"/>
              <w:rPr>
                <w:rFonts w:ascii="Times New Roman" w:eastAsia="Times New Roman" w:hAnsi="Times New Roman" w:cs="Times New Roman"/>
                <w:color w:val="000000"/>
                <w:sz w:val="16"/>
                <w:szCs w:val="16"/>
                <w:lang w:val="en-US" w:eastAsia="ru-RU"/>
              </w:rPr>
            </w:pPr>
            <w:r w:rsidRPr="006251C9">
              <w:rPr>
                <w:rFonts w:ascii="Times New Roman" w:eastAsia="Times New Roman" w:hAnsi="Times New Roman" w:cs="Times New Roman"/>
                <w:color w:val="000000"/>
                <w:sz w:val="16"/>
                <w:szCs w:val="16"/>
                <w:lang w:val="en-US" w:eastAsia="ru-RU"/>
              </w:rPr>
              <w:t>Dulap pentru medicamente închis cu 4 uși</w:t>
            </w:r>
          </w:p>
          <w:p w:rsidR="0048327F" w:rsidRPr="006251C9" w:rsidRDefault="00A4658B" w:rsidP="00A4658B">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2"/>
                <w:szCs w:val="12"/>
                <w:lang w:val="ro-MD" w:eastAsia="ru-RU"/>
              </w:rPr>
              <w:t>(</w:t>
            </w:r>
            <w:r w:rsidR="0048327F">
              <w:rPr>
                <w:rFonts w:ascii="Times New Roman" w:eastAsia="Times New Roman" w:hAnsi="Times New Roman" w:cs="Times New Roman"/>
                <w:color w:val="000000"/>
                <w:sz w:val="12"/>
                <w:szCs w:val="12"/>
                <w:lang w:val="ro-MD" w:eastAsia="ru-RU"/>
              </w:rPr>
              <w:t xml:space="preserve">CMF nr. </w:t>
            </w:r>
            <w:r>
              <w:rPr>
                <w:rFonts w:ascii="Times New Roman" w:eastAsia="Times New Roman" w:hAnsi="Times New Roman" w:cs="Times New Roman"/>
                <w:color w:val="000000"/>
                <w:sz w:val="12"/>
                <w:szCs w:val="12"/>
                <w:lang w:val="ro-MD" w:eastAsia="ru-RU"/>
              </w:rPr>
              <w:t>10-5 bnuc; SAOT-2 buc</w:t>
            </w:r>
            <w:r w:rsidR="0048327F" w:rsidRPr="0048327F">
              <w:rPr>
                <w:rFonts w:ascii="Times New Roman" w:eastAsia="Times New Roman" w:hAnsi="Times New Roman" w:cs="Times New Roman"/>
                <w:color w:val="000000"/>
                <w:sz w:val="12"/>
                <w:szCs w:val="12"/>
                <w:lang w:val="ro-MD" w:eastAsia="ru-RU"/>
              </w:rPr>
              <w:t>)</w:t>
            </w:r>
          </w:p>
        </w:tc>
        <w:tc>
          <w:tcPr>
            <w:tcW w:w="708" w:type="dxa"/>
            <w:tcBorders>
              <w:top w:val="nil"/>
              <w:left w:val="nil"/>
              <w:bottom w:val="single" w:sz="4" w:space="0" w:color="auto"/>
              <w:right w:val="nil"/>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buc</w:t>
            </w:r>
          </w:p>
        </w:tc>
        <w:tc>
          <w:tcPr>
            <w:tcW w:w="567" w:type="dxa"/>
            <w:tcBorders>
              <w:top w:val="nil"/>
              <w:left w:val="single" w:sz="4" w:space="0" w:color="auto"/>
              <w:bottom w:val="single" w:sz="4" w:space="0" w:color="auto"/>
              <w:right w:val="single" w:sz="4" w:space="0" w:color="auto"/>
            </w:tcBorders>
            <w:shd w:val="clear" w:color="auto" w:fill="auto"/>
            <w:hideMark/>
          </w:tcPr>
          <w:p w:rsidR="006251C9" w:rsidRPr="006251C9" w:rsidRDefault="006251C9" w:rsidP="006251C9">
            <w:pPr>
              <w:spacing w:after="0" w:line="240" w:lineRule="auto"/>
              <w:jc w:val="center"/>
              <w:rPr>
                <w:rFonts w:ascii="Times New Roman" w:eastAsia="Times New Roman" w:hAnsi="Times New Roman" w:cs="Times New Roman"/>
                <w:color w:val="000000"/>
                <w:sz w:val="16"/>
                <w:szCs w:val="16"/>
                <w:lang w:eastAsia="ru-RU"/>
              </w:rPr>
            </w:pPr>
            <w:r w:rsidRPr="006251C9">
              <w:rPr>
                <w:rFonts w:ascii="Times New Roman" w:eastAsia="Times New Roman" w:hAnsi="Times New Roman" w:cs="Times New Roman"/>
                <w:color w:val="000000"/>
                <w:sz w:val="16"/>
                <w:szCs w:val="16"/>
                <w:lang w:eastAsia="ru-RU"/>
              </w:rPr>
              <w:t>7</w:t>
            </w:r>
          </w:p>
        </w:tc>
        <w:tc>
          <w:tcPr>
            <w:tcW w:w="4504" w:type="dxa"/>
            <w:tcBorders>
              <w:top w:val="nil"/>
              <w:left w:val="nil"/>
              <w:bottom w:val="single" w:sz="4" w:space="0" w:color="auto"/>
              <w:right w:val="single" w:sz="4" w:space="0" w:color="auto"/>
            </w:tcBorders>
            <w:shd w:val="clear" w:color="auto" w:fill="auto"/>
            <w:hideMark/>
          </w:tcPr>
          <w:p w:rsidR="006251C9" w:rsidRPr="006251C9" w:rsidRDefault="006251C9" w:rsidP="006251C9">
            <w:pPr>
              <w:spacing w:after="0" w:line="240" w:lineRule="auto"/>
              <w:rPr>
                <w:rFonts w:ascii="Times New Roman" w:eastAsia="Times New Roman" w:hAnsi="Times New Roman" w:cs="Times New Roman"/>
                <w:color w:val="000000"/>
                <w:sz w:val="14"/>
                <w:szCs w:val="14"/>
                <w:lang w:val="en-US" w:eastAsia="ru-RU"/>
              </w:rPr>
            </w:pPr>
            <w:r w:rsidRPr="006251C9">
              <w:rPr>
                <w:rFonts w:ascii="Times New Roman" w:eastAsia="Times New Roman" w:hAnsi="Times New Roman" w:cs="Times New Roman"/>
                <w:color w:val="000000"/>
                <w:sz w:val="14"/>
                <w:szCs w:val="14"/>
                <w:lang w:val="en-US" w:eastAsia="ru-RU"/>
              </w:rPr>
              <w:t>Cadrul executat din PAL 18 mm, cant ABS 2 mm, 2000x800x500., 4 polițe. Picioare metal,  mîner aliaj, culoare aluminiu, culoare negociată, alb, cu lăcăți și chei</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6251C9" w:rsidRPr="006251C9" w:rsidRDefault="006251C9" w:rsidP="006251C9">
            <w:pPr>
              <w:spacing w:after="0" w:line="240" w:lineRule="auto"/>
              <w:rPr>
                <w:rFonts w:ascii="Times New Roman" w:eastAsia="Times New Roman" w:hAnsi="Times New Roman" w:cs="Times New Roman"/>
                <w:b/>
                <w:bCs/>
                <w:color w:val="000000"/>
                <w:sz w:val="14"/>
                <w:szCs w:val="14"/>
                <w:lang w:val="en-US" w:eastAsia="ru-RU"/>
              </w:rPr>
            </w:pPr>
          </w:p>
        </w:tc>
      </w:tr>
      <w:tr w:rsidR="006251C9" w:rsidRPr="006251C9" w:rsidTr="00AC64D2">
        <w:trPr>
          <w:trHeight w:val="38"/>
        </w:trPr>
        <w:tc>
          <w:tcPr>
            <w:tcW w:w="890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51C9" w:rsidRPr="006251C9" w:rsidRDefault="006251C9" w:rsidP="006251C9">
            <w:pPr>
              <w:spacing w:after="0" w:line="240" w:lineRule="auto"/>
              <w:rPr>
                <w:rFonts w:ascii="Times New Roman" w:eastAsia="Times New Roman" w:hAnsi="Times New Roman" w:cs="Times New Roman"/>
                <w:b/>
                <w:bCs/>
                <w:color w:val="000000"/>
                <w:sz w:val="16"/>
                <w:szCs w:val="16"/>
                <w:lang w:eastAsia="ru-RU"/>
              </w:rPr>
            </w:pPr>
            <w:r w:rsidRPr="006251C9">
              <w:rPr>
                <w:rFonts w:ascii="Times New Roman" w:eastAsia="Times New Roman" w:hAnsi="Times New Roman" w:cs="Times New Roman"/>
                <w:b/>
                <w:bCs/>
                <w:color w:val="000000"/>
                <w:sz w:val="16"/>
                <w:szCs w:val="16"/>
                <w:lang w:eastAsia="ru-RU"/>
              </w:rPr>
              <w:t>Valoarea estimativă fără TVA</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6251C9" w:rsidRPr="00E02405" w:rsidRDefault="00E02405" w:rsidP="006251C9">
            <w:pPr>
              <w:spacing w:after="0" w:line="240" w:lineRule="auto"/>
              <w:jc w:val="center"/>
              <w:rPr>
                <w:rFonts w:ascii="Times New Roman" w:eastAsia="Times New Roman" w:hAnsi="Times New Roman" w:cs="Times New Roman"/>
                <w:b/>
                <w:bCs/>
                <w:color w:val="000000"/>
                <w:sz w:val="16"/>
                <w:szCs w:val="16"/>
                <w:lang w:val="ro-MD" w:eastAsia="ru-RU"/>
              </w:rPr>
            </w:pPr>
            <w:r>
              <w:rPr>
                <w:rFonts w:ascii="Times New Roman" w:eastAsia="Times New Roman" w:hAnsi="Times New Roman" w:cs="Times New Roman"/>
                <w:b/>
                <w:bCs/>
                <w:color w:val="000000"/>
                <w:sz w:val="16"/>
                <w:szCs w:val="16"/>
                <w:lang w:val="ro-MD" w:eastAsia="ru-RU"/>
              </w:rPr>
              <w:t>538259,00</w:t>
            </w:r>
          </w:p>
        </w:tc>
      </w:tr>
    </w:tbl>
    <w:p w:rsidR="00E04DEC" w:rsidRPr="00E04DEC" w:rsidRDefault="00E04DEC" w:rsidP="00E04DEC">
      <w:pPr>
        <w:pStyle w:val="a6"/>
        <w:numPr>
          <w:ilvl w:val="0"/>
          <w:numId w:val="3"/>
        </w:numPr>
        <w:spacing w:after="5" w:line="271" w:lineRule="auto"/>
        <w:ind w:right="283"/>
        <w:rPr>
          <w:sz w:val="16"/>
          <w:szCs w:val="16"/>
          <w:u w:val="single"/>
          <w:lang w:val="en-US"/>
        </w:rPr>
      </w:pPr>
      <w:r w:rsidRPr="00E04DEC">
        <w:rPr>
          <w:sz w:val="16"/>
          <w:szCs w:val="16"/>
          <w:lang w:val="en-US"/>
        </w:rPr>
        <w:t xml:space="preserve">În cazul procedurilor de preselecție se indică numărul minim al candidaţilor şi, dacă este cazul, numărul maxim al acestora: </w:t>
      </w:r>
      <w:r w:rsidRPr="00E04DEC">
        <w:rPr>
          <w:sz w:val="16"/>
          <w:szCs w:val="16"/>
          <w:u w:val="single"/>
          <w:lang w:val="en-US"/>
        </w:rPr>
        <w:t>Nu este cazul.</w:t>
      </w:r>
    </w:p>
    <w:p w:rsidR="008A1BCA" w:rsidRPr="009A1292" w:rsidRDefault="008A1BCA" w:rsidP="008A1BCA">
      <w:pPr>
        <w:pStyle w:val="a6"/>
        <w:numPr>
          <w:ilvl w:val="0"/>
          <w:numId w:val="3"/>
        </w:numPr>
        <w:tabs>
          <w:tab w:val="right" w:pos="426"/>
        </w:tabs>
        <w:rPr>
          <w:sz w:val="16"/>
          <w:szCs w:val="16"/>
          <w:lang w:val="en-US"/>
        </w:rPr>
      </w:pPr>
      <w:r w:rsidRPr="009A1292">
        <w:rPr>
          <w:sz w:val="16"/>
          <w:szCs w:val="16"/>
          <w:lang w:val="en-US"/>
        </w:rPr>
        <w:t>În cazul în care contractul este împărțit pe loturi un operator economic poate depune oferta (se va selecta):</w:t>
      </w:r>
    </w:p>
    <w:p w:rsidR="009A1292" w:rsidRPr="006251C9" w:rsidRDefault="009A1292" w:rsidP="009A1292">
      <w:pPr>
        <w:pStyle w:val="a6"/>
        <w:numPr>
          <w:ilvl w:val="0"/>
          <w:numId w:val="8"/>
        </w:numPr>
        <w:shd w:val="clear" w:color="auto" w:fill="FFFFFF" w:themeFill="background1"/>
        <w:tabs>
          <w:tab w:val="right" w:pos="426"/>
        </w:tabs>
        <w:rPr>
          <w:b/>
          <w:sz w:val="16"/>
          <w:szCs w:val="16"/>
        </w:rPr>
      </w:pPr>
      <w:r w:rsidRPr="006251C9">
        <w:rPr>
          <w:b/>
          <w:sz w:val="16"/>
          <w:szCs w:val="16"/>
          <w:lang w:val="it-IT"/>
        </w:rPr>
        <w:t xml:space="preserve">Pentru un singur </w:t>
      </w:r>
      <w:r w:rsidRPr="006251C9">
        <w:rPr>
          <w:b/>
          <w:sz w:val="16"/>
          <w:szCs w:val="16"/>
        </w:rPr>
        <w:t>lot;</w:t>
      </w:r>
    </w:p>
    <w:p w:rsidR="009A1292" w:rsidRPr="00387F9D" w:rsidRDefault="009A1292" w:rsidP="009A1292">
      <w:pPr>
        <w:pStyle w:val="a6"/>
        <w:numPr>
          <w:ilvl w:val="0"/>
          <w:numId w:val="8"/>
        </w:numPr>
        <w:shd w:val="clear" w:color="auto" w:fill="FFFFFF" w:themeFill="background1"/>
        <w:tabs>
          <w:tab w:val="right" w:pos="426"/>
        </w:tabs>
        <w:rPr>
          <w:sz w:val="16"/>
          <w:szCs w:val="16"/>
        </w:rPr>
      </w:pPr>
      <w:r w:rsidRPr="00387F9D">
        <w:rPr>
          <w:b/>
          <w:sz w:val="16"/>
          <w:szCs w:val="16"/>
        </w:rPr>
        <w:t>Pentru</w:t>
      </w:r>
      <w:r w:rsidRPr="00387F9D">
        <w:rPr>
          <w:b/>
          <w:sz w:val="16"/>
          <w:szCs w:val="16"/>
          <w:lang w:val="ro-MD"/>
        </w:rPr>
        <w:t xml:space="preserve"> </w:t>
      </w:r>
      <w:r w:rsidRPr="00387F9D">
        <w:rPr>
          <w:b/>
          <w:sz w:val="16"/>
          <w:szCs w:val="16"/>
        </w:rPr>
        <w:t>mai</w:t>
      </w:r>
      <w:r w:rsidRPr="00387F9D">
        <w:rPr>
          <w:b/>
          <w:sz w:val="16"/>
          <w:szCs w:val="16"/>
          <w:lang w:val="ro-MD"/>
        </w:rPr>
        <w:t xml:space="preserve"> </w:t>
      </w:r>
      <w:r w:rsidRPr="00387F9D">
        <w:rPr>
          <w:b/>
          <w:sz w:val="16"/>
          <w:szCs w:val="16"/>
        </w:rPr>
        <w:t>multe</w:t>
      </w:r>
      <w:r w:rsidRPr="00387F9D">
        <w:rPr>
          <w:b/>
          <w:sz w:val="16"/>
          <w:szCs w:val="16"/>
          <w:lang w:val="ro-MD"/>
        </w:rPr>
        <w:t xml:space="preserve"> </w:t>
      </w:r>
      <w:r w:rsidRPr="00387F9D">
        <w:rPr>
          <w:b/>
          <w:sz w:val="16"/>
          <w:szCs w:val="16"/>
        </w:rPr>
        <w:t>loturi</w:t>
      </w:r>
      <w:r w:rsidRPr="00387F9D">
        <w:rPr>
          <w:sz w:val="16"/>
          <w:szCs w:val="16"/>
        </w:rPr>
        <w:t>;</w:t>
      </w:r>
    </w:p>
    <w:p w:rsidR="009A1292" w:rsidRPr="00387F9D"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16"/>
          <w:szCs w:val="16"/>
          <w:lang w:eastAsia="ru-RU"/>
        </w:rPr>
      </w:pPr>
      <w:r w:rsidRPr="00387F9D">
        <w:rPr>
          <w:rFonts w:ascii="Times New Roman" w:hAnsi="Times New Roman" w:cs="Times New Roman"/>
          <w:sz w:val="16"/>
          <w:szCs w:val="16"/>
          <w:lang w:eastAsia="ru-RU"/>
        </w:rPr>
        <w:t>Pentru</w:t>
      </w:r>
      <w:r w:rsidRPr="00387F9D">
        <w:rPr>
          <w:rFonts w:ascii="Times New Roman" w:hAnsi="Times New Roman" w:cs="Times New Roman"/>
          <w:sz w:val="16"/>
          <w:szCs w:val="16"/>
          <w:lang w:val="ro-MD" w:eastAsia="ru-RU"/>
        </w:rPr>
        <w:t xml:space="preserve"> </w:t>
      </w:r>
      <w:r w:rsidRPr="00387F9D">
        <w:rPr>
          <w:rFonts w:ascii="Times New Roman" w:hAnsi="Times New Roman" w:cs="Times New Roman"/>
          <w:sz w:val="16"/>
          <w:szCs w:val="16"/>
          <w:lang w:eastAsia="ru-RU"/>
        </w:rPr>
        <w:t>toate</w:t>
      </w:r>
      <w:r w:rsidRPr="00387F9D">
        <w:rPr>
          <w:rFonts w:ascii="Times New Roman" w:hAnsi="Times New Roman" w:cs="Times New Roman"/>
          <w:sz w:val="16"/>
          <w:szCs w:val="16"/>
          <w:lang w:val="ro-MD" w:eastAsia="ru-RU"/>
        </w:rPr>
        <w:t xml:space="preserve"> </w:t>
      </w:r>
      <w:r w:rsidRPr="00387F9D">
        <w:rPr>
          <w:rFonts w:ascii="Times New Roman" w:hAnsi="Times New Roman" w:cs="Times New Roman"/>
          <w:sz w:val="16"/>
          <w:szCs w:val="16"/>
          <w:lang w:eastAsia="ru-RU"/>
        </w:rPr>
        <w:t>loturile;</w:t>
      </w:r>
    </w:p>
    <w:p w:rsidR="009A1292" w:rsidRPr="009A1292"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16"/>
          <w:szCs w:val="16"/>
          <w:lang w:val="it-IT" w:eastAsia="ru-RU"/>
        </w:rPr>
      </w:pPr>
      <w:r w:rsidRPr="009A1292">
        <w:rPr>
          <w:rFonts w:ascii="Times New Roman" w:hAnsi="Times New Roman" w:cs="Times New Roman"/>
          <w:sz w:val="16"/>
          <w:szCs w:val="16"/>
          <w:lang w:val="it-IT" w:eastAsia="ru-RU"/>
        </w:rPr>
        <w:t>Alte limitări privind numărul de loturi care pot fi atribuite aceluiași ofertant________________</w:t>
      </w:r>
    </w:p>
    <w:p w:rsidR="008A1BCA" w:rsidRPr="00387F9D" w:rsidRDefault="00387F9D" w:rsidP="009A1292">
      <w:pPr>
        <w:pStyle w:val="a6"/>
        <w:numPr>
          <w:ilvl w:val="0"/>
          <w:numId w:val="3"/>
        </w:numPr>
        <w:tabs>
          <w:tab w:val="right" w:pos="284"/>
        </w:tabs>
        <w:rPr>
          <w:b/>
          <w:sz w:val="16"/>
          <w:szCs w:val="16"/>
          <w:lang w:val="en-US"/>
        </w:rPr>
      </w:pPr>
      <w:r>
        <w:rPr>
          <w:sz w:val="16"/>
          <w:szCs w:val="16"/>
          <w:lang w:val="en-US"/>
        </w:rPr>
        <w:t xml:space="preserve">  </w:t>
      </w:r>
      <w:r w:rsidR="008A1BCA" w:rsidRPr="00387F9D">
        <w:rPr>
          <w:sz w:val="16"/>
          <w:szCs w:val="16"/>
          <w:lang w:val="en-US"/>
        </w:rPr>
        <w:t>Admiterea sau interzicerea ofertelor alternative:</w:t>
      </w:r>
      <w:r w:rsidR="008A1BCA" w:rsidRPr="00387F9D">
        <w:rPr>
          <w:b/>
          <w:sz w:val="16"/>
          <w:szCs w:val="16"/>
          <w:lang w:val="en-US"/>
        </w:rPr>
        <w:t xml:space="preserve"> </w:t>
      </w:r>
      <w:r w:rsidR="008A1BCA" w:rsidRPr="00387F9D">
        <w:rPr>
          <w:sz w:val="16"/>
          <w:szCs w:val="16"/>
          <w:u w:val="single"/>
          <w:lang w:val="en-US"/>
        </w:rPr>
        <w:t>nu se admite</w:t>
      </w:r>
      <w:r w:rsidR="008A1BCA" w:rsidRPr="00387F9D">
        <w:rPr>
          <w:b/>
          <w:sz w:val="16"/>
          <w:szCs w:val="16"/>
          <w:lang w:val="en-US"/>
        </w:rPr>
        <w:t xml:space="preserve"> </w:t>
      </w:r>
    </w:p>
    <w:p w:rsidR="00387F9D" w:rsidRPr="00261409" w:rsidRDefault="008A1BCA" w:rsidP="00387F9D">
      <w:pPr>
        <w:pStyle w:val="a6"/>
        <w:numPr>
          <w:ilvl w:val="0"/>
          <w:numId w:val="3"/>
        </w:numPr>
        <w:jc w:val="both"/>
        <w:rPr>
          <w:rFonts w:asciiTheme="majorBidi" w:hAnsiTheme="majorBidi" w:cstheme="majorBidi"/>
          <w:i/>
          <w:sz w:val="16"/>
          <w:szCs w:val="16"/>
          <w:lang w:val="ro-RO"/>
        </w:rPr>
      </w:pPr>
      <w:r w:rsidRPr="00387F9D">
        <w:rPr>
          <w:sz w:val="16"/>
          <w:szCs w:val="16"/>
          <w:lang w:val="en-US"/>
        </w:rPr>
        <w:t>Termenii și condițiile de livrare/p</w:t>
      </w:r>
      <w:r w:rsidR="00C6291F" w:rsidRPr="00387F9D">
        <w:rPr>
          <w:sz w:val="16"/>
          <w:szCs w:val="16"/>
          <w:lang w:val="en-US"/>
        </w:rPr>
        <w:t xml:space="preserve">restare/executare solicitați: </w:t>
      </w:r>
      <w:r w:rsidR="00387F9D" w:rsidRPr="00261409">
        <w:rPr>
          <w:i/>
          <w:sz w:val="16"/>
          <w:szCs w:val="16"/>
          <w:lang w:val="en-US"/>
        </w:rPr>
        <w:t xml:space="preserve">timp de </w:t>
      </w:r>
      <w:r w:rsidR="0048327F">
        <w:rPr>
          <w:i/>
          <w:sz w:val="16"/>
          <w:szCs w:val="16"/>
          <w:lang w:val="en-US"/>
        </w:rPr>
        <w:t xml:space="preserve">40 zile </w:t>
      </w:r>
      <w:r w:rsidR="00387F9D" w:rsidRPr="00261409">
        <w:rPr>
          <w:i/>
          <w:sz w:val="16"/>
          <w:szCs w:val="16"/>
          <w:lang w:val="en-US"/>
        </w:rPr>
        <w:t xml:space="preserve"> de la </w:t>
      </w:r>
      <w:r w:rsidR="0048327F">
        <w:rPr>
          <w:i/>
          <w:sz w:val="16"/>
          <w:szCs w:val="16"/>
          <w:lang w:val="en-US"/>
        </w:rPr>
        <w:t>semnarea</w:t>
      </w:r>
      <w:r w:rsidR="00840AE1" w:rsidRPr="00261409">
        <w:rPr>
          <w:i/>
          <w:sz w:val="16"/>
          <w:szCs w:val="16"/>
          <w:lang w:val="en-US"/>
        </w:rPr>
        <w:t xml:space="preserve"> </w:t>
      </w:r>
      <w:r w:rsidR="0048327F">
        <w:rPr>
          <w:i/>
          <w:sz w:val="16"/>
          <w:szCs w:val="16"/>
          <w:lang w:val="en-US"/>
        </w:rPr>
        <w:t>Contractului</w:t>
      </w:r>
      <w:r w:rsidR="00BA1063" w:rsidRPr="00261409">
        <w:rPr>
          <w:i/>
          <w:sz w:val="16"/>
          <w:szCs w:val="16"/>
          <w:lang w:val="en-US"/>
        </w:rPr>
        <w:t>, INCOTERMS 2020 DDP</w:t>
      </w:r>
      <w:r w:rsidR="00387F9D" w:rsidRPr="00261409">
        <w:rPr>
          <w:i/>
          <w:sz w:val="16"/>
          <w:szCs w:val="16"/>
          <w:lang w:val="en-US"/>
        </w:rPr>
        <w:t xml:space="preserve">, </w:t>
      </w:r>
      <w:r w:rsidR="00387F9D" w:rsidRPr="00261409">
        <w:rPr>
          <w:rFonts w:asciiTheme="majorBidi" w:hAnsiTheme="majorBidi" w:cstheme="majorBidi"/>
          <w:i/>
          <w:sz w:val="16"/>
          <w:szCs w:val="16"/>
          <w:lang w:val="ro-RO"/>
        </w:rPr>
        <w:t>la adresele:</w:t>
      </w:r>
      <w:r w:rsidR="00387F9D" w:rsidRPr="00261409">
        <w:rPr>
          <w:i/>
          <w:sz w:val="16"/>
          <w:szCs w:val="16"/>
          <w:lang w:val="ro-RO"/>
        </w:rPr>
        <w:t xml:space="preserve">CCD - str. </w:t>
      </w:r>
      <w:r w:rsidR="00387F9D" w:rsidRPr="00261409">
        <w:rPr>
          <w:i/>
          <w:sz w:val="16"/>
          <w:szCs w:val="16"/>
          <w:lang w:val="en-US"/>
        </w:rPr>
        <w:t>Al. Russo, 11</w:t>
      </w:r>
      <w:r w:rsidR="00387F9D" w:rsidRPr="00261409">
        <w:rPr>
          <w:i/>
          <w:sz w:val="16"/>
          <w:szCs w:val="16"/>
          <w:lang w:val="ro-RO"/>
        </w:rPr>
        <w:t xml:space="preserve">; </w:t>
      </w:r>
      <w:r w:rsidR="00387F9D" w:rsidRPr="00261409">
        <w:rPr>
          <w:i/>
          <w:sz w:val="16"/>
          <w:szCs w:val="16"/>
          <w:lang w:val="en-US"/>
        </w:rPr>
        <w:t>CMF nr. 10 - str. Socoleni, 19; CMF nr. 11 - str. P. Rareş, 32; CMF nr. 12 - str. M. Costin, 17/1</w:t>
      </w:r>
      <w:r w:rsidR="00387F9D" w:rsidRPr="00261409">
        <w:rPr>
          <w:rFonts w:asciiTheme="majorBidi" w:hAnsiTheme="majorBidi" w:cstheme="majorBidi"/>
          <w:i/>
          <w:sz w:val="16"/>
          <w:szCs w:val="16"/>
          <w:lang w:val="ro-RO"/>
        </w:rPr>
        <w:t>.</w:t>
      </w:r>
    </w:p>
    <w:p w:rsidR="008A1BCA" w:rsidRPr="00261409" w:rsidRDefault="009A1292" w:rsidP="009A1292">
      <w:pPr>
        <w:numPr>
          <w:ilvl w:val="0"/>
          <w:numId w:val="3"/>
        </w:numPr>
        <w:tabs>
          <w:tab w:val="right" w:pos="284"/>
        </w:tabs>
        <w:spacing w:after="0" w:line="240" w:lineRule="auto"/>
        <w:ind w:left="0" w:firstLine="0"/>
        <w:rPr>
          <w:rFonts w:ascii="Times New Roman" w:hAnsi="Times New Roman" w:cs="Times New Roman"/>
          <w:sz w:val="16"/>
          <w:szCs w:val="16"/>
          <w:lang w:val="en-US"/>
        </w:rPr>
      </w:pPr>
      <w:r w:rsidRPr="00261409">
        <w:rPr>
          <w:rFonts w:ascii="Times New Roman" w:hAnsi="Times New Roman" w:cs="Times New Roman"/>
          <w:sz w:val="16"/>
          <w:szCs w:val="16"/>
          <w:lang w:val="en-US"/>
        </w:rPr>
        <w:t xml:space="preserve"> </w:t>
      </w:r>
      <w:r w:rsidR="008A1BCA" w:rsidRPr="00261409">
        <w:rPr>
          <w:rFonts w:ascii="Times New Roman" w:hAnsi="Times New Roman" w:cs="Times New Roman"/>
          <w:sz w:val="16"/>
          <w:szCs w:val="16"/>
          <w:lang w:val="en-US"/>
        </w:rPr>
        <w:t>Termenul de valabilitate a contractulu</w:t>
      </w:r>
      <w:r w:rsidR="008A1BCA" w:rsidRPr="00261409">
        <w:rPr>
          <w:rFonts w:ascii="Times New Roman" w:hAnsi="Times New Roman" w:cs="Times New Roman"/>
          <w:sz w:val="16"/>
          <w:szCs w:val="16"/>
          <w:shd w:val="clear" w:color="auto" w:fill="FFFFFF" w:themeFill="background1"/>
          <w:lang w:val="en-US"/>
        </w:rPr>
        <w:t xml:space="preserve">i: </w:t>
      </w:r>
      <w:r w:rsidRPr="00261409">
        <w:rPr>
          <w:rFonts w:ascii="Times New Roman" w:hAnsi="Times New Roman" w:cs="Times New Roman"/>
          <w:sz w:val="16"/>
          <w:szCs w:val="16"/>
          <w:u w:val="single"/>
          <w:shd w:val="clear" w:color="auto" w:fill="FFFFFF" w:themeFill="background1"/>
          <w:lang w:val="en-US"/>
        </w:rPr>
        <w:t xml:space="preserve">pînă la </w:t>
      </w:r>
      <w:r w:rsidR="008A1BCA" w:rsidRPr="00261409">
        <w:rPr>
          <w:rFonts w:ascii="Times New Roman" w:hAnsi="Times New Roman" w:cs="Times New Roman"/>
          <w:sz w:val="16"/>
          <w:szCs w:val="16"/>
          <w:u w:val="single"/>
          <w:shd w:val="clear" w:color="auto" w:fill="FFFFFF" w:themeFill="background1"/>
          <w:lang w:val="en-US"/>
        </w:rPr>
        <w:t>31.12.202</w:t>
      </w:r>
      <w:r w:rsidR="007D2AB4" w:rsidRPr="00261409">
        <w:rPr>
          <w:rFonts w:ascii="Times New Roman" w:hAnsi="Times New Roman" w:cs="Times New Roman"/>
          <w:sz w:val="16"/>
          <w:szCs w:val="16"/>
          <w:u w:val="single"/>
          <w:shd w:val="clear" w:color="auto" w:fill="FFFFFF" w:themeFill="background1"/>
          <w:lang w:val="en-US"/>
        </w:rPr>
        <w:t>6</w:t>
      </w:r>
      <w:r w:rsidRPr="00261409">
        <w:rPr>
          <w:rFonts w:ascii="Times New Roman" w:hAnsi="Times New Roman" w:cs="Times New Roman"/>
          <w:sz w:val="16"/>
          <w:szCs w:val="16"/>
          <w:u w:val="single"/>
          <w:shd w:val="clear" w:color="auto" w:fill="FFFFFF" w:themeFill="background1"/>
          <w:lang w:val="en-US"/>
        </w:rPr>
        <w:t>.</w:t>
      </w:r>
    </w:p>
    <w:p w:rsidR="008A1BCA" w:rsidRPr="009A1292" w:rsidRDefault="008A1BCA" w:rsidP="009A1292">
      <w:pPr>
        <w:numPr>
          <w:ilvl w:val="0"/>
          <w:numId w:val="3"/>
        </w:numPr>
        <w:tabs>
          <w:tab w:val="right" w:pos="426"/>
        </w:tabs>
        <w:spacing w:after="0" w:line="240" w:lineRule="auto"/>
        <w:rPr>
          <w:rFonts w:ascii="Times New Roman" w:hAnsi="Times New Roman" w:cs="Times New Roman"/>
          <w:sz w:val="16"/>
          <w:szCs w:val="16"/>
          <w:u w:val="single"/>
          <w:lang w:val="en-US"/>
        </w:rPr>
      </w:pPr>
      <w:r w:rsidRPr="009A1292">
        <w:rPr>
          <w:rFonts w:ascii="Times New Roman" w:hAnsi="Times New Roman" w:cs="Times New Roman"/>
          <w:sz w:val="16"/>
          <w:szCs w:val="16"/>
          <w:lang w:val="en-US"/>
        </w:rPr>
        <w:t>Contract de achiziție rezervat atelierelor protejate sau că acesta poate fi executat numai în cadrul unor programe de angajare protejată (după caz):</w:t>
      </w:r>
      <w:r w:rsidRPr="009A1292">
        <w:rPr>
          <w:rFonts w:ascii="Times New Roman" w:hAnsi="Times New Roman" w:cs="Times New Roman"/>
          <w:b/>
          <w:sz w:val="16"/>
          <w:szCs w:val="16"/>
          <w:lang w:val="en-US"/>
        </w:rPr>
        <w:t xml:space="preserve"> </w:t>
      </w:r>
      <w:r w:rsidRPr="009A1292">
        <w:rPr>
          <w:rFonts w:ascii="Times New Roman" w:hAnsi="Times New Roman" w:cs="Times New Roman"/>
          <w:sz w:val="16"/>
          <w:szCs w:val="16"/>
          <w:u w:val="single"/>
          <w:lang w:val="en-US"/>
        </w:rPr>
        <w:t xml:space="preserve">nu se aplică </w:t>
      </w:r>
      <w:r w:rsidR="009A1292">
        <w:rPr>
          <w:rFonts w:ascii="Times New Roman" w:hAnsi="Times New Roman" w:cs="Times New Roman"/>
          <w:sz w:val="16"/>
          <w:szCs w:val="16"/>
          <w:u w:val="single"/>
          <w:lang w:val="en-US"/>
        </w:rPr>
        <w:t>.</w:t>
      </w:r>
    </w:p>
    <w:p w:rsidR="008A1BCA" w:rsidRPr="009A1292" w:rsidRDefault="008A1BCA" w:rsidP="009A1292">
      <w:pPr>
        <w:numPr>
          <w:ilvl w:val="0"/>
          <w:numId w:val="3"/>
        </w:numPr>
        <w:tabs>
          <w:tab w:val="right" w:pos="426"/>
        </w:tabs>
        <w:spacing w:after="0" w:line="240" w:lineRule="auto"/>
        <w:rPr>
          <w:rFonts w:ascii="Times New Roman" w:hAnsi="Times New Roman" w:cs="Times New Roman"/>
          <w:b/>
          <w:sz w:val="16"/>
          <w:szCs w:val="16"/>
          <w:lang w:val="en-US"/>
        </w:rPr>
      </w:pPr>
      <w:r w:rsidRPr="00E04DEC">
        <w:rPr>
          <w:rFonts w:ascii="Times New Roman" w:hAnsi="Times New Roman" w:cs="Times New Roman"/>
          <w:sz w:val="16"/>
          <w:szCs w:val="16"/>
          <w:lang w:val="en-US"/>
        </w:rPr>
        <w:t>Prestarea serviciului este rezervată unei anumite profesii în temeiul unor acte cu putere de lege sau al unor acte administrative (după caz):</w:t>
      </w:r>
      <w:r w:rsidRPr="009A1292">
        <w:rPr>
          <w:rFonts w:ascii="Times New Roman" w:hAnsi="Times New Roman" w:cs="Times New Roman"/>
          <w:b/>
          <w:sz w:val="16"/>
          <w:szCs w:val="16"/>
          <w:lang w:val="en-US"/>
        </w:rPr>
        <w:t xml:space="preserve"> </w:t>
      </w:r>
      <w:r w:rsidRPr="00E04DEC">
        <w:rPr>
          <w:rFonts w:ascii="Times New Roman" w:hAnsi="Times New Roman" w:cs="Times New Roman"/>
          <w:sz w:val="16"/>
          <w:szCs w:val="16"/>
          <w:u w:val="single"/>
          <w:shd w:val="clear" w:color="auto" w:fill="FFFFFF" w:themeFill="background1"/>
          <w:lang w:val="en-US"/>
        </w:rPr>
        <w:t>nu se aplică.</w:t>
      </w:r>
      <w:r w:rsidR="00E04DEC">
        <w:rPr>
          <w:rFonts w:ascii="Times New Roman" w:hAnsi="Times New Roman" w:cs="Times New Roman"/>
          <w:sz w:val="16"/>
          <w:szCs w:val="16"/>
          <w:u w:val="single"/>
          <w:shd w:val="clear" w:color="auto" w:fill="FFFFFF" w:themeFill="background1"/>
          <w:lang w:val="en-US"/>
        </w:rPr>
        <w:t xml:space="preserve">                                                                                                        </w:t>
      </w:r>
    </w:p>
    <w:p w:rsidR="00E95DC2" w:rsidRPr="00E04DEC" w:rsidRDefault="008A1BCA" w:rsidP="00E04DEC">
      <w:pPr>
        <w:pStyle w:val="a6"/>
        <w:numPr>
          <w:ilvl w:val="0"/>
          <w:numId w:val="3"/>
        </w:numPr>
        <w:spacing w:after="75"/>
        <w:rPr>
          <w:bCs/>
          <w:color w:val="000000"/>
          <w:sz w:val="16"/>
          <w:szCs w:val="16"/>
          <w:lang w:val="en-US" w:eastAsia="ro-RO"/>
        </w:rPr>
      </w:pPr>
      <w:r w:rsidRPr="00E04DEC">
        <w:rPr>
          <w:sz w:val="16"/>
          <w:szCs w:val="16"/>
          <w:lang w:val="en-US"/>
        </w:rPr>
        <w:t>Scurta descriere a criteriilor privind eligibilitatea operatorilor economici care pot determina eliminarea acestora și a criteriilor de selecție; nivelul minim (nivelurile minime) al (ale) cerințelor eventual impuse; se menționează informațiile so</w:t>
      </w:r>
      <w:r w:rsidR="00237299" w:rsidRPr="00E04DEC">
        <w:rPr>
          <w:sz w:val="16"/>
          <w:szCs w:val="16"/>
          <w:lang w:val="en-US"/>
        </w:rPr>
        <w:t xml:space="preserve">licitate (DUAE, documentație): </w:t>
      </w:r>
      <w:r w:rsidRPr="00E04DEC">
        <w:rPr>
          <w:bCs/>
          <w:color w:val="000000"/>
          <w:sz w:val="16"/>
          <w:szCs w:val="16"/>
          <w:lang w:val="en-US" w:eastAsia="ro-RO"/>
        </w:rPr>
        <w:t xml:space="preserve"> </w:t>
      </w:r>
    </w:p>
    <w:tbl>
      <w:tblPr>
        <w:tblW w:w="10773" w:type="dxa"/>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3703"/>
        <w:gridCol w:w="5386"/>
        <w:gridCol w:w="1259"/>
      </w:tblGrid>
      <w:tr w:rsidR="00CE04F3" w:rsidRPr="00E04DEC" w:rsidTr="00E04DEC">
        <w:trPr>
          <w:trHeight w:val="174"/>
        </w:trPr>
        <w:tc>
          <w:tcPr>
            <w:tcW w:w="425"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Nr.</w:t>
            </w:r>
          </w:p>
        </w:tc>
        <w:tc>
          <w:tcPr>
            <w:tcW w:w="3703"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Denumirea documentului/cerinţelor</w:t>
            </w:r>
          </w:p>
        </w:tc>
        <w:tc>
          <w:tcPr>
            <w:tcW w:w="5386"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Cerinţe suplimentare</w:t>
            </w:r>
          </w:p>
        </w:tc>
        <w:tc>
          <w:tcPr>
            <w:tcW w:w="1259" w:type="dxa"/>
            <w:shd w:val="clear" w:color="auto" w:fill="DDDDDD"/>
            <w:tcMar>
              <w:top w:w="37" w:type="dxa"/>
              <w:left w:w="37" w:type="dxa"/>
              <w:bottom w:w="37" w:type="dxa"/>
              <w:right w:w="37" w:type="dxa"/>
            </w:tcMar>
            <w:vAlign w:val="center"/>
          </w:tcPr>
          <w:p w:rsidR="00CE04F3" w:rsidRPr="00E04DEC" w:rsidRDefault="00E04DEC" w:rsidP="00E04DEC">
            <w:pPr>
              <w:spacing w:after="0"/>
              <w:jc w:val="center"/>
              <w:rPr>
                <w:rFonts w:ascii="Times New Roman" w:hAnsi="Times New Roman" w:cs="Times New Roman"/>
                <w:b/>
                <w:bCs/>
                <w:color w:val="000000"/>
                <w:sz w:val="16"/>
                <w:szCs w:val="16"/>
                <w:lang w:eastAsia="ro-RO"/>
              </w:rPr>
            </w:pPr>
            <w:r w:rsidRPr="00E7576B">
              <w:rPr>
                <w:rFonts w:ascii="Times New Roman" w:hAnsi="Times New Roman" w:cs="Times New Roman"/>
                <w:b/>
                <w:sz w:val="16"/>
                <w:szCs w:val="16"/>
              </w:rPr>
              <w:t>Nivelul minim/ Obligativitatea</w:t>
            </w:r>
          </w:p>
        </w:tc>
      </w:tr>
      <w:tr w:rsidR="00CE04F3" w:rsidRPr="00E04DEC" w:rsidTr="00647585">
        <w:tc>
          <w:tcPr>
            <w:tcW w:w="425" w:type="dxa"/>
            <w:shd w:val="clear" w:color="auto" w:fill="FFFFFF"/>
            <w:tcMar>
              <w:top w:w="0" w:type="dxa"/>
              <w:left w:w="37" w:type="dxa"/>
              <w:bottom w:w="0" w:type="dxa"/>
              <w:right w:w="37" w:type="dxa"/>
            </w:tcMar>
            <w:vAlign w:val="center"/>
            <w:hideMark/>
          </w:tcPr>
          <w:p w:rsidR="00CE04F3" w:rsidRPr="00261409" w:rsidRDefault="00CE04F3" w:rsidP="00CE04F3">
            <w:pPr>
              <w:jc w:val="center"/>
              <w:rPr>
                <w:rFonts w:ascii="Times New Roman" w:hAnsi="Times New Roman" w:cs="Times New Roman"/>
                <w:bCs/>
                <w:color w:val="000000"/>
                <w:sz w:val="16"/>
                <w:szCs w:val="16"/>
                <w:lang w:eastAsia="ro-RO"/>
              </w:rPr>
            </w:pPr>
            <w:r w:rsidRPr="00261409">
              <w:rPr>
                <w:rFonts w:ascii="Times New Roman" w:hAnsi="Times New Roman" w:cs="Times New Roman"/>
                <w:bCs/>
                <w:color w:val="000000"/>
                <w:sz w:val="16"/>
                <w:szCs w:val="16"/>
                <w:lang w:eastAsia="ro-RO"/>
              </w:rPr>
              <w:t>1</w:t>
            </w:r>
          </w:p>
          <w:p w:rsidR="00CE04F3" w:rsidRPr="00261409" w:rsidRDefault="00CE04F3" w:rsidP="00CE04F3">
            <w:pPr>
              <w:jc w:val="center"/>
              <w:rPr>
                <w:rFonts w:ascii="Times New Roman" w:hAnsi="Times New Roman" w:cs="Times New Roman"/>
                <w:b/>
                <w:bCs/>
                <w:color w:val="000000"/>
                <w:sz w:val="16"/>
                <w:szCs w:val="16"/>
                <w:lang w:eastAsia="ro-RO"/>
              </w:rPr>
            </w:pPr>
          </w:p>
        </w:tc>
        <w:tc>
          <w:tcPr>
            <w:tcW w:w="3703" w:type="dxa"/>
            <w:shd w:val="clear" w:color="auto" w:fill="FFFFFF" w:themeFill="background1"/>
            <w:tcMar>
              <w:top w:w="0" w:type="dxa"/>
              <w:left w:w="37" w:type="dxa"/>
              <w:bottom w:w="0" w:type="dxa"/>
              <w:right w:w="37" w:type="dxa"/>
            </w:tcMar>
            <w:vAlign w:val="center"/>
          </w:tcPr>
          <w:p w:rsidR="00CE04F3" w:rsidRPr="00261409" w:rsidRDefault="00CE04F3" w:rsidP="00CE04F3">
            <w:pPr>
              <w:shd w:val="clear" w:color="auto" w:fill="FFFFFF"/>
              <w:tabs>
                <w:tab w:val="left" w:pos="612"/>
              </w:tabs>
              <w:rPr>
                <w:rFonts w:ascii="Times New Roman" w:hAnsi="Times New Roman" w:cs="Times New Roman"/>
                <w:iCs/>
                <w:sz w:val="16"/>
                <w:szCs w:val="16"/>
                <w:lang w:val="ro-MD"/>
              </w:rPr>
            </w:pPr>
            <w:r w:rsidRPr="00261409">
              <w:rPr>
                <w:rFonts w:ascii="Times New Roman" w:hAnsi="Times New Roman" w:cs="Times New Roman"/>
                <w:iCs/>
                <w:sz w:val="16"/>
                <w:szCs w:val="16"/>
                <w:lang w:val="ro-MD"/>
              </w:rPr>
              <w:t>DUAE</w:t>
            </w:r>
          </w:p>
        </w:tc>
        <w:tc>
          <w:tcPr>
            <w:tcW w:w="5386" w:type="dxa"/>
            <w:shd w:val="clear" w:color="auto" w:fill="FFFFFF"/>
            <w:tcMar>
              <w:top w:w="0" w:type="dxa"/>
              <w:left w:w="37" w:type="dxa"/>
              <w:bottom w:w="0" w:type="dxa"/>
              <w:right w:w="37" w:type="dxa"/>
            </w:tcMar>
            <w:vAlign w:val="center"/>
          </w:tcPr>
          <w:p w:rsidR="00CE04F3" w:rsidRPr="00261409" w:rsidRDefault="00E04DEC" w:rsidP="00647585">
            <w:pPr>
              <w:shd w:val="clear" w:color="auto" w:fill="FFFFFF"/>
              <w:tabs>
                <w:tab w:val="left" w:pos="612"/>
              </w:tabs>
              <w:spacing w:after="0"/>
              <w:rPr>
                <w:rFonts w:ascii="Times New Roman" w:hAnsi="Times New Roman" w:cs="Times New Roman"/>
                <w:iCs/>
                <w:sz w:val="16"/>
                <w:szCs w:val="16"/>
                <w:lang w:val="ro-MD"/>
              </w:rPr>
            </w:pPr>
            <w:r w:rsidRPr="00261409">
              <w:rPr>
                <w:rFonts w:ascii="Times New Roman" w:eastAsia="Times New Roman" w:hAnsi="Times New Roman" w:cs="Times New Roman"/>
                <w:color w:val="0D0D0D"/>
                <w:sz w:val="16"/>
                <w:szCs w:val="16"/>
                <w:lang w:val="en-US"/>
              </w:rPr>
              <w:t>Formular completat</w:t>
            </w:r>
            <w:r w:rsidRPr="00261409">
              <w:rPr>
                <w:rFonts w:ascii="Times New Roman" w:eastAsia="Times New Roman" w:hAnsi="Times New Roman" w:cs="Times New Roman"/>
                <w:sz w:val="16"/>
                <w:szCs w:val="16"/>
                <w:lang w:val="en-US"/>
              </w:rPr>
              <w:t xml:space="preserve"> - Documentul Unic de Achiziții European, completat conform modelului aprobat prin Ordinul Ministrului Finanțelor nr. 72 din 30.06.2020 (modificat prin Ordinul MF nr. 146 din 24.11.2020), </w:t>
            </w:r>
            <w:r w:rsidR="006325ED" w:rsidRPr="002614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vAlign w:val="center"/>
          </w:tcPr>
          <w:p w:rsidR="00CE04F3" w:rsidRPr="00261409" w:rsidRDefault="00CE04F3" w:rsidP="00647585">
            <w:pPr>
              <w:shd w:val="clear" w:color="auto" w:fill="FFFFFF"/>
              <w:tabs>
                <w:tab w:val="left" w:pos="612"/>
              </w:tabs>
              <w:rPr>
                <w:rFonts w:ascii="Times New Roman" w:hAnsi="Times New Roman" w:cs="Times New Roman"/>
                <w:iCs/>
                <w:sz w:val="16"/>
                <w:szCs w:val="16"/>
                <w:lang w:val="ro-MD"/>
              </w:rPr>
            </w:pPr>
            <w:r w:rsidRPr="00261409">
              <w:rPr>
                <w:rFonts w:ascii="Times New Roman" w:hAnsi="Times New Roman" w:cs="Times New Roman"/>
                <w:iCs/>
                <w:sz w:val="16"/>
                <w:szCs w:val="16"/>
                <w:lang w:val="ro-MD"/>
              </w:rPr>
              <w:t>Obligatoriu</w:t>
            </w:r>
          </w:p>
        </w:tc>
      </w:tr>
      <w:tr w:rsidR="00E04DEC" w:rsidRPr="00835D70" w:rsidTr="00E813C5">
        <w:trPr>
          <w:trHeight w:val="583"/>
        </w:trPr>
        <w:tc>
          <w:tcPr>
            <w:tcW w:w="425" w:type="dxa"/>
            <w:shd w:val="clear" w:color="auto" w:fill="FFFFFF"/>
            <w:tcMar>
              <w:top w:w="0" w:type="dxa"/>
              <w:left w:w="37" w:type="dxa"/>
              <w:bottom w:w="0" w:type="dxa"/>
              <w:right w:w="37" w:type="dxa"/>
            </w:tcMar>
            <w:hideMark/>
          </w:tcPr>
          <w:p w:rsidR="00E04DEC" w:rsidRPr="00261409" w:rsidRDefault="00E04DEC" w:rsidP="00E04DEC">
            <w:pPr>
              <w:jc w:val="center"/>
              <w:rPr>
                <w:rFonts w:ascii="Times New Roman" w:hAnsi="Times New Roman" w:cs="Times New Roman"/>
                <w:color w:val="000000"/>
                <w:sz w:val="16"/>
                <w:szCs w:val="16"/>
                <w:lang w:eastAsia="ro-RO"/>
              </w:rPr>
            </w:pPr>
            <w:r w:rsidRPr="00261409">
              <w:rPr>
                <w:rFonts w:ascii="Times New Roman" w:hAnsi="Times New Roman" w:cs="Times New Roman"/>
                <w:color w:val="000000"/>
                <w:sz w:val="16"/>
                <w:szCs w:val="16"/>
                <w:lang w:eastAsia="ro-RO"/>
              </w:rPr>
              <w:t>2</w:t>
            </w:r>
          </w:p>
        </w:tc>
        <w:tc>
          <w:tcPr>
            <w:tcW w:w="3703" w:type="dxa"/>
            <w:shd w:val="clear" w:color="auto" w:fill="FFFFFF" w:themeFill="background1"/>
            <w:tcMar>
              <w:top w:w="0" w:type="dxa"/>
              <w:left w:w="37" w:type="dxa"/>
              <w:bottom w:w="0" w:type="dxa"/>
              <w:right w:w="37" w:type="dxa"/>
            </w:tcMar>
          </w:tcPr>
          <w:p w:rsidR="00E04DEC" w:rsidRPr="00261409" w:rsidRDefault="00E04DEC" w:rsidP="00E04DEC">
            <w:pPr>
              <w:rPr>
                <w:sz w:val="16"/>
                <w:szCs w:val="16"/>
              </w:rPr>
            </w:pPr>
            <w:r w:rsidRPr="00261409">
              <w:rPr>
                <w:rFonts w:ascii="Times New Roman" w:eastAsia="Times New Roman" w:hAnsi="Times New Roman" w:cs="Times New Roman"/>
                <w:sz w:val="16"/>
                <w:szCs w:val="16"/>
              </w:rPr>
              <w:t xml:space="preserve">Cerere de participare </w:t>
            </w:r>
          </w:p>
        </w:tc>
        <w:tc>
          <w:tcPr>
            <w:tcW w:w="5386" w:type="dxa"/>
            <w:shd w:val="clear" w:color="auto" w:fill="FFFFFF"/>
            <w:tcMar>
              <w:top w:w="0" w:type="dxa"/>
              <w:left w:w="37" w:type="dxa"/>
              <w:bottom w:w="0" w:type="dxa"/>
              <w:right w:w="37" w:type="dxa"/>
            </w:tcMar>
            <w:vAlign w:val="center"/>
          </w:tcPr>
          <w:p w:rsidR="00E04DEC" w:rsidRPr="00261409" w:rsidRDefault="00E04DEC" w:rsidP="00E04DEC">
            <w:pPr>
              <w:spacing w:after="28"/>
              <w:jc w:val="both"/>
              <w:rPr>
                <w:sz w:val="16"/>
                <w:szCs w:val="16"/>
                <w:lang w:val="en-US"/>
              </w:rPr>
            </w:pPr>
            <w:r w:rsidRPr="00261409">
              <w:rPr>
                <w:rFonts w:ascii="Times New Roman" w:eastAsia="Times New Roman" w:hAnsi="Times New Roman" w:cs="Times New Roman"/>
                <w:sz w:val="16"/>
                <w:szCs w:val="16"/>
                <w:lang w:val="en-US"/>
              </w:rPr>
              <w:t xml:space="preserve">Cerere completată conform Anexei nr. 7 la Documentația standard aprobată prin Ordinul Ministrului Finanţelor nr. 115 din 15.09.2021, </w:t>
            </w:r>
            <w:r w:rsidR="006325ED" w:rsidRPr="002614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E04DEC" w:rsidRPr="00261409" w:rsidRDefault="00E04DEC" w:rsidP="00E04DEC">
            <w:pPr>
              <w:rPr>
                <w:sz w:val="16"/>
                <w:szCs w:val="16"/>
                <w:lang w:val="en-US"/>
              </w:rPr>
            </w:pPr>
            <w:r w:rsidRPr="00261409">
              <w:rPr>
                <w:rFonts w:ascii="Times New Roman" w:eastAsia="Times New Roman" w:hAnsi="Times New Roman" w:cs="Times New Roman"/>
                <w:sz w:val="16"/>
                <w:szCs w:val="16"/>
                <w:lang w:val="en-US"/>
              </w:rPr>
              <w:t xml:space="preserve">Obligatoriu </w:t>
            </w:r>
          </w:p>
        </w:tc>
      </w:tr>
      <w:tr w:rsidR="00E04DEC" w:rsidRPr="00E04DEC" w:rsidTr="00647585">
        <w:trPr>
          <w:trHeight w:val="553"/>
        </w:trPr>
        <w:tc>
          <w:tcPr>
            <w:tcW w:w="425" w:type="dxa"/>
            <w:shd w:val="clear" w:color="auto" w:fill="FFFFFF"/>
            <w:tcMar>
              <w:top w:w="0" w:type="dxa"/>
              <w:left w:w="37" w:type="dxa"/>
              <w:bottom w:w="0" w:type="dxa"/>
              <w:right w:w="37" w:type="dxa"/>
            </w:tcMar>
            <w:hideMark/>
          </w:tcPr>
          <w:p w:rsidR="00E04DEC" w:rsidRPr="00261409" w:rsidRDefault="0016312E" w:rsidP="00E04DEC">
            <w:pPr>
              <w:jc w:val="center"/>
              <w:rPr>
                <w:rFonts w:ascii="Times New Roman" w:hAnsi="Times New Roman" w:cs="Times New Roman"/>
                <w:color w:val="000000"/>
                <w:sz w:val="16"/>
                <w:szCs w:val="16"/>
                <w:lang w:val="ro-MD" w:eastAsia="ro-RO"/>
              </w:rPr>
            </w:pPr>
            <w:r w:rsidRPr="00261409">
              <w:rPr>
                <w:rFonts w:ascii="Times New Roman" w:hAnsi="Times New Roman" w:cs="Times New Roman"/>
                <w:color w:val="000000"/>
                <w:sz w:val="16"/>
                <w:szCs w:val="16"/>
                <w:lang w:val="ro-MD" w:eastAsia="ro-RO"/>
              </w:rPr>
              <w:t>3</w:t>
            </w:r>
          </w:p>
        </w:tc>
        <w:tc>
          <w:tcPr>
            <w:tcW w:w="3703" w:type="dxa"/>
            <w:shd w:val="clear" w:color="auto" w:fill="FFFFFF"/>
            <w:tcMar>
              <w:top w:w="0" w:type="dxa"/>
              <w:left w:w="37" w:type="dxa"/>
              <w:bottom w:w="0" w:type="dxa"/>
              <w:right w:w="37" w:type="dxa"/>
            </w:tcMar>
          </w:tcPr>
          <w:p w:rsidR="00E04DEC" w:rsidRPr="00261409" w:rsidRDefault="00E04DEC" w:rsidP="0089653C">
            <w:pPr>
              <w:rPr>
                <w:sz w:val="16"/>
                <w:szCs w:val="16"/>
                <w:lang w:val="en-US"/>
              </w:rPr>
            </w:pPr>
            <w:r w:rsidRPr="00261409">
              <w:rPr>
                <w:rFonts w:ascii="Times New Roman" w:eastAsia="Times New Roman" w:hAnsi="Times New Roman" w:cs="Times New Roman"/>
                <w:sz w:val="16"/>
                <w:szCs w:val="16"/>
                <w:lang w:val="en-US"/>
              </w:rPr>
              <w:t xml:space="preserve">Declarație </w:t>
            </w:r>
            <w:r w:rsidRPr="00261409">
              <w:rPr>
                <w:rFonts w:ascii="Times New Roman" w:eastAsia="Times New Roman" w:hAnsi="Times New Roman" w:cs="Times New Roman"/>
                <w:sz w:val="16"/>
                <w:szCs w:val="16"/>
                <w:lang w:val="en-US"/>
              </w:rPr>
              <w:tab/>
              <w:t xml:space="preserve">privind valabilitatea ofertei </w:t>
            </w:r>
          </w:p>
        </w:tc>
        <w:tc>
          <w:tcPr>
            <w:tcW w:w="5386" w:type="dxa"/>
            <w:shd w:val="clear" w:color="auto" w:fill="FFFFFF"/>
            <w:tcMar>
              <w:top w:w="0" w:type="dxa"/>
              <w:left w:w="37" w:type="dxa"/>
              <w:bottom w:w="0" w:type="dxa"/>
              <w:right w:w="37" w:type="dxa"/>
            </w:tcMar>
            <w:vAlign w:val="center"/>
          </w:tcPr>
          <w:p w:rsidR="00E04DEC" w:rsidRPr="00261409" w:rsidRDefault="00E04DEC" w:rsidP="00647585">
            <w:pPr>
              <w:spacing w:after="0"/>
              <w:ind w:right="50"/>
              <w:jc w:val="both"/>
              <w:rPr>
                <w:sz w:val="16"/>
                <w:szCs w:val="16"/>
                <w:lang w:val="en-US"/>
              </w:rPr>
            </w:pPr>
            <w:r w:rsidRPr="00261409">
              <w:rPr>
                <w:rFonts w:ascii="Times New Roman" w:eastAsia="Times New Roman" w:hAnsi="Times New Roman" w:cs="Times New Roman"/>
                <w:sz w:val="16"/>
                <w:szCs w:val="16"/>
                <w:lang w:val="en-US"/>
              </w:rPr>
              <w:t xml:space="preserve">Declaraţie privind valabilitatea ofertei, completată conform Anexei nr. 8 la Documentația standard aprobată prin Ordinul Ministrului Finanţelor nr. 115 din 15.09.2021 - </w:t>
            </w:r>
            <w:r w:rsidR="006325ED" w:rsidRPr="002614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E04DEC" w:rsidRPr="00261409" w:rsidRDefault="00647585" w:rsidP="00E04DEC">
            <w:pPr>
              <w:rPr>
                <w:sz w:val="16"/>
                <w:szCs w:val="16"/>
                <w:lang w:val="en-US"/>
              </w:rPr>
            </w:pPr>
            <w:r w:rsidRPr="00261409">
              <w:rPr>
                <w:rFonts w:ascii="Times New Roman" w:eastAsia="Times New Roman" w:hAnsi="Times New Roman" w:cs="Times New Roman"/>
                <w:sz w:val="16"/>
                <w:szCs w:val="16"/>
                <w:lang w:val="en-US"/>
              </w:rPr>
              <w:t xml:space="preserve"> Obligatoriu</w:t>
            </w:r>
          </w:p>
        </w:tc>
      </w:tr>
      <w:tr w:rsidR="00647585" w:rsidRPr="00E04DEC" w:rsidTr="002C64E9">
        <w:tc>
          <w:tcPr>
            <w:tcW w:w="425" w:type="dxa"/>
            <w:shd w:val="clear" w:color="auto" w:fill="FFFFFF"/>
            <w:tcMar>
              <w:top w:w="0" w:type="dxa"/>
              <w:left w:w="37" w:type="dxa"/>
              <w:bottom w:w="0" w:type="dxa"/>
              <w:right w:w="37" w:type="dxa"/>
            </w:tcMar>
            <w:hideMark/>
          </w:tcPr>
          <w:p w:rsidR="00647585" w:rsidRPr="00261409" w:rsidRDefault="0016312E" w:rsidP="00647585">
            <w:pPr>
              <w:jc w:val="center"/>
              <w:rPr>
                <w:rFonts w:ascii="Times New Roman" w:hAnsi="Times New Roman" w:cs="Times New Roman"/>
                <w:color w:val="000000"/>
                <w:sz w:val="16"/>
                <w:szCs w:val="16"/>
                <w:lang w:val="en-US" w:eastAsia="ro-RO"/>
              </w:rPr>
            </w:pPr>
            <w:r w:rsidRPr="00261409">
              <w:rPr>
                <w:rFonts w:ascii="Times New Roman" w:hAnsi="Times New Roman" w:cs="Times New Roman"/>
                <w:color w:val="000000"/>
                <w:sz w:val="16"/>
                <w:szCs w:val="16"/>
                <w:lang w:val="en-US" w:eastAsia="ro-RO"/>
              </w:rPr>
              <w:t>4</w:t>
            </w:r>
          </w:p>
        </w:tc>
        <w:tc>
          <w:tcPr>
            <w:tcW w:w="3703" w:type="dxa"/>
            <w:shd w:val="clear" w:color="auto" w:fill="FFFFFF"/>
            <w:tcMar>
              <w:top w:w="0" w:type="dxa"/>
              <w:left w:w="37" w:type="dxa"/>
              <w:bottom w:w="0" w:type="dxa"/>
              <w:right w:w="37" w:type="dxa"/>
            </w:tcMar>
          </w:tcPr>
          <w:p w:rsidR="00647585" w:rsidRPr="00261409" w:rsidRDefault="00647585" w:rsidP="00647585">
            <w:pPr>
              <w:rPr>
                <w:sz w:val="16"/>
                <w:szCs w:val="16"/>
                <w:lang w:val="en-US"/>
              </w:rPr>
            </w:pPr>
            <w:r w:rsidRPr="00261409">
              <w:rPr>
                <w:rFonts w:ascii="Times New Roman" w:eastAsia="Times New Roman" w:hAnsi="Times New Roman" w:cs="Times New Roman"/>
                <w:sz w:val="16"/>
                <w:szCs w:val="16"/>
                <w:lang w:val="en-US"/>
              </w:rPr>
              <w:t xml:space="preserve">Specificația tehnică </w:t>
            </w:r>
          </w:p>
        </w:tc>
        <w:tc>
          <w:tcPr>
            <w:tcW w:w="5386" w:type="dxa"/>
            <w:shd w:val="clear" w:color="auto" w:fill="FFFFFF"/>
            <w:tcMar>
              <w:top w:w="0" w:type="dxa"/>
              <w:left w:w="37" w:type="dxa"/>
              <w:bottom w:w="0" w:type="dxa"/>
              <w:right w:w="37" w:type="dxa"/>
            </w:tcMar>
            <w:vAlign w:val="center"/>
          </w:tcPr>
          <w:p w:rsidR="00647585" w:rsidRPr="00261409" w:rsidRDefault="00647585" w:rsidP="006325ED">
            <w:pPr>
              <w:spacing w:after="0"/>
              <w:ind w:right="49"/>
              <w:jc w:val="both"/>
              <w:rPr>
                <w:sz w:val="16"/>
                <w:szCs w:val="16"/>
                <w:lang w:val="en-US"/>
              </w:rPr>
            </w:pPr>
            <w:r w:rsidRPr="00261409">
              <w:rPr>
                <w:rFonts w:ascii="Times New Roman" w:eastAsia="Times New Roman" w:hAnsi="Times New Roman" w:cs="Times New Roman"/>
                <w:sz w:val="16"/>
                <w:szCs w:val="16"/>
                <w:lang w:val="en-US"/>
              </w:rPr>
              <w:t xml:space="preserve">Specificații tehnice completate conform Anexei nr. 22 la Documentația standard aprobată prin Ordinul Ministrului Finanţelor nr. 115 din 15.09.2021, </w:t>
            </w:r>
            <w:r w:rsidR="006325ED" w:rsidRPr="002614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647585" w:rsidRPr="00261409" w:rsidRDefault="00647585" w:rsidP="00647585">
            <w:pPr>
              <w:rPr>
                <w:sz w:val="16"/>
                <w:szCs w:val="16"/>
              </w:rPr>
            </w:pPr>
            <w:r w:rsidRPr="00261409">
              <w:rPr>
                <w:rFonts w:ascii="Times New Roman" w:eastAsia="Times New Roman" w:hAnsi="Times New Roman" w:cs="Times New Roman"/>
                <w:sz w:val="16"/>
                <w:szCs w:val="16"/>
              </w:rPr>
              <w:t xml:space="preserve">Obligatoriu </w:t>
            </w:r>
          </w:p>
        </w:tc>
      </w:tr>
      <w:tr w:rsidR="00647585" w:rsidRPr="00FF6C21" w:rsidTr="002C64E9">
        <w:tc>
          <w:tcPr>
            <w:tcW w:w="425" w:type="dxa"/>
            <w:shd w:val="clear" w:color="auto" w:fill="FFFFFF"/>
            <w:tcMar>
              <w:top w:w="0" w:type="dxa"/>
              <w:left w:w="37" w:type="dxa"/>
              <w:bottom w:w="0" w:type="dxa"/>
              <w:right w:w="37" w:type="dxa"/>
            </w:tcMar>
            <w:hideMark/>
          </w:tcPr>
          <w:p w:rsidR="00647585" w:rsidRPr="00261409" w:rsidRDefault="0016312E" w:rsidP="00647585">
            <w:pPr>
              <w:jc w:val="center"/>
              <w:rPr>
                <w:rFonts w:ascii="Times New Roman" w:hAnsi="Times New Roman" w:cs="Times New Roman"/>
                <w:color w:val="000000"/>
                <w:sz w:val="16"/>
                <w:szCs w:val="16"/>
                <w:lang w:val="ro-MD" w:eastAsia="ro-RO"/>
              </w:rPr>
            </w:pPr>
            <w:r w:rsidRPr="00261409">
              <w:rPr>
                <w:rFonts w:ascii="Times New Roman" w:hAnsi="Times New Roman" w:cs="Times New Roman"/>
                <w:color w:val="000000"/>
                <w:sz w:val="16"/>
                <w:szCs w:val="16"/>
                <w:lang w:val="ro-MD" w:eastAsia="ro-RO"/>
              </w:rPr>
              <w:t>5</w:t>
            </w:r>
          </w:p>
        </w:tc>
        <w:tc>
          <w:tcPr>
            <w:tcW w:w="3703" w:type="dxa"/>
            <w:shd w:val="clear" w:color="auto" w:fill="FFFFFF"/>
            <w:tcMar>
              <w:top w:w="0" w:type="dxa"/>
              <w:left w:w="37" w:type="dxa"/>
              <w:bottom w:w="0" w:type="dxa"/>
              <w:right w:w="37" w:type="dxa"/>
            </w:tcMar>
            <w:hideMark/>
          </w:tcPr>
          <w:p w:rsidR="00647585" w:rsidRPr="00261409" w:rsidRDefault="00647585" w:rsidP="00647585">
            <w:pPr>
              <w:rPr>
                <w:sz w:val="16"/>
                <w:szCs w:val="16"/>
              </w:rPr>
            </w:pPr>
            <w:r w:rsidRPr="00261409">
              <w:rPr>
                <w:rFonts w:ascii="Times New Roman" w:eastAsia="Times New Roman" w:hAnsi="Times New Roman" w:cs="Times New Roman"/>
                <w:sz w:val="16"/>
                <w:szCs w:val="16"/>
              </w:rPr>
              <w:t xml:space="preserve">Specificația de preț </w:t>
            </w:r>
          </w:p>
        </w:tc>
        <w:tc>
          <w:tcPr>
            <w:tcW w:w="5386" w:type="dxa"/>
            <w:shd w:val="clear" w:color="auto" w:fill="FFFFFF"/>
            <w:tcMar>
              <w:top w:w="0" w:type="dxa"/>
              <w:left w:w="37" w:type="dxa"/>
              <w:bottom w:w="0" w:type="dxa"/>
              <w:right w:w="37" w:type="dxa"/>
            </w:tcMar>
            <w:vAlign w:val="center"/>
            <w:hideMark/>
          </w:tcPr>
          <w:p w:rsidR="00647585" w:rsidRPr="00261409" w:rsidRDefault="00647585" w:rsidP="00647585">
            <w:pPr>
              <w:spacing w:after="0"/>
              <w:ind w:right="49"/>
              <w:jc w:val="both"/>
              <w:rPr>
                <w:sz w:val="16"/>
                <w:szCs w:val="16"/>
                <w:lang w:val="en-US"/>
              </w:rPr>
            </w:pPr>
            <w:r w:rsidRPr="00261409">
              <w:rPr>
                <w:rFonts w:ascii="Times New Roman" w:eastAsia="Times New Roman" w:hAnsi="Times New Roman" w:cs="Times New Roman"/>
                <w:sz w:val="16"/>
                <w:szCs w:val="16"/>
                <w:lang w:val="en-US"/>
              </w:rPr>
              <w:t xml:space="preserve">Specificații de preț completate conform Anexei nr. 23 la Documentația standard aprobată prin Ordinul Ministrului Finanţelor nr. 115 din 15.09.2021, </w:t>
            </w:r>
            <w:r w:rsidR="006325ED" w:rsidRPr="00261409">
              <w:rPr>
                <w:rFonts w:ascii="Times New Roman" w:hAnsi="Times New Roman" w:cs="Times New Roman"/>
                <w:iCs/>
                <w:sz w:val="16"/>
                <w:szCs w:val="16"/>
                <w:lang w:val="ro-MD"/>
              </w:rPr>
              <w:t>confirmat prin semnătura electronică a Participantului.</w:t>
            </w:r>
          </w:p>
        </w:tc>
        <w:tc>
          <w:tcPr>
            <w:tcW w:w="1259" w:type="dxa"/>
            <w:shd w:val="clear" w:color="auto" w:fill="auto"/>
            <w:tcMar>
              <w:top w:w="0" w:type="dxa"/>
              <w:left w:w="37" w:type="dxa"/>
              <w:bottom w:w="0" w:type="dxa"/>
              <w:right w:w="37" w:type="dxa"/>
            </w:tcMar>
          </w:tcPr>
          <w:p w:rsidR="00647585" w:rsidRPr="00261409" w:rsidRDefault="00647585" w:rsidP="00647585">
            <w:pPr>
              <w:rPr>
                <w:sz w:val="16"/>
                <w:szCs w:val="16"/>
                <w:lang w:val="en-US"/>
              </w:rPr>
            </w:pPr>
            <w:r w:rsidRPr="00261409">
              <w:rPr>
                <w:rFonts w:ascii="Times New Roman" w:eastAsia="Times New Roman" w:hAnsi="Times New Roman" w:cs="Times New Roman"/>
                <w:sz w:val="16"/>
                <w:szCs w:val="16"/>
                <w:lang w:val="en-US"/>
              </w:rPr>
              <w:t xml:space="preserve">Obligatoriu </w:t>
            </w:r>
          </w:p>
        </w:tc>
      </w:tr>
      <w:tr w:rsidR="00261409" w:rsidRPr="00FF6C21" w:rsidTr="0048327F">
        <w:tc>
          <w:tcPr>
            <w:tcW w:w="425" w:type="dxa"/>
            <w:shd w:val="clear" w:color="auto" w:fill="FFFFFF"/>
            <w:tcMar>
              <w:top w:w="0" w:type="dxa"/>
              <w:left w:w="37" w:type="dxa"/>
              <w:bottom w:w="0" w:type="dxa"/>
              <w:right w:w="37" w:type="dxa"/>
            </w:tcMar>
          </w:tcPr>
          <w:p w:rsidR="00261409" w:rsidRPr="00261409" w:rsidRDefault="00261409" w:rsidP="00261409">
            <w:pPr>
              <w:jc w:val="center"/>
              <w:rPr>
                <w:rFonts w:ascii="Times New Roman" w:hAnsi="Times New Roman" w:cs="Times New Roman"/>
                <w:color w:val="000000"/>
                <w:sz w:val="16"/>
                <w:szCs w:val="16"/>
                <w:lang w:val="ro-MD" w:eastAsia="ro-RO"/>
              </w:rPr>
            </w:pPr>
            <w:r>
              <w:rPr>
                <w:rFonts w:ascii="Times New Roman" w:hAnsi="Times New Roman" w:cs="Times New Roman"/>
                <w:color w:val="000000"/>
                <w:sz w:val="16"/>
                <w:szCs w:val="16"/>
                <w:lang w:val="ro-MD" w:eastAsia="ro-RO"/>
              </w:rPr>
              <w:t>6</w:t>
            </w:r>
          </w:p>
        </w:tc>
        <w:tc>
          <w:tcPr>
            <w:tcW w:w="3703" w:type="dxa"/>
            <w:shd w:val="clear" w:color="auto" w:fill="FFFFFF"/>
            <w:tcMar>
              <w:top w:w="0" w:type="dxa"/>
              <w:left w:w="37" w:type="dxa"/>
              <w:bottom w:w="0" w:type="dxa"/>
              <w:right w:w="37" w:type="dxa"/>
            </w:tcMar>
          </w:tcPr>
          <w:p w:rsidR="00261409" w:rsidRPr="005F1CAA" w:rsidRDefault="00261409" w:rsidP="00261409">
            <w:pPr>
              <w:spacing w:after="15"/>
              <w:rPr>
                <w:sz w:val="16"/>
                <w:szCs w:val="16"/>
                <w:lang w:val="en-US"/>
              </w:rPr>
            </w:pPr>
            <w:r>
              <w:rPr>
                <w:rFonts w:ascii="Times New Roman" w:eastAsia="Times New Roman" w:hAnsi="Times New Roman" w:cs="Times New Roman"/>
                <w:sz w:val="16"/>
                <w:szCs w:val="16"/>
                <w:lang w:val="en-US"/>
              </w:rPr>
              <w:t xml:space="preserve">Garanția </w:t>
            </w:r>
            <w:r w:rsidRPr="005F1CAA">
              <w:rPr>
                <w:rFonts w:ascii="Times New Roman" w:eastAsia="Times New Roman" w:hAnsi="Times New Roman" w:cs="Times New Roman"/>
                <w:sz w:val="16"/>
                <w:szCs w:val="16"/>
                <w:lang w:val="en-US"/>
              </w:rPr>
              <w:t xml:space="preserve">pentru ofertă </w:t>
            </w:r>
            <w:r>
              <w:rPr>
                <w:rFonts w:ascii="Times New Roman" w:eastAsia="Times New Roman" w:hAnsi="Times New Roman" w:cs="Times New Roman"/>
                <w:sz w:val="16"/>
                <w:szCs w:val="16"/>
                <w:lang w:val="en-US"/>
              </w:rPr>
              <w:t>2</w:t>
            </w:r>
            <w:r w:rsidRPr="005F1CAA">
              <w:rPr>
                <w:rFonts w:ascii="Times New Roman" w:eastAsia="Times New Roman" w:hAnsi="Times New Roman" w:cs="Times New Roman"/>
                <w:sz w:val="16"/>
                <w:szCs w:val="16"/>
                <w:lang w:val="en-US"/>
              </w:rPr>
              <w:t xml:space="preserve">% </w:t>
            </w:r>
          </w:p>
          <w:p w:rsidR="00261409" w:rsidRPr="00B92BBC" w:rsidRDefault="00261409" w:rsidP="00261409">
            <w:pPr>
              <w:rPr>
                <w:sz w:val="16"/>
                <w:szCs w:val="16"/>
                <w:lang w:val="en-US"/>
              </w:rPr>
            </w:pPr>
            <w:r w:rsidRPr="005F1CAA">
              <w:rPr>
                <w:rFonts w:ascii="Times New Roman" w:eastAsia="Times New Roman" w:hAnsi="Times New Roman" w:cs="Times New Roman"/>
                <w:sz w:val="16"/>
                <w:szCs w:val="16"/>
                <w:lang w:val="en-US"/>
              </w:rPr>
              <w:t xml:space="preserve"> </w:t>
            </w:r>
            <w:r w:rsidRPr="005F1CAA">
              <w:rPr>
                <w:rFonts w:ascii="Times New Roman" w:eastAsia="Times New Roman" w:hAnsi="Times New Roman" w:cs="Times New Roman"/>
                <w:i/>
                <w:sz w:val="16"/>
                <w:szCs w:val="16"/>
                <w:lang w:val="en-US"/>
              </w:rPr>
              <w:t>(Termenul de valabilitate al garanției</w:t>
            </w:r>
            <w:r w:rsidRPr="00B92BBC">
              <w:rPr>
                <w:rFonts w:ascii="Times New Roman" w:eastAsia="Times New Roman" w:hAnsi="Times New Roman" w:cs="Times New Roman"/>
                <w:i/>
                <w:sz w:val="16"/>
                <w:szCs w:val="16"/>
                <w:lang w:val="en-US"/>
              </w:rPr>
              <w:t xml:space="preserve"> pentru ofertă va fi egal cu termenul de valabilitate a ofertei.) </w:t>
            </w:r>
          </w:p>
        </w:tc>
        <w:tc>
          <w:tcPr>
            <w:tcW w:w="5386" w:type="dxa"/>
            <w:shd w:val="clear" w:color="auto" w:fill="FFFFFF"/>
            <w:tcMar>
              <w:top w:w="0" w:type="dxa"/>
              <w:left w:w="37" w:type="dxa"/>
              <w:bottom w:w="0" w:type="dxa"/>
              <w:right w:w="37" w:type="dxa"/>
            </w:tcMar>
          </w:tcPr>
          <w:p w:rsidR="00261409" w:rsidRPr="001E2C44" w:rsidRDefault="00261409" w:rsidP="00261409">
            <w:pPr>
              <w:spacing w:after="0"/>
              <w:rPr>
                <w:sz w:val="14"/>
                <w:szCs w:val="14"/>
                <w:lang w:val="en-US"/>
              </w:rPr>
            </w:pPr>
            <w:r>
              <w:rPr>
                <w:rFonts w:ascii="Times New Roman" w:eastAsia="Times New Roman" w:hAnsi="Times New Roman" w:cs="Times New Roman"/>
                <w:sz w:val="16"/>
                <w:szCs w:val="16"/>
                <w:lang w:val="en-US"/>
              </w:rPr>
              <w:t xml:space="preserve">   </w:t>
            </w:r>
            <w:r w:rsidRPr="001E2C44">
              <w:rPr>
                <w:rFonts w:ascii="Times New Roman" w:eastAsia="Times New Roman" w:hAnsi="Times New Roman" w:cs="Times New Roman"/>
                <w:sz w:val="14"/>
                <w:szCs w:val="14"/>
                <w:lang w:val="en-US"/>
              </w:rPr>
              <w:t xml:space="preserve">2 % din valoarea ofertei fără TVA.  </w:t>
            </w:r>
          </w:p>
          <w:p w:rsidR="00261409" w:rsidRPr="001E2C44" w:rsidRDefault="00261409" w:rsidP="00261409">
            <w:pPr>
              <w:spacing w:after="0" w:line="254" w:lineRule="auto"/>
              <w:ind w:left="105" w:right="9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Anexa nr. 9, garanție emisă de o bancă comercială sau transfer la contul autorității contractante, </w:t>
            </w:r>
            <w:r w:rsidRPr="001E2C44">
              <w:rPr>
                <w:rFonts w:ascii="Times New Roman" w:hAnsi="Times New Roman" w:cs="Times New Roman"/>
                <w:iCs/>
                <w:sz w:val="14"/>
                <w:szCs w:val="14"/>
                <w:lang w:val="ro-MD"/>
              </w:rPr>
              <w:t>confirmat prin semnătura electronică a Participantului</w:t>
            </w:r>
            <w:r w:rsidRPr="001E2C44">
              <w:rPr>
                <w:rFonts w:ascii="Times New Roman" w:hAnsi="Times New Roman" w:cs="Times New Roman"/>
                <w:sz w:val="14"/>
                <w:szCs w:val="14"/>
                <w:lang w:val="en-US"/>
              </w:rPr>
              <w:t xml:space="preserve">  </w:t>
            </w:r>
            <w:r w:rsidRPr="001E2C44">
              <w:rPr>
                <w:rFonts w:ascii="Times New Roman" w:hAnsi="Times New Roman" w:cs="Times New Roman"/>
                <w:b/>
                <w:sz w:val="14"/>
                <w:szCs w:val="14"/>
                <w:lang w:val="en-US"/>
              </w:rPr>
              <w:t>Garanţia pentru ofertă prin transfer la contul autorităţii contractante, conform următoarelor date bancare:</w:t>
            </w:r>
            <w:r w:rsidRPr="001E2C44">
              <w:rPr>
                <w:rFonts w:ascii="Times New Roman" w:hAnsi="Times New Roman" w:cs="Times New Roman"/>
                <w:sz w:val="14"/>
                <w:szCs w:val="14"/>
                <w:lang w:val="en-US"/>
              </w:rPr>
              <w:t xml:space="preserve">  </w:t>
            </w:r>
          </w:p>
          <w:p w:rsidR="00261409" w:rsidRPr="001E2C44" w:rsidRDefault="00261409" w:rsidP="00261409">
            <w:pPr>
              <w:spacing w:after="0" w:line="296" w:lineRule="auto"/>
              <w:ind w:left="10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Beneficiarul plăţii: </w:t>
            </w:r>
            <w:r w:rsidRPr="001E2C44">
              <w:rPr>
                <w:rFonts w:ascii="Times New Roman" w:hAnsi="Times New Roman" w:cs="Times New Roman"/>
                <w:b/>
                <w:sz w:val="14"/>
                <w:szCs w:val="14"/>
                <w:lang w:val="en-US"/>
              </w:rPr>
              <w:t>I.M.S.P. ASOCIAŢIA MEDICALĂ TERITORIALĂ RÎŞCANI</w:t>
            </w:r>
            <w:r w:rsidRPr="001E2C44">
              <w:rPr>
                <w:rFonts w:ascii="Times New Roman" w:hAnsi="Times New Roman" w:cs="Times New Roman"/>
                <w:sz w:val="14"/>
                <w:szCs w:val="14"/>
                <w:lang w:val="en-US"/>
              </w:rPr>
              <w:t xml:space="preserve">  </w:t>
            </w:r>
          </w:p>
          <w:p w:rsidR="00261409" w:rsidRPr="001E2C44" w:rsidRDefault="00261409" w:rsidP="00261409">
            <w:pPr>
              <w:spacing w:after="0" w:line="257" w:lineRule="auto"/>
              <w:ind w:left="10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Denumirea Băncii: </w:t>
            </w:r>
            <w:r w:rsidRPr="001E2C44">
              <w:rPr>
                <w:rFonts w:ascii="Times New Roman" w:hAnsi="Times New Roman" w:cs="Times New Roman"/>
                <w:b/>
                <w:sz w:val="14"/>
                <w:szCs w:val="14"/>
                <w:lang w:val="en-US"/>
              </w:rPr>
              <w:t xml:space="preserve">B.C.’MOLDOVA-AGROINDBANK’S.A. </w:t>
            </w:r>
          </w:p>
          <w:p w:rsidR="00261409" w:rsidRPr="001E2C44" w:rsidRDefault="00261409" w:rsidP="00261409">
            <w:pPr>
              <w:tabs>
                <w:tab w:val="center" w:pos="206"/>
                <w:tab w:val="center" w:pos="3021"/>
              </w:tabs>
              <w:spacing w:after="0"/>
              <w:ind w:left="105"/>
              <w:rPr>
                <w:rFonts w:ascii="Times New Roman" w:hAnsi="Times New Roman" w:cs="Times New Roman"/>
                <w:sz w:val="14"/>
                <w:szCs w:val="14"/>
                <w:lang w:val="en-US"/>
              </w:rPr>
            </w:pPr>
            <w:r w:rsidRPr="001E2C44">
              <w:rPr>
                <w:rFonts w:ascii="Times New Roman" w:eastAsia="Calibri" w:hAnsi="Times New Roman" w:cs="Times New Roman"/>
                <w:sz w:val="14"/>
                <w:szCs w:val="14"/>
                <w:lang w:val="en-US"/>
              </w:rPr>
              <w:tab/>
            </w:r>
            <w:r w:rsidRPr="001E2C44">
              <w:rPr>
                <w:rFonts w:ascii="Times New Roman" w:hAnsi="Times New Roman" w:cs="Times New Roman"/>
                <w:sz w:val="14"/>
                <w:szCs w:val="14"/>
                <w:lang w:val="en-US"/>
              </w:rPr>
              <w:t xml:space="preserve">Codul fiscal: </w:t>
            </w:r>
            <w:r w:rsidRPr="001E2C44">
              <w:rPr>
                <w:rFonts w:ascii="Times New Roman" w:hAnsi="Times New Roman" w:cs="Times New Roman"/>
                <w:b/>
                <w:sz w:val="14"/>
                <w:szCs w:val="14"/>
                <w:lang w:val="en-US"/>
              </w:rPr>
              <w:t>1003600153212</w:t>
            </w:r>
            <w:r w:rsidRPr="001E2C44">
              <w:rPr>
                <w:rFonts w:ascii="Times New Roman" w:hAnsi="Times New Roman" w:cs="Times New Roman"/>
                <w:sz w:val="14"/>
                <w:szCs w:val="14"/>
                <w:lang w:val="en-US"/>
              </w:rPr>
              <w:t xml:space="preserve">  </w:t>
            </w:r>
          </w:p>
          <w:p w:rsidR="00261409" w:rsidRPr="001E2C44" w:rsidRDefault="00261409" w:rsidP="00261409">
            <w:pPr>
              <w:spacing w:after="0"/>
              <w:ind w:left="10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IBAN: </w:t>
            </w:r>
            <w:r w:rsidRPr="001E2C44">
              <w:rPr>
                <w:rFonts w:ascii="Times New Roman" w:hAnsi="Times New Roman" w:cs="Times New Roman"/>
                <w:b/>
                <w:sz w:val="14"/>
                <w:szCs w:val="14"/>
                <w:lang w:val="en-US"/>
              </w:rPr>
              <w:t xml:space="preserve">MD09AG000000022516083322 </w:t>
            </w:r>
            <w:r w:rsidRPr="001E2C44">
              <w:rPr>
                <w:rFonts w:ascii="Times New Roman" w:hAnsi="Times New Roman" w:cs="Times New Roman"/>
                <w:sz w:val="14"/>
                <w:szCs w:val="14"/>
                <w:lang w:val="en-US"/>
              </w:rPr>
              <w:t xml:space="preserve"> </w:t>
            </w:r>
          </w:p>
          <w:p w:rsidR="00261409" w:rsidRPr="00B92BBC" w:rsidRDefault="00261409" w:rsidP="00261409">
            <w:pPr>
              <w:spacing w:after="0" w:line="268" w:lineRule="auto"/>
              <w:ind w:left="105"/>
              <w:rPr>
                <w:sz w:val="16"/>
                <w:szCs w:val="16"/>
                <w:lang w:val="en-US"/>
              </w:rPr>
            </w:pPr>
            <w:r w:rsidRPr="001E2C44">
              <w:rPr>
                <w:rFonts w:ascii="Times New Roman" w:hAnsi="Times New Roman" w:cs="Times New Roman"/>
                <w:b/>
                <w:sz w:val="14"/>
                <w:szCs w:val="14"/>
                <w:lang w:val="en-US"/>
              </w:rPr>
              <w:t xml:space="preserve">cu nota “Pentru garanţia pentru ofertă la licitaţia publică nr. </w:t>
            </w:r>
            <w:r w:rsidRPr="001E2C44">
              <w:rPr>
                <w:rFonts w:ascii="Times New Roman" w:hAnsi="Times New Roman" w:cs="Times New Roman"/>
                <w:b/>
                <w:sz w:val="14"/>
                <w:szCs w:val="14"/>
              </w:rPr>
              <w:t>_________"</w:t>
            </w:r>
            <w:r w:rsidRPr="00B92BBC">
              <w:rPr>
                <w:rFonts w:ascii="Times New Roman" w:hAnsi="Times New Roman" w:cs="Times New Roman"/>
                <w:sz w:val="16"/>
                <w:szCs w:val="16"/>
              </w:rPr>
              <w:t xml:space="preserve"> </w:t>
            </w:r>
          </w:p>
        </w:tc>
        <w:tc>
          <w:tcPr>
            <w:tcW w:w="1259" w:type="dxa"/>
            <w:shd w:val="clear" w:color="auto" w:fill="auto"/>
            <w:tcMar>
              <w:top w:w="0" w:type="dxa"/>
              <w:left w:w="37" w:type="dxa"/>
              <w:bottom w:w="0" w:type="dxa"/>
              <w:right w:w="37" w:type="dxa"/>
            </w:tcMar>
          </w:tcPr>
          <w:p w:rsidR="00261409" w:rsidRPr="00B92BBC" w:rsidRDefault="00261409" w:rsidP="00261409">
            <w:pPr>
              <w:rPr>
                <w:sz w:val="16"/>
                <w:szCs w:val="16"/>
              </w:rPr>
            </w:pPr>
            <w:r w:rsidRPr="00B92BBC">
              <w:rPr>
                <w:rFonts w:ascii="Times New Roman" w:eastAsia="Times New Roman" w:hAnsi="Times New Roman" w:cs="Times New Roman"/>
                <w:sz w:val="16"/>
                <w:szCs w:val="16"/>
              </w:rPr>
              <w:t xml:space="preserve">Obligatoriu </w:t>
            </w:r>
          </w:p>
        </w:tc>
      </w:tr>
      <w:tr w:rsidR="00261409" w:rsidRPr="00FF6C21" w:rsidTr="00E04DEC">
        <w:tc>
          <w:tcPr>
            <w:tcW w:w="425" w:type="dxa"/>
            <w:shd w:val="clear" w:color="auto" w:fill="FFFFFF"/>
            <w:tcMar>
              <w:top w:w="0" w:type="dxa"/>
              <w:left w:w="37" w:type="dxa"/>
              <w:bottom w:w="0" w:type="dxa"/>
              <w:right w:w="37" w:type="dxa"/>
            </w:tcMar>
          </w:tcPr>
          <w:p w:rsidR="00261409" w:rsidRPr="00261409" w:rsidRDefault="00261409" w:rsidP="00261409">
            <w:pPr>
              <w:spacing w:after="0"/>
              <w:jc w:val="center"/>
              <w:rPr>
                <w:rFonts w:ascii="Times New Roman" w:hAnsi="Times New Roman" w:cs="Times New Roman"/>
                <w:color w:val="000000"/>
                <w:sz w:val="16"/>
                <w:szCs w:val="16"/>
                <w:lang w:val="en-US" w:eastAsia="ro-RO"/>
              </w:rPr>
            </w:pPr>
            <w:r w:rsidRPr="00261409">
              <w:rPr>
                <w:rFonts w:ascii="Times New Roman" w:hAnsi="Times New Roman" w:cs="Times New Roman"/>
                <w:color w:val="000000"/>
                <w:sz w:val="16"/>
                <w:szCs w:val="16"/>
                <w:lang w:val="en-US" w:eastAsia="ro-RO"/>
              </w:rPr>
              <w:t>6</w:t>
            </w:r>
          </w:p>
        </w:tc>
        <w:tc>
          <w:tcPr>
            <w:tcW w:w="3703" w:type="dxa"/>
            <w:shd w:val="clear" w:color="auto" w:fill="FFFFFF"/>
            <w:tcMar>
              <w:top w:w="0" w:type="dxa"/>
              <w:left w:w="37" w:type="dxa"/>
              <w:bottom w:w="0" w:type="dxa"/>
              <w:right w:w="37" w:type="dxa"/>
            </w:tcMar>
            <w:vAlign w:val="center"/>
          </w:tcPr>
          <w:p w:rsidR="00261409" w:rsidRPr="00261409" w:rsidRDefault="00261409" w:rsidP="00261409">
            <w:pPr>
              <w:shd w:val="clear" w:color="auto" w:fill="FFFFFF"/>
              <w:tabs>
                <w:tab w:val="left" w:pos="612"/>
              </w:tabs>
              <w:spacing w:after="0"/>
              <w:rPr>
                <w:rFonts w:ascii="Times New Roman" w:hAnsi="Times New Roman" w:cs="Times New Roman"/>
                <w:iCs/>
                <w:sz w:val="16"/>
                <w:szCs w:val="16"/>
                <w:lang w:val="ro-MD"/>
              </w:rPr>
            </w:pPr>
            <w:r w:rsidRPr="00261409">
              <w:rPr>
                <w:rFonts w:ascii="Times New Roman" w:hAnsi="Times New Roman" w:cs="Times New Roman"/>
                <w:iCs/>
                <w:sz w:val="16"/>
                <w:szCs w:val="16"/>
                <w:lang w:val="ro-MD"/>
              </w:rPr>
              <w:t xml:space="preserve">Ultimul raportul financiar </w:t>
            </w:r>
          </w:p>
        </w:tc>
        <w:tc>
          <w:tcPr>
            <w:tcW w:w="5386" w:type="dxa"/>
            <w:shd w:val="clear" w:color="auto" w:fill="FFFFFF"/>
            <w:tcMar>
              <w:top w:w="0" w:type="dxa"/>
              <w:left w:w="37" w:type="dxa"/>
              <w:bottom w:w="0" w:type="dxa"/>
              <w:right w:w="37" w:type="dxa"/>
            </w:tcMar>
            <w:vAlign w:val="center"/>
          </w:tcPr>
          <w:p w:rsidR="00261409" w:rsidRPr="00261409" w:rsidRDefault="00261409" w:rsidP="00261409">
            <w:pPr>
              <w:shd w:val="clear" w:color="auto" w:fill="FFFFFF"/>
              <w:tabs>
                <w:tab w:val="left" w:pos="612"/>
              </w:tabs>
              <w:spacing w:after="0"/>
              <w:rPr>
                <w:rFonts w:ascii="Times New Roman" w:hAnsi="Times New Roman" w:cs="Times New Roman"/>
                <w:iCs/>
                <w:sz w:val="16"/>
                <w:szCs w:val="16"/>
                <w:lang w:val="ro-MD"/>
              </w:rPr>
            </w:pPr>
            <w:r w:rsidRPr="00261409">
              <w:rPr>
                <w:rFonts w:ascii="Times New Roman" w:hAnsi="Times New Roman" w:cs="Times New Roman"/>
                <w:iCs/>
                <w:sz w:val="16"/>
                <w:szCs w:val="16"/>
                <w:lang w:val="ro-MD"/>
              </w:rPr>
              <w:t>Copia, confirmat prin semnătura electronică a Participantului.</w:t>
            </w:r>
          </w:p>
        </w:tc>
        <w:tc>
          <w:tcPr>
            <w:tcW w:w="1259" w:type="dxa"/>
            <w:shd w:val="clear" w:color="auto" w:fill="FFFFFF"/>
            <w:tcMar>
              <w:top w:w="0" w:type="dxa"/>
              <w:left w:w="37" w:type="dxa"/>
              <w:bottom w:w="0" w:type="dxa"/>
              <w:right w:w="37" w:type="dxa"/>
            </w:tcMar>
            <w:vAlign w:val="center"/>
          </w:tcPr>
          <w:p w:rsidR="00261409" w:rsidRPr="00261409" w:rsidRDefault="00261409" w:rsidP="00261409">
            <w:pPr>
              <w:shd w:val="clear" w:color="auto" w:fill="FFFFFF"/>
              <w:tabs>
                <w:tab w:val="left" w:pos="612"/>
              </w:tabs>
              <w:spacing w:after="0"/>
              <w:rPr>
                <w:rFonts w:ascii="Times New Roman" w:hAnsi="Times New Roman" w:cs="Times New Roman"/>
                <w:b/>
                <w:iCs/>
                <w:sz w:val="16"/>
                <w:szCs w:val="16"/>
                <w:lang w:val="ro-MD"/>
              </w:rPr>
            </w:pPr>
            <w:r w:rsidRPr="00261409">
              <w:rPr>
                <w:rFonts w:ascii="Times New Roman" w:eastAsia="Times New Roman" w:hAnsi="Times New Roman" w:cs="Times New Roman"/>
                <w:sz w:val="16"/>
                <w:szCs w:val="16"/>
                <w:lang w:val="en-US"/>
              </w:rPr>
              <w:t>Obligatoriu</w:t>
            </w:r>
          </w:p>
        </w:tc>
      </w:tr>
      <w:tr w:rsidR="00261409" w:rsidRPr="00E04DEC" w:rsidTr="00E04DEC">
        <w:tc>
          <w:tcPr>
            <w:tcW w:w="425" w:type="dxa"/>
            <w:shd w:val="clear" w:color="auto" w:fill="FFFFFF"/>
            <w:tcMar>
              <w:top w:w="0" w:type="dxa"/>
              <w:left w:w="37" w:type="dxa"/>
              <w:bottom w:w="0" w:type="dxa"/>
              <w:right w:w="37" w:type="dxa"/>
            </w:tcMar>
          </w:tcPr>
          <w:p w:rsidR="00261409" w:rsidRPr="00261409" w:rsidRDefault="00261409" w:rsidP="00261409">
            <w:pPr>
              <w:spacing w:after="0"/>
              <w:jc w:val="center"/>
              <w:rPr>
                <w:rFonts w:ascii="Times New Roman" w:hAnsi="Times New Roman" w:cs="Times New Roman"/>
                <w:color w:val="000000"/>
                <w:sz w:val="16"/>
                <w:szCs w:val="16"/>
                <w:lang w:val="en-US" w:eastAsia="ro-RO"/>
              </w:rPr>
            </w:pPr>
            <w:r w:rsidRPr="00261409">
              <w:rPr>
                <w:rFonts w:ascii="Times New Roman" w:hAnsi="Times New Roman" w:cs="Times New Roman"/>
                <w:color w:val="000000"/>
                <w:sz w:val="16"/>
                <w:szCs w:val="16"/>
                <w:lang w:val="en-US" w:eastAsia="ro-RO"/>
              </w:rPr>
              <w:lastRenderedPageBreak/>
              <w:t>7</w:t>
            </w:r>
          </w:p>
        </w:tc>
        <w:tc>
          <w:tcPr>
            <w:tcW w:w="3703" w:type="dxa"/>
            <w:shd w:val="clear" w:color="auto" w:fill="FFFFFF"/>
            <w:tcMar>
              <w:top w:w="0" w:type="dxa"/>
              <w:left w:w="37" w:type="dxa"/>
              <w:bottom w:w="0" w:type="dxa"/>
              <w:right w:w="37" w:type="dxa"/>
            </w:tcMar>
          </w:tcPr>
          <w:p w:rsidR="00261409" w:rsidRPr="00261409" w:rsidRDefault="00261409" w:rsidP="00261409">
            <w:pPr>
              <w:spacing w:after="0"/>
              <w:rPr>
                <w:rFonts w:ascii="Times New Roman" w:hAnsi="Times New Roman" w:cs="Times New Roman"/>
                <w:color w:val="000000"/>
                <w:sz w:val="16"/>
                <w:szCs w:val="16"/>
                <w:lang w:val="en-US" w:eastAsia="ro-RO"/>
              </w:rPr>
            </w:pPr>
            <w:r w:rsidRPr="00261409">
              <w:rPr>
                <w:rFonts w:ascii="Times New Roman" w:hAnsi="Times New Roman" w:cs="Times New Roman"/>
                <w:color w:val="000000"/>
                <w:sz w:val="16"/>
                <w:szCs w:val="16"/>
                <w:lang w:val="en-US" w:eastAsia="ro-RO"/>
              </w:rPr>
              <w:t>Lista fondatorilor sau extrasul din Registrul de Stat</w:t>
            </w:r>
          </w:p>
        </w:tc>
        <w:tc>
          <w:tcPr>
            <w:tcW w:w="5386" w:type="dxa"/>
            <w:shd w:val="clear" w:color="auto" w:fill="FFFFFF"/>
            <w:tcMar>
              <w:top w:w="0" w:type="dxa"/>
              <w:left w:w="37" w:type="dxa"/>
              <w:bottom w:w="0" w:type="dxa"/>
              <w:right w:w="37" w:type="dxa"/>
            </w:tcMar>
          </w:tcPr>
          <w:p w:rsidR="00261409" w:rsidRPr="00261409" w:rsidRDefault="00261409" w:rsidP="00261409">
            <w:pPr>
              <w:spacing w:after="0"/>
              <w:rPr>
                <w:rFonts w:ascii="Times New Roman" w:hAnsi="Times New Roman" w:cs="Times New Roman"/>
                <w:color w:val="000000"/>
                <w:sz w:val="16"/>
                <w:szCs w:val="16"/>
                <w:lang w:val="en-US" w:eastAsia="ro-RO"/>
              </w:rPr>
            </w:pPr>
            <w:r w:rsidRPr="00261409">
              <w:rPr>
                <w:rFonts w:ascii="Times New Roman" w:hAnsi="Times New Roman" w:cs="Times New Roman"/>
                <w:iCs/>
                <w:sz w:val="16"/>
                <w:szCs w:val="16"/>
                <w:lang w:val="ro-MD"/>
              </w:rPr>
              <w:t>Copia, confirmat prin semnătura electronică a Participantului.</w:t>
            </w:r>
          </w:p>
        </w:tc>
        <w:tc>
          <w:tcPr>
            <w:tcW w:w="1259" w:type="dxa"/>
            <w:shd w:val="clear" w:color="auto" w:fill="FFFFFF"/>
            <w:tcMar>
              <w:top w:w="0" w:type="dxa"/>
              <w:left w:w="37" w:type="dxa"/>
              <w:bottom w:w="0" w:type="dxa"/>
              <w:right w:w="37" w:type="dxa"/>
            </w:tcMar>
            <w:vAlign w:val="center"/>
          </w:tcPr>
          <w:p w:rsidR="00261409" w:rsidRPr="00261409" w:rsidRDefault="00261409" w:rsidP="00261409">
            <w:pPr>
              <w:shd w:val="clear" w:color="auto" w:fill="FFFFFF"/>
              <w:tabs>
                <w:tab w:val="left" w:pos="612"/>
              </w:tabs>
              <w:spacing w:after="0"/>
              <w:rPr>
                <w:rFonts w:ascii="Times New Roman" w:hAnsi="Times New Roman" w:cs="Times New Roman"/>
                <w:b/>
                <w:iCs/>
                <w:sz w:val="20"/>
                <w:szCs w:val="20"/>
                <w:lang w:val="ro-MD"/>
              </w:rPr>
            </w:pPr>
            <w:r w:rsidRPr="00261409">
              <w:rPr>
                <w:rFonts w:ascii="Times New Roman" w:eastAsia="Times New Roman" w:hAnsi="Times New Roman" w:cs="Times New Roman"/>
                <w:sz w:val="16"/>
                <w:szCs w:val="16"/>
              </w:rPr>
              <w:t>Obligatoriu</w:t>
            </w:r>
          </w:p>
        </w:tc>
      </w:tr>
      <w:tr w:rsidR="00261409" w:rsidRPr="00E04DEC" w:rsidTr="002C64E9">
        <w:tc>
          <w:tcPr>
            <w:tcW w:w="425" w:type="dxa"/>
            <w:shd w:val="clear" w:color="auto" w:fill="FFFFFF"/>
            <w:tcMar>
              <w:top w:w="0" w:type="dxa"/>
              <w:left w:w="37" w:type="dxa"/>
              <w:bottom w:w="0" w:type="dxa"/>
              <w:right w:w="37" w:type="dxa"/>
            </w:tcMar>
          </w:tcPr>
          <w:p w:rsidR="00261409" w:rsidRPr="00261409" w:rsidRDefault="00261409" w:rsidP="00261409">
            <w:pPr>
              <w:jc w:val="center"/>
              <w:rPr>
                <w:rFonts w:ascii="Times New Roman" w:hAnsi="Times New Roman" w:cs="Times New Roman"/>
                <w:color w:val="000000"/>
                <w:sz w:val="16"/>
                <w:szCs w:val="16"/>
                <w:lang w:val="en-US" w:eastAsia="ro-RO"/>
              </w:rPr>
            </w:pPr>
            <w:r w:rsidRPr="00261409">
              <w:rPr>
                <w:rFonts w:ascii="Times New Roman" w:hAnsi="Times New Roman" w:cs="Times New Roman"/>
                <w:color w:val="000000"/>
                <w:sz w:val="16"/>
                <w:szCs w:val="16"/>
                <w:lang w:val="en-US" w:eastAsia="ro-RO"/>
              </w:rPr>
              <w:t>8</w:t>
            </w:r>
          </w:p>
        </w:tc>
        <w:tc>
          <w:tcPr>
            <w:tcW w:w="3703" w:type="dxa"/>
            <w:shd w:val="clear" w:color="auto" w:fill="FFFFFF"/>
            <w:tcMar>
              <w:top w:w="0" w:type="dxa"/>
              <w:left w:w="37" w:type="dxa"/>
              <w:bottom w:w="0" w:type="dxa"/>
              <w:right w:w="37" w:type="dxa"/>
            </w:tcMar>
            <w:vAlign w:val="center"/>
          </w:tcPr>
          <w:p w:rsidR="00261409" w:rsidRPr="00261409" w:rsidRDefault="00261409" w:rsidP="00261409">
            <w:pPr>
              <w:ind w:right="163"/>
              <w:jc w:val="both"/>
              <w:rPr>
                <w:sz w:val="16"/>
                <w:szCs w:val="16"/>
                <w:lang w:val="en-US"/>
              </w:rPr>
            </w:pPr>
            <w:r w:rsidRPr="00261409">
              <w:rPr>
                <w:rFonts w:ascii="Times New Roman" w:eastAsia="Times New Roman" w:hAnsi="Times New Roman" w:cs="Times New Roman"/>
                <w:sz w:val="16"/>
                <w:szCs w:val="16"/>
                <w:lang w:val="en-US"/>
              </w:rPr>
              <w:t xml:space="preserve">Dovada înregistrării persoanei juridice  în conformitate cu prevederile legale din țara în care OE este stabilit </w:t>
            </w:r>
          </w:p>
        </w:tc>
        <w:tc>
          <w:tcPr>
            <w:tcW w:w="5386" w:type="dxa"/>
            <w:shd w:val="clear" w:color="auto" w:fill="FFFFFF"/>
            <w:tcMar>
              <w:top w:w="0" w:type="dxa"/>
              <w:left w:w="37" w:type="dxa"/>
              <w:bottom w:w="0" w:type="dxa"/>
              <w:right w:w="37" w:type="dxa"/>
            </w:tcMar>
          </w:tcPr>
          <w:p w:rsidR="00261409" w:rsidRPr="00261409" w:rsidRDefault="00261409" w:rsidP="00261409">
            <w:pPr>
              <w:spacing w:after="0"/>
              <w:ind w:right="49"/>
              <w:jc w:val="both"/>
              <w:rPr>
                <w:sz w:val="16"/>
                <w:szCs w:val="16"/>
                <w:lang w:val="en-US"/>
              </w:rPr>
            </w:pPr>
            <w:r w:rsidRPr="00261409">
              <w:rPr>
                <w:rFonts w:ascii="Times New Roman" w:eastAsia="Times New Roman" w:hAnsi="Times New Roman" w:cs="Times New Roman"/>
                <w:sz w:val="16"/>
                <w:szCs w:val="16"/>
                <w:lang w:val="en-US"/>
              </w:rPr>
              <w:t>Certificat/decizie de înregistrare a întreprinderii/extras din Registrul de Stat al persoanelor juridice; Operatorul economic nerezident v-a prezenta documente din țara de origine care dovedesc forma de înregistrare</w:t>
            </w:r>
            <w:r w:rsidRPr="00261409">
              <w:rPr>
                <w:rFonts w:ascii="Times New Roman" w:eastAsia="Times New Roman" w:hAnsi="Times New Roman" w:cs="Times New Roman"/>
                <w:i/>
                <w:sz w:val="16"/>
                <w:szCs w:val="16"/>
                <w:lang w:val="en-US"/>
              </w:rPr>
              <w:t>/</w:t>
            </w:r>
            <w:r w:rsidRPr="00261409">
              <w:rPr>
                <w:rFonts w:ascii="Times New Roman" w:eastAsia="Times New Roman" w:hAnsi="Times New Roman" w:cs="Times New Roman"/>
                <w:sz w:val="16"/>
                <w:szCs w:val="16"/>
                <w:lang w:val="en-US"/>
              </w:rPr>
              <w:t xml:space="preserve">atestare ori apartenenta din punct de vedere profesional copie, </w:t>
            </w:r>
            <w:r w:rsidRPr="002614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261409" w:rsidRPr="00261409" w:rsidRDefault="00261409" w:rsidP="00261409">
            <w:pPr>
              <w:rPr>
                <w:sz w:val="16"/>
                <w:szCs w:val="16"/>
              </w:rPr>
            </w:pPr>
            <w:r w:rsidRPr="00261409">
              <w:rPr>
                <w:rFonts w:ascii="Times New Roman" w:eastAsia="Times New Roman" w:hAnsi="Times New Roman" w:cs="Times New Roman"/>
                <w:sz w:val="16"/>
                <w:szCs w:val="16"/>
              </w:rPr>
              <w:t xml:space="preserve">Obligatoriu </w:t>
            </w:r>
          </w:p>
        </w:tc>
      </w:tr>
      <w:tr w:rsidR="00261409" w:rsidRPr="006325ED" w:rsidTr="002C64E9">
        <w:tc>
          <w:tcPr>
            <w:tcW w:w="425" w:type="dxa"/>
            <w:shd w:val="clear" w:color="auto" w:fill="FFFFFF"/>
            <w:tcMar>
              <w:top w:w="0" w:type="dxa"/>
              <w:left w:w="37" w:type="dxa"/>
              <w:bottom w:w="0" w:type="dxa"/>
              <w:right w:w="37" w:type="dxa"/>
            </w:tcMar>
          </w:tcPr>
          <w:p w:rsidR="00261409" w:rsidRPr="00261409" w:rsidRDefault="00261409" w:rsidP="00261409">
            <w:pPr>
              <w:jc w:val="center"/>
              <w:rPr>
                <w:rFonts w:ascii="Times New Roman" w:hAnsi="Times New Roman" w:cs="Times New Roman"/>
                <w:color w:val="000000"/>
                <w:sz w:val="16"/>
                <w:szCs w:val="16"/>
                <w:lang w:val="en-US" w:eastAsia="ro-RO"/>
              </w:rPr>
            </w:pPr>
            <w:r w:rsidRPr="00261409">
              <w:rPr>
                <w:rFonts w:ascii="Times New Roman" w:hAnsi="Times New Roman" w:cs="Times New Roman"/>
                <w:color w:val="000000"/>
                <w:sz w:val="16"/>
                <w:szCs w:val="16"/>
                <w:lang w:val="en-US" w:eastAsia="ro-RO"/>
              </w:rPr>
              <w:t>9</w:t>
            </w:r>
          </w:p>
        </w:tc>
        <w:tc>
          <w:tcPr>
            <w:tcW w:w="3703" w:type="dxa"/>
            <w:shd w:val="clear" w:color="auto" w:fill="FFFFFF"/>
            <w:tcMar>
              <w:top w:w="0" w:type="dxa"/>
              <w:left w:w="37" w:type="dxa"/>
              <w:bottom w:w="0" w:type="dxa"/>
              <w:right w:w="37" w:type="dxa"/>
            </w:tcMar>
            <w:vAlign w:val="center"/>
          </w:tcPr>
          <w:p w:rsidR="00261409" w:rsidRPr="00261409" w:rsidRDefault="00261409" w:rsidP="00261409">
            <w:pPr>
              <w:shd w:val="clear" w:color="auto" w:fill="FFFFFF"/>
              <w:tabs>
                <w:tab w:val="left" w:pos="612"/>
              </w:tabs>
              <w:rPr>
                <w:rFonts w:ascii="Times New Roman" w:hAnsi="Times New Roman" w:cs="Times New Roman"/>
                <w:sz w:val="16"/>
                <w:szCs w:val="16"/>
                <w:lang w:val="en-US"/>
              </w:rPr>
            </w:pPr>
            <w:r w:rsidRPr="00261409">
              <w:rPr>
                <w:rFonts w:ascii="Times New Roman" w:hAnsi="Times New Roman" w:cs="Times New Roman"/>
                <w:sz w:val="16"/>
                <w:szCs w:val="16"/>
                <w:lang w:val="en-US"/>
              </w:rPr>
              <w:t xml:space="preserve">Declarație privind lista principalelor livrări  efectuate în ultimii 3 ani de activitate. </w:t>
            </w:r>
          </w:p>
        </w:tc>
        <w:tc>
          <w:tcPr>
            <w:tcW w:w="5386" w:type="dxa"/>
            <w:shd w:val="clear" w:color="auto" w:fill="FFFFFF"/>
            <w:tcMar>
              <w:top w:w="0" w:type="dxa"/>
              <w:left w:w="37" w:type="dxa"/>
              <w:bottom w:w="0" w:type="dxa"/>
              <w:right w:w="37" w:type="dxa"/>
            </w:tcMar>
            <w:vAlign w:val="center"/>
          </w:tcPr>
          <w:p w:rsidR="00261409" w:rsidRPr="00261409" w:rsidRDefault="00261409" w:rsidP="00261409">
            <w:pPr>
              <w:shd w:val="clear" w:color="auto" w:fill="FFFFFF"/>
              <w:tabs>
                <w:tab w:val="left" w:pos="612"/>
              </w:tabs>
              <w:spacing w:after="0"/>
              <w:rPr>
                <w:rFonts w:ascii="Times New Roman" w:hAnsi="Times New Roman" w:cs="Times New Roman"/>
                <w:iCs/>
                <w:sz w:val="16"/>
                <w:szCs w:val="16"/>
                <w:lang w:val="ro-MD"/>
              </w:rPr>
            </w:pPr>
            <w:r w:rsidRPr="00261409">
              <w:rPr>
                <w:rFonts w:ascii="Times New Roman" w:hAnsi="Times New Roman" w:cs="Times New Roman"/>
                <w:sz w:val="16"/>
                <w:szCs w:val="16"/>
                <w:lang w:val="en-US"/>
              </w:rPr>
              <w:t xml:space="preserve">Declarație privind lista principalelor livrări  efectuate în ultimii 3 ani de activitate, conform anexei nr.12 </w:t>
            </w:r>
            <w:r w:rsidRPr="00261409">
              <w:rPr>
                <w:rFonts w:ascii="Times New Roman" w:eastAsia="Times New Roman" w:hAnsi="Times New Roman" w:cs="Times New Roman"/>
                <w:sz w:val="16"/>
                <w:szCs w:val="16"/>
                <w:lang w:val="en-US"/>
              </w:rPr>
              <w:t xml:space="preserve">la Documentația standard aprobată prin Ordinul Ministrului Finanţelor nr. 115 din 15.09.2021 - </w:t>
            </w:r>
            <w:r w:rsidRPr="002614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261409" w:rsidRPr="00261409" w:rsidRDefault="00261409" w:rsidP="00261409">
            <w:pPr>
              <w:rPr>
                <w:lang w:val="en-US"/>
              </w:rPr>
            </w:pPr>
            <w:r w:rsidRPr="00261409">
              <w:rPr>
                <w:rFonts w:ascii="Times New Roman" w:eastAsia="Times New Roman" w:hAnsi="Times New Roman" w:cs="Times New Roman"/>
                <w:sz w:val="16"/>
                <w:szCs w:val="16"/>
                <w:lang w:val="en-US"/>
              </w:rPr>
              <w:t xml:space="preserve">Obligatoriu </w:t>
            </w:r>
          </w:p>
        </w:tc>
      </w:tr>
      <w:tr w:rsidR="001E2C44" w:rsidRPr="00BE335D" w:rsidTr="0048327F">
        <w:trPr>
          <w:trHeight w:val="315"/>
        </w:trPr>
        <w:tc>
          <w:tcPr>
            <w:tcW w:w="425" w:type="dxa"/>
            <w:shd w:val="clear" w:color="auto" w:fill="FFFFFF"/>
            <w:tcMar>
              <w:top w:w="0" w:type="dxa"/>
              <w:left w:w="37" w:type="dxa"/>
              <w:bottom w:w="0" w:type="dxa"/>
              <w:right w:w="37" w:type="dxa"/>
            </w:tcMar>
          </w:tcPr>
          <w:p w:rsidR="001E2C44" w:rsidRPr="00FF6C21" w:rsidRDefault="001E2C44" w:rsidP="001E2C44">
            <w:pPr>
              <w:spacing w:after="0"/>
              <w:jc w:val="center"/>
              <w:rPr>
                <w:rFonts w:ascii="Times New Roman" w:hAnsi="Times New Roman" w:cs="Times New Roman"/>
                <w:color w:val="000000"/>
                <w:sz w:val="16"/>
                <w:szCs w:val="16"/>
                <w:lang w:val="en-US" w:eastAsia="ro-RO"/>
              </w:rPr>
            </w:pPr>
            <w:r w:rsidRPr="00FF6C21">
              <w:rPr>
                <w:rFonts w:ascii="Times New Roman" w:hAnsi="Times New Roman" w:cs="Times New Roman"/>
                <w:color w:val="000000"/>
                <w:sz w:val="16"/>
                <w:szCs w:val="16"/>
                <w:lang w:val="en-US" w:eastAsia="ro-RO"/>
              </w:rPr>
              <w:t>13</w:t>
            </w:r>
          </w:p>
        </w:tc>
        <w:tc>
          <w:tcPr>
            <w:tcW w:w="3703" w:type="dxa"/>
            <w:shd w:val="clear" w:color="auto" w:fill="FFFFFF"/>
            <w:tcMar>
              <w:top w:w="0" w:type="dxa"/>
              <w:left w:w="37" w:type="dxa"/>
              <w:bottom w:w="0" w:type="dxa"/>
              <w:right w:w="37" w:type="dxa"/>
            </w:tcMar>
            <w:vAlign w:val="center"/>
          </w:tcPr>
          <w:p w:rsidR="001E2C44" w:rsidRPr="00FF6C21" w:rsidRDefault="001E2C44" w:rsidP="001E2C44">
            <w:pPr>
              <w:spacing w:after="0"/>
              <w:rPr>
                <w:sz w:val="16"/>
                <w:szCs w:val="16"/>
              </w:rPr>
            </w:pPr>
            <w:r w:rsidRPr="00FF6C21">
              <w:rPr>
                <w:rFonts w:ascii="Times New Roman" w:eastAsia="Times New Roman" w:hAnsi="Times New Roman" w:cs="Times New Roman"/>
                <w:sz w:val="16"/>
                <w:szCs w:val="16"/>
              </w:rPr>
              <w:t xml:space="preserve">Garanţie de bună execuţie </w:t>
            </w:r>
            <w:r>
              <w:rPr>
                <w:rFonts w:ascii="Times New Roman" w:eastAsia="Times New Roman" w:hAnsi="Times New Roman" w:cs="Times New Roman"/>
                <w:i/>
                <w:sz w:val="16"/>
                <w:szCs w:val="16"/>
                <w:lang w:val="ro-MD"/>
              </w:rPr>
              <w:t>5</w:t>
            </w:r>
            <w:r w:rsidRPr="005F1CAA">
              <w:rPr>
                <w:rFonts w:ascii="Times New Roman" w:eastAsia="Times New Roman" w:hAnsi="Times New Roman" w:cs="Times New Roman"/>
                <w:i/>
                <w:sz w:val="16"/>
                <w:szCs w:val="16"/>
              </w:rPr>
              <w:t xml:space="preserve"> %</w:t>
            </w:r>
            <w:r w:rsidRPr="00FF6C21">
              <w:rPr>
                <w:rFonts w:ascii="Times New Roman" w:eastAsia="Times New Roman" w:hAnsi="Times New Roman" w:cs="Times New Roman"/>
                <w:color w:val="0D0D0D"/>
                <w:sz w:val="16"/>
                <w:szCs w:val="16"/>
              </w:rPr>
              <w:t xml:space="preserve"> </w:t>
            </w:r>
          </w:p>
        </w:tc>
        <w:tc>
          <w:tcPr>
            <w:tcW w:w="5386" w:type="dxa"/>
            <w:shd w:val="clear" w:color="auto" w:fill="FFFFFF"/>
            <w:tcMar>
              <w:top w:w="0" w:type="dxa"/>
              <w:left w:w="37" w:type="dxa"/>
              <w:bottom w:w="0" w:type="dxa"/>
              <w:right w:w="37" w:type="dxa"/>
            </w:tcMar>
          </w:tcPr>
          <w:p w:rsidR="001E2C44" w:rsidRPr="001E2C44" w:rsidRDefault="001E2C44" w:rsidP="001E2C44">
            <w:pPr>
              <w:spacing w:after="0"/>
              <w:ind w:right="80"/>
              <w:jc w:val="both"/>
              <w:rPr>
                <w:sz w:val="14"/>
                <w:szCs w:val="14"/>
                <w:lang w:val="en-US"/>
              </w:rPr>
            </w:pPr>
            <w:r w:rsidRPr="001E2C44">
              <w:rPr>
                <w:rFonts w:ascii="Times New Roman" w:eastAsia="Times New Roman" w:hAnsi="Times New Roman" w:cs="Times New Roman"/>
                <w:sz w:val="14"/>
                <w:szCs w:val="14"/>
                <w:lang w:val="en-US"/>
              </w:rPr>
              <w:t xml:space="preserve">În cuantum de 5 % din valoarea contractului adjudecat (cu TVA):  a) Garanţia de buna execuţie (emisă de o bancă comercială) conform Anexei nr. 10 la Documentația standard aprobată prin Ordinul Ministrului Finanţelor nr. 115 din 15.09.2021. sau  </w:t>
            </w:r>
          </w:p>
          <w:p w:rsidR="001E2C44" w:rsidRPr="001E2C44" w:rsidRDefault="001E2C44" w:rsidP="001E2C44">
            <w:pPr>
              <w:spacing w:after="0"/>
              <w:jc w:val="both"/>
              <w:rPr>
                <w:rFonts w:ascii="Times New Roman" w:eastAsia="Times New Roman" w:hAnsi="Times New Roman" w:cs="Times New Roman"/>
                <w:sz w:val="14"/>
                <w:szCs w:val="14"/>
                <w:lang w:val="en-US"/>
              </w:rPr>
            </w:pPr>
            <w:r w:rsidRPr="001E2C44">
              <w:rPr>
                <w:rFonts w:ascii="Times New Roman" w:eastAsia="Times New Roman" w:hAnsi="Times New Roman" w:cs="Times New Roman"/>
                <w:sz w:val="14"/>
                <w:szCs w:val="14"/>
                <w:lang w:val="en-US"/>
              </w:rPr>
              <w:t xml:space="preserve">b) Garanţia de buna execuţie prin transfer la contul autorităţii contractante, conform următoarelor date bancare:  </w:t>
            </w:r>
          </w:p>
          <w:p w:rsidR="001E2C44" w:rsidRPr="001E2C44" w:rsidRDefault="001E2C44" w:rsidP="001E2C44">
            <w:pPr>
              <w:spacing w:after="0" w:line="296" w:lineRule="auto"/>
              <w:ind w:left="10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Beneficiarul plăţii: </w:t>
            </w:r>
            <w:r w:rsidRPr="001E2C44">
              <w:rPr>
                <w:rFonts w:ascii="Times New Roman" w:hAnsi="Times New Roman" w:cs="Times New Roman"/>
                <w:b/>
                <w:sz w:val="14"/>
                <w:szCs w:val="14"/>
                <w:lang w:val="en-US"/>
              </w:rPr>
              <w:t>I.M.S.P. ASOCIAŢIA MEDICALĂ TERITORIALĂ RÎŞCANI</w:t>
            </w:r>
            <w:r w:rsidRPr="001E2C44">
              <w:rPr>
                <w:rFonts w:ascii="Times New Roman" w:hAnsi="Times New Roman" w:cs="Times New Roman"/>
                <w:sz w:val="14"/>
                <w:szCs w:val="14"/>
                <w:lang w:val="en-US"/>
              </w:rPr>
              <w:t xml:space="preserve">  </w:t>
            </w:r>
          </w:p>
          <w:p w:rsidR="001E2C44" w:rsidRPr="001E2C44" w:rsidRDefault="001E2C44" w:rsidP="001E2C44">
            <w:pPr>
              <w:spacing w:after="0" w:line="257" w:lineRule="auto"/>
              <w:ind w:left="10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Denumirea Băncii: </w:t>
            </w:r>
            <w:r w:rsidRPr="001E2C44">
              <w:rPr>
                <w:rFonts w:ascii="Times New Roman" w:hAnsi="Times New Roman" w:cs="Times New Roman"/>
                <w:b/>
                <w:sz w:val="14"/>
                <w:szCs w:val="14"/>
                <w:lang w:val="en-US"/>
              </w:rPr>
              <w:t xml:space="preserve">B.C.’MOLDOVA-AGROINDBANK’S.A. </w:t>
            </w:r>
          </w:p>
          <w:p w:rsidR="001E2C44" w:rsidRPr="001E2C44" w:rsidRDefault="001E2C44" w:rsidP="001E2C44">
            <w:pPr>
              <w:tabs>
                <w:tab w:val="center" w:pos="206"/>
                <w:tab w:val="center" w:pos="3021"/>
              </w:tabs>
              <w:spacing w:after="0"/>
              <w:ind w:left="105"/>
              <w:rPr>
                <w:rFonts w:ascii="Times New Roman" w:hAnsi="Times New Roman" w:cs="Times New Roman"/>
                <w:sz w:val="14"/>
                <w:szCs w:val="14"/>
                <w:lang w:val="en-US"/>
              </w:rPr>
            </w:pPr>
            <w:r w:rsidRPr="001E2C44">
              <w:rPr>
                <w:rFonts w:ascii="Times New Roman" w:eastAsia="Calibri" w:hAnsi="Times New Roman" w:cs="Times New Roman"/>
                <w:sz w:val="14"/>
                <w:szCs w:val="14"/>
                <w:lang w:val="en-US"/>
              </w:rPr>
              <w:tab/>
            </w:r>
            <w:r w:rsidRPr="001E2C44">
              <w:rPr>
                <w:rFonts w:ascii="Times New Roman" w:hAnsi="Times New Roman" w:cs="Times New Roman"/>
                <w:sz w:val="14"/>
                <w:szCs w:val="14"/>
                <w:lang w:val="en-US"/>
              </w:rPr>
              <w:t xml:space="preserve">Codul fiscal: </w:t>
            </w:r>
            <w:r w:rsidRPr="001E2C44">
              <w:rPr>
                <w:rFonts w:ascii="Times New Roman" w:hAnsi="Times New Roman" w:cs="Times New Roman"/>
                <w:b/>
                <w:sz w:val="14"/>
                <w:szCs w:val="14"/>
                <w:lang w:val="en-US"/>
              </w:rPr>
              <w:t>1003600153212</w:t>
            </w:r>
            <w:r w:rsidRPr="001E2C44">
              <w:rPr>
                <w:rFonts w:ascii="Times New Roman" w:hAnsi="Times New Roman" w:cs="Times New Roman"/>
                <w:sz w:val="14"/>
                <w:szCs w:val="14"/>
                <w:lang w:val="en-US"/>
              </w:rPr>
              <w:t xml:space="preserve">  </w:t>
            </w:r>
          </w:p>
          <w:p w:rsidR="001E2C44" w:rsidRPr="001E2C44" w:rsidRDefault="001E2C44" w:rsidP="001E2C44">
            <w:pPr>
              <w:spacing w:after="0"/>
              <w:ind w:left="105"/>
              <w:rPr>
                <w:rFonts w:ascii="Times New Roman" w:hAnsi="Times New Roman" w:cs="Times New Roman"/>
                <w:sz w:val="14"/>
                <w:szCs w:val="14"/>
                <w:lang w:val="en-US"/>
              </w:rPr>
            </w:pPr>
            <w:r w:rsidRPr="001E2C44">
              <w:rPr>
                <w:rFonts w:ascii="Times New Roman" w:hAnsi="Times New Roman" w:cs="Times New Roman"/>
                <w:sz w:val="14"/>
                <w:szCs w:val="14"/>
                <w:lang w:val="en-US"/>
              </w:rPr>
              <w:t xml:space="preserve">IBAN: </w:t>
            </w:r>
            <w:r w:rsidRPr="001E2C44">
              <w:rPr>
                <w:rFonts w:ascii="Times New Roman" w:hAnsi="Times New Roman" w:cs="Times New Roman"/>
                <w:b/>
                <w:sz w:val="14"/>
                <w:szCs w:val="14"/>
                <w:lang w:val="en-US"/>
              </w:rPr>
              <w:t xml:space="preserve">MD09AG000000022516083322 </w:t>
            </w:r>
            <w:r w:rsidRPr="001E2C44">
              <w:rPr>
                <w:rFonts w:ascii="Times New Roman" w:hAnsi="Times New Roman" w:cs="Times New Roman"/>
                <w:sz w:val="14"/>
                <w:szCs w:val="14"/>
                <w:lang w:val="en-US"/>
              </w:rPr>
              <w:t xml:space="preserve"> </w:t>
            </w:r>
          </w:p>
          <w:p w:rsidR="001E2C44" w:rsidRPr="007346C8" w:rsidRDefault="001E2C44" w:rsidP="001E2C44">
            <w:pPr>
              <w:spacing w:after="0"/>
              <w:jc w:val="both"/>
              <w:rPr>
                <w:sz w:val="16"/>
                <w:szCs w:val="16"/>
                <w:lang w:val="en-US"/>
              </w:rPr>
            </w:pPr>
            <w:r w:rsidRPr="001E2C44">
              <w:rPr>
                <w:rFonts w:ascii="Times New Roman" w:hAnsi="Times New Roman" w:cs="Times New Roman"/>
                <w:b/>
                <w:sz w:val="14"/>
                <w:szCs w:val="14"/>
                <w:lang w:val="en-US"/>
              </w:rPr>
              <w:t>cu nota “Pentru garanţia de bună execuție a contractului</w:t>
            </w:r>
            <w:r w:rsidRPr="001E2C44">
              <w:rPr>
                <w:rFonts w:ascii="Times New Roman" w:hAnsi="Times New Roman" w:cs="Times New Roman"/>
                <w:sz w:val="14"/>
                <w:szCs w:val="14"/>
                <w:lang w:val="en-US"/>
              </w:rPr>
              <w:t xml:space="preserve"> </w:t>
            </w:r>
            <w:r w:rsidRPr="001E2C44">
              <w:rPr>
                <w:rFonts w:ascii="Times New Roman" w:hAnsi="Times New Roman" w:cs="Times New Roman"/>
                <w:b/>
                <w:sz w:val="14"/>
                <w:szCs w:val="14"/>
                <w:lang w:val="en-US"/>
              </w:rPr>
              <w:t>la licitaţia publică nr. “</w:t>
            </w:r>
          </w:p>
        </w:tc>
        <w:tc>
          <w:tcPr>
            <w:tcW w:w="1259" w:type="dxa"/>
            <w:shd w:val="clear" w:color="auto" w:fill="auto"/>
            <w:tcMar>
              <w:top w:w="0" w:type="dxa"/>
              <w:left w:w="37" w:type="dxa"/>
              <w:bottom w:w="0" w:type="dxa"/>
              <w:right w:w="37" w:type="dxa"/>
            </w:tcMar>
            <w:vAlign w:val="center"/>
          </w:tcPr>
          <w:p w:rsidR="001E2C44" w:rsidRPr="00FF6C21" w:rsidRDefault="001E2C44" w:rsidP="001E2C44">
            <w:pPr>
              <w:spacing w:after="0" w:line="240" w:lineRule="auto"/>
              <w:rPr>
                <w:sz w:val="16"/>
                <w:szCs w:val="16"/>
                <w:lang w:val="en-US"/>
              </w:rPr>
            </w:pPr>
            <w:r w:rsidRPr="00FF6C21">
              <w:rPr>
                <w:rFonts w:ascii="Times New Roman" w:eastAsia="Times New Roman" w:hAnsi="Times New Roman" w:cs="Times New Roman"/>
                <w:sz w:val="16"/>
                <w:szCs w:val="16"/>
                <w:lang w:val="en-US"/>
              </w:rPr>
              <w:t xml:space="preserve">Obligatoriu pentru </w:t>
            </w:r>
          </w:p>
          <w:p w:rsidR="001E2C44" w:rsidRPr="00FF6C21" w:rsidRDefault="001E2C44" w:rsidP="001E2C44">
            <w:pPr>
              <w:spacing w:after="0" w:line="240" w:lineRule="auto"/>
              <w:ind w:right="83"/>
              <w:rPr>
                <w:sz w:val="16"/>
                <w:szCs w:val="16"/>
                <w:lang w:val="en-US"/>
              </w:rPr>
            </w:pPr>
            <w:r w:rsidRPr="00FF6C21">
              <w:rPr>
                <w:rFonts w:ascii="Times New Roman" w:eastAsia="Times New Roman" w:hAnsi="Times New Roman" w:cs="Times New Roman"/>
                <w:sz w:val="16"/>
                <w:szCs w:val="16"/>
                <w:lang w:val="en-US"/>
              </w:rPr>
              <w:t xml:space="preserve">câștigătorul </w:t>
            </w:r>
          </w:p>
          <w:p w:rsidR="001E2C44" w:rsidRPr="00FF6C21" w:rsidRDefault="001E2C44" w:rsidP="001E2C44">
            <w:pPr>
              <w:spacing w:after="0" w:line="240" w:lineRule="auto"/>
              <w:rPr>
                <w:sz w:val="16"/>
                <w:szCs w:val="16"/>
                <w:lang w:val="en-US"/>
              </w:rPr>
            </w:pPr>
            <w:r w:rsidRPr="00FF6C21">
              <w:rPr>
                <w:rFonts w:ascii="Times New Roman" w:eastAsia="Times New Roman" w:hAnsi="Times New Roman" w:cs="Times New Roman"/>
                <w:sz w:val="16"/>
                <w:szCs w:val="16"/>
                <w:lang w:val="en-US"/>
              </w:rPr>
              <w:t>procedurii la semnarea contractului</w:t>
            </w:r>
            <w:r w:rsidRPr="00FF6C21">
              <w:rPr>
                <w:rFonts w:ascii="Times New Roman" w:eastAsia="Times New Roman" w:hAnsi="Times New Roman" w:cs="Times New Roman"/>
                <w:color w:val="0D0D0D"/>
                <w:sz w:val="16"/>
                <w:szCs w:val="16"/>
                <w:lang w:val="en-US"/>
              </w:rPr>
              <w:t xml:space="preserve"> </w:t>
            </w:r>
          </w:p>
        </w:tc>
      </w:tr>
      <w:tr w:rsidR="001E2C44" w:rsidRPr="00BE335D" w:rsidTr="0048327F">
        <w:tc>
          <w:tcPr>
            <w:tcW w:w="425" w:type="dxa"/>
            <w:shd w:val="clear" w:color="auto" w:fill="FFFFFF"/>
            <w:tcMar>
              <w:top w:w="0" w:type="dxa"/>
              <w:left w:w="37" w:type="dxa"/>
              <w:bottom w:w="0" w:type="dxa"/>
              <w:right w:w="37" w:type="dxa"/>
            </w:tcMar>
          </w:tcPr>
          <w:p w:rsidR="001E2C44" w:rsidRPr="00804D85" w:rsidRDefault="001E2C44" w:rsidP="001E2C44">
            <w:pPr>
              <w:spacing w:after="0"/>
              <w:jc w:val="center"/>
              <w:rPr>
                <w:rFonts w:ascii="Times New Roman" w:hAnsi="Times New Roman" w:cs="Times New Roman"/>
                <w:color w:val="000000"/>
                <w:sz w:val="16"/>
                <w:szCs w:val="16"/>
                <w:lang w:val="en-US" w:eastAsia="ro-RO"/>
              </w:rPr>
            </w:pPr>
            <w:r w:rsidRPr="00804D85">
              <w:rPr>
                <w:rFonts w:ascii="Times New Roman" w:hAnsi="Times New Roman" w:cs="Times New Roman"/>
                <w:color w:val="000000"/>
                <w:sz w:val="16"/>
                <w:szCs w:val="16"/>
                <w:lang w:val="en-US" w:eastAsia="ro-RO"/>
              </w:rPr>
              <w:t>14</w:t>
            </w:r>
          </w:p>
        </w:tc>
        <w:tc>
          <w:tcPr>
            <w:tcW w:w="3703" w:type="dxa"/>
            <w:shd w:val="clear" w:color="auto" w:fill="FFFFFF"/>
            <w:tcMar>
              <w:top w:w="0" w:type="dxa"/>
              <w:left w:w="37" w:type="dxa"/>
              <w:bottom w:w="0" w:type="dxa"/>
              <w:right w:w="37" w:type="dxa"/>
            </w:tcMar>
          </w:tcPr>
          <w:p w:rsidR="001E2C44" w:rsidRPr="00804D85" w:rsidRDefault="001E2C44" w:rsidP="001E2C44">
            <w:pPr>
              <w:spacing w:after="0"/>
              <w:rPr>
                <w:rFonts w:ascii="Times New Roman" w:hAnsi="Times New Roman" w:cs="Times New Roman"/>
                <w:color w:val="000000"/>
                <w:sz w:val="16"/>
                <w:szCs w:val="16"/>
                <w:lang w:val="en-US" w:eastAsia="ro-RO"/>
              </w:rPr>
            </w:pPr>
            <w:r w:rsidRPr="00804D85">
              <w:rPr>
                <w:rFonts w:ascii="Times New Roman" w:hAnsi="Times New Roman" w:cs="Times New Roman"/>
                <w:sz w:val="16"/>
                <w:szCs w:val="16"/>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 </w:t>
            </w:r>
          </w:p>
        </w:tc>
        <w:tc>
          <w:tcPr>
            <w:tcW w:w="5386" w:type="dxa"/>
            <w:shd w:val="clear" w:color="auto" w:fill="FFFFFF"/>
            <w:tcMar>
              <w:top w:w="0" w:type="dxa"/>
              <w:left w:w="37" w:type="dxa"/>
              <w:bottom w:w="0" w:type="dxa"/>
              <w:right w:w="37" w:type="dxa"/>
            </w:tcMar>
          </w:tcPr>
          <w:p w:rsidR="001E2C44" w:rsidRPr="00804D85" w:rsidRDefault="001E2C44" w:rsidP="001E2C44">
            <w:pPr>
              <w:spacing w:after="0"/>
              <w:rPr>
                <w:rFonts w:ascii="Times New Roman" w:hAnsi="Times New Roman" w:cs="Times New Roman"/>
                <w:sz w:val="16"/>
                <w:szCs w:val="16"/>
                <w:lang w:val="en-US"/>
              </w:rPr>
            </w:pPr>
            <w:r w:rsidRPr="00804D85">
              <w:rPr>
                <w:rFonts w:ascii="Times New Roman" w:hAnsi="Times New Roman" w:cs="Times New Roman"/>
                <w:sz w:val="16"/>
                <w:szCs w:val="16"/>
                <w:lang w:val="en-US"/>
              </w:rPr>
              <w:t xml:space="preserve">Conform Ordinului Ministerul Finanțelor al RM nr.145 din 24.11.2020, completat și confirmat prin semnatura electronică a aparticipantului. </w:t>
            </w:r>
          </w:p>
          <w:p w:rsidR="001E2C44" w:rsidRPr="00804D85" w:rsidRDefault="001E2C44" w:rsidP="001E2C44">
            <w:pPr>
              <w:spacing w:after="0"/>
              <w:rPr>
                <w:rFonts w:ascii="Times New Roman" w:hAnsi="Times New Roman" w:cs="Times New Roman"/>
                <w:sz w:val="16"/>
                <w:szCs w:val="16"/>
                <w:lang w:val="en-US"/>
              </w:rPr>
            </w:pPr>
            <w:r w:rsidRPr="00804D85">
              <w:rPr>
                <w:rFonts w:ascii="Times New Roman" w:hAnsi="Times New Roman" w:cs="Times New Roman"/>
                <w:sz w:val="16"/>
                <w:szCs w:val="16"/>
                <w:lang w:val="en-US"/>
              </w:rPr>
              <w:t>În termen de 5 zile de la data comunicării rezultatelor procedurii de achiziție publică, ofertantul /ofertantul asociat desemnat câștigător va prezenta Declarația autorității contractante și AAP.</w:t>
            </w:r>
          </w:p>
          <w:p w:rsidR="001E2C44" w:rsidRPr="00804D85" w:rsidRDefault="001E2C44" w:rsidP="001E2C44">
            <w:pPr>
              <w:spacing w:after="0"/>
              <w:rPr>
                <w:rFonts w:ascii="Times New Roman" w:hAnsi="Times New Roman" w:cs="Times New Roman"/>
                <w:color w:val="000000"/>
                <w:sz w:val="16"/>
                <w:szCs w:val="16"/>
                <w:lang w:val="en-US" w:eastAsia="ro-RO"/>
              </w:rPr>
            </w:pPr>
          </w:p>
        </w:tc>
        <w:tc>
          <w:tcPr>
            <w:tcW w:w="1259" w:type="dxa"/>
            <w:shd w:val="clear" w:color="auto" w:fill="FFFFFF"/>
            <w:tcMar>
              <w:top w:w="0" w:type="dxa"/>
              <w:left w:w="37" w:type="dxa"/>
              <w:bottom w:w="0" w:type="dxa"/>
              <w:right w:w="37" w:type="dxa"/>
            </w:tcMar>
          </w:tcPr>
          <w:p w:rsidR="001E2C44" w:rsidRPr="00804D85" w:rsidRDefault="001E2C44" w:rsidP="001E2C44">
            <w:pPr>
              <w:spacing w:after="0" w:line="240" w:lineRule="auto"/>
              <w:rPr>
                <w:sz w:val="16"/>
                <w:szCs w:val="16"/>
                <w:lang w:val="en-US"/>
              </w:rPr>
            </w:pPr>
            <w:r w:rsidRPr="00804D85">
              <w:rPr>
                <w:rFonts w:ascii="Times New Roman" w:eastAsia="Times New Roman" w:hAnsi="Times New Roman" w:cs="Times New Roman"/>
                <w:sz w:val="16"/>
                <w:szCs w:val="16"/>
                <w:lang w:val="en-US"/>
              </w:rPr>
              <w:t xml:space="preserve">Obligatoriu pentru </w:t>
            </w:r>
          </w:p>
          <w:p w:rsidR="001E2C44" w:rsidRPr="00804D85" w:rsidRDefault="001E2C44" w:rsidP="001E2C44">
            <w:pPr>
              <w:spacing w:after="0" w:line="240" w:lineRule="auto"/>
              <w:ind w:right="83"/>
              <w:rPr>
                <w:sz w:val="16"/>
                <w:szCs w:val="16"/>
                <w:lang w:val="en-US"/>
              </w:rPr>
            </w:pPr>
            <w:r w:rsidRPr="00804D85">
              <w:rPr>
                <w:rFonts w:ascii="Times New Roman" w:eastAsia="Times New Roman" w:hAnsi="Times New Roman" w:cs="Times New Roman"/>
                <w:sz w:val="16"/>
                <w:szCs w:val="16"/>
                <w:lang w:val="en-US"/>
              </w:rPr>
              <w:t xml:space="preserve">câștigătorul </w:t>
            </w:r>
          </w:p>
          <w:p w:rsidR="001E2C44" w:rsidRPr="00804D85" w:rsidRDefault="001E2C44" w:rsidP="001E2C44">
            <w:pPr>
              <w:spacing w:after="0" w:line="240" w:lineRule="auto"/>
              <w:rPr>
                <w:rFonts w:ascii="Times New Roman" w:hAnsi="Times New Roman" w:cs="Times New Roman"/>
                <w:b/>
                <w:color w:val="000000"/>
                <w:sz w:val="16"/>
                <w:szCs w:val="16"/>
                <w:lang w:val="en-US" w:eastAsia="ro-RO"/>
              </w:rPr>
            </w:pPr>
            <w:r w:rsidRPr="00804D85">
              <w:rPr>
                <w:rFonts w:ascii="Times New Roman" w:eastAsia="Times New Roman" w:hAnsi="Times New Roman" w:cs="Times New Roman"/>
                <w:sz w:val="16"/>
                <w:szCs w:val="16"/>
                <w:lang w:val="en-US"/>
              </w:rPr>
              <w:t>procedurii la semnarea contractului</w:t>
            </w:r>
          </w:p>
        </w:tc>
      </w:tr>
      <w:tr w:rsidR="001F20E1" w:rsidRPr="00BE335D" w:rsidTr="0048327F">
        <w:tc>
          <w:tcPr>
            <w:tcW w:w="425" w:type="dxa"/>
            <w:shd w:val="clear" w:color="auto" w:fill="FFFFFF"/>
            <w:tcMar>
              <w:top w:w="0" w:type="dxa"/>
              <w:left w:w="37" w:type="dxa"/>
              <w:bottom w:w="0" w:type="dxa"/>
              <w:right w:w="37" w:type="dxa"/>
            </w:tcMar>
          </w:tcPr>
          <w:p w:rsidR="001F20E1" w:rsidRPr="00804D85" w:rsidRDefault="001F20E1" w:rsidP="001E2C44">
            <w:pPr>
              <w:spacing w:after="0"/>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15.</w:t>
            </w:r>
          </w:p>
        </w:tc>
        <w:tc>
          <w:tcPr>
            <w:tcW w:w="3703" w:type="dxa"/>
            <w:shd w:val="clear" w:color="auto" w:fill="FFFFFF"/>
            <w:tcMar>
              <w:top w:w="0" w:type="dxa"/>
              <w:left w:w="37" w:type="dxa"/>
              <w:bottom w:w="0" w:type="dxa"/>
              <w:right w:w="37" w:type="dxa"/>
            </w:tcMar>
          </w:tcPr>
          <w:p w:rsidR="001F20E1" w:rsidRPr="001F20E1" w:rsidRDefault="001F20E1" w:rsidP="001F20E1">
            <w:pPr>
              <w:spacing w:after="0"/>
              <w:rPr>
                <w:rFonts w:ascii="Times New Roman" w:hAnsi="Times New Roman" w:cs="Times New Roman"/>
                <w:sz w:val="16"/>
                <w:szCs w:val="16"/>
                <w:lang w:val="en-US"/>
              </w:rPr>
            </w:pPr>
            <w:r w:rsidRPr="001F20E1">
              <w:rPr>
                <w:rFonts w:ascii="Times New Roman" w:hAnsi="Times New Roman" w:cs="Times New Roman"/>
                <w:sz w:val="16"/>
                <w:szCs w:val="16"/>
                <w:lang w:val="en-US"/>
              </w:rPr>
              <w:t xml:space="preserve">Declarație privind garanția bunului livrat: nu mai puțin de 2 ani </w:t>
            </w:r>
            <w:r w:rsidRPr="001F20E1">
              <w:rPr>
                <w:rStyle w:val="af"/>
                <w:rFonts w:ascii="Times New Roman" w:hAnsi="Times New Roman" w:cs="Times New Roman"/>
                <w:b w:val="0"/>
                <w:sz w:val="16"/>
                <w:szCs w:val="16"/>
                <w:lang w:val="en-US"/>
              </w:rPr>
              <w:t>de la data semnării actului de predare-primire</w:t>
            </w:r>
          </w:p>
        </w:tc>
        <w:tc>
          <w:tcPr>
            <w:tcW w:w="5386" w:type="dxa"/>
            <w:shd w:val="clear" w:color="auto" w:fill="FFFFFF"/>
            <w:tcMar>
              <w:top w:w="0" w:type="dxa"/>
              <w:left w:w="37" w:type="dxa"/>
              <w:bottom w:w="0" w:type="dxa"/>
              <w:right w:w="37" w:type="dxa"/>
            </w:tcMar>
          </w:tcPr>
          <w:p w:rsidR="001F20E1" w:rsidRPr="00804D85" w:rsidRDefault="001F20E1" w:rsidP="001E2C44">
            <w:pPr>
              <w:spacing w:after="0"/>
              <w:rPr>
                <w:rFonts w:ascii="Times New Roman" w:hAnsi="Times New Roman" w:cs="Times New Roman"/>
                <w:sz w:val="16"/>
                <w:szCs w:val="16"/>
                <w:lang w:val="en-US"/>
              </w:rPr>
            </w:pPr>
            <w:r>
              <w:rPr>
                <w:rFonts w:ascii="Times New Roman" w:hAnsi="Times New Roman" w:cs="Times New Roman"/>
                <w:iCs/>
                <w:sz w:val="16"/>
                <w:szCs w:val="16"/>
                <w:lang w:val="ro-MD"/>
              </w:rPr>
              <w:t>C</w:t>
            </w:r>
            <w:r w:rsidRPr="00261409">
              <w:rPr>
                <w:rFonts w:ascii="Times New Roman" w:hAnsi="Times New Roman" w:cs="Times New Roman"/>
                <w:iCs/>
                <w:sz w:val="16"/>
                <w:szCs w:val="16"/>
                <w:lang w:val="ro-MD"/>
              </w:rPr>
              <w:t>onfirmat prin semnătura electronică a Participantului.</w:t>
            </w:r>
          </w:p>
        </w:tc>
        <w:tc>
          <w:tcPr>
            <w:tcW w:w="1259" w:type="dxa"/>
            <w:shd w:val="clear" w:color="auto" w:fill="FFFFFF"/>
            <w:tcMar>
              <w:top w:w="0" w:type="dxa"/>
              <w:left w:w="37" w:type="dxa"/>
              <w:bottom w:w="0" w:type="dxa"/>
              <w:right w:w="37" w:type="dxa"/>
            </w:tcMar>
          </w:tcPr>
          <w:p w:rsidR="001F20E1" w:rsidRPr="00804D85" w:rsidRDefault="001F20E1" w:rsidP="001E2C44">
            <w:pPr>
              <w:spacing w:after="0" w:line="240" w:lineRule="auto"/>
              <w:rPr>
                <w:rFonts w:ascii="Times New Roman" w:eastAsia="Times New Roman" w:hAnsi="Times New Roman" w:cs="Times New Roman"/>
                <w:sz w:val="16"/>
                <w:szCs w:val="16"/>
                <w:lang w:val="en-US"/>
              </w:rPr>
            </w:pPr>
            <w:r w:rsidRPr="00261409">
              <w:rPr>
                <w:rFonts w:ascii="Times New Roman" w:eastAsia="Times New Roman" w:hAnsi="Times New Roman" w:cs="Times New Roman"/>
                <w:sz w:val="16"/>
                <w:szCs w:val="16"/>
                <w:lang w:val="en-US"/>
              </w:rPr>
              <w:t>Obligatoriu</w:t>
            </w:r>
          </w:p>
        </w:tc>
      </w:tr>
    </w:tbl>
    <w:p w:rsidR="006325ED" w:rsidRDefault="00C86085" w:rsidP="003C1E2F">
      <w:pPr>
        <w:pStyle w:val="a6"/>
        <w:ind w:left="-709" w:right="-283"/>
        <w:jc w:val="both"/>
        <w:rPr>
          <w:sz w:val="14"/>
          <w:szCs w:val="14"/>
          <w:lang w:val="en-US"/>
        </w:rPr>
      </w:pPr>
      <w:r w:rsidRPr="00C86085">
        <w:rPr>
          <w:sz w:val="14"/>
          <w:szCs w:val="14"/>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1E2C44" w:rsidRPr="005F1CAA" w:rsidRDefault="001E2C44" w:rsidP="001E2C44">
      <w:pPr>
        <w:numPr>
          <w:ilvl w:val="0"/>
          <w:numId w:val="9"/>
        </w:numPr>
        <w:shd w:val="clear" w:color="auto" w:fill="FFFFFF" w:themeFill="background1"/>
        <w:tabs>
          <w:tab w:val="right" w:pos="426"/>
        </w:tabs>
        <w:spacing w:before="120" w:after="0" w:line="240" w:lineRule="auto"/>
        <w:jc w:val="both"/>
        <w:rPr>
          <w:rFonts w:ascii="Times New Roman" w:hAnsi="Times New Roman" w:cs="Times New Roman"/>
          <w:sz w:val="16"/>
          <w:szCs w:val="16"/>
          <w:lang w:val="it-IT" w:eastAsia="ru-RU"/>
        </w:rPr>
      </w:pPr>
      <w:r w:rsidRPr="006325ED">
        <w:rPr>
          <w:rFonts w:ascii="Times New Roman" w:hAnsi="Times New Roman" w:cs="Times New Roman"/>
          <w:sz w:val="16"/>
          <w:szCs w:val="16"/>
          <w:lang w:val="it-IT" w:eastAsia="ru-RU"/>
        </w:rPr>
        <w:t xml:space="preserve">Garanția pentru ofertă, </w:t>
      </w:r>
      <w:r>
        <w:rPr>
          <w:rFonts w:ascii="Times New Roman" w:hAnsi="Times New Roman" w:cs="Times New Roman"/>
          <w:sz w:val="16"/>
          <w:szCs w:val="16"/>
          <w:lang w:val="it-IT" w:eastAsia="ru-RU"/>
        </w:rPr>
        <w:t xml:space="preserve">în </w:t>
      </w:r>
      <w:r w:rsidRPr="006325ED">
        <w:rPr>
          <w:rFonts w:ascii="Times New Roman" w:hAnsi="Times New Roman" w:cs="Times New Roman"/>
          <w:sz w:val="16"/>
          <w:szCs w:val="16"/>
          <w:lang w:val="en-US"/>
        </w:rPr>
        <w:t xml:space="preserve"> </w:t>
      </w:r>
      <w:r>
        <w:rPr>
          <w:rFonts w:ascii="Times New Roman" w:hAnsi="Times New Roman" w:cs="Times New Roman"/>
          <w:sz w:val="16"/>
          <w:szCs w:val="16"/>
          <w:lang w:val="it-IT" w:eastAsia="ru-RU"/>
        </w:rPr>
        <w:t xml:space="preserve">cuantum </w:t>
      </w:r>
      <w:r w:rsidRPr="005F1CAA">
        <w:rPr>
          <w:rFonts w:ascii="Times New Roman" w:hAnsi="Times New Roman" w:cs="Times New Roman"/>
          <w:sz w:val="16"/>
          <w:szCs w:val="16"/>
          <w:lang w:val="it-IT" w:eastAsia="ru-RU"/>
        </w:rPr>
        <w:t xml:space="preserve">de </w:t>
      </w:r>
      <w:r>
        <w:rPr>
          <w:rFonts w:ascii="Times New Roman" w:hAnsi="Times New Roman" w:cs="Times New Roman"/>
          <w:sz w:val="16"/>
          <w:szCs w:val="16"/>
          <w:lang w:val="it-IT" w:eastAsia="ru-RU"/>
        </w:rPr>
        <w:t>2</w:t>
      </w:r>
      <w:r w:rsidRPr="005F1CAA">
        <w:rPr>
          <w:rFonts w:ascii="Times New Roman" w:hAnsi="Times New Roman" w:cs="Times New Roman"/>
          <w:sz w:val="16"/>
          <w:szCs w:val="16"/>
          <w:lang w:val="it-IT" w:eastAsia="ru-RU"/>
        </w:rPr>
        <w:t>% din valoarea ofertei fără TVA..</w:t>
      </w:r>
    </w:p>
    <w:p w:rsidR="001E2C44" w:rsidRPr="006325ED" w:rsidRDefault="001E2C44" w:rsidP="001E2C44">
      <w:pPr>
        <w:pStyle w:val="a6"/>
        <w:numPr>
          <w:ilvl w:val="0"/>
          <w:numId w:val="9"/>
        </w:numPr>
        <w:tabs>
          <w:tab w:val="left" w:pos="1134"/>
        </w:tabs>
        <w:contextualSpacing w:val="0"/>
        <w:jc w:val="both"/>
        <w:rPr>
          <w:b/>
          <w:sz w:val="16"/>
          <w:szCs w:val="16"/>
          <w:lang w:val="it-IT"/>
        </w:rPr>
      </w:pPr>
      <w:r w:rsidRPr="005F1CAA">
        <w:rPr>
          <w:sz w:val="16"/>
          <w:szCs w:val="16"/>
          <w:lang w:val="it-IT"/>
        </w:rPr>
        <w:t xml:space="preserve">Garanția de bună execuție a contractului, în cuantum de </w:t>
      </w:r>
      <w:r>
        <w:rPr>
          <w:sz w:val="16"/>
          <w:szCs w:val="16"/>
          <w:lang w:val="it-IT"/>
        </w:rPr>
        <w:t>5</w:t>
      </w:r>
      <w:r w:rsidRPr="005F1CAA">
        <w:rPr>
          <w:sz w:val="16"/>
          <w:szCs w:val="16"/>
          <w:lang w:val="it-IT"/>
        </w:rPr>
        <w:t xml:space="preserve"> % din valoarea</w:t>
      </w:r>
      <w:r>
        <w:rPr>
          <w:sz w:val="16"/>
          <w:szCs w:val="16"/>
          <w:lang w:val="it-IT"/>
        </w:rPr>
        <w:t xml:space="preserve"> contractului adjudecat transferat/ prezentat pînă la etapa de semnare a contractului </w:t>
      </w:r>
      <w:r w:rsidRPr="006325ED">
        <w:rPr>
          <w:sz w:val="16"/>
          <w:szCs w:val="16"/>
          <w:lang w:val="it-IT"/>
        </w:rPr>
        <w:t>.</w:t>
      </w:r>
    </w:p>
    <w:p w:rsidR="006325ED" w:rsidRPr="006325ED" w:rsidRDefault="008A1BCA" w:rsidP="00C60173">
      <w:pPr>
        <w:pStyle w:val="a6"/>
        <w:numPr>
          <w:ilvl w:val="0"/>
          <w:numId w:val="9"/>
        </w:numPr>
        <w:shd w:val="clear" w:color="auto" w:fill="FFFFFF" w:themeFill="background1"/>
        <w:tabs>
          <w:tab w:val="right" w:pos="-709"/>
        </w:tabs>
        <w:rPr>
          <w:sz w:val="16"/>
          <w:szCs w:val="16"/>
          <w:lang w:val="en-US"/>
        </w:rPr>
      </w:pPr>
      <w:r w:rsidRPr="006325ED">
        <w:rPr>
          <w:sz w:val="16"/>
          <w:szCs w:val="16"/>
          <w:lang w:val="en-US"/>
        </w:rPr>
        <w:t xml:space="preserve">Motivul recurgerii la procedura accelerată (în cazul licitației deschise, restrînse și al procedurii negociate), după </w:t>
      </w:r>
      <w:r w:rsidRPr="00C60173">
        <w:rPr>
          <w:sz w:val="16"/>
          <w:szCs w:val="16"/>
          <w:lang w:val="en-US"/>
        </w:rPr>
        <w:t>caz</w:t>
      </w:r>
      <w:r w:rsidR="006325ED" w:rsidRPr="00C60173">
        <w:rPr>
          <w:sz w:val="16"/>
          <w:szCs w:val="16"/>
          <w:lang w:val="en-US"/>
        </w:rPr>
        <w:t xml:space="preserve"> </w:t>
      </w:r>
      <w:r w:rsidR="00C60173">
        <w:rPr>
          <w:sz w:val="16"/>
          <w:szCs w:val="16"/>
          <w:lang w:val="en-US"/>
        </w:rPr>
        <w:t xml:space="preserve"> </w:t>
      </w:r>
      <w:r w:rsidR="00C60173" w:rsidRPr="00C60173">
        <w:rPr>
          <w:sz w:val="16"/>
          <w:szCs w:val="16"/>
          <w:u w:val="single"/>
          <w:lang w:val="en-US"/>
        </w:rPr>
        <w:t>Nu este cazul</w:t>
      </w:r>
      <w:r w:rsidR="00C60173">
        <w:rPr>
          <w:sz w:val="16"/>
          <w:szCs w:val="16"/>
          <w:u w:val="single"/>
          <w:lang w:val="en-US"/>
        </w:rPr>
        <w:t>.</w:t>
      </w:r>
    </w:p>
    <w:p w:rsidR="00C60173" w:rsidRPr="006325ED" w:rsidRDefault="008A1BCA" w:rsidP="00C60173">
      <w:pPr>
        <w:pStyle w:val="a6"/>
        <w:numPr>
          <w:ilvl w:val="0"/>
          <w:numId w:val="9"/>
        </w:numPr>
        <w:shd w:val="clear" w:color="auto" w:fill="FFFFFF" w:themeFill="background1"/>
        <w:tabs>
          <w:tab w:val="right" w:pos="-709"/>
        </w:tabs>
        <w:rPr>
          <w:sz w:val="16"/>
          <w:szCs w:val="16"/>
          <w:lang w:val="en-US"/>
        </w:rPr>
      </w:pPr>
      <w:r w:rsidRPr="00C60173">
        <w:rPr>
          <w:sz w:val="16"/>
          <w:szCs w:val="16"/>
          <w:lang w:val="en-US"/>
        </w:rPr>
        <w:t xml:space="preserve">Tehnici și instrumente specifice de atribuire (dacă este cazul specificați dacă se va utiliza acordul-cadru, sistemul dinamic de achiziție sau licitația electronică): </w:t>
      </w:r>
      <w:r w:rsidR="00B71D39" w:rsidRPr="00C60173">
        <w:rPr>
          <w:sz w:val="16"/>
          <w:szCs w:val="16"/>
          <w:lang w:val="en-US"/>
        </w:rPr>
        <w:t xml:space="preserve"> </w:t>
      </w:r>
      <w:r w:rsidR="0016312E" w:rsidRPr="0016312E">
        <w:rPr>
          <w:sz w:val="16"/>
          <w:szCs w:val="16"/>
          <w:u w:val="single"/>
          <w:lang w:val="en-US"/>
        </w:rPr>
        <w:t>licitația electronica- da</w:t>
      </w:r>
      <w:r w:rsidR="00C60173">
        <w:rPr>
          <w:sz w:val="16"/>
          <w:szCs w:val="16"/>
          <w:u w:val="single"/>
          <w:lang w:val="en-US"/>
        </w:rPr>
        <w:t>.</w:t>
      </w:r>
    </w:p>
    <w:p w:rsidR="0089653C" w:rsidRPr="0089653C" w:rsidRDefault="008A1BCA" w:rsidP="00C01BC6">
      <w:pPr>
        <w:pStyle w:val="a6"/>
        <w:numPr>
          <w:ilvl w:val="0"/>
          <w:numId w:val="9"/>
        </w:numPr>
        <w:shd w:val="clear" w:color="auto" w:fill="FFFFFF" w:themeFill="background1"/>
        <w:tabs>
          <w:tab w:val="right" w:pos="-709"/>
          <w:tab w:val="right" w:pos="426"/>
        </w:tabs>
        <w:spacing w:before="120"/>
        <w:rPr>
          <w:b/>
          <w:lang w:val="it-IT"/>
        </w:rPr>
      </w:pPr>
      <w:r w:rsidRPr="0089653C">
        <w:rPr>
          <w:sz w:val="16"/>
          <w:szCs w:val="16"/>
          <w:lang w:val="en-US"/>
        </w:rPr>
        <w:t xml:space="preserve">Condiții speciale de care depinde îndeplinirea contractului (indicați după caz): </w:t>
      </w:r>
      <w:r w:rsidR="00C60173" w:rsidRPr="0089653C">
        <w:rPr>
          <w:sz w:val="16"/>
          <w:szCs w:val="16"/>
          <w:u w:val="single"/>
          <w:lang w:val="en-US"/>
        </w:rPr>
        <w:t>Nu este cazul.</w:t>
      </w:r>
    </w:p>
    <w:p w:rsidR="00C60173" w:rsidRPr="0089653C" w:rsidRDefault="00C60173" w:rsidP="00C01BC6">
      <w:pPr>
        <w:pStyle w:val="a6"/>
        <w:numPr>
          <w:ilvl w:val="0"/>
          <w:numId w:val="9"/>
        </w:numPr>
        <w:shd w:val="clear" w:color="auto" w:fill="FFFFFF" w:themeFill="background1"/>
        <w:tabs>
          <w:tab w:val="right" w:pos="-709"/>
          <w:tab w:val="right" w:pos="426"/>
        </w:tabs>
        <w:spacing w:before="120"/>
        <w:rPr>
          <w:b/>
          <w:lang w:val="it-IT"/>
        </w:rPr>
      </w:pPr>
      <w:r w:rsidRPr="0089653C">
        <w:rPr>
          <w:sz w:val="16"/>
          <w:szCs w:val="16"/>
          <w:lang w:val="it-IT"/>
        </w:rPr>
        <w:t xml:space="preserve">Ofertele se prezintă în valuta </w:t>
      </w:r>
      <w:r w:rsidRPr="0089653C">
        <w:rPr>
          <w:sz w:val="16"/>
          <w:szCs w:val="16"/>
          <w:u w:val="single"/>
          <w:lang w:val="it-IT"/>
        </w:rPr>
        <w:t>Lei  MD</w:t>
      </w:r>
      <w:r w:rsidRPr="0089653C">
        <w:rPr>
          <w:u w:val="single"/>
          <w:lang w:val="it-IT"/>
        </w:rPr>
        <w:t>.</w:t>
      </w:r>
    </w:p>
    <w:p w:rsidR="008A1BCA" w:rsidRPr="00C60173" w:rsidRDefault="008A1BCA" w:rsidP="002C64E9">
      <w:pPr>
        <w:pStyle w:val="a6"/>
        <w:numPr>
          <w:ilvl w:val="0"/>
          <w:numId w:val="9"/>
        </w:numPr>
        <w:tabs>
          <w:tab w:val="right" w:pos="-709"/>
        </w:tabs>
        <w:rPr>
          <w:sz w:val="16"/>
          <w:szCs w:val="16"/>
          <w:lang w:val="en-US"/>
        </w:rPr>
      </w:pPr>
      <w:r w:rsidRPr="00C60173">
        <w:rPr>
          <w:sz w:val="16"/>
          <w:szCs w:val="16"/>
          <w:lang w:val="en-US"/>
        </w:rPr>
        <w:t>Criteriul de evaluare aplicat pentru adjudecarea cont</w:t>
      </w:r>
      <w:r w:rsidR="00C60173">
        <w:rPr>
          <w:sz w:val="16"/>
          <w:szCs w:val="16"/>
          <w:lang w:val="en-US"/>
        </w:rPr>
        <w:t xml:space="preserve">ractului: </w:t>
      </w:r>
      <w:r w:rsidR="00C60173" w:rsidRPr="00C60173">
        <w:rPr>
          <w:sz w:val="16"/>
          <w:szCs w:val="16"/>
          <w:u w:val="single"/>
          <w:lang w:val="en-US"/>
        </w:rPr>
        <w:t>Prețul cel mai scăzut, per lot, cu corespunderea cerințelor solicitate.</w:t>
      </w:r>
      <w:r w:rsidRPr="00C60173">
        <w:rPr>
          <w:sz w:val="16"/>
          <w:szCs w:val="16"/>
          <w:lang w:val="en-US"/>
        </w:rPr>
        <w:t xml:space="preserve"> </w:t>
      </w:r>
    </w:p>
    <w:p w:rsidR="008A1BCA" w:rsidRPr="006325ED" w:rsidRDefault="008A1BCA" w:rsidP="006325ED">
      <w:pPr>
        <w:pStyle w:val="a6"/>
        <w:numPr>
          <w:ilvl w:val="0"/>
          <w:numId w:val="9"/>
        </w:numPr>
        <w:tabs>
          <w:tab w:val="right" w:pos="-709"/>
        </w:tabs>
        <w:rPr>
          <w:sz w:val="16"/>
          <w:szCs w:val="16"/>
          <w:lang w:val="en-US"/>
        </w:rPr>
      </w:pPr>
      <w:r w:rsidRPr="006325ED">
        <w:rPr>
          <w:sz w:val="16"/>
          <w:szCs w:val="16"/>
          <w:lang w:val="en-US"/>
        </w:rPr>
        <w:t>Factorii de evaluare a ofertei celei mai avantajoase din punct de vedere economic, precum și ponderile lor: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6779"/>
        <w:gridCol w:w="1738"/>
      </w:tblGrid>
      <w:tr w:rsidR="008A1BCA" w:rsidRPr="00DB1A2D" w:rsidTr="00C60173">
        <w:trPr>
          <w:trHeight w:val="331"/>
        </w:trPr>
        <w:tc>
          <w:tcPr>
            <w:tcW w:w="863" w:type="dxa"/>
            <w:shd w:val="clear" w:color="auto" w:fill="D9D9D9" w:themeFill="background1" w:themeFillShade="D9"/>
          </w:tcPr>
          <w:p w:rsidR="008A1BCA" w:rsidRPr="00C60173" w:rsidRDefault="00C60173" w:rsidP="006325ED">
            <w:pPr>
              <w:tabs>
                <w:tab w:val="right" w:pos="-709"/>
                <w:tab w:val="left" w:pos="612"/>
              </w:tabs>
              <w:spacing w:after="120"/>
              <w:ind w:left="-142"/>
              <w:rPr>
                <w:rFonts w:ascii="Times New Roman" w:hAnsi="Times New Roman" w:cs="Times New Roman"/>
                <w:b/>
                <w:iCs/>
                <w:sz w:val="16"/>
                <w:szCs w:val="16"/>
              </w:rPr>
            </w:pPr>
            <w:r w:rsidRPr="00C60173">
              <w:rPr>
                <w:rFonts w:ascii="Times New Roman" w:hAnsi="Times New Roman" w:cs="Times New Roman"/>
                <w:b/>
                <w:iCs/>
                <w:sz w:val="16"/>
                <w:szCs w:val="16"/>
                <w:lang w:val="ro-MD"/>
              </w:rPr>
              <w:t xml:space="preserve">   </w:t>
            </w:r>
            <w:r w:rsidR="008A1BCA" w:rsidRPr="00C60173">
              <w:rPr>
                <w:rFonts w:ascii="Times New Roman" w:hAnsi="Times New Roman" w:cs="Times New Roman"/>
                <w:b/>
                <w:iCs/>
                <w:sz w:val="16"/>
                <w:szCs w:val="16"/>
              </w:rPr>
              <w:t>Nr. d/o</w:t>
            </w:r>
          </w:p>
        </w:tc>
        <w:tc>
          <w:tcPr>
            <w:tcW w:w="6779" w:type="dxa"/>
            <w:shd w:val="clear" w:color="auto" w:fill="D9D9D9" w:themeFill="background1" w:themeFillShade="D9"/>
          </w:tcPr>
          <w:p w:rsidR="008A1BCA" w:rsidRPr="00C60173" w:rsidRDefault="008A1BCA" w:rsidP="006325ED">
            <w:pPr>
              <w:tabs>
                <w:tab w:val="right" w:pos="-709"/>
                <w:tab w:val="left" w:pos="612"/>
              </w:tabs>
              <w:spacing w:after="120"/>
              <w:ind w:left="-142"/>
              <w:jc w:val="center"/>
              <w:rPr>
                <w:rFonts w:ascii="Times New Roman" w:hAnsi="Times New Roman" w:cs="Times New Roman"/>
                <w:b/>
                <w:iCs/>
                <w:sz w:val="16"/>
                <w:szCs w:val="16"/>
              </w:rPr>
            </w:pPr>
            <w:r w:rsidRPr="00C60173">
              <w:rPr>
                <w:rFonts w:ascii="Times New Roman" w:hAnsi="Times New Roman" w:cs="Times New Roman"/>
                <w:b/>
                <w:iCs/>
                <w:sz w:val="16"/>
                <w:szCs w:val="16"/>
              </w:rPr>
              <w:t>Denumirea factorului de evaluare</w:t>
            </w:r>
          </w:p>
        </w:tc>
        <w:tc>
          <w:tcPr>
            <w:tcW w:w="1738" w:type="dxa"/>
            <w:shd w:val="clear" w:color="auto" w:fill="D9D9D9" w:themeFill="background1" w:themeFillShade="D9"/>
          </w:tcPr>
          <w:p w:rsidR="008A1BCA" w:rsidRPr="00C60173" w:rsidRDefault="008A1BCA" w:rsidP="006325ED">
            <w:pPr>
              <w:tabs>
                <w:tab w:val="right" w:pos="-709"/>
                <w:tab w:val="left" w:pos="612"/>
              </w:tabs>
              <w:spacing w:after="120"/>
              <w:ind w:left="-142"/>
              <w:jc w:val="center"/>
              <w:rPr>
                <w:rFonts w:ascii="Times New Roman" w:hAnsi="Times New Roman" w:cs="Times New Roman"/>
                <w:b/>
                <w:iCs/>
                <w:sz w:val="16"/>
                <w:szCs w:val="16"/>
              </w:rPr>
            </w:pPr>
            <w:r w:rsidRPr="00C60173">
              <w:rPr>
                <w:rFonts w:ascii="Times New Roman" w:hAnsi="Times New Roman" w:cs="Times New Roman"/>
                <w:b/>
                <w:iCs/>
                <w:sz w:val="16"/>
                <w:szCs w:val="16"/>
              </w:rPr>
              <w:t>Ponderea%</w:t>
            </w:r>
          </w:p>
        </w:tc>
      </w:tr>
      <w:tr w:rsidR="008A1BCA" w:rsidRPr="00DB1A2D" w:rsidTr="00C60173">
        <w:trPr>
          <w:trHeight w:val="266"/>
        </w:trPr>
        <w:tc>
          <w:tcPr>
            <w:tcW w:w="863" w:type="dxa"/>
            <w:shd w:val="clear" w:color="auto" w:fill="FFFFFF" w:themeFill="background1"/>
          </w:tcPr>
          <w:p w:rsidR="008A1BCA" w:rsidRPr="00C60173" w:rsidRDefault="008A1BCA" w:rsidP="006325ED">
            <w:pPr>
              <w:tabs>
                <w:tab w:val="right" w:pos="-709"/>
                <w:tab w:val="left" w:pos="612"/>
              </w:tabs>
              <w:spacing w:after="120"/>
              <w:ind w:left="-142"/>
              <w:rPr>
                <w:rFonts w:ascii="Times New Roman" w:hAnsi="Times New Roman" w:cs="Times New Roman"/>
                <w:iCs/>
                <w:sz w:val="16"/>
                <w:szCs w:val="16"/>
              </w:rPr>
            </w:pPr>
          </w:p>
        </w:tc>
        <w:tc>
          <w:tcPr>
            <w:tcW w:w="6779" w:type="dxa"/>
            <w:shd w:val="clear" w:color="auto" w:fill="FFFFFF" w:themeFill="background1"/>
          </w:tcPr>
          <w:p w:rsidR="008A1BCA" w:rsidRPr="00C60173" w:rsidRDefault="00C60173" w:rsidP="006325ED">
            <w:pPr>
              <w:tabs>
                <w:tab w:val="right" w:pos="-709"/>
                <w:tab w:val="left" w:pos="612"/>
              </w:tabs>
              <w:spacing w:after="120"/>
              <w:ind w:left="-142"/>
              <w:rPr>
                <w:rFonts w:ascii="Times New Roman" w:hAnsi="Times New Roman" w:cs="Times New Roman"/>
                <w:iCs/>
                <w:sz w:val="16"/>
                <w:szCs w:val="16"/>
                <w:lang w:val="ro-RO"/>
              </w:rPr>
            </w:pPr>
            <w:r w:rsidRPr="00C60173">
              <w:rPr>
                <w:rFonts w:ascii="Times New Roman" w:hAnsi="Times New Roman" w:cs="Times New Roman"/>
                <w:iCs/>
                <w:sz w:val="16"/>
                <w:szCs w:val="16"/>
                <w:lang w:val="ro-RO"/>
              </w:rPr>
              <w:t>________________</w:t>
            </w:r>
          </w:p>
        </w:tc>
        <w:tc>
          <w:tcPr>
            <w:tcW w:w="1738" w:type="dxa"/>
            <w:shd w:val="clear" w:color="auto" w:fill="FFFFFF" w:themeFill="background1"/>
          </w:tcPr>
          <w:p w:rsidR="008A1BCA" w:rsidRPr="00C60173" w:rsidRDefault="00C60173" w:rsidP="006325ED">
            <w:pPr>
              <w:tabs>
                <w:tab w:val="right" w:pos="-709"/>
                <w:tab w:val="left" w:pos="612"/>
              </w:tabs>
              <w:spacing w:after="120"/>
              <w:ind w:left="-142"/>
              <w:rPr>
                <w:rFonts w:ascii="Times New Roman" w:hAnsi="Times New Roman" w:cs="Times New Roman"/>
                <w:iCs/>
                <w:sz w:val="16"/>
                <w:szCs w:val="16"/>
                <w:lang w:val="ro-MD"/>
              </w:rPr>
            </w:pPr>
            <w:r w:rsidRPr="00C60173">
              <w:rPr>
                <w:rFonts w:ascii="Times New Roman" w:hAnsi="Times New Roman" w:cs="Times New Roman"/>
                <w:iCs/>
                <w:sz w:val="16"/>
                <w:szCs w:val="16"/>
                <w:lang w:val="ro-MD"/>
              </w:rPr>
              <w:t>_____________</w:t>
            </w:r>
          </w:p>
        </w:tc>
      </w:tr>
    </w:tbl>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Termenul limită de depunere/deschidere a ofertelor:</w:t>
      </w:r>
    </w:p>
    <w:p w:rsidR="00C60173" w:rsidRPr="00C60173" w:rsidRDefault="00C60173" w:rsidP="00C60173">
      <w:pPr>
        <w:pStyle w:val="a6"/>
        <w:numPr>
          <w:ilvl w:val="0"/>
          <w:numId w:val="14"/>
        </w:numPr>
        <w:shd w:val="clear" w:color="auto" w:fill="FFFFFF" w:themeFill="background1"/>
        <w:tabs>
          <w:tab w:val="right" w:pos="426"/>
        </w:tabs>
        <w:ind w:left="567" w:hanging="283"/>
        <w:rPr>
          <w:sz w:val="16"/>
          <w:szCs w:val="16"/>
          <w:u w:val="single"/>
        </w:rPr>
      </w:pPr>
      <w:r w:rsidRPr="00C60173">
        <w:rPr>
          <w:sz w:val="16"/>
          <w:szCs w:val="16"/>
          <w:u w:val="single"/>
          <w:lang w:val="ro-MD"/>
        </w:rPr>
        <w:t>conform SIA RSAP .</w:t>
      </w:r>
    </w:p>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 xml:space="preserve">Adresa la care trebuie transmise ofertele sau cererile de participare: </w:t>
      </w:r>
    </w:p>
    <w:p w:rsidR="00C60173" w:rsidRPr="00C60173" w:rsidRDefault="00C60173" w:rsidP="00C60173">
      <w:pPr>
        <w:shd w:val="clear" w:color="auto" w:fill="FFFFFF" w:themeFill="background1"/>
        <w:tabs>
          <w:tab w:val="right" w:pos="426"/>
        </w:tabs>
        <w:jc w:val="both"/>
        <w:rPr>
          <w:rFonts w:ascii="Times New Roman" w:hAnsi="Times New Roman" w:cs="Times New Roman"/>
          <w:sz w:val="16"/>
          <w:szCs w:val="16"/>
          <w:u w:val="single"/>
          <w:lang w:val="it-IT" w:eastAsia="ru-RU"/>
        </w:rPr>
      </w:pPr>
      <w:r>
        <w:rPr>
          <w:rFonts w:ascii="Times New Roman" w:hAnsi="Times New Roman" w:cs="Times New Roman"/>
          <w:i/>
          <w:sz w:val="16"/>
          <w:szCs w:val="16"/>
          <w:u w:val="single"/>
          <w:lang w:val="it-IT" w:eastAsia="ru-RU"/>
        </w:rPr>
        <w:t xml:space="preserve">     </w:t>
      </w:r>
      <w:r w:rsidRPr="00C60173">
        <w:rPr>
          <w:rFonts w:ascii="Times New Roman" w:hAnsi="Times New Roman" w:cs="Times New Roman"/>
          <w:i/>
          <w:sz w:val="16"/>
          <w:szCs w:val="16"/>
          <w:u w:val="single"/>
          <w:lang w:val="it-IT" w:eastAsia="ru-RU"/>
        </w:rPr>
        <w:t>Ofertele sau cererile de participare vor fi depuse electronic prin intermediul SIA RSAP.</w:t>
      </w:r>
    </w:p>
    <w:p w:rsidR="00C60173" w:rsidRPr="00D821CD" w:rsidRDefault="00C60173" w:rsidP="00C60173">
      <w:pPr>
        <w:pStyle w:val="a6"/>
        <w:numPr>
          <w:ilvl w:val="0"/>
          <w:numId w:val="9"/>
        </w:numPr>
        <w:tabs>
          <w:tab w:val="right" w:pos="426"/>
        </w:tabs>
        <w:spacing w:before="120"/>
        <w:rPr>
          <w:sz w:val="16"/>
          <w:szCs w:val="16"/>
          <w:lang w:val="it-IT"/>
        </w:rPr>
      </w:pPr>
      <w:r w:rsidRPr="00C60173">
        <w:rPr>
          <w:sz w:val="16"/>
          <w:szCs w:val="16"/>
          <w:lang w:val="it-IT"/>
        </w:rPr>
        <w:t>Termenul de valabilitate a ofertelor</w:t>
      </w:r>
      <w:r w:rsidRPr="00D821CD">
        <w:rPr>
          <w:sz w:val="16"/>
          <w:szCs w:val="16"/>
          <w:lang w:val="it-IT"/>
        </w:rPr>
        <w:t xml:space="preserve">: </w:t>
      </w:r>
      <w:r w:rsidR="00D821CD" w:rsidRPr="00D821CD">
        <w:rPr>
          <w:sz w:val="16"/>
          <w:szCs w:val="16"/>
          <w:u w:val="single"/>
          <w:lang w:val="it-IT"/>
        </w:rPr>
        <w:t>60</w:t>
      </w:r>
      <w:r w:rsidRPr="00D821CD">
        <w:rPr>
          <w:sz w:val="16"/>
          <w:szCs w:val="16"/>
          <w:u w:val="single"/>
          <w:lang w:val="it-IT"/>
        </w:rPr>
        <w:t xml:space="preserve"> de zile.</w:t>
      </w:r>
    </w:p>
    <w:p w:rsidR="00C60173" w:rsidRPr="00C60173" w:rsidRDefault="00C60173" w:rsidP="00C60173">
      <w:pPr>
        <w:pStyle w:val="a6"/>
        <w:numPr>
          <w:ilvl w:val="0"/>
          <w:numId w:val="9"/>
        </w:numPr>
        <w:tabs>
          <w:tab w:val="right" w:pos="426"/>
        </w:tabs>
        <w:rPr>
          <w:i/>
          <w:sz w:val="16"/>
          <w:szCs w:val="16"/>
          <w:u w:val="single"/>
          <w:lang w:val="it-IT"/>
        </w:rPr>
      </w:pPr>
      <w:r w:rsidRPr="00C60173">
        <w:rPr>
          <w:sz w:val="16"/>
          <w:szCs w:val="16"/>
          <w:lang w:val="en-US"/>
        </w:rPr>
        <w:t>Locul</w:t>
      </w:r>
      <w:r w:rsidRPr="00C60173">
        <w:rPr>
          <w:sz w:val="16"/>
          <w:szCs w:val="16"/>
          <w:lang w:val="ro-MD"/>
        </w:rPr>
        <w:t xml:space="preserve"> </w:t>
      </w:r>
      <w:r w:rsidRPr="00C60173">
        <w:rPr>
          <w:sz w:val="16"/>
          <w:szCs w:val="16"/>
          <w:lang w:val="en-US"/>
        </w:rPr>
        <w:t>deschiderii</w:t>
      </w:r>
      <w:r w:rsidRPr="00C60173">
        <w:rPr>
          <w:sz w:val="16"/>
          <w:szCs w:val="16"/>
          <w:lang w:val="ro-MD"/>
        </w:rPr>
        <w:t xml:space="preserve"> </w:t>
      </w:r>
      <w:r w:rsidRPr="00C60173">
        <w:rPr>
          <w:sz w:val="16"/>
          <w:szCs w:val="16"/>
          <w:lang w:val="en-US"/>
        </w:rPr>
        <w:t xml:space="preserve">ofertelor: </w:t>
      </w:r>
      <w:r w:rsidRPr="00C60173">
        <w:rPr>
          <w:sz w:val="16"/>
          <w:szCs w:val="16"/>
          <w:u w:val="single"/>
          <w:lang w:val="it-IT"/>
        </w:rPr>
        <w:t>SIA RSAP.</w:t>
      </w:r>
    </w:p>
    <w:p w:rsidR="00C60173" w:rsidRPr="00C60173" w:rsidRDefault="00C60173" w:rsidP="00C60173">
      <w:pPr>
        <w:tabs>
          <w:tab w:val="right" w:pos="426"/>
        </w:tabs>
        <w:spacing w:after="0" w:line="240" w:lineRule="auto"/>
        <w:rPr>
          <w:rFonts w:ascii="Times New Roman" w:hAnsi="Times New Roman" w:cs="Times New Roman"/>
          <w:i/>
          <w:sz w:val="16"/>
          <w:szCs w:val="16"/>
          <w:u w:val="single"/>
          <w:lang w:val="it-IT" w:eastAsia="ru-RU"/>
        </w:rPr>
      </w:pPr>
      <w:r w:rsidRPr="00C60173">
        <w:rPr>
          <w:rFonts w:ascii="Times New Roman" w:hAnsi="Times New Roman" w:cs="Times New Roman"/>
          <w:i/>
          <w:sz w:val="16"/>
          <w:szCs w:val="16"/>
          <w:lang w:val="it-IT" w:eastAsia="ru-RU"/>
        </w:rPr>
        <w:t xml:space="preserve">         </w:t>
      </w:r>
      <w:r w:rsidRPr="00C60173">
        <w:rPr>
          <w:rFonts w:ascii="Times New Roman" w:hAnsi="Times New Roman" w:cs="Times New Roman"/>
          <w:i/>
          <w:sz w:val="16"/>
          <w:szCs w:val="16"/>
          <w:u w:val="single"/>
          <w:lang w:val="it-IT" w:eastAsia="ru-RU"/>
        </w:rPr>
        <w:t xml:space="preserve">Ofertele întârziate vor fi respinse. </w:t>
      </w:r>
    </w:p>
    <w:p w:rsidR="00C60173" w:rsidRPr="00C60173" w:rsidRDefault="00C60173" w:rsidP="00C60173">
      <w:pPr>
        <w:pStyle w:val="a6"/>
        <w:numPr>
          <w:ilvl w:val="0"/>
          <w:numId w:val="9"/>
        </w:numPr>
        <w:shd w:val="clear" w:color="auto" w:fill="FFFFFF" w:themeFill="background1"/>
        <w:tabs>
          <w:tab w:val="right" w:pos="426"/>
        </w:tabs>
        <w:spacing w:before="120"/>
        <w:rPr>
          <w:sz w:val="16"/>
          <w:szCs w:val="16"/>
          <w:u w:val="single"/>
          <w:lang w:val="it-IT"/>
        </w:rPr>
      </w:pPr>
      <w:r w:rsidRPr="00C60173">
        <w:rPr>
          <w:sz w:val="16"/>
          <w:szCs w:val="16"/>
          <w:lang w:val="it-IT"/>
        </w:rPr>
        <w:t xml:space="preserve">Persoanele autorizate să asiste la deschiderea ofertelor: </w:t>
      </w:r>
      <w:r w:rsidRPr="00C60173">
        <w:rPr>
          <w:sz w:val="16"/>
          <w:szCs w:val="16"/>
          <w:lang w:val="it-IT"/>
        </w:rPr>
        <w:br/>
      </w:r>
      <w:r w:rsidRPr="00C60173">
        <w:rPr>
          <w:i/>
          <w:sz w:val="16"/>
          <w:szCs w:val="16"/>
          <w:u w:val="single"/>
          <w:lang w:val="it-IT"/>
        </w:rPr>
        <w:t>Ofertanții sau reprezentanții acestora au dreptul să participe la deschiderea ofertelor, cu excepția cazului cînd ofertele au fost depuse prin SIA RSAP</w:t>
      </w:r>
      <w:r w:rsidRPr="00C60173">
        <w:rPr>
          <w:sz w:val="16"/>
          <w:szCs w:val="16"/>
          <w:u w:val="single"/>
          <w:lang w:val="it-IT"/>
        </w:rPr>
        <w:t>.</w:t>
      </w:r>
    </w:p>
    <w:p w:rsidR="00C60173" w:rsidRPr="00C60173" w:rsidRDefault="00C60173" w:rsidP="00C60173">
      <w:pPr>
        <w:pStyle w:val="a6"/>
        <w:numPr>
          <w:ilvl w:val="0"/>
          <w:numId w:val="9"/>
        </w:numPr>
        <w:shd w:val="clear" w:color="auto" w:fill="FFFFFF" w:themeFill="background1"/>
        <w:tabs>
          <w:tab w:val="right" w:pos="426"/>
        </w:tabs>
        <w:spacing w:before="120"/>
        <w:rPr>
          <w:sz w:val="16"/>
          <w:szCs w:val="16"/>
          <w:lang w:val="it-IT"/>
        </w:rPr>
      </w:pPr>
      <w:r w:rsidRPr="00C60173">
        <w:rPr>
          <w:sz w:val="16"/>
          <w:szCs w:val="16"/>
          <w:lang w:val="it-IT"/>
        </w:rPr>
        <w:t xml:space="preserve">Limba sau limbile în care trebuie redactate ofertele sau cererile de participare: </w:t>
      </w:r>
      <w:r w:rsidRPr="00C60173">
        <w:rPr>
          <w:sz w:val="16"/>
          <w:szCs w:val="16"/>
          <w:u w:val="single"/>
          <w:lang w:val="it-IT"/>
        </w:rPr>
        <w:t>Limba română.</w:t>
      </w:r>
    </w:p>
    <w:p w:rsidR="00C60173" w:rsidRPr="00C60173" w:rsidRDefault="00C60173" w:rsidP="00C60173">
      <w:pPr>
        <w:numPr>
          <w:ilvl w:val="0"/>
          <w:numId w:val="9"/>
        </w:numPr>
        <w:shd w:val="clear" w:color="auto" w:fill="FFFFFF" w:themeFill="background1"/>
        <w:tabs>
          <w:tab w:val="right" w:pos="426"/>
        </w:tabs>
        <w:spacing w:before="120" w:after="0" w:line="240" w:lineRule="auto"/>
        <w:rPr>
          <w:rFonts w:ascii="Times New Roman" w:hAnsi="Times New Roman" w:cs="Times New Roman"/>
          <w:sz w:val="16"/>
          <w:szCs w:val="16"/>
          <w:u w:val="single"/>
          <w:lang w:val="it-IT" w:eastAsia="ru-RU"/>
        </w:rPr>
      </w:pPr>
      <w:r w:rsidRPr="00C60173">
        <w:rPr>
          <w:rFonts w:ascii="Times New Roman" w:hAnsi="Times New Roman" w:cs="Times New Roman"/>
          <w:sz w:val="16"/>
          <w:szCs w:val="16"/>
          <w:lang w:val="it-IT" w:eastAsia="ru-RU"/>
        </w:rPr>
        <w:t xml:space="preserve">Respectivul contract se referă la un proiect și/sau program finanțat din fonduri ale Uniunii Europene: </w:t>
      </w:r>
      <w:r w:rsidRPr="00C60173">
        <w:rPr>
          <w:rFonts w:ascii="Times New Roman" w:hAnsi="Times New Roman" w:cs="Times New Roman"/>
          <w:sz w:val="16"/>
          <w:szCs w:val="16"/>
          <w:u w:val="single"/>
          <w:lang w:val="it-IT" w:eastAsia="ru-RU"/>
        </w:rPr>
        <w:t>Nu.</w:t>
      </w:r>
    </w:p>
    <w:p w:rsidR="00C60173" w:rsidRPr="00C60173" w:rsidRDefault="00C60173" w:rsidP="00C60173">
      <w:pPr>
        <w:pStyle w:val="a6"/>
        <w:numPr>
          <w:ilvl w:val="0"/>
          <w:numId w:val="9"/>
        </w:numPr>
        <w:shd w:val="clear" w:color="auto" w:fill="FFFFFF" w:themeFill="background1"/>
        <w:tabs>
          <w:tab w:val="right" w:pos="426"/>
        </w:tabs>
        <w:spacing w:before="120"/>
        <w:rPr>
          <w:sz w:val="16"/>
          <w:szCs w:val="16"/>
          <w:lang w:val="it-IT"/>
        </w:rPr>
      </w:pPr>
      <w:r w:rsidRPr="00C60173">
        <w:rPr>
          <w:sz w:val="16"/>
          <w:szCs w:val="16"/>
          <w:lang w:val="it-IT"/>
        </w:rPr>
        <w:t xml:space="preserve">Denumirea și adresa organismului competent de soluționare a contestațiilor: </w:t>
      </w:r>
    </w:p>
    <w:p w:rsidR="00C60173" w:rsidRPr="00C60173" w:rsidRDefault="00C60173" w:rsidP="00C60173">
      <w:pPr>
        <w:shd w:val="clear" w:color="auto" w:fill="FFFFFF" w:themeFill="background1"/>
        <w:tabs>
          <w:tab w:val="right" w:pos="426"/>
        </w:tabs>
        <w:spacing w:after="0"/>
        <w:ind w:left="450"/>
        <w:rPr>
          <w:rFonts w:ascii="Times New Roman" w:hAnsi="Times New Roman" w:cs="Times New Roman"/>
          <w:i/>
          <w:sz w:val="16"/>
          <w:szCs w:val="16"/>
          <w:lang w:val="it-IT" w:eastAsia="ru-RU"/>
        </w:rPr>
      </w:pPr>
      <w:r w:rsidRPr="00C60173">
        <w:rPr>
          <w:rFonts w:ascii="Times New Roman" w:hAnsi="Times New Roman" w:cs="Times New Roman"/>
          <w:i/>
          <w:sz w:val="16"/>
          <w:szCs w:val="16"/>
          <w:lang w:val="it-IT" w:eastAsia="ru-RU"/>
        </w:rPr>
        <w:t>Agenția Națională pentru Soluționarea Contestațiilor</w:t>
      </w:r>
    </w:p>
    <w:p w:rsidR="00C60173" w:rsidRPr="00C60173" w:rsidRDefault="00C60173" w:rsidP="00C60173">
      <w:pPr>
        <w:shd w:val="clear" w:color="auto" w:fill="FFFFFF" w:themeFill="background1"/>
        <w:tabs>
          <w:tab w:val="right" w:pos="426"/>
        </w:tabs>
        <w:spacing w:after="0"/>
        <w:ind w:left="450"/>
        <w:rPr>
          <w:rFonts w:ascii="Times New Roman" w:hAnsi="Times New Roman" w:cs="Times New Roman"/>
          <w:i/>
          <w:sz w:val="16"/>
          <w:szCs w:val="16"/>
          <w:lang w:val="it-IT" w:eastAsia="ru-RU"/>
        </w:rPr>
      </w:pPr>
      <w:r w:rsidRPr="00C60173">
        <w:rPr>
          <w:rFonts w:ascii="Times New Roman" w:hAnsi="Times New Roman" w:cs="Times New Roman"/>
          <w:i/>
          <w:sz w:val="16"/>
          <w:szCs w:val="16"/>
          <w:lang w:val="it-IT" w:eastAsia="ru-RU"/>
        </w:rPr>
        <w:t>Adresa: mun. Chișinău, bd. Ștefan cel Mare și Sfânt nr.124 (et.4), MD 2001;</w:t>
      </w:r>
    </w:p>
    <w:p w:rsidR="00C60173" w:rsidRPr="00C60173" w:rsidRDefault="00C60173" w:rsidP="00C60173">
      <w:pPr>
        <w:shd w:val="clear" w:color="auto" w:fill="FFFFFF" w:themeFill="background1"/>
        <w:tabs>
          <w:tab w:val="right" w:pos="426"/>
        </w:tabs>
        <w:spacing w:after="0"/>
        <w:ind w:left="450"/>
        <w:rPr>
          <w:rFonts w:ascii="Times New Roman" w:hAnsi="Times New Roman" w:cs="Times New Roman"/>
          <w:i/>
          <w:sz w:val="16"/>
          <w:szCs w:val="16"/>
          <w:lang w:val="en-US" w:eastAsia="ru-RU"/>
        </w:rPr>
      </w:pPr>
      <w:r w:rsidRPr="00C60173">
        <w:rPr>
          <w:rFonts w:ascii="Times New Roman" w:hAnsi="Times New Roman" w:cs="Times New Roman"/>
          <w:i/>
          <w:sz w:val="16"/>
          <w:szCs w:val="16"/>
          <w:lang w:val="en-US" w:eastAsia="ru-RU"/>
        </w:rPr>
        <w:t>Tel/Fax/email:022-820 652, 022 820-651, contestatii@ansc.md</w:t>
      </w:r>
    </w:p>
    <w:p w:rsidR="00C60173" w:rsidRPr="00C60173" w:rsidRDefault="00C60173" w:rsidP="00C60173">
      <w:pPr>
        <w:numPr>
          <w:ilvl w:val="0"/>
          <w:numId w:val="9"/>
        </w:numPr>
        <w:shd w:val="clear" w:color="auto" w:fill="FFFFFF" w:themeFill="background1"/>
        <w:tabs>
          <w:tab w:val="right" w:pos="426"/>
        </w:tabs>
        <w:spacing w:before="120" w:after="0" w:line="240" w:lineRule="auto"/>
        <w:rPr>
          <w:rFonts w:ascii="Times New Roman" w:hAnsi="Times New Roman" w:cs="Times New Roman"/>
          <w:sz w:val="16"/>
          <w:szCs w:val="16"/>
          <w:u w:val="single"/>
          <w:lang w:val="it-IT" w:eastAsia="ru-RU"/>
        </w:rPr>
      </w:pPr>
      <w:r w:rsidRPr="00C60173">
        <w:rPr>
          <w:rFonts w:ascii="Times New Roman" w:hAnsi="Times New Roman" w:cs="Times New Roman"/>
          <w:sz w:val="16"/>
          <w:szCs w:val="16"/>
          <w:lang w:val="it-IT" w:eastAsia="ru-RU"/>
        </w:rPr>
        <w:t xml:space="preserve">Data (datele) și referința (referințele) publicărilor anterioare în Jurnalul Oficial al Uniunii Europene privind contractul (contractele) la care se referă anunțul respectiv (dacă este cazul): </w:t>
      </w:r>
      <w:r w:rsidRPr="00C60173">
        <w:rPr>
          <w:rFonts w:ascii="Times New Roman" w:hAnsi="Times New Roman" w:cs="Times New Roman"/>
          <w:sz w:val="16"/>
          <w:szCs w:val="16"/>
          <w:u w:val="single"/>
          <w:lang w:val="it-IT" w:eastAsia="ru-RU"/>
        </w:rPr>
        <w:t>Nu se aplică.</w:t>
      </w:r>
    </w:p>
    <w:p w:rsidR="00C60173" w:rsidRPr="00C60173" w:rsidRDefault="00C60173" w:rsidP="00C60173">
      <w:pPr>
        <w:numPr>
          <w:ilvl w:val="0"/>
          <w:numId w:val="9"/>
        </w:numPr>
        <w:shd w:val="clear" w:color="auto" w:fill="FFFFFF" w:themeFill="background1"/>
        <w:tabs>
          <w:tab w:val="right" w:pos="426"/>
        </w:tabs>
        <w:spacing w:before="120" w:after="0" w:line="240" w:lineRule="auto"/>
        <w:rPr>
          <w:rFonts w:ascii="Times New Roman" w:hAnsi="Times New Roman" w:cs="Times New Roman"/>
          <w:sz w:val="16"/>
          <w:szCs w:val="16"/>
          <w:lang w:val="it-IT" w:eastAsia="ru-RU"/>
        </w:rPr>
      </w:pPr>
      <w:r w:rsidRPr="00C60173">
        <w:rPr>
          <w:rFonts w:ascii="Times New Roman" w:hAnsi="Times New Roman" w:cs="Times New Roman"/>
          <w:sz w:val="16"/>
          <w:szCs w:val="16"/>
          <w:lang w:val="it-IT" w:eastAsia="ru-RU"/>
        </w:rPr>
        <w:t>În cazul achizițiilor periodice, calendarul estimat pentru publicarea anunțurilor viitoare</w:t>
      </w:r>
      <w:r w:rsidRPr="00C60173">
        <w:rPr>
          <w:rFonts w:ascii="Times New Roman" w:hAnsi="Times New Roman" w:cs="Times New Roman"/>
          <w:sz w:val="16"/>
          <w:szCs w:val="16"/>
          <w:shd w:val="clear" w:color="auto" w:fill="FFFFFF" w:themeFill="background1"/>
          <w:lang w:val="it-IT" w:eastAsia="ru-RU"/>
        </w:rPr>
        <w:t xml:space="preserve">: </w:t>
      </w:r>
      <w:r w:rsidRPr="00C60173">
        <w:rPr>
          <w:rFonts w:ascii="Times New Roman" w:hAnsi="Times New Roman" w:cs="Times New Roman"/>
          <w:sz w:val="16"/>
          <w:szCs w:val="16"/>
          <w:u w:val="single"/>
          <w:shd w:val="clear" w:color="auto" w:fill="FFFFFF" w:themeFill="background1"/>
          <w:lang w:val="it-IT" w:eastAsia="ru-RU"/>
        </w:rPr>
        <w:t>Nu se aplică</w:t>
      </w:r>
      <w:r w:rsidRPr="00C60173">
        <w:rPr>
          <w:rFonts w:ascii="Times New Roman" w:hAnsi="Times New Roman" w:cs="Times New Roman"/>
          <w:sz w:val="16"/>
          <w:szCs w:val="16"/>
          <w:shd w:val="clear" w:color="auto" w:fill="FFFFFF" w:themeFill="background1"/>
          <w:lang w:val="it-IT" w:eastAsia="ru-RU"/>
        </w:rPr>
        <w:t>.</w:t>
      </w:r>
    </w:p>
    <w:p w:rsidR="00C60173" w:rsidRPr="00C60173" w:rsidRDefault="00C60173" w:rsidP="00C60173">
      <w:pPr>
        <w:numPr>
          <w:ilvl w:val="0"/>
          <w:numId w:val="9"/>
        </w:numPr>
        <w:shd w:val="clear" w:color="auto" w:fill="FFFFFF" w:themeFill="background1"/>
        <w:tabs>
          <w:tab w:val="right" w:pos="426"/>
        </w:tabs>
        <w:spacing w:before="120" w:after="0" w:line="240" w:lineRule="auto"/>
        <w:jc w:val="both"/>
        <w:rPr>
          <w:rFonts w:ascii="Times New Roman" w:hAnsi="Times New Roman" w:cs="Times New Roman"/>
          <w:sz w:val="16"/>
          <w:szCs w:val="16"/>
          <w:lang w:val="it-IT" w:eastAsia="ru-RU"/>
        </w:rPr>
      </w:pPr>
      <w:r w:rsidRPr="00C60173">
        <w:rPr>
          <w:rFonts w:ascii="Times New Roman" w:hAnsi="Times New Roman" w:cs="Times New Roman"/>
          <w:sz w:val="16"/>
          <w:szCs w:val="16"/>
          <w:lang w:val="it-IT" w:eastAsia="ru-RU"/>
        </w:rPr>
        <w:t xml:space="preserve">Data publicării anunțului de intenție sau, după caz, precizarea că nu a fost publicat un astfel de </w:t>
      </w:r>
      <w:r w:rsidRPr="00C60173">
        <w:rPr>
          <w:rFonts w:ascii="Times New Roman" w:hAnsi="Times New Roman" w:cs="Times New Roman"/>
          <w:sz w:val="16"/>
          <w:szCs w:val="16"/>
          <w:shd w:val="clear" w:color="auto" w:fill="FFFFFF" w:themeFill="background1"/>
          <w:lang w:val="it-IT" w:eastAsia="ru-RU"/>
        </w:rPr>
        <w:t>anunţ:______</w:t>
      </w:r>
    </w:p>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Data transmiterii spre publicare a anunțului de participar</w:t>
      </w:r>
      <w:r w:rsidRPr="00C60173">
        <w:rPr>
          <w:sz w:val="16"/>
          <w:szCs w:val="16"/>
          <w:shd w:val="clear" w:color="auto" w:fill="FFFFFF" w:themeFill="background1"/>
          <w:lang w:val="it-IT"/>
        </w:rPr>
        <w:t xml:space="preserve">e: </w:t>
      </w:r>
      <w:r w:rsidRPr="00C60173">
        <w:rPr>
          <w:sz w:val="16"/>
          <w:szCs w:val="16"/>
          <w:u w:val="single"/>
          <w:shd w:val="clear" w:color="auto" w:fill="FFFFFF" w:themeFill="background1"/>
          <w:lang w:val="it-IT"/>
        </w:rPr>
        <w:t xml:space="preserve">conform </w:t>
      </w:r>
      <w:r w:rsidRPr="00C60173">
        <w:rPr>
          <w:sz w:val="16"/>
          <w:szCs w:val="16"/>
          <w:u w:val="single"/>
          <w:lang w:val="it-IT"/>
        </w:rPr>
        <w:t>SIA RSAP.</w:t>
      </w:r>
    </w:p>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60173" w:rsidRPr="00BE335D"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Denumirea</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instrumentului</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it-IT" w:eastAsia="ru-RU"/>
              </w:rPr>
            </w:pPr>
            <w:r w:rsidRPr="00C60173">
              <w:rPr>
                <w:rFonts w:ascii="Times New Roman" w:hAnsi="Times New Roman" w:cs="Times New Roman"/>
                <w:sz w:val="16"/>
                <w:szCs w:val="16"/>
                <w:lang w:val="it-IT" w:eastAsia="ru-RU"/>
              </w:rPr>
              <w:t>Se va utiliza/accepta sau nu</w:t>
            </w:r>
          </w:p>
        </w:tc>
      </w:tr>
      <w:tr w:rsidR="00C60173" w:rsidRPr="00C60173"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en-US" w:eastAsia="ru-RU"/>
              </w:rPr>
            </w:pPr>
            <w:r w:rsidRPr="00C60173">
              <w:rPr>
                <w:rFonts w:ascii="Times New Roman" w:hAnsi="Times New Roman" w:cs="Times New Roman"/>
                <w:sz w:val="16"/>
                <w:szCs w:val="16"/>
                <w:lang w:val="en-US" w:eastAsia="ru-RU"/>
              </w:rPr>
              <w:t>Depunerea electronică a ofertelor sau a cererilor de participare</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en-US" w:eastAsia="ru-RU"/>
              </w:rPr>
            </w:pPr>
            <w:r w:rsidRPr="00C60173">
              <w:rPr>
                <w:rFonts w:ascii="Times New Roman" w:hAnsi="Times New Roman" w:cs="Times New Roman"/>
                <w:sz w:val="16"/>
                <w:szCs w:val="16"/>
                <w:lang w:val="en-US" w:eastAsia="ru-RU"/>
              </w:rPr>
              <w:t>Acceptă</w:t>
            </w:r>
          </w:p>
        </w:tc>
      </w:tr>
      <w:tr w:rsidR="00C60173" w:rsidRPr="00C60173"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Sistemul</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de</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comenzi</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electronice</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o-MD" w:eastAsia="ru-RU"/>
              </w:rPr>
            </w:pPr>
            <w:r w:rsidRPr="00C60173">
              <w:rPr>
                <w:rFonts w:ascii="Times New Roman" w:hAnsi="Times New Roman" w:cs="Times New Roman"/>
                <w:sz w:val="16"/>
                <w:szCs w:val="16"/>
                <w:lang w:val="ro-MD" w:eastAsia="ru-RU"/>
              </w:rPr>
              <w:t>Nu</w:t>
            </w:r>
          </w:p>
        </w:tc>
      </w:tr>
      <w:tr w:rsidR="00C60173" w:rsidRPr="00C60173"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Facturarea</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electronică</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en-US" w:eastAsia="ru-RU"/>
              </w:rPr>
              <w:t>Acceptă</w:t>
            </w:r>
          </w:p>
        </w:tc>
      </w:tr>
      <w:tr w:rsidR="00C60173" w:rsidRPr="00C60173" w:rsidTr="002C64E9">
        <w:trPr>
          <w:trHeight w:val="77"/>
        </w:trPr>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Plățile</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electronice</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en-US" w:eastAsia="ru-RU"/>
              </w:rPr>
              <w:t>Acceptă</w:t>
            </w:r>
          </w:p>
        </w:tc>
      </w:tr>
    </w:tbl>
    <w:p w:rsidR="00C60173" w:rsidRPr="00D821CD" w:rsidRDefault="00C60173" w:rsidP="00D821CD">
      <w:pPr>
        <w:pStyle w:val="a6"/>
        <w:numPr>
          <w:ilvl w:val="0"/>
          <w:numId w:val="16"/>
        </w:numPr>
        <w:shd w:val="clear" w:color="auto" w:fill="FFFFFF" w:themeFill="background1"/>
        <w:ind w:left="142" w:hanging="284"/>
        <w:rPr>
          <w:sz w:val="16"/>
          <w:szCs w:val="16"/>
          <w:lang w:val="it-IT"/>
        </w:rPr>
      </w:pPr>
      <w:r w:rsidRPr="00D821CD">
        <w:rPr>
          <w:sz w:val="16"/>
          <w:szCs w:val="16"/>
          <w:lang w:val="en-US"/>
        </w:rPr>
        <w:t xml:space="preserve">   Contractul intră sub incidența Acordului privind achizițiile guvernamentale al Org</w:t>
      </w:r>
      <w:r w:rsidR="00D821CD">
        <w:rPr>
          <w:sz w:val="16"/>
          <w:szCs w:val="16"/>
          <w:lang w:val="en-US"/>
        </w:rPr>
        <w:t>anizației Mondiale a Comerțului</w:t>
      </w:r>
      <w:r w:rsidRPr="00D821CD">
        <w:rPr>
          <w:sz w:val="16"/>
          <w:szCs w:val="16"/>
          <w:lang w:val="en-US"/>
        </w:rPr>
        <w:t xml:space="preserve"> (numai în cazul anunțurilor transmise spre publicare în Jurnalul Oficial al Uniunii Europene): </w:t>
      </w:r>
      <w:r w:rsidRPr="00D821CD">
        <w:rPr>
          <w:sz w:val="16"/>
          <w:szCs w:val="16"/>
          <w:u w:val="single"/>
          <w:lang w:val="en-US"/>
        </w:rPr>
        <w:t>Nu.</w:t>
      </w:r>
      <w:r w:rsidRPr="00D821CD">
        <w:rPr>
          <w:sz w:val="16"/>
          <w:szCs w:val="16"/>
          <w:lang w:val="en-US"/>
        </w:rPr>
        <w:t xml:space="preserve"> </w:t>
      </w:r>
    </w:p>
    <w:p w:rsidR="00C60173" w:rsidRPr="00C60173" w:rsidRDefault="00C60173" w:rsidP="00D821CD">
      <w:pPr>
        <w:pStyle w:val="a6"/>
        <w:numPr>
          <w:ilvl w:val="0"/>
          <w:numId w:val="16"/>
        </w:numPr>
        <w:shd w:val="clear" w:color="auto" w:fill="FFFFFF" w:themeFill="background1"/>
        <w:spacing w:before="120"/>
        <w:ind w:left="142" w:hanging="284"/>
        <w:rPr>
          <w:sz w:val="16"/>
          <w:szCs w:val="16"/>
          <w:lang w:val="en-US"/>
        </w:rPr>
      </w:pPr>
      <w:r w:rsidRPr="00C60173">
        <w:rPr>
          <w:sz w:val="16"/>
          <w:szCs w:val="16"/>
          <w:lang w:val="en-US"/>
        </w:rPr>
        <w:t>Alte</w:t>
      </w:r>
      <w:r w:rsidRPr="00C60173">
        <w:rPr>
          <w:sz w:val="16"/>
          <w:szCs w:val="16"/>
          <w:lang w:val="ro-MD"/>
        </w:rPr>
        <w:t xml:space="preserve"> </w:t>
      </w:r>
      <w:r w:rsidRPr="00C60173">
        <w:rPr>
          <w:sz w:val="16"/>
          <w:szCs w:val="16"/>
          <w:lang w:val="en-US"/>
        </w:rPr>
        <w:t>informații</w:t>
      </w:r>
      <w:r w:rsidRPr="00C60173">
        <w:rPr>
          <w:sz w:val="16"/>
          <w:szCs w:val="16"/>
          <w:lang w:val="ro-MD"/>
        </w:rPr>
        <w:t xml:space="preserve"> </w:t>
      </w:r>
      <w:r w:rsidRPr="00C60173">
        <w:rPr>
          <w:sz w:val="16"/>
          <w:szCs w:val="16"/>
          <w:lang w:val="en-US"/>
        </w:rPr>
        <w:t xml:space="preserve">relevante: </w:t>
      </w:r>
      <w:r w:rsidR="00D821CD">
        <w:rPr>
          <w:sz w:val="16"/>
          <w:szCs w:val="16"/>
          <w:lang w:val="en-US"/>
        </w:rPr>
        <w:t>____________________________</w:t>
      </w:r>
    </w:p>
    <w:p w:rsidR="00C60173" w:rsidRPr="00C60173" w:rsidRDefault="00C60173" w:rsidP="00C60173">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sz w:val="16"/>
          <w:szCs w:val="16"/>
          <w:lang w:val="en-US" w:eastAsia="ru-RU"/>
        </w:rPr>
      </w:pPr>
    </w:p>
    <w:p w:rsidR="007346C8" w:rsidRDefault="007346C8" w:rsidP="00C60173">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it-IT" w:eastAsia="ru-RU"/>
        </w:rPr>
      </w:pPr>
    </w:p>
    <w:p w:rsidR="00C60173" w:rsidRPr="00353CCE" w:rsidRDefault="00D821CD" w:rsidP="00C60173">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en-US"/>
        </w:rPr>
      </w:pPr>
      <w:r w:rsidRPr="00353CCE">
        <w:rPr>
          <w:rFonts w:ascii="Times New Roman" w:hAnsi="Times New Roman" w:cs="Times New Roman"/>
          <w:b/>
          <w:sz w:val="20"/>
          <w:szCs w:val="20"/>
          <w:lang w:val="it-IT" w:eastAsia="ru-RU"/>
        </w:rPr>
        <w:t xml:space="preserve">Conducătorul grupului de lucru: </w:t>
      </w:r>
      <w:r w:rsidR="00C60173" w:rsidRPr="00353CCE">
        <w:rPr>
          <w:rFonts w:ascii="Times New Roman" w:hAnsi="Times New Roman" w:cs="Times New Roman"/>
          <w:b/>
          <w:sz w:val="20"/>
          <w:szCs w:val="20"/>
          <w:shd w:val="clear" w:color="auto" w:fill="FFFFFF" w:themeFill="background1"/>
          <w:lang w:val="it-IT" w:eastAsia="ru-RU"/>
        </w:rPr>
        <w:t>Elena Rotari                      ______________________</w:t>
      </w:r>
    </w:p>
    <w:p w:rsidR="00C60173" w:rsidRDefault="00C60173"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823E9E" w:rsidRDefault="00823E9E"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sectPr w:rsidR="00823E9E" w:rsidSect="002C64E9">
      <w:pgSz w:w="11906" w:h="16838"/>
      <w:pgMar w:top="284" w:right="707" w:bottom="56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E45" w:rsidRDefault="005D3E45" w:rsidP="009E5E9E">
      <w:pPr>
        <w:spacing w:after="0" w:line="240" w:lineRule="auto"/>
      </w:pPr>
      <w:r>
        <w:separator/>
      </w:r>
    </w:p>
  </w:endnote>
  <w:endnote w:type="continuationSeparator" w:id="0">
    <w:p w:rsidR="005D3E45" w:rsidRDefault="005D3E45" w:rsidP="009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E45" w:rsidRDefault="005D3E45" w:rsidP="009E5E9E">
      <w:pPr>
        <w:spacing w:after="0" w:line="240" w:lineRule="auto"/>
      </w:pPr>
      <w:r>
        <w:separator/>
      </w:r>
    </w:p>
  </w:footnote>
  <w:footnote w:type="continuationSeparator" w:id="0">
    <w:p w:rsidR="005D3E45" w:rsidRDefault="005D3E45" w:rsidP="009E5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F9C20E04"/>
    <w:lvl w:ilvl="0" w:tplc="07E65E74">
      <w:start w:val="1"/>
      <w:numFmt w:val="decimal"/>
      <w:lvlText w:val="%1)"/>
      <w:lvlJc w:val="left"/>
      <w:pPr>
        <w:ind w:left="720" w:hanging="360"/>
      </w:pPr>
      <w:rPr>
        <w:rFonts w:hint="default"/>
        <w:b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501A47"/>
    <w:multiLevelType w:val="hybridMultilevel"/>
    <w:tmpl w:val="083AFB44"/>
    <w:lvl w:ilvl="0" w:tplc="C3041FD2">
      <w:start w:val="30"/>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229273A0"/>
    <w:multiLevelType w:val="hybridMultilevel"/>
    <w:tmpl w:val="9F46C3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DE5707"/>
    <w:multiLevelType w:val="hybridMultilevel"/>
    <w:tmpl w:val="393ADFC2"/>
    <w:lvl w:ilvl="0" w:tplc="B5C0F774">
      <w:start w:val="9"/>
      <w:numFmt w:val="decimal"/>
      <w:lvlText w:val="%1."/>
      <w:lvlJc w:val="left"/>
      <w:pPr>
        <w:ind w:left="360" w:hanging="360"/>
      </w:pPr>
      <w:rPr>
        <w:rFonts w:ascii="Times New Roman" w:hAnsi="Times New Roman" w:cs="Times New Roman" w:hint="default"/>
        <w:b w:val="0"/>
        <w:i w:val="0"/>
        <w:u w:val="none"/>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1784FF5"/>
    <w:multiLevelType w:val="hybridMultilevel"/>
    <w:tmpl w:val="071C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C23008F"/>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6"/>
  </w:num>
  <w:num w:numId="2">
    <w:abstractNumId w:val="13"/>
  </w:num>
  <w:num w:numId="3">
    <w:abstractNumId w:val="7"/>
  </w:num>
  <w:num w:numId="4">
    <w:abstractNumId w:val="2"/>
  </w:num>
  <w:num w:numId="5">
    <w:abstractNumId w:val="4"/>
  </w:num>
  <w:num w:numId="6">
    <w:abstractNumId w:val="9"/>
  </w:num>
  <w:num w:numId="7">
    <w:abstractNumId w:val="12"/>
  </w:num>
  <w:num w:numId="8">
    <w:abstractNumId w:val="0"/>
  </w:num>
  <w:num w:numId="9">
    <w:abstractNumId w:val="5"/>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5"/>
  </w:num>
  <w:num w:numId="14">
    <w:abstractNumId w:val="3"/>
  </w:num>
  <w:num w:numId="15">
    <w:abstractNumId w:val="11"/>
  </w:num>
  <w:num w:numId="16">
    <w:abstractNumId w:val="14"/>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hideSpellingErrors/>
  <w:hideGrammatical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11DD0"/>
    <w:rsid w:val="00027711"/>
    <w:rsid w:val="00033856"/>
    <w:rsid w:val="00040EB4"/>
    <w:rsid w:val="00044E9C"/>
    <w:rsid w:val="000573E0"/>
    <w:rsid w:val="0006063C"/>
    <w:rsid w:val="000645EC"/>
    <w:rsid w:val="000775D9"/>
    <w:rsid w:val="0009646F"/>
    <w:rsid w:val="000B04AB"/>
    <w:rsid w:val="000B1FBC"/>
    <w:rsid w:val="000C314E"/>
    <w:rsid w:val="000D7D6A"/>
    <w:rsid w:val="000E2D3D"/>
    <w:rsid w:val="000F7F86"/>
    <w:rsid w:val="00104406"/>
    <w:rsid w:val="00111D9C"/>
    <w:rsid w:val="00117C49"/>
    <w:rsid w:val="001234DE"/>
    <w:rsid w:val="0012634B"/>
    <w:rsid w:val="001316F6"/>
    <w:rsid w:val="00131ED9"/>
    <w:rsid w:val="0013328D"/>
    <w:rsid w:val="00137B1D"/>
    <w:rsid w:val="0014059C"/>
    <w:rsid w:val="00142103"/>
    <w:rsid w:val="0015446F"/>
    <w:rsid w:val="0016312E"/>
    <w:rsid w:val="00166BCD"/>
    <w:rsid w:val="00183F04"/>
    <w:rsid w:val="001A51C8"/>
    <w:rsid w:val="001D14EF"/>
    <w:rsid w:val="001D7B3B"/>
    <w:rsid w:val="001E2C44"/>
    <w:rsid w:val="001F20E1"/>
    <w:rsid w:val="001F30F5"/>
    <w:rsid w:val="002030DD"/>
    <w:rsid w:val="00205787"/>
    <w:rsid w:val="002067D1"/>
    <w:rsid w:val="002075ED"/>
    <w:rsid w:val="00237299"/>
    <w:rsid w:val="00255524"/>
    <w:rsid w:val="00261409"/>
    <w:rsid w:val="002640AD"/>
    <w:rsid w:val="00273D28"/>
    <w:rsid w:val="00291E9F"/>
    <w:rsid w:val="002934EE"/>
    <w:rsid w:val="00295FE8"/>
    <w:rsid w:val="002B168E"/>
    <w:rsid w:val="002B599D"/>
    <w:rsid w:val="002B62AE"/>
    <w:rsid w:val="002C1FB2"/>
    <w:rsid w:val="002C64E9"/>
    <w:rsid w:val="002D1BF7"/>
    <w:rsid w:val="002E75CE"/>
    <w:rsid w:val="002F236E"/>
    <w:rsid w:val="002F428E"/>
    <w:rsid w:val="00310732"/>
    <w:rsid w:val="00326EFC"/>
    <w:rsid w:val="0032792D"/>
    <w:rsid w:val="00336F65"/>
    <w:rsid w:val="00341BB7"/>
    <w:rsid w:val="00344040"/>
    <w:rsid w:val="00351A3E"/>
    <w:rsid w:val="00353CCE"/>
    <w:rsid w:val="00360890"/>
    <w:rsid w:val="003637A0"/>
    <w:rsid w:val="003725C6"/>
    <w:rsid w:val="00376513"/>
    <w:rsid w:val="003766C6"/>
    <w:rsid w:val="00387F9D"/>
    <w:rsid w:val="0039320E"/>
    <w:rsid w:val="003A260A"/>
    <w:rsid w:val="003A4F7B"/>
    <w:rsid w:val="003B4DE0"/>
    <w:rsid w:val="003C1E2F"/>
    <w:rsid w:val="003C7717"/>
    <w:rsid w:val="003D0A64"/>
    <w:rsid w:val="003D7C3F"/>
    <w:rsid w:val="003E7C56"/>
    <w:rsid w:val="003F75C7"/>
    <w:rsid w:val="00407F07"/>
    <w:rsid w:val="00410874"/>
    <w:rsid w:val="004157D9"/>
    <w:rsid w:val="00421361"/>
    <w:rsid w:val="00431A01"/>
    <w:rsid w:val="00433895"/>
    <w:rsid w:val="00450B99"/>
    <w:rsid w:val="00455B36"/>
    <w:rsid w:val="00464E6C"/>
    <w:rsid w:val="00477220"/>
    <w:rsid w:val="0048327F"/>
    <w:rsid w:val="0049377B"/>
    <w:rsid w:val="00493B69"/>
    <w:rsid w:val="004A097F"/>
    <w:rsid w:val="004A4199"/>
    <w:rsid w:val="004A7E78"/>
    <w:rsid w:val="004B0163"/>
    <w:rsid w:val="004C2E9D"/>
    <w:rsid w:val="004C3314"/>
    <w:rsid w:val="004C4B97"/>
    <w:rsid w:val="004D1A3D"/>
    <w:rsid w:val="004E1644"/>
    <w:rsid w:val="004E3FC2"/>
    <w:rsid w:val="004E62FD"/>
    <w:rsid w:val="004F4355"/>
    <w:rsid w:val="0052375C"/>
    <w:rsid w:val="0053436B"/>
    <w:rsid w:val="00541A42"/>
    <w:rsid w:val="0054202C"/>
    <w:rsid w:val="00543868"/>
    <w:rsid w:val="005521DE"/>
    <w:rsid w:val="0055336A"/>
    <w:rsid w:val="00573D22"/>
    <w:rsid w:val="005816FD"/>
    <w:rsid w:val="005A32E1"/>
    <w:rsid w:val="005B3446"/>
    <w:rsid w:val="005B6A77"/>
    <w:rsid w:val="005C5CA5"/>
    <w:rsid w:val="005C6A81"/>
    <w:rsid w:val="005D3E45"/>
    <w:rsid w:val="005D7253"/>
    <w:rsid w:val="005E0943"/>
    <w:rsid w:val="005E3E78"/>
    <w:rsid w:val="005F1CAA"/>
    <w:rsid w:val="00603E99"/>
    <w:rsid w:val="0061264A"/>
    <w:rsid w:val="0062057F"/>
    <w:rsid w:val="00623894"/>
    <w:rsid w:val="006251C9"/>
    <w:rsid w:val="006325ED"/>
    <w:rsid w:val="00633BB0"/>
    <w:rsid w:val="00646942"/>
    <w:rsid w:val="00647585"/>
    <w:rsid w:val="0065726C"/>
    <w:rsid w:val="00673039"/>
    <w:rsid w:val="00680F46"/>
    <w:rsid w:val="006A62D3"/>
    <w:rsid w:val="006B3778"/>
    <w:rsid w:val="006B6ABD"/>
    <w:rsid w:val="006C123A"/>
    <w:rsid w:val="006C5D9E"/>
    <w:rsid w:val="006E5A89"/>
    <w:rsid w:val="006F1DAC"/>
    <w:rsid w:val="00706173"/>
    <w:rsid w:val="00711AB8"/>
    <w:rsid w:val="00713C37"/>
    <w:rsid w:val="00714402"/>
    <w:rsid w:val="00714821"/>
    <w:rsid w:val="007152A4"/>
    <w:rsid w:val="007262EE"/>
    <w:rsid w:val="007269CF"/>
    <w:rsid w:val="007346C8"/>
    <w:rsid w:val="0075018B"/>
    <w:rsid w:val="00756829"/>
    <w:rsid w:val="007619B4"/>
    <w:rsid w:val="0076651A"/>
    <w:rsid w:val="00772FEF"/>
    <w:rsid w:val="007A2891"/>
    <w:rsid w:val="007A3EE8"/>
    <w:rsid w:val="007A55AD"/>
    <w:rsid w:val="007D2AB4"/>
    <w:rsid w:val="007D5164"/>
    <w:rsid w:val="007D7F6C"/>
    <w:rsid w:val="00804D85"/>
    <w:rsid w:val="008172DC"/>
    <w:rsid w:val="00823E9E"/>
    <w:rsid w:val="00824BD4"/>
    <w:rsid w:val="0083156B"/>
    <w:rsid w:val="00835D70"/>
    <w:rsid w:val="0083763C"/>
    <w:rsid w:val="00837942"/>
    <w:rsid w:val="00840AE1"/>
    <w:rsid w:val="00853ECC"/>
    <w:rsid w:val="008621B6"/>
    <w:rsid w:val="00862A37"/>
    <w:rsid w:val="008742CA"/>
    <w:rsid w:val="00890C57"/>
    <w:rsid w:val="0089653C"/>
    <w:rsid w:val="008A1BCA"/>
    <w:rsid w:val="008A43A3"/>
    <w:rsid w:val="008B621F"/>
    <w:rsid w:val="008C751B"/>
    <w:rsid w:val="009168C2"/>
    <w:rsid w:val="00934159"/>
    <w:rsid w:val="009635A3"/>
    <w:rsid w:val="00964013"/>
    <w:rsid w:val="00966708"/>
    <w:rsid w:val="00981A4A"/>
    <w:rsid w:val="009914BF"/>
    <w:rsid w:val="0099406A"/>
    <w:rsid w:val="009A1292"/>
    <w:rsid w:val="009A73A6"/>
    <w:rsid w:val="009B0C64"/>
    <w:rsid w:val="009C11D0"/>
    <w:rsid w:val="009C5DF4"/>
    <w:rsid w:val="009E0280"/>
    <w:rsid w:val="009E5E9E"/>
    <w:rsid w:val="009F7756"/>
    <w:rsid w:val="00A0128E"/>
    <w:rsid w:val="00A14B80"/>
    <w:rsid w:val="00A1739B"/>
    <w:rsid w:val="00A200E5"/>
    <w:rsid w:val="00A26DEF"/>
    <w:rsid w:val="00A327FF"/>
    <w:rsid w:val="00A350A8"/>
    <w:rsid w:val="00A46567"/>
    <w:rsid w:val="00A4658B"/>
    <w:rsid w:val="00A53245"/>
    <w:rsid w:val="00A854D1"/>
    <w:rsid w:val="00A95863"/>
    <w:rsid w:val="00A95898"/>
    <w:rsid w:val="00AA1EB2"/>
    <w:rsid w:val="00AC64D2"/>
    <w:rsid w:val="00AD056D"/>
    <w:rsid w:val="00AE79D2"/>
    <w:rsid w:val="00AF6475"/>
    <w:rsid w:val="00B01564"/>
    <w:rsid w:val="00B03DD5"/>
    <w:rsid w:val="00B102EF"/>
    <w:rsid w:val="00B27048"/>
    <w:rsid w:val="00B3061A"/>
    <w:rsid w:val="00B35AEF"/>
    <w:rsid w:val="00B46D35"/>
    <w:rsid w:val="00B46D4A"/>
    <w:rsid w:val="00B64B50"/>
    <w:rsid w:val="00B71D39"/>
    <w:rsid w:val="00B934E2"/>
    <w:rsid w:val="00BA1063"/>
    <w:rsid w:val="00BA500C"/>
    <w:rsid w:val="00BB1A9D"/>
    <w:rsid w:val="00BC3719"/>
    <w:rsid w:val="00BE335D"/>
    <w:rsid w:val="00BE7B60"/>
    <w:rsid w:val="00BF2416"/>
    <w:rsid w:val="00BF3B55"/>
    <w:rsid w:val="00C01BC6"/>
    <w:rsid w:val="00C10E20"/>
    <w:rsid w:val="00C233D2"/>
    <w:rsid w:val="00C34B5B"/>
    <w:rsid w:val="00C548DF"/>
    <w:rsid w:val="00C60173"/>
    <w:rsid w:val="00C6291F"/>
    <w:rsid w:val="00C62A10"/>
    <w:rsid w:val="00C75A02"/>
    <w:rsid w:val="00C81CA3"/>
    <w:rsid w:val="00C86085"/>
    <w:rsid w:val="00CA08F4"/>
    <w:rsid w:val="00CB1BCE"/>
    <w:rsid w:val="00CD5F0C"/>
    <w:rsid w:val="00CE04F3"/>
    <w:rsid w:val="00CF2AF2"/>
    <w:rsid w:val="00D10BE5"/>
    <w:rsid w:val="00D1205D"/>
    <w:rsid w:val="00D15400"/>
    <w:rsid w:val="00D21FBE"/>
    <w:rsid w:val="00D351F4"/>
    <w:rsid w:val="00D37A31"/>
    <w:rsid w:val="00D43C90"/>
    <w:rsid w:val="00D45887"/>
    <w:rsid w:val="00D522E8"/>
    <w:rsid w:val="00D52BA8"/>
    <w:rsid w:val="00D821CD"/>
    <w:rsid w:val="00DA1FF0"/>
    <w:rsid w:val="00DA3088"/>
    <w:rsid w:val="00DB4445"/>
    <w:rsid w:val="00DB5028"/>
    <w:rsid w:val="00DD2B47"/>
    <w:rsid w:val="00DD4645"/>
    <w:rsid w:val="00DE33E5"/>
    <w:rsid w:val="00DF11F0"/>
    <w:rsid w:val="00DF2901"/>
    <w:rsid w:val="00DF37FD"/>
    <w:rsid w:val="00E02405"/>
    <w:rsid w:val="00E04DEC"/>
    <w:rsid w:val="00E07432"/>
    <w:rsid w:val="00E121D9"/>
    <w:rsid w:val="00E1299C"/>
    <w:rsid w:val="00E1307F"/>
    <w:rsid w:val="00E13E99"/>
    <w:rsid w:val="00E16A7D"/>
    <w:rsid w:val="00E372A3"/>
    <w:rsid w:val="00E3794C"/>
    <w:rsid w:val="00E5752A"/>
    <w:rsid w:val="00E60693"/>
    <w:rsid w:val="00E72B4B"/>
    <w:rsid w:val="00E76CCD"/>
    <w:rsid w:val="00E813C5"/>
    <w:rsid w:val="00E95DC2"/>
    <w:rsid w:val="00EA37E1"/>
    <w:rsid w:val="00EC6C1E"/>
    <w:rsid w:val="00EE258F"/>
    <w:rsid w:val="00EE5286"/>
    <w:rsid w:val="00F011D7"/>
    <w:rsid w:val="00F11030"/>
    <w:rsid w:val="00F3249A"/>
    <w:rsid w:val="00F344DC"/>
    <w:rsid w:val="00F448DD"/>
    <w:rsid w:val="00F52013"/>
    <w:rsid w:val="00F71E84"/>
    <w:rsid w:val="00F84626"/>
    <w:rsid w:val="00F8538A"/>
    <w:rsid w:val="00F94961"/>
    <w:rsid w:val="00FA6638"/>
    <w:rsid w:val="00FB0D44"/>
    <w:rsid w:val="00FC7FBF"/>
    <w:rsid w:val="00FD58AA"/>
    <w:rsid w:val="00FF485E"/>
    <w:rsid w:val="00FF5D22"/>
    <w:rsid w:val="00FF6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057A"/>
  <w15:chartTrackingRefBased/>
  <w15:docId w15:val="{A9A45AEA-7A85-4CF5-82A9-E05AF585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9E028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0280"/>
    <w:pPr>
      <w:spacing w:after="120"/>
    </w:pPr>
  </w:style>
  <w:style w:type="character" w:customStyle="1" w:styleId="a4">
    <w:name w:val="Основной текст Знак"/>
    <w:basedOn w:val="a1"/>
    <w:link w:val="a0"/>
    <w:uiPriority w:val="99"/>
    <w:rsid w:val="009E0280"/>
  </w:style>
  <w:style w:type="character" w:customStyle="1" w:styleId="10">
    <w:name w:val="Заголовок 1 Знак"/>
    <w:basedOn w:val="a1"/>
    <w:link w:val="1"/>
    <w:rsid w:val="009E0280"/>
    <w:rPr>
      <w:rFonts w:ascii="Times New Roman" w:eastAsia="Times New Roman" w:hAnsi="Times New Roman" w:cs="Times New Roman"/>
      <w:b/>
      <w:sz w:val="32"/>
      <w:szCs w:val="32"/>
      <w:lang w:val="ro-RO" w:eastAsia="ru-RU"/>
    </w:rPr>
  </w:style>
  <w:style w:type="character" w:styleId="a5">
    <w:name w:val="Hyperlink"/>
    <w:basedOn w:val="a1"/>
    <w:uiPriority w:val="99"/>
    <w:unhideWhenUsed/>
    <w:rsid w:val="009E0280"/>
    <w:rPr>
      <w:color w:val="0563C1" w:themeColor="hyperlink"/>
      <w:u w:val="single"/>
    </w:rPr>
  </w:style>
  <w:style w:type="paragraph" w:styleId="a6">
    <w:name w:val="List Paragraph"/>
    <w:aliases w:val="HotarirePunct1"/>
    <w:basedOn w:val="a"/>
    <w:link w:val="a7"/>
    <w:uiPriority w:val="34"/>
    <w:qFormat/>
    <w:rsid w:val="008A1BC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
    <w:link w:val="a6"/>
    <w:uiPriority w:val="34"/>
    <w:locked/>
    <w:rsid w:val="00C6291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62A10"/>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C62A10"/>
    <w:rPr>
      <w:rFonts w:ascii="Segoe UI" w:hAnsi="Segoe UI" w:cs="Segoe UI"/>
      <w:sz w:val="18"/>
      <w:szCs w:val="18"/>
    </w:rPr>
  </w:style>
  <w:style w:type="table" w:styleId="aa">
    <w:name w:val="Table Grid"/>
    <w:basedOn w:val="a2"/>
    <w:uiPriority w:val="39"/>
    <w:rsid w:val="009E5E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E5E9E"/>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9E5E9E"/>
  </w:style>
  <w:style w:type="paragraph" w:styleId="ad">
    <w:name w:val="footer"/>
    <w:basedOn w:val="a"/>
    <w:link w:val="ae"/>
    <w:uiPriority w:val="99"/>
    <w:unhideWhenUsed/>
    <w:rsid w:val="009E5E9E"/>
    <w:pPr>
      <w:tabs>
        <w:tab w:val="center" w:pos="4677"/>
        <w:tab w:val="right" w:pos="9355"/>
      </w:tabs>
      <w:spacing w:after="0" w:line="240" w:lineRule="auto"/>
    </w:pPr>
  </w:style>
  <w:style w:type="character" w:customStyle="1" w:styleId="ae">
    <w:name w:val="Нижний колонтитул Знак"/>
    <w:basedOn w:val="a1"/>
    <w:link w:val="ad"/>
    <w:uiPriority w:val="99"/>
    <w:rsid w:val="009E5E9E"/>
  </w:style>
  <w:style w:type="table" w:customStyle="1" w:styleId="Grigliatabella2">
    <w:name w:val="Griglia tabella2"/>
    <w:basedOn w:val="a2"/>
    <w:uiPriority w:val="39"/>
    <w:rsid w:val="006325E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1"/>
    <w:uiPriority w:val="22"/>
    <w:qFormat/>
    <w:rsid w:val="001F20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173">
      <w:bodyDiv w:val="1"/>
      <w:marLeft w:val="0"/>
      <w:marRight w:val="0"/>
      <w:marTop w:val="0"/>
      <w:marBottom w:val="0"/>
      <w:divBdr>
        <w:top w:val="none" w:sz="0" w:space="0" w:color="auto"/>
        <w:left w:val="none" w:sz="0" w:space="0" w:color="auto"/>
        <w:bottom w:val="none" w:sz="0" w:space="0" w:color="auto"/>
        <w:right w:val="none" w:sz="0" w:space="0" w:color="auto"/>
      </w:divBdr>
    </w:div>
    <w:div w:id="28378362">
      <w:bodyDiv w:val="1"/>
      <w:marLeft w:val="0"/>
      <w:marRight w:val="0"/>
      <w:marTop w:val="0"/>
      <w:marBottom w:val="0"/>
      <w:divBdr>
        <w:top w:val="none" w:sz="0" w:space="0" w:color="auto"/>
        <w:left w:val="none" w:sz="0" w:space="0" w:color="auto"/>
        <w:bottom w:val="none" w:sz="0" w:space="0" w:color="auto"/>
        <w:right w:val="none" w:sz="0" w:space="0" w:color="auto"/>
      </w:divBdr>
    </w:div>
    <w:div w:id="38090198">
      <w:bodyDiv w:val="1"/>
      <w:marLeft w:val="0"/>
      <w:marRight w:val="0"/>
      <w:marTop w:val="0"/>
      <w:marBottom w:val="0"/>
      <w:divBdr>
        <w:top w:val="none" w:sz="0" w:space="0" w:color="auto"/>
        <w:left w:val="none" w:sz="0" w:space="0" w:color="auto"/>
        <w:bottom w:val="none" w:sz="0" w:space="0" w:color="auto"/>
        <w:right w:val="none" w:sz="0" w:space="0" w:color="auto"/>
      </w:divBdr>
    </w:div>
    <w:div w:id="42684357">
      <w:bodyDiv w:val="1"/>
      <w:marLeft w:val="0"/>
      <w:marRight w:val="0"/>
      <w:marTop w:val="0"/>
      <w:marBottom w:val="0"/>
      <w:divBdr>
        <w:top w:val="none" w:sz="0" w:space="0" w:color="auto"/>
        <w:left w:val="none" w:sz="0" w:space="0" w:color="auto"/>
        <w:bottom w:val="none" w:sz="0" w:space="0" w:color="auto"/>
        <w:right w:val="none" w:sz="0" w:space="0" w:color="auto"/>
      </w:divBdr>
    </w:div>
    <w:div w:id="59525609">
      <w:bodyDiv w:val="1"/>
      <w:marLeft w:val="0"/>
      <w:marRight w:val="0"/>
      <w:marTop w:val="0"/>
      <w:marBottom w:val="0"/>
      <w:divBdr>
        <w:top w:val="none" w:sz="0" w:space="0" w:color="auto"/>
        <w:left w:val="none" w:sz="0" w:space="0" w:color="auto"/>
        <w:bottom w:val="none" w:sz="0" w:space="0" w:color="auto"/>
        <w:right w:val="none" w:sz="0" w:space="0" w:color="auto"/>
      </w:divBdr>
    </w:div>
    <w:div w:id="59640826">
      <w:bodyDiv w:val="1"/>
      <w:marLeft w:val="0"/>
      <w:marRight w:val="0"/>
      <w:marTop w:val="0"/>
      <w:marBottom w:val="0"/>
      <w:divBdr>
        <w:top w:val="none" w:sz="0" w:space="0" w:color="auto"/>
        <w:left w:val="none" w:sz="0" w:space="0" w:color="auto"/>
        <w:bottom w:val="none" w:sz="0" w:space="0" w:color="auto"/>
        <w:right w:val="none" w:sz="0" w:space="0" w:color="auto"/>
      </w:divBdr>
    </w:div>
    <w:div w:id="66154498">
      <w:bodyDiv w:val="1"/>
      <w:marLeft w:val="0"/>
      <w:marRight w:val="0"/>
      <w:marTop w:val="0"/>
      <w:marBottom w:val="0"/>
      <w:divBdr>
        <w:top w:val="none" w:sz="0" w:space="0" w:color="auto"/>
        <w:left w:val="none" w:sz="0" w:space="0" w:color="auto"/>
        <w:bottom w:val="none" w:sz="0" w:space="0" w:color="auto"/>
        <w:right w:val="none" w:sz="0" w:space="0" w:color="auto"/>
      </w:divBdr>
    </w:div>
    <w:div w:id="73014844">
      <w:bodyDiv w:val="1"/>
      <w:marLeft w:val="0"/>
      <w:marRight w:val="0"/>
      <w:marTop w:val="0"/>
      <w:marBottom w:val="0"/>
      <w:divBdr>
        <w:top w:val="none" w:sz="0" w:space="0" w:color="auto"/>
        <w:left w:val="none" w:sz="0" w:space="0" w:color="auto"/>
        <w:bottom w:val="none" w:sz="0" w:space="0" w:color="auto"/>
        <w:right w:val="none" w:sz="0" w:space="0" w:color="auto"/>
      </w:divBdr>
    </w:div>
    <w:div w:id="97914402">
      <w:bodyDiv w:val="1"/>
      <w:marLeft w:val="0"/>
      <w:marRight w:val="0"/>
      <w:marTop w:val="0"/>
      <w:marBottom w:val="0"/>
      <w:divBdr>
        <w:top w:val="none" w:sz="0" w:space="0" w:color="auto"/>
        <w:left w:val="none" w:sz="0" w:space="0" w:color="auto"/>
        <w:bottom w:val="none" w:sz="0" w:space="0" w:color="auto"/>
        <w:right w:val="none" w:sz="0" w:space="0" w:color="auto"/>
      </w:divBdr>
    </w:div>
    <w:div w:id="115025489">
      <w:bodyDiv w:val="1"/>
      <w:marLeft w:val="0"/>
      <w:marRight w:val="0"/>
      <w:marTop w:val="0"/>
      <w:marBottom w:val="0"/>
      <w:divBdr>
        <w:top w:val="none" w:sz="0" w:space="0" w:color="auto"/>
        <w:left w:val="none" w:sz="0" w:space="0" w:color="auto"/>
        <w:bottom w:val="none" w:sz="0" w:space="0" w:color="auto"/>
        <w:right w:val="none" w:sz="0" w:space="0" w:color="auto"/>
      </w:divBdr>
    </w:div>
    <w:div w:id="122969873">
      <w:bodyDiv w:val="1"/>
      <w:marLeft w:val="0"/>
      <w:marRight w:val="0"/>
      <w:marTop w:val="0"/>
      <w:marBottom w:val="0"/>
      <w:divBdr>
        <w:top w:val="none" w:sz="0" w:space="0" w:color="auto"/>
        <w:left w:val="none" w:sz="0" w:space="0" w:color="auto"/>
        <w:bottom w:val="none" w:sz="0" w:space="0" w:color="auto"/>
        <w:right w:val="none" w:sz="0" w:space="0" w:color="auto"/>
      </w:divBdr>
    </w:div>
    <w:div w:id="137654843">
      <w:bodyDiv w:val="1"/>
      <w:marLeft w:val="0"/>
      <w:marRight w:val="0"/>
      <w:marTop w:val="0"/>
      <w:marBottom w:val="0"/>
      <w:divBdr>
        <w:top w:val="none" w:sz="0" w:space="0" w:color="auto"/>
        <w:left w:val="none" w:sz="0" w:space="0" w:color="auto"/>
        <w:bottom w:val="none" w:sz="0" w:space="0" w:color="auto"/>
        <w:right w:val="none" w:sz="0" w:space="0" w:color="auto"/>
      </w:divBdr>
      <w:divsChild>
        <w:div w:id="1236671223">
          <w:marLeft w:val="0"/>
          <w:marRight w:val="0"/>
          <w:marTop w:val="0"/>
          <w:marBottom w:val="0"/>
          <w:divBdr>
            <w:top w:val="none" w:sz="0" w:space="0" w:color="auto"/>
            <w:left w:val="none" w:sz="0" w:space="0" w:color="auto"/>
            <w:bottom w:val="none" w:sz="0" w:space="0" w:color="auto"/>
            <w:right w:val="none" w:sz="0" w:space="0" w:color="auto"/>
          </w:divBdr>
        </w:div>
      </w:divsChild>
    </w:div>
    <w:div w:id="175969360">
      <w:bodyDiv w:val="1"/>
      <w:marLeft w:val="0"/>
      <w:marRight w:val="0"/>
      <w:marTop w:val="0"/>
      <w:marBottom w:val="0"/>
      <w:divBdr>
        <w:top w:val="none" w:sz="0" w:space="0" w:color="auto"/>
        <w:left w:val="none" w:sz="0" w:space="0" w:color="auto"/>
        <w:bottom w:val="none" w:sz="0" w:space="0" w:color="auto"/>
        <w:right w:val="none" w:sz="0" w:space="0" w:color="auto"/>
      </w:divBdr>
    </w:div>
    <w:div w:id="221068404">
      <w:bodyDiv w:val="1"/>
      <w:marLeft w:val="0"/>
      <w:marRight w:val="0"/>
      <w:marTop w:val="0"/>
      <w:marBottom w:val="0"/>
      <w:divBdr>
        <w:top w:val="none" w:sz="0" w:space="0" w:color="auto"/>
        <w:left w:val="none" w:sz="0" w:space="0" w:color="auto"/>
        <w:bottom w:val="none" w:sz="0" w:space="0" w:color="auto"/>
        <w:right w:val="none" w:sz="0" w:space="0" w:color="auto"/>
      </w:divBdr>
    </w:div>
    <w:div w:id="236550978">
      <w:bodyDiv w:val="1"/>
      <w:marLeft w:val="0"/>
      <w:marRight w:val="0"/>
      <w:marTop w:val="0"/>
      <w:marBottom w:val="0"/>
      <w:divBdr>
        <w:top w:val="none" w:sz="0" w:space="0" w:color="auto"/>
        <w:left w:val="none" w:sz="0" w:space="0" w:color="auto"/>
        <w:bottom w:val="none" w:sz="0" w:space="0" w:color="auto"/>
        <w:right w:val="none" w:sz="0" w:space="0" w:color="auto"/>
      </w:divBdr>
    </w:div>
    <w:div w:id="275479897">
      <w:bodyDiv w:val="1"/>
      <w:marLeft w:val="0"/>
      <w:marRight w:val="0"/>
      <w:marTop w:val="0"/>
      <w:marBottom w:val="0"/>
      <w:divBdr>
        <w:top w:val="none" w:sz="0" w:space="0" w:color="auto"/>
        <w:left w:val="none" w:sz="0" w:space="0" w:color="auto"/>
        <w:bottom w:val="none" w:sz="0" w:space="0" w:color="auto"/>
        <w:right w:val="none" w:sz="0" w:space="0" w:color="auto"/>
      </w:divBdr>
    </w:div>
    <w:div w:id="304891979">
      <w:bodyDiv w:val="1"/>
      <w:marLeft w:val="0"/>
      <w:marRight w:val="0"/>
      <w:marTop w:val="0"/>
      <w:marBottom w:val="0"/>
      <w:divBdr>
        <w:top w:val="none" w:sz="0" w:space="0" w:color="auto"/>
        <w:left w:val="none" w:sz="0" w:space="0" w:color="auto"/>
        <w:bottom w:val="none" w:sz="0" w:space="0" w:color="auto"/>
        <w:right w:val="none" w:sz="0" w:space="0" w:color="auto"/>
      </w:divBdr>
    </w:div>
    <w:div w:id="324207908">
      <w:bodyDiv w:val="1"/>
      <w:marLeft w:val="0"/>
      <w:marRight w:val="0"/>
      <w:marTop w:val="0"/>
      <w:marBottom w:val="0"/>
      <w:divBdr>
        <w:top w:val="none" w:sz="0" w:space="0" w:color="auto"/>
        <w:left w:val="none" w:sz="0" w:space="0" w:color="auto"/>
        <w:bottom w:val="none" w:sz="0" w:space="0" w:color="auto"/>
        <w:right w:val="none" w:sz="0" w:space="0" w:color="auto"/>
      </w:divBdr>
    </w:div>
    <w:div w:id="382408027">
      <w:bodyDiv w:val="1"/>
      <w:marLeft w:val="0"/>
      <w:marRight w:val="0"/>
      <w:marTop w:val="0"/>
      <w:marBottom w:val="0"/>
      <w:divBdr>
        <w:top w:val="none" w:sz="0" w:space="0" w:color="auto"/>
        <w:left w:val="none" w:sz="0" w:space="0" w:color="auto"/>
        <w:bottom w:val="none" w:sz="0" w:space="0" w:color="auto"/>
        <w:right w:val="none" w:sz="0" w:space="0" w:color="auto"/>
      </w:divBdr>
    </w:div>
    <w:div w:id="383338487">
      <w:bodyDiv w:val="1"/>
      <w:marLeft w:val="0"/>
      <w:marRight w:val="0"/>
      <w:marTop w:val="0"/>
      <w:marBottom w:val="0"/>
      <w:divBdr>
        <w:top w:val="none" w:sz="0" w:space="0" w:color="auto"/>
        <w:left w:val="none" w:sz="0" w:space="0" w:color="auto"/>
        <w:bottom w:val="none" w:sz="0" w:space="0" w:color="auto"/>
        <w:right w:val="none" w:sz="0" w:space="0" w:color="auto"/>
      </w:divBdr>
    </w:div>
    <w:div w:id="398751485">
      <w:bodyDiv w:val="1"/>
      <w:marLeft w:val="0"/>
      <w:marRight w:val="0"/>
      <w:marTop w:val="0"/>
      <w:marBottom w:val="0"/>
      <w:divBdr>
        <w:top w:val="none" w:sz="0" w:space="0" w:color="auto"/>
        <w:left w:val="none" w:sz="0" w:space="0" w:color="auto"/>
        <w:bottom w:val="none" w:sz="0" w:space="0" w:color="auto"/>
        <w:right w:val="none" w:sz="0" w:space="0" w:color="auto"/>
      </w:divBdr>
    </w:div>
    <w:div w:id="404959170">
      <w:bodyDiv w:val="1"/>
      <w:marLeft w:val="0"/>
      <w:marRight w:val="0"/>
      <w:marTop w:val="0"/>
      <w:marBottom w:val="0"/>
      <w:divBdr>
        <w:top w:val="none" w:sz="0" w:space="0" w:color="auto"/>
        <w:left w:val="none" w:sz="0" w:space="0" w:color="auto"/>
        <w:bottom w:val="none" w:sz="0" w:space="0" w:color="auto"/>
        <w:right w:val="none" w:sz="0" w:space="0" w:color="auto"/>
      </w:divBdr>
    </w:div>
    <w:div w:id="428426473">
      <w:bodyDiv w:val="1"/>
      <w:marLeft w:val="0"/>
      <w:marRight w:val="0"/>
      <w:marTop w:val="0"/>
      <w:marBottom w:val="0"/>
      <w:divBdr>
        <w:top w:val="none" w:sz="0" w:space="0" w:color="auto"/>
        <w:left w:val="none" w:sz="0" w:space="0" w:color="auto"/>
        <w:bottom w:val="none" w:sz="0" w:space="0" w:color="auto"/>
        <w:right w:val="none" w:sz="0" w:space="0" w:color="auto"/>
      </w:divBdr>
    </w:div>
    <w:div w:id="429012775">
      <w:bodyDiv w:val="1"/>
      <w:marLeft w:val="0"/>
      <w:marRight w:val="0"/>
      <w:marTop w:val="0"/>
      <w:marBottom w:val="0"/>
      <w:divBdr>
        <w:top w:val="none" w:sz="0" w:space="0" w:color="auto"/>
        <w:left w:val="none" w:sz="0" w:space="0" w:color="auto"/>
        <w:bottom w:val="none" w:sz="0" w:space="0" w:color="auto"/>
        <w:right w:val="none" w:sz="0" w:space="0" w:color="auto"/>
      </w:divBdr>
    </w:div>
    <w:div w:id="433325130">
      <w:bodyDiv w:val="1"/>
      <w:marLeft w:val="0"/>
      <w:marRight w:val="0"/>
      <w:marTop w:val="0"/>
      <w:marBottom w:val="0"/>
      <w:divBdr>
        <w:top w:val="none" w:sz="0" w:space="0" w:color="auto"/>
        <w:left w:val="none" w:sz="0" w:space="0" w:color="auto"/>
        <w:bottom w:val="none" w:sz="0" w:space="0" w:color="auto"/>
        <w:right w:val="none" w:sz="0" w:space="0" w:color="auto"/>
      </w:divBdr>
    </w:div>
    <w:div w:id="440144836">
      <w:bodyDiv w:val="1"/>
      <w:marLeft w:val="0"/>
      <w:marRight w:val="0"/>
      <w:marTop w:val="0"/>
      <w:marBottom w:val="0"/>
      <w:divBdr>
        <w:top w:val="none" w:sz="0" w:space="0" w:color="auto"/>
        <w:left w:val="none" w:sz="0" w:space="0" w:color="auto"/>
        <w:bottom w:val="none" w:sz="0" w:space="0" w:color="auto"/>
        <w:right w:val="none" w:sz="0" w:space="0" w:color="auto"/>
      </w:divBdr>
    </w:div>
    <w:div w:id="457993697">
      <w:bodyDiv w:val="1"/>
      <w:marLeft w:val="0"/>
      <w:marRight w:val="0"/>
      <w:marTop w:val="0"/>
      <w:marBottom w:val="0"/>
      <w:divBdr>
        <w:top w:val="none" w:sz="0" w:space="0" w:color="auto"/>
        <w:left w:val="none" w:sz="0" w:space="0" w:color="auto"/>
        <w:bottom w:val="none" w:sz="0" w:space="0" w:color="auto"/>
        <w:right w:val="none" w:sz="0" w:space="0" w:color="auto"/>
      </w:divBdr>
    </w:div>
    <w:div w:id="475880604">
      <w:bodyDiv w:val="1"/>
      <w:marLeft w:val="0"/>
      <w:marRight w:val="0"/>
      <w:marTop w:val="0"/>
      <w:marBottom w:val="0"/>
      <w:divBdr>
        <w:top w:val="none" w:sz="0" w:space="0" w:color="auto"/>
        <w:left w:val="none" w:sz="0" w:space="0" w:color="auto"/>
        <w:bottom w:val="none" w:sz="0" w:space="0" w:color="auto"/>
        <w:right w:val="none" w:sz="0" w:space="0" w:color="auto"/>
      </w:divBdr>
    </w:div>
    <w:div w:id="512912412">
      <w:bodyDiv w:val="1"/>
      <w:marLeft w:val="0"/>
      <w:marRight w:val="0"/>
      <w:marTop w:val="0"/>
      <w:marBottom w:val="0"/>
      <w:divBdr>
        <w:top w:val="none" w:sz="0" w:space="0" w:color="auto"/>
        <w:left w:val="none" w:sz="0" w:space="0" w:color="auto"/>
        <w:bottom w:val="none" w:sz="0" w:space="0" w:color="auto"/>
        <w:right w:val="none" w:sz="0" w:space="0" w:color="auto"/>
      </w:divBdr>
    </w:div>
    <w:div w:id="514000111">
      <w:bodyDiv w:val="1"/>
      <w:marLeft w:val="0"/>
      <w:marRight w:val="0"/>
      <w:marTop w:val="0"/>
      <w:marBottom w:val="0"/>
      <w:divBdr>
        <w:top w:val="none" w:sz="0" w:space="0" w:color="auto"/>
        <w:left w:val="none" w:sz="0" w:space="0" w:color="auto"/>
        <w:bottom w:val="none" w:sz="0" w:space="0" w:color="auto"/>
        <w:right w:val="none" w:sz="0" w:space="0" w:color="auto"/>
      </w:divBdr>
    </w:div>
    <w:div w:id="514269273">
      <w:bodyDiv w:val="1"/>
      <w:marLeft w:val="0"/>
      <w:marRight w:val="0"/>
      <w:marTop w:val="0"/>
      <w:marBottom w:val="0"/>
      <w:divBdr>
        <w:top w:val="none" w:sz="0" w:space="0" w:color="auto"/>
        <w:left w:val="none" w:sz="0" w:space="0" w:color="auto"/>
        <w:bottom w:val="none" w:sz="0" w:space="0" w:color="auto"/>
        <w:right w:val="none" w:sz="0" w:space="0" w:color="auto"/>
      </w:divBdr>
      <w:divsChild>
        <w:div w:id="574166034">
          <w:marLeft w:val="0"/>
          <w:marRight w:val="0"/>
          <w:marTop w:val="0"/>
          <w:marBottom w:val="0"/>
          <w:divBdr>
            <w:top w:val="none" w:sz="0" w:space="0" w:color="auto"/>
            <w:left w:val="none" w:sz="0" w:space="0" w:color="auto"/>
            <w:bottom w:val="none" w:sz="0" w:space="0" w:color="auto"/>
            <w:right w:val="none" w:sz="0" w:space="0" w:color="auto"/>
          </w:divBdr>
          <w:divsChild>
            <w:div w:id="150098714">
              <w:marLeft w:val="0"/>
              <w:marRight w:val="150"/>
              <w:marTop w:val="0"/>
              <w:marBottom w:val="0"/>
              <w:divBdr>
                <w:top w:val="single" w:sz="6" w:space="0" w:color="EEEEEE"/>
                <w:left w:val="single" w:sz="6" w:space="8" w:color="EEEEEE"/>
                <w:bottom w:val="single" w:sz="6" w:space="0" w:color="EEEEEE"/>
                <w:right w:val="single" w:sz="6" w:space="8" w:color="EEEEEE"/>
              </w:divBdr>
            </w:div>
            <w:div w:id="455834940">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230847570">
          <w:marLeft w:val="0"/>
          <w:marRight w:val="0"/>
          <w:marTop w:val="180"/>
          <w:marBottom w:val="375"/>
          <w:divBdr>
            <w:top w:val="none" w:sz="0" w:space="0" w:color="auto"/>
            <w:left w:val="none" w:sz="0" w:space="0" w:color="auto"/>
            <w:bottom w:val="none" w:sz="0" w:space="0" w:color="auto"/>
            <w:right w:val="none" w:sz="0" w:space="0" w:color="auto"/>
          </w:divBdr>
        </w:div>
      </w:divsChild>
    </w:div>
    <w:div w:id="531842638">
      <w:bodyDiv w:val="1"/>
      <w:marLeft w:val="0"/>
      <w:marRight w:val="0"/>
      <w:marTop w:val="0"/>
      <w:marBottom w:val="0"/>
      <w:divBdr>
        <w:top w:val="none" w:sz="0" w:space="0" w:color="auto"/>
        <w:left w:val="none" w:sz="0" w:space="0" w:color="auto"/>
        <w:bottom w:val="none" w:sz="0" w:space="0" w:color="auto"/>
        <w:right w:val="none" w:sz="0" w:space="0" w:color="auto"/>
      </w:divBdr>
    </w:div>
    <w:div w:id="534512710">
      <w:bodyDiv w:val="1"/>
      <w:marLeft w:val="0"/>
      <w:marRight w:val="0"/>
      <w:marTop w:val="0"/>
      <w:marBottom w:val="0"/>
      <w:divBdr>
        <w:top w:val="none" w:sz="0" w:space="0" w:color="auto"/>
        <w:left w:val="none" w:sz="0" w:space="0" w:color="auto"/>
        <w:bottom w:val="none" w:sz="0" w:space="0" w:color="auto"/>
        <w:right w:val="none" w:sz="0" w:space="0" w:color="auto"/>
      </w:divBdr>
    </w:div>
    <w:div w:id="545029920">
      <w:bodyDiv w:val="1"/>
      <w:marLeft w:val="0"/>
      <w:marRight w:val="0"/>
      <w:marTop w:val="0"/>
      <w:marBottom w:val="0"/>
      <w:divBdr>
        <w:top w:val="none" w:sz="0" w:space="0" w:color="auto"/>
        <w:left w:val="none" w:sz="0" w:space="0" w:color="auto"/>
        <w:bottom w:val="none" w:sz="0" w:space="0" w:color="auto"/>
        <w:right w:val="none" w:sz="0" w:space="0" w:color="auto"/>
      </w:divBdr>
    </w:div>
    <w:div w:id="546339144">
      <w:bodyDiv w:val="1"/>
      <w:marLeft w:val="0"/>
      <w:marRight w:val="0"/>
      <w:marTop w:val="0"/>
      <w:marBottom w:val="0"/>
      <w:divBdr>
        <w:top w:val="none" w:sz="0" w:space="0" w:color="auto"/>
        <w:left w:val="none" w:sz="0" w:space="0" w:color="auto"/>
        <w:bottom w:val="none" w:sz="0" w:space="0" w:color="auto"/>
        <w:right w:val="none" w:sz="0" w:space="0" w:color="auto"/>
      </w:divBdr>
    </w:div>
    <w:div w:id="552084701">
      <w:bodyDiv w:val="1"/>
      <w:marLeft w:val="0"/>
      <w:marRight w:val="0"/>
      <w:marTop w:val="0"/>
      <w:marBottom w:val="0"/>
      <w:divBdr>
        <w:top w:val="none" w:sz="0" w:space="0" w:color="auto"/>
        <w:left w:val="none" w:sz="0" w:space="0" w:color="auto"/>
        <w:bottom w:val="none" w:sz="0" w:space="0" w:color="auto"/>
        <w:right w:val="none" w:sz="0" w:space="0" w:color="auto"/>
      </w:divBdr>
    </w:div>
    <w:div w:id="585652904">
      <w:bodyDiv w:val="1"/>
      <w:marLeft w:val="0"/>
      <w:marRight w:val="0"/>
      <w:marTop w:val="0"/>
      <w:marBottom w:val="0"/>
      <w:divBdr>
        <w:top w:val="none" w:sz="0" w:space="0" w:color="auto"/>
        <w:left w:val="none" w:sz="0" w:space="0" w:color="auto"/>
        <w:bottom w:val="none" w:sz="0" w:space="0" w:color="auto"/>
        <w:right w:val="none" w:sz="0" w:space="0" w:color="auto"/>
      </w:divBdr>
    </w:div>
    <w:div w:id="586041103">
      <w:bodyDiv w:val="1"/>
      <w:marLeft w:val="0"/>
      <w:marRight w:val="0"/>
      <w:marTop w:val="0"/>
      <w:marBottom w:val="0"/>
      <w:divBdr>
        <w:top w:val="none" w:sz="0" w:space="0" w:color="auto"/>
        <w:left w:val="none" w:sz="0" w:space="0" w:color="auto"/>
        <w:bottom w:val="none" w:sz="0" w:space="0" w:color="auto"/>
        <w:right w:val="none" w:sz="0" w:space="0" w:color="auto"/>
      </w:divBdr>
    </w:div>
    <w:div w:id="598374975">
      <w:bodyDiv w:val="1"/>
      <w:marLeft w:val="0"/>
      <w:marRight w:val="0"/>
      <w:marTop w:val="0"/>
      <w:marBottom w:val="0"/>
      <w:divBdr>
        <w:top w:val="none" w:sz="0" w:space="0" w:color="auto"/>
        <w:left w:val="none" w:sz="0" w:space="0" w:color="auto"/>
        <w:bottom w:val="none" w:sz="0" w:space="0" w:color="auto"/>
        <w:right w:val="none" w:sz="0" w:space="0" w:color="auto"/>
      </w:divBdr>
    </w:div>
    <w:div w:id="599876480">
      <w:bodyDiv w:val="1"/>
      <w:marLeft w:val="0"/>
      <w:marRight w:val="0"/>
      <w:marTop w:val="0"/>
      <w:marBottom w:val="0"/>
      <w:divBdr>
        <w:top w:val="none" w:sz="0" w:space="0" w:color="auto"/>
        <w:left w:val="none" w:sz="0" w:space="0" w:color="auto"/>
        <w:bottom w:val="none" w:sz="0" w:space="0" w:color="auto"/>
        <w:right w:val="none" w:sz="0" w:space="0" w:color="auto"/>
      </w:divBdr>
    </w:div>
    <w:div w:id="619605613">
      <w:bodyDiv w:val="1"/>
      <w:marLeft w:val="0"/>
      <w:marRight w:val="0"/>
      <w:marTop w:val="0"/>
      <w:marBottom w:val="0"/>
      <w:divBdr>
        <w:top w:val="none" w:sz="0" w:space="0" w:color="auto"/>
        <w:left w:val="none" w:sz="0" w:space="0" w:color="auto"/>
        <w:bottom w:val="none" w:sz="0" w:space="0" w:color="auto"/>
        <w:right w:val="none" w:sz="0" w:space="0" w:color="auto"/>
      </w:divBdr>
    </w:div>
    <w:div w:id="620574894">
      <w:bodyDiv w:val="1"/>
      <w:marLeft w:val="0"/>
      <w:marRight w:val="0"/>
      <w:marTop w:val="0"/>
      <w:marBottom w:val="0"/>
      <w:divBdr>
        <w:top w:val="none" w:sz="0" w:space="0" w:color="auto"/>
        <w:left w:val="none" w:sz="0" w:space="0" w:color="auto"/>
        <w:bottom w:val="none" w:sz="0" w:space="0" w:color="auto"/>
        <w:right w:val="none" w:sz="0" w:space="0" w:color="auto"/>
      </w:divBdr>
    </w:div>
    <w:div w:id="653024747">
      <w:bodyDiv w:val="1"/>
      <w:marLeft w:val="0"/>
      <w:marRight w:val="0"/>
      <w:marTop w:val="0"/>
      <w:marBottom w:val="0"/>
      <w:divBdr>
        <w:top w:val="none" w:sz="0" w:space="0" w:color="auto"/>
        <w:left w:val="none" w:sz="0" w:space="0" w:color="auto"/>
        <w:bottom w:val="none" w:sz="0" w:space="0" w:color="auto"/>
        <w:right w:val="none" w:sz="0" w:space="0" w:color="auto"/>
      </w:divBdr>
    </w:div>
    <w:div w:id="667636030">
      <w:bodyDiv w:val="1"/>
      <w:marLeft w:val="0"/>
      <w:marRight w:val="0"/>
      <w:marTop w:val="0"/>
      <w:marBottom w:val="0"/>
      <w:divBdr>
        <w:top w:val="none" w:sz="0" w:space="0" w:color="auto"/>
        <w:left w:val="none" w:sz="0" w:space="0" w:color="auto"/>
        <w:bottom w:val="none" w:sz="0" w:space="0" w:color="auto"/>
        <w:right w:val="none" w:sz="0" w:space="0" w:color="auto"/>
      </w:divBdr>
    </w:div>
    <w:div w:id="720708767">
      <w:bodyDiv w:val="1"/>
      <w:marLeft w:val="0"/>
      <w:marRight w:val="0"/>
      <w:marTop w:val="0"/>
      <w:marBottom w:val="0"/>
      <w:divBdr>
        <w:top w:val="none" w:sz="0" w:space="0" w:color="auto"/>
        <w:left w:val="none" w:sz="0" w:space="0" w:color="auto"/>
        <w:bottom w:val="none" w:sz="0" w:space="0" w:color="auto"/>
        <w:right w:val="none" w:sz="0" w:space="0" w:color="auto"/>
      </w:divBdr>
    </w:div>
    <w:div w:id="721247826">
      <w:bodyDiv w:val="1"/>
      <w:marLeft w:val="0"/>
      <w:marRight w:val="0"/>
      <w:marTop w:val="0"/>
      <w:marBottom w:val="0"/>
      <w:divBdr>
        <w:top w:val="none" w:sz="0" w:space="0" w:color="auto"/>
        <w:left w:val="none" w:sz="0" w:space="0" w:color="auto"/>
        <w:bottom w:val="none" w:sz="0" w:space="0" w:color="auto"/>
        <w:right w:val="none" w:sz="0" w:space="0" w:color="auto"/>
      </w:divBdr>
    </w:div>
    <w:div w:id="723024831">
      <w:bodyDiv w:val="1"/>
      <w:marLeft w:val="0"/>
      <w:marRight w:val="0"/>
      <w:marTop w:val="0"/>
      <w:marBottom w:val="0"/>
      <w:divBdr>
        <w:top w:val="none" w:sz="0" w:space="0" w:color="auto"/>
        <w:left w:val="none" w:sz="0" w:space="0" w:color="auto"/>
        <w:bottom w:val="none" w:sz="0" w:space="0" w:color="auto"/>
        <w:right w:val="none" w:sz="0" w:space="0" w:color="auto"/>
      </w:divBdr>
    </w:div>
    <w:div w:id="747852020">
      <w:bodyDiv w:val="1"/>
      <w:marLeft w:val="0"/>
      <w:marRight w:val="0"/>
      <w:marTop w:val="0"/>
      <w:marBottom w:val="0"/>
      <w:divBdr>
        <w:top w:val="none" w:sz="0" w:space="0" w:color="auto"/>
        <w:left w:val="none" w:sz="0" w:space="0" w:color="auto"/>
        <w:bottom w:val="none" w:sz="0" w:space="0" w:color="auto"/>
        <w:right w:val="none" w:sz="0" w:space="0" w:color="auto"/>
      </w:divBdr>
    </w:div>
    <w:div w:id="749042194">
      <w:bodyDiv w:val="1"/>
      <w:marLeft w:val="0"/>
      <w:marRight w:val="0"/>
      <w:marTop w:val="0"/>
      <w:marBottom w:val="0"/>
      <w:divBdr>
        <w:top w:val="none" w:sz="0" w:space="0" w:color="auto"/>
        <w:left w:val="none" w:sz="0" w:space="0" w:color="auto"/>
        <w:bottom w:val="none" w:sz="0" w:space="0" w:color="auto"/>
        <w:right w:val="none" w:sz="0" w:space="0" w:color="auto"/>
      </w:divBdr>
    </w:div>
    <w:div w:id="757213776">
      <w:bodyDiv w:val="1"/>
      <w:marLeft w:val="0"/>
      <w:marRight w:val="0"/>
      <w:marTop w:val="0"/>
      <w:marBottom w:val="0"/>
      <w:divBdr>
        <w:top w:val="none" w:sz="0" w:space="0" w:color="auto"/>
        <w:left w:val="none" w:sz="0" w:space="0" w:color="auto"/>
        <w:bottom w:val="none" w:sz="0" w:space="0" w:color="auto"/>
        <w:right w:val="none" w:sz="0" w:space="0" w:color="auto"/>
      </w:divBdr>
    </w:div>
    <w:div w:id="768501229">
      <w:bodyDiv w:val="1"/>
      <w:marLeft w:val="0"/>
      <w:marRight w:val="0"/>
      <w:marTop w:val="0"/>
      <w:marBottom w:val="0"/>
      <w:divBdr>
        <w:top w:val="none" w:sz="0" w:space="0" w:color="auto"/>
        <w:left w:val="none" w:sz="0" w:space="0" w:color="auto"/>
        <w:bottom w:val="none" w:sz="0" w:space="0" w:color="auto"/>
        <w:right w:val="none" w:sz="0" w:space="0" w:color="auto"/>
      </w:divBdr>
    </w:div>
    <w:div w:id="774252214">
      <w:bodyDiv w:val="1"/>
      <w:marLeft w:val="0"/>
      <w:marRight w:val="0"/>
      <w:marTop w:val="0"/>
      <w:marBottom w:val="0"/>
      <w:divBdr>
        <w:top w:val="none" w:sz="0" w:space="0" w:color="auto"/>
        <w:left w:val="none" w:sz="0" w:space="0" w:color="auto"/>
        <w:bottom w:val="none" w:sz="0" w:space="0" w:color="auto"/>
        <w:right w:val="none" w:sz="0" w:space="0" w:color="auto"/>
      </w:divBdr>
    </w:div>
    <w:div w:id="776370193">
      <w:bodyDiv w:val="1"/>
      <w:marLeft w:val="0"/>
      <w:marRight w:val="0"/>
      <w:marTop w:val="0"/>
      <w:marBottom w:val="0"/>
      <w:divBdr>
        <w:top w:val="none" w:sz="0" w:space="0" w:color="auto"/>
        <w:left w:val="none" w:sz="0" w:space="0" w:color="auto"/>
        <w:bottom w:val="none" w:sz="0" w:space="0" w:color="auto"/>
        <w:right w:val="none" w:sz="0" w:space="0" w:color="auto"/>
      </w:divBdr>
    </w:div>
    <w:div w:id="783812281">
      <w:bodyDiv w:val="1"/>
      <w:marLeft w:val="0"/>
      <w:marRight w:val="0"/>
      <w:marTop w:val="0"/>
      <w:marBottom w:val="0"/>
      <w:divBdr>
        <w:top w:val="none" w:sz="0" w:space="0" w:color="auto"/>
        <w:left w:val="none" w:sz="0" w:space="0" w:color="auto"/>
        <w:bottom w:val="none" w:sz="0" w:space="0" w:color="auto"/>
        <w:right w:val="none" w:sz="0" w:space="0" w:color="auto"/>
      </w:divBdr>
    </w:div>
    <w:div w:id="788666569">
      <w:bodyDiv w:val="1"/>
      <w:marLeft w:val="0"/>
      <w:marRight w:val="0"/>
      <w:marTop w:val="0"/>
      <w:marBottom w:val="0"/>
      <w:divBdr>
        <w:top w:val="none" w:sz="0" w:space="0" w:color="auto"/>
        <w:left w:val="none" w:sz="0" w:space="0" w:color="auto"/>
        <w:bottom w:val="none" w:sz="0" w:space="0" w:color="auto"/>
        <w:right w:val="none" w:sz="0" w:space="0" w:color="auto"/>
      </w:divBdr>
    </w:div>
    <w:div w:id="793981188">
      <w:bodyDiv w:val="1"/>
      <w:marLeft w:val="0"/>
      <w:marRight w:val="0"/>
      <w:marTop w:val="0"/>
      <w:marBottom w:val="0"/>
      <w:divBdr>
        <w:top w:val="none" w:sz="0" w:space="0" w:color="auto"/>
        <w:left w:val="none" w:sz="0" w:space="0" w:color="auto"/>
        <w:bottom w:val="none" w:sz="0" w:space="0" w:color="auto"/>
        <w:right w:val="none" w:sz="0" w:space="0" w:color="auto"/>
      </w:divBdr>
    </w:div>
    <w:div w:id="811678407">
      <w:bodyDiv w:val="1"/>
      <w:marLeft w:val="0"/>
      <w:marRight w:val="0"/>
      <w:marTop w:val="0"/>
      <w:marBottom w:val="0"/>
      <w:divBdr>
        <w:top w:val="none" w:sz="0" w:space="0" w:color="auto"/>
        <w:left w:val="none" w:sz="0" w:space="0" w:color="auto"/>
        <w:bottom w:val="none" w:sz="0" w:space="0" w:color="auto"/>
        <w:right w:val="none" w:sz="0" w:space="0" w:color="auto"/>
      </w:divBdr>
    </w:div>
    <w:div w:id="820345542">
      <w:bodyDiv w:val="1"/>
      <w:marLeft w:val="0"/>
      <w:marRight w:val="0"/>
      <w:marTop w:val="0"/>
      <w:marBottom w:val="0"/>
      <w:divBdr>
        <w:top w:val="none" w:sz="0" w:space="0" w:color="auto"/>
        <w:left w:val="none" w:sz="0" w:space="0" w:color="auto"/>
        <w:bottom w:val="none" w:sz="0" w:space="0" w:color="auto"/>
        <w:right w:val="none" w:sz="0" w:space="0" w:color="auto"/>
      </w:divBdr>
    </w:div>
    <w:div w:id="829563067">
      <w:bodyDiv w:val="1"/>
      <w:marLeft w:val="0"/>
      <w:marRight w:val="0"/>
      <w:marTop w:val="0"/>
      <w:marBottom w:val="0"/>
      <w:divBdr>
        <w:top w:val="none" w:sz="0" w:space="0" w:color="auto"/>
        <w:left w:val="none" w:sz="0" w:space="0" w:color="auto"/>
        <w:bottom w:val="none" w:sz="0" w:space="0" w:color="auto"/>
        <w:right w:val="none" w:sz="0" w:space="0" w:color="auto"/>
      </w:divBdr>
    </w:div>
    <w:div w:id="845831276">
      <w:bodyDiv w:val="1"/>
      <w:marLeft w:val="0"/>
      <w:marRight w:val="0"/>
      <w:marTop w:val="0"/>
      <w:marBottom w:val="0"/>
      <w:divBdr>
        <w:top w:val="none" w:sz="0" w:space="0" w:color="auto"/>
        <w:left w:val="none" w:sz="0" w:space="0" w:color="auto"/>
        <w:bottom w:val="none" w:sz="0" w:space="0" w:color="auto"/>
        <w:right w:val="none" w:sz="0" w:space="0" w:color="auto"/>
      </w:divBdr>
    </w:div>
    <w:div w:id="877282602">
      <w:bodyDiv w:val="1"/>
      <w:marLeft w:val="0"/>
      <w:marRight w:val="0"/>
      <w:marTop w:val="0"/>
      <w:marBottom w:val="0"/>
      <w:divBdr>
        <w:top w:val="none" w:sz="0" w:space="0" w:color="auto"/>
        <w:left w:val="none" w:sz="0" w:space="0" w:color="auto"/>
        <w:bottom w:val="none" w:sz="0" w:space="0" w:color="auto"/>
        <w:right w:val="none" w:sz="0" w:space="0" w:color="auto"/>
      </w:divBdr>
    </w:div>
    <w:div w:id="891304299">
      <w:bodyDiv w:val="1"/>
      <w:marLeft w:val="0"/>
      <w:marRight w:val="0"/>
      <w:marTop w:val="0"/>
      <w:marBottom w:val="0"/>
      <w:divBdr>
        <w:top w:val="none" w:sz="0" w:space="0" w:color="auto"/>
        <w:left w:val="none" w:sz="0" w:space="0" w:color="auto"/>
        <w:bottom w:val="none" w:sz="0" w:space="0" w:color="auto"/>
        <w:right w:val="none" w:sz="0" w:space="0" w:color="auto"/>
      </w:divBdr>
    </w:div>
    <w:div w:id="901865516">
      <w:bodyDiv w:val="1"/>
      <w:marLeft w:val="0"/>
      <w:marRight w:val="0"/>
      <w:marTop w:val="0"/>
      <w:marBottom w:val="0"/>
      <w:divBdr>
        <w:top w:val="none" w:sz="0" w:space="0" w:color="auto"/>
        <w:left w:val="none" w:sz="0" w:space="0" w:color="auto"/>
        <w:bottom w:val="none" w:sz="0" w:space="0" w:color="auto"/>
        <w:right w:val="none" w:sz="0" w:space="0" w:color="auto"/>
      </w:divBdr>
    </w:div>
    <w:div w:id="945770949">
      <w:bodyDiv w:val="1"/>
      <w:marLeft w:val="0"/>
      <w:marRight w:val="0"/>
      <w:marTop w:val="0"/>
      <w:marBottom w:val="0"/>
      <w:divBdr>
        <w:top w:val="none" w:sz="0" w:space="0" w:color="auto"/>
        <w:left w:val="none" w:sz="0" w:space="0" w:color="auto"/>
        <w:bottom w:val="none" w:sz="0" w:space="0" w:color="auto"/>
        <w:right w:val="none" w:sz="0" w:space="0" w:color="auto"/>
      </w:divBdr>
    </w:div>
    <w:div w:id="953562690">
      <w:bodyDiv w:val="1"/>
      <w:marLeft w:val="0"/>
      <w:marRight w:val="0"/>
      <w:marTop w:val="0"/>
      <w:marBottom w:val="0"/>
      <w:divBdr>
        <w:top w:val="none" w:sz="0" w:space="0" w:color="auto"/>
        <w:left w:val="none" w:sz="0" w:space="0" w:color="auto"/>
        <w:bottom w:val="none" w:sz="0" w:space="0" w:color="auto"/>
        <w:right w:val="none" w:sz="0" w:space="0" w:color="auto"/>
      </w:divBdr>
    </w:div>
    <w:div w:id="980303946">
      <w:bodyDiv w:val="1"/>
      <w:marLeft w:val="0"/>
      <w:marRight w:val="0"/>
      <w:marTop w:val="0"/>
      <w:marBottom w:val="0"/>
      <w:divBdr>
        <w:top w:val="none" w:sz="0" w:space="0" w:color="auto"/>
        <w:left w:val="none" w:sz="0" w:space="0" w:color="auto"/>
        <w:bottom w:val="none" w:sz="0" w:space="0" w:color="auto"/>
        <w:right w:val="none" w:sz="0" w:space="0" w:color="auto"/>
      </w:divBdr>
    </w:div>
    <w:div w:id="1012294345">
      <w:bodyDiv w:val="1"/>
      <w:marLeft w:val="0"/>
      <w:marRight w:val="0"/>
      <w:marTop w:val="0"/>
      <w:marBottom w:val="0"/>
      <w:divBdr>
        <w:top w:val="none" w:sz="0" w:space="0" w:color="auto"/>
        <w:left w:val="none" w:sz="0" w:space="0" w:color="auto"/>
        <w:bottom w:val="none" w:sz="0" w:space="0" w:color="auto"/>
        <w:right w:val="none" w:sz="0" w:space="0" w:color="auto"/>
      </w:divBdr>
    </w:div>
    <w:div w:id="1012804640">
      <w:bodyDiv w:val="1"/>
      <w:marLeft w:val="0"/>
      <w:marRight w:val="0"/>
      <w:marTop w:val="0"/>
      <w:marBottom w:val="0"/>
      <w:divBdr>
        <w:top w:val="none" w:sz="0" w:space="0" w:color="auto"/>
        <w:left w:val="none" w:sz="0" w:space="0" w:color="auto"/>
        <w:bottom w:val="none" w:sz="0" w:space="0" w:color="auto"/>
        <w:right w:val="none" w:sz="0" w:space="0" w:color="auto"/>
      </w:divBdr>
    </w:div>
    <w:div w:id="1060320860">
      <w:bodyDiv w:val="1"/>
      <w:marLeft w:val="0"/>
      <w:marRight w:val="0"/>
      <w:marTop w:val="0"/>
      <w:marBottom w:val="0"/>
      <w:divBdr>
        <w:top w:val="none" w:sz="0" w:space="0" w:color="auto"/>
        <w:left w:val="none" w:sz="0" w:space="0" w:color="auto"/>
        <w:bottom w:val="none" w:sz="0" w:space="0" w:color="auto"/>
        <w:right w:val="none" w:sz="0" w:space="0" w:color="auto"/>
      </w:divBdr>
    </w:div>
    <w:div w:id="1094547537">
      <w:bodyDiv w:val="1"/>
      <w:marLeft w:val="0"/>
      <w:marRight w:val="0"/>
      <w:marTop w:val="0"/>
      <w:marBottom w:val="0"/>
      <w:divBdr>
        <w:top w:val="none" w:sz="0" w:space="0" w:color="auto"/>
        <w:left w:val="none" w:sz="0" w:space="0" w:color="auto"/>
        <w:bottom w:val="none" w:sz="0" w:space="0" w:color="auto"/>
        <w:right w:val="none" w:sz="0" w:space="0" w:color="auto"/>
      </w:divBdr>
    </w:div>
    <w:div w:id="1105927972">
      <w:bodyDiv w:val="1"/>
      <w:marLeft w:val="0"/>
      <w:marRight w:val="0"/>
      <w:marTop w:val="0"/>
      <w:marBottom w:val="0"/>
      <w:divBdr>
        <w:top w:val="none" w:sz="0" w:space="0" w:color="auto"/>
        <w:left w:val="none" w:sz="0" w:space="0" w:color="auto"/>
        <w:bottom w:val="none" w:sz="0" w:space="0" w:color="auto"/>
        <w:right w:val="none" w:sz="0" w:space="0" w:color="auto"/>
      </w:divBdr>
    </w:div>
    <w:div w:id="1127236225">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66433811">
      <w:bodyDiv w:val="1"/>
      <w:marLeft w:val="0"/>
      <w:marRight w:val="0"/>
      <w:marTop w:val="0"/>
      <w:marBottom w:val="0"/>
      <w:divBdr>
        <w:top w:val="none" w:sz="0" w:space="0" w:color="auto"/>
        <w:left w:val="none" w:sz="0" w:space="0" w:color="auto"/>
        <w:bottom w:val="none" w:sz="0" w:space="0" w:color="auto"/>
        <w:right w:val="none" w:sz="0" w:space="0" w:color="auto"/>
      </w:divBdr>
    </w:div>
    <w:div w:id="1168447822">
      <w:bodyDiv w:val="1"/>
      <w:marLeft w:val="0"/>
      <w:marRight w:val="0"/>
      <w:marTop w:val="0"/>
      <w:marBottom w:val="0"/>
      <w:divBdr>
        <w:top w:val="none" w:sz="0" w:space="0" w:color="auto"/>
        <w:left w:val="none" w:sz="0" w:space="0" w:color="auto"/>
        <w:bottom w:val="none" w:sz="0" w:space="0" w:color="auto"/>
        <w:right w:val="none" w:sz="0" w:space="0" w:color="auto"/>
      </w:divBdr>
    </w:div>
    <w:div w:id="1170219531">
      <w:bodyDiv w:val="1"/>
      <w:marLeft w:val="0"/>
      <w:marRight w:val="0"/>
      <w:marTop w:val="0"/>
      <w:marBottom w:val="0"/>
      <w:divBdr>
        <w:top w:val="none" w:sz="0" w:space="0" w:color="auto"/>
        <w:left w:val="none" w:sz="0" w:space="0" w:color="auto"/>
        <w:bottom w:val="none" w:sz="0" w:space="0" w:color="auto"/>
        <w:right w:val="none" w:sz="0" w:space="0" w:color="auto"/>
      </w:divBdr>
    </w:div>
    <w:div w:id="1190491389">
      <w:bodyDiv w:val="1"/>
      <w:marLeft w:val="0"/>
      <w:marRight w:val="0"/>
      <w:marTop w:val="0"/>
      <w:marBottom w:val="0"/>
      <w:divBdr>
        <w:top w:val="none" w:sz="0" w:space="0" w:color="auto"/>
        <w:left w:val="none" w:sz="0" w:space="0" w:color="auto"/>
        <w:bottom w:val="none" w:sz="0" w:space="0" w:color="auto"/>
        <w:right w:val="none" w:sz="0" w:space="0" w:color="auto"/>
      </w:divBdr>
    </w:div>
    <w:div w:id="1196121288">
      <w:bodyDiv w:val="1"/>
      <w:marLeft w:val="0"/>
      <w:marRight w:val="0"/>
      <w:marTop w:val="0"/>
      <w:marBottom w:val="0"/>
      <w:divBdr>
        <w:top w:val="none" w:sz="0" w:space="0" w:color="auto"/>
        <w:left w:val="none" w:sz="0" w:space="0" w:color="auto"/>
        <w:bottom w:val="none" w:sz="0" w:space="0" w:color="auto"/>
        <w:right w:val="none" w:sz="0" w:space="0" w:color="auto"/>
      </w:divBdr>
    </w:div>
    <w:div w:id="1209222339">
      <w:bodyDiv w:val="1"/>
      <w:marLeft w:val="0"/>
      <w:marRight w:val="0"/>
      <w:marTop w:val="0"/>
      <w:marBottom w:val="0"/>
      <w:divBdr>
        <w:top w:val="none" w:sz="0" w:space="0" w:color="auto"/>
        <w:left w:val="none" w:sz="0" w:space="0" w:color="auto"/>
        <w:bottom w:val="none" w:sz="0" w:space="0" w:color="auto"/>
        <w:right w:val="none" w:sz="0" w:space="0" w:color="auto"/>
      </w:divBdr>
    </w:div>
    <w:div w:id="1245803878">
      <w:bodyDiv w:val="1"/>
      <w:marLeft w:val="0"/>
      <w:marRight w:val="0"/>
      <w:marTop w:val="0"/>
      <w:marBottom w:val="0"/>
      <w:divBdr>
        <w:top w:val="none" w:sz="0" w:space="0" w:color="auto"/>
        <w:left w:val="none" w:sz="0" w:space="0" w:color="auto"/>
        <w:bottom w:val="none" w:sz="0" w:space="0" w:color="auto"/>
        <w:right w:val="none" w:sz="0" w:space="0" w:color="auto"/>
      </w:divBdr>
    </w:div>
    <w:div w:id="1246066815">
      <w:bodyDiv w:val="1"/>
      <w:marLeft w:val="0"/>
      <w:marRight w:val="0"/>
      <w:marTop w:val="0"/>
      <w:marBottom w:val="0"/>
      <w:divBdr>
        <w:top w:val="none" w:sz="0" w:space="0" w:color="auto"/>
        <w:left w:val="none" w:sz="0" w:space="0" w:color="auto"/>
        <w:bottom w:val="none" w:sz="0" w:space="0" w:color="auto"/>
        <w:right w:val="none" w:sz="0" w:space="0" w:color="auto"/>
      </w:divBdr>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
    <w:div w:id="1267150824">
      <w:bodyDiv w:val="1"/>
      <w:marLeft w:val="0"/>
      <w:marRight w:val="0"/>
      <w:marTop w:val="0"/>
      <w:marBottom w:val="0"/>
      <w:divBdr>
        <w:top w:val="none" w:sz="0" w:space="0" w:color="auto"/>
        <w:left w:val="none" w:sz="0" w:space="0" w:color="auto"/>
        <w:bottom w:val="none" w:sz="0" w:space="0" w:color="auto"/>
        <w:right w:val="none" w:sz="0" w:space="0" w:color="auto"/>
      </w:divBdr>
    </w:div>
    <w:div w:id="1281449241">
      <w:bodyDiv w:val="1"/>
      <w:marLeft w:val="0"/>
      <w:marRight w:val="0"/>
      <w:marTop w:val="0"/>
      <w:marBottom w:val="0"/>
      <w:divBdr>
        <w:top w:val="none" w:sz="0" w:space="0" w:color="auto"/>
        <w:left w:val="none" w:sz="0" w:space="0" w:color="auto"/>
        <w:bottom w:val="none" w:sz="0" w:space="0" w:color="auto"/>
        <w:right w:val="none" w:sz="0" w:space="0" w:color="auto"/>
      </w:divBdr>
    </w:div>
    <w:div w:id="1284262986">
      <w:bodyDiv w:val="1"/>
      <w:marLeft w:val="0"/>
      <w:marRight w:val="0"/>
      <w:marTop w:val="0"/>
      <w:marBottom w:val="0"/>
      <w:divBdr>
        <w:top w:val="none" w:sz="0" w:space="0" w:color="auto"/>
        <w:left w:val="none" w:sz="0" w:space="0" w:color="auto"/>
        <w:bottom w:val="none" w:sz="0" w:space="0" w:color="auto"/>
        <w:right w:val="none" w:sz="0" w:space="0" w:color="auto"/>
      </w:divBdr>
    </w:div>
    <w:div w:id="1287078209">
      <w:bodyDiv w:val="1"/>
      <w:marLeft w:val="0"/>
      <w:marRight w:val="0"/>
      <w:marTop w:val="0"/>
      <w:marBottom w:val="0"/>
      <w:divBdr>
        <w:top w:val="none" w:sz="0" w:space="0" w:color="auto"/>
        <w:left w:val="none" w:sz="0" w:space="0" w:color="auto"/>
        <w:bottom w:val="none" w:sz="0" w:space="0" w:color="auto"/>
        <w:right w:val="none" w:sz="0" w:space="0" w:color="auto"/>
      </w:divBdr>
    </w:div>
    <w:div w:id="1313678903">
      <w:bodyDiv w:val="1"/>
      <w:marLeft w:val="0"/>
      <w:marRight w:val="0"/>
      <w:marTop w:val="0"/>
      <w:marBottom w:val="0"/>
      <w:divBdr>
        <w:top w:val="none" w:sz="0" w:space="0" w:color="auto"/>
        <w:left w:val="none" w:sz="0" w:space="0" w:color="auto"/>
        <w:bottom w:val="none" w:sz="0" w:space="0" w:color="auto"/>
        <w:right w:val="none" w:sz="0" w:space="0" w:color="auto"/>
      </w:divBdr>
    </w:div>
    <w:div w:id="1330715820">
      <w:bodyDiv w:val="1"/>
      <w:marLeft w:val="0"/>
      <w:marRight w:val="0"/>
      <w:marTop w:val="0"/>
      <w:marBottom w:val="0"/>
      <w:divBdr>
        <w:top w:val="none" w:sz="0" w:space="0" w:color="auto"/>
        <w:left w:val="none" w:sz="0" w:space="0" w:color="auto"/>
        <w:bottom w:val="none" w:sz="0" w:space="0" w:color="auto"/>
        <w:right w:val="none" w:sz="0" w:space="0" w:color="auto"/>
      </w:divBdr>
    </w:div>
    <w:div w:id="1436366395">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465192710">
      <w:bodyDiv w:val="1"/>
      <w:marLeft w:val="0"/>
      <w:marRight w:val="0"/>
      <w:marTop w:val="0"/>
      <w:marBottom w:val="0"/>
      <w:divBdr>
        <w:top w:val="none" w:sz="0" w:space="0" w:color="auto"/>
        <w:left w:val="none" w:sz="0" w:space="0" w:color="auto"/>
        <w:bottom w:val="none" w:sz="0" w:space="0" w:color="auto"/>
        <w:right w:val="none" w:sz="0" w:space="0" w:color="auto"/>
      </w:divBdr>
    </w:div>
    <w:div w:id="1495296764">
      <w:bodyDiv w:val="1"/>
      <w:marLeft w:val="0"/>
      <w:marRight w:val="0"/>
      <w:marTop w:val="0"/>
      <w:marBottom w:val="0"/>
      <w:divBdr>
        <w:top w:val="none" w:sz="0" w:space="0" w:color="auto"/>
        <w:left w:val="none" w:sz="0" w:space="0" w:color="auto"/>
        <w:bottom w:val="none" w:sz="0" w:space="0" w:color="auto"/>
        <w:right w:val="none" w:sz="0" w:space="0" w:color="auto"/>
      </w:divBdr>
    </w:div>
    <w:div w:id="1496797031">
      <w:bodyDiv w:val="1"/>
      <w:marLeft w:val="0"/>
      <w:marRight w:val="0"/>
      <w:marTop w:val="0"/>
      <w:marBottom w:val="0"/>
      <w:divBdr>
        <w:top w:val="none" w:sz="0" w:space="0" w:color="auto"/>
        <w:left w:val="none" w:sz="0" w:space="0" w:color="auto"/>
        <w:bottom w:val="none" w:sz="0" w:space="0" w:color="auto"/>
        <w:right w:val="none" w:sz="0" w:space="0" w:color="auto"/>
      </w:divBdr>
    </w:div>
    <w:div w:id="1497459568">
      <w:bodyDiv w:val="1"/>
      <w:marLeft w:val="0"/>
      <w:marRight w:val="0"/>
      <w:marTop w:val="0"/>
      <w:marBottom w:val="0"/>
      <w:divBdr>
        <w:top w:val="none" w:sz="0" w:space="0" w:color="auto"/>
        <w:left w:val="none" w:sz="0" w:space="0" w:color="auto"/>
        <w:bottom w:val="none" w:sz="0" w:space="0" w:color="auto"/>
        <w:right w:val="none" w:sz="0" w:space="0" w:color="auto"/>
      </w:divBdr>
    </w:div>
    <w:div w:id="1513032413">
      <w:bodyDiv w:val="1"/>
      <w:marLeft w:val="0"/>
      <w:marRight w:val="0"/>
      <w:marTop w:val="0"/>
      <w:marBottom w:val="0"/>
      <w:divBdr>
        <w:top w:val="none" w:sz="0" w:space="0" w:color="auto"/>
        <w:left w:val="none" w:sz="0" w:space="0" w:color="auto"/>
        <w:bottom w:val="none" w:sz="0" w:space="0" w:color="auto"/>
        <w:right w:val="none" w:sz="0" w:space="0" w:color="auto"/>
      </w:divBdr>
    </w:div>
    <w:div w:id="1548908680">
      <w:bodyDiv w:val="1"/>
      <w:marLeft w:val="0"/>
      <w:marRight w:val="0"/>
      <w:marTop w:val="0"/>
      <w:marBottom w:val="0"/>
      <w:divBdr>
        <w:top w:val="none" w:sz="0" w:space="0" w:color="auto"/>
        <w:left w:val="none" w:sz="0" w:space="0" w:color="auto"/>
        <w:bottom w:val="none" w:sz="0" w:space="0" w:color="auto"/>
        <w:right w:val="none" w:sz="0" w:space="0" w:color="auto"/>
      </w:divBdr>
    </w:div>
    <w:div w:id="1551721372">
      <w:bodyDiv w:val="1"/>
      <w:marLeft w:val="0"/>
      <w:marRight w:val="0"/>
      <w:marTop w:val="0"/>
      <w:marBottom w:val="0"/>
      <w:divBdr>
        <w:top w:val="none" w:sz="0" w:space="0" w:color="auto"/>
        <w:left w:val="none" w:sz="0" w:space="0" w:color="auto"/>
        <w:bottom w:val="none" w:sz="0" w:space="0" w:color="auto"/>
        <w:right w:val="none" w:sz="0" w:space="0" w:color="auto"/>
      </w:divBdr>
    </w:div>
    <w:div w:id="1552233606">
      <w:bodyDiv w:val="1"/>
      <w:marLeft w:val="0"/>
      <w:marRight w:val="0"/>
      <w:marTop w:val="0"/>
      <w:marBottom w:val="0"/>
      <w:divBdr>
        <w:top w:val="none" w:sz="0" w:space="0" w:color="auto"/>
        <w:left w:val="none" w:sz="0" w:space="0" w:color="auto"/>
        <w:bottom w:val="none" w:sz="0" w:space="0" w:color="auto"/>
        <w:right w:val="none" w:sz="0" w:space="0" w:color="auto"/>
      </w:divBdr>
    </w:div>
    <w:div w:id="1575969294">
      <w:bodyDiv w:val="1"/>
      <w:marLeft w:val="0"/>
      <w:marRight w:val="0"/>
      <w:marTop w:val="0"/>
      <w:marBottom w:val="0"/>
      <w:divBdr>
        <w:top w:val="none" w:sz="0" w:space="0" w:color="auto"/>
        <w:left w:val="none" w:sz="0" w:space="0" w:color="auto"/>
        <w:bottom w:val="none" w:sz="0" w:space="0" w:color="auto"/>
        <w:right w:val="none" w:sz="0" w:space="0" w:color="auto"/>
      </w:divBdr>
    </w:div>
    <w:div w:id="1584953315">
      <w:bodyDiv w:val="1"/>
      <w:marLeft w:val="0"/>
      <w:marRight w:val="0"/>
      <w:marTop w:val="0"/>
      <w:marBottom w:val="0"/>
      <w:divBdr>
        <w:top w:val="none" w:sz="0" w:space="0" w:color="auto"/>
        <w:left w:val="none" w:sz="0" w:space="0" w:color="auto"/>
        <w:bottom w:val="none" w:sz="0" w:space="0" w:color="auto"/>
        <w:right w:val="none" w:sz="0" w:space="0" w:color="auto"/>
      </w:divBdr>
    </w:div>
    <w:div w:id="1602953133">
      <w:bodyDiv w:val="1"/>
      <w:marLeft w:val="0"/>
      <w:marRight w:val="0"/>
      <w:marTop w:val="0"/>
      <w:marBottom w:val="0"/>
      <w:divBdr>
        <w:top w:val="none" w:sz="0" w:space="0" w:color="auto"/>
        <w:left w:val="none" w:sz="0" w:space="0" w:color="auto"/>
        <w:bottom w:val="none" w:sz="0" w:space="0" w:color="auto"/>
        <w:right w:val="none" w:sz="0" w:space="0" w:color="auto"/>
      </w:divBdr>
    </w:div>
    <w:div w:id="1630471563">
      <w:bodyDiv w:val="1"/>
      <w:marLeft w:val="0"/>
      <w:marRight w:val="0"/>
      <w:marTop w:val="0"/>
      <w:marBottom w:val="0"/>
      <w:divBdr>
        <w:top w:val="none" w:sz="0" w:space="0" w:color="auto"/>
        <w:left w:val="none" w:sz="0" w:space="0" w:color="auto"/>
        <w:bottom w:val="none" w:sz="0" w:space="0" w:color="auto"/>
        <w:right w:val="none" w:sz="0" w:space="0" w:color="auto"/>
      </w:divBdr>
    </w:div>
    <w:div w:id="1631472798">
      <w:bodyDiv w:val="1"/>
      <w:marLeft w:val="0"/>
      <w:marRight w:val="0"/>
      <w:marTop w:val="0"/>
      <w:marBottom w:val="0"/>
      <w:divBdr>
        <w:top w:val="none" w:sz="0" w:space="0" w:color="auto"/>
        <w:left w:val="none" w:sz="0" w:space="0" w:color="auto"/>
        <w:bottom w:val="none" w:sz="0" w:space="0" w:color="auto"/>
        <w:right w:val="none" w:sz="0" w:space="0" w:color="auto"/>
      </w:divBdr>
    </w:div>
    <w:div w:id="1655721284">
      <w:bodyDiv w:val="1"/>
      <w:marLeft w:val="0"/>
      <w:marRight w:val="0"/>
      <w:marTop w:val="0"/>
      <w:marBottom w:val="0"/>
      <w:divBdr>
        <w:top w:val="none" w:sz="0" w:space="0" w:color="auto"/>
        <w:left w:val="none" w:sz="0" w:space="0" w:color="auto"/>
        <w:bottom w:val="none" w:sz="0" w:space="0" w:color="auto"/>
        <w:right w:val="none" w:sz="0" w:space="0" w:color="auto"/>
      </w:divBdr>
    </w:div>
    <w:div w:id="1679383232">
      <w:bodyDiv w:val="1"/>
      <w:marLeft w:val="0"/>
      <w:marRight w:val="0"/>
      <w:marTop w:val="0"/>
      <w:marBottom w:val="0"/>
      <w:divBdr>
        <w:top w:val="none" w:sz="0" w:space="0" w:color="auto"/>
        <w:left w:val="none" w:sz="0" w:space="0" w:color="auto"/>
        <w:bottom w:val="none" w:sz="0" w:space="0" w:color="auto"/>
        <w:right w:val="none" w:sz="0" w:space="0" w:color="auto"/>
      </w:divBdr>
    </w:div>
    <w:div w:id="1688018023">
      <w:bodyDiv w:val="1"/>
      <w:marLeft w:val="0"/>
      <w:marRight w:val="0"/>
      <w:marTop w:val="0"/>
      <w:marBottom w:val="0"/>
      <w:divBdr>
        <w:top w:val="none" w:sz="0" w:space="0" w:color="auto"/>
        <w:left w:val="none" w:sz="0" w:space="0" w:color="auto"/>
        <w:bottom w:val="none" w:sz="0" w:space="0" w:color="auto"/>
        <w:right w:val="none" w:sz="0" w:space="0" w:color="auto"/>
      </w:divBdr>
    </w:div>
    <w:div w:id="1692799693">
      <w:bodyDiv w:val="1"/>
      <w:marLeft w:val="0"/>
      <w:marRight w:val="0"/>
      <w:marTop w:val="0"/>
      <w:marBottom w:val="0"/>
      <w:divBdr>
        <w:top w:val="none" w:sz="0" w:space="0" w:color="auto"/>
        <w:left w:val="none" w:sz="0" w:space="0" w:color="auto"/>
        <w:bottom w:val="none" w:sz="0" w:space="0" w:color="auto"/>
        <w:right w:val="none" w:sz="0" w:space="0" w:color="auto"/>
      </w:divBdr>
    </w:div>
    <w:div w:id="1698698675">
      <w:bodyDiv w:val="1"/>
      <w:marLeft w:val="0"/>
      <w:marRight w:val="0"/>
      <w:marTop w:val="0"/>
      <w:marBottom w:val="0"/>
      <w:divBdr>
        <w:top w:val="none" w:sz="0" w:space="0" w:color="auto"/>
        <w:left w:val="none" w:sz="0" w:space="0" w:color="auto"/>
        <w:bottom w:val="none" w:sz="0" w:space="0" w:color="auto"/>
        <w:right w:val="none" w:sz="0" w:space="0" w:color="auto"/>
      </w:divBdr>
    </w:div>
    <w:div w:id="1735620811">
      <w:bodyDiv w:val="1"/>
      <w:marLeft w:val="0"/>
      <w:marRight w:val="0"/>
      <w:marTop w:val="0"/>
      <w:marBottom w:val="0"/>
      <w:divBdr>
        <w:top w:val="none" w:sz="0" w:space="0" w:color="auto"/>
        <w:left w:val="none" w:sz="0" w:space="0" w:color="auto"/>
        <w:bottom w:val="none" w:sz="0" w:space="0" w:color="auto"/>
        <w:right w:val="none" w:sz="0" w:space="0" w:color="auto"/>
      </w:divBdr>
    </w:div>
    <w:div w:id="1736781461">
      <w:bodyDiv w:val="1"/>
      <w:marLeft w:val="0"/>
      <w:marRight w:val="0"/>
      <w:marTop w:val="0"/>
      <w:marBottom w:val="0"/>
      <w:divBdr>
        <w:top w:val="none" w:sz="0" w:space="0" w:color="auto"/>
        <w:left w:val="none" w:sz="0" w:space="0" w:color="auto"/>
        <w:bottom w:val="none" w:sz="0" w:space="0" w:color="auto"/>
        <w:right w:val="none" w:sz="0" w:space="0" w:color="auto"/>
      </w:divBdr>
    </w:div>
    <w:div w:id="1739130692">
      <w:bodyDiv w:val="1"/>
      <w:marLeft w:val="0"/>
      <w:marRight w:val="0"/>
      <w:marTop w:val="0"/>
      <w:marBottom w:val="0"/>
      <w:divBdr>
        <w:top w:val="none" w:sz="0" w:space="0" w:color="auto"/>
        <w:left w:val="none" w:sz="0" w:space="0" w:color="auto"/>
        <w:bottom w:val="none" w:sz="0" w:space="0" w:color="auto"/>
        <w:right w:val="none" w:sz="0" w:space="0" w:color="auto"/>
      </w:divBdr>
    </w:div>
    <w:div w:id="1744645942">
      <w:bodyDiv w:val="1"/>
      <w:marLeft w:val="0"/>
      <w:marRight w:val="0"/>
      <w:marTop w:val="0"/>
      <w:marBottom w:val="0"/>
      <w:divBdr>
        <w:top w:val="none" w:sz="0" w:space="0" w:color="auto"/>
        <w:left w:val="none" w:sz="0" w:space="0" w:color="auto"/>
        <w:bottom w:val="none" w:sz="0" w:space="0" w:color="auto"/>
        <w:right w:val="none" w:sz="0" w:space="0" w:color="auto"/>
      </w:divBdr>
    </w:div>
    <w:div w:id="1751732019">
      <w:bodyDiv w:val="1"/>
      <w:marLeft w:val="0"/>
      <w:marRight w:val="0"/>
      <w:marTop w:val="0"/>
      <w:marBottom w:val="0"/>
      <w:divBdr>
        <w:top w:val="none" w:sz="0" w:space="0" w:color="auto"/>
        <w:left w:val="none" w:sz="0" w:space="0" w:color="auto"/>
        <w:bottom w:val="none" w:sz="0" w:space="0" w:color="auto"/>
        <w:right w:val="none" w:sz="0" w:space="0" w:color="auto"/>
      </w:divBdr>
    </w:div>
    <w:div w:id="1755589258">
      <w:bodyDiv w:val="1"/>
      <w:marLeft w:val="0"/>
      <w:marRight w:val="0"/>
      <w:marTop w:val="0"/>
      <w:marBottom w:val="0"/>
      <w:divBdr>
        <w:top w:val="none" w:sz="0" w:space="0" w:color="auto"/>
        <w:left w:val="none" w:sz="0" w:space="0" w:color="auto"/>
        <w:bottom w:val="none" w:sz="0" w:space="0" w:color="auto"/>
        <w:right w:val="none" w:sz="0" w:space="0" w:color="auto"/>
      </w:divBdr>
    </w:div>
    <w:div w:id="1769345132">
      <w:bodyDiv w:val="1"/>
      <w:marLeft w:val="0"/>
      <w:marRight w:val="0"/>
      <w:marTop w:val="0"/>
      <w:marBottom w:val="0"/>
      <w:divBdr>
        <w:top w:val="none" w:sz="0" w:space="0" w:color="auto"/>
        <w:left w:val="none" w:sz="0" w:space="0" w:color="auto"/>
        <w:bottom w:val="none" w:sz="0" w:space="0" w:color="auto"/>
        <w:right w:val="none" w:sz="0" w:space="0" w:color="auto"/>
      </w:divBdr>
    </w:div>
    <w:div w:id="1789082521">
      <w:bodyDiv w:val="1"/>
      <w:marLeft w:val="0"/>
      <w:marRight w:val="0"/>
      <w:marTop w:val="0"/>
      <w:marBottom w:val="0"/>
      <w:divBdr>
        <w:top w:val="none" w:sz="0" w:space="0" w:color="auto"/>
        <w:left w:val="none" w:sz="0" w:space="0" w:color="auto"/>
        <w:bottom w:val="none" w:sz="0" w:space="0" w:color="auto"/>
        <w:right w:val="none" w:sz="0" w:space="0" w:color="auto"/>
      </w:divBdr>
    </w:div>
    <w:div w:id="1803494182">
      <w:bodyDiv w:val="1"/>
      <w:marLeft w:val="0"/>
      <w:marRight w:val="0"/>
      <w:marTop w:val="0"/>
      <w:marBottom w:val="0"/>
      <w:divBdr>
        <w:top w:val="none" w:sz="0" w:space="0" w:color="auto"/>
        <w:left w:val="none" w:sz="0" w:space="0" w:color="auto"/>
        <w:bottom w:val="none" w:sz="0" w:space="0" w:color="auto"/>
        <w:right w:val="none" w:sz="0" w:space="0" w:color="auto"/>
      </w:divBdr>
    </w:div>
    <w:div w:id="1838153865">
      <w:bodyDiv w:val="1"/>
      <w:marLeft w:val="0"/>
      <w:marRight w:val="0"/>
      <w:marTop w:val="0"/>
      <w:marBottom w:val="0"/>
      <w:divBdr>
        <w:top w:val="none" w:sz="0" w:space="0" w:color="auto"/>
        <w:left w:val="none" w:sz="0" w:space="0" w:color="auto"/>
        <w:bottom w:val="none" w:sz="0" w:space="0" w:color="auto"/>
        <w:right w:val="none" w:sz="0" w:space="0" w:color="auto"/>
      </w:divBdr>
    </w:div>
    <w:div w:id="1868374833">
      <w:bodyDiv w:val="1"/>
      <w:marLeft w:val="0"/>
      <w:marRight w:val="0"/>
      <w:marTop w:val="0"/>
      <w:marBottom w:val="0"/>
      <w:divBdr>
        <w:top w:val="none" w:sz="0" w:space="0" w:color="auto"/>
        <w:left w:val="none" w:sz="0" w:space="0" w:color="auto"/>
        <w:bottom w:val="none" w:sz="0" w:space="0" w:color="auto"/>
        <w:right w:val="none" w:sz="0" w:space="0" w:color="auto"/>
      </w:divBdr>
    </w:div>
    <w:div w:id="1884516286">
      <w:bodyDiv w:val="1"/>
      <w:marLeft w:val="0"/>
      <w:marRight w:val="0"/>
      <w:marTop w:val="0"/>
      <w:marBottom w:val="0"/>
      <w:divBdr>
        <w:top w:val="none" w:sz="0" w:space="0" w:color="auto"/>
        <w:left w:val="none" w:sz="0" w:space="0" w:color="auto"/>
        <w:bottom w:val="none" w:sz="0" w:space="0" w:color="auto"/>
        <w:right w:val="none" w:sz="0" w:space="0" w:color="auto"/>
      </w:divBdr>
    </w:div>
    <w:div w:id="1897661048">
      <w:bodyDiv w:val="1"/>
      <w:marLeft w:val="0"/>
      <w:marRight w:val="0"/>
      <w:marTop w:val="0"/>
      <w:marBottom w:val="0"/>
      <w:divBdr>
        <w:top w:val="none" w:sz="0" w:space="0" w:color="auto"/>
        <w:left w:val="none" w:sz="0" w:space="0" w:color="auto"/>
        <w:bottom w:val="none" w:sz="0" w:space="0" w:color="auto"/>
        <w:right w:val="none" w:sz="0" w:space="0" w:color="auto"/>
      </w:divBdr>
    </w:div>
    <w:div w:id="1898206010">
      <w:bodyDiv w:val="1"/>
      <w:marLeft w:val="0"/>
      <w:marRight w:val="0"/>
      <w:marTop w:val="0"/>
      <w:marBottom w:val="0"/>
      <w:divBdr>
        <w:top w:val="none" w:sz="0" w:space="0" w:color="auto"/>
        <w:left w:val="none" w:sz="0" w:space="0" w:color="auto"/>
        <w:bottom w:val="none" w:sz="0" w:space="0" w:color="auto"/>
        <w:right w:val="none" w:sz="0" w:space="0" w:color="auto"/>
      </w:divBdr>
    </w:div>
    <w:div w:id="1899585383">
      <w:bodyDiv w:val="1"/>
      <w:marLeft w:val="0"/>
      <w:marRight w:val="0"/>
      <w:marTop w:val="0"/>
      <w:marBottom w:val="0"/>
      <w:divBdr>
        <w:top w:val="none" w:sz="0" w:space="0" w:color="auto"/>
        <w:left w:val="none" w:sz="0" w:space="0" w:color="auto"/>
        <w:bottom w:val="none" w:sz="0" w:space="0" w:color="auto"/>
        <w:right w:val="none" w:sz="0" w:space="0" w:color="auto"/>
      </w:divBdr>
    </w:div>
    <w:div w:id="1903252383">
      <w:bodyDiv w:val="1"/>
      <w:marLeft w:val="0"/>
      <w:marRight w:val="0"/>
      <w:marTop w:val="0"/>
      <w:marBottom w:val="0"/>
      <w:divBdr>
        <w:top w:val="none" w:sz="0" w:space="0" w:color="auto"/>
        <w:left w:val="none" w:sz="0" w:space="0" w:color="auto"/>
        <w:bottom w:val="none" w:sz="0" w:space="0" w:color="auto"/>
        <w:right w:val="none" w:sz="0" w:space="0" w:color="auto"/>
      </w:divBdr>
    </w:div>
    <w:div w:id="1935288005">
      <w:bodyDiv w:val="1"/>
      <w:marLeft w:val="0"/>
      <w:marRight w:val="0"/>
      <w:marTop w:val="0"/>
      <w:marBottom w:val="0"/>
      <w:divBdr>
        <w:top w:val="none" w:sz="0" w:space="0" w:color="auto"/>
        <w:left w:val="none" w:sz="0" w:space="0" w:color="auto"/>
        <w:bottom w:val="none" w:sz="0" w:space="0" w:color="auto"/>
        <w:right w:val="none" w:sz="0" w:space="0" w:color="auto"/>
      </w:divBdr>
    </w:div>
    <w:div w:id="1938177922">
      <w:bodyDiv w:val="1"/>
      <w:marLeft w:val="0"/>
      <w:marRight w:val="0"/>
      <w:marTop w:val="0"/>
      <w:marBottom w:val="0"/>
      <w:divBdr>
        <w:top w:val="none" w:sz="0" w:space="0" w:color="auto"/>
        <w:left w:val="none" w:sz="0" w:space="0" w:color="auto"/>
        <w:bottom w:val="none" w:sz="0" w:space="0" w:color="auto"/>
        <w:right w:val="none" w:sz="0" w:space="0" w:color="auto"/>
      </w:divBdr>
    </w:div>
    <w:div w:id="1982490811">
      <w:bodyDiv w:val="1"/>
      <w:marLeft w:val="0"/>
      <w:marRight w:val="0"/>
      <w:marTop w:val="0"/>
      <w:marBottom w:val="0"/>
      <w:divBdr>
        <w:top w:val="none" w:sz="0" w:space="0" w:color="auto"/>
        <w:left w:val="none" w:sz="0" w:space="0" w:color="auto"/>
        <w:bottom w:val="none" w:sz="0" w:space="0" w:color="auto"/>
        <w:right w:val="none" w:sz="0" w:space="0" w:color="auto"/>
      </w:divBdr>
    </w:div>
    <w:div w:id="2014069992">
      <w:bodyDiv w:val="1"/>
      <w:marLeft w:val="0"/>
      <w:marRight w:val="0"/>
      <w:marTop w:val="0"/>
      <w:marBottom w:val="0"/>
      <w:divBdr>
        <w:top w:val="none" w:sz="0" w:space="0" w:color="auto"/>
        <w:left w:val="none" w:sz="0" w:space="0" w:color="auto"/>
        <w:bottom w:val="none" w:sz="0" w:space="0" w:color="auto"/>
        <w:right w:val="none" w:sz="0" w:space="0" w:color="auto"/>
      </w:divBdr>
    </w:div>
    <w:div w:id="2047018404">
      <w:bodyDiv w:val="1"/>
      <w:marLeft w:val="0"/>
      <w:marRight w:val="0"/>
      <w:marTop w:val="0"/>
      <w:marBottom w:val="0"/>
      <w:divBdr>
        <w:top w:val="none" w:sz="0" w:space="0" w:color="auto"/>
        <w:left w:val="none" w:sz="0" w:space="0" w:color="auto"/>
        <w:bottom w:val="none" w:sz="0" w:space="0" w:color="auto"/>
        <w:right w:val="none" w:sz="0" w:space="0" w:color="auto"/>
      </w:divBdr>
    </w:div>
    <w:div w:id="2066677766">
      <w:bodyDiv w:val="1"/>
      <w:marLeft w:val="0"/>
      <w:marRight w:val="0"/>
      <w:marTop w:val="0"/>
      <w:marBottom w:val="0"/>
      <w:divBdr>
        <w:top w:val="none" w:sz="0" w:space="0" w:color="auto"/>
        <w:left w:val="none" w:sz="0" w:space="0" w:color="auto"/>
        <w:bottom w:val="none" w:sz="0" w:space="0" w:color="auto"/>
        <w:right w:val="none" w:sz="0" w:space="0" w:color="auto"/>
      </w:divBdr>
    </w:div>
    <w:div w:id="2068725770">
      <w:bodyDiv w:val="1"/>
      <w:marLeft w:val="0"/>
      <w:marRight w:val="0"/>
      <w:marTop w:val="0"/>
      <w:marBottom w:val="0"/>
      <w:divBdr>
        <w:top w:val="none" w:sz="0" w:space="0" w:color="auto"/>
        <w:left w:val="none" w:sz="0" w:space="0" w:color="auto"/>
        <w:bottom w:val="none" w:sz="0" w:space="0" w:color="auto"/>
        <w:right w:val="none" w:sz="0" w:space="0" w:color="auto"/>
      </w:divBdr>
    </w:div>
    <w:div w:id="2098213266">
      <w:bodyDiv w:val="1"/>
      <w:marLeft w:val="0"/>
      <w:marRight w:val="0"/>
      <w:marTop w:val="0"/>
      <w:marBottom w:val="0"/>
      <w:divBdr>
        <w:top w:val="none" w:sz="0" w:space="0" w:color="auto"/>
        <w:left w:val="none" w:sz="0" w:space="0" w:color="auto"/>
        <w:bottom w:val="none" w:sz="0" w:space="0" w:color="auto"/>
        <w:right w:val="none" w:sz="0" w:space="0" w:color="auto"/>
      </w:divBdr>
    </w:div>
    <w:div w:id="2105302036">
      <w:bodyDiv w:val="1"/>
      <w:marLeft w:val="0"/>
      <w:marRight w:val="0"/>
      <w:marTop w:val="0"/>
      <w:marBottom w:val="0"/>
      <w:divBdr>
        <w:top w:val="none" w:sz="0" w:space="0" w:color="auto"/>
        <w:left w:val="none" w:sz="0" w:space="0" w:color="auto"/>
        <w:bottom w:val="none" w:sz="0" w:space="0" w:color="auto"/>
        <w:right w:val="none" w:sz="0" w:space="0" w:color="auto"/>
      </w:divBdr>
    </w:div>
    <w:div w:id="2119333406">
      <w:bodyDiv w:val="1"/>
      <w:marLeft w:val="0"/>
      <w:marRight w:val="0"/>
      <w:marTop w:val="0"/>
      <w:marBottom w:val="0"/>
      <w:divBdr>
        <w:top w:val="none" w:sz="0" w:space="0" w:color="auto"/>
        <w:left w:val="none" w:sz="0" w:space="0" w:color="auto"/>
        <w:bottom w:val="none" w:sz="0" w:space="0" w:color="auto"/>
        <w:right w:val="none" w:sz="0" w:space="0" w:color="auto"/>
      </w:divBdr>
    </w:div>
    <w:div w:id="2126655836">
      <w:bodyDiv w:val="1"/>
      <w:marLeft w:val="0"/>
      <w:marRight w:val="0"/>
      <w:marTop w:val="0"/>
      <w:marBottom w:val="0"/>
      <w:divBdr>
        <w:top w:val="none" w:sz="0" w:space="0" w:color="auto"/>
        <w:left w:val="none" w:sz="0" w:space="0" w:color="auto"/>
        <w:bottom w:val="none" w:sz="0" w:space="0" w:color="auto"/>
        <w:right w:val="none" w:sz="0" w:space="0" w:color="auto"/>
      </w:divBdr>
    </w:div>
    <w:div w:id="2132357169">
      <w:bodyDiv w:val="1"/>
      <w:marLeft w:val="0"/>
      <w:marRight w:val="0"/>
      <w:marTop w:val="0"/>
      <w:marBottom w:val="0"/>
      <w:divBdr>
        <w:top w:val="none" w:sz="0" w:space="0" w:color="auto"/>
        <w:left w:val="none" w:sz="0" w:space="0" w:color="auto"/>
        <w:bottom w:val="none" w:sz="0" w:space="0" w:color="auto"/>
        <w:right w:val="none" w:sz="0" w:space="0" w:color="auto"/>
      </w:divBdr>
    </w:div>
    <w:div w:id="214349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F65F5-C67B-4629-BB92-B92C3361D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5</Pages>
  <Words>3476</Words>
  <Characters>19817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158</cp:revision>
  <cp:lastPrinted>2026-02-25T13:59:00Z</cp:lastPrinted>
  <dcterms:created xsi:type="dcterms:W3CDTF">2024-10-31T12:12:00Z</dcterms:created>
  <dcterms:modified xsi:type="dcterms:W3CDTF">2026-02-25T14:57:00Z</dcterms:modified>
</cp:coreProperties>
</file>