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32D2" w14:textId="77777777" w:rsidR="00C75535" w:rsidRPr="0030652C" w:rsidRDefault="00C75535" w:rsidP="00C75535"/>
    <w:tbl>
      <w:tblPr>
        <w:tblW w:w="9596" w:type="dxa"/>
        <w:tblLayout w:type="fixed"/>
        <w:tblLook w:val="04A0" w:firstRow="1" w:lastRow="0" w:firstColumn="1" w:lastColumn="0" w:noHBand="0" w:noVBand="1"/>
      </w:tblPr>
      <w:tblGrid>
        <w:gridCol w:w="9596"/>
      </w:tblGrid>
      <w:tr w:rsidR="00C75535" w:rsidRPr="0030652C" w14:paraId="5B2E0A63" w14:textId="77777777" w:rsidTr="00C75535">
        <w:trPr>
          <w:trHeight w:val="14310"/>
        </w:trPr>
        <w:tc>
          <w:tcPr>
            <w:tcW w:w="9596" w:type="dxa"/>
            <w:tcBorders>
              <w:bottom w:val="thinThickMediumGap" w:sz="24" w:space="0" w:color="auto"/>
            </w:tcBorders>
          </w:tcPr>
          <w:tbl>
            <w:tblPr>
              <w:tblW w:w="9214" w:type="dxa"/>
              <w:tblLayout w:type="fixed"/>
              <w:tblLook w:val="04A0" w:firstRow="1" w:lastRow="0" w:firstColumn="1" w:lastColumn="0" w:noHBand="0" w:noVBand="1"/>
            </w:tblPr>
            <w:tblGrid>
              <w:gridCol w:w="9214"/>
            </w:tblGrid>
            <w:tr w:rsidR="00C75535" w14:paraId="18F17244" w14:textId="77777777" w:rsidTr="000D0B8B">
              <w:trPr>
                <w:trHeight w:val="6007"/>
              </w:trPr>
              <w:tc>
                <w:tcPr>
                  <w:tcW w:w="9214" w:type="dxa"/>
                </w:tcPr>
                <w:p w14:paraId="63048FFB" w14:textId="77777777" w:rsidR="00D02DB5" w:rsidRDefault="00D02DB5" w:rsidP="00D02DB5">
                  <w:pPr>
                    <w:jc w:val="right"/>
                    <w:rPr>
                      <w:b/>
                      <w:caps/>
                    </w:rPr>
                  </w:pPr>
                  <w:r>
                    <w:rPr>
                      <w:b/>
                      <w:caps/>
                    </w:rPr>
                    <w:t>APROBAT:</w:t>
                  </w:r>
                </w:p>
                <w:p w14:paraId="41148D64" w14:textId="77777777" w:rsidR="00D02DB5" w:rsidRDefault="00D02DB5" w:rsidP="00D02DB5">
                  <w:pPr>
                    <w:jc w:val="right"/>
                    <w:rPr>
                      <w:caps/>
                    </w:rPr>
                  </w:pPr>
                  <w:r>
                    <w:t>prin Ordinul</w:t>
                  </w:r>
                </w:p>
                <w:p w14:paraId="4C80FCCF" w14:textId="77777777" w:rsidR="00D02DB5" w:rsidRDefault="00D02DB5" w:rsidP="00D02DB5">
                  <w:pPr>
                    <w:jc w:val="right"/>
                  </w:pPr>
                  <w:r>
                    <w:t>nr.176 din 05 octombrie 2018</w:t>
                  </w:r>
                </w:p>
                <w:p w14:paraId="0B6F75FB" w14:textId="77777777" w:rsidR="00D02DB5" w:rsidRDefault="00D02DB5" w:rsidP="00D02DB5">
                  <w:pPr>
                    <w:jc w:val="right"/>
                  </w:pPr>
                  <w:r>
                    <w:t>Ministerul Finanțelor</w:t>
                  </w:r>
                </w:p>
                <w:p w14:paraId="4E0DDD6C" w14:textId="77777777" w:rsidR="00C75535" w:rsidRDefault="00C75535" w:rsidP="00C75535">
                  <w:pPr>
                    <w:spacing w:line="256" w:lineRule="auto"/>
                    <w:jc w:val="center"/>
                    <w:rPr>
                      <w:b/>
                      <w:caps/>
                      <w:sz w:val="60"/>
                      <w:szCs w:val="60"/>
                    </w:rPr>
                  </w:pPr>
                </w:p>
                <w:p w14:paraId="04F45DC4" w14:textId="77777777" w:rsidR="00C75535" w:rsidRDefault="00C75535" w:rsidP="00C75535">
                  <w:pPr>
                    <w:spacing w:line="256" w:lineRule="auto"/>
                    <w:jc w:val="center"/>
                    <w:rPr>
                      <w:b/>
                      <w:caps/>
                      <w:sz w:val="60"/>
                      <w:szCs w:val="60"/>
                    </w:rPr>
                  </w:pPr>
                </w:p>
                <w:p w14:paraId="2DBDE067" w14:textId="77777777" w:rsidR="00C75535" w:rsidRDefault="00C75535" w:rsidP="00C75535">
                  <w:pPr>
                    <w:spacing w:line="256" w:lineRule="auto"/>
                    <w:jc w:val="center"/>
                    <w:rPr>
                      <w:b/>
                      <w:caps/>
                      <w:sz w:val="60"/>
                      <w:szCs w:val="60"/>
                    </w:rPr>
                  </w:pPr>
                  <w:r>
                    <w:rPr>
                      <w:b/>
                      <w:caps/>
                      <w:sz w:val="60"/>
                      <w:szCs w:val="60"/>
                    </w:rPr>
                    <w:t>DOCUMENTAŢIA STANDARD</w:t>
                  </w:r>
                </w:p>
                <w:p w14:paraId="68568BBC" w14:textId="77777777" w:rsidR="00C75535" w:rsidRDefault="00C75535" w:rsidP="00C75535">
                  <w:pPr>
                    <w:spacing w:line="256" w:lineRule="auto"/>
                    <w:jc w:val="center"/>
                    <w:rPr>
                      <w:b/>
                      <w:sz w:val="40"/>
                      <w:szCs w:val="40"/>
                    </w:rPr>
                  </w:pPr>
                  <w:r>
                    <w:rPr>
                      <w:b/>
                      <w:sz w:val="40"/>
                      <w:szCs w:val="40"/>
                    </w:rPr>
                    <w:t>pentru realizarea achiziţiilor publice</w:t>
                  </w:r>
                </w:p>
                <w:p w14:paraId="5B3B8D9A" w14:textId="3E8EC910" w:rsidR="00C75535" w:rsidRDefault="00C75535" w:rsidP="00C75535">
                  <w:pPr>
                    <w:spacing w:line="256" w:lineRule="auto"/>
                    <w:jc w:val="center"/>
                    <w:rPr>
                      <w:b/>
                      <w:sz w:val="40"/>
                      <w:szCs w:val="40"/>
                    </w:rPr>
                  </w:pPr>
                  <w:r>
                    <w:rPr>
                      <w:b/>
                      <w:sz w:val="40"/>
                      <w:szCs w:val="40"/>
                    </w:rPr>
                    <w:t>de lucrări</w:t>
                  </w:r>
                </w:p>
                <w:p w14:paraId="16B432C7" w14:textId="77777777" w:rsidR="00C75535" w:rsidRDefault="00C75535" w:rsidP="00C75535">
                  <w:pPr>
                    <w:spacing w:line="256" w:lineRule="auto"/>
                    <w:jc w:val="center"/>
                    <w:rPr>
                      <w:b/>
                      <w:sz w:val="40"/>
                      <w:szCs w:val="40"/>
                    </w:rPr>
                  </w:pPr>
                </w:p>
                <w:p w14:paraId="1A0CAA00" w14:textId="77777777" w:rsidR="00C75535" w:rsidRDefault="00C75535" w:rsidP="00C75535">
                  <w:pPr>
                    <w:spacing w:line="256" w:lineRule="auto"/>
                    <w:ind w:firstLine="709"/>
                    <w:jc w:val="both"/>
                    <w:rPr>
                      <w:b/>
                    </w:rPr>
                  </w:pPr>
                </w:p>
                <w:p w14:paraId="72E29432" w14:textId="77777777" w:rsidR="00C75535" w:rsidRDefault="00C75535" w:rsidP="00C75535">
                  <w:pPr>
                    <w:spacing w:line="256" w:lineRule="auto"/>
                    <w:ind w:firstLine="709"/>
                    <w:jc w:val="both"/>
                    <w:rPr>
                      <w:b/>
                    </w:rPr>
                  </w:pPr>
                </w:p>
                <w:p w14:paraId="795C25F7" w14:textId="77777777" w:rsidR="00C75535" w:rsidRDefault="00C75535" w:rsidP="00C75535">
                  <w:pPr>
                    <w:spacing w:line="256" w:lineRule="auto"/>
                    <w:ind w:firstLine="709"/>
                    <w:jc w:val="both"/>
                    <w:rPr>
                      <w:b/>
                    </w:rPr>
                  </w:pPr>
                </w:p>
                <w:p w14:paraId="5F2972D5" w14:textId="77777777" w:rsidR="00C75535" w:rsidRDefault="00C75535" w:rsidP="00C75535">
                  <w:pPr>
                    <w:spacing w:line="256" w:lineRule="auto"/>
                    <w:ind w:firstLine="709"/>
                    <w:jc w:val="both"/>
                    <w:rPr>
                      <w:b/>
                      <w:sz w:val="48"/>
                    </w:rPr>
                  </w:pPr>
                </w:p>
                <w:p w14:paraId="54A2BBFA" w14:textId="77777777" w:rsidR="000D0B8B" w:rsidRDefault="00C75535" w:rsidP="00C75535">
                  <w:pPr>
                    <w:tabs>
                      <w:tab w:val="left" w:pos="3261"/>
                    </w:tabs>
                    <w:spacing w:line="276" w:lineRule="auto"/>
                    <w:jc w:val="center"/>
                    <w:rPr>
                      <w:b/>
                      <w:bCs/>
                      <w:i/>
                      <w:iCs/>
                      <w:sz w:val="28"/>
                      <w:szCs w:val="28"/>
                      <w:lang w:val="en-US"/>
                    </w:rPr>
                  </w:pPr>
                  <w:r>
                    <w:rPr>
                      <w:b/>
                      <w:i/>
                      <w:sz w:val="32"/>
                      <w:szCs w:val="32"/>
                      <w:lang w:val="en-GB" w:eastAsia="ru-RU"/>
                    </w:rPr>
                    <w:t>Obiectul achiziţiei</w:t>
                  </w:r>
                  <w:r w:rsidRPr="000D0B8B">
                    <w:rPr>
                      <w:b/>
                      <w:bCs/>
                      <w:i/>
                      <w:iCs/>
                      <w:sz w:val="28"/>
                      <w:szCs w:val="28"/>
                      <w:lang w:val="en-GB" w:eastAsia="ru-RU"/>
                    </w:rPr>
                    <w:t xml:space="preserve">:            </w:t>
                  </w:r>
                  <w:r w:rsidR="000D0B8B" w:rsidRPr="000D0B8B">
                    <w:rPr>
                      <w:b/>
                      <w:bCs/>
                      <w:i/>
                      <w:iCs/>
                      <w:sz w:val="28"/>
                      <w:szCs w:val="28"/>
                      <w:lang w:val="en-US"/>
                    </w:rPr>
                    <w:t xml:space="preserve">Lucrări de reabilitare a rețelelor electrice a </w:t>
                  </w:r>
                </w:p>
                <w:p w14:paraId="2E08AAC7" w14:textId="77777777" w:rsidR="000D0B8B" w:rsidRDefault="000D0B8B" w:rsidP="00C75535">
                  <w:pPr>
                    <w:tabs>
                      <w:tab w:val="left" w:pos="3261"/>
                    </w:tabs>
                    <w:spacing w:line="276" w:lineRule="auto"/>
                    <w:jc w:val="center"/>
                    <w:rPr>
                      <w:b/>
                      <w:bCs/>
                      <w:i/>
                      <w:iCs/>
                      <w:sz w:val="28"/>
                      <w:szCs w:val="28"/>
                      <w:lang w:val="en-US"/>
                    </w:rPr>
                  </w:pPr>
                  <w:r>
                    <w:rPr>
                      <w:b/>
                      <w:bCs/>
                      <w:i/>
                      <w:iCs/>
                      <w:sz w:val="28"/>
                      <w:szCs w:val="28"/>
                      <w:lang w:val="en-US"/>
                    </w:rPr>
                    <w:t xml:space="preserve">                                                  </w:t>
                  </w:r>
                  <w:r w:rsidRPr="000D0B8B">
                    <w:rPr>
                      <w:b/>
                      <w:bCs/>
                      <w:i/>
                      <w:iCs/>
                      <w:sz w:val="28"/>
                      <w:szCs w:val="28"/>
                      <w:lang w:val="en-US"/>
                    </w:rPr>
                    <w:t>aleii  pietonale, reabilitarea cinematografului</w:t>
                  </w:r>
                </w:p>
                <w:p w14:paraId="1856C182" w14:textId="77777777" w:rsidR="000D0B8B" w:rsidRDefault="000D0B8B" w:rsidP="00C75535">
                  <w:pPr>
                    <w:tabs>
                      <w:tab w:val="left" w:pos="3261"/>
                    </w:tabs>
                    <w:spacing w:line="276" w:lineRule="auto"/>
                    <w:jc w:val="center"/>
                    <w:rPr>
                      <w:b/>
                      <w:bCs/>
                      <w:i/>
                      <w:iCs/>
                      <w:sz w:val="28"/>
                      <w:szCs w:val="28"/>
                      <w:lang w:val="en-US"/>
                    </w:rPr>
                  </w:pPr>
                  <w:r>
                    <w:rPr>
                      <w:b/>
                      <w:bCs/>
                      <w:i/>
                      <w:iCs/>
                      <w:sz w:val="28"/>
                      <w:szCs w:val="28"/>
                      <w:lang w:val="en-US"/>
                    </w:rPr>
                    <w:t xml:space="preserve">                                              </w:t>
                  </w:r>
                  <w:r w:rsidRPr="000D0B8B">
                    <w:rPr>
                      <w:b/>
                      <w:bCs/>
                      <w:i/>
                      <w:iCs/>
                      <w:sz w:val="28"/>
                      <w:szCs w:val="28"/>
                      <w:lang w:val="en-US"/>
                    </w:rPr>
                    <w:t xml:space="preserve"> de vară și a zonei adiacente din pădure parc </w:t>
                  </w:r>
                </w:p>
                <w:p w14:paraId="464DB0B1" w14:textId="7ABB4D0A" w:rsidR="00C75535" w:rsidRPr="000D0B8B" w:rsidRDefault="000D0B8B" w:rsidP="00C75535">
                  <w:pPr>
                    <w:tabs>
                      <w:tab w:val="left" w:pos="3261"/>
                    </w:tabs>
                    <w:spacing w:line="276" w:lineRule="auto"/>
                    <w:jc w:val="center"/>
                    <w:rPr>
                      <w:b/>
                      <w:bCs/>
                      <w:i/>
                      <w:iCs/>
                      <w:sz w:val="28"/>
                      <w:szCs w:val="28"/>
                      <w:lang w:val="ro-MD" w:eastAsia="ru-RU"/>
                    </w:rPr>
                  </w:pPr>
                  <w:r>
                    <w:rPr>
                      <w:b/>
                      <w:bCs/>
                      <w:i/>
                      <w:iCs/>
                      <w:sz w:val="28"/>
                      <w:szCs w:val="28"/>
                      <w:lang w:val="en-US"/>
                    </w:rPr>
                    <w:t xml:space="preserve">                                                </w:t>
                  </w:r>
                  <w:r w:rsidRPr="000D0B8B">
                    <w:rPr>
                      <w:b/>
                      <w:bCs/>
                      <w:i/>
                      <w:iCs/>
                      <w:sz w:val="28"/>
                      <w:szCs w:val="28"/>
                      <w:lang w:val="en-US"/>
                    </w:rPr>
                    <w:t xml:space="preserve">„Butoiaș” din sectorul Buiucani, mun. </w:t>
                  </w:r>
                  <w:r w:rsidRPr="000D0B8B">
                    <w:rPr>
                      <w:b/>
                      <w:bCs/>
                      <w:i/>
                      <w:iCs/>
                      <w:sz w:val="28"/>
                      <w:szCs w:val="28"/>
                    </w:rPr>
                    <w:t>Chișinău</w:t>
                  </w:r>
                </w:p>
                <w:p w14:paraId="2D805742" w14:textId="77777777" w:rsidR="00C75535" w:rsidRDefault="00C75535" w:rsidP="00C75535">
                  <w:pPr>
                    <w:tabs>
                      <w:tab w:val="left" w:pos="3261"/>
                    </w:tabs>
                    <w:spacing w:line="276" w:lineRule="auto"/>
                    <w:jc w:val="center"/>
                    <w:rPr>
                      <w:b/>
                      <w:sz w:val="28"/>
                      <w:szCs w:val="28"/>
                      <w:lang w:val="ro-MD" w:eastAsia="ru-RU"/>
                    </w:rPr>
                  </w:pPr>
                </w:p>
                <w:p w14:paraId="2FA05A77" w14:textId="77777777" w:rsidR="00C75535" w:rsidRDefault="00C75535" w:rsidP="00C75535">
                  <w:pPr>
                    <w:tabs>
                      <w:tab w:val="left" w:pos="3402"/>
                    </w:tabs>
                    <w:spacing w:line="360" w:lineRule="auto"/>
                    <w:jc w:val="both"/>
                    <w:rPr>
                      <w:sz w:val="28"/>
                      <w:szCs w:val="28"/>
                      <w:lang w:val="en-GB" w:eastAsia="ru-RU"/>
                    </w:rPr>
                  </w:pPr>
                  <w:r>
                    <w:rPr>
                      <w:b/>
                      <w:i/>
                      <w:sz w:val="28"/>
                      <w:szCs w:val="28"/>
                      <w:lang w:val="en-GB" w:eastAsia="ru-RU"/>
                    </w:rPr>
                    <w:t>Cod CPV</w:t>
                  </w:r>
                  <w:r>
                    <w:rPr>
                      <w:sz w:val="28"/>
                      <w:szCs w:val="28"/>
                      <w:lang w:val="en-GB" w:eastAsia="ru-RU"/>
                    </w:rPr>
                    <w:t xml:space="preserve">:                             </w:t>
                  </w:r>
                  <w:r>
                    <w:rPr>
                      <w:b/>
                      <w:sz w:val="28"/>
                      <w:szCs w:val="28"/>
                      <w:lang w:val="ro-MD"/>
                    </w:rPr>
                    <w:t>45200000-9</w:t>
                  </w:r>
                  <w:r>
                    <w:rPr>
                      <w:b/>
                      <w:sz w:val="28"/>
                      <w:szCs w:val="28"/>
                      <w:lang w:val="en-GB" w:eastAsia="ru-RU"/>
                    </w:rPr>
                    <w:tab/>
                  </w:r>
                  <w:r>
                    <w:rPr>
                      <w:b/>
                      <w:sz w:val="28"/>
                      <w:szCs w:val="28"/>
                      <w:lang w:val="en-GB" w:eastAsia="ru-RU"/>
                    </w:rPr>
                    <w:tab/>
                  </w:r>
                </w:p>
                <w:p w14:paraId="35BB58C1" w14:textId="77777777" w:rsidR="00C75535" w:rsidRDefault="00C75535" w:rsidP="00C75535">
                  <w:pPr>
                    <w:spacing w:line="360" w:lineRule="auto"/>
                    <w:jc w:val="both"/>
                    <w:rPr>
                      <w:sz w:val="28"/>
                      <w:szCs w:val="28"/>
                      <w:lang w:val="en-GB" w:eastAsia="ru-RU"/>
                    </w:rPr>
                  </w:pPr>
                </w:p>
                <w:p w14:paraId="6F48AF90" w14:textId="77777777" w:rsidR="00C75535" w:rsidRDefault="00C75535" w:rsidP="00C75535">
                  <w:pPr>
                    <w:tabs>
                      <w:tab w:val="left" w:pos="3345"/>
                    </w:tabs>
                    <w:spacing w:line="360" w:lineRule="auto"/>
                    <w:jc w:val="both"/>
                    <w:rPr>
                      <w:sz w:val="28"/>
                      <w:szCs w:val="28"/>
                      <w:lang w:val="en-GB" w:eastAsia="ru-RU"/>
                    </w:rPr>
                  </w:pPr>
                  <w:r>
                    <w:rPr>
                      <w:b/>
                      <w:i/>
                      <w:sz w:val="28"/>
                      <w:szCs w:val="28"/>
                      <w:lang w:val="en-GB" w:eastAsia="ru-RU"/>
                    </w:rPr>
                    <w:t>Autoritarea Contractantă</w:t>
                  </w:r>
                  <w:r>
                    <w:rPr>
                      <w:sz w:val="28"/>
                      <w:szCs w:val="28"/>
                      <w:lang w:val="en-GB" w:eastAsia="ru-RU"/>
                    </w:rPr>
                    <w:t xml:space="preserve">:    </w:t>
                  </w:r>
                  <w:r>
                    <w:rPr>
                      <w:rFonts w:ascii="Baltica RR" w:eastAsia="Calibri" w:hAnsi="Baltica RR"/>
                      <w:b/>
                      <w:sz w:val="28"/>
                      <w:szCs w:val="28"/>
                    </w:rPr>
                    <w:t>Pretura sectorului Buiucani</w:t>
                  </w:r>
                  <w:r>
                    <w:rPr>
                      <w:sz w:val="28"/>
                      <w:szCs w:val="28"/>
                      <w:lang w:val="en-GB" w:eastAsia="ru-RU"/>
                    </w:rPr>
                    <w:tab/>
                  </w:r>
                </w:p>
                <w:p w14:paraId="52842424" w14:textId="77777777" w:rsidR="00C75535" w:rsidRDefault="00C75535" w:rsidP="00C75535">
                  <w:pPr>
                    <w:spacing w:line="360" w:lineRule="auto"/>
                    <w:jc w:val="both"/>
                    <w:rPr>
                      <w:sz w:val="28"/>
                      <w:szCs w:val="28"/>
                      <w:lang w:val="en-GB" w:eastAsia="ru-RU"/>
                    </w:rPr>
                  </w:pPr>
                </w:p>
                <w:p w14:paraId="326B6A98" w14:textId="77777777" w:rsidR="00C75535" w:rsidRDefault="00C75535" w:rsidP="00C75535">
                  <w:pPr>
                    <w:tabs>
                      <w:tab w:val="left" w:pos="3045"/>
                      <w:tab w:val="left" w:pos="3345"/>
                    </w:tabs>
                    <w:spacing w:line="256" w:lineRule="auto"/>
                    <w:jc w:val="both"/>
                    <w:rPr>
                      <w:b/>
                      <w:sz w:val="28"/>
                    </w:rPr>
                  </w:pPr>
                  <w:r>
                    <w:rPr>
                      <w:b/>
                      <w:i/>
                      <w:sz w:val="28"/>
                      <w:szCs w:val="28"/>
                      <w:lang w:val="en-GB" w:eastAsia="ru-RU"/>
                    </w:rPr>
                    <w:t>Procedura achiziţiei:</w:t>
                  </w:r>
                  <w:r>
                    <w:rPr>
                      <w:sz w:val="28"/>
                      <w:szCs w:val="28"/>
                      <w:lang w:val="en-GB" w:eastAsia="ru-RU"/>
                    </w:rPr>
                    <w:tab/>
                    <w:t xml:space="preserve">     </w:t>
                  </w:r>
                  <w:r>
                    <w:rPr>
                      <w:b/>
                      <w:sz w:val="28"/>
                      <w:szCs w:val="28"/>
                      <w:lang w:val="en-GB" w:eastAsia="ru-RU"/>
                    </w:rPr>
                    <w:t>Licitație deschisă</w:t>
                  </w:r>
                  <w:r>
                    <w:rPr>
                      <w:b/>
                      <w:sz w:val="28"/>
                      <w:lang w:val="en-GB"/>
                    </w:rPr>
                    <w:t xml:space="preserve"> </w:t>
                  </w:r>
                </w:p>
                <w:p w14:paraId="5DE52A2D" w14:textId="77777777" w:rsidR="00C75535" w:rsidRDefault="00C75535" w:rsidP="00C75535">
                  <w:pPr>
                    <w:spacing w:line="256" w:lineRule="auto"/>
                    <w:ind w:firstLine="709"/>
                    <w:jc w:val="both"/>
                    <w:rPr>
                      <w:b/>
                      <w:sz w:val="28"/>
                    </w:rPr>
                  </w:pPr>
                </w:p>
                <w:p w14:paraId="3B8FDBD6" w14:textId="77777777" w:rsidR="00C75535" w:rsidRDefault="00C75535" w:rsidP="00C75535">
                  <w:pPr>
                    <w:spacing w:line="256" w:lineRule="auto"/>
                    <w:jc w:val="center"/>
                    <w:rPr>
                      <w:b/>
                      <w:caps/>
                      <w:sz w:val="40"/>
                      <w:szCs w:val="40"/>
                    </w:rPr>
                  </w:pPr>
                </w:p>
              </w:tc>
            </w:tr>
            <w:tr w:rsidR="00C75535" w14:paraId="4090E300" w14:textId="77777777" w:rsidTr="000D0B8B">
              <w:trPr>
                <w:trHeight w:val="2817"/>
              </w:trPr>
              <w:tc>
                <w:tcPr>
                  <w:tcW w:w="9214" w:type="dxa"/>
                  <w:vAlign w:val="center"/>
                </w:tcPr>
                <w:p w14:paraId="01B96629" w14:textId="77777777" w:rsidR="00C75535" w:rsidRDefault="00C75535" w:rsidP="00C75535">
                  <w:pPr>
                    <w:pStyle w:val="Antet"/>
                    <w:tabs>
                      <w:tab w:val="left" w:pos="708"/>
                    </w:tabs>
                    <w:spacing w:line="256" w:lineRule="auto"/>
                    <w:rPr>
                      <w:b/>
                      <w:sz w:val="28"/>
                      <w:szCs w:val="28"/>
                      <w:lang w:val="ro-RO"/>
                    </w:rPr>
                  </w:pPr>
                </w:p>
              </w:tc>
            </w:tr>
          </w:tbl>
          <w:p w14:paraId="11614202" w14:textId="77777777" w:rsidR="00C75535" w:rsidRPr="0030652C" w:rsidRDefault="00C75535" w:rsidP="00C75535">
            <w:pPr>
              <w:jc w:val="center"/>
              <w:rPr>
                <w:b/>
                <w:caps/>
                <w:sz w:val="40"/>
                <w:szCs w:val="40"/>
              </w:rPr>
            </w:pPr>
          </w:p>
        </w:tc>
      </w:tr>
    </w:tbl>
    <w:p w14:paraId="105152A2" w14:textId="77777777" w:rsidR="00C75535" w:rsidRPr="0030652C" w:rsidRDefault="00C75535" w:rsidP="00C75535">
      <w:pPr>
        <w:sectPr w:rsidR="00C75535" w:rsidRPr="0030652C" w:rsidSect="00C75535">
          <w:footerReference w:type="default" r:id="rId7"/>
          <w:pgSz w:w="11906" w:h="16838" w:code="9"/>
          <w:pgMar w:top="567" w:right="567" w:bottom="567" w:left="1701" w:header="720" w:footer="510" w:gutter="0"/>
          <w:cols w:space="720"/>
          <w:titlePg/>
          <w:docGrid w:linePitch="272"/>
        </w:sectPr>
      </w:pPr>
    </w:p>
    <w:p w14:paraId="1ADBBC16" w14:textId="77777777" w:rsidR="00C75535" w:rsidRPr="0030652C" w:rsidRDefault="00C75535" w:rsidP="00C75535"/>
    <w:p w14:paraId="7ACB6A69" w14:textId="77777777" w:rsidR="00C75535" w:rsidRPr="0030652C" w:rsidRDefault="00C75535" w:rsidP="00C75535">
      <w:pPr>
        <w:pStyle w:val="Titlu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14:paraId="68BE36DA" w14:textId="77777777" w:rsidR="00C75535" w:rsidRPr="0030652C" w:rsidRDefault="00C75535" w:rsidP="00C7553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14:paraId="644B3B02" w14:textId="77777777" w:rsidR="00C75535" w:rsidRPr="0030652C" w:rsidRDefault="00C75535" w:rsidP="00C7553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14:paraId="3523B88F" w14:textId="77777777" w:rsidR="00C75535" w:rsidRPr="0030652C" w:rsidRDefault="00C75535" w:rsidP="00C75535">
      <w:pPr>
        <w:pStyle w:val="Titlu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14:paraId="366C10F4" w14:textId="77777777" w:rsidR="00C75535" w:rsidRPr="0030652C" w:rsidRDefault="00C75535" w:rsidP="00664053">
      <w:pPr>
        <w:pStyle w:val="Titlu3"/>
        <w:keepNext w:val="0"/>
        <w:keepLines w:val="0"/>
        <w:numPr>
          <w:ilvl w:val="0"/>
          <w:numId w:val="4"/>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14:paraId="6AD333A9" w14:textId="77777777" w:rsidR="00C75535" w:rsidRPr="0030652C" w:rsidRDefault="00C75535" w:rsidP="00664053">
      <w:pPr>
        <w:numPr>
          <w:ilvl w:val="1"/>
          <w:numId w:val="4"/>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14:paraId="4371BE20" w14:textId="77777777" w:rsidR="00C75535" w:rsidRPr="0030652C" w:rsidRDefault="00C75535" w:rsidP="00664053">
      <w:pPr>
        <w:numPr>
          <w:ilvl w:val="1"/>
          <w:numId w:val="4"/>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14:paraId="7D97A278" w14:textId="77777777" w:rsidR="00C75535" w:rsidRPr="0030652C" w:rsidRDefault="00C75535" w:rsidP="00664053">
      <w:pPr>
        <w:numPr>
          <w:ilvl w:val="1"/>
          <w:numId w:val="4"/>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14:paraId="3D40D56C" w14:textId="77777777" w:rsidR="00C75535" w:rsidRPr="0030652C" w:rsidRDefault="00C75535" w:rsidP="00664053">
      <w:pPr>
        <w:numPr>
          <w:ilvl w:val="1"/>
          <w:numId w:val="4"/>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14:paraId="7B486593" w14:textId="77777777" w:rsidR="00C75535" w:rsidRPr="0030652C" w:rsidRDefault="00C75535" w:rsidP="00664053">
      <w:pPr>
        <w:numPr>
          <w:ilvl w:val="1"/>
          <w:numId w:val="4"/>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14:paraId="236DB456" w14:textId="77777777" w:rsidR="00C75535" w:rsidRPr="0030652C" w:rsidRDefault="00C75535" w:rsidP="00664053">
      <w:pPr>
        <w:numPr>
          <w:ilvl w:val="1"/>
          <w:numId w:val="4"/>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14:paraId="42AC0B81" w14:textId="77777777" w:rsidR="00C75535" w:rsidRPr="0030652C" w:rsidRDefault="00C75535" w:rsidP="00664053">
      <w:pPr>
        <w:pStyle w:val="Titlu3"/>
        <w:keepNext w:val="0"/>
        <w:keepLines w:val="0"/>
        <w:numPr>
          <w:ilvl w:val="0"/>
          <w:numId w:val="4"/>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14:paraId="5D42198C" w14:textId="77777777" w:rsidR="00C75535" w:rsidRPr="0030652C" w:rsidRDefault="00C75535" w:rsidP="00C75535">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14:paraId="4BDAE6DA" w14:textId="77777777" w:rsidR="00C75535" w:rsidRPr="0030652C" w:rsidRDefault="00C75535" w:rsidP="00664053">
      <w:pPr>
        <w:pStyle w:val="Titlu3"/>
        <w:keepNext w:val="0"/>
        <w:keepLines w:val="0"/>
        <w:numPr>
          <w:ilvl w:val="0"/>
          <w:numId w:val="5"/>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14:paraId="27D70E9E" w14:textId="77777777" w:rsidR="00C75535" w:rsidRPr="0030652C" w:rsidRDefault="00C75535" w:rsidP="00664053">
      <w:pPr>
        <w:pStyle w:val="Titlu3"/>
        <w:keepNext w:val="0"/>
        <w:keepLines w:val="0"/>
        <w:numPr>
          <w:ilvl w:val="0"/>
          <w:numId w:val="5"/>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14:paraId="00587993" w14:textId="77777777" w:rsidR="00C75535" w:rsidRPr="0030652C" w:rsidRDefault="00C75535" w:rsidP="00664053">
      <w:pPr>
        <w:pStyle w:val="Titlu3"/>
        <w:keepNext w:val="0"/>
        <w:keepLines w:val="0"/>
        <w:numPr>
          <w:ilvl w:val="0"/>
          <w:numId w:val="5"/>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14:paraId="5D3CBC64" w14:textId="77777777" w:rsidR="00C75535" w:rsidRPr="0030652C" w:rsidRDefault="00C75535" w:rsidP="00664053">
      <w:pPr>
        <w:pStyle w:val="Titlu3"/>
        <w:keepNext w:val="0"/>
        <w:keepLines w:val="0"/>
        <w:numPr>
          <w:ilvl w:val="0"/>
          <w:numId w:val="5"/>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14:paraId="7E1426D0" w14:textId="77777777" w:rsidR="00C75535" w:rsidRPr="0030652C" w:rsidRDefault="00C75535" w:rsidP="00664053">
      <w:pPr>
        <w:pStyle w:val="Titlu3"/>
        <w:keepNext w:val="0"/>
        <w:keepLines w:val="0"/>
        <w:numPr>
          <w:ilvl w:val="0"/>
          <w:numId w:val="5"/>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14:paraId="6621E3A9" w14:textId="77777777" w:rsidR="00C75535" w:rsidRPr="0030652C" w:rsidRDefault="00C75535" w:rsidP="00664053">
      <w:pPr>
        <w:pStyle w:val="Titlu3"/>
        <w:keepNext w:val="0"/>
        <w:keepLines w:val="0"/>
        <w:numPr>
          <w:ilvl w:val="0"/>
          <w:numId w:val="5"/>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14:paraId="3D27AC07" w14:textId="77777777" w:rsidR="00C75535" w:rsidRPr="0030652C" w:rsidRDefault="00C75535" w:rsidP="00664053">
      <w:pPr>
        <w:pStyle w:val="Titlu3"/>
        <w:keepNext w:val="0"/>
        <w:keepLines w:val="0"/>
        <w:numPr>
          <w:ilvl w:val="0"/>
          <w:numId w:val="5"/>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14:paraId="35FF5605" w14:textId="77777777" w:rsidR="00C75535" w:rsidRPr="0030652C" w:rsidRDefault="00C75535" w:rsidP="00664053">
      <w:pPr>
        <w:pStyle w:val="Titlu3"/>
        <w:keepNext w:val="0"/>
        <w:keepLines w:val="0"/>
        <w:numPr>
          <w:ilvl w:val="0"/>
          <w:numId w:val="5"/>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14:paraId="1F93D09D" w14:textId="77777777" w:rsidR="00C75535" w:rsidRPr="0030652C" w:rsidRDefault="00C75535" w:rsidP="00C75535">
      <w:pPr>
        <w:tabs>
          <w:tab w:val="left" w:pos="0"/>
          <w:tab w:val="left" w:pos="31"/>
          <w:tab w:val="left" w:pos="456"/>
        </w:tabs>
        <w:ind w:left="456" w:firstLine="31"/>
        <w:jc w:val="both"/>
        <w:rPr>
          <w:rFonts w:asciiTheme="majorHAnsi" w:hAnsiTheme="majorHAnsi" w:cstheme="majorHAnsi"/>
        </w:rPr>
      </w:pPr>
    </w:p>
    <w:p w14:paraId="04B6E5DD" w14:textId="77777777" w:rsidR="00C75535" w:rsidRPr="0030652C" w:rsidRDefault="00C75535" w:rsidP="00664053">
      <w:pPr>
        <w:pStyle w:val="Titlu3"/>
        <w:keepNext w:val="0"/>
        <w:keepLines w:val="0"/>
        <w:numPr>
          <w:ilvl w:val="0"/>
          <w:numId w:val="4"/>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14:paraId="779D060E" w14:textId="77777777" w:rsidR="00C75535" w:rsidRPr="0030652C" w:rsidRDefault="00C75535" w:rsidP="00664053">
      <w:pPr>
        <w:numPr>
          <w:ilvl w:val="1"/>
          <w:numId w:val="4"/>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14:paraId="5DFE3ED2" w14:textId="77777777" w:rsidR="00C75535" w:rsidRPr="0030652C" w:rsidRDefault="00C75535" w:rsidP="00664053">
      <w:pPr>
        <w:numPr>
          <w:ilvl w:val="1"/>
          <w:numId w:val="4"/>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14:paraId="7DBCE251" w14:textId="77777777" w:rsidR="00C75535" w:rsidRPr="0030652C" w:rsidRDefault="00C75535" w:rsidP="00664053">
      <w:pPr>
        <w:pStyle w:val="Titlu3"/>
        <w:keepNext w:val="0"/>
        <w:keepLines w:val="0"/>
        <w:numPr>
          <w:ilvl w:val="0"/>
          <w:numId w:val="4"/>
        </w:numPr>
        <w:tabs>
          <w:tab w:val="left" w:pos="360"/>
        </w:tabs>
        <w:spacing w:before="0" w:after="120"/>
        <w:jc w:val="both"/>
        <w:rPr>
          <w:rFonts w:cstheme="majorHAnsi"/>
        </w:rPr>
      </w:pPr>
      <w:bookmarkStart w:id="27" w:name="_Toc449692020"/>
      <w:r w:rsidRPr="0030652C">
        <w:rPr>
          <w:rFonts w:cstheme="majorHAnsi"/>
        </w:rPr>
        <w:t>Legislația aplicabilă</w:t>
      </w:r>
      <w:bookmarkEnd w:id="27"/>
    </w:p>
    <w:p w14:paraId="52432A12" w14:textId="77777777" w:rsidR="00C75535" w:rsidRPr="0030652C" w:rsidRDefault="00C75535" w:rsidP="00664053">
      <w:pPr>
        <w:numPr>
          <w:ilvl w:val="1"/>
          <w:numId w:val="4"/>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14:paraId="75B1DD10" w14:textId="77777777" w:rsidR="00C75535" w:rsidRPr="0030652C" w:rsidRDefault="00C75535" w:rsidP="00664053">
      <w:pPr>
        <w:numPr>
          <w:ilvl w:val="0"/>
          <w:numId w:val="6"/>
        </w:numPr>
        <w:ind w:left="456" w:hanging="456"/>
        <w:jc w:val="both"/>
        <w:rPr>
          <w:rFonts w:asciiTheme="majorHAnsi" w:hAnsiTheme="majorHAnsi" w:cstheme="majorHAnsi"/>
        </w:rPr>
      </w:pPr>
      <w:r w:rsidRPr="0030652C">
        <w:rPr>
          <w:rFonts w:asciiTheme="majorHAnsi" w:hAnsiTheme="majorHAnsi" w:cstheme="majorHAnsi"/>
        </w:rPr>
        <w:t xml:space="preserve">Legea nr. 131/2015 privind achiziţiile publice; </w:t>
      </w:r>
    </w:p>
    <w:p w14:paraId="437A9790" w14:textId="77777777" w:rsidR="00C75535" w:rsidRPr="0030652C" w:rsidRDefault="00C75535" w:rsidP="00664053">
      <w:pPr>
        <w:numPr>
          <w:ilvl w:val="0"/>
          <w:numId w:val="6"/>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14:paraId="511546C1" w14:textId="77777777" w:rsidR="00C75535" w:rsidRPr="0030652C" w:rsidRDefault="00C75535" w:rsidP="00664053">
      <w:pPr>
        <w:pStyle w:val="Titlu3"/>
        <w:keepNext w:val="0"/>
        <w:keepLines w:val="0"/>
        <w:numPr>
          <w:ilvl w:val="0"/>
          <w:numId w:val="4"/>
        </w:numPr>
        <w:tabs>
          <w:tab w:val="left" w:pos="360"/>
          <w:tab w:val="left" w:pos="1134"/>
        </w:tabs>
        <w:spacing w:after="240"/>
        <w:jc w:val="both"/>
        <w:rPr>
          <w:rFonts w:cstheme="majorHAnsi"/>
        </w:rPr>
      </w:pPr>
      <w:bookmarkStart w:id="28" w:name="_Toc392180129"/>
      <w:bookmarkStart w:id="29" w:name="_Toc449539019"/>
      <w:r w:rsidRPr="0030652C">
        <w:rPr>
          <w:rFonts w:cstheme="majorHAnsi"/>
        </w:rPr>
        <w:lastRenderedPageBreak/>
        <w:t xml:space="preserve">Cheltuielile de participare la </w:t>
      </w:r>
      <w:bookmarkEnd w:id="28"/>
      <w:bookmarkEnd w:id="29"/>
      <w:r w:rsidRPr="0030652C">
        <w:rPr>
          <w:rFonts w:cstheme="majorHAnsi"/>
        </w:rPr>
        <w:t>procedura de achiziție</w:t>
      </w:r>
    </w:p>
    <w:p w14:paraId="384832FB" w14:textId="77777777" w:rsidR="00C75535" w:rsidRPr="0030652C" w:rsidRDefault="00C75535" w:rsidP="00664053">
      <w:pPr>
        <w:numPr>
          <w:ilvl w:val="1"/>
          <w:numId w:val="4"/>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14:paraId="44D88AFE" w14:textId="77777777" w:rsidR="00C75535" w:rsidRPr="0030652C" w:rsidRDefault="00C75535" w:rsidP="00664053">
      <w:pPr>
        <w:numPr>
          <w:ilvl w:val="1"/>
          <w:numId w:val="4"/>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14:paraId="42591AE0" w14:textId="77777777" w:rsidR="00C75535" w:rsidRPr="0030652C" w:rsidRDefault="00C75535" w:rsidP="00664053">
      <w:pPr>
        <w:numPr>
          <w:ilvl w:val="1"/>
          <w:numId w:val="4"/>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14:paraId="6F68CCBA" w14:textId="77777777" w:rsidR="00C75535" w:rsidRPr="0030652C" w:rsidRDefault="00C75535" w:rsidP="00664053">
      <w:pPr>
        <w:pStyle w:val="Titlu3"/>
        <w:keepNext w:val="0"/>
        <w:keepLines w:val="0"/>
        <w:numPr>
          <w:ilvl w:val="0"/>
          <w:numId w:val="4"/>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14:paraId="2282F51B" w14:textId="77777777" w:rsidR="00C75535" w:rsidRPr="0030652C" w:rsidRDefault="00C75535" w:rsidP="00664053">
      <w:pPr>
        <w:numPr>
          <w:ilvl w:val="1"/>
          <w:numId w:val="4"/>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1501D844" w14:textId="77777777" w:rsidR="00C75535" w:rsidRPr="0030652C" w:rsidRDefault="00C75535" w:rsidP="00664053">
      <w:pPr>
        <w:numPr>
          <w:ilvl w:val="1"/>
          <w:numId w:val="4"/>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14:paraId="02D258D0" w14:textId="77777777" w:rsidR="00C75535" w:rsidRPr="0030652C" w:rsidRDefault="00C75535" w:rsidP="00664053">
      <w:pPr>
        <w:pStyle w:val="Titlu3"/>
        <w:keepNext w:val="0"/>
        <w:keepLines w:val="0"/>
        <w:numPr>
          <w:ilvl w:val="0"/>
          <w:numId w:val="4"/>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14:paraId="5AA5C833" w14:textId="77777777" w:rsidR="00C75535" w:rsidRPr="0030652C" w:rsidRDefault="00C75535" w:rsidP="00664053">
      <w:pPr>
        <w:numPr>
          <w:ilvl w:val="1"/>
          <w:numId w:val="4"/>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14:paraId="24FE45EA" w14:textId="77777777" w:rsidR="00C75535" w:rsidRPr="0030652C" w:rsidRDefault="00C75535" w:rsidP="00664053">
      <w:pPr>
        <w:numPr>
          <w:ilvl w:val="1"/>
          <w:numId w:val="4"/>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14:paraId="49CCF660" w14:textId="77777777" w:rsidR="00C75535" w:rsidRPr="0030652C" w:rsidRDefault="00C75535" w:rsidP="00664053">
      <w:pPr>
        <w:pStyle w:val="Titlu3"/>
        <w:keepNext w:val="0"/>
        <w:keepLines w:val="0"/>
        <w:numPr>
          <w:ilvl w:val="0"/>
          <w:numId w:val="4"/>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14:paraId="5714AEF2" w14:textId="77777777" w:rsidR="00C75535" w:rsidRPr="0030652C" w:rsidRDefault="00C75535" w:rsidP="00664053">
      <w:pPr>
        <w:numPr>
          <w:ilvl w:val="1"/>
          <w:numId w:val="4"/>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14:paraId="4F884D3C" w14:textId="77777777" w:rsidR="00C75535" w:rsidRPr="0030652C" w:rsidRDefault="00C75535" w:rsidP="00C75535">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14:paraId="3B07D009" w14:textId="77777777" w:rsidR="00C75535" w:rsidRPr="0030652C" w:rsidRDefault="00C75535" w:rsidP="00C75535">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Pr="0030652C">
        <w:rPr>
          <w:rFonts w:asciiTheme="majorHAnsi" w:hAnsiTheme="majorHAnsi" w:cstheme="majorHAnsi"/>
        </w:rPr>
        <w:t>. Fişa de date a achiziţiei (FDA)</w:t>
      </w:r>
    </w:p>
    <w:p w14:paraId="35C4CFEC" w14:textId="77777777" w:rsidR="00C75535" w:rsidRPr="0030652C" w:rsidRDefault="00C75535" w:rsidP="00C75535">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14:paraId="5A6964BA" w14:textId="77777777" w:rsidR="00C75535" w:rsidRDefault="00C75535" w:rsidP="00C75535">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Pr="0030652C">
        <w:rPr>
          <w:rFonts w:asciiTheme="majorHAnsi" w:hAnsiTheme="majorHAnsi" w:cstheme="majorHAnsi"/>
        </w:rPr>
        <w:t xml:space="preserve"> de sarcini. Formularul de deviz nr.1 – lista cu cantitățile de lucrări.</w:t>
      </w:r>
    </w:p>
    <w:p w14:paraId="184A252A" w14:textId="77777777" w:rsidR="00C75535" w:rsidRPr="0030652C" w:rsidRDefault="00C75535" w:rsidP="00C75535">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14:paraId="6F807DD1" w14:textId="77777777" w:rsidR="00C75535" w:rsidRPr="0030652C" w:rsidRDefault="00C75535" w:rsidP="00C75535">
      <w:pPr>
        <w:tabs>
          <w:tab w:val="left" w:pos="462"/>
          <w:tab w:val="left" w:pos="1602"/>
          <w:tab w:val="left" w:pos="2502"/>
        </w:tabs>
        <w:ind w:left="37" w:hanging="37"/>
        <w:jc w:val="both"/>
        <w:rPr>
          <w:rFonts w:asciiTheme="majorHAnsi" w:hAnsiTheme="majorHAnsi" w:cstheme="majorHAnsi"/>
        </w:rPr>
      </w:pPr>
    </w:p>
    <w:p w14:paraId="2F67B8A8" w14:textId="77777777" w:rsidR="00C75535" w:rsidRPr="0030652C" w:rsidRDefault="00C75535" w:rsidP="00664053">
      <w:pPr>
        <w:pStyle w:val="Titlu3"/>
        <w:keepNext w:val="0"/>
        <w:keepLines w:val="0"/>
        <w:numPr>
          <w:ilvl w:val="0"/>
          <w:numId w:val="4"/>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14:paraId="3923D714" w14:textId="77777777" w:rsidR="00C75535" w:rsidRPr="0030652C" w:rsidRDefault="00C75535" w:rsidP="00664053">
      <w:pPr>
        <w:numPr>
          <w:ilvl w:val="1"/>
          <w:numId w:val="4"/>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14:paraId="2EFEF023" w14:textId="77777777" w:rsidR="00C75535" w:rsidRPr="0030652C" w:rsidRDefault="00C75535" w:rsidP="00664053">
      <w:pPr>
        <w:numPr>
          <w:ilvl w:val="1"/>
          <w:numId w:val="4"/>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w:t>
      </w:r>
      <w:r w:rsidRPr="0030652C">
        <w:rPr>
          <w:rFonts w:asciiTheme="majorHAnsi" w:hAnsiTheme="majorHAnsi" w:cstheme="majorHAnsi"/>
        </w:rPr>
        <w:lastRenderedPageBreak/>
        <w:t>pînă la noul termen de depunere a ofertelor să rămînă cel puţin 50% din termenul stabilit iniţial.</w:t>
      </w:r>
      <w:bookmarkStart w:id="37" w:name="_Toc392180133"/>
      <w:bookmarkStart w:id="38" w:name="_Toc449539023"/>
    </w:p>
    <w:p w14:paraId="054F2857" w14:textId="77777777" w:rsidR="00C75535" w:rsidRPr="0030652C" w:rsidRDefault="00C75535" w:rsidP="00664053">
      <w:pPr>
        <w:numPr>
          <w:ilvl w:val="1"/>
          <w:numId w:val="4"/>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14:paraId="48CB38DE" w14:textId="77777777" w:rsidR="00C75535" w:rsidRPr="0030652C" w:rsidRDefault="00C75535" w:rsidP="00664053">
      <w:pPr>
        <w:pStyle w:val="Titlu3"/>
        <w:keepNext w:val="0"/>
        <w:keepLines w:val="0"/>
        <w:numPr>
          <w:ilvl w:val="0"/>
          <w:numId w:val="4"/>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14:paraId="37517D62" w14:textId="77777777" w:rsidR="00C75535" w:rsidRPr="0030652C" w:rsidRDefault="00C75535" w:rsidP="00664053">
      <w:pPr>
        <w:numPr>
          <w:ilvl w:val="1"/>
          <w:numId w:val="4"/>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14:paraId="4C43DF2F" w14:textId="77777777" w:rsidR="00C75535" w:rsidRPr="0030652C" w:rsidRDefault="00C75535" w:rsidP="00664053">
      <w:pPr>
        <w:numPr>
          <w:ilvl w:val="1"/>
          <w:numId w:val="4"/>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14:paraId="62D5EBF5" w14:textId="77777777" w:rsidR="00C75535" w:rsidRPr="0030652C" w:rsidRDefault="00C75535" w:rsidP="00664053">
      <w:pPr>
        <w:pStyle w:val="Titlu3"/>
        <w:keepNext w:val="0"/>
        <w:keepLines w:val="0"/>
        <w:numPr>
          <w:ilvl w:val="1"/>
          <w:numId w:val="7"/>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14:paraId="43CA06B2" w14:textId="77777777" w:rsidR="00C75535" w:rsidRPr="0030652C" w:rsidRDefault="00C75535" w:rsidP="00664053">
      <w:pPr>
        <w:pStyle w:val="Titlu3"/>
        <w:keepNext w:val="0"/>
        <w:keepLines w:val="0"/>
        <w:numPr>
          <w:ilvl w:val="0"/>
          <w:numId w:val="7"/>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14:paraId="386FBBB2" w14:textId="77777777" w:rsidR="00C75535" w:rsidRPr="0030652C" w:rsidRDefault="00C75535" w:rsidP="00664053">
      <w:pPr>
        <w:numPr>
          <w:ilvl w:val="1"/>
          <w:numId w:val="4"/>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14:paraId="31807E1F" w14:textId="77777777" w:rsidR="00C75535" w:rsidRPr="0030652C" w:rsidRDefault="00C75535" w:rsidP="00664053">
      <w:pPr>
        <w:numPr>
          <w:ilvl w:val="1"/>
          <w:numId w:val="4"/>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14:paraId="297338AA" w14:textId="77777777" w:rsidR="00C75535" w:rsidRPr="0030652C" w:rsidRDefault="00C75535" w:rsidP="00664053">
      <w:pPr>
        <w:pStyle w:val="Titlu3"/>
        <w:keepNext w:val="0"/>
        <w:keepLines w:val="0"/>
        <w:numPr>
          <w:ilvl w:val="0"/>
          <w:numId w:val="8"/>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14:paraId="44519D96" w14:textId="77777777" w:rsidR="00C75535" w:rsidRPr="0030652C" w:rsidRDefault="00C75535" w:rsidP="00664053">
      <w:pPr>
        <w:pStyle w:val="Titlu3"/>
        <w:keepNext w:val="0"/>
        <w:keepLines w:val="0"/>
        <w:numPr>
          <w:ilvl w:val="0"/>
          <w:numId w:val="8"/>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14:paraId="0A175671" w14:textId="77777777" w:rsidR="00C75535" w:rsidRPr="0030652C" w:rsidRDefault="00C75535" w:rsidP="00664053">
      <w:pPr>
        <w:pStyle w:val="Titlu3"/>
        <w:keepNext w:val="0"/>
        <w:keepLines w:val="0"/>
        <w:numPr>
          <w:ilvl w:val="0"/>
          <w:numId w:val="8"/>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14:paraId="3C5BE373" w14:textId="77777777" w:rsidR="00C75535" w:rsidRPr="0030652C" w:rsidRDefault="00C75535" w:rsidP="00664053">
      <w:pPr>
        <w:pStyle w:val="Titlu3"/>
        <w:keepNext w:val="0"/>
        <w:keepLines w:val="0"/>
        <w:numPr>
          <w:ilvl w:val="0"/>
          <w:numId w:val="8"/>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14:paraId="2C3187AC" w14:textId="77777777" w:rsidR="00C75535" w:rsidRPr="0030652C" w:rsidRDefault="00C75535" w:rsidP="00664053">
      <w:pPr>
        <w:pStyle w:val="Titlu3"/>
        <w:keepNext w:val="0"/>
        <w:keepLines w:val="0"/>
        <w:numPr>
          <w:ilvl w:val="0"/>
          <w:numId w:val="8"/>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14:paraId="032EA39C" w14:textId="77777777" w:rsidR="00C75535" w:rsidRPr="0030652C" w:rsidRDefault="00C75535" w:rsidP="00C75535">
      <w:pPr>
        <w:tabs>
          <w:tab w:val="left" w:pos="960"/>
          <w:tab w:val="left" w:pos="1134"/>
        </w:tabs>
        <w:spacing w:after="120"/>
        <w:jc w:val="both"/>
        <w:rPr>
          <w:rFonts w:asciiTheme="majorHAnsi" w:hAnsiTheme="majorHAnsi" w:cstheme="majorHAnsi"/>
        </w:rPr>
      </w:pPr>
    </w:p>
    <w:p w14:paraId="2F474E25" w14:textId="77777777" w:rsidR="00C75535" w:rsidRPr="0030652C" w:rsidRDefault="00C75535" w:rsidP="00C75535">
      <w:pPr>
        <w:pStyle w:val="Titlu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14:paraId="5D8DBD4E" w14:textId="77777777" w:rsidR="00C75535" w:rsidRPr="0030652C" w:rsidRDefault="00C75535" w:rsidP="00664053">
      <w:pPr>
        <w:pStyle w:val="Titlu3"/>
        <w:keepNext w:val="0"/>
        <w:keepLines w:val="0"/>
        <w:numPr>
          <w:ilvl w:val="0"/>
          <w:numId w:val="9"/>
        </w:numPr>
        <w:tabs>
          <w:tab w:val="left" w:pos="360"/>
          <w:tab w:val="left" w:pos="1134"/>
        </w:tabs>
        <w:spacing w:before="0" w:after="120"/>
      </w:pPr>
      <w:bookmarkStart w:id="62" w:name="_Toc392180142"/>
      <w:bookmarkStart w:id="63" w:name="_Toc449539032"/>
      <w:r w:rsidRPr="0030652C">
        <w:t>Criterii generale</w:t>
      </w:r>
      <w:bookmarkEnd w:id="62"/>
      <w:bookmarkEnd w:id="63"/>
    </w:p>
    <w:p w14:paraId="21A43E57" w14:textId="77777777" w:rsidR="00C75535" w:rsidRPr="0030652C" w:rsidRDefault="00C75535" w:rsidP="00664053">
      <w:pPr>
        <w:pStyle w:val="Listparagraf"/>
        <w:numPr>
          <w:ilvl w:val="1"/>
          <w:numId w:val="9"/>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lastRenderedPageBreak/>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14:paraId="34F863C0" w14:textId="77777777" w:rsidR="00C75535" w:rsidRPr="0030652C" w:rsidRDefault="00C75535" w:rsidP="00664053">
      <w:pPr>
        <w:pStyle w:val="Listparagraf"/>
        <w:numPr>
          <w:ilvl w:val="1"/>
          <w:numId w:val="9"/>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14:paraId="381795EA" w14:textId="77777777" w:rsidR="00C75535" w:rsidRPr="0030652C" w:rsidRDefault="00C75535" w:rsidP="00664053">
      <w:pPr>
        <w:pStyle w:val="Listparagraf"/>
        <w:numPr>
          <w:ilvl w:val="1"/>
          <w:numId w:val="9"/>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14:paraId="7BDF11B0" w14:textId="77777777" w:rsidR="00C75535" w:rsidRPr="0030652C" w:rsidRDefault="00C75535" w:rsidP="00664053">
      <w:pPr>
        <w:numPr>
          <w:ilvl w:val="1"/>
          <w:numId w:val="9"/>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14:paraId="37B68B6B" w14:textId="77777777" w:rsidR="00C75535" w:rsidRPr="0030652C" w:rsidRDefault="00C75535" w:rsidP="00664053">
      <w:pPr>
        <w:pStyle w:val="Default"/>
        <w:numPr>
          <w:ilvl w:val="0"/>
          <w:numId w:val="12"/>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14:paraId="710F52B9" w14:textId="77777777" w:rsidR="00C75535" w:rsidRPr="0030652C" w:rsidRDefault="00C75535" w:rsidP="00664053">
      <w:pPr>
        <w:pStyle w:val="Default"/>
        <w:numPr>
          <w:ilvl w:val="0"/>
          <w:numId w:val="12"/>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14:paraId="73E56EA7" w14:textId="77777777" w:rsidR="00C75535" w:rsidRPr="0030652C" w:rsidRDefault="00C75535" w:rsidP="00664053">
      <w:pPr>
        <w:pStyle w:val="Default"/>
        <w:numPr>
          <w:ilvl w:val="0"/>
          <w:numId w:val="12"/>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w:t>
      </w:r>
      <w:proofErr w:type="spellStart"/>
      <w:r w:rsidRPr="0030652C">
        <w:rPr>
          <w:rFonts w:asciiTheme="majorHAnsi" w:hAnsiTheme="majorHAnsi" w:cstheme="majorHAnsi"/>
          <w:color w:val="auto"/>
          <w:lang w:val="ro-RO"/>
        </w:rPr>
        <w:t>şi</w:t>
      </w:r>
      <w:proofErr w:type="spellEnd"/>
      <w:r w:rsidRPr="0030652C">
        <w:rPr>
          <w:rFonts w:asciiTheme="majorHAnsi" w:hAnsiTheme="majorHAnsi" w:cstheme="majorHAnsi"/>
          <w:color w:val="auto"/>
          <w:lang w:val="ro-RO"/>
        </w:rPr>
        <w:t xml:space="preserve"> financiară; </w:t>
      </w:r>
    </w:p>
    <w:p w14:paraId="43D2E8CA" w14:textId="77777777" w:rsidR="00C75535" w:rsidRPr="0030652C" w:rsidRDefault="00C75535" w:rsidP="00664053">
      <w:pPr>
        <w:pStyle w:val="Default"/>
        <w:numPr>
          <w:ilvl w:val="0"/>
          <w:numId w:val="12"/>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w:t>
      </w:r>
      <w:proofErr w:type="spellStart"/>
      <w:r w:rsidRPr="0030652C">
        <w:rPr>
          <w:rFonts w:asciiTheme="majorHAnsi" w:hAnsiTheme="majorHAnsi" w:cstheme="majorHAnsi"/>
          <w:color w:val="auto"/>
          <w:lang w:val="ro-RO"/>
        </w:rPr>
        <w:t>şi</w:t>
      </w:r>
      <w:proofErr w:type="spellEnd"/>
      <w:r w:rsidRPr="0030652C">
        <w:rPr>
          <w:rFonts w:asciiTheme="majorHAnsi" w:hAnsiTheme="majorHAnsi" w:cstheme="majorHAnsi"/>
          <w:color w:val="auto"/>
          <w:lang w:val="ro-RO"/>
        </w:rPr>
        <w:t xml:space="preserve">/sau profesională;  </w:t>
      </w:r>
    </w:p>
    <w:p w14:paraId="0D396B6C" w14:textId="77777777" w:rsidR="00C75535" w:rsidRPr="0030652C" w:rsidRDefault="00C75535" w:rsidP="00664053">
      <w:pPr>
        <w:pStyle w:val="Default"/>
        <w:numPr>
          <w:ilvl w:val="0"/>
          <w:numId w:val="12"/>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14:paraId="6EDAC022" w14:textId="77777777" w:rsidR="00C75535" w:rsidRPr="0030652C" w:rsidRDefault="00C75535" w:rsidP="00664053">
      <w:pPr>
        <w:pStyle w:val="Listparagraf"/>
        <w:numPr>
          <w:ilvl w:val="0"/>
          <w:numId w:val="12"/>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14:paraId="5909D781" w14:textId="77777777" w:rsidR="00C75535" w:rsidRPr="0030652C" w:rsidRDefault="00C75535" w:rsidP="00C75535">
      <w:pPr>
        <w:pStyle w:val="Listparagraf"/>
        <w:numPr>
          <w:ilvl w:val="0"/>
          <w:numId w:val="0"/>
        </w:numPr>
        <w:ind w:left="37"/>
        <w:rPr>
          <w:rFonts w:asciiTheme="majorHAnsi" w:hAnsiTheme="majorHAnsi" w:cstheme="majorHAnsi"/>
          <w:lang w:val="ro-RO"/>
        </w:rPr>
      </w:pPr>
    </w:p>
    <w:p w14:paraId="699D5324" w14:textId="77777777" w:rsidR="00C75535" w:rsidRPr="0030652C" w:rsidRDefault="00C75535" w:rsidP="00664053">
      <w:pPr>
        <w:pStyle w:val="Titlu3"/>
        <w:keepNext w:val="0"/>
        <w:keepLines w:val="0"/>
        <w:numPr>
          <w:ilvl w:val="0"/>
          <w:numId w:val="9"/>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14:paraId="538B7FC4" w14:textId="77777777" w:rsidR="00C75535" w:rsidRPr="0030652C" w:rsidRDefault="00C75535" w:rsidP="00664053">
      <w:pPr>
        <w:pStyle w:val="Listparagraf"/>
        <w:numPr>
          <w:ilvl w:val="1"/>
          <w:numId w:val="9"/>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14:paraId="29B16D6D" w14:textId="77777777" w:rsidR="00C75535" w:rsidRPr="0030652C" w:rsidRDefault="00C75535" w:rsidP="00664053">
      <w:pPr>
        <w:pStyle w:val="Listparagraf"/>
        <w:numPr>
          <w:ilvl w:val="1"/>
          <w:numId w:val="9"/>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 evaluare a ofertelor nu are dreptul de a fi ofertant, ofertant asociat sau subcontractant, sub sancțiunea excluderii din procedura de atribuire.</w:t>
      </w:r>
    </w:p>
    <w:p w14:paraId="16BFC5AB" w14:textId="77777777" w:rsidR="00C75535" w:rsidRPr="0030652C" w:rsidRDefault="00C75535" w:rsidP="00664053">
      <w:pPr>
        <w:numPr>
          <w:ilvl w:val="1"/>
          <w:numId w:val="9"/>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14:paraId="560EE725" w14:textId="77777777" w:rsidR="00C75535" w:rsidRPr="0030652C" w:rsidRDefault="00C75535" w:rsidP="00664053">
      <w:pPr>
        <w:numPr>
          <w:ilvl w:val="1"/>
          <w:numId w:val="9"/>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14:paraId="14C64EDC" w14:textId="77777777" w:rsidR="00C75535" w:rsidRPr="0030652C" w:rsidRDefault="00C75535" w:rsidP="00664053">
      <w:pPr>
        <w:numPr>
          <w:ilvl w:val="1"/>
          <w:numId w:val="9"/>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14:paraId="16CC0E4A" w14:textId="77777777" w:rsidR="00C75535" w:rsidRPr="0030652C" w:rsidRDefault="00C75535" w:rsidP="00664053">
      <w:pPr>
        <w:numPr>
          <w:ilvl w:val="1"/>
          <w:numId w:val="9"/>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w:t>
      </w:r>
      <w:r w:rsidRPr="0030652C">
        <w:rPr>
          <w:rFonts w:asciiTheme="majorHAnsi" w:hAnsiTheme="majorHAnsi" w:cstheme="majorHAnsi"/>
          <w:noProof w:val="0"/>
          <w:lang w:eastAsia="ro-RO"/>
        </w:rPr>
        <w:lastRenderedPageBreak/>
        <w:t>bani, pentru infracțiuni de terorism sau infracțiuni legate de activități teroriste, finanțarea terorismului, exploatarea prin muncă a copiilor și alte forme de trafic de persoane.</w:t>
      </w:r>
    </w:p>
    <w:p w14:paraId="2D4CE17C" w14:textId="77777777" w:rsidR="00C75535" w:rsidRPr="0030652C" w:rsidRDefault="00C75535" w:rsidP="00664053">
      <w:pPr>
        <w:numPr>
          <w:ilvl w:val="1"/>
          <w:numId w:val="9"/>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14:paraId="79731927" w14:textId="77777777" w:rsidR="00C75535" w:rsidRPr="0030652C" w:rsidRDefault="00C75535" w:rsidP="00664053">
      <w:pPr>
        <w:numPr>
          <w:ilvl w:val="0"/>
          <w:numId w:val="10"/>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14:paraId="4F98D578" w14:textId="77777777" w:rsidR="00C75535" w:rsidRPr="0030652C" w:rsidRDefault="00C75535" w:rsidP="00664053">
      <w:pPr>
        <w:numPr>
          <w:ilvl w:val="0"/>
          <w:numId w:val="10"/>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14:paraId="35423071" w14:textId="77777777" w:rsidR="00C75535" w:rsidRPr="0030652C" w:rsidRDefault="00C75535" w:rsidP="00664053">
      <w:pPr>
        <w:numPr>
          <w:ilvl w:val="0"/>
          <w:numId w:val="10"/>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14:paraId="47491C58" w14:textId="77777777" w:rsidR="00C75535" w:rsidRPr="0030652C" w:rsidRDefault="00C75535" w:rsidP="00664053">
      <w:pPr>
        <w:numPr>
          <w:ilvl w:val="0"/>
          <w:numId w:val="10"/>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14:paraId="5AD125C6" w14:textId="77777777" w:rsidR="00C75535" w:rsidRPr="0030652C" w:rsidRDefault="00C75535" w:rsidP="00664053">
      <w:pPr>
        <w:numPr>
          <w:ilvl w:val="0"/>
          <w:numId w:val="10"/>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14:paraId="24A2F38C" w14:textId="77777777" w:rsidR="00C75535" w:rsidRPr="0030652C" w:rsidRDefault="00C75535" w:rsidP="00664053">
      <w:pPr>
        <w:numPr>
          <w:ilvl w:val="0"/>
          <w:numId w:val="10"/>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14:paraId="1A661ACD" w14:textId="77777777" w:rsidR="00C75535" w:rsidRPr="0030652C" w:rsidRDefault="00C75535" w:rsidP="00664053">
      <w:pPr>
        <w:numPr>
          <w:ilvl w:val="0"/>
          <w:numId w:val="10"/>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14:paraId="5A1EF540" w14:textId="77777777" w:rsidR="00C75535" w:rsidRPr="0030652C" w:rsidRDefault="00C75535" w:rsidP="00664053">
      <w:pPr>
        <w:numPr>
          <w:ilvl w:val="0"/>
          <w:numId w:val="10"/>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14:paraId="70B37CBA" w14:textId="77777777" w:rsidR="00C75535" w:rsidRPr="0030652C" w:rsidRDefault="00C75535" w:rsidP="00664053">
      <w:pPr>
        <w:numPr>
          <w:ilvl w:val="0"/>
          <w:numId w:val="10"/>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14:paraId="30C4DBAA" w14:textId="77777777" w:rsidR="00C75535" w:rsidRPr="0030652C" w:rsidRDefault="00C75535" w:rsidP="00C75535">
      <w:pPr>
        <w:tabs>
          <w:tab w:val="left" w:pos="1134"/>
        </w:tabs>
        <w:ind w:left="567"/>
        <w:jc w:val="both"/>
        <w:rPr>
          <w:rFonts w:asciiTheme="majorHAnsi" w:hAnsiTheme="majorHAnsi" w:cstheme="majorHAnsi"/>
        </w:rPr>
      </w:pPr>
    </w:p>
    <w:p w14:paraId="0B2BD869" w14:textId="77777777" w:rsidR="00C75535" w:rsidRPr="0030652C" w:rsidRDefault="00C75535" w:rsidP="00664053">
      <w:pPr>
        <w:numPr>
          <w:ilvl w:val="1"/>
          <w:numId w:val="9"/>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14:paraId="2C19EAD8" w14:textId="77777777" w:rsidR="00C75535" w:rsidRPr="0030652C" w:rsidRDefault="00C75535" w:rsidP="00664053">
      <w:pPr>
        <w:numPr>
          <w:ilvl w:val="1"/>
          <w:numId w:val="9"/>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14:paraId="79532ADF" w14:textId="77777777" w:rsidR="00C75535" w:rsidRPr="0030652C" w:rsidRDefault="00C75535" w:rsidP="00664053">
      <w:pPr>
        <w:numPr>
          <w:ilvl w:val="1"/>
          <w:numId w:val="9"/>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14:paraId="06A09504" w14:textId="77777777" w:rsidR="00C75535" w:rsidRPr="0030652C" w:rsidRDefault="00C75535" w:rsidP="00664053">
      <w:pPr>
        <w:numPr>
          <w:ilvl w:val="1"/>
          <w:numId w:val="9"/>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w:t>
      </w:r>
      <w:r w:rsidRPr="0030652C">
        <w:rPr>
          <w:rFonts w:asciiTheme="majorHAnsi" w:hAnsiTheme="majorHAnsi" w:cstheme="majorHAnsi"/>
        </w:rPr>
        <w:lastRenderedPageBreak/>
        <w:t>administrative sau judiciare sau a unei asociaţii profesionale care are competenţe în acest sens.</w:t>
      </w:r>
    </w:p>
    <w:p w14:paraId="5981726C" w14:textId="77777777" w:rsidR="00C75535" w:rsidRPr="0030652C" w:rsidRDefault="00C75535" w:rsidP="00664053">
      <w:pPr>
        <w:numPr>
          <w:ilvl w:val="1"/>
          <w:numId w:val="9"/>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560F8D5F" w14:textId="77777777" w:rsidR="00C75535" w:rsidRPr="0030652C" w:rsidRDefault="00C75535" w:rsidP="00664053">
      <w:pPr>
        <w:numPr>
          <w:ilvl w:val="1"/>
          <w:numId w:val="9"/>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2DAF642F" w14:textId="77777777" w:rsidR="00C75535" w:rsidRPr="0030652C" w:rsidRDefault="00C75535" w:rsidP="00664053">
      <w:pPr>
        <w:pStyle w:val="Titlu3"/>
        <w:keepNext w:val="0"/>
        <w:keepLines w:val="0"/>
        <w:numPr>
          <w:ilvl w:val="0"/>
          <w:numId w:val="9"/>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14:paraId="3CA31D6A" w14:textId="77777777" w:rsidR="00C75535" w:rsidRPr="0030652C" w:rsidRDefault="00C75535" w:rsidP="00664053">
      <w:pPr>
        <w:numPr>
          <w:ilvl w:val="1"/>
          <w:numId w:val="9"/>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14:paraId="58AC4A24" w14:textId="77777777" w:rsidR="00C75535" w:rsidRPr="0030652C" w:rsidRDefault="00C75535" w:rsidP="00664053">
      <w:pPr>
        <w:pStyle w:val="Titlu3"/>
        <w:keepNext w:val="0"/>
        <w:keepLines w:val="0"/>
        <w:numPr>
          <w:ilvl w:val="0"/>
          <w:numId w:val="9"/>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14:paraId="64A530BA" w14:textId="77777777" w:rsidR="00C75535" w:rsidRPr="0030652C" w:rsidRDefault="00C75535" w:rsidP="00664053">
      <w:pPr>
        <w:numPr>
          <w:ilvl w:val="1"/>
          <w:numId w:val="9"/>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14:paraId="304B2DC2" w14:textId="77777777" w:rsidR="00C75535" w:rsidRPr="0030652C" w:rsidRDefault="00C75535" w:rsidP="00664053">
      <w:pPr>
        <w:numPr>
          <w:ilvl w:val="2"/>
          <w:numId w:val="11"/>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14:paraId="4F272B51" w14:textId="77777777" w:rsidR="00C75535" w:rsidRPr="0030652C" w:rsidRDefault="00C75535" w:rsidP="00664053">
      <w:pPr>
        <w:numPr>
          <w:ilvl w:val="2"/>
          <w:numId w:val="11"/>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14:paraId="2CB592FA" w14:textId="77777777" w:rsidR="00C75535" w:rsidRPr="0030652C" w:rsidRDefault="00C75535" w:rsidP="00664053">
      <w:pPr>
        <w:numPr>
          <w:ilvl w:val="2"/>
          <w:numId w:val="11"/>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14:paraId="4CD43E69" w14:textId="77777777" w:rsidR="00C75535" w:rsidRPr="0030652C" w:rsidRDefault="00C75535" w:rsidP="00664053">
      <w:pPr>
        <w:pStyle w:val="Listparagraf"/>
        <w:numPr>
          <w:ilvl w:val="1"/>
          <w:numId w:val="9"/>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va prezenta informații/documente privind capacitatea </w:t>
      </w:r>
      <w:proofErr w:type="spellStart"/>
      <w:r w:rsidRPr="0030652C">
        <w:rPr>
          <w:rFonts w:asciiTheme="majorHAnsi" w:hAnsiTheme="majorHAnsi" w:cstheme="majorHAnsi"/>
          <w:lang w:val="ro-RO"/>
        </w:rPr>
        <w:t>economico</w:t>
      </w:r>
      <w:proofErr w:type="spellEnd"/>
      <w:r w:rsidRPr="0030652C">
        <w:rPr>
          <w:rFonts w:asciiTheme="majorHAnsi" w:hAnsiTheme="majorHAnsi" w:cstheme="majorHAnsi"/>
          <w:lang w:val="ro-RO"/>
        </w:rPr>
        <w:t xml:space="preserve"> și/sau financiară:</w:t>
      </w:r>
    </w:p>
    <w:p w14:paraId="056B27D3" w14:textId="77777777" w:rsidR="00C75535" w:rsidRPr="0030652C" w:rsidRDefault="00C75535" w:rsidP="00664053">
      <w:pPr>
        <w:numPr>
          <w:ilvl w:val="1"/>
          <w:numId w:val="34"/>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14:paraId="7AE38FC8" w14:textId="77777777" w:rsidR="00C75535" w:rsidRPr="0030652C" w:rsidRDefault="00C75535" w:rsidP="00664053">
      <w:pPr>
        <w:numPr>
          <w:ilvl w:val="1"/>
          <w:numId w:val="34"/>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14:paraId="070FEC76" w14:textId="77777777" w:rsidR="00C75535" w:rsidRPr="0030652C" w:rsidRDefault="00C75535" w:rsidP="00664053">
      <w:pPr>
        <w:pStyle w:val="Listparagraf"/>
        <w:numPr>
          <w:ilvl w:val="1"/>
          <w:numId w:val="9"/>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Pr>
          <w:rFonts w:asciiTheme="majorHAnsi" w:hAnsiTheme="majorHAnsi" w:cstheme="majorHAnsi"/>
          <w:lang w:val="ro-RO"/>
        </w:rPr>
        <w:t>.</w:t>
      </w:r>
    </w:p>
    <w:p w14:paraId="08EF27A3" w14:textId="77777777" w:rsidR="00C75535" w:rsidRPr="0030652C" w:rsidRDefault="00C75535" w:rsidP="00664053">
      <w:pPr>
        <w:pStyle w:val="Titlu3"/>
        <w:keepNext w:val="0"/>
        <w:keepLines w:val="0"/>
        <w:numPr>
          <w:ilvl w:val="0"/>
          <w:numId w:val="9"/>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14:paraId="59D0579A" w14:textId="77777777" w:rsidR="00C75535" w:rsidRPr="0030652C" w:rsidRDefault="00C75535" w:rsidP="00664053">
      <w:pPr>
        <w:pStyle w:val="Listparagraf"/>
        <w:numPr>
          <w:ilvl w:val="1"/>
          <w:numId w:val="9"/>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14:paraId="28BDA269" w14:textId="77777777" w:rsidR="00C75535" w:rsidRPr="0030652C" w:rsidRDefault="00C75535" w:rsidP="00664053">
      <w:pPr>
        <w:numPr>
          <w:ilvl w:val="1"/>
          <w:numId w:val="13"/>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w:t>
      </w:r>
      <w:r w:rsidRPr="0030652C">
        <w:rPr>
          <w:rFonts w:asciiTheme="majorHAnsi" w:hAnsiTheme="majorHAnsi" w:cstheme="majorHAnsi"/>
        </w:rPr>
        <w:lastRenderedPageBreak/>
        <w:t xml:space="preserve">conformitate cu normele profesionale din domeniu şi dacă au fost duse la bun sfîrşit, ei vor prezenta și formularul F3.9; </w:t>
      </w:r>
    </w:p>
    <w:p w14:paraId="0E0C6C77" w14:textId="77777777" w:rsidR="00C75535" w:rsidRPr="0030652C" w:rsidRDefault="00C75535" w:rsidP="00664053">
      <w:pPr>
        <w:numPr>
          <w:ilvl w:val="1"/>
          <w:numId w:val="13"/>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14:paraId="0DA9CE4D" w14:textId="77777777" w:rsidR="00C75535" w:rsidRPr="0030652C" w:rsidRDefault="00C75535" w:rsidP="00664053">
      <w:pPr>
        <w:numPr>
          <w:ilvl w:val="1"/>
          <w:numId w:val="13"/>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14:paraId="465C14DF" w14:textId="77777777" w:rsidR="00C75535" w:rsidRPr="0030652C" w:rsidRDefault="00C75535" w:rsidP="00664053">
      <w:pPr>
        <w:numPr>
          <w:ilvl w:val="1"/>
          <w:numId w:val="13"/>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14:paraId="559991FE" w14:textId="77777777" w:rsidR="00C75535" w:rsidRPr="0030652C" w:rsidRDefault="00C75535" w:rsidP="00664053">
      <w:pPr>
        <w:numPr>
          <w:ilvl w:val="1"/>
          <w:numId w:val="13"/>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14:paraId="7F829516" w14:textId="77777777" w:rsidR="00C75535" w:rsidRPr="0030652C" w:rsidRDefault="00C75535" w:rsidP="00664053">
      <w:pPr>
        <w:numPr>
          <w:ilvl w:val="1"/>
          <w:numId w:val="13"/>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14:paraId="4F9E68B3" w14:textId="77777777" w:rsidR="00C75535" w:rsidRPr="0030652C" w:rsidRDefault="00C75535" w:rsidP="00664053">
      <w:pPr>
        <w:numPr>
          <w:ilvl w:val="1"/>
          <w:numId w:val="13"/>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14:paraId="0B2370AD" w14:textId="77777777" w:rsidR="00C75535" w:rsidRPr="0030652C" w:rsidRDefault="00C75535" w:rsidP="00664053">
      <w:pPr>
        <w:numPr>
          <w:ilvl w:val="1"/>
          <w:numId w:val="13"/>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14:paraId="69A6418F" w14:textId="77777777" w:rsidR="00C75535" w:rsidRPr="0030652C" w:rsidRDefault="00C75535" w:rsidP="00664053">
      <w:pPr>
        <w:numPr>
          <w:ilvl w:val="1"/>
          <w:numId w:val="13"/>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14:paraId="2A2E0B4E" w14:textId="77777777" w:rsidR="00C75535" w:rsidRPr="0030652C" w:rsidRDefault="00C75535" w:rsidP="00664053">
      <w:pPr>
        <w:numPr>
          <w:ilvl w:val="1"/>
          <w:numId w:val="9"/>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14:paraId="43746895" w14:textId="77777777" w:rsidR="00C75535" w:rsidRPr="0030652C" w:rsidRDefault="00C75535" w:rsidP="00664053">
      <w:pPr>
        <w:pStyle w:val="Titlu3"/>
        <w:keepNext w:val="0"/>
        <w:keepLines w:val="0"/>
        <w:numPr>
          <w:ilvl w:val="0"/>
          <w:numId w:val="9"/>
        </w:numPr>
        <w:tabs>
          <w:tab w:val="left" w:pos="360"/>
          <w:tab w:val="left" w:pos="1134"/>
        </w:tabs>
        <w:spacing w:before="0" w:after="120"/>
      </w:pPr>
      <w:bookmarkStart w:id="74" w:name="_Toc449692040"/>
      <w:r w:rsidRPr="0030652C">
        <w:t>Criterii de experienţă în cazul achiziției de lucrări</w:t>
      </w:r>
      <w:bookmarkEnd w:id="74"/>
    </w:p>
    <w:p w14:paraId="63DCED46" w14:textId="77777777" w:rsidR="00C75535" w:rsidRPr="0030652C" w:rsidRDefault="00C75535" w:rsidP="00664053">
      <w:pPr>
        <w:numPr>
          <w:ilvl w:val="1"/>
          <w:numId w:val="9"/>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14:paraId="2D878BC5" w14:textId="77777777" w:rsidR="00C75535" w:rsidRPr="0030652C" w:rsidRDefault="00C75535" w:rsidP="00664053">
      <w:pPr>
        <w:numPr>
          <w:ilvl w:val="1"/>
          <w:numId w:val="14"/>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14:paraId="4409C947" w14:textId="77777777" w:rsidR="00C75535" w:rsidRPr="0030652C" w:rsidRDefault="00C75535" w:rsidP="00C75535">
      <w:pPr>
        <w:pStyle w:val="Listparagraf"/>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14:paraId="467B71EC" w14:textId="77777777" w:rsidR="00C75535" w:rsidRPr="0030652C" w:rsidRDefault="00C75535" w:rsidP="00664053">
      <w:pPr>
        <w:numPr>
          <w:ilvl w:val="1"/>
          <w:numId w:val="14"/>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14:paraId="08CE4F5E" w14:textId="77777777" w:rsidR="00C75535" w:rsidRPr="0030652C" w:rsidRDefault="00C75535" w:rsidP="00664053">
      <w:pPr>
        <w:pStyle w:val="Titlu3"/>
        <w:keepNext w:val="0"/>
        <w:keepLines w:val="0"/>
        <w:numPr>
          <w:ilvl w:val="0"/>
          <w:numId w:val="9"/>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14:paraId="6DC77A73" w14:textId="77777777" w:rsidR="00C75535" w:rsidRPr="0030652C" w:rsidRDefault="00C75535" w:rsidP="00664053">
      <w:pPr>
        <w:numPr>
          <w:ilvl w:val="1"/>
          <w:numId w:val="9"/>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18B17B8D" w14:textId="77777777" w:rsidR="00C75535" w:rsidRPr="0030652C" w:rsidRDefault="00C75535" w:rsidP="00664053">
      <w:pPr>
        <w:numPr>
          <w:ilvl w:val="1"/>
          <w:numId w:val="9"/>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6BDD87BE" w14:textId="77777777" w:rsidR="00C75535" w:rsidRPr="0030652C" w:rsidRDefault="00C75535" w:rsidP="00664053">
      <w:pPr>
        <w:pStyle w:val="Titlu3"/>
        <w:keepNext w:val="0"/>
        <w:keepLines w:val="0"/>
        <w:numPr>
          <w:ilvl w:val="0"/>
          <w:numId w:val="9"/>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14:paraId="2CAD74B8" w14:textId="77777777" w:rsidR="00C75535" w:rsidRPr="0030652C" w:rsidRDefault="00C75535" w:rsidP="00664053">
      <w:pPr>
        <w:numPr>
          <w:ilvl w:val="1"/>
          <w:numId w:val="9"/>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14:paraId="15637184" w14:textId="77777777" w:rsidR="00C75535" w:rsidRPr="0030652C" w:rsidRDefault="00C75535" w:rsidP="00C75535">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14:paraId="2306910C" w14:textId="77777777" w:rsidR="00C75535" w:rsidRPr="0030652C" w:rsidRDefault="00C75535" w:rsidP="00C75535">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14:paraId="4DF746C3" w14:textId="77777777" w:rsidR="00C75535" w:rsidRPr="0030652C" w:rsidRDefault="00C75535" w:rsidP="00664053">
      <w:pPr>
        <w:numPr>
          <w:ilvl w:val="1"/>
          <w:numId w:val="9"/>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226272AB" w14:textId="77777777" w:rsidR="00C75535" w:rsidRPr="0030652C" w:rsidRDefault="00C75535" w:rsidP="00664053">
      <w:pPr>
        <w:pStyle w:val="Titlu3"/>
        <w:keepNext w:val="0"/>
        <w:keepLines w:val="0"/>
        <w:numPr>
          <w:ilvl w:val="0"/>
          <w:numId w:val="9"/>
        </w:numPr>
        <w:tabs>
          <w:tab w:val="left" w:pos="360"/>
          <w:tab w:val="left" w:pos="1134"/>
        </w:tabs>
        <w:spacing w:before="0" w:after="120"/>
      </w:pPr>
      <w:r w:rsidRPr="0030652C">
        <w:t>Calificarea candidaților în cazul asocierii</w:t>
      </w:r>
      <w:bookmarkEnd w:id="77"/>
      <w:bookmarkEnd w:id="78"/>
    </w:p>
    <w:p w14:paraId="35D5DD11" w14:textId="77777777" w:rsidR="00C75535" w:rsidRPr="0030652C" w:rsidRDefault="00C75535" w:rsidP="00664053">
      <w:pPr>
        <w:numPr>
          <w:ilvl w:val="1"/>
          <w:numId w:val="9"/>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14:paraId="688EB1EF" w14:textId="77777777" w:rsidR="00C75535" w:rsidRPr="0030652C" w:rsidRDefault="00C75535" w:rsidP="00664053">
      <w:pPr>
        <w:numPr>
          <w:ilvl w:val="1"/>
          <w:numId w:val="9"/>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14:paraId="454D1915" w14:textId="77777777" w:rsidR="00C75535" w:rsidRPr="0030652C" w:rsidRDefault="00C75535" w:rsidP="00664053">
      <w:pPr>
        <w:numPr>
          <w:ilvl w:val="1"/>
          <w:numId w:val="9"/>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14:paraId="39C80CC0" w14:textId="77777777" w:rsidR="00C75535" w:rsidRPr="0030652C" w:rsidRDefault="00C75535" w:rsidP="00664053">
      <w:pPr>
        <w:numPr>
          <w:ilvl w:val="1"/>
          <w:numId w:val="9"/>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14:paraId="4A9DFE96" w14:textId="77777777" w:rsidR="00C75535" w:rsidRDefault="00C75535" w:rsidP="00C75535"/>
    <w:p w14:paraId="2A3C9C5B" w14:textId="77777777" w:rsidR="00C75535" w:rsidRDefault="00C75535" w:rsidP="00C75535"/>
    <w:p w14:paraId="72471D0E" w14:textId="77777777" w:rsidR="00C75535" w:rsidRDefault="00C75535" w:rsidP="00C75535"/>
    <w:p w14:paraId="2D32A5A9" w14:textId="77777777" w:rsidR="00C75535" w:rsidRDefault="00C75535" w:rsidP="00C75535"/>
    <w:p w14:paraId="0B0A1CBD" w14:textId="77777777" w:rsidR="00C75535" w:rsidRDefault="00C75535" w:rsidP="00C75535"/>
    <w:p w14:paraId="1DFD380F" w14:textId="77777777" w:rsidR="00C75535" w:rsidRDefault="00C75535" w:rsidP="00C75535"/>
    <w:p w14:paraId="165C502C" w14:textId="77777777" w:rsidR="00C75535" w:rsidRDefault="00C75535" w:rsidP="00C75535"/>
    <w:p w14:paraId="6E7C6EB7" w14:textId="77777777" w:rsidR="00C75535" w:rsidRDefault="00C75535" w:rsidP="00C75535"/>
    <w:p w14:paraId="36B04E4E" w14:textId="77777777" w:rsidR="00C75535" w:rsidRDefault="00C75535" w:rsidP="00C75535"/>
    <w:p w14:paraId="24B8C880" w14:textId="77777777" w:rsidR="00C75535" w:rsidRDefault="00C75535" w:rsidP="00C75535"/>
    <w:p w14:paraId="5FF098E3" w14:textId="77777777" w:rsidR="00C75535" w:rsidRPr="0030652C" w:rsidRDefault="00C75535" w:rsidP="00C75535"/>
    <w:p w14:paraId="2C2613C2" w14:textId="77777777" w:rsidR="00C75535" w:rsidRPr="0030652C" w:rsidRDefault="00C75535" w:rsidP="00C75535">
      <w:pPr>
        <w:pStyle w:val="Titlu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14:paraId="4BD0C468" w14:textId="77777777" w:rsidR="00C75535" w:rsidRPr="0030652C" w:rsidRDefault="00C75535" w:rsidP="00664053">
      <w:pPr>
        <w:pStyle w:val="Titlu3"/>
        <w:keepNext w:val="0"/>
        <w:keepLines w:val="0"/>
        <w:numPr>
          <w:ilvl w:val="0"/>
          <w:numId w:val="9"/>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14:paraId="230B95D6" w14:textId="77777777" w:rsidR="00C75535" w:rsidRPr="0030652C" w:rsidRDefault="00C75535" w:rsidP="00664053">
      <w:pPr>
        <w:pStyle w:val="Listparagraf"/>
        <w:numPr>
          <w:ilvl w:val="1"/>
          <w:numId w:val="9"/>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14:paraId="0E7FF43C" w14:textId="77777777" w:rsidR="00C75535" w:rsidRPr="0030652C" w:rsidRDefault="00C75535" w:rsidP="00664053">
      <w:pPr>
        <w:pStyle w:val="Style3"/>
        <w:numPr>
          <w:ilvl w:val="0"/>
          <w:numId w:val="35"/>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14:paraId="5DC94BD5" w14:textId="77777777" w:rsidR="00C75535" w:rsidRPr="0030652C" w:rsidRDefault="00C75535" w:rsidP="00664053">
      <w:pPr>
        <w:pStyle w:val="Style3"/>
        <w:numPr>
          <w:ilvl w:val="0"/>
          <w:numId w:val="35"/>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14:paraId="0E6F0066" w14:textId="77777777" w:rsidR="00C75535" w:rsidRPr="0030652C" w:rsidRDefault="00C75535" w:rsidP="00664053">
      <w:pPr>
        <w:pStyle w:val="Style3"/>
        <w:numPr>
          <w:ilvl w:val="0"/>
          <w:numId w:val="35"/>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14:paraId="536F109C" w14:textId="77777777" w:rsidR="00C75535" w:rsidRPr="0030652C" w:rsidRDefault="00C75535" w:rsidP="00664053">
      <w:pPr>
        <w:pStyle w:val="Style3"/>
        <w:numPr>
          <w:ilvl w:val="0"/>
          <w:numId w:val="35"/>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14:paraId="66DD1C6B" w14:textId="77777777" w:rsidR="00C75535" w:rsidRPr="0030652C" w:rsidRDefault="00C75535" w:rsidP="00664053">
      <w:pPr>
        <w:pStyle w:val="Style3"/>
        <w:numPr>
          <w:ilvl w:val="0"/>
          <w:numId w:val="35"/>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14:paraId="4B98165A" w14:textId="77777777" w:rsidR="00C75535" w:rsidRPr="0030652C" w:rsidRDefault="00C75535" w:rsidP="00C75535">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14:paraId="249E609A" w14:textId="77777777" w:rsidR="00C75535" w:rsidRPr="0030652C" w:rsidRDefault="00C75535" w:rsidP="00664053">
      <w:pPr>
        <w:numPr>
          <w:ilvl w:val="1"/>
          <w:numId w:val="9"/>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14:paraId="6AECA89E" w14:textId="77777777" w:rsidR="00C75535" w:rsidRPr="0030652C" w:rsidRDefault="00C75535" w:rsidP="00664053">
      <w:pPr>
        <w:numPr>
          <w:ilvl w:val="1"/>
          <w:numId w:val="9"/>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14:paraId="140DA9D7" w14:textId="77777777" w:rsidR="00C75535" w:rsidRPr="0030652C" w:rsidRDefault="00C75535" w:rsidP="00C75535">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14:paraId="6B395B12" w14:textId="77777777" w:rsidR="00C75535" w:rsidRPr="0030652C" w:rsidRDefault="00C75535" w:rsidP="00C75535">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14:paraId="1267A3B3" w14:textId="77777777" w:rsidR="00C75535" w:rsidRPr="0030652C" w:rsidRDefault="00C75535" w:rsidP="00664053">
      <w:pPr>
        <w:numPr>
          <w:ilvl w:val="1"/>
          <w:numId w:val="9"/>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2CFFBBB5" w14:textId="77777777" w:rsidR="00C75535" w:rsidRPr="0030652C" w:rsidRDefault="00C75535" w:rsidP="00664053">
      <w:pPr>
        <w:pStyle w:val="Style3"/>
        <w:numPr>
          <w:ilvl w:val="0"/>
          <w:numId w:val="9"/>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14:paraId="69D0D2A3" w14:textId="77777777" w:rsidR="00C75535" w:rsidRPr="0030652C" w:rsidRDefault="00C75535" w:rsidP="00664053">
      <w:pPr>
        <w:pStyle w:val="Listparagraf"/>
        <w:numPr>
          <w:ilvl w:val="1"/>
          <w:numId w:val="9"/>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Ofertantul are dreptul de a depune, suplimentar fată de oferta de bază,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 alte oferte, denumite oferte alternative, dacă astfel este prevăzut în punctul 4.1 din FDA. Ofertele alternative se pot abate într-o anumită măsură de la cerințele prevăzute în caietul de sarcini pentru oferta de bază.</w:t>
      </w:r>
    </w:p>
    <w:p w14:paraId="0B2DA6C9" w14:textId="77777777" w:rsidR="00C75535" w:rsidRPr="0030652C" w:rsidRDefault="00C75535" w:rsidP="00664053">
      <w:pPr>
        <w:pStyle w:val="Listparagraf"/>
        <w:numPr>
          <w:ilvl w:val="1"/>
          <w:numId w:val="9"/>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Ofertantul care intenționează să depună oferta alternativă are obligația de  a depune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 oferta de bază. Oferta alternativă trebuie să respecte, din punct de vedere al soluțiilor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 exigențelor de calitate, cerințele minime prevăzute în caietul de sarcini.</w:t>
      </w:r>
    </w:p>
    <w:p w14:paraId="71643240" w14:textId="77777777" w:rsidR="00C75535" w:rsidRPr="0030652C" w:rsidRDefault="00C75535" w:rsidP="00664053">
      <w:pPr>
        <w:pStyle w:val="Listparagraf"/>
        <w:numPr>
          <w:ilvl w:val="1"/>
          <w:numId w:val="9"/>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14:paraId="2BE8BB29" w14:textId="77777777" w:rsidR="00C75535" w:rsidRPr="0030652C" w:rsidRDefault="00C75535" w:rsidP="00664053">
      <w:pPr>
        <w:pStyle w:val="Listparagraf"/>
        <w:numPr>
          <w:ilvl w:val="1"/>
          <w:numId w:val="9"/>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14:paraId="1A60DBC1" w14:textId="77777777" w:rsidR="00C75535" w:rsidRPr="0030652C" w:rsidRDefault="00C75535" w:rsidP="00664053">
      <w:pPr>
        <w:pStyle w:val="Style3"/>
        <w:numPr>
          <w:ilvl w:val="0"/>
          <w:numId w:val="9"/>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14:paraId="10DB3603" w14:textId="77777777" w:rsidR="00C75535" w:rsidRPr="0030652C" w:rsidRDefault="00C75535" w:rsidP="00664053">
      <w:pPr>
        <w:numPr>
          <w:ilvl w:val="1"/>
          <w:numId w:val="9"/>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14:paraId="44B3BBB9" w14:textId="77777777" w:rsidR="00C75535" w:rsidRPr="0030652C" w:rsidRDefault="00C75535" w:rsidP="00664053">
      <w:pPr>
        <w:numPr>
          <w:ilvl w:val="1"/>
          <w:numId w:val="9"/>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Orice ofertă valabilă pentru o perioadă mai mică decît cea prevăzută în prezentul punct va fi respinsă de grupul de lucru, ca fiind necorespunzătoare. </w:t>
      </w:r>
    </w:p>
    <w:p w14:paraId="3E358F9C" w14:textId="77777777" w:rsidR="00C75535" w:rsidRPr="0030652C" w:rsidRDefault="00C75535" w:rsidP="00664053">
      <w:pPr>
        <w:numPr>
          <w:ilvl w:val="1"/>
          <w:numId w:val="9"/>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14:paraId="27D320A0" w14:textId="77777777" w:rsidR="00C75535" w:rsidRPr="0030652C" w:rsidRDefault="00C75535" w:rsidP="00664053">
      <w:pPr>
        <w:numPr>
          <w:ilvl w:val="1"/>
          <w:numId w:val="9"/>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14:paraId="69976281" w14:textId="77777777" w:rsidR="00C75535" w:rsidRPr="0030652C" w:rsidRDefault="00C75535" w:rsidP="00664053">
      <w:pPr>
        <w:numPr>
          <w:ilvl w:val="1"/>
          <w:numId w:val="9"/>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14:paraId="6FAADA88" w14:textId="77777777" w:rsidR="00C75535" w:rsidRPr="0030652C" w:rsidRDefault="00C75535" w:rsidP="00664053">
      <w:pPr>
        <w:numPr>
          <w:ilvl w:val="1"/>
          <w:numId w:val="9"/>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14:paraId="088E9449" w14:textId="77777777" w:rsidR="00C75535" w:rsidRPr="00905E0C" w:rsidRDefault="00C75535" w:rsidP="00664053">
      <w:pPr>
        <w:pStyle w:val="Style3"/>
        <w:numPr>
          <w:ilvl w:val="0"/>
          <w:numId w:val="9"/>
        </w:numPr>
        <w:tabs>
          <w:tab w:val="clear" w:pos="360"/>
          <w:tab w:val="left" w:pos="37"/>
          <w:tab w:val="left" w:pos="462"/>
        </w:tabs>
        <w:ind w:left="37" w:firstLine="0"/>
        <w:rPr>
          <w:rFonts w:asciiTheme="majorHAnsi" w:hAnsiTheme="majorHAnsi" w:cstheme="majorHAnsi"/>
          <w:bCs/>
          <w:color w:val="4F81BD" w:themeColor="accent1"/>
          <w:lang w:val="ro-RO"/>
        </w:rPr>
      </w:pPr>
      <w:bookmarkStart w:id="106" w:name="_Toc449692053"/>
      <w:proofErr w:type="spellStart"/>
      <w:r w:rsidRPr="00905E0C">
        <w:rPr>
          <w:rFonts w:asciiTheme="majorHAnsi" w:hAnsiTheme="majorHAnsi" w:cstheme="majorHAnsi"/>
          <w:color w:val="4F81BD" w:themeColor="accent1"/>
          <w:lang w:val="ro-RO"/>
        </w:rPr>
        <w:t>Perioadade</w:t>
      </w:r>
      <w:proofErr w:type="spellEnd"/>
      <w:r w:rsidRPr="00905E0C">
        <w:rPr>
          <w:rFonts w:asciiTheme="majorHAnsi" w:hAnsiTheme="majorHAnsi" w:cstheme="majorHAnsi"/>
          <w:color w:val="4F81BD" w:themeColor="accent1"/>
          <w:lang w:val="ro-RO"/>
        </w:rPr>
        <w:t xml:space="preserve"> executare</w:t>
      </w:r>
      <w:bookmarkEnd w:id="106"/>
    </w:p>
    <w:p w14:paraId="60DB782E" w14:textId="77777777" w:rsidR="00C75535" w:rsidRPr="0030652C" w:rsidRDefault="00C75535" w:rsidP="00664053">
      <w:pPr>
        <w:numPr>
          <w:ilvl w:val="1"/>
          <w:numId w:val="9"/>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14:paraId="5E9E575F" w14:textId="77777777" w:rsidR="00C75535" w:rsidRPr="0030652C" w:rsidRDefault="00C75535" w:rsidP="00664053">
      <w:pPr>
        <w:numPr>
          <w:ilvl w:val="1"/>
          <w:numId w:val="9"/>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14:paraId="7B8ACF78" w14:textId="77777777" w:rsidR="00C75535" w:rsidRPr="00F70234" w:rsidRDefault="00C75535" w:rsidP="00664053">
      <w:pPr>
        <w:pStyle w:val="Style3"/>
        <w:numPr>
          <w:ilvl w:val="0"/>
          <w:numId w:val="9"/>
        </w:numPr>
        <w:tabs>
          <w:tab w:val="clear" w:pos="360"/>
          <w:tab w:val="left" w:pos="179"/>
          <w:tab w:val="left" w:pos="321"/>
          <w:tab w:val="left" w:pos="604"/>
        </w:tabs>
        <w:ind w:left="0" w:firstLine="0"/>
        <w:rPr>
          <w:rFonts w:asciiTheme="majorHAnsi" w:hAnsiTheme="majorHAnsi" w:cstheme="majorHAnsi"/>
          <w:color w:val="4F81BD" w:themeColor="accent1"/>
          <w:lang w:val="ro-RO"/>
        </w:rPr>
      </w:pPr>
      <w:bookmarkStart w:id="107" w:name="_Toc449692054"/>
      <w:r w:rsidRPr="00F70234">
        <w:rPr>
          <w:rFonts w:asciiTheme="majorHAnsi" w:hAnsiTheme="majorHAnsi" w:cstheme="majorHAnsi"/>
          <w:bCs/>
          <w:color w:val="4F81BD" w:themeColor="accent1"/>
          <w:lang w:val="ro-RO"/>
        </w:rPr>
        <w:t>Perioada</w:t>
      </w:r>
      <w:r w:rsidRPr="00F70234">
        <w:rPr>
          <w:rFonts w:asciiTheme="majorHAnsi" w:hAnsiTheme="majorHAnsi" w:cstheme="majorHAnsi"/>
          <w:color w:val="4F81BD" w:themeColor="accent1"/>
          <w:lang w:val="ro-RO"/>
        </w:rPr>
        <w:t xml:space="preserve"> de </w:t>
      </w:r>
      <w:bookmarkEnd w:id="107"/>
      <w:r w:rsidRPr="00F70234">
        <w:rPr>
          <w:rFonts w:asciiTheme="majorHAnsi" w:hAnsiTheme="majorHAnsi" w:cstheme="majorHAnsi"/>
          <w:color w:val="4F81BD" w:themeColor="accent1"/>
          <w:lang w:val="ro-RO"/>
        </w:rPr>
        <w:t>garanție</w:t>
      </w:r>
    </w:p>
    <w:p w14:paraId="17462762" w14:textId="77777777" w:rsidR="00C75535" w:rsidRPr="0030652C" w:rsidRDefault="00C75535" w:rsidP="00664053">
      <w:pPr>
        <w:numPr>
          <w:ilvl w:val="1"/>
          <w:numId w:val="9"/>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14:paraId="79618695" w14:textId="77777777" w:rsidR="00C75535" w:rsidRPr="0030652C" w:rsidRDefault="00C75535" w:rsidP="00664053">
      <w:pPr>
        <w:numPr>
          <w:ilvl w:val="1"/>
          <w:numId w:val="9"/>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14:paraId="2D74F3DF" w14:textId="77777777" w:rsidR="00C75535" w:rsidRPr="00F70234" w:rsidRDefault="00C75535" w:rsidP="00664053">
      <w:pPr>
        <w:pStyle w:val="Style3"/>
        <w:numPr>
          <w:ilvl w:val="0"/>
          <w:numId w:val="9"/>
        </w:numPr>
        <w:tabs>
          <w:tab w:val="clear" w:pos="360"/>
          <w:tab w:val="left" w:pos="37"/>
          <w:tab w:val="left" w:pos="462"/>
        </w:tabs>
        <w:ind w:left="37" w:firstLine="0"/>
        <w:rPr>
          <w:rFonts w:asciiTheme="majorHAnsi" w:hAnsiTheme="majorHAnsi" w:cstheme="majorHAnsi"/>
          <w:color w:val="4F81BD" w:themeColor="accent1"/>
          <w:lang w:val="ro-RO"/>
        </w:rPr>
      </w:pPr>
      <w:bookmarkStart w:id="108" w:name="_Toc449692055"/>
      <w:r w:rsidRPr="00F70234">
        <w:rPr>
          <w:rFonts w:asciiTheme="majorHAnsi" w:hAnsiTheme="majorHAnsi" w:cstheme="majorHAnsi"/>
          <w:bCs/>
          <w:color w:val="4F81BD" w:themeColor="accent1"/>
          <w:lang w:val="ro-RO"/>
        </w:rPr>
        <w:t>Oferta</w:t>
      </w:r>
      <w:r w:rsidRPr="00F70234">
        <w:rPr>
          <w:rFonts w:asciiTheme="majorHAnsi" w:hAnsiTheme="majorHAnsi" w:cstheme="majorHAnsi"/>
          <w:color w:val="4F81BD" w:themeColor="accent1"/>
          <w:lang w:val="ro-RO"/>
        </w:rPr>
        <w:t xml:space="preserve"> tehnică</w:t>
      </w:r>
      <w:bookmarkEnd w:id="108"/>
    </w:p>
    <w:p w14:paraId="7ABC81A8" w14:textId="77777777" w:rsidR="00C75535" w:rsidRPr="0030652C" w:rsidRDefault="00C75535" w:rsidP="00664053">
      <w:pPr>
        <w:pStyle w:val="Listparagraf"/>
        <w:numPr>
          <w:ilvl w:val="1"/>
          <w:numId w:val="36"/>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14:paraId="2CC70D75" w14:textId="77777777" w:rsidR="00C75535" w:rsidRPr="0030652C" w:rsidRDefault="00C75535" w:rsidP="00664053">
      <w:pPr>
        <w:numPr>
          <w:ilvl w:val="0"/>
          <w:numId w:val="15"/>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14:paraId="6B5C0C0E" w14:textId="77777777" w:rsidR="00C75535" w:rsidRPr="0030652C" w:rsidRDefault="00C75535" w:rsidP="00664053">
      <w:pPr>
        <w:numPr>
          <w:ilvl w:val="0"/>
          <w:numId w:val="15"/>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14:paraId="45476B06" w14:textId="77777777" w:rsidR="00C75535" w:rsidRPr="00905E0C" w:rsidRDefault="00C75535" w:rsidP="00664053">
      <w:pPr>
        <w:pStyle w:val="Style3"/>
        <w:numPr>
          <w:ilvl w:val="0"/>
          <w:numId w:val="9"/>
        </w:numPr>
        <w:tabs>
          <w:tab w:val="clear" w:pos="360"/>
          <w:tab w:val="left" w:pos="37"/>
          <w:tab w:val="left" w:pos="462"/>
        </w:tabs>
        <w:ind w:left="0" w:firstLine="0"/>
        <w:rPr>
          <w:rFonts w:asciiTheme="majorHAnsi" w:hAnsiTheme="majorHAnsi" w:cstheme="majorHAnsi"/>
          <w:color w:val="4F81BD" w:themeColor="accent1"/>
          <w:lang w:val="ro-RO"/>
        </w:rPr>
      </w:pPr>
      <w:bookmarkStart w:id="109" w:name="_Toc449692056"/>
      <w:r w:rsidRPr="00905E0C">
        <w:rPr>
          <w:rFonts w:asciiTheme="majorHAnsi" w:hAnsiTheme="majorHAnsi" w:cstheme="majorHAnsi"/>
          <w:color w:val="4F81BD" w:themeColor="accent1"/>
          <w:lang w:val="ro-RO"/>
        </w:rPr>
        <w:t>Oferta financiară</w:t>
      </w:r>
      <w:bookmarkEnd w:id="109"/>
    </w:p>
    <w:p w14:paraId="5FE19B6C" w14:textId="77777777" w:rsidR="00C75535" w:rsidRPr="0030652C" w:rsidRDefault="00C75535" w:rsidP="00664053">
      <w:pPr>
        <w:numPr>
          <w:ilvl w:val="1"/>
          <w:numId w:val="9"/>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14:paraId="6D145AB2" w14:textId="77777777" w:rsidR="00C75535" w:rsidRPr="0030652C" w:rsidRDefault="00C75535" w:rsidP="00664053">
      <w:pPr>
        <w:numPr>
          <w:ilvl w:val="1"/>
          <w:numId w:val="9"/>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14:paraId="40E83E0C" w14:textId="77777777" w:rsidR="00C75535" w:rsidRPr="0030652C" w:rsidRDefault="00C75535" w:rsidP="00664053">
      <w:pPr>
        <w:pStyle w:val="Titlu3"/>
        <w:keepNext w:val="0"/>
        <w:keepLines w:val="0"/>
        <w:numPr>
          <w:ilvl w:val="0"/>
          <w:numId w:val="9"/>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14:paraId="28A1350B" w14:textId="77777777" w:rsidR="00C75535" w:rsidRPr="0030652C" w:rsidRDefault="00C75535" w:rsidP="00664053">
      <w:pPr>
        <w:pStyle w:val="Listparagraf"/>
        <w:numPr>
          <w:ilvl w:val="1"/>
          <w:numId w:val="37"/>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14:paraId="4B7CA2F0" w14:textId="77777777" w:rsidR="00C75535" w:rsidRPr="0030652C" w:rsidRDefault="00C75535" w:rsidP="00664053">
      <w:pPr>
        <w:pStyle w:val="Listparagraf"/>
        <w:numPr>
          <w:ilvl w:val="1"/>
          <w:numId w:val="37"/>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14:paraId="0783B705" w14:textId="77777777" w:rsidR="00C75535" w:rsidRPr="0030652C" w:rsidRDefault="00C75535" w:rsidP="00664053">
      <w:pPr>
        <w:numPr>
          <w:ilvl w:val="1"/>
          <w:numId w:val="37"/>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14:paraId="6310E885" w14:textId="77777777" w:rsidR="00C75535" w:rsidRPr="0030652C" w:rsidRDefault="00C75535" w:rsidP="00664053">
      <w:pPr>
        <w:numPr>
          <w:ilvl w:val="1"/>
          <w:numId w:val="37"/>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14:paraId="1AB52EE1" w14:textId="77777777" w:rsidR="00C75535" w:rsidRPr="0030652C" w:rsidRDefault="00C75535" w:rsidP="00664053">
      <w:pPr>
        <w:numPr>
          <w:ilvl w:val="0"/>
          <w:numId w:val="16"/>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14:paraId="33D42B2E" w14:textId="77777777" w:rsidR="00C75535" w:rsidRPr="0030652C" w:rsidRDefault="00C75535" w:rsidP="00664053">
      <w:pPr>
        <w:numPr>
          <w:ilvl w:val="0"/>
          <w:numId w:val="16"/>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14:paraId="6D895B73" w14:textId="77777777" w:rsidR="00C75535" w:rsidRPr="0030652C" w:rsidRDefault="00C75535" w:rsidP="00664053">
      <w:pPr>
        <w:numPr>
          <w:ilvl w:val="0"/>
          <w:numId w:val="16"/>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14:paraId="49863F84" w14:textId="77777777" w:rsidR="00C75535" w:rsidRPr="0030652C" w:rsidRDefault="00C75535" w:rsidP="00664053">
      <w:pPr>
        <w:pStyle w:val="Corptext2"/>
        <w:numPr>
          <w:ilvl w:val="0"/>
          <w:numId w:val="16"/>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14:paraId="3E3F84CB" w14:textId="77777777" w:rsidR="00C75535" w:rsidRPr="0030652C" w:rsidRDefault="00C75535" w:rsidP="00664053">
      <w:pPr>
        <w:numPr>
          <w:ilvl w:val="1"/>
          <w:numId w:val="37"/>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14:paraId="25D6316B" w14:textId="77777777" w:rsidR="00C75535" w:rsidRPr="0030652C" w:rsidRDefault="00C75535" w:rsidP="00664053">
      <w:pPr>
        <w:numPr>
          <w:ilvl w:val="1"/>
          <w:numId w:val="37"/>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14:paraId="2532AF43" w14:textId="77777777" w:rsidR="00C75535" w:rsidRPr="00981C6E" w:rsidRDefault="00C75535" w:rsidP="00664053">
      <w:pPr>
        <w:pStyle w:val="Titlu3"/>
        <w:keepNext w:val="0"/>
        <w:keepLines w:val="0"/>
        <w:numPr>
          <w:ilvl w:val="0"/>
          <w:numId w:val="9"/>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14:paraId="247A6B91" w14:textId="77777777" w:rsidR="00C75535" w:rsidRPr="0030652C" w:rsidRDefault="00C75535" w:rsidP="00C75535">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14:paraId="077D656F" w14:textId="77777777" w:rsidR="00C75535" w:rsidRPr="0030652C" w:rsidRDefault="00C75535" w:rsidP="00664053">
      <w:pPr>
        <w:pStyle w:val="Style3"/>
        <w:numPr>
          <w:ilvl w:val="0"/>
          <w:numId w:val="9"/>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4F81BD" w:themeColor="accent1"/>
          <w:lang w:val="ro-RO" w:eastAsia="en-US"/>
        </w:rPr>
        <w:t>Formatul ofertei</w:t>
      </w:r>
      <w:bookmarkEnd w:id="113"/>
      <w:bookmarkEnd w:id="114"/>
    </w:p>
    <w:p w14:paraId="70A8F8F0" w14:textId="77777777" w:rsidR="00C75535" w:rsidRDefault="00C75535" w:rsidP="00664053">
      <w:pPr>
        <w:pStyle w:val="Listparagraf"/>
        <w:numPr>
          <w:ilvl w:val="1"/>
          <w:numId w:val="38"/>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 va fi pregătită în format electronic, în conformitate cu instrumentele existente în SIA RSAP, cu excepția cazurilor prevăzute la art.32 alin.(7)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14:paraId="1D62F012" w14:textId="77777777" w:rsidR="00C75535" w:rsidRDefault="00C75535" w:rsidP="00C75535">
      <w:pPr>
        <w:pStyle w:val="Titlu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p>
    <w:p w14:paraId="77A0B721" w14:textId="77777777" w:rsidR="00C75535" w:rsidRDefault="00C75535" w:rsidP="00C75535">
      <w:pPr>
        <w:pStyle w:val="Titlu2"/>
        <w:keepNext w:val="0"/>
        <w:keepLines w:val="0"/>
        <w:tabs>
          <w:tab w:val="left" w:pos="0"/>
          <w:tab w:val="left" w:pos="37"/>
          <w:tab w:val="left" w:pos="462"/>
        </w:tabs>
        <w:spacing w:before="0"/>
        <w:ind w:left="426" w:hanging="426"/>
        <w:jc w:val="both"/>
        <w:rPr>
          <w:rFonts w:cstheme="majorHAnsi"/>
          <w:sz w:val="24"/>
          <w:szCs w:val="24"/>
        </w:rPr>
      </w:pPr>
      <w:r>
        <w:rPr>
          <w:rFonts w:cstheme="majorHAnsi"/>
          <w:sz w:val="24"/>
          <w:szCs w:val="24"/>
        </w:rPr>
        <w:t xml:space="preserve">SECȚIUNEA 4. </w:t>
      </w:r>
      <w:r w:rsidRPr="0030652C">
        <w:rPr>
          <w:rFonts w:cstheme="majorHAnsi"/>
          <w:sz w:val="24"/>
          <w:szCs w:val="24"/>
        </w:rPr>
        <w:t>DEPUNEREA ȘI DESCHIDEREA OFERTELOR</w:t>
      </w:r>
      <w:bookmarkEnd w:id="115"/>
      <w:bookmarkEnd w:id="116"/>
    </w:p>
    <w:p w14:paraId="6B9E6FF6" w14:textId="77777777" w:rsidR="00B84A5B" w:rsidRPr="00B84A5B" w:rsidRDefault="00B84A5B" w:rsidP="00B84A5B"/>
    <w:p w14:paraId="383A1DB0" w14:textId="77777777" w:rsidR="00C75535" w:rsidRPr="0030652C" w:rsidRDefault="00C75535" w:rsidP="00664053">
      <w:pPr>
        <w:pStyle w:val="Titlu3"/>
        <w:keepNext w:val="0"/>
        <w:keepLines w:val="0"/>
        <w:numPr>
          <w:ilvl w:val="0"/>
          <w:numId w:val="9"/>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14:paraId="2891C361" w14:textId="77777777" w:rsidR="00C75535" w:rsidRPr="0030652C" w:rsidRDefault="00C75535" w:rsidP="00664053">
      <w:pPr>
        <w:pStyle w:val="Listparagraf"/>
        <w:numPr>
          <w:ilvl w:val="1"/>
          <w:numId w:val="9"/>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 înregistrată în  SIA RSAP până la data limită pentru depunerea ofertelor. În cazul prezentării ofertelor pe suport de hârtie, autoritatea contractantă eliberează operatorului economic, în mod obligatoriu, o recipisă în care indică data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 ora recepționării ofertei sau confirmă recepționarea acesteia în cazurile în care oferta a fost depusă prin mijloace electronice. </w:t>
      </w:r>
    </w:p>
    <w:p w14:paraId="7B011CED" w14:textId="77777777" w:rsidR="00C75535" w:rsidRPr="0030652C" w:rsidRDefault="00C75535" w:rsidP="00664053">
      <w:pPr>
        <w:pStyle w:val="Listparagraf"/>
        <w:numPr>
          <w:ilvl w:val="1"/>
          <w:numId w:val="9"/>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Operatorul economic va asigura, că la depunerea ofertei se va atașa: </w:t>
      </w:r>
      <w:proofErr w:type="spellStart"/>
      <w:r w:rsidRPr="0030652C">
        <w:rPr>
          <w:rFonts w:asciiTheme="majorHAnsi" w:hAnsiTheme="majorHAnsi" w:cstheme="majorHAnsi"/>
          <w:lang w:val="ro-RO"/>
        </w:rPr>
        <w:t>DUAE,garanția</w:t>
      </w:r>
      <w:proofErr w:type="spellEnd"/>
      <w:r w:rsidRPr="0030652C">
        <w:rPr>
          <w:rFonts w:asciiTheme="majorHAnsi" w:hAnsiTheme="majorHAnsi" w:cstheme="majorHAnsi"/>
          <w:lang w:val="ro-RO"/>
        </w:rPr>
        <w:t xml:space="preserve"> pentru ofertă și oferta financiară.</w:t>
      </w:r>
    </w:p>
    <w:p w14:paraId="74BFB53E" w14:textId="77777777" w:rsidR="00C75535" w:rsidRPr="0030652C" w:rsidRDefault="00C75535" w:rsidP="00664053">
      <w:pPr>
        <w:numPr>
          <w:ilvl w:val="1"/>
          <w:numId w:val="9"/>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14:paraId="7999032E" w14:textId="77777777" w:rsidR="00C75535" w:rsidRPr="0030652C" w:rsidRDefault="00C75535" w:rsidP="00664053">
      <w:pPr>
        <w:numPr>
          <w:ilvl w:val="1"/>
          <w:numId w:val="9"/>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14:paraId="7E1BFF0F" w14:textId="77777777" w:rsidR="00C75535" w:rsidRPr="0030652C" w:rsidRDefault="00C75535" w:rsidP="00C75535">
      <w:pPr>
        <w:pStyle w:val="Titlu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lastRenderedPageBreak/>
        <w:t>31. Termenul limita de depunere a ofertelor</w:t>
      </w:r>
      <w:bookmarkEnd w:id="119"/>
      <w:bookmarkEnd w:id="120"/>
    </w:p>
    <w:p w14:paraId="1314CC53" w14:textId="77777777" w:rsidR="00C75535" w:rsidRPr="00F70234" w:rsidRDefault="00C75535" w:rsidP="00664053">
      <w:pPr>
        <w:pStyle w:val="Listparagraf"/>
        <w:numPr>
          <w:ilvl w:val="1"/>
          <w:numId w:val="49"/>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w:t>
      </w:r>
      <w:proofErr w:type="spellEnd"/>
      <w:r w:rsidR="00B84A5B">
        <w:rPr>
          <w:rFonts w:asciiTheme="majorHAnsi" w:hAnsiTheme="majorHAnsi" w:cstheme="majorHAnsi"/>
        </w:rPr>
        <w:t xml:space="preserve"> </w:t>
      </w:r>
      <w:proofErr w:type="spellStart"/>
      <w:r w:rsidRPr="00F70234">
        <w:rPr>
          <w:rFonts w:asciiTheme="majorHAnsi" w:hAnsiTheme="majorHAnsi" w:cstheme="majorHAnsi"/>
        </w:rPr>
        <w:t>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w:t>
      </w:r>
      <w:proofErr w:type="spellEnd"/>
      <w:r w:rsidR="00B84A5B">
        <w:rPr>
          <w:rFonts w:asciiTheme="majorHAnsi" w:hAnsiTheme="majorHAnsi" w:cstheme="majorHAnsi"/>
        </w:rPr>
        <w:t xml:space="preserve"> </w:t>
      </w:r>
      <w:proofErr w:type="spellStart"/>
      <w:r w:rsidRPr="00F70234">
        <w:rPr>
          <w:rFonts w:asciiTheme="majorHAnsi" w:hAnsiTheme="majorHAnsi" w:cstheme="majorHAnsi"/>
        </w:rPr>
        <w:t>ora</w:t>
      </w:r>
      <w:proofErr w:type="spellEnd"/>
      <w:r w:rsidR="00B84A5B">
        <w:rPr>
          <w:rFonts w:asciiTheme="majorHAnsi" w:hAnsiTheme="majorHAnsi" w:cstheme="majorHAnsi"/>
        </w:rPr>
        <w:t xml:space="preserve"> </w:t>
      </w:r>
      <w:proofErr w:type="spellStart"/>
      <w:r w:rsidRPr="00F70234">
        <w:rPr>
          <w:rFonts w:asciiTheme="majorHAnsi" w:hAnsiTheme="majorHAnsi" w:cstheme="majorHAnsi"/>
        </w:rPr>
        <w:t>specificate</w:t>
      </w:r>
      <w:proofErr w:type="spellEnd"/>
      <w:r w:rsidR="00B84A5B">
        <w:rPr>
          <w:rFonts w:asciiTheme="majorHAnsi" w:hAnsiTheme="majorHAnsi" w:cstheme="majorHAnsi"/>
        </w:rPr>
        <w:t xml:space="preserve">  </w:t>
      </w:r>
      <w:proofErr w:type="spellStart"/>
      <w:r w:rsidRPr="00F70234">
        <w:rPr>
          <w:rFonts w:asciiTheme="majorHAnsi" w:hAnsiTheme="majorHAnsi" w:cstheme="majorHAnsi"/>
        </w:rPr>
        <w:t>în</w:t>
      </w:r>
      <w:proofErr w:type="spellEnd"/>
      <w:r w:rsidR="005A5534">
        <w:rPr>
          <w:rFonts w:asciiTheme="majorHAnsi" w:hAnsiTheme="majorHAnsi" w:cstheme="majorHAnsi"/>
        </w:rPr>
        <w:t xml:space="preserve">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w:t>
      </w:r>
      <w:proofErr w:type="spellEnd"/>
      <w:r w:rsidR="00B84A5B">
        <w:rPr>
          <w:rFonts w:asciiTheme="majorHAnsi" w:hAnsiTheme="majorHAnsi" w:cstheme="majorHAnsi"/>
        </w:rPr>
        <w:t xml:space="preserve"> </w:t>
      </w:r>
      <w:proofErr w:type="spellStart"/>
      <w:r w:rsidRPr="00F70234">
        <w:rPr>
          <w:rFonts w:asciiTheme="majorHAnsi" w:hAnsiTheme="majorHAnsi" w:cstheme="majorHAnsi"/>
        </w:rPr>
        <w:t>contractantă</w:t>
      </w:r>
      <w:proofErr w:type="spellEnd"/>
      <w:r w:rsidR="003B2F4F">
        <w:rPr>
          <w:rFonts w:asciiTheme="majorHAnsi" w:hAnsiTheme="majorHAnsi" w:cstheme="majorHAnsi"/>
        </w:rPr>
        <w:t xml:space="preserve"> </w:t>
      </w:r>
      <w:proofErr w:type="spellStart"/>
      <w:r w:rsidRPr="00F70234">
        <w:rPr>
          <w:rFonts w:asciiTheme="majorHAnsi" w:hAnsiTheme="majorHAnsi" w:cstheme="majorHAnsi"/>
        </w:rPr>
        <w:t>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w:t>
      </w:r>
      <w:proofErr w:type="spellEnd"/>
      <w:r w:rsidR="003B2F4F">
        <w:rPr>
          <w:rFonts w:asciiTheme="majorHAnsi" w:hAnsiTheme="majorHAnsi" w:cstheme="majorHAnsi"/>
        </w:rPr>
        <w:t xml:space="preserve"> </w:t>
      </w:r>
      <w:proofErr w:type="spellStart"/>
      <w:r w:rsidRPr="00F70234">
        <w:rPr>
          <w:rFonts w:asciiTheme="majorHAnsi" w:hAnsiTheme="majorHAnsi" w:cstheme="majorHAnsi"/>
        </w:rPr>
        <w:t>extindă</w:t>
      </w:r>
      <w:proofErr w:type="spellEnd"/>
      <w:r w:rsidR="003B2F4F">
        <w:rPr>
          <w:rFonts w:asciiTheme="majorHAnsi" w:hAnsiTheme="majorHAnsi" w:cstheme="majorHAnsi"/>
        </w:rPr>
        <w:t xml:space="preserve"> </w:t>
      </w:r>
      <w:proofErr w:type="spellStart"/>
      <w:r w:rsidRPr="00F70234">
        <w:rPr>
          <w:rFonts w:asciiTheme="majorHAnsi" w:hAnsiTheme="majorHAnsi" w:cstheme="majorHAnsi"/>
        </w:rPr>
        <w:t>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w:t>
      </w:r>
      <w:proofErr w:type="spellEnd"/>
      <w:r w:rsidR="003B2F4F">
        <w:rPr>
          <w:rFonts w:asciiTheme="majorHAnsi" w:hAnsiTheme="majorHAnsi" w:cstheme="majorHAnsi"/>
        </w:rPr>
        <w:t xml:space="preserve"> </w:t>
      </w:r>
      <w:proofErr w:type="spellStart"/>
      <w:r w:rsidRPr="00F70234">
        <w:rPr>
          <w:rFonts w:asciiTheme="majorHAnsi" w:hAnsiTheme="majorHAnsi" w:cstheme="majorHAnsi"/>
        </w:rPr>
        <w:t>prin</w:t>
      </w:r>
      <w:proofErr w:type="spellEnd"/>
      <w:r w:rsidR="003B2F4F">
        <w:rPr>
          <w:rFonts w:asciiTheme="majorHAnsi" w:hAnsiTheme="majorHAnsi" w:cstheme="majorHAnsi"/>
        </w:rPr>
        <w:t xml:space="preserve"> </w:t>
      </w:r>
      <w:proofErr w:type="spellStart"/>
      <w:r w:rsidRPr="00F70234">
        <w:rPr>
          <w:rFonts w:asciiTheme="majorHAnsi" w:hAnsiTheme="majorHAnsi" w:cstheme="majorHAnsi"/>
        </w:rPr>
        <w:t>modificarea</w:t>
      </w:r>
      <w:proofErr w:type="spellEnd"/>
      <w:r w:rsidR="003B2F4F">
        <w:rPr>
          <w:rFonts w:asciiTheme="majorHAnsi" w:hAnsiTheme="majorHAnsi" w:cstheme="majorHAnsi"/>
        </w:rPr>
        <w:t xml:space="preserve"> </w:t>
      </w:r>
      <w:proofErr w:type="spellStart"/>
      <w:r w:rsidRPr="00F70234">
        <w:rPr>
          <w:rFonts w:asciiTheme="majorHAnsi" w:hAnsiTheme="majorHAnsi" w:cstheme="majorHAnsi"/>
        </w:rPr>
        <w:t>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w:t>
      </w:r>
      <w:proofErr w:type="spellEnd"/>
      <w:r w:rsidR="003B2F4F">
        <w:rPr>
          <w:rFonts w:asciiTheme="majorHAnsi" w:hAnsiTheme="majorHAnsi" w:cstheme="majorHAnsi"/>
        </w:rPr>
        <w:t xml:space="preserve"> </w:t>
      </w:r>
      <w:proofErr w:type="spellStart"/>
      <w:r w:rsidRPr="00F70234">
        <w:rPr>
          <w:rFonts w:asciiTheme="majorHAnsi" w:hAnsiTheme="majorHAnsi" w:cstheme="majorHAnsi"/>
        </w:rPr>
        <w:t>în</w:t>
      </w:r>
      <w:proofErr w:type="spellEnd"/>
      <w:r w:rsidR="003B2F4F">
        <w:rPr>
          <w:rFonts w:asciiTheme="majorHAnsi" w:hAnsiTheme="majorHAnsi" w:cstheme="majorHAnsi"/>
        </w:rPr>
        <w:t xml:space="preserve"> </w:t>
      </w:r>
      <w:proofErr w:type="spellStart"/>
      <w:r w:rsidRPr="00F70234">
        <w:rPr>
          <w:rFonts w:asciiTheme="majorHAnsi" w:hAnsiTheme="majorHAnsi" w:cstheme="majorHAnsi"/>
        </w:rPr>
        <w:t>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w:t>
      </w:r>
      <w:proofErr w:type="spellEnd"/>
      <w:r w:rsidR="003B2F4F">
        <w:rPr>
          <w:rFonts w:asciiTheme="majorHAnsi" w:hAnsiTheme="majorHAnsi" w:cstheme="majorHAnsi"/>
        </w:rPr>
        <w:t xml:space="preserve"> </w:t>
      </w:r>
      <w:proofErr w:type="spellStart"/>
      <w:r w:rsidRPr="00F70234">
        <w:rPr>
          <w:rFonts w:asciiTheme="majorHAnsi" w:hAnsiTheme="majorHAnsi" w:cstheme="majorHAnsi"/>
        </w:rPr>
        <w:t>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w:t>
      </w:r>
      <w:proofErr w:type="spellEnd"/>
      <w:r w:rsidR="003B2F4F">
        <w:rPr>
          <w:rFonts w:asciiTheme="majorHAnsi" w:hAnsiTheme="majorHAnsi" w:cstheme="majorHAnsi"/>
        </w:rPr>
        <w:t xml:space="preserve"> </w:t>
      </w:r>
      <w:proofErr w:type="spellStart"/>
      <w:r w:rsidRPr="00F70234">
        <w:rPr>
          <w:rFonts w:asciiTheme="majorHAnsi" w:hAnsiTheme="majorHAnsi" w:cstheme="majorHAnsi"/>
        </w:rPr>
        <w:t>drepturile</w:t>
      </w:r>
      <w:proofErr w:type="spellEnd"/>
      <w:r w:rsidR="003B2F4F">
        <w:rPr>
          <w:rFonts w:asciiTheme="majorHAnsi" w:hAnsiTheme="majorHAnsi" w:cstheme="majorHAnsi"/>
        </w:rPr>
        <w:t xml:space="preserve"> </w:t>
      </w:r>
      <w:proofErr w:type="spellStart"/>
      <w:r w:rsidRPr="00F70234">
        <w:rPr>
          <w:rFonts w:asciiTheme="majorHAnsi" w:hAnsiTheme="majorHAnsi" w:cstheme="majorHAnsi"/>
        </w:rPr>
        <w:t>şi</w:t>
      </w:r>
      <w:proofErr w:type="spellEnd"/>
      <w:r w:rsidR="003B2F4F">
        <w:rPr>
          <w:rFonts w:asciiTheme="majorHAnsi" w:hAnsiTheme="majorHAnsi" w:cstheme="majorHAnsi"/>
        </w:rPr>
        <w:t xml:space="preserve"> </w:t>
      </w:r>
      <w:proofErr w:type="spellStart"/>
      <w:r w:rsidRPr="00F70234">
        <w:rPr>
          <w:rFonts w:asciiTheme="majorHAnsi" w:hAnsiTheme="majorHAnsi" w:cstheme="majorHAnsi"/>
        </w:rPr>
        <w:t>obligaţiile</w:t>
      </w:r>
      <w:proofErr w:type="spellEnd"/>
      <w:r w:rsidR="003B2F4F">
        <w:rPr>
          <w:rFonts w:asciiTheme="majorHAnsi" w:hAnsiTheme="majorHAnsi" w:cstheme="majorHAnsi"/>
        </w:rPr>
        <w:t xml:space="preserve"> </w:t>
      </w:r>
      <w:proofErr w:type="spellStart"/>
      <w:r w:rsidRPr="00F70234">
        <w:rPr>
          <w:rFonts w:asciiTheme="majorHAnsi" w:hAnsiTheme="majorHAnsi" w:cstheme="majorHAnsi"/>
        </w:rPr>
        <w:t>autorităţii</w:t>
      </w:r>
      <w:proofErr w:type="spellEnd"/>
      <w:r w:rsidR="003B2F4F">
        <w:rPr>
          <w:rFonts w:asciiTheme="majorHAnsi" w:hAnsiTheme="majorHAnsi" w:cstheme="majorHAnsi"/>
        </w:rPr>
        <w:t xml:space="preserve"> </w:t>
      </w:r>
      <w:proofErr w:type="spellStart"/>
      <w:r w:rsidRPr="00F70234">
        <w:rPr>
          <w:rFonts w:asciiTheme="majorHAnsi" w:hAnsiTheme="majorHAnsi" w:cstheme="majorHAnsi"/>
        </w:rPr>
        <w:t>contractante</w:t>
      </w:r>
      <w:proofErr w:type="spellEnd"/>
      <w:r w:rsidR="003B2F4F">
        <w:rPr>
          <w:rFonts w:asciiTheme="majorHAnsi" w:hAnsiTheme="majorHAnsi" w:cstheme="majorHAnsi"/>
        </w:rPr>
        <w:t xml:space="preserve"> </w:t>
      </w:r>
      <w:proofErr w:type="spellStart"/>
      <w:r w:rsidRPr="00F70234">
        <w:rPr>
          <w:rFonts w:asciiTheme="majorHAnsi" w:hAnsiTheme="majorHAnsi" w:cstheme="majorHAnsi"/>
        </w:rPr>
        <w:t>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w:t>
      </w:r>
      <w:proofErr w:type="spellEnd"/>
      <w:r w:rsidR="003B2F4F">
        <w:rPr>
          <w:rFonts w:asciiTheme="majorHAnsi" w:hAnsiTheme="majorHAnsi" w:cstheme="majorHAnsi"/>
        </w:rPr>
        <w:t xml:space="preserve"> </w:t>
      </w:r>
      <w:r w:rsidRPr="00F70234">
        <w:rPr>
          <w:rFonts w:asciiTheme="majorHAnsi" w:hAnsiTheme="majorHAnsi" w:cstheme="majorHAnsi"/>
        </w:rPr>
        <w:t>lor</w:t>
      </w:r>
      <w:r w:rsidR="003B2F4F">
        <w:rPr>
          <w:rFonts w:asciiTheme="majorHAnsi" w:hAnsiTheme="majorHAnsi" w:cstheme="majorHAnsi"/>
        </w:rPr>
        <w:t xml:space="preserve"> </w:t>
      </w:r>
      <w:proofErr w:type="spellStart"/>
      <w:r w:rsidRPr="00F70234">
        <w:rPr>
          <w:rFonts w:asciiTheme="majorHAnsi" w:hAnsiTheme="majorHAnsi" w:cstheme="majorHAnsi"/>
        </w:rPr>
        <w:t>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w:t>
      </w:r>
      <w:proofErr w:type="spellEnd"/>
      <w:r w:rsidR="003B2F4F">
        <w:rPr>
          <w:rFonts w:asciiTheme="majorHAnsi" w:hAnsiTheme="majorHAnsi" w:cstheme="majorHAnsi"/>
        </w:rPr>
        <w:t xml:space="preserve"> </w:t>
      </w:r>
      <w:proofErr w:type="spellStart"/>
      <w:r w:rsidRPr="00F70234">
        <w:rPr>
          <w:rFonts w:asciiTheme="majorHAnsi" w:hAnsiTheme="majorHAnsi" w:cstheme="majorHAnsi"/>
        </w:rPr>
        <w:t>prelungit</w:t>
      </w:r>
      <w:proofErr w:type="spellEnd"/>
      <w:r w:rsidRPr="00F70234">
        <w:rPr>
          <w:rFonts w:asciiTheme="majorHAnsi" w:hAnsiTheme="majorHAnsi" w:cstheme="majorHAnsi"/>
        </w:rPr>
        <w:t>.</w:t>
      </w:r>
    </w:p>
    <w:p w14:paraId="1FEF58F5" w14:textId="77777777" w:rsidR="00C75535" w:rsidRPr="0030652C" w:rsidRDefault="00C75535" w:rsidP="00664053">
      <w:pPr>
        <w:pStyle w:val="Titlu3"/>
        <w:keepNext w:val="0"/>
        <w:keepLines w:val="0"/>
        <w:numPr>
          <w:ilvl w:val="0"/>
          <w:numId w:val="39"/>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14:paraId="3C346973" w14:textId="77777777" w:rsidR="00C75535" w:rsidRPr="0030652C" w:rsidRDefault="00C75535" w:rsidP="00664053">
      <w:pPr>
        <w:pStyle w:val="Listparagraf"/>
        <w:numPr>
          <w:ilvl w:val="1"/>
          <w:numId w:val="39"/>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14:paraId="41BE2E54" w14:textId="77777777" w:rsidR="00C75535" w:rsidRDefault="00C75535" w:rsidP="00664053">
      <w:pPr>
        <w:pStyle w:val="Listparagraf"/>
        <w:numPr>
          <w:ilvl w:val="1"/>
          <w:numId w:val="39"/>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14:paraId="38042648" w14:textId="77777777" w:rsidR="00C75535" w:rsidRPr="00905E0C" w:rsidRDefault="00C75535" w:rsidP="00664053">
      <w:pPr>
        <w:pStyle w:val="Style3"/>
        <w:numPr>
          <w:ilvl w:val="0"/>
          <w:numId w:val="39"/>
        </w:numPr>
        <w:tabs>
          <w:tab w:val="clear" w:pos="360"/>
          <w:tab w:val="left" w:pos="0"/>
          <w:tab w:val="left" w:pos="37"/>
          <w:tab w:val="left" w:pos="462"/>
        </w:tabs>
        <w:ind w:left="37" w:hanging="37"/>
        <w:jc w:val="both"/>
        <w:rPr>
          <w:rFonts w:asciiTheme="majorHAnsi" w:hAnsiTheme="majorHAnsi" w:cstheme="majorHAnsi"/>
          <w:color w:val="4F81BD" w:themeColor="accent1"/>
          <w:lang w:val="ro-RO"/>
        </w:rPr>
      </w:pPr>
      <w:bookmarkStart w:id="123" w:name="_Toc449692065"/>
      <w:r w:rsidRPr="00905E0C">
        <w:rPr>
          <w:rFonts w:asciiTheme="majorHAnsi" w:hAnsiTheme="majorHAnsi" w:cstheme="majorHAnsi"/>
          <w:color w:val="4F81BD" w:themeColor="accent1"/>
          <w:lang w:val="ro-RO"/>
        </w:rPr>
        <w:t>Oferta comună</w:t>
      </w:r>
      <w:bookmarkEnd w:id="123"/>
    </w:p>
    <w:p w14:paraId="123D62DD" w14:textId="77777777" w:rsidR="00C75535" w:rsidRPr="0030652C" w:rsidRDefault="00C75535" w:rsidP="00664053">
      <w:pPr>
        <w:pStyle w:val="Listparagraf"/>
        <w:numPr>
          <w:ilvl w:val="1"/>
          <w:numId w:val="39"/>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Mai multe persoane juridice au dreptul de a se asocia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 de a depune o ofertă comună, fiind obligate să prezinte asocierea în formă scrisă.</w:t>
      </w:r>
    </w:p>
    <w:p w14:paraId="58066F6E" w14:textId="77777777" w:rsidR="00C75535" w:rsidRPr="0030652C" w:rsidRDefault="00C75535" w:rsidP="00664053">
      <w:pPr>
        <w:numPr>
          <w:ilvl w:val="1"/>
          <w:numId w:val="39"/>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14:paraId="09EDC32E" w14:textId="77777777" w:rsidR="00C75535" w:rsidRPr="00905E0C" w:rsidRDefault="00C75535" w:rsidP="00664053">
      <w:pPr>
        <w:pStyle w:val="Style3"/>
        <w:numPr>
          <w:ilvl w:val="0"/>
          <w:numId w:val="39"/>
        </w:numPr>
        <w:tabs>
          <w:tab w:val="clear" w:pos="360"/>
          <w:tab w:val="left" w:pos="0"/>
          <w:tab w:val="left" w:pos="37"/>
          <w:tab w:val="left" w:pos="462"/>
        </w:tabs>
        <w:ind w:left="0" w:firstLine="0"/>
        <w:jc w:val="both"/>
        <w:rPr>
          <w:rFonts w:asciiTheme="majorHAnsi" w:hAnsiTheme="majorHAnsi" w:cstheme="majorHAnsi"/>
          <w:color w:val="4F81BD" w:themeColor="accent1"/>
          <w:lang w:val="ro-RO"/>
        </w:rPr>
      </w:pPr>
      <w:bookmarkStart w:id="124" w:name="_Toc449692066"/>
      <w:r w:rsidRPr="00905E0C">
        <w:rPr>
          <w:rFonts w:asciiTheme="majorHAnsi" w:hAnsiTheme="majorHAnsi" w:cstheme="majorHAnsi"/>
          <w:color w:val="4F81BD" w:themeColor="accent1"/>
          <w:lang w:val="ro-RO"/>
        </w:rPr>
        <w:t>Interdicția de a depune mai multe oferte</w:t>
      </w:r>
      <w:bookmarkEnd w:id="124"/>
    </w:p>
    <w:p w14:paraId="016564A0" w14:textId="77777777" w:rsidR="00C75535" w:rsidRPr="0030652C" w:rsidRDefault="00C75535" w:rsidP="00664053">
      <w:pPr>
        <w:numPr>
          <w:ilvl w:val="1"/>
          <w:numId w:val="39"/>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14:paraId="29D20859" w14:textId="77777777" w:rsidR="00C75535" w:rsidRPr="0030652C" w:rsidRDefault="00C75535" w:rsidP="00664053">
      <w:pPr>
        <w:numPr>
          <w:ilvl w:val="1"/>
          <w:numId w:val="39"/>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14:paraId="7996F6FA" w14:textId="77777777" w:rsidR="00C75535" w:rsidRDefault="00C75535" w:rsidP="00664053">
      <w:pPr>
        <w:numPr>
          <w:ilvl w:val="1"/>
          <w:numId w:val="39"/>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14:paraId="2F8DC673" w14:textId="77777777" w:rsidR="00C75535" w:rsidRPr="0030652C" w:rsidRDefault="00C75535" w:rsidP="00C75535">
      <w:pPr>
        <w:tabs>
          <w:tab w:val="left" w:pos="0"/>
          <w:tab w:val="left" w:pos="37"/>
          <w:tab w:val="left" w:pos="462"/>
          <w:tab w:val="left" w:pos="960"/>
        </w:tabs>
        <w:spacing w:after="120"/>
        <w:jc w:val="both"/>
        <w:rPr>
          <w:rFonts w:asciiTheme="majorHAnsi" w:hAnsiTheme="majorHAnsi" w:cstheme="majorHAnsi"/>
        </w:rPr>
      </w:pPr>
    </w:p>
    <w:p w14:paraId="6D03021E" w14:textId="77777777" w:rsidR="00C75535" w:rsidRPr="0030652C" w:rsidRDefault="00C75535" w:rsidP="00664053">
      <w:pPr>
        <w:pStyle w:val="Titlu3"/>
        <w:keepNext w:val="0"/>
        <w:keepLines w:val="0"/>
        <w:numPr>
          <w:ilvl w:val="0"/>
          <w:numId w:val="39"/>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14:paraId="277518A9" w14:textId="77777777" w:rsidR="00C75535" w:rsidRPr="0030652C" w:rsidRDefault="00C75535" w:rsidP="00664053">
      <w:pPr>
        <w:pStyle w:val="Listparagraf"/>
        <w:numPr>
          <w:ilvl w:val="1"/>
          <w:numId w:val="39"/>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14:paraId="523FC444" w14:textId="77777777" w:rsidR="00C75535" w:rsidRPr="0030652C" w:rsidRDefault="00C75535" w:rsidP="00C75535">
      <w:pPr>
        <w:tabs>
          <w:tab w:val="left" w:pos="0"/>
          <w:tab w:val="left" w:pos="37"/>
          <w:tab w:val="left" w:pos="462"/>
        </w:tabs>
        <w:jc w:val="both"/>
        <w:rPr>
          <w:rFonts w:asciiTheme="majorHAnsi" w:hAnsiTheme="majorHAnsi" w:cstheme="majorHAnsi"/>
        </w:rPr>
      </w:pPr>
    </w:p>
    <w:p w14:paraId="7359395F" w14:textId="77777777" w:rsidR="00C75535" w:rsidRPr="0030652C" w:rsidRDefault="00C75535" w:rsidP="00664053">
      <w:pPr>
        <w:pStyle w:val="Titlu3"/>
        <w:keepNext w:val="0"/>
        <w:keepLines w:val="0"/>
        <w:numPr>
          <w:ilvl w:val="0"/>
          <w:numId w:val="39"/>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14:paraId="40FAD517" w14:textId="77777777" w:rsidR="00C75535" w:rsidRPr="0030652C" w:rsidRDefault="00C75535" w:rsidP="00664053">
      <w:pPr>
        <w:numPr>
          <w:ilvl w:val="1"/>
          <w:numId w:val="39"/>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14:paraId="71CDBCA1" w14:textId="77777777" w:rsidR="00C75535" w:rsidRPr="0030652C" w:rsidRDefault="00C75535" w:rsidP="00664053">
      <w:pPr>
        <w:numPr>
          <w:ilvl w:val="1"/>
          <w:numId w:val="39"/>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14:paraId="7CCA4E31" w14:textId="77777777" w:rsidR="00C75535" w:rsidRPr="0030652C" w:rsidRDefault="00C75535" w:rsidP="00C75535">
      <w:pPr>
        <w:tabs>
          <w:tab w:val="left" w:pos="0"/>
          <w:tab w:val="left" w:pos="37"/>
          <w:tab w:val="left" w:pos="960"/>
        </w:tabs>
        <w:jc w:val="both"/>
        <w:rPr>
          <w:rFonts w:asciiTheme="majorHAnsi" w:hAnsiTheme="majorHAnsi" w:cstheme="majorHAnsi"/>
        </w:rPr>
      </w:pPr>
    </w:p>
    <w:p w14:paraId="7826A89B" w14:textId="77777777" w:rsidR="00C75535" w:rsidRDefault="00C75535" w:rsidP="00C75535">
      <w:pPr>
        <w:pStyle w:val="Titlu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14:paraId="7E1F376B" w14:textId="77777777" w:rsidR="00430D1C" w:rsidRPr="00430D1C" w:rsidRDefault="00430D1C" w:rsidP="00430D1C"/>
    <w:p w14:paraId="0E9E007B" w14:textId="77777777" w:rsidR="00C75535" w:rsidRPr="0030652C" w:rsidRDefault="00C75535" w:rsidP="00664053">
      <w:pPr>
        <w:pStyle w:val="Titlu3"/>
        <w:keepNext w:val="0"/>
        <w:keepLines w:val="0"/>
        <w:numPr>
          <w:ilvl w:val="0"/>
          <w:numId w:val="39"/>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14:paraId="5E8524DB" w14:textId="77777777" w:rsidR="00C75535" w:rsidRPr="0030652C" w:rsidRDefault="00C75535" w:rsidP="00664053">
      <w:pPr>
        <w:numPr>
          <w:ilvl w:val="1"/>
          <w:numId w:val="39"/>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Posesorul SIA RSAP va asigura mecanisme adecvate în vederea neadmiterii divulgării conținutului ofertelor prezentate de participanți până la data stabilită pentru deschiderea </w:t>
      </w:r>
      <w:r w:rsidRPr="0030652C">
        <w:rPr>
          <w:rFonts w:asciiTheme="majorHAnsi" w:hAnsiTheme="majorHAnsi" w:cstheme="majorHAnsi"/>
        </w:rPr>
        <w:lastRenderedPageBreak/>
        <w:t>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14:paraId="34E3CBE9" w14:textId="77777777" w:rsidR="00C75535" w:rsidRPr="0030652C" w:rsidRDefault="00C75535" w:rsidP="00664053">
      <w:pPr>
        <w:numPr>
          <w:ilvl w:val="1"/>
          <w:numId w:val="39"/>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14:paraId="22128822" w14:textId="77777777" w:rsidR="00C75535" w:rsidRPr="004D4433" w:rsidRDefault="00C75535" w:rsidP="00664053">
      <w:pPr>
        <w:pStyle w:val="Titlu3"/>
        <w:keepNext w:val="0"/>
        <w:keepLines w:val="0"/>
        <w:numPr>
          <w:ilvl w:val="0"/>
          <w:numId w:val="39"/>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14:paraId="3BFD35B3" w14:textId="77777777" w:rsidR="00C75535" w:rsidRPr="0030652C" w:rsidRDefault="00C75535" w:rsidP="00664053">
      <w:pPr>
        <w:pStyle w:val="Listparagraf"/>
        <w:numPr>
          <w:ilvl w:val="1"/>
          <w:numId w:val="39"/>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14:paraId="7C01FA73" w14:textId="77777777" w:rsidR="00C75535" w:rsidRPr="0030652C" w:rsidRDefault="00C75535" w:rsidP="00664053">
      <w:pPr>
        <w:numPr>
          <w:ilvl w:val="0"/>
          <w:numId w:val="40"/>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14:paraId="72F21997" w14:textId="77777777" w:rsidR="00C75535" w:rsidRPr="0030652C" w:rsidRDefault="00C75535" w:rsidP="00664053">
      <w:pPr>
        <w:numPr>
          <w:ilvl w:val="0"/>
          <w:numId w:val="40"/>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14:paraId="4CCCB3F6" w14:textId="77777777" w:rsidR="00C75535" w:rsidRPr="0030652C" w:rsidRDefault="00C75535" w:rsidP="00664053">
      <w:pPr>
        <w:pStyle w:val="Listparagraf"/>
        <w:numPr>
          <w:ilvl w:val="1"/>
          <w:numId w:val="39"/>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14:paraId="6420B2D1" w14:textId="77777777" w:rsidR="00C75535" w:rsidRPr="0030652C" w:rsidRDefault="00C75535" w:rsidP="00664053">
      <w:pPr>
        <w:pStyle w:val="Listparagraf"/>
        <w:numPr>
          <w:ilvl w:val="1"/>
          <w:numId w:val="39"/>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14:paraId="5578DC95" w14:textId="77777777" w:rsidR="00C75535" w:rsidRPr="0030652C" w:rsidRDefault="00C75535" w:rsidP="00664053">
      <w:pPr>
        <w:pStyle w:val="Listparagraf"/>
        <w:numPr>
          <w:ilvl w:val="1"/>
          <w:numId w:val="39"/>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14:paraId="18B3261C" w14:textId="77777777" w:rsidR="00C75535" w:rsidRPr="0030652C" w:rsidRDefault="00C75535" w:rsidP="00664053">
      <w:pPr>
        <w:pStyle w:val="Listparagraf"/>
        <w:numPr>
          <w:ilvl w:val="1"/>
          <w:numId w:val="39"/>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14:paraId="2BC9BBD1" w14:textId="77777777" w:rsidR="00C75535" w:rsidRPr="0030652C" w:rsidRDefault="00C75535" w:rsidP="00664053">
      <w:pPr>
        <w:numPr>
          <w:ilvl w:val="1"/>
          <w:numId w:val="39"/>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14:paraId="75370AE1" w14:textId="77777777" w:rsidR="00C75535" w:rsidRPr="009C1485" w:rsidRDefault="00C75535" w:rsidP="00664053">
      <w:pPr>
        <w:pStyle w:val="Titlu3"/>
        <w:keepNext w:val="0"/>
        <w:keepLines w:val="0"/>
        <w:numPr>
          <w:ilvl w:val="0"/>
          <w:numId w:val="39"/>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14:paraId="5BA93E4A" w14:textId="77777777" w:rsidR="00C75535" w:rsidRPr="0030652C" w:rsidRDefault="00C75535" w:rsidP="00664053">
      <w:pPr>
        <w:numPr>
          <w:ilvl w:val="1"/>
          <w:numId w:val="39"/>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14:paraId="06C79419" w14:textId="77777777" w:rsidR="00C75535" w:rsidRPr="0030652C" w:rsidRDefault="00C75535" w:rsidP="00664053">
      <w:pPr>
        <w:numPr>
          <w:ilvl w:val="1"/>
          <w:numId w:val="39"/>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14:paraId="3189362F" w14:textId="77777777" w:rsidR="00C75535" w:rsidRPr="0030652C" w:rsidRDefault="00C75535" w:rsidP="00664053">
      <w:pPr>
        <w:numPr>
          <w:ilvl w:val="1"/>
          <w:numId w:val="39"/>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14:paraId="77F07E44" w14:textId="77777777" w:rsidR="00C75535" w:rsidRPr="0030652C" w:rsidRDefault="00C75535" w:rsidP="00664053">
      <w:pPr>
        <w:numPr>
          <w:ilvl w:val="1"/>
          <w:numId w:val="39"/>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14:paraId="6028E4B2" w14:textId="77777777" w:rsidR="00C75535" w:rsidRPr="0030652C" w:rsidRDefault="00C75535" w:rsidP="00664053">
      <w:pPr>
        <w:numPr>
          <w:ilvl w:val="0"/>
          <w:numId w:val="41"/>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14:paraId="1BDA7362" w14:textId="77777777" w:rsidR="00C75535" w:rsidRPr="0030652C" w:rsidRDefault="00C75535" w:rsidP="00664053">
      <w:pPr>
        <w:numPr>
          <w:ilvl w:val="0"/>
          <w:numId w:val="41"/>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14:paraId="26892D9A" w14:textId="77777777" w:rsidR="00C75535" w:rsidRPr="0030652C" w:rsidRDefault="00C75535" w:rsidP="00664053">
      <w:pPr>
        <w:numPr>
          <w:ilvl w:val="0"/>
          <w:numId w:val="41"/>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14:paraId="77A72CDB" w14:textId="77777777" w:rsidR="00C75535" w:rsidRPr="0030652C" w:rsidRDefault="00C75535" w:rsidP="00664053">
      <w:pPr>
        <w:pStyle w:val="Listparagraf"/>
        <w:numPr>
          <w:ilvl w:val="1"/>
          <w:numId w:val="42"/>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14:paraId="6370CB70" w14:textId="77777777" w:rsidR="00C75535" w:rsidRPr="0030652C" w:rsidRDefault="00C75535" w:rsidP="00664053">
      <w:pPr>
        <w:numPr>
          <w:ilvl w:val="1"/>
          <w:numId w:val="39"/>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14:paraId="79396785" w14:textId="77777777" w:rsidR="00C75535" w:rsidRPr="0030652C" w:rsidRDefault="00C75535" w:rsidP="00664053">
      <w:pPr>
        <w:pStyle w:val="Titlu3"/>
        <w:keepNext w:val="0"/>
        <w:keepLines w:val="0"/>
        <w:numPr>
          <w:ilvl w:val="0"/>
          <w:numId w:val="39"/>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14:paraId="2A453F5F" w14:textId="77777777" w:rsidR="00C75535" w:rsidRPr="0030652C" w:rsidRDefault="00C75535" w:rsidP="00664053">
      <w:pPr>
        <w:numPr>
          <w:ilvl w:val="1"/>
          <w:numId w:val="39"/>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14:paraId="3D9CE246" w14:textId="77777777" w:rsidR="00C75535" w:rsidRPr="0030652C" w:rsidRDefault="00C75535" w:rsidP="00664053">
      <w:pPr>
        <w:numPr>
          <w:ilvl w:val="1"/>
          <w:numId w:val="39"/>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Pr>
          <w:rFonts w:asciiTheme="majorHAnsi" w:hAnsiTheme="majorHAnsi" w:cstheme="majorHAnsi"/>
        </w:rPr>
        <w:t>i corectat în mod corespunzător:</w:t>
      </w:r>
    </w:p>
    <w:p w14:paraId="46A16B33" w14:textId="77777777" w:rsidR="00C75535" w:rsidRPr="00C121F1" w:rsidRDefault="00C75535" w:rsidP="00664053">
      <w:pPr>
        <w:pStyle w:val="Listparagraf"/>
        <w:numPr>
          <w:ilvl w:val="0"/>
          <w:numId w:val="50"/>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14:paraId="399A6037" w14:textId="77777777" w:rsidR="00C75535" w:rsidRPr="0030652C" w:rsidRDefault="00C75535" w:rsidP="00664053">
      <w:pPr>
        <w:numPr>
          <w:ilvl w:val="1"/>
          <w:numId w:val="39"/>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7269EBE7" w14:textId="77777777" w:rsidR="00C75535" w:rsidRPr="0030652C" w:rsidRDefault="00C75535" w:rsidP="00664053">
      <w:pPr>
        <w:numPr>
          <w:ilvl w:val="1"/>
          <w:numId w:val="39"/>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14:paraId="648BF986" w14:textId="77777777" w:rsidR="00C75535" w:rsidRPr="0030652C" w:rsidRDefault="00C75535" w:rsidP="00664053">
      <w:pPr>
        <w:pStyle w:val="Titlu3"/>
        <w:keepNext w:val="0"/>
        <w:keepLines w:val="0"/>
        <w:numPr>
          <w:ilvl w:val="0"/>
          <w:numId w:val="39"/>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14:paraId="68F06637" w14:textId="77777777" w:rsidR="00C75535" w:rsidRPr="0030652C" w:rsidRDefault="00C75535" w:rsidP="00664053">
      <w:pPr>
        <w:numPr>
          <w:ilvl w:val="1"/>
          <w:numId w:val="39"/>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Aprecierea corespunderii unei oferte de către autoritatea contractantă urmează a fi bazată pe conţinutul ofertei.</w:t>
      </w:r>
    </w:p>
    <w:p w14:paraId="698E3255" w14:textId="77777777" w:rsidR="00C75535" w:rsidRPr="0030652C" w:rsidRDefault="00C75535" w:rsidP="00664053">
      <w:pPr>
        <w:numPr>
          <w:ilvl w:val="1"/>
          <w:numId w:val="39"/>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0F2DC55E" w14:textId="77777777" w:rsidR="00C75535" w:rsidRPr="0030652C" w:rsidRDefault="00C75535" w:rsidP="00664053">
      <w:pPr>
        <w:numPr>
          <w:ilvl w:val="0"/>
          <w:numId w:val="43"/>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14:paraId="69F95C7F" w14:textId="77777777" w:rsidR="00C75535" w:rsidRPr="0030652C" w:rsidRDefault="00C75535" w:rsidP="00664053">
      <w:pPr>
        <w:numPr>
          <w:ilvl w:val="0"/>
          <w:numId w:val="43"/>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14:paraId="1E5E5A91" w14:textId="77777777" w:rsidR="00C75535" w:rsidRPr="0030652C" w:rsidRDefault="00C75535" w:rsidP="00664053">
      <w:pPr>
        <w:numPr>
          <w:ilvl w:val="0"/>
          <w:numId w:val="43"/>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14:paraId="24C52BC4" w14:textId="77777777" w:rsidR="00C75535" w:rsidRPr="0030652C" w:rsidRDefault="00C75535" w:rsidP="00664053">
      <w:pPr>
        <w:numPr>
          <w:ilvl w:val="1"/>
          <w:numId w:val="39"/>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14:paraId="3B2CD5CB" w14:textId="77777777" w:rsidR="00C75535" w:rsidRPr="0030652C" w:rsidRDefault="00C75535" w:rsidP="00664053">
      <w:pPr>
        <w:pStyle w:val="Titlu3"/>
        <w:keepNext w:val="0"/>
        <w:keepLines w:val="0"/>
        <w:numPr>
          <w:ilvl w:val="0"/>
          <w:numId w:val="39"/>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14:paraId="4212B38C" w14:textId="77777777" w:rsidR="00C75535" w:rsidRPr="0030652C" w:rsidRDefault="00C75535" w:rsidP="00664053">
      <w:pPr>
        <w:numPr>
          <w:ilvl w:val="1"/>
          <w:numId w:val="39"/>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627EE3CA" w14:textId="77777777" w:rsidR="00C75535" w:rsidRDefault="00C75535" w:rsidP="00664053">
      <w:pPr>
        <w:numPr>
          <w:ilvl w:val="1"/>
          <w:numId w:val="39"/>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14:paraId="38F5A5BC" w14:textId="77777777" w:rsidR="00C75535" w:rsidRPr="0030652C" w:rsidRDefault="00C75535" w:rsidP="00664053">
      <w:pPr>
        <w:pStyle w:val="Titlu3"/>
        <w:keepNext w:val="0"/>
        <w:keepLines w:val="0"/>
        <w:numPr>
          <w:ilvl w:val="0"/>
          <w:numId w:val="39"/>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14:paraId="42E3DF9C" w14:textId="77777777" w:rsidR="00C75535" w:rsidRPr="0030652C" w:rsidRDefault="00C75535" w:rsidP="00664053">
      <w:pPr>
        <w:numPr>
          <w:ilvl w:val="1"/>
          <w:numId w:val="39"/>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14:paraId="3B0633FF" w14:textId="77777777" w:rsidR="00C75535" w:rsidRDefault="00C75535" w:rsidP="00664053">
      <w:pPr>
        <w:numPr>
          <w:ilvl w:val="1"/>
          <w:numId w:val="39"/>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14:paraId="78058CAF" w14:textId="77777777" w:rsidR="00C75535" w:rsidRPr="0030652C" w:rsidRDefault="00C75535" w:rsidP="00664053">
      <w:pPr>
        <w:pStyle w:val="Titlu3"/>
        <w:keepNext w:val="0"/>
        <w:keepLines w:val="0"/>
        <w:numPr>
          <w:ilvl w:val="0"/>
          <w:numId w:val="39"/>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14:paraId="07F3079E" w14:textId="77777777" w:rsidR="00C75535" w:rsidRPr="0030652C" w:rsidRDefault="00C75535" w:rsidP="00664053">
      <w:pPr>
        <w:numPr>
          <w:ilvl w:val="1"/>
          <w:numId w:val="39"/>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1177FD8F" w14:textId="77777777" w:rsidR="00C75535" w:rsidRPr="0030652C" w:rsidRDefault="00C75535" w:rsidP="00664053">
      <w:pPr>
        <w:numPr>
          <w:ilvl w:val="1"/>
          <w:numId w:val="39"/>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14:paraId="43472387" w14:textId="77777777" w:rsidR="00C75535" w:rsidRPr="0030652C" w:rsidRDefault="00C75535" w:rsidP="00664053">
      <w:pPr>
        <w:numPr>
          <w:ilvl w:val="1"/>
          <w:numId w:val="39"/>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poate fi descalificat în cazul în care este insolvabil, în privinţa lui a fost iniţiată procedura de  sechestrare a patrimoniului, este în faliment sau în proces de </w:t>
      </w:r>
      <w:r w:rsidRPr="0030652C">
        <w:rPr>
          <w:rFonts w:asciiTheme="majorHAnsi" w:hAnsiTheme="majorHAnsi" w:cstheme="majorHAnsi"/>
        </w:rPr>
        <w:lastRenderedPageBreak/>
        <w:t>lichidare sau dacă activităţile ofertantului sînt suspendate ori există un proces de judecată privind oricare dintre cele menţionate.</w:t>
      </w:r>
    </w:p>
    <w:p w14:paraId="1B2ABDF3" w14:textId="77777777" w:rsidR="00C75535" w:rsidRPr="0030652C" w:rsidRDefault="00C75535" w:rsidP="00664053">
      <w:pPr>
        <w:numPr>
          <w:ilvl w:val="1"/>
          <w:numId w:val="39"/>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51C5C6D4" w14:textId="77777777" w:rsidR="00C75535" w:rsidRPr="0030652C" w:rsidRDefault="00C75535" w:rsidP="00664053">
      <w:pPr>
        <w:numPr>
          <w:ilvl w:val="1"/>
          <w:numId w:val="39"/>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2B698BA8" w14:textId="77777777" w:rsidR="00C75535" w:rsidRDefault="00C75535" w:rsidP="00664053">
      <w:pPr>
        <w:numPr>
          <w:ilvl w:val="1"/>
          <w:numId w:val="39"/>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14:paraId="0B1F814E" w14:textId="77777777" w:rsidR="00430D1C" w:rsidRDefault="00430D1C" w:rsidP="00430D1C">
      <w:pPr>
        <w:tabs>
          <w:tab w:val="left" w:pos="462"/>
          <w:tab w:val="left" w:pos="1134"/>
        </w:tabs>
        <w:spacing w:after="120"/>
        <w:ind w:left="37"/>
        <w:jc w:val="both"/>
        <w:rPr>
          <w:rFonts w:asciiTheme="majorHAnsi" w:hAnsiTheme="majorHAnsi" w:cstheme="majorHAnsi"/>
        </w:rPr>
      </w:pPr>
    </w:p>
    <w:p w14:paraId="52B03592" w14:textId="77777777" w:rsidR="00C75535" w:rsidRDefault="00C75535" w:rsidP="00C75535">
      <w:pPr>
        <w:pStyle w:val="Titlu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14:paraId="4D0410A2" w14:textId="77777777" w:rsidR="00797838" w:rsidRPr="00797838" w:rsidRDefault="00797838" w:rsidP="00797838"/>
    <w:p w14:paraId="2FFEF497" w14:textId="77777777" w:rsidR="00C75535" w:rsidRPr="0030652C" w:rsidRDefault="00C75535" w:rsidP="00664053">
      <w:pPr>
        <w:pStyle w:val="Titlu3"/>
        <w:keepNext w:val="0"/>
        <w:keepLines w:val="0"/>
        <w:numPr>
          <w:ilvl w:val="0"/>
          <w:numId w:val="39"/>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14:paraId="62FA013F" w14:textId="77777777" w:rsidR="00C75535" w:rsidRPr="0030652C" w:rsidRDefault="00C75535" w:rsidP="00664053">
      <w:pPr>
        <w:numPr>
          <w:ilvl w:val="1"/>
          <w:numId w:val="39"/>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14:paraId="2C0EB72A" w14:textId="77777777" w:rsidR="00C75535" w:rsidRPr="0030652C" w:rsidRDefault="00C75535" w:rsidP="00664053">
      <w:pPr>
        <w:numPr>
          <w:ilvl w:val="1"/>
          <w:numId w:val="39"/>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14:paraId="4B95819A" w14:textId="77777777" w:rsidR="00C75535" w:rsidRPr="0030652C" w:rsidRDefault="00C75535" w:rsidP="00664053">
      <w:pPr>
        <w:pStyle w:val="Titlu3"/>
        <w:keepNext w:val="0"/>
        <w:keepLines w:val="0"/>
        <w:numPr>
          <w:ilvl w:val="0"/>
          <w:numId w:val="39"/>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14:paraId="4199C564" w14:textId="77777777" w:rsidR="00C75535" w:rsidRPr="0030652C" w:rsidRDefault="00C75535" w:rsidP="00664053">
      <w:pPr>
        <w:numPr>
          <w:ilvl w:val="1"/>
          <w:numId w:val="39"/>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14:paraId="43365C01" w14:textId="77777777" w:rsidR="00C75535" w:rsidRPr="0030652C" w:rsidRDefault="00C75535" w:rsidP="00664053">
      <w:pPr>
        <w:numPr>
          <w:ilvl w:val="1"/>
          <w:numId w:val="39"/>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14:paraId="17746191" w14:textId="77777777" w:rsidR="00C75535" w:rsidRPr="0030652C" w:rsidRDefault="00C75535" w:rsidP="00664053">
      <w:pPr>
        <w:numPr>
          <w:ilvl w:val="0"/>
          <w:numId w:val="44"/>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14:paraId="66CFAAED" w14:textId="77777777" w:rsidR="00C75535" w:rsidRPr="0030652C" w:rsidRDefault="00C75535" w:rsidP="00664053">
      <w:pPr>
        <w:numPr>
          <w:ilvl w:val="0"/>
          <w:numId w:val="44"/>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14:paraId="47DD293A" w14:textId="77777777" w:rsidR="00C75535" w:rsidRPr="0030652C" w:rsidRDefault="00C75535" w:rsidP="00664053">
      <w:pPr>
        <w:numPr>
          <w:ilvl w:val="1"/>
          <w:numId w:val="39"/>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14:paraId="0A837BD4" w14:textId="77777777" w:rsidR="00C75535" w:rsidRPr="00905E0C" w:rsidRDefault="00C75535" w:rsidP="00664053">
      <w:pPr>
        <w:pStyle w:val="Style3"/>
        <w:numPr>
          <w:ilvl w:val="0"/>
          <w:numId w:val="39"/>
        </w:numPr>
        <w:tabs>
          <w:tab w:val="left" w:pos="462"/>
        </w:tabs>
        <w:ind w:left="0" w:firstLine="0"/>
        <w:jc w:val="both"/>
        <w:rPr>
          <w:rFonts w:asciiTheme="majorHAnsi" w:hAnsiTheme="majorHAnsi" w:cstheme="majorHAnsi"/>
          <w:color w:val="4F81BD" w:themeColor="accent1"/>
          <w:lang w:val="ro-RO"/>
        </w:rPr>
      </w:pPr>
      <w:bookmarkStart w:id="151" w:name="_Toc449692077"/>
      <w:r w:rsidRPr="00905E0C">
        <w:rPr>
          <w:rFonts w:asciiTheme="majorHAnsi" w:hAnsiTheme="majorHAnsi" w:cstheme="majorHAnsi"/>
          <w:color w:val="4F81BD" w:themeColor="accent1"/>
          <w:lang w:val="ro-RO"/>
        </w:rPr>
        <w:t>Anularea aplicării procedurii pentru atribuirea contractului de achiziție publică</w:t>
      </w:r>
      <w:bookmarkEnd w:id="151"/>
    </w:p>
    <w:p w14:paraId="71321AC0" w14:textId="77777777" w:rsidR="00C75535" w:rsidRPr="0030652C" w:rsidRDefault="00C75535" w:rsidP="00664053">
      <w:pPr>
        <w:numPr>
          <w:ilvl w:val="1"/>
          <w:numId w:val="39"/>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14:paraId="2A39346F" w14:textId="77777777" w:rsidR="00C75535" w:rsidRPr="0030652C" w:rsidRDefault="00C75535" w:rsidP="00664053">
      <w:pPr>
        <w:pStyle w:val="Corptext"/>
        <w:numPr>
          <w:ilvl w:val="2"/>
          <w:numId w:val="45"/>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14:paraId="6F9D4363" w14:textId="77777777" w:rsidR="00C75535" w:rsidRPr="0030652C" w:rsidRDefault="00C75535" w:rsidP="00664053">
      <w:pPr>
        <w:pStyle w:val="Corptext"/>
        <w:numPr>
          <w:ilvl w:val="2"/>
          <w:numId w:val="45"/>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14:paraId="7F2F2E96" w14:textId="77777777" w:rsidR="00C75535" w:rsidRPr="0030652C" w:rsidRDefault="00C75535" w:rsidP="00664053">
      <w:pPr>
        <w:pStyle w:val="Corptext"/>
        <w:numPr>
          <w:ilvl w:val="2"/>
          <w:numId w:val="45"/>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14:paraId="501B39FC" w14:textId="77777777" w:rsidR="00C75535" w:rsidRPr="0030652C" w:rsidRDefault="00C75535" w:rsidP="00664053">
      <w:pPr>
        <w:pStyle w:val="Corptext"/>
        <w:numPr>
          <w:ilvl w:val="0"/>
          <w:numId w:val="46"/>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 xml:space="preserve">nu au fost elaborate </w:t>
      </w:r>
      <w:proofErr w:type="spellStart"/>
      <w:r w:rsidRPr="0030652C">
        <w:rPr>
          <w:rFonts w:asciiTheme="majorHAnsi" w:hAnsiTheme="majorHAnsi" w:cstheme="majorHAnsi"/>
          <w:szCs w:val="24"/>
        </w:rPr>
        <w:t>şi</w:t>
      </w:r>
      <w:proofErr w:type="spellEnd"/>
      <w:r w:rsidRPr="0030652C">
        <w:rPr>
          <w:rFonts w:asciiTheme="majorHAnsi" w:hAnsiTheme="majorHAnsi" w:cstheme="majorHAnsi"/>
          <w:szCs w:val="24"/>
        </w:rPr>
        <w:t xml:space="preserve"> prezentate în conformitate cu cerințele stabilite;</w:t>
      </w:r>
    </w:p>
    <w:p w14:paraId="3F8C5E60" w14:textId="77777777" w:rsidR="00C75535" w:rsidRPr="0030652C" w:rsidRDefault="00C75535" w:rsidP="00664053">
      <w:pPr>
        <w:pStyle w:val="Corptext"/>
        <w:numPr>
          <w:ilvl w:val="0"/>
          <w:numId w:val="46"/>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lastRenderedPageBreak/>
        <w:t xml:space="preserve">conțin, în propunerea financiară, prețuri care par, în mod evident, a nu fi rezultatul liberei concurențe </w:t>
      </w:r>
      <w:proofErr w:type="spellStart"/>
      <w:r w:rsidRPr="0030652C">
        <w:rPr>
          <w:rFonts w:asciiTheme="majorHAnsi" w:hAnsiTheme="majorHAnsi" w:cstheme="majorHAnsi"/>
          <w:szCs w:val="24"/>
        </w:rPr>
        <w:t>şi</w:t>
      </w:r>
      <w:proofErr w:type="spellEnd"/>
      <w:r w:rsidRPr="0030652C">
        <w:rPr>
          <w:rFonts w:asciiTheme="majorHAnsi" w:hAnsiTheme="majorHAnsi" w:cstheme="majorHAnsi"/>
          <w:szCs w:val="24"/>
        </w:rPr>
        <w:t xml:space="preserve"> care nu pot fi justificate temeinic;</w:t>
      </w:r>
    </w:p>
    <w:p w14:paraId="070D5CF3" w14:textId="77777777" w:rsidR="00C75535" w:rsidRPr="0030652C" w:rsidRDefault="00C75535" w:rsidP="00664053">
      <w:pPr>
        <w:pStyle w:val="Corptext"/>
        <w:numPr>
          <w:ilvl w:val="0"/>
          <w:numId w:val="46"/>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14:paraId="26B3821D" w14:textId="77777777" w:rsidR="00C75535" w:rsidRPr="0030652C" w:rsidRDefault="00C75535" w:rsidP="00664053">
      <w:pPr>
        <w:pStyle w:val="Corptext"/>
        <w:numPr>
          <w:ilvl w:val="0"/>
          <w:numId w:val="46"/>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14:paraId="4F934FFA" w14:textId="77777777" w:rsidR="00C75535" w:rsidRPr="0030652C" w:rsidRDefault="00C75535" w:rsidP="00664053">
      <w:pPr>
        <w:pStyle w:val="Corptext"/>
        <w:numPr>
          <w:ilvl w:val="2"/>
          <w:numId w:val="45"/>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14:paraId="6170018F" w14:textId="77777777" w:rsidR="00C75535" w:rsidRPr="0030652C" w:rsidRDefault="00C75535" w:rsidP="00664053">
      <w:pPr>
        <w:pStyle w:val="Corptext"/>
        <w:numPr>
          <w:ilvl w:val="2"/>
          <w:numId w:val="45"/>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w:t>
      </w:r>
      <w:proofErr w:type="spellStart"/>
      <w:r w:rsidRPr="0030652C">
        <w:rPr>
          <w:rFonts w:asciiTheme="majorHAnsi" w:hAnsiTheme="majorHAnsi" w:cstheme="majorHAnsi"/>
          <w:szCs w:val="24"/>
        </w:rPr>
        <w:t>şi</w:t>
      </w:r>
      <w:proofErr w:type="spellEnd"/>
      <w:r w:rsidRPr="0030652C">
        <w:rPr>
          <w:rFonts w:asciiTheme="majorHAnsi" w:hAnsiTheme="majorHAnsi" w:cstheme="majorHAnsi"/>
          <w:szCs w:val="24"/>
        </w:rPr>
        <w:t xml:space="preserve">/sau financiare; </w:t>
      </w:r>
    </w:p>
    <w:p w14:paraId="20F8BFB1" w14:textId="77777777" w:rsidR="00C75535" w:rsidRPr="0030652C" w:rsidRDefault="00C75535" w:rsidP="00664053">
      <w:pPr>
        <w:pStyle w:val="Corptext"/>
        <w:numPr>
          <w:ilvl w:val="2"/>
          <w:numId w:val="45"/>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14:paraId="01DE9CA1" w14:textId="77777777" w:rsidR="00C75535" w:rsidRPr="0030652C" w:rsidRDefault="00C75535" w:rsidP="00664053">
      <w:pPr>
        <w:pStyle w:val="Corptext"/>
        <w:numPr>
          <w:ilvl w:val="0"/>
          <w:numId w:val="47"/>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w:t>
      </w:r>
      <w:proofErr w:type="spellStart"/>
      <w:r w:rsidRPr="0030652C">
        <w:rPr>
          <w:rFonts w:asciiTheme="majorHAnsi" w:hAnsiTheme="majorHAnsi" w:cstheme="majorHAnsi"/>
          <w:szCs w:val="24"/>
        </w:rPr>
        <w:t>şi</w:t>
      </w:r>
      <w:proofErr w:type="spellEnd"/>
      <w:r w:rsidRPr="0030652C">
        <w:rPr>
          <w:rFonts w:asciiTheme="majorHAnsi" w:hAnsiTheme="majorHAnsi" w:cstheme="majorHAnsi"/>
          <w:szCs w:val="24"/>
        </w:rPr>
        <w:t xml:space="preserve"> comunicarea, reglementate de legea nr.131/2015 privind achizițiile publice; sau </w:t>
      </w:r>
    </w:p>
    <w:p w14:paraId="542B9039" w14:textId="77777777" w:rsidR="00C75535" w:rsidRPr="0030652C" w:rsidRDefault="00C75535" w:rsidP="00664053">
      <w:pPr>
        <w:pStyle w:val="Corptext"/>
        <w:numPr>
          <w:ilvl w:val="0"/>
          <w:numId w:val="47"/>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 xml:space="preserve">pe parcursul analizei, evaluării </w:t>
      </w:r>
      <w:proofErr w:type="spellStart"/>
      <w:r w:rsidRPr="0030652C">
        <w:rPr>
          <w:rFonts w:asciiTheme="majorHAnsi" w:hAnsiTheme="majorHAnsi" w:cstheme="majorHAnsi"/>
          <w:szCs w:val="24"/>
        </w:rPr>
        <w:t>şi</w:t>
      </w:r>
      <w:proofErr w:type="spellEnd"/>
      <w:r w:rsidRPr="0030652C">
        <w:rPr>
          <w:rFonts w:asciiTheme="majorHAnsi" w:hAnsiTheme="majorHAnsi" w:cstheme="majorHAnsi"/>
          <w:szCs w:val="24"/>
        </w:rPr>
        <w:t>/sau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14:paraId="2648BC58" w14:textId="77777777" w:rsidR="00C75535" w:rsidRPr="0030652C" w:rsidRDefault="00C75535" w:rsidP="00664053">
      <w:pPr>
        <w:pStyle w:val="Corptext"/>
        <w:numPr>
          <w:ilvl w:val="2"/>
          <w:numId w:val="45"/>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14:paraId="4F6E3A15" w14:textId="77777777" w:rsidR="00C75535" w:rsidRPr="0030652C" w:rsidRDefault="00C75535" w:rsidP="00664053">
      <w:pPr>
        <w:pStyle w:val="Listparagraf"/>
        <w:numPr>
          <w:ilvl w:val="1"/>
          <w:numId w:val="39"/>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 xml:space="preserve">Decizia de anulare nu creează </w:t>
      </w:r>
      <w:proofErr w:type="spellStart"/>
      <w:r w:rsidRPr="0030652C">
        <w:rPr>
          <w:rFonts w:asciiTheme="majorHAnsi" w:hAnsiTheme="majorHAnsi" w:cstheme="majorHAnsi"/>
          <w:lang w:val="ro-RO"/>
        </w:rPr>
        <w:t>vre</w:t>
      </w:r>
      <w:proofErr w:type="spellEnd"/>
      <w:r w:rsidRPr="0030652C">
        <w:rPr>
          <w:rFonts w:asciiTheme="majorHAnsi" w:hAnsiTheme="majorHAnsi" w:cstheme="majorHAnsi"/>
          <w:lang w:val="ro-RO"/>
        </w:rPr>
        <w:t xml:space="preserve">-o obligație a autorității contractante fată de </w:t>
      </w:r>
      <w:proofErr w:type="spellStart"/>
      <w:r w:rsidRPr="0030652C">
        <w:rPr>
          <w:rFonts w:asciiTheme="majorHAnsi" w:hAnsiTheme="majorHAnsi" w:cstheme="majorHAnsi"/>
          <w:lang w:val="ro-RO"/>
        </w:rPr>
        <w:t>ofertanţi</w:t>
      </w:r>
      <w:proofErr w:type="spellEnd"/>
      <w:r w:rsidRPr="0030652C">
        <w:rPr>
          <w:rFonts w:asciiTheme="majorHAnsi" w:hAnsiTheme="majorHAnsi" w:cstheme="majorHAnsi"/>
          <w:lang w:val="ro-RO"/>
        </w:rPr>
        <w:t xml:space="preserve">, cu </w:t>
      </w:r>
      <w:proofErr w:type="spellStart"/>
      <w:r w:rsidRPr="0030652C">
        <w:rPr>
          <w:rFonts w:asciiTheme="majorHAnsi" w:hAnsiTheme="majorHAnsi" w:cstheme="majorHAnsi"/>
          <w:lang w:val="ro-RO"/>
        </w:rPr>
        <w:t>excepţia</w:t>
      </w:r>
      <w:proofErr w:type="spellEnd"/>
      <w:r w:rsidRPr="0030652C">
        <w:rPr>
          <w:rFonts w:asciiTheme="majorHAnsi" w:hAnsiTheme="majorHAnsi" w:cstheme="majorHAnsi"/>
          <w:lang w:val="ro-RO"/>
        </w:rPr>
        <w:t xml:space="preserve"> returnării </w:t>
      </w:r>
      <w:proofErr w:type="spellStart"/>
      <w:r w:rsidRPr="0030652C">
        <w:rPr>
          <w:rFonts w:asciiTheme="majorHAnsi" w:hAnsiTheme="majorHAnsi" w:cstheme="majorHAnsi"/>
          <w:lang w:val="ro-RO"/>
        </w:rPr>
        <w:t>garanţiei</w:t>
      </w:r>
      <w:proofErr w:type="spellEnd"/>
      <w:r w:rsidRPr="0030652C">
        <w:rPr>
          <w:rFonts w:asciiTheme="majorHAnsi" w:hAnsiTheme="majorHAnsi" w:cstheme="majorHAnsi"/>
          <w:lang w:val="ro-RO"/>
        </w:rPr>
        <w:t xml:space="preserve"> pentru ofertă.</w:t>
      </w:r>
    </w:p>
    <w:p w14:paraId="52B727B9" w14:textId="77777777" w:rsidR="00C75535" w:rsidRPr="0030652C" w:rsidRDefault="00C75535" w:rsidP="00664053">
      <w:pPr>
        <w:numPr>
          <w:ilvl w:val="1"/>
          <w:numId w:val="39"/>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14:paraId="577BB3DB" w14:textId="77777777" w:rsidR="00C75535" w:rsidRPr="0030652C" w:rsidRDefault="00C75535" w:rsidP="00664053">
      <w:pPr>
        <w:pStyle w:val="Titlu3"/>
        <w:keepNext w:val="0"/>
        <w:keepLines w:val="0"/>
        <w:numPr>
          <w:ilvl w:val="0"/>
          <w:numId w:val="39"/>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14:paraId="3FAFB59F" w14:textId="77777777" w:rsidR="00C75535" w:rsidRPr="007E45A2" w:rsidRDefault="00C75535" w:rsidP="00664053">
      <w:pPr>
        <w:numPr>
          <w:ilvl w:val="1"/>
          <w:numId w:val="39"/>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Pr>
          <w:rFonts w:asciiTheme="majorHAnsi" w:hAnsiTheme="majorHAnsi" w:cstheme="majorHAnsi"/>
        </w:rPr>
        <w:t>l</w:t>
      </w:r>
      <w:r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14:paraId="52D75F2A" w14:textId="77777777" w:rsidR="00C75535" w:rsidRPr="0030652C" w:rsidRDefault="00C75535" w:rsidP="00664053">
      <w:pPr>
        <w:numPr>
          <w:ilvl w:val="1"/>
          <w:numId w:val="39"/>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B6AB643" w14:textId="77777777" w:rsidR="00C75535" w:rsidRPr="0030652C" w:rsidRDefault="00C75535" w:rsidP="00664053">
      <w:pPr>
        <w:pStyle w:val="Titlu3"/>
        <w:keepNext w:val="0"/>
        <w:keepLines w:val="0"/>
        <w:numPr>
          <w:ilvl w:val="0"/>
          <w:numId w:val="39"/>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14:paraId="37DEE050" w14:textId="77777777" w:rsidR="00C75535" w:rsidRPr="0030652C" w:rsidRDefault="00C75535" w:rsidP="00664053">
      <w:pPr>
        <w:pStyle w:val="Listparagraf"/>
        <w:numPr>
          <w:ilvl w:val="1"/>
          <w:numId w:val="39"/>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w:t>
      </w:r>
      <w:r w:rsidRPr="0030652C">
        <w:rPr>
          <w:rFonts w:asciiTheme="majorHAnsi" w:hAnsiTheme="majorHAnsi" w:cstheme="majorHAnsi"/>
          <w:lang w:val="ro-RO" w:eastAsia="en-GB"/>
        </w:rPr>
        <w:lastRenderedPageBreak/>
        <w:t xml:space="preserve">contractul de achiziții publice, în conformitate cu termenii și condițiile indicate în documentația de atribuire.  </w:t>
      </w:r>
    </w:p>
    <w:p w14:paraId="7C502AD6" w14:textId="77777777" w:rsidR="00C75535" w:rsidRPr="0030652C" w:rsidRDefault="00C75535" w:rsidP="00664053">
      <w:pPr>
        <w:pStyle w:val="Listparagraf"/>
        <w:numPr>
          <w:ilvl w:val="1"/>
          <w:numId w:val="39"/>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În cazul efectuării plăților de către autoritatea contractantă prin sistemul </w:t>
      </w:r>
      <w:proofErr w:type="spellStart"/>
      <w:r w:rsidRPr="0030652C">
        <w:rPr>
          <w:rFonts w:asciiTheme="majorHAnsi" w:hAnsiTheme="majorHAnsi" w:cstheme="majorHAnsi"/>
          <w:lang w:val="ro-RO" w:eastAsia="en-GB"/>
        </w:rPr>
        <w:t>trezorerial</w:t>
      </w:r>
      <w:proofErr w:type="spellEnd"/>
      <w:r w:rsidRPr="0030652C">
        <w:rPr>
          <w:rFonts w:asciiTheme="majorHAnsi" w:hAnsiTheme="majorHAnsi" w:cstheme="majorHAnsi"/>
          <w:lang w:val="ro-RO" w:eastAsia="en-GB"/>
        </w:rPr>
        <w:t>, contractul va putea fi semnat și transmis prin intermediul SIA RSAP operatorului economic câștigător spre semnare, după confirmarea disponibilității resurselor bugetare.</w:t>
      </w:r>
    </w:p>
    <w:p w14:paraId="2A88426A" w14:textId="77777777" w:rsidR="00C75535" w:rsidRPr="0030652C" w:rsidRDefault="00C75535" w:rsidP="00664053">
      <w:pPr>
        <w:pStyle w:val="Listparagraf"/>
        <w:numPr>
          <w:ilvl w:val="1"/>
          <w:numId w:val="39"/>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8689AEC" w14:textId="77777777" w:rsidR="00C75535" w:rsidRPr="0030652C" w:rsidRDefault="00C75535" w:rsidP="00664053">
      <w:pPr>
        <w:numPr>
          <w:ilvl w:val="1"/>
          <w:numId w:val="39"/>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14:paraId="700C3556" w14:textId="77777777" w:rsidR="00C75535" w:rsidRPr="0030652C" w:rsidRDefault="00C75535" w:rsidP="00664053">
      <w:pPr>
        <w:numPr>
          <w:ilvl w:val="1"/>
          <w:numId w:val="39"/>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14:paraId="1F6709C6" w14:textId="77777777" w:rsidR="00C75535" w:rsidRPr="0030652C" w:rsidRDefault="00C75535" w:rsidP="00664053">
      <w:pPr>
        <w:numPr>
          <w:ilvl w:val="1"/>
          <w:numId w:val="39"/>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4EEEA933" w14:textId="77777777" w:rsidR="00C75535" w:rsidRPr="0030652C" w:rsidRDefault="00C75535" w:rsidP="00664053">
      <w:pPr>
        <w:pStyle w:val="Titlu3"/>
        <w:keepNext w:val="0"/>
        <w:keepLines w:val="0"/>
        <w:numPr>
          <w:ilvl w:val="0"/>
          <w:numId w:val="39"/>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14:paraId="34DDF32D" w14:textId="77777777" w:rsidR="00C75535" w:rsidRPr="0030652C" w:rsidRDefault="00C75535" w:rsidP="00664053">
      <w:pPr>
        <w:numPr>
          <w:ilvl w:val="1"/>
          <w:numId w:val="39"/>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14:paraId="41C6E388" w14:textId="77777777" w:rsidR="00C75535" w:rsidRPr="0030652C" w:rsidRDefault="00C75535" w:rsidP="00664053">
      <w:pPr>
        <w:numPr>
          <w:ilvl w:val="1"/>
          <w:numId w:val="39"/>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14:paraId="0613BE9D" w14:textId="77777777" w:rsidR="00C75535" w:rsidRPr="0030652C" w:rsidRDefault="00C75535" w:rsidP="00664053">
      <w:pPr>
        <w:numPr>
          <w:ilvl w:val="1"/>
          <w:numId w:val="39"/>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3E843738" w14:textId="77777777" w:rsidR="00C75535" w:rsidRDefault="00C75535" w:rsidP="00664053">
      <w:pPr>
        <w:numPr>
          <w:ilvl w:val="1"/>
          <w:numId w:val="39"/>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14:paraId="7147434C" w14:textId="77777777" w:rsidR="00430D1C" w:rsidRPr="0030652C" w:rsidRDefault="00430D1C" w:rsidP="00797838">
      <w:pPr>
        <w:spacing w:after="120"/>
        <w:ind w:left="142"/>
        <w:jc w:val="both"/>
        <w:rPr>
          <w:rFonts w:asciiTheme="majorHAnsi" w:hAnsiTheme="majorHAnsi" w:cstheme="majorHAnsi"/>
        </w:rPr>
      </w:pPr>
    </w:p>
    <w:p w14:paraId="55EDA049" w14:textId="77777777" w:rsidR="00C75535" w:rsidRDefault="00C75535" w:rsidP="00C75535">
      <w:pPr>
        <w:pStyle w:val="Titlu1"/>
        <w:numPr>
          <w:ilvl w:val="0"/>
          <w:numId w:val="0"/>
        </w:numPr>
        <w:jc w:val="left"/>
        <w:rPr>
          <w:rFonts w:asciiTheme="majorHAnsi" w:hAnsiTheme="majorHAnsi" w:cstheme="majorHAnsi"/>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14:paraId="182AFD18" w14:textId="77777777" w:rsidR="00430D1C" w:rsidRPr="00430D1C" w:rsidRDefault="00430D1C" w:rsidP="00430D1C"/>
    <w:p w14:paraId="443C3CC3" w14:textId="77777777" w:rsidR="00C75535" w:rsidRPr="005D708F" w:rsidRDefault="00C75535" w:rsidP="00C75535">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14:paraId="55F3E3C6" w14:textId="77777777" w:rsidR="00C75535" w:rsidRDefault="00C75535" w:rsidP="00C75535">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14:paraId="08760218" w14:textId="77777777" w:rsidR="00C75535" w:rsidRPr="005D708F" w:rsidRDefault="00C75535" w:rsidP="00664053">
      <w:pPr>
        <w:pStyle w:val="Titlu2"/>
        <w:keepNext w:val="0"/>
        <w:keepLines w:val="0"/>
        <w:numPr>
          <w:ilvl w:val="0"/>
          <w:numId w:val="3"/>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lastRenderedPageBreak/>
        <w:t>Dispoziții generale</w:t>
      </w:r>
      <w:bookmarkEnd w:id="161"/>
      <w:bookmarkEnd w:id="162"/>
      <w:bookmarkEnd w:id="163"/>
    </w:p>
    <w:p w14:paraId="323AFA0F" w14:textId="77777777" w:rsidR="00C75535" w:rsidRPr="005D708F" w:rsidRDefault="00C75535" w:rsidP="00C75535">
      <w:pPr>
        <w:rPr>
          <w:rFonts w:asciiTheme="majorHAnsi" w:hAnsiTheme="majorHAnsi" w:cstheme="majorHAnsi"/>
        </w:rPr>
      </w:pPr>
    </w:p>
    <w:tbl>
      <w:tblPr>
        <w:tblW w:w="9780" w:type="dxa"/>
        <w:tblInd w:w="1" w:type="dxa"/>
        <w:tblLayout w:type="fixed"/>
        <w:tblLook w:val="04A0" w:firstRow="1" w:lastRow="0" w:firstColumn="1" w:lastColumn="0" w:noHBand="0" w:noVBand="1"/>
      </w:tblPr>
      <w:tblGrid>
        <w:gridCol w:w="677"/>
        <w:gridCol w:w="3450"/>
        <w:gridCol w:w="4159"/>
        <w:gridCol w:w="1494"/>
      </w:tblGrid>
      <w:tr w:rsidR="006E1404" w14:paraId="4DD31273" w14:textId="77777777" w:rsidTr="00645B1A">
        <w:trPr>
          <w:trHeight w:val="13"/>
        </w:trPr>
        <w:tc>
          <w:tcPr>
            <w:tcW w:w="677" w:type="dxa"/>
            <w:tcBorders>
              <w:top w:val="single" w:sz="4" w:space="0" w:color="auto"/>
              <w:left w:val="single" w:sz="4" w:space="0" w:color="auto"/>
              <w:bottom w:val="single" w:sz="4" w:space="0" w:color="auto"/>
              <w:right w:val="single" w:sz="4" w:space="0" w:color="auto"/>
            </w:tcBorders>
            <w:vAlign w:val="center"/>
            <w:hideMark/>
          </w:tcPr>
          <w:p w14:paraId="1B97D2CA" w14:textId="77777777" w:rsidR="006E1404" w:rsidRDefault="006E1404" w:rsidP="00645B1A">
            <w:pPr>
              <w:pStyle w:val="Corptext"/>
              <w:spacing w:line="256" w:lineRule="auto"/>
              <w:jc w:val="center"/>
              <w:rPr>
                <w:b/>
                <w:szCs w:val="22"/>
              </w:rPr>
            </w:pPr>
            <w:r>
              <w:rPr>
                <w:b/>
                <w:sz w:val="22"/>
                <w:szCs w:val="22"/>
              </w:rPr>
              <w:t>Nr.</w:t>
            </w:r>
          </w:p>
        </w:tc>
        <w:tc>
          <w:tcPr>
            <w:tcW w:w="3448" w:type="dxa"/>
            <w:tcBorders>
              <w:top w:val="single" w:sz="4" w:space="0" w:color="auto"/>
              <w:left w:val="single" w:sz="4" w:space="0" w:color="auto"/>
              <w:bottom w:val="single" w:sz="4" w:space="0" w:color="auto"/>
              <w:right w:val="single" w:sz="4" w:space="0" w:color="auto"/>
            </w:tcBorders>
            <w:vAlign w:val="center"/>
            <w:hideMark/>
          </w:tcPr>
          <w:p w14:paraId="2A7E51D9" w14:textId="77777777" w:rsidR="006E1404" w:rsidRDefault="006E1404" w:rsidP="00645B1A">
            <w:pPr>
              <w:pStyle w:val="Corptext"/>
              <w:spacing w:line="256" w:lineRule="auto"/>
              <w:ind w:firstLine="21"/>
              <w:jc w:val="center"/>
              <w:rPr>
                <w:b/>
                <w:szCs w:val="22"/>
              </w:rPr>
            </w:pPr>
            <w:r>
              <w:rPr>
                <w:b/>
                <w:sz w:val="22"/>
                <w:szCs w:val="22"/>
              </w:rPr>
              <w:t>Rubrica</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4B16A9BA" w14:textId="77777777" w:rsidR="006E1404" w:rsidRDefault="006E1404" w:rsidP="00645B1A">
            <w:pPr>
              <w:pStyle w:val="Corptext"/>
              <w:tabs>
                <w:tab w:val="left" w:pos="156"/>
              </w:tabs>
              <w:spacing w:line="256" w:lineRule="auto"/>
              <w:rPr>
                <w:b/>
                <w:sz w:val="22"/>
                <w:szCs w:val="22"/>
              </w:rPr>
            </w:pPr>
            <w:r>
              <w:rPr>
                <w:b/>
                <w:sz w:val="22"/>
                <w:szCs w:val="22"/>
              </w:rPr>
              <w:t xml:space="preserve">Datele Autorității Contractante/Organizatorului </w:t>
            </w:r>
          </w:p>
          <w:p w14:paraId="3F7A31BE" w14:textId="77777777" w:rsidR="006E1404" w:rsidRDefault="006E1404" w:rsidP="00645B1A">
            <w:pPr>
              <w:pStyle w:val="Corptext"/>
              <w:spacing w:line="256" w:lineRule="auto"/>
              <w:rPr>
                <w:b/>
                <w:szCs w:val="22"/>
              </w:rPr>
            </w:pPr>
            <w:r>
              <w:rPr>
                <w:b/>
                <w:sz w:val="22"/>
                <w:szCs w:val="22"/>
              </w:rPr>
              <w:t>procedurii</w:t>
            </w:r>
          </w:p>
        </w:tc>
      </w:tr>
      <w:tr w:rsidR="006E1404" w14:paraId="1AEBF85A" w14:textId="77777777" w:rsidTr="00645B1A">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3577AA1B" w14:textId="77777777" w:rsidR="006E1404" w:rsidRDefault="006E1404" w:rsidP="00645B1A">
            <w:pPr>
              <w:spacing w:line="256" w:lineRule="auto"/>
              <w:ind w:left="-120" w:right="-108"/>
              <w:jc w:val="center"/>
              <w:rPr>
                <w:spacing w:val="-4"/>
              </w:rPr>
            </w:pPr>
            <w:r>
              <w:rPr>
                <w:spacing w:val="-4"/>
              </w:rPr>
              <w:t>1.1.</w:t>
            </w:r>
          </w:p>
        </w:tc>
        <w:tc>
          <w:tcPr>
            <w:tcW w:w="3448" w:type="dxa"/>
            <w:tcBorders>
              <w:top w:val="single" w:sz="4" w:space="0" w:color="auto"/>
              <w:left w:val="single" w:sz="4" w:space="0" w:color="auto"/>
              <w:bottom w:val="single" w:sz="4" w:space="0" w:color="auto"/>
              <w:right w:val="single" w:sz="4" w:space="0" w:color="auto"/>
            </w:tcBorders>
            <w:vAlign w:val="center"/>
            <w:hideMark/>
          </w:tcPr>
          <w:p w14:paraId="4AC5AFF7" w14:textId="77777777" w:rsidR="006E1404" w:rsidRDefault="006E1404" w:rsidP="00645B1A">
            <w:pPr>
              <w:pStyle w:val="Corptext"/>
              <w:spacing w:line="256" w:lineRule="auto"/>
              <w:rPr>
                <w:szCs w:val="22"/>
              </w:rPr>
            </w:pPr>
            <w:r>
              <w:rPr>
                <w:sz w:val="22"/>
                <w:szCs w:val="22"/>
              </w:rPr>
              <w:t>Autoritatea contractantă/Organizatorul procedurii, IDNO:</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1CFC6EA0" w14:textId="77777777" w:rsidR="006E1404" w:rsidRDefault="006E1404" w:rsidP="00645B1A">
            <w:pPr>
              <w:pStyle w:val="Corptext"/>
              <w:spacing w:line="256" w:lineRule="auto"/>
              <w:rPr>
                <w:rFonts w:eastAsia="Calibri"/>
                <w:b/>
                <w:i/>
              </w:rPr>
            </w:pPr>
            <w:r>
              <w:rPr>
                <w:rFonts w:eastAsia="Calibri"/>
                <w:b/>
                <w:i/>
              </w:rPr>
              <w:t xml:space="preserve">Pretura sectorului Buiucani </w:t>
            </w:r>
          </w:p>
          <w:p w14:paraId="1B2CA613" w14:textId="77777777" w:rsidR="006E1404" w:rsidRDefault="006E1404" w:rsidP="00645B1A">
            <w:pPr>
              <w:pStyle w:val="Corptext"/>
              <w:spacing w:line="256" w:lineRule="auto"/>
              <w:rPr>
                <w:b/>
                <w:i/>
                <w:szCs w:val="22"/>
              </w:rPr>
            </w:pPr>
            <w:r>
              <w:rPr>
                <w:rFonts w:eastAsia="Calibri"/>
                <w:b/>
                <w:i/>
              </w:rPr>
              <w:t>IDNO : 1007601009509</w:t>
            </w:r>
          </w:p>
        </w:tc>
      </w:tr>
      <w:tr w:rsidR="006E1404" w14:paraId="2CCAE762" w14:textId="77777777" w:rsidTr="00645B1A">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69A3592D" w14:textId="77777777" w:rsidR="006E1404" w:rsidRDefault="006E1404" w:rsidP="00645B1A">
            <w:pPr>
              <w:spacing w:line="256" w:lineRule="auto"/>
              <w:ind w:left="-120" w:right="-108"/>
              <w:jc w:val="center"/>
              <w:rPr>
                <w:spacing w:val="-4"/>
              </w:rPr>
            </w:pPr>
            <w:r>
              <w:rPr>
                <w:spacing w:val="-4"/>
              </w:rPr>
              <w:t>1.2.</w:t>
            </w:r>
          </w:p>
        </w:tc>
        <w:tc>
          <w:tcPr>
            <w:tcW w:w="3448" w:type="dxa"/>
            <w:tcBorders>
              <w:top w:val="single" w:sz="4" w:space="0" w:color="auto"/>
              <w:left w:val="single" w:sz="4" w:space="0" w:color="auto"/>
              <w:bottom w:val="single" w:sz="4" w:space="0" w:color="auto"/>
              <w:right w:val="single" w:sz="4" w:space="0" w:color="auto"/>
            </w:tcBorders>
            <w:vAlign w:val="center"/>
            <w:hideMark/>
          </w:tcPr>
          <w:p w14:paraId="3AA1144D" w14:textId="77777777" w:rsidR="006E1404" w:rsidRDefault="006E1404" w:rsidP="00645B1A">
            <w:pPr>
              <w:pStyle w:val="Corptext"/>
              <w:spacing w:line="256" w:lineRule="auto"/>
              <w:rPr>
                <w:szCs w:val="22"/>
              </w:rPr>
            </w:pPr>
            <w:r>
              <w:rPr>
                <w:sz w:val="22"/>
                <w:szCs w:val="22"/>
              </w:rPr>
              <w:t>Obiectul achiziției:</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6FAF227C" w14:textId="6AD33F3E" w:rsidR="00083D94" w:rsidRPr="000D0B8B" w:rsidRDefault="000D0B8B" w:rsidP="00645B1A">
            <w:pPr>
              <w:spacing w:line="256" w:lineRule="auto"/>
              <w:rPr>
                <w:b/>
                <w:bCs/>
                <w:i/>
                <w:iCs/>
                <w:szCs w:val="22"/>
              </w:rPr>
            </w:pPr>
            <w:r w:rsidRPr="000D0B8B">
              <w:rPr>
                <w:b/>
                <w:bCs/>
                <w:i/>
                <w:iCs/>
                <w:lang w:val="en-US"/>
              </w:rPr>
              <w:t xml:space="preserve">Lucrări de reabilitare a rețelelor electrice a aleii  pietonale, reabilitarea cinematografului de vară și a zonei adiacente din pădure parc „Butoiaș” din sectorul Buiucani, mun. </w:t>
            </w:r>
            <w:r w:rsidRPr="000D0B8B">
              <w:rPr>
                <w:b/>
                <w:bCs/>
                <w:i/>
                <w:iCs/>
              </w:rPr>
              <w:t>Chișinău)</w:t>
            </w:r>
          </w:p>
        </w:tc>
      </w:tr>
      <w:tr w:rsidR="006E1404" w14:paraId="2EEA6C5A" w14:textId="77777777" w:rsidTr="00645B1A">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7F1B69A6" w14:textId="77777777" w:rsidR="006E1404" w:rsidRDefault="006E1404" w:rsidP="00645B1A">
            <w:pPr>
              <w:spacing w:line="256" w:lineRule="auto"/>
              <w:ind w:left="-120" w:right="-108"/>
              <w:jc w:val="center"/>
              <w:rPr>
                <w:spacing w:val="-4"/>
              </w:rPr>
            </w:pPr>
            <w:r>
              <w:rPr>
                <w:spacing w:val="-4"/>
              </w:rPr>
              <w:t>1.3.</w:t>
            </w:r>
          </w:p>
        </w:tc>
        <w:tc>
          <w:tcPr>
            <w:tcW w:w="3448" w:type="dxa"/>
            <w:tcBorders>
              <w:top w:val="single" w:sz="4" w:space="0" w:color="auto"/>
              <w:left w:val="single" w:sz="4" w:space="0" w:color="auto"/>
              <w:bottom w:val="single" w:sz="4" w:space="0" w:color="auto"/>
              <w:right w:val="single" w:sz="4" w:space="0" w:color="auto"/>
            </w:tcBorders>
            <w:vAlign w:val="center"/>
            <w:hideMark/>
          </w:tcPr>
          <w:p w14:paraId="59B0F758" w14:textId="77777777" w:rsidR="006E1404" w:rsidRDefault="006E1404" w:rsidP="00645B1A">
            <w:pPr>
              <w:pStyle w:val="Corptext"/>
              <w:spacing w:line="256" w:lineRule="auto"/>
              <w:rPr>
                <w:szCs w:val="22"/>
              </w:rPr>
            </w:pPr>
            <w:r>
              <w:rPr>
                <w:sz w:val="22"/>
                <w:szCs w:val="22"/>
              </w:rPr>
              <w:t>Numărul  și tipul procedurii de achiziție:</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750DD67D" w14:textId="77777777" w:rsidR="006E1404" w:rsidRDefault="006E1404" w:rsidP="00645B1A">
            <w:pPr>
              <w:pStyle w:val="Corptext"/>
              <w:spacing w:line="256" w:lineRule="auto"/>
              <w:rPr>
                <w:b/>
                <w:i/>
                <w:szCs w:val="22"/>
              </w:rPr>
            </w:pPr>
            <w:r>
              <w:rPr>
                <w:b/>
                <w:i/>
                <w:sz w:val="22"/>
                <w:szCs w:val="22"/>
              </w:rPr>
              <w:t>Licitație deschisă</w:t>
            </w:r>
          </w:p>
        </w:tc>
      </w:tr>
      <w:tr w:rsidR="006E1404" w14:paraId="70393AB5" w14:textId="77777777" w:rsidTr="00645B1A">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724B84BF" w14:textId="77777777" w:rsidR="006E1404" w:rsidRDefault="006E1404" w:rsidP="00645B1A">
            <w:pPr>
              <w:spacing w:line="256" w:lineRule="auto"/>
              <w:ind w:left="-120" w:right="-108"/>
              <w:jc w:val="center"/>
              <w:rPr>
                <w:spacing w:val="-4"/>
              </w:rPr>
            </w:pPr>
            <w:r>
              <w:rPr>
                <w:spacing w:val="-4"/>
              </w:rPr>
              <w:t>1.4.</w:t>
            </w:r>
          </w:p>
        </w:tc>
        <w:tc>
          <w:tcPr>
            <w:tcW w:w="3448" w:type="dxa"/>
            <w:tcBorders>
              <w:top w:val="single" w:sz="4" w:space="0" w:color="auto"/>
              <w:left w:val="single" w:sz="4" w:space="0" w:color="auto"/>
              <w:bottom w:val="single" w:sz="4" w:space="0" w:color="auto"/>
              <w:right w:val="single" w:sz="4" w:space="0" w:color="auto"/>
            </w:tcBorders>
            <w:vAlign w:val="center"/>
            <w:hideMark/>
          </w:tcPr>
          <w:p w14:paraId="56307B3C" w14:textId="77777777" w:rsidR="006E1404" w:rsidRDefault="006E1404" w:rsidP="00645B1A">
            <w:pPr>
              <w:pStyle w:val="Corptext"/>
              <w:spacing w:line="256" w:lineRule="auto"/>
              <w:rPr>
                <w:szCs w:val="22"/>
              </w:rPr>
            </w:pPr>
            <w:r>
              <w:rPr>
                <w:sz w:val="22"/>
                <w:szCs w:val="22"/>
              </w:rPr>
              <w:t xml:space="preserve">Tipul obiectului de </w:t>
            </w:r>
            <w:proofErr w:type="spellStart"/>
            <w:r>
              <w:rPr>
                <w:sz w:val="22"/>
                <w:szCs w:val="22"/>
              </w:rPr>
              <w:t>achiziţie</w:t>
            </w:r>
            <w:proofErr w:type="spellEnd"/>
            <w:r>
              <w:rPr>
                <w:sz w:val="22"/>
                <w:szCs w:val="22"/>
              </w:rPr>
              <w:t xml:space="preserve">: </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1CF4A3B6" w14:textId="77777777" w:rsidR="006E1404" w:rsidRDefault="006E1404" w:rsidP="00645B1A">
            <w:pPr>
              <w:pStyle w:val="Corptext"/>
              <w:spacing w:line="256" w:lineRule="auto"/>
              <w:rPr>
                <w:b/>
                <w:i/>
                <w:szCs w:val="22"/>
              </w:rPr>
            </w:pPr>
            <w:r>
              <w:rPr>
                <w:b/>
                <w:i/>
                <w:sz w:val="22"/>
                <w:szCs w:val="22"/>
              </w:rPr>
              <w:t>lucrări</w:t>
            </w:r>
          </w:p>
        </w:tc>
      </w:tr>
      <w:tr w:rsidR="006E1404" w14:paraId="4DAA1F7F" w14:textId="77777777" w:rsidTr="00645B1A">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5E8E176E" w14:textId="77777777" w:rsidR="006E1404" w:rsidRDefault="006E1404" w:rsidP="00645B1A">
            <w:pPr>
              <w:spacing w:line="256" w:lineRule="auto"/>
              <w:ind w:left="-120" w:right="-108"/>
              <w:jc w:val="center"/>
              <w:rPr>
                <w:spacing w:val="-4"/>
              </w:rPr>
            </w:pPr>
            <w:r>
              <w:rPr>
                <w:spacing w:val="-4"/>
              </w:rPr>
              <w:t>1.5.</w:t>
            </w:r>
          </w:p>
        </w:tc>
        <w:tc>
          <w:tcPr>
            <w:tcW w:w="3448" w:type="dxa"/>
            <w:tcBorders>
              <w:top w:val="single" w:sz="4" w:space="0" w:color="auto"/>
              <w:left w:val="single" w:sz="4" w:space="0" w:color="auto"/>
              <w:bottom w:val="single" w:sz="4" w:space="0" w:color="auto"/>
              <w:right w:val="single" w:sz="4" w:space="0" w:color="auto"/>
            </w:tcBorders>
            <w:vAlign w:val="center"/>
            <w:hideMark/>
          </w:tcPr>
          <w:p w14:paraId="0C25C389" w14:textId="77777777" w:rsidR="006E1404" w:rsidRDefault="006E1404" w:rsidP="00645B1A">
            <w:pPr>
              <w:pStyle w:val="Corptext"/>
              <w:spacing w:line="256" w:lineRule="auto"/>
              <w:rPr>
                <w:szCs w:val="22"/>
              </w:rPr>
            </w:pPr>
            <w:r>
              <w:rPr>
                <w:sz w:val="22"/>
                <w:szCs w:val="22"/>
              </w:rPr>
              <w:t xml:space="preserve">Codul CPV: </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1FCB19D1" w14:textId="77777777" w:rsidR="006E1404" w:rsidRDefault="006E1404" w:rsidP="00645B1A">
            <w:pPr>
              <w:pStyle w:val="Corptext"/>
              <w:spacing w:line="256" w:lineRule="auto"/>
              <w:rPr>
                <w:b/>
                <w:i/>
                <w:szCs w:val="22"/>
              </w:rPr>
            </w:pPr>
            <w:r>
              <w:rPr>
                <w:b/>
                <w:i/>
                <w:sz w:val="22"/>
                <w:szCs w:val="22"/>
              </w:rPr>
              <w:t>45200000-9</w:t>
            </w:r>
          </w:p>
        </w:tc>
      </w:tr>
      <w:tr w:rsidR="006E1404" w14:paraId="63EC82E1" w14:textId="77777777" w:rsidTr="00645B1A">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12872A4C" w14:textId="77777777" w:rsidR="006E1404" w:rsidRDefault="006E1404" w:rsidP="00645B1A">
            <w:pPr>
              <w:spacing w:line="256" w:lineRule="auto"/>
              <w:ind w:left="-120" w:right="-108"/>
              <w:jc w:val="center"/>
              <w:rPr>
                <w:spacing w:val="-4"/>
              </w:rPr>
            </w:pPr>
            <w:r>
              <w:rPr>
                <w:spacing w:val="-4"/>
              </w:rPr>
              <w:t>1.6.</w:t>
            </w:r>
          </w:p>
        </w:tc>
        <w:tc>
          <w:tcPr>
            <w:tcW w:w="3448" w:type="dxa"/>
            <w:tcBorders>
              <w:top w:val="single" w:sz="4" w:space="0" w:color="auto"/>
              <w:left w:val="single" w:sz="4" w:space="0" w:color="auto"/>
              <w:bottom w:val="single" w:sz="4" w:space="0" w:color="auto"/>
              <w:right w:val="single" w:sz="4" w:space="0" w:color="auto"/>
            </w:tcBorders>
            <w:vAlign w:val="center"/>
            <w:hideMark/>
          </w:tcPr>
          <w:p w14:paraId="666E734F" w14:textId="77777777" w:rsidR="006E1404" w:rsidRDefault="006E1404" w:rsidP="00645B1A">
            <w:pPr>
              <w:pStyle w:val="Corptext"/>
              <w:spacing w:line="256" w:lineRule="auto"/>
              <w:rPr>
                <w:szCs w:val="22"/>
              </w:rPr>
            </w:pPr>
            <w:r>
              <w:rPr>
                <w:sz w:val="22"/>
                <w:szCs w:val="22"/>
              </w:rPr>
              <w:t xml:space="preserve">Sursa </w:t>
            </w:r>
            <w:proofErr w:type="spellStart"/>
            <w:r>
              <w:rPr>
                <w:sz w:val="22"/>
                <w:szCs w:val="22"/>
              </w:rPr>
              <w:t>alocaţiilor</w:t>
            </w:r>
            <w:proofErr w:type="spellEnd"/>
            <w:r>
              <w:rPr>
                <w:sz w:val="22"/>
                <w:szCs w:val="22"/>
              </w:rPr>
              <w:t xml:space="preserve"> bugetare/banilor publici și perioada bugetară:</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364A8567" w14:textId="77777777" w:rsidR="006E1404" w:rsidRDefault="006E1404" w:rsidP="00645B1A">
            <w:pPr>
              <w:pStyle w:val="Corptext"/>
              <w:spacing w:line="256" w:lineRule="auto"/>
              <w:rPr>
                <w:b/>
                <w:i/>
                <w:szCs w:val="22"/>
              </w:rPr>
            </w:pPr>
            <w:r>
              <w:rPr>
                <w:b/>
                <w:i/>
                <w:sz w:val="22"/>
                <w:szCs w:val="22"/>
              </w:rPr>
              <w:t>Bugetul de stat, 2021</w:t>
            </w:r>
          </w:p>
        </w:tc>
      </w:tr>
      <w:tr w:rsidR="006E1404" w14:paraId="7EE9B14B" w14:textId="77777777" w:rsidTr="00645B1A">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0365D001" w14:textId="77777777" w:rsidR="006E1404" w:rsidRDefault="006E1404" w:rsidP="00645B1A">
            <w:pPr>
              <w:spacing w:line="256" w:lineRule="auto"/>
              <w:ind w:left="-120" w:right="-108"/>
              <w:jc w:val="center"/>
              <w:rPr>
                <w:spacing w:val="-4"/>
              </w:rPr>
            </w:pPr>
            <w:r>
              <w:rPr>
                <w:spacing w:val="-4"/>
              </w:rPr>
              <w:t>1.7.</w:t>
            </w:r>
          </w:p>
        </w:tc>
        <w:tc>
          <w:tcPr>
            <w:tcW w:w="3448" w:type="dxa"/>
            <w:tcBorders>
              <w:top w:val="single" w:sz="4" w:space="0" w:color="auto"/>
              <w:left w:val="single" w:sz="4" w:space="0" w:color="auto"/>
              <w:bottom w:val="single" w:sz="4" w:space="0" w:color="auto"/>
              <w:right w:val="single" w:sz="4" w:space="0" w:color="auto"/>
            </w:tcBorders>
            <w:vAlign w:val="center"/>
            <w:hideMark/>
          </w:tcPr>
          <w:p w14:paraId="73E956CE" w14:textId="77777777" w:rsidR="006E1404" w:rsidRDefault="006E1404" w:rsidP="00645B1A">
            <w:pPr>
              <w:pStyle w:val="Corptext"/>
              <w:spacing w:line="256" w:lineRule="auto"/>
              <w:rPr>
                <w:szCs w:val="22"/>
              </w:rPr>
            </w:pPr>
            <w:r>
              <w:rPr>
                <w:sz w:val="22"/>
                <w:szCs w:val="22"/>
              </w:rPr>
              <w:t>Administratorul alocațiilor bugetare:</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59B40FA0" w14:textId="77777777" w:rsidR="006E1404" w:rsidRDefault="006E1404" w:rsidP="00645B1A">
            <w:pPr>
              <w:pStyle w:val="Corptext"/>
              <w:spacing w:line="256" w:lineRule="auto"/>
              <w:rPr>
                <w:b/>
                <w:i/>
                <w:sz w:val="22"/>
                <w:szCs w:val="22"/>
              </w:rPr>
            </w:pPr>
            <w:r>
              <w:rPr>
                <w:b/>
                <w:i/>
                <w:sz w:val="22"/>
                <w:szCs w:val="22"/>
              </w:rPr>
              <w:t>Pretura sectorului Buiucani</w:t>
            </w:r>
          </w:p>
          <w:p w14:paraId="6BC85174" w14:textId="77777777" w:rsidR="00083D94" w:rsidRDefault="00083D94" w:rsidP="00645B1A">
            <w:pPr>
              <w:pStyle w:val="Corptext"/>
              <w:spacing w:line="256" w:lineRule="auto"/>
              <w:rPr>
                <w:b/>
                <w:i/>
                <w:szCs w:val="22"/>
              </w:rPr>
            </w:pPr>
          </w:p>
        </w:tc>
      </w:tr>
      <w:tr w:rsidR="006E1404" w14:paraId="3990ACDF" w14:textId="77777777" w:rsidTr="00645B1A">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664388A6" w14:textId="77777777" w:rsidR="006E1404" w:rsidRDefault="006E1404" w:rsidP="00645B1A">
            <w:pPr>
              <w:spacing w:line="256" w:lineRule="auto"/>
              <w:ind w:left="-120" w:right="-108"/>
              <w:jc w:val="center"/>
              <w:rPr>
                <w:spacing w:val="-4"/>
              </w:rPr>
            </w:pPr>
            <w:r>
              <w:rPr>
                <w:spacing w:val="-4"/>
              </w:rPr>
              <w:t>1.8.</w:t>
            </w:r>
          </w:p>
        </w:tc>
        <w:tc>
          <w:tcPr>
            <w:tcW w:w="3448" w:type="dxa"/>
            <w:tcBorders>
              <w:top w:val="single" w:sz="4" w:space="0" w:color="auto"/>
              <w:left w:val="single" w:sz="4" w:space="0" w:color="auto"/>
              <w:bottom w:val="single" w:sz="4" w:space="0" w:color="auto"/>
              <w:right w:val="single" w:sz="4" w:space="0" w:color="auto"/>
            </w:tcBorders>
            <w:vAlign w:val="center"/>
            <w:hideMark/>
          </w:tcPr>
          <w:p w14:paraId="47DE32A1" w14:textId="77777777" w:rsidR="006E1404" w:rsidRDefault="006E1404" w:rsidP="00645B1A">
            <w:pPr>
              <w:pStyle w:val="Corptext"/>
              <w:spacing w:line="256" w:lineRule="auto"/>
              <w:rPr>
                <w:szCs w:val="22"/>
              </w:rPr>
            </w:pPr>
            <w:r>
              <w:rPr>
                <w:sz w:val="22"/>
                <w:szCs w:val="22"/>
              </w:rPr>
              <w:t>Partenerul de dezvoltare (după caz):</w:t>
            </w:r>
          </w:p>
        </w:tc>
        <w:tc>
          <w:tcPr>
            <w:tcW w:w="5650" w:type="dxa"/>
            <w:gridSpan w:val="2"/>
            <w:tcBorders>
              <w:top w:val="single" w:sz="4" w:space="0" w:color="auto"/>
              <w:left w:val="single" w:sz="4" w:space="0" w:color="auto"/>
              <w:bottom w:val="single" w:sz="4" w:space="0" w:color="auto"/>
              <w:right w:val="single" w:sz="4" w:space="0" w:color="auto"/>
            </w:tcBorders>
            <w:vAlign w:val="center"/>
          </w:tcPr>
          <w:p w14:paraId="32491AAA" w14:textId="77777777" w:rsidR="006E1404" w:rsidRDefault="006E1404" w:rsidP="00645B1A">
            <w:pPr>
              <w:pStyle w:val="Corptext"/>
              <w:spacing w:line="256" w:lineRule="auto"/>
              <w:rPr>
                <w:b/>
                <w:i/>
                <w:szCs w:val="22"/>
              </w:rPr>
            </w:pPr>
          </w:p>
        </w:tc>
      </w:tr>
      <w:tr w:rsidR="006E1404" w14:paraId="5A8C416B" w14:textId="77777777" w:rsidTr="00645B1A">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7E44BAEE" w14:textId="77777777" w:rsidR="006E1404" w:rsidRDefault="006E1404" w:rsidP="00645B1A">
            <w:pPr>
              <w:spacing w:line="256" w:lineRule="auto"/>
              <w:ind w:left="-120" w:right="-108"/>
              <w:jc w:val="center"/>
              <w:rPr>
                <w:spacing w:val="-4"/>
              </w:rPr>
            </w:pPr>
            <w:r>
              <w:rPr>
                <w:spacing w:val="-4"/>
              </w:rPr>
              <w:t>1.9.</w:t>
            </w:r>
          </w:p>
        </w:tc>
        <w:tc>
          <w:tcPr>
            <w:tcW w:w="3448" w:type="dxa"/>
            <w:tcBorders>
              <w:top w:val="single" w:sz="4" w:space="0" w:color="auto"/>
              <w:left w:val="single" w:sz="4" w:space="0" w:color="auto"/>
              <w:bottom w:val="single" w:sz="4" w:space="0" w:color="auto"/>
              <w:right w:val="single" w:sz="4" w:space="0" w:color="auto"/>
            </w:tcBorders>
            <w:vAlign w:val="center"/>
            <w:hideMark/>
          </w:tcPr>
          <w:p w14:paraId="2DC42716" w14:textId="77777777" w:rsidR="006E1404" w:rsidRDefault="006E1404" w:rsidP="00645B1A">
            <w:pPr>
              <w:pStyle w:val="Corptext"/>
              <w:spacing w:line="256" w:lineRule="auto"/>
              <w:rPr>
                <w:szCs w:val="22"/>
              </w:rPr>
            </w:pPr>
            <w:r>
              <w:rPr>
                <w:sz w:val="22"/>
                <w:szCs w:val="22"/>
              </w:rPr>
              <w:t>Denumirea cumpărătorului, IDNO:</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591C3CC0" w14:textId="77777777" w:rsidR="006E1404" w:rsidRDefault="006E1404" w:rsidP="00645B1A">
            <w:pPr>
              <w:pStyle w:val="Corptext"/>
              <w:spacing w:line="256" w:lineRule="auto"/>
              <w:rPr>
                <w:rFonts w:eastAsia="Calibri"/>
                <w:b/>
                <w:i/>
              </w:rPr>
            </w:pPr>
            <w:r>
              <w:rPr>
                <w:rFonts w:eastAsia="Calibri"/>
                <w:b/>
                <w:i/>
              </w:rPr>
              <w:t xml:space="preserve">Pretura sectorului Buiucani </w:t>
            </w:r>
          </w:p>
          <w:p w14:paraId="2B536FB6" w14:textId="77777777" w:rsidR="006E1404" w:rsidRDefault="006E1404" w:rsidP="00645B1A">
            <w:pPr>
              <w:pStyle w:val="Corptext"/>
              <w:spacing w:line="256" w:lineRule="auto"/>
              <w:rPr>
                <w:rFonts w:eastAsia="Calibri"/>
                <w:b/>
                <w:i/>
              </w:rPr>
            </w:pPr>
            <w:r>
              <w:rPr>
                <w:rFonts w:eastAsia="Calibri"/>
                <w:b/>
                <w:i/>
              </w:rPr>
              <w:t>IDNO : 1007601009509</w:t>
            </w:r>
          </w:p>
          <w:p w14:paraId="3AF16A6A" w14:textId="77777777" w:rsidR="00083D94" w:rsidRDefault="00083D94" w:rsidP="00645B1A">
            <w:pPr>
              <w:pStyle w:val="Corptext"/>
              <w:spacing w:line="256" w:lineRule="auto"/>
              <w:rPr>
                <w:b/>
                <w:i/>
                <w:szCs w:val="22"/>
              </w:rPr>
            </w:pPr>
          </w:p>
        </w:tc>
      </w:tr>
      <w:tr w:rsidR="006E1404" w14:paraId="7CBD3544" w14:textId="77777777" w:rsidTr="00645B1A">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51B688B3" w14:textId="77777777" w:rsidR="006E1404" w:rsidRDefault="006E1404" w:rsidP="00645B1A">
            <w:pPr>
              <w:spacing w:line="256" w:lineRule="auto"/>
              <w:ind w:left="-120" w:right="-108"/>
              <w:jc w:val="center"/>
              <w:rPr>
                <w:spacing w:val="-4"/>
              </w:rPr>
            </w:pPr>
            <w:r>
              <w:rPr>
                <w:spacing w:val="-4"/>
              </w:rPr>
              <w:t>1.10.</w:t>
            </w:r>
          </w:p>
        </w:tc>
        <w:tc>
          <w:tcPr>
            <w:tcW w:w="3448" w:type="dxa"/>
            <w:tcBorders>
              <w:top w:val="single" w:sz="4" w:space="0" w:color="auto"/>
              <w:left w:val="single" w:sz="4" w:space="0" w:color="auto"/>
              <w:bottom w:val="single" w:sz="4" w:space="0" w:color="auto"/>
              <w:right w:val="single" w:sz="4" w:space="0" w:color="auto"/>
            </w:tcBorders>
            <w:vAlign w:val="center"/>
            <w:hideMark/>
          </w:tcPr>
          <w:p w14:paraId="62A72B45" w14:textId="77777777" w:rsidR="006E1404" w:rsidRDefault="006E1404" w:rsidP="00645B1A">
            <w:pPr>
              <w:pStyle w:val="Corptext"/>
              <w:spacing w:line="256" w:lineRule="auto"/>
              <w:rPr>
                <w:szCs w:val="22"/>
              </w:rPr>
            </w:pPr>
            <w:r>
              <w:rPr>
                <w:sz w:val="22"/>
                <w:szCs w:val="22"/>
              </w:rPr>
              <w:t xml:space="preserve">Destinatarul </w:t>
            </w:r>
            <w:proofErr w:type="spellStart"/>
            <w:r>
              <w:rPr>
                <w:sz w:val="22"/>
                <w:szCs w:val="22"/>
              </w:rPr>
              <w:t>lucrăriilor</w:t>
            </w:r>
            <w:proofErr w:type="spellEnd"/>
            <w:r>
              <w:rPr>
                <w:sz w:val="22"/>
                <w:szCs w:val="22"/>
              </w:rPr>
              <w:t>, IDNO:</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4233D3A7" w14:textId="77777777" w:rsidR="006E1404" w:rsidRDefault="006E1404" w:rsidP="00645B1A">
            <w:pPr>
              <w:pStyle w:val="Corptext"/>
              <w:spacing w:line="256" w:lineRule="auto"/>
              <w:rPr>
                <w:rFonts w:eastAsia="Calibri"/>
                <w:b/>
                <w:i/>
              </w:rPr>
            </w:pPr>
            <w:r>
              <w:rPr>
                <w:rFonts w:eastAsia="Calibri"/>
                <w:b/>
                <w:i/>
              </w:rPr>
              <w:t xml:space="preserve">Pretura sectorului Buiucani </w:t>
            </w:r>
          </w:p>
          <w:p w14:paraId="594B827C" w14:textId="77777777" w:rsidR="006E1404" w:rsidRDefault="006E1404" w:rsidP="00645B1A">
            <w:pPr>
              <w:pStyle w:val="Corptext"/>
              <w:spacing w:line="256" w:lineRule="auto"/>
              <w:rPr>
                <w:rFonts w:eastAsia="Calibri"/>
                <w:b/>
                <w:i/>
              </w:rPr>
            </w:pPr>
            <w:r>
              <w:rPr>
                <w:rFonts w:eastAsia="Calibri"/>
                <w:b/>
                <w:i/>
              </w:rPr>
              <w:t>IDNO : 1007601009509</w:t>
            </w:r>
          </w:p>
          <w:p w14:paraId="40D9C090" w14:textId="77777777" w:rsidR="00083D94" w:rsidRDefault="00083D94" w:rsidP="00645B1A">
            <w:pPr>
              <w:pStyle w:val="Corptext"/>
              <w:spacing w:line="256" w:lineRule="auto"/>
              <w:rPr>
                <w:b/>
                <w:i/>
                <w:szCs w:val="22"/>
              </w:rPr>
            </w:pPr>
          </w:p>
        </w:tc>
      </w:tr>
      <w:tr w:rsidR="006E1404" w14:paraId="7097EFB8" w14:textId="77777777" w:rsidTr="00645B1A">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14:paraId="01B1738F" w14:textId="77777777" w:rsidR="006E1404" w:rsidRDefault="006E1404" w:rsidP="00645B1A">
            <w:pPr>
              <w:spacing w:line="256" w:lineRule="auto"/>
              <w:ind w:left="-120" w:right="-108"/>
              <w:jc w:val="center"/>
              <w:rPr>
                <w:spacing w:val="-4"/>
              </w:rPr>
            </w:pPr>
            <w:r>
              <w:rPr>
                <w:spacing w:val="-4"/>
              </w:rPr>
              <w:t>1.11.</w:t>
            </w:r>
          </w:p>
        </w:tc>
        <w:tc>
          <w:tcPr>
            <w:tcW w:w="3448" w:type="dxa"/>
            <w:tcBorders>
              <w:top w:val="single" w:sz="4" w:space="0" w:color="auto"/>
              <w:left w:val="single" w:sz="4" w:space="0" w:color="auto"/>
              <w:bottom w:val="single" w:sz="4" w:space="0" w:color="auto"/>
              <w:right w:val="single" w:sz="4" w:space="0" w:color="auto"/>
            </w:tcBorders>
            <w:vAlign w:val="center"/>
            <w:hideMark/>
          </w:tcPr>
          <w:p w14:paraId="0FAAE030" w14:textId="77777777" w:rsidR="006E1404" w:rsidRDefault="006E1404" w:rsidP="00645B1A">
            <w:pPr>
              <w:pStyle w:val="Corptext"/>
              <w:spacing w:line="256" w:lineRule="auto"/>
              <w:rPr>
                <w:szCs w:val="22"/>
              </w:rPr>
            </w:pPr>
            <w:r>
              <w:rPr>
                <w:sz w:val="22"/>
                <w:szCs w:val="22"/>
              </w:rPr>
              <w:t>Limba de comunicare:</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29673D80" w14:textId="77777777" w:rsidR="006E1404" w:rsidRDefault="006E1404" w:rsidP="00645B1A">
            <w:pPr>
              <w:pStyle w:val="Corptext"/>
              <w:spacing w:line="256" w:lineRule="auto"/>
              <w:rPr>
                <w:b/>
                <w:i/>
                <w:sz w:val="22"/>
                <w:szCs w:val="22"/>
              </w:rPr>
            </w:pPr>
            <w:r>
              <w:rPr>
                <w:b/>
                <w:i/>
                <w:sz w:val="22"/>
                <w:szCs w:val="22"/>
              </w:rPr>
              <w:t>limba de stat</w:t>
            </w:r>
          </w:p>
          <w:p w14:paraId="78AF1A7C" w14:textId="77777777" w:rsidR="00083D94" w:rsidRDefault="00083D94" w:rsidP="00645B1A">
            <w:pPr>
              <w:pStyle w:val="Corptext"/>
              <w:spacing w:line="256" w:lineRule="auto"/>
              <w:rPr>
                <w:b/>
                <w:i/>
                <w:szCs w:val="22"/>
              </w:rPr>
            </w:pPr>
          </w:p>
        </w:tc>
      </w:tr>
      <w:tr w:rsidR="006E1404" w14:paraId="296CC235" w14:textId="77777777" w:rsidTr="00645B1A">
        <w:trPr>
          <w:trHeight w:val="9"/>
        </w:trPr>
        <w:tc>
          <w:tcPr>
            <w:tcW w:w="677" w:type="dxa"/>
            <w:vMerge w:val="restart"/>
            <w:tcBorders>
              <w:top w:val="single" w:sz="4" w:space="0" w:color="auto"/>
              <w:left w:val="single" w:sz="4" w:space="0" w:color="auto"/>
              <w:bottom w:val="single" w:sz="4" w:space="0" w:color="auto"/>
              <w:right w:val="single" w:sz="4" w:space="0" w:color="auto"/>
            </w:tcBorders>
            <w:vAlign w:val="center"/>
            <w:hideMark/>
          </w:tcPr>
          <w:p w14:paraId="0FD45C9C" w14:textId="77777777" w:rsidR="006E1404" w:rsidRDefault="006E1404" w:rsidP="00645B1A">
            <w:pPr>
              <w:spacing w:line="256" w:lineRule="auto"/>
              <w:ind w:left="-120" w:right="-108"/>
              <w:jc w:val="center"/>
              <w:rPr>
                <w:spacing w:val="-4"/>
              </w:rPr>
            </w:pPr>
            <w:r>
              <w:rPr>
                <w:spacing w:val="-4"/>
              </w:rPr>
              <w:t>1.12.</w:t>
            </w:r>
          </w:p>
        </w:tc>
        <w:tc>
          <w:tcPr>
            <w:tcW w:w="3448" w:type="dxa"/>
            <w:vMerge w:val="restart"/>
            <w:tcBorders>
              <w:top w:val="single" w:sz="4" w:space="0" w:color="auto"/>
              <w:left w:val="single" w:sz="4" w:space="0" w:color="auto"/>
              <w:bottom w:val="single" w:sz="4" w:space="0" w:color="auto"/>
              <w:right w:val="single" w:sz="4" w:space="0" w:color="auto"/>
            </w:tcBorders>
            <w:vAlign w:val="center"/>
            <w:hideMark/>
          </w:tcPr>
          <w:p w14:paraId="60F17C66" w14:textId="77777777" w:rsidR="006E1404" w:rsidRDefault="006E1404" w:rsidP="00645B1A">
            <w:pPr>
              <w:pStyle w:val="Corptext"/>
              <w:spacing w:line="256" w:lineRule="auto"/>
              <w:rPr>
                <w:szCs w:val="22"/>
              </w:rPr>
            </w:pPr>
            <w:r>
              <w:rPr>
                <w:sz w:val="22"/>
                <w:szCs w:val="22"/>
              </w:rPr>
              <w:t>Locul/Modalitatea de transmitere a clarificărilor referitor la  documentația de atribuire</w:t>
            </w:r>
          </w:p>
        </w:tc>
        <w:tc>
          <w:tcPr>
            <w:tcW w:w="4157" w:type="dxa"/>
            <w:tcBorders>
              <w:top w:val="single" w:sz="4" w:space="0" w:color="auto"/>
              <w:left w:val="single" w:sz="4" w:space="0" w:color="auto"/>
              <w:bottom w:val="nil"/>
              <w:right w:val="nil"/>
            </w:tcBorders>
            <w:vAlign w:val="center"/>
          </w:tcPr>
          <w:p w14:paraId="2B3E49F2" w14:textId="77777777" w:rsidR="006E1404" w:rsidRDefault="006E1404" w:rsidP="00645B1A">
            <w:pPr>
              <w:spacing w:line="256" w:lineRule="auto"/>
              <w:jc w:val="both"/>
              <w:rPr>
                <w:i/>
              </w:rPr>
            </w:pPr>
          </w:p>
        </w:tc>
        <w:tc>
          <w:tcPr>
            <w:tcW w:w="1493" w:type="dxa"/>
            <w:tcBorders>
              <w:top w:val="single" w:sz="4" w:space="0" w:color="auto"/>
              <w:left w:val="nil"/>
              <w:bottom w:val="nil"/>
              <w:right w:val="single" w:sz="4" w:space="0" w:color="auto"/>
            </w:tcBorders>
            <w:vAlign w:val="center"/>
          </w:tcPr>
          <w:p w14:paraId="0FA78A2E" w14:textId="77777777" w:rsidR="006E1404" w:rsidRDefault="006E1404" w:rsidP="00645B1A">
            <w:pPr>
              <w:pStyle w:val="Corptext"/>
              <w:tabs>
                <w:tab w:val="right" w:pos="4743"/>
              </w:tabs>
              <w:spacing w:line="256" w:lineRule="auto"/>
              <w:rPr>
                <w:b/>
                <w:i/>
                <w:szCs w:val="22"/>
              </w:rPr>
            </w:pPr>
          </w:p>
        </w:tc>
      </w:tr>
      <w:tr w:rsidR="006E1404" w14:paraId="0F1D8A6F" w14:textId="77777777" w:rsidTr="00645B1A">
        <w:trPr>
          <w:trHeight w:val="24"/>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4C632745" w14:textId="77777777" w:rsidR="006E1404" w:rsidRDefault="006E1404" w:rsidP="00645B1A">
            <w:pPr>
              <w:rPr>
                <w:spacing w:val="-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14:paraId="12E66EDE" w14:textId="77777777" w:rsidR="006E1404" w:rsidRDefault="006E1404" w:rsidP="00645B1A">
            <w:pPr>
              <w:rPr>
                <w:rFonts w:ascii="Baltica RR" w:hAnsi="Baltica RR"/>
                <w:noProof w:val="0"/>
                <w:szCs w:val="22"/>
              </w:rPr>
            </w:pPr>
          </w:p>
        </w:tc>
        <w:tc>
          <w:tcPr>
            <w:tcW w:w="4157" w:type="dxa"/>
            <w:tcBorders>
              <w:top w:val="nil"/>
              <w:left w:val="single" w:sz="4" w:space="0" w:color="auto"/>
              <w:bottom w:val="nil"/>
              <w:right w:val="nil"/>
            </w:tcBorders>
            <w:vAlign w:val="center"/>
            <w:hideMark/>
          </w:tcPr>
          <w:p w14:paraId="2D37E43C" w14:textId="77777777" w:rsidR="006E1404" w:rsidRDefault="006E1404" w:rsidP="00645B1A">
            <w:pPr>
              <w:spacing w:line="256" w:lineRule="auto"/>
              <w:jc w:val="both"/>
              <w:rPr>
                <w:rFonts w:ascii="Baltica RR" w:hAnsi="Baltica RR"/>
                <w:b/>
                <w:i/>
                <w:noProof w:val="0"/>
                <w:sz w:val="22"/>
                <w:szCs w:val="22"/>
              </w:rPr>
            </w:pPr>
            <w:r>
              <w:rPr>
                <w:rFonts w:ascii="Baltica RR" w:eastAsia="Calibri" w:hAnsi="Baltica RR"/>
                <w:b/>
                <w:i/>
              </w:rPr>
              <w:t>Email:</w:t>
            </w:r>
            <w:r>
              <w:t xml:space="preserve"> </w:t>
            </w:r>
            <w:r>
              <w:rPr>
                <w:b/>
                <w:i/>
              </w:rPr>
              <w:t>achizitiibuiucani@mail.ru</w:t>
            </w:r>
          </w:p>
        </w:tc>
        <w:tc>
          <w:tcPr>
            <w:tcW w:w="1493" w:type="dxa"/>
            <w:tcBorders>
              <w:top w:val="nil"/>
              <w:left w:val="nil"/>
              <w:bottom w:val="nil"/>
              <w:right w:val="single" w:sz="4" w:space="0" w:color="auto"/>
            </w:tcBorders>
            <w:vAlign w:val="center"/>
          </w:tcPr>
          <w:p w14:paraId="543BA45E" w14:textId="77777777" w:rsidR="006E1404" w:rsidRDefault="006E1404" w:rsidP="00645B1A">
            <w:pPr>
              <w:pStyle w:val="Corptext"/>
              <w:tabs>
                <w:tab w:val="right" w:pos="4743"/>
              </w:tabs>
              <w:spacing w:line="256" w:lineRule="auto"/>
              <w:rPr>
                <w:b/>
                <w:i/>
                <w:sz w:val="22"/>
                <w:szCs w:val="22"/>
              </w:rPr>
            </w:pPr>
          </w:p>
        </w:tc>
      </w:tr>
      <w:tr w:rsidR="006E1404" w14:paraId="3C36B605" w14:textId="77777777" w:rsidTr="00645B1A">
        <w:trPr>
          <w:trHeight w:val="9"/>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7B548775" w14:textId="77777777" w:rsidR="006E1404" w:rsidRDefault="006E1404" w:rsidP="00645B1A">
            <w:pPr>
              <w:rPr>
                <w:spacing w:val="-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14:paraId="74DD8A1D" w14:textId="77777777" w:rsidR="006E1404" w:rsidRDefault="006E1404" w:rsidP="00645B1A">
            <w:pPr>
              <w:rPr>
                <w:rFonts w:ascii="Baltica RR" w:hAnsi="Baltica RR"/>
                <w:noProof w:val="0"/>
                <w:szCs w:val="22"/>
              </w:rPr>
            </w:pPr>
          </w:p>
        </w:tc>
        <w:tc>
          <w:tcPr>
            <w:tcW w:w="4157" w:type="dxa"/>
            <w:tcBorders>
              <w:top w:val="nil"/>
              <w:left w:val="single" w:sz="4" w:space="0" w:color="auto"/>
              <w:bottom w:val="nil"/>
              <w:right w:val="nil"/>
            </w:tcBorders>
            <w:vAlign w:val="center"/>
          </w:tcPr>
          <w:p w14:paraId="7208690D" w14:textId="77777777" w:rsidR="006E1404" w:rsidRDefault="006E1404" w:rsidP="00645B1A">
            <w:pPr>
              <w:tabs>
                <w:tab w:val="right" w:pos="4743"/>
              </w:tabs>
              <w:spacing w:line="256" w:lineRule="auto"/>
              <w:jc w:val="both"/>
              <w:rPr>
                <w:i/>
              </w:rPr>
            </w:pPr>
          </w:p>
        </w:tc>
        <w:tc>
          <w:tcPr>
            <w:tcW w:w="1493" w:type="dxa"/>
            <w:tcBorders>
              <w:top w:val="nil"/>
              <w:left w:val="nil"/>
              <w:bottom w:val="nil"/>
              <w:right w:val="single" w:sz="4" w:space="0" w:color="auto"/>
            </w:tcBorders>
            <w:vAlign w:val="center"/>
          </w:tcPr>
          <w:p w14:paraId="47B314ED" w14:textId="77777777" w:rsidR="006E1404" w:rsidRDefault="006E1404" w:rsidP="00645B1A">
            <w:pPr>
              <w:pStyle w:val="Corptext"/>
              <w:tabs>
                <w:tab w:val="right" w:pos="4743"/>
              </w:tabs>
              <w:spacing w:line="256" w:lineRule="auto"/>
              <w:rPr>
                <w:b/>
                <w:i/>
                <w:szCs w:val="22"/>
              </w:rPr>
            </w:pPr>
          </w:p>
        </w:tc>
      </w:tr>
      <w:tr w:rsidR="006E1404" w14:paraId="070A2B1F" w14:textId="77777777" w:rsidTr="00645B1A">
        <w:trPr>
          <w:trHeight w:val="9"/>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19F1A334" w14:textId="77777777" w:rsidR="006E1404" w:rsidRDefault="006E1404" w:rsidP="00645B1A">
            <w:pPr>
              <w:rPr>
                <w:spacing w:val="-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14:paraId="660EBD02" w14:textId="77777777" w:rsidR="006E1404" w:rsidRDefault="006E1404" w:rsidP="00645B1A">
            <w:pPr>
              <w:rPr>
                <w:rFonts w:ascii="Baltica RR" w:hAnsi="Baltica RR"/>
                <w:noProof w:val="0"/>
                <w:szCs w:val="22"/>
              </w:rPr>
            </w:pPr>
          </w:p>
        </w:tc>
        <w:tc>
          <w:tcPr>
            <w:tcW w:w="4157" w:type="dxa"/>
            <w:tcBorders>
              <w:top w:val="nil"/>
              <w:left w:val="single" w:sz="4" w:space="0" w:color="auto"/>
              <w:bottom w:val="nil"/>
              <w:right w:val="nil"/>
            </w:tcBorders>
            <w:vAlign w:val="center"/>
          </w:tcPr>
          <w:p w14:paraId="5E75DBA1" w14:textId="77777777" w:rsidR="006E1404" w:rsidRDefault="006E1404" w:rsidP="00645B1A">
            <w:pPr>
              <w:tabs>
                <w:tab w:val="right" w:pos="4743"/>
              </w:tabs>
              <w:spacing w:line="256" w:lineRule="auto"/>
              <w:jc w:val="both"/>
              <w:rPr>
                <w:i/>
              </w:rPr>
            </w:pPr>
          </w:p>
        </w:tc>
        <w:tc>
          <w:tcPr>
            <w:tcW w:w="1493" w:type="dxa"/>
            <w:tcBorders>
              <w:top w:val="nil"/>
              <w:left w:val="nil"/>
              <w:bottom w:val="nil"/>
              <w:right w:val="single" w:sz="4" w:space="0" w:color="auto"/>
            </w:tcBorders>
            <w:vAlign w:val="center"/>
          </w:tcPr>
          <w:p w14:paraId="6A778A86" w14:textId="77777777" w:rsidR="006E1404" w:rsidRDefault="006E1404" w:rsidP="00645B1A">
            <w:pPr>
              <w:pStyle w:val="Corptext"/>
              <w:tabs>
                <w:tab w:val="right" w:pos="4743"/>
              </w:tabs>
              <w:spacing w:line="256" w:lineRule="auto"/>
              <w:rPr>
                <w:b/>
                <w:i/>
                <w:szCs w:val="22"/>
              </w:rPr>
            </w:pPr>
          </w:p>
        </w:tc>
      </w:tr>
      <w:tr w:rsidR="006E1404" w14:paraId="2B03B3EC" w14:textId="77777777" w:rsidTr="00645B1A">
        <w:trPr>
          <w:trHeight w:val="2"/>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2C250214" w14:textId="77777777" w:rsidR="006E1404" w:rsidRDefault="006E1404" w:rsidP="00645B1A">
            <w:pPr>
              <w:rPr>
                <w:spacing w:val="-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14:paraId="22CD8D7D" w14:textId="77777777" w:rsidR="006E1404" w:rsidRDefault="006E1404" w:rsidP="00645B1A">
            <w:pPr>
              <w:rPr>
                <w:rFonts w:ascii="Baltica RR" w:hAnsi="Baltica RR"/>
                <w:noProof w:val="0"/>
                <w:szCs w:val="22"/>
              </w:rPr>
            </w:pPr>
          </w:p>
        </w:tc>
        <w:tc>
          <w:tcPr>
            <w:tcW w:w="4157" w:type="dxa"/>
            <w:tcBorders>
              <w:top w:val="nil"/>
              <w:left w:val="single" w:sz="4" w:space="0" w:color="auto"/>
              <w:bottom w:val="single" w:sz="4" w:space="0" w:color="auto"/>
              <w:right w:val="nil"/>
            </w:tcBorders>
            <w:vAlign w:val="center"/>
          </w:tcPr>
          <w:p w14:paraId="42B9AE2E" w14:textId="77777777" w:rsidR="006E1404" w:rsidRDefault="006E1404" w:rsidP="00645B1A">
            <w:pPr>
              <w:spacing w:line="256" w:lineRule="auto"/>
              <w:jc w:val="both"/>
              <w:rPr>
                <w:i/>
              </w:rPr>
            </w:pPr>
          </w:p>
        </w:tc>
        <w:tc>
          <w:tcPr>
            <w:tcW w:w="1493" w:type="dxa"/>
            <w:tcBorders>
              <w:top w:val="nil"/>
              <w:left w:val="nil"/>
              <w:bottom w:val="single" w:sz="4" w:space="0" w:color="auto"/>
              <w:right w:val="single" w:sz="4" w:space="0" w:color="auto"/>
            </w:tcBorders>
            <w:vAlign w:val="center"/>
          </w:tcPr>
          <w:p w14:paraId="685BF645" w14:textId="77777777" w:rsidR="006E1404" w:rsidRDefault="006E1404" w:rsidP="00645B1A">
            <w:pPr>
              <w:pStyle w:val="Corptext"/>
              <w:tabs>
                <w:tab w:val="right" w:pos="4743"/>
              </w:tabs>
              <w:spacing w:line="256" w:lineRule="auto"/>
              <w:rPr>
                <w:b/>
                <w:i/>
                <w:szCs w:val="22"/>
              </w:rPr>
            </w:pPr>
          </w:p>
        </w:tc>
      </w:tr>
      <w:tr w:rsidR="006E1404" w14:paraId="081AEA64" w14:textId="77777777" w:rsidTr="00645B1A">
        <w:trPr>
          <w:trHeight w:val="2"/>
        </w:trPr>
        <w:tc>
          <w:tcPr>
            <w:tcW w:w="677" w:type="dxa"/>
            <w:tcBorders>
              <w:top w:val="single" w:sz="4" w:space="0" w:color="auto"/>
              <w:left w:val="single" w:sz="4" w:space="0" w:color="auto"/>
              <w:bottom w:val="single" w:sz="4" w:space="0" w:color="auto"/>
              <w:right w:val="single" w:sz="4" w:space="0" w:color="auto"/>
            </w:tcBorders>
            <w:vAlign w:val="center"/>
            <w:hideMark/>
          </w:tcPr>
          <w:p w14:paraId="481A2C11" w14:textId="77777777" w:rsidR="006E1404" w:rsidRDefault="006E1404" w:rsidP="00645B1A">
            <w:pPr>
              <w:spacing w:line="256" w:lineRule="auto"/>
              <w:ind w:left="-120" w:right="-108"/>
              <w:jc w:val="center"/>
              <w:rPr>
                <w:spacing w:val="-4"/>
              </w:rPr>
            </w:pPr>
            <w:r>
              <w:rPr>
                <w:spacing w:val="-4"/>
              </w:rPr>
              <w:t>1.13.</w:t>
            </w:r>
          </w:p>
        </w:tc>
        <w:tc>
          <w:tcPr>
            <w:tcW w:w="3448" w:type="dxa"/>
            <w:tcBorders>
              <w:top w:val="single" w:sz="4" w:space="0" w:color="auto"/>
              <w:left w:val="single" w:sz="4" w:space="0" w:color="auto"/>
              <w:bottom w:val="single" w:sz="4" w:space="0" w:color="auto"/>
              <w:right w:val="single" w:sz="4" w:space="0" w:color="auto"/>
            </w:tcBorders>
            <w:vAlign w:val="center"/>
            <w:hideMark/>
          </w:tcPr>
          <w:p w14:paraId="2F195F05" w14:textId="77777777" w:rsidR="006E1404" w:rsidRDefault="006E1404" w:rsidP="00645B1A">
            <w:pPr>
              <w:pStyle w:val="Corptext"/>
              <w:spacing w:line="256" w:lineRule="auto"/>
              <w:rPr>
                <w:szCs w:val="22"/>
              </w:rPr>
            </w:pPr>
            <w:r>
              <w:rPr>
                <w:szCs w:val="24"/>
              </w:rPr>
              <w:t>Contract de achiziție rezervat atelierelor protejate</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7B5F0A4B" w14:textId="77777777" w:rsidR="006E1404" w:rsidRDefault="006E1404" w:rsidP="00645B1A">
            <w:pPr>
              <w:pStyle w:val="Corptext"/>
              <w:tabs>
                <w:tab w:val="right" w:pos="4743"/>
              </w:tabs>
              <w:spacing w:line="256" w:lineRule="auto"/>
              <w:rPr>
                <w:b/>
                <w:i/>
                <w:szCs w:val="22"/>
              </w:rPr>
            </w:pPr>
            <w:r>
              <w:rPr>
                <w:b/>
                <w:i/>
                <w:sz w:val="22"/>
                <w:szCs w:val="22"/>
              </w:rPr>
              <w:t xml:space="preserve">Nu </w:t>
            </w:r>
          </w:p>
        </w:tc>
      </w:tr>
      <w:tr w:rsidR="006E1404" w14:paraId="7E72462D" w14:textId="77777777" w:rsidTr="00645B1A">
        <w:trPr>
          <w:trHeight w:val="7"/>
        </w:trPr>
        <w:tc>
          <w:tcPr>
            <w:tcW w:w="677" w:type="dxa"/>
            <w:tcBorders>
              <w:top w:val="single" w:sz="4" w:space="0" w:color="auto"/>
              <w:left w:val="single" w:sz="4" w:space="0" w:color="auto"/>
              <w:bottom w:val="single" w:sz="4" w:space="0" w:color="auto"/>
              <w:right w:val="single" w:sz="4" w:space="0" w:color="auto"/>
            </w:tcBorders>
            <w:vAlign w:val="center"/>
            <w:hideMark/>
          </w:tcPr>
          <w:p w14:paraId="0B9EBDA5" w14:textId="77777777" w:rsidR="006E1404" w:rsidRDefault="006E1404" w:rsidP="00645B1A">
            <w:pPr>
              <w:spacing w:line="256" w:lineRule="auto"/>
              <w:ind w:left="-120" w:right="-108"/>
              <w:jc w:val="center"/>
              <w:rPr>
                <w:spacing w:val="-4"/>
              </w:rPr>
            </w:pPr>
            <w:r>
              <w:rPr>
                <w:spacing w:val="-4"/>
              </w:rPr>
              <w:t>1.14.</w:t>
            </w:r>
          </w:p>
        </w:tc>
        <w:tc>
          <w:tcPr>
            <w:tcW w:w="3448" w:type="dxa"/>
            <w:tcBorders>
              <w:top w:val="single" w:sz="4" w:space="0" w:color="auto"/>
              <w:left w:val="single" w:sz="4" w:space="0" w:color="auto"/>
              <w:bottom w:val="single" w:sz="4" w:space="0" w:color="auto"/>
              <w:right w:val="single" w:sz="4" w:space="0" w:color="auto"/>
            </w:tcBorders>
            <w:vAlign w:val="center"/>
            <w:hideMark/>
          </w:tcPr>
          <w:p w14:paraId="63DE2913" w14:textId="77777777" w:rsidR="006E1404" w:rsidRDefault="006E1404" w:rsidP="00645B1A">
            <w:pPr>
              <w:pStyle w:val="Corptext"/>
              <w:spacing w:line="256" w:lineRule="auto"/>
              <w:rPr>
                <w:szCs w:val="22"/>
              </w:rPr>
            </w:pPr>
            <w:r>
              <w:rPr>
                <w:szCs w:val="24"/>
              </w:rPr>
              <w:t>Tipul contractului:</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5CDA9857" w14:textId="19483841" w:rsidR="006E1404" w:rsidRDefault="006E1404" w:rsidP="00645B1A">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 xml:space="preserve">lucrări </w:t>
            </w:r>
          </w:p>
          <w:p w14:paraId="491324A9" w14:textId="77777777" w:rsidR="00083D94" w:rsidRDefault="00083D94" w:rsidP="00645B1A">
            <w:pPr>
              <w:tabs>
                <w:tab w:val="left" w:pos="284"/>
                <w:tab w:val="right" w:pos="9531"/>
              </w:tabs>
              <w:spacing w:line="360" w:lineRule="auto"/>
              <w:ind w:left="360" w:hanging="360"/>
              <w:contextualSpacing/>
              <w:rPr>
                <w:b/>
              </w:rPr>
            </w:pPr>
          </w:p>
        </w:tc>
      </w:tr>
      <w:tr w:rsidR="006E1404" w14:paraId="13E775BE" w14:textId="77777777" w:rsidTr="00645B1A">
        <w:trPr>
          <w:trHeight w:val="7"/>
        </w:trPr>
        <w:tc>
          <w:tcPr>
            <w:tcW w:w="677" w:type="dxa"/>
            <w:tcBorders>
              <w:top w:val="single" w:sz="4" w:space="0" w:color="auto"/>
              <w:left w:val="single" w:sz="4" w:space="0" w:color="auto"/>
              <w:bottom w:val="single" w:sz="4" w:space="0" w:color="auto"/>
              <w:right w:val="single" w:sz="4" w:space="0" w:color="auto"/>
            </w:tcBorders>
            <w:vAlign w:val="center"/>
            <w:hideMark/>
          </w:tcPr>
          <w:p w14:paraId="00FB23F0" w14:textId="77777777" w:rsidR="006E1404" w:rsidRDefault="006E1404" w:rsidP="00645B1A">
            <w:pPr>
              <w:spacing w:line="256" w:lineRule="auto"/>
              <w:ind w:left="-120" w:right="-108"/>
              <w:jc w:val="center"/>
              <w:rPr>
                <w:spacing w:val="-4"/>
              </w:rPr>
            </w:pPr>
            <w:r>
              <w:rPr>
                <w:spacing w:val="-4"/>
              </w:rPr>
              <w:t>1.15.</w:t>
            </w:r>
          </w:p>
        </w:tc>
        <w:tc>
          <w:tcPr>
            <w:tcW w:w="3448" w:type="dxa"/>
            <w:tcBorders>
              <w:top w:val="single" w:sz="4" w:space="0" w:color="auto"/>
              <w:left w:val="single" w:sz="4" w:space="0" w:color="auto"/>
              <w:bottom w:val="single" w:sz="4" w:space="0" w:color="auto"/>
              <w:right w:val="single" w:sz="4" w:space="0" w:color="auto"/>
            </w:tcBorders>
            <w:vAlign w:val="center"/>
            <w:hideMark/>
          </w:tcPr>
          <w:p w14:paraId="3D9E5DC4" w14:textId="77777777" w:rsidR="006E1404" w:rsidRDefault="006E1404" w:rsidP="00645B1A">
            <w:pPr>
              <w:pStyle w:val="Corptext"/>
              <w:spacing w:line="256" w:lineRule="auto"/>
              <w:rPr>
                <w:szCs w:val="24"/>
              </w:rPr>
            </w:pPr>
            <w:r>
              <w:rPr>
                <w:szCs w:val="24"/>
              </w:rPr>
              <w:t>Condiții speciale de care depinde îndeplinirea contractului</w:t>
            </w:r>
            <w:r>
              <w:rPr>
                <w:b/>
                <w:szCs w:val="24"/>
              </w:rPr>
              <w:t xml:space="preserve">: </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14:paraId="7F800F27" w14:textId="77777777" w:rsidR="006E1404" w:rsidRDefault="006E1404" w:rsidP="00645B1A">
            <w:pPr>
              <w:pStyle w:val="Corptext"/>
              <w:tabs>
                <w:tab w:val="right" w:pos="4743"/>
              </w:tabs>
              <w:spacing w:line="256" w:lineRule="auto"/>
              <w:rPr>
                <w:b/>
                <w:i/>
                <w:sz w:val="22"/>
                <w:szCs w:val="22"/>
              </w:rPr>
            </w:pPr>
            <w:r>
              <w:rPr>
                <w:b/>
                <w:i/>
                <w:sz w:val="22"/>
                <w:szCs w:val="22"/>
              </w:rPr>
              <w:t>nu se aplică</w:t>
            </w:r>
          </w:p>
          <w:p w14:paraId="6ED2467F" w14:textId="77777777" w:rsidR="00083D94" w:rsidRDefault="00083D94" w:rsidP="00645B1A">
            <w:pPr>
              <w:pStyle w:val="Corptext"/>
              <w:tabs>
                <w:tab w:val="right" w:pos="4743"/>
              </w:tabs>
              <w:spacing w:line="256" w:lineRule="auto"/>
              <w:rPr>
                <w:b/>
                <w:i/>
                <w:spacing w:val="-2"/>
                <w:szCs w:val="24"/>
              </w:rPr>
            </w:pPr>
          </w:p>
        </w:tc>
      </w:tr>
    </w:tbl>
    <w:p w14:paraId="319CBA63" w14:textId="77777777" w:rsidR="00C75535" w:rsidRDefault="00C75535" w:rsidP="00C75535">
      <w:pPr>
        <w:rPr>
          <w:rFonts w:asciiTheme="majorHAnsi" w:hAnsiTheme="majorHAnsi" w:cstheme="majorHAnsi"/>
        </w:rPr>
      </w:pPr>
    </w:p>
    <w:tbl>
      <w:tblPr>
        <w:tblW w:w="9930" w:type="dxa"/>
        <w:tblLayout w:type="fixed"/>
        <w:tblLook w:val="04A0" w:firstRow="1" w:lastRow="0" w:firstColumn="1" w:lastColumn="0" w:noHBand="0" w:noVBand="1"/>
      </w:tblPr>
      <w:tblGrid>
        <w:gridCol w:w="675"/>
        <w:gridCol w:w="1283"/>
        <w:gridCol w:w="2261"/>
        <w:gridCol w:w="1156"/>
        <w:gridCol w:w="997"/>
        <w:gridCol w:w="3558"/>
      </w:tblGrid>
      <w:tr w:rsidR="001731A5" w:rsidRPr="001731A5" w14:paraId="6D8E81F9" w14:textId="77777777" w:rsidTr="001731A5">
        <w:trPr>
          <w:trHeight w:val="14"/>
        </w:trPr>
        <w:tc>
          <w:tcPr>
            <w:tcW w:w="9930" w:type="dxa"/>
            <w:gridSpan w:val="6"/>
            <w:vAlign w:val="center"/>
            <w:hideMark/>
          </w:tcPr>
          <w:p w14:paraId="64A742ED" w14:textId="77777777" w:rsidR="001731A5" w:rsidRPr="001731A5" w:rsidRDefault="001731A5" w:rsidP="00664053">
            <w:pPr>
              <w:pStyle w:val="Listparagraf"/>
              <w:numPr>
                <w:ilvl w:val="0"/>
                <w:numId w:val="3"/>
              </w:numPr>
              <w:tabs>
                <w:tab w:val="left" w:pos="360"/>
              </w:tabs>
              <w:spacing w:line="256" w:lineRule="auto"/>
              <w:jc w:val="center"/>
              <w:outlineLvl w:val="1"/>
              <w:rPr>
                <w:rFonts w:ascii="Calibri Light" w:hAnsi="Calibri Light"/>
                <w:b/>
                <w:bCs/>
                <w:color w:val="5B9BD5"/>
                <w:sz w:val="26"/>
                <w:szCs w:val="26"/>
              </w:rPr>
            </w:pPr>
            <w:r w:rsidRPr="001731A5">
              <w:rPr>
                <w:rFonts w:ascii="Calibri Light" w:hAnsi="Calibri Light"/>
                <w:b/>
                <w:bCs/>
                <w:color w:val="5B9BD5"/>
                <w:sz w:val="26"/>
                <w:szCs w:val="26"/>
              </w:rPr>
              <w:t xml:space="preserve">Lista </w:t>
            </w:r>
            <w:proofErr w:type="spellStart"/>
            <w:r w:rsidRPr="001731A5">
              <w:rPr>
                <w:rFonts w:ascii="Calibri Light" w:hAnsi="Calibri Light"/>
                <w:b/>
                <w:bCs/>
                <w:color w:val="5B9BD5"/>
                <w:sz w:val="26"/>
                <w:szCs w:val="26"/>
              </w:rPr>
              <w:t>lucrărilor</w:t>
            </w:r>
            <w:proofErr w:type="spellEnd"/>
            <w:r w:rsidRPr="001731A5">
              <w:rPr>
                <w:rFonts w:ascii="Calibri Light" w:hAnsi="Calibri Light"/>
                <w:b/>
                <w:bCs/>
                <w:color w:val="FF0000"/>
                <w:sz w:val="26"/>
                <w:szCs w:val="26"/>
              </w:rPr>
              <w:t xml:space="preserve"> </w:t>
            </w:r>
            <w:proofErr w:type="spellStart"/>
            <w:r w:rsidRPr="001731A5">
              <w:rPr>
                <w:rFonts w:ascii="Calibri Light" w:hAnsi="Calibri Light"/>
                <w:b/>
                <w:bCs/>
                <w:color w:val="5B9BD5"/>
                <w:sz w:val="26"/>
                <w:szCs w:val="26"/>
              </w:rPr>
              <w:t>și</w:t>
            </w:r>
            <w:proofErr w:type="spellEnd"/>
            <w:r w:rsidRPr="001731A5">
              <w:rPr>
                <w:rFonts w:ascii="Calibri Light" w:hAnsi="Calibri Light"/>
                <w:b/>
                <w:bCs/>
                <w:color w:val="5B9BD5"/>
                <w:sz w:val="26"/>
                <w:szCs w:val="26"/>
              </w:rPr>
              <w:t xml:space="preserve"> </w:t>
            </w:r>
            <w:proofErr w:type="spellStart"/>
            <w:r w:rsidRPr="001731A5">
              <w:rPr>
                <w:rFonts w:ascii="Calibri Light" w:hAnsi="Calibri Light"/>
                <w:b/>
                <w:bCs/>
                <w:color w:val="5B9BD5"/>
                <w:sz w:val="26"/>
                <w:szCs w:val="26"/>
              </w:rPr>
              <w:t>specificațiile</w:t>
            </w:r>
            <w:proofErr w:type="spellEnd"/>
            <w:r w:rsidRPr="001731A5">
              <w:rPr>
                <w:rFonts w:ascii="Calibri Light" w:hAnsi="Calibri Light"/>
                <w:b/>
                <w:bCs/>
                <w:color w:val="5B9BD5"/>
                <w:sz w:val="26"/>
                <w:szCs w:val="26"/>
              </w:rPr>
              <w:t xml:space="preserve"> </w:t>
            </w:r>
            <w:proofErr w:type="spellStart"/>
            <w:r w:rsidRPr="001731A5">
              <w:rPr>
                <w:rFonts w:ascii="Calibri Light" w:hAnsi="Calibri Light"/>
                <w:b/>
                <w:bCs/>
                <w:color w:val="5B9BD5"/>
                <w:sz w:val="26"/>
                <w:szCs w:val="26"/>
              </w:rPr>
              <w:t>tehnice</w:t>
            </w:r>
            <w:proofErr w:type="spellEnd"/>
            <w:r w:rsidRPr="001731A5">
              <w:rPr>
                <w:rFonts w:ascii="Calibri Light" w:hAnsi="Calibri Light"/>
                <w:b/>
                <w:bCs/>
                <w:color w:val="5B9BD5"/>
                <w:sz w:val="26"/>
                <w:szCs w:val="26"/>
              </w:rPr>
              <w:t>:</w:t>
            </w:r>
          </w:p>
          <w:p w14:paraId="7FBF6B90" w14:textId="77777777" w:rsidR="001731A5" w:rsidRPr="001731A5" w:rsidRDefault="001731A5" w:rsidP="001731A5"/>
        </w:tc>
      </w:tr>
      <w:tr w:rsidR="001731A5" w:rsidRPr="001731A5" w14:paraId="1815A4B5" w14:textId="77777777" w:rsidTr="00E83826">
        <w:trPr>
          <w:trHeight w:val="13"/>
        </w:trPr>
        <w:tc>
          <w:tcPr>
            <w:tcW w:w="675" w:type="dxa"/>
            <w:tcBorders>
              <w:top w:val="single" w:sz="4" w:space="0" w:color="auto"/>
              <w:left w:val="single" w:sz="4" w:space="0" w:color="auto"/>
              <w:bottom w:val="single" w:sz="4" w:space="0" w:color="auto"/>
              <w:right w:val="single" w:sz="4" w:space="0" w:color="auto"/>
            </w:tcBorders>
            <w:vAlign w:val="center"/>
            <w:hideMark/>
          </w:tcPr>
          <w:p w14:paraId="0F1D27AB" w14:textId="77777777" w:rsidR="001731A5" w:rsidRPr="001731A5" w:rsidRDefault="001731A5" w:rsidP="001731A5">
            <w:pPr>
              <w:spacing w:line="256" w:lineRule="auto"/>
              <w:ind w:left="-57" w:right="-57"/>
              <w:jc w:val="center"/>
              <w:rPr>
                <w:b/>
              </w:rPr>
            </w:pPr>
            <w:r w:rsidRPr="001731A5">
              <w:rPr>
                <w:b/>
              </w:rPr>
              <w:t>Nr. d/o</w:t>
            </w:r>
          </w:p>
        </w:tc>
        <w:tc>
          <w:tcPr>
            <w:tcW w:w="1283" w:type="dxa"/>
            <w:tcBorders>
              <w:top w:val="single" w:sz="4" w:space="0" w:color="auto"/>
              <w:left w:val="single" w:sz="4" w:space="0" w:color="auto"/>
              <w:bottom w:val="single" w:sz="4" w:space="0" w:color="auto"/>
              <w:right w:val="single" w:sz="4" w:space="0" w:color="auto"/>
            </w:tcBorders>
            <w:vAlign w:val="center"/>
            <w:hideMark/>
          </w:tcPr>
          <w:p w14:paraId="6C87887C" w14:textId="77777777" w:rsidR="001731A5" w:rsidRPr="001731A5" w:rsidRDefault="001731A5" w:rsidP="001731A5">
            <w:pPr>
              <w:spacing w:line="256" w:lineRule="auto"/>
              <w:ind w:left="-57" w:right="-57"/>
              <w:jc w:val="center"/>
              <w:rPr>
                <w:b/>
              </w:rPr>
            </w:pPr>
            <w:r w:rsidRPr="001731A5">
              <w:rPr>
                <w:b/>
              </w:rPr>
              <w:t>Cod CPV</w:t>
            </w:r>
          </w:p>
        </w:tc>
        <w:tc>
          <w:tcPr>
            <w:tcW w:w="2261" w:type="dxa"/>
            <w:tcBorders>
              <w:top w:val="single" w:sz="4" w:space="0" w:color="auto"/>
              <w:left w:val="single" w:sz="4" w:space="0" w:color="auto"/>
              <w:bottom w:val="single" w:sz="4" w:space="0" w:color="auto"/>
              <w:right w:val="single" w:sz="4" w:space="0" w:color="auto"/>
            </w:tcBorders>
            <w:vAlign w:val="center"/>
            <w:hideMark/>
          </w:tcPr>
          <w:p w14:paraId="268BF42F" w14:textId="77777777" w:rsidR="001731A5" w:rsidRPr="001731A5" w:rsidRDefault="001731A5" w:rsidP="001731A5">
            <w:pPr>
              <w:spacing w:line="256" w:lineRule="auto"/>
              <w:ind w:left="-57" w:right="-57"/>
              <w:jc w:val="center"/>
              <w:rPr>
                <w:b/>
              </w:rPr>
            </w:pPr>
            <w:r w:rsidRPr="001731A5">
              <w:rPr>
                <w:b/>
              </w:rPr>
              <w:t>Denumire lucrăriilor solicitate</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22381B8" w14:textId="77777777" w:rsidR="001731A5" w:rsidRPr="001731A5" w:rsidRDefault="001731A5" w:rsidP="001731A5">
            <w:pPr>
              <w:spacing w:line="256" w:lineRule="auto"/>
              <w:ind w:left="-57" w:right="-57"/>
              <w:jc w:val="center"/>
              <w:rPr>
                <w:b/>
              </w:rPr>
            </w:pPr>
            <w:r w:rsidRPr="001731A5">
              <w:rPr>
                <w:b/>
              </w:rPr>
              <w:t>Unitatea de măsură</w:t>
            </w:r>
          </w:p>
        </w:tc>
        <w:tc>
          <w:tcPr>
            <w:tcW w:w="997" w:type="dxa"/>
            <w:tcBorders>
              <w:top w:val="single" w:sz="4" w:space="0" w:color="auto"/>
              <w:left w:val="single" w:sz="4" w:space="0" w:color="auto"/>
              <w:bottom w:val="single" w:sz="4" w:space="0" w:color="auto"/>
              <w:right w:val="single" w:sz="4" w:space="0" w:color="auto"/>
            </w:tcBorders>
            <w:vAlign w:val="center"/>
            <w:hideMark/>
          </w:tcPr>
          <w:p w14:paraId="07345719" w14:textId="77777777" w:rsidR="001731A5" w:rsidRPr="001731A5" w:rsidRDefault="001731A5" w:rsidP="001731A5">
            <w:pPr>
              <w:spacing w:line="256" w:lineRule="auto"/>
              <w:ind w:left="-57" w:right="-57"/>
              <w:jc w:val="center"/>
              <w:rPr>
                <w:b/>
              </w:rPr>
            </w:pPr>
            <w:r w:rsidRPr="001731A5">
              <w:rPr>
                <w:b/>
              </w:rPr>
              <w:t>Cantitatea</w:t>
            </w:r>
          </w:p>
        </w:tc>
        <w:tc>
          <w:tcPr>
            <w:tcW w:w="3558" w:type="dxa"/>
            <w:tcBorders>
              <w:top w:val="single" w:sz="4" w:space="0" w:color="auto"/>
              <w:left w:val="single" w:sz="4" w:space="0" w:color="auto"/>
              <w:bottom w:val="single" w:sz="4" w:space="0" w:color="auto"/>
              <w:right w:val="single" w:sz="4" w:space="0" w:color="auto"/>
            </w:tcBorders>
            <w:vAlign w:val="center"/>
            <w:hideMark/>
          </w:tcPr>
          <w:p w14:paraId="7DFE1918" w14:textId="77777777" w:rsidR="001731A5" w:rsidRPr="001731A5" w:rsidRDefault="001731A5" w:rsidP="001731A5">
            <w:pPr>
              <w:spacing w:line="256" w:lineRule="auto"/>
              <w:ind w:left="-57" w:right="-57"/>
              <w:jc w:val="center"/>
              <w:rPr>
                <w:b/>
              </w:rPr>
            </w:pPr>
            <w:r w:rsidRPr="001731A5">
              <w:rPr>
                <w:b/>
              </w:rPr>
              <w:t>Specificația tehnică deplină solicitată, Standarde de referinţă</w:t>
            </w:r>
          </w:p>
        </w:tc>
      </w:tr>
      <w:tr w:rsidR="001731A5" w:rsidRPr="001731A5" w14:paraId="35DB3060" w14:textId="77777777" w:rsidTr="00E83826">
        <w:trPr>
          <w:trHeight w:val="9"/>
        </w:trPr>
        <w:tc>
          <w:tcPr>
            <w:tcW w:w="675" w:type="dxa"/>
            <w:tcBorders>
              <w:top w:val="single" w:sz="4" w:space="0" w:color="auto"/>
              <w:left w:val="single" w:sz="4" w:space="0" w:color="auto"/>
              <w:bottom w:val="single" w:sz="4" w:space="0" w:color="auto"/>
              <w:right w:val="single" w:sz="4" w:space="0" w:color="auto"/>
            </w:tcBorders>
            <w:vAlign w:val="center"/>
            <w:hideMark/>
          </w:tcPr>
          <w:p w14:paraId="115C7851" w14:textId="77777777" w:rsidR="001731A5" w:rsidRPr="001731A5" w:rsidRDefault="001731A5" w:rsidP="00E83826">
            <w:pPr>
              <w:spacing w:before="240" w:after="240" w:line="256" w:lineRule="auto"/>
              <w:ind w:left="-57" w:right="-57"/>
              <w:jc w:val="center"/>
              <w:rPr>
                <w:sz w:val="18"/>
                <w:szCs w:val="18"/>
              </w:rPr>
            </w:pPr>
            <w:r w:rsidRPr="001731A5">
              <w:rPr>
                <w:sz w:val="18"/>
                <w:szCs w:val="18"/>
              </w:rPr>
              <w:t>1</w:t>
            </w:r>
          </w:p>
        </w:tc>
        <w:tc>
          <w:tcPr>
            <w:tcW w:w="1283" w:type="dxa"/>
            <w:tcBorders>
              <w:top w:val="single" w:sz="4" w:space="0" w:color="auto"/>
              <w:left w:val="single" w:sz="4" w:space="0" w:color="auto"/>
              <w:bottom w:val="single" w:sz="4" w:space="0" w:color="auto"/>
              <w:right w:val="single" w:sz="4" w:space="0" w:color="auto"/>
            </w:tcBorders>
            <w:vAlign w:val="center"/>
            <w:hideMark/>
          </w:tcPr>
          <w:p w14:paraId="2380769F" w14:textId="77777777" w:rsidR="001731A5" w:rsidRPr="001731A5" w:rsidRDefault="001731A5" w:rsidP="00E83826">
            <w:pPr>
              <w:spacing w:before="240" w:after="240" w:line="256" w:lineRule="auto"/>
              <w:ind w:left="-57" w:right="-57"/>
              <w:jc w:val="center"/>
              <w:rPr>
                <w:b/>
              </w:rPr>
            </w:pPr>
            <w:r w:rsidRPr="001731A5">
              <w:rPr>
                <w:b/>
              </w:rPr>
              <w:t>45200000-9</w:t>
            </w:r>
          </w:p>
        </w:tc>
        <w:tc>
          <w:tcPr>
            <w:tcW w:w="2261" w:type="dxa"/>
            <w:tcBorders>
              <w:top w:val="single" w:sz="4" w:space="0" w:color="auto"/>
              <w:left w:val="single" w:sz="4" w:space="0" w:color="auto"/>
              <w:bottom w:val="single" w:sz="4" w:space="0" w:color="auto"/>
              <w:right w:val="single" w:sz="4" w:space="0" w:color="auto"/>
            </w:tcBorders>
            <w:vAlign w:val="center"/>
            <w:hideMark/>
          </w:tcPr>
          <w:p w14:paraId="12537846" w14:textId="02A2D18F" w:rsidR="001731A5" w:rsidRPr="001731A5" w:rsidRDefault="001731A5" w:rsidP="00E83826">
            <w:pPr>
              <w:spacing w:before="240" w:after="240" w:line="256" w:lineRule="auto"/>
              <w:ind w:left="-57" w:right="-57"/>
              <w:jc w:val="center"/>
              <w:rPr>
                <w:b/>
              </w:rPr>
            </w:pPr>
            <w:r w:rsidRPr="001731A5">
              <w:rPr>
                <w:b/>
              </w:rPr>
              <w:t>lucrări</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739C5FC" w14:textId="77777777" w:rsidR="001731A5" w:rsidRPr="001731A5" w:rsidRDefault="001731A5" w:rsidP="00E83826">
            <w:pPr>
              <w:spacing w:before="240" w:after="240" w:line="256" w:lineRule="auto"/>
              <w:ind w:left="-57" w:right="-57"/>
              <w:jc w:val="center"/>
              <w:rPr>
                <w:b/>
              </w:rPr>
            </w:pPr>
            <w:r w:rsidRPr="001731A5">
              <w:rPr>
                <w:b/>
              </w:rPr>
              <w:t>m</w:t>
            </w:r>
          </w:p>
        </w:tc>
        <w:tc>
          <w:tcPr>
            <w:tcW w:w="997" w:type="dxa"/>
            <w:tcBorders>
              <w:top w:val="single" w:sz="4" w:space="0" w:color="auto"/>
              <w:left w:val="single" w:sz="4" w:space="0" w:color="auto"/>
              <w:bottom w:val="single" w:sz="4" w:space="0" w:color="auto"/>
              <w:right w:val="single" w:sz="4" w:space="0" w:color="auto"/>
            </w:tcBorders>
            <w:vAlign w:val="center"/>
          </w:tcPr>
          <w:p w14:paraId="6E6D22FF" w14:textId="77777777" w:rsidR="001731A5" w:rsidRPr="001731A5" w:rsidRDefault="001731A5" w:rsidP="00E83826">
            <w:pPr>
              <w:spacing w:before="240" w:after="240" w:line="256" w:lineRule="auto"/>
              <w:ind w:left="-57" w:right="-57"/>
              <w:jc w:val="center"/>
              <w:rPr>
                <w:b/>
              </w:rPr>
            </w:pPr>
          </w:p>
        </w:tc>
        <w:tc>
          <w:tcPr>
            <w:tcW w:w="3558" w:type="dxa"/>
            <w:tcBorders>
              <w:top w:val="single" w:sz="4" w:space="0" w:color="auto"/>
              <w:left w:val="single" w:sz="4" w:space="0" w:color="auto"/>
              <w:bottom w:val="single" w:sz="4" w:space="0" w:color="auto"/>
              <w:right w:val="single" w:sz="4" w:space="0" w:color="auto"/>
            </w:tcBorders>
            <w:vAlign w:val="center"/>
            <w:hideMark/>
          </w:tcPr>
          <w:p w14:paraId="6BE4714B" w14:textId="77777777" w:rsidR="001731A5" w:rsidRPr="001731A5" w:rsidRDefault="001731A5" w:rsidP="00E83826">
            <w:pPr>
              <w:spacing w:before="240" w:after="240" w:line="256" w:lineRule="auto"/>
              <w:ind w:left="-57" w:right="-57"/>
              <w:jc w:val="center"/>
              <w:rPr>
                <w:b/>
              </w:rPr>
            </w:pPr>
            <w:r w:rsidRPr="001731A5">
              <w:rPr>
                <w:b/>
              </w:rPr>
              <w:t>Conform caietului de sarcini</w:t>
            </w:r>
          </w:p>
        </w:tc>
      </w:tr>
    </w:tbl>
    <w:p w14:paraId="34DB9C88" w14:textId="77777777" w:rsidR="00C75535" w:rsidRDefault="00C75535" w:rsidP="00664053">
      <w:pPr>
        <w:pStyle w:val="Style3"/>
        <w:numPr>
          <w:ilvl w:val="0"/>
          <w:numId w:val="3"/>
        </w:numPr>
        <w:jc w:val="center"/>
        <w:rPr>
          <w:rFonts w:asciiTheme="majorHAnsi" w:eastAsiaTheme="majorEastAsia" w:hAnsiTheme="majorHAnsi" w:cstheme="majorHAnsi"/>
          <w:bCs/>
          <w:noProof/>
          <w:color w:val="4F81BD" w:themeColor="accent1"/>
          <w:lang w:val="ro-RO" w:eastAsia="en-US"/>
        </w:rPr>
      </w:pPr>
      <w:bookmarkStart w:id="164" w:name="_Toc449692084"/>
      <w:bookmarkStart w:id="165" w:name="_Toc358300270"/>
      <w:r w:rsidRPr="005D708F">
        <w:rPr>
          <w:rFonts w:asciiTheme="majorHAnsi" w:eastAsiaTheme="majorEastAsia" w:hAnsiTheme="majorHAnsi" w:cstheme="majorHAnsi"/>
          <w:bCs/>
          <w:noProof/>
          <w:color w:val="4F81BD" w:themeColor="accent1"/>
          <w:lang w:val="ro-RO" w:eastAsia="en-US"/>
        </w:rPr>
        <w:t>Criterii</w:t>
      </w:r>
      <w:r w:rsidR="00261DEB">
        <w:rPr>
          <w:rFonts w:asciiTheme="majorHAnsi" w:eastAsiaTheme="majorEastAsia" w:hAnsiTheme="majorHAnsi" w:cstheme="majorHAnsi"/>
          <w:bCs/>
          <w:noProof/>
          <w:color w:val="4F81BD" w:themeColor="accent1"/>
          <w:lang w:val="ro-RO" w:eastAsia="en-US"/>
        </w:rPr>
        <w:t xml:space="preserve"> </w:t>
      </w:r>
      <w:r w:rsidRPr="005D708F">
        <w:rPr>
          <w:rFonts w:asciiTheme="majorHAnsi" w:eastAsiaTheme="majorEastAsia" w:hAnsiTheme="majorHAnsi" w:cstheme="majorHAnsi"/>
          <w:bCs/>
          <w:noProof/>
          <w:color w:val="4F81BD" w:themeColor="accent1"/>
          <w:lang w:val="ro-RO" w:eastAsia="en-US"/>
        </w:rPr>
        <w:t>și cerințe de calificare</w:t>
      </w:r>
      <w:bookmarkEnd w:id="164"/>
      <w:bookmarkEnd w:id="165"/>
    </w:p>
    <w:tbl>
      <w:tblPr>
        <w:tblStyle w:val="Tabelgril1"/>
        <w:tblW w:w="9752" w:type="dxa"/>
        <w:tblInd w:w="-5" w:type="dxa"/>
        <w:tblLayout w:type="fixed"/>
        <w:tblLook w:val="04A0" w:firstRow="1" w:lastRow="0" w:firstColumn="1" w:lastColumn="0" w:noHBand="0" w:noVBand="1"/>
      </w:tblPr>
      <w:tblGrid>
        <w:gridCol w:w="567"/>
        <w:gridCol w:w="2948"/>
        <w:gridCol w:w="5387"/>
        <w:gridCol w:w="850"/>
      </w:tblGrid>
      <w:tr w:rsidR="000D0B8B" w:rsidRPr="005A71EC" w14:paraId="22DE5423" w14:textId="77777777" w:rsidTr="002F5941">
        <w:tc>
          <w:tcPr>
            <w:tcW w:w="567" w:type="dxa"/>
            <w:shd w:val="clear" w:color="auto" w:fill="FFFFFF" w:themeFill="background1"/>
            <w:vAlign w:val="center"/>
          </w:tcPr>
          <w:p w14:paraId="56FA3725" w14:textId="77777777" w:rsidR="000D0B8B" w:rsidRPr="005A71EC" w:rsidRDefault="000D0B8B" w:rsidP="002F5941">
            <w:pPr>
              <w:jc w:val="center"/>
              <w:rPr>
                <w:b/>
                <w:lang w:val="ro-MD"/>
              </w:rPr>
            </w:pPr>
            <w:r w:rsidRPr="005A71EC">
              <w:rPr>
                <w:b/>
                <w:lang w:val="ro-MD"/>
              </w:rPr>
              <w:t>Nr. d/o</w:t>
            </w:r>
          </w:p>
        </w:tc>
        <w:tc>
          <w:tcPr>
            <w:tcW w:w="2948" w:type="dxa"/>
            <w:shd w:val="clear" w:color="auto" w:fill="FFFFFF" w:themeFill="background1"/>
            <w:vAlign w:val="center"/>
          </w:tcPr>
          <w:p w14:paraId="58227110" w14:textId="77777777" w:rsidR="000D0B8B" w:rsidRPr="005A71EC" w:rsidRDefault="000D0B8B" w:rsidP="002F5941">
            <w:pPr>
              <w:jc w:val="center"/>
              <w:rPr>
                <w:b/>
                <w:lang w:val="ro-MD"/>
              </w:rPr>
            </w:pPr>
            <w:r w:rsidRPr="005A71EC">
              <w:rPr>
                <w:b/>
                <w:lang w:val="ro-MD"/>
              </w:rPr>
              <w:t>Descrierea criteriului/cerinței</w:t>
            </w:r>
          </w:p>
        </w:tc>
        <w:tc>
          <w:tcPr>
            <w:tcW w:w="5387" w:type="dxa"/>
            <w:shd w:val="clear" w:color="auto" w:fill="FFFFFF" w:themeFill="background1"/>
            <w:vAlign w:val="center"/>
          </w:tcPr>
          <w:p w14:paraId="3C585EDC" w14:textId="77777777" w:rsidR="000D0B8B" w:rsidRPr="005A71EC" w:rsidRDefault="000D0B8B" w:rsidP="002F5941">
            <w:pPr>
              <w:jc w:val="center"/>
              <w:rPr>
                <w:b/>
                <w:lang w:val="ro-MD"/>
              </w:rPr>
            </w:pPr>
            <w:r w:rsidRPr="005A71EC">
              <w:rPr>
                <w:b/>
                <w:lang w:val="ro-MD"/>
              </w:rPr>
              <w:t>Mod de demonstrare a îndeplinirii criteriului/cerinței:</w:t>
            </w:r>
          </w:p>
        </w:tc>
        <w:tc>
          <w:tcPr>
            <w:tcW w:w="850" w:type="dxa"/>
            <w:shd w:val="clear" w:color="auto" w:fill="FFFFFF" w:themeFill="background1"/>
            <w:vAlign w:val="center"/>
          </w:tcPr>
          <w:p w14:paraId="253BF4EA" w14:textId="77777777" w:rsidR="000D0B8B" w:rsidRPr="005A71EC" w:rsidRDefault="000D0B8B" w:rsidP="002F5941">
            <w:pPr>
              <w:jc w:val="center"/>
              <w:rPr>
                <w:b/>
                <w:lang w:val="ro-MD"/>
              </w:rPr>
            </w:pPr>
            <w:r w:rsidRPr="005A71EC">
              <w:rPr>
                <w:b/>
                <w:lang w:val="ro-MD"/>
              </w:rPr>
              <w:t>Obligati</w:t>
            </w:r>
          </w:p>
          <w:p w14:paraId="082F8A6E" w14:textId="77777777" w:rsidR="000D0B8B" w:rsidRPr="005A71EC" w:rsidRDefault="000D0B8B" w:rsidP="002F5941">
            <w:pPr>
              <w:jc w:val="center"/>
              <w:rPr>
                <w:b/>
                <w:lang w:val="ro-MD"/>
              </w:rPr>
            </w:pPr>
            <w:r w:rsidRPr="005A71EC">
              <w:rPr>
                <w:b/>
                <w:lang w:val="ro-MD"/>
              </w:rPr>
              <w:t>vitatea</w:t>
            </w:r>
          </w:p>
        </w:tc>
      </w:tr>
      <w:tr w:rsidR="000D0B8B" w:rsidRPr="005A71EC" w14:paraId="617D0253" w14:textId="77777777" w:rsidTr="002F5941">
        <w:tc>
          <w:tcPr>
            <w:tcW w:w="567" w:type="dxa"/>
            <w:vAlign w:val="center"/>
          </w:tcPr>
          <w:p w14:paraId="464E82B4" w14:textId="77777777" w:rsidR="000D0B8B" w:rsidRPr="005A71EC" w:rsidRDefault="000D0B8B" w:rsidP="000D0B8B">
            <w:pPr>
              <w:numPr>
                <w:ilvl w:val="0"/>
                <w:numId w:val="51"/>
              </w:numPr>
              <w:contextualSpacing/>
              <w:jc w:val="center"/>
              <w:rPr>
                <w:lang w:val="ro-MD"/>
              </w:rPr>
            </w:pPr>
            <w:r w:rsidRPr="005A71EC">
              <w:rPr>
                <w:lang w:val="ro-MD"/>
              </w:rPr>
              <w:t>1</w:t>
            </w:r>
            <w:r w:rsidRPr="005A71EC">
              <w:rPr>
                <w:lang w:val="ro-MD"/>
              </w:rPr>
              <w:lastRenderedPageBreak/>
              <w:t>7</w:t>
            </w:r>
          </w:p>
        </w:tc>
        <w:tc>
          <w:tcPr>
            <w:tcW w:w="2948" w:type="dxa"/>
            <w:vAlign w:val="center"/>
          </w:tcPr>
          <w:p w14:paraId="4CF911E0" w14:textId="77777777" w:rsidR="000D0B8B" w:rsidRPr="005A71EC" w:rsidRDefault="000D0B8B" w:rsidP="002F5941">
            <w:pPr>
              <w:rPr>
                <w:lang w:val="ro-MD"/>
              </w:rPr>
            </w:pPr>
            <w:r w:rsidRPr="005A71EC">
              <w:rPr>
                <w:lang w:val="ro-MD"/>
              </w:rPr>
              <w:lastRenderedPageBreak/>
              <w:t>DUAE</w:t>
            </w:r>
          </w:p>
        </w:tc>
        <w:tc>
          <w:tcPr>
            <w:tcW w:w="5387" w:type="dxa"/>
            <w:vAlign w:val="center"/>
          </w:tcPr>
          <w:p w14:paraId="0A2F9A17" w14:textId="77777777" w:rsidR="000D0B8B" w:rsidRPr="005A71EC" w:rsidRDefault="000D0B8B" w:rsidP="002F5941">
            <w:pPr>
              <w:rPr>
                <w:sz w:val="18"/>
                <w:szCs w:val="16"/>
                <w:lang w:val="ro-MD"/>
              </w:rPr>
            </w:pPr>
            <w:r w:rsidRPr="005A71EC">
              <w:rPr>
                <w:sz w:val="18"/>
                <w:szCs w:val="16"/>
                <w:lang w:val="ro-MD"/>
              </w:rPr>
              <w:t xml:space="preserve">Original, conform Formularului standard al Documentului Unic de </w:t>
            </w:r>
            <w:r w:rsidRPr="005A71EC">
              <w:rPr>
                <w:sz w:val="18"/>
                <w:szCs w:val="16"/>
                <w:lang w:val="ro-MD"/>
              </w:rPr>
              <w:lastRenderedPageBreak/>
              <w:t>Achiziții European, confirmată prin aplicarea semnăturii electronice</w:t>
            </w:r>
          </w:p>
        </w:tc>
        <w:tc>
          <w:tcPr>
            <w:tcW w:w="850" w:type="dxa"/>
            <w:vAlign w:val="center"/>
          </w:tcPr>
          <w:p w14:paraId="5F37246B" w14:textId="77777777" w:rsidR="000D0B8B" w:rsidRPr="005A71EC" w:rsidRDefault="000D0B8B" w:rsidP="002F5941">
            <w:pPr>
              <w:jc w:val="center"/>
              <w:rPr>
                <w:lang w:val="ro-MD"/>
              </w:rPr>
            </w:pPr>
            <w:r w:rsidRPr="005A71EC">
              <w:rPr>
                <w:lang w:val="ro-MD"/>
              </w:rPr>
              <w:lastRenderedPageBreak/>
              <w:t>Da</w:t>
            </w:r>
          </w:p>
        </w:tc>
      </w:tr>
      <w:tr w:rsidR="000D0B8B" w:rsidRPr="005A71EC" w14:paraId="1ED885FF" w14:textId="77777777" w:rsidTr="002F5941">
        <w:tc>
          <w:tcPr>
            <w:tcW w:w="567" w:type="dxa"/>
            <w:vAlign w:val="center"/>
          </w:tcPr>
          <w:p w14:paraId="13CF01BF" w14:textId="77777777" w:rsidR="000D0B8B" w:rsidRPr="005A71EC" w:rsidRDefault="000D0B8B" w:rsidP="000D0B8B">
            <w:pPr>
              <w:numPr>
                <w:ilvl w:val="0"/>
                <w:numId w:val="51"/>
              </w:numPr>
              <w:contextualSpacing/>
              <w:jc w:val="center"/>
              <w:rPr>
                <w:lang w:val="ro-MD"/>
              </w:rPr>
            </w:pPr>
            <w:r w:rsidRPr="005A71EC">
              <w:rPr>
                <w:lang w:val="ro-MD"/>
              </w:rPr>
              <w:t>1</w:t>
            </w:r>
          </w:p>
        </w:tc>
        <w:tc>
          <w:tcPr>
            <w:tcW w:w="2948" w:type="dxa"/>
            <w:vAlign w:val="center"/>
          </w:tcPr>
          <w:p w14:paraId="0782BCD4" w14:textId="77777777" w:rsidR="000D0B8B" w:rsidRPr="005A71EC" w:rsidRDefault="000D0B8B" w:rsidP="002F5941">
            <w:pPr>
              <w:rPr>
                <w:lang w:val="ro-MD"/>
              </w:rPr>
            </w:pPr>
            <w:r w:rsidRPr="005A71EC">
              <w:rPr>
                <w:lang w:val="ro-MD"/>
              </w:rPr>
              <w:t>Oferta</w:t>
            </w:r>
          </w:p>
        </w:tc>
        <w:tc>
          <w:tcPr>
            <w:tcW w:w="5387" w:type="dxa"/>
            <w:vAlign w:val="center"/>
          </w:tcPr>
          <w:p w14:paraId="3D92CC96" w14:textId="77777777" w:rsidR="000D0B8B" w:rsidRPr="005A71EC" w:rsidRDefault="000D0B8B" w:rsidP="002F5941">
            <w:pPr>
              <w:rPr>
                <w:sz w:val="18"/>
                <w:szCs w:val="16"/>
                <w:lang w:val="ro-MD"/>
              </w:rPr>
            </w:pPr>
            <w:r w:rsidRPr="005A71EC">
              <w:rPr>
                <w:sz w:val="18"/>
                <w:szCs w:val="16"/>
                <w:lang w:val="ro-MD"/>
              </w:rPr>
              <w:t>Original, conform formularului F3.1 – confirmată prin aplicarea semnăturii electronice</w:t>
            </w:r>
          </w:p>
        </w:tc>
        <w:tc>
          <w:tcPr>
            <w:tcW w:w="850" w:type="dxa"/>
            <w:vAlign w:val="center"/>
          </w:tcPr>
          <w:p w14:paraId="43BF597A" w14:textId="77777777" w:rsidR="000D0B8B" w:rsidRPr="005A71EC" w:rsidRDefault="000D0B8B" w:rsidP="002F5941">
            <w:pPr>
              <w:jc w:val="center"/>
              <w:rPr>
                <w:lang w:val="ro-MD"/>
              </w:rPr>
            </w:pPr>
            <w:r w:rsidRPr="005A71EC">
              <w:rPr>
                <w:lang w:val="ro-MD"/>
              </w:rPr>
              <w:t>Da</w:t>
            </w:r>
          </w:p>
        </w:tc>
      </w:tr>
      <w:tr w:rsidR="000D0B8B" w:rsidRPr="005A71EC" w14:paraId="37808B54" w14:textId="77777777" w:rsidTr="002F5941">
        <w:tc>
          <w:tcPr>
            <w:tcW w:w="567" w:type="dxa"/>
            <w:vAlign w:val="center"/>
          </w:tcPr>
          <w:p w14:paraId="739957F5" w14:textId="77777777" w:rsidR="000D0B8B" w:rsidRPr="005A71EC" w:rsidRDefault="000D0B8B" w:rsidP="000D0B8B">
            <w:pPr>
              <w:numPr>
                <w:ilvl w:val="0"/>
                <w:numId w:val="51"/>
              </w:numPr>
              <w:contextualSpacing/>
              <w:jc w:val="center"/>
              <w:rPr>
                <w:lang w:val="ro-MD"/>
              </w:rPr>
            </w:pPr>
            <w:r w:rsidRPr="005A71EC">
              <w:rPr>
                <w:lang w:val="ro-MD"/>
              </w:rPr>
              <w:t>2</w:t>
            </w:r>
          </w:p>
        </w:tc>
        <w:tc>
          <w:tcPr>
            <w:tcW w:w="2948" w:type="dxa"/>
            <w:vAlign w:val="center"/>
          </w:tcPr>
          <w:p w14:paraId="5CD0476A" w14:textId="77777777" w:rsidR="000D0B8B" w:rsidRPr="005A71EC" w:rsidRDefault="000D0B8B" w:rsidP="002F5941">
            <w:pPr>
              <w:rPr>
                <w:lang w:val="ro-MD"/>
              </w:rPr>
            </w:pPr>
            <w:r w:rsidRPr="005A71EC">
              <w:rPr>
                <w:lang w:val="ro-MD"/>
              </w:rPr>
              <w:t>Oferta tehnică conform Caietului de sarcini</w:t>
            </w:r>
          </w:p>
        </w:tc>
        <w:tc>
          <w:tcPr>
            <w:tcW w:w="5387" w:type="dxa"/>
            <w:vAlign w:val="center"/>
          </w:tcPr>
          <w:p w14:paraId="3D509FA0" w14:textId="77777777" w:rsidR="000D0B8B" w:rsidRPr="005A71EC" w:rsidRDefault="000D0B8B" w:rsidP="002F5941">
            <w:pPr>
              <w:rPr>
                <w:sz w:val="18"/>
                <w:szCs w:val="16"/>
                <w:lang w:val="ro-MD"/>
              </w:rPr>
            </w:pPr>
            <w:r>
              <w:rPr>
                <w:sz w:val="18"/>
                <w:szCs w:val="16"/>
                <w:lang w:val="ro-MD"/>
              </w:rPr>
              <w:t>Devizele locale (specificații tehnice și de preț conform Formularele  F4.1 și F4.2)</w:t>
            </w:r>
            <w:r w:rsidRPr="005A71EC">
              <w:rPr>
                <w:sz w:val="18"/>
                <w:szCs w:val="16"/>
                <w:lang w:val="ro-MD"/>
              </w:rPr>
              <w:t xml:space="preserve">aferente ofertei elaborate în conformitate cu normativele în domeniu, cu specificarea parametrilor tehnici solicitati in caietul de sarcini, original confirmată prin </w:t>
            </w:r>
            <w:r w:rsidRPr="005A71EC">
              <w:rPr>
                <w:color w:val="000000"/>
                <w:sz w:val="18"/>
                <w:szCs w:val="16"/>
                <w:lang w:val="ro-MD"/>
              </w:rPr>
              <w:t>aplicarea semnăturii electronice</w:t>
            </w:r>
          </w:p>
        </w:tc>
        <w:tc>
          <w:tcPr>
            <w:tcW w:w="850" w:type="dxa"/>
            <w:vAlign w:val="center"/>
          </w:tcPr>
          <w:p w14:paraId="5908891A" w14:textId="77777777" w:rsidR="000D0B8B" w:rsidRPr="005A71EC" w:rsidRDefault="000D0B8B" w:rsidP="002F5941">
            <w:pPr>
              <w:jc w:val="center"/>
              <w:rPr>
                <w:lang w:val="ro-MD"/>
              </w:rPr>
            </w:pPr>
            <w:r w:rsidRPr="005A71EC">
              <w:rPr>
                <w:lang w:val="ro-MD"/>
              </w:rPr>
              <w:t>Da</w:t>
            </w:r>
          </w:p>
        </w:tc>
      </w:tr>
      <w:tr w:rsidR="000D0B8B" w:rsidRPr="005A71EC" w14:paraId="28A699DE" w14:textId="77777777" w:rsidTr="002F5941">
        <w:tc>
          <w:tcPr>
            <w:tcW w:w="567" w:type="dxa"/>
            <w:vAlign w:val="center"/>
          </w:tcPr>
          <w:p w14:paraId="596DEA09" w14:textId="77777777" w:rsidR="000D0B8B" w:rsidRPr="005A71EC" w:rsidRDefault="000D0B8B" w:rsidP="000D0B8B">
            <w:pPr>
              <w:numPr>
                <w:ilvl w:val="0"/>
                <w:numId w:val="51"/>
              </w:numPr>
              <w:contextualSpacing/>
              <w:jc w:val="center"/>
              <w:rPr>
                <w:lang w:val="ro-MD"/>
              </w:rPr>
            </w:pPr>
          </w:p>
        </w:tc>
        <w:tc>
          <w:tcPr>
            <w:tcW w:w="2948" w:type="dxa"/>
            <w:shd w:val="clear" w:color="auto" w:fill="auto"/>
          </w:tcPr>
          <w:p w14:paraId="68B830E9" w14:textId="77777777" w:rsidR="000D0B8B" w:rsidRPr="005A71EC" w:rsidRDefault="000D0B8B" w:rsidP="002F5941">
            <w:pPr>
              <w:tabs>
                <w:tab w:val="left" w:pos="612"/>
              </w:tabs>
              <w:spacing w:before="120" w:after="120"/>
              <w:rPr>
                <w:lang w:val="ro-MD"/>
              </w:rPr>
            </w:pPr>
            <w:r w:rsidRPr="005A71EC">
              <w:rPr>
                <w:lang w:val="ro-MD"/>
              </w:rPr>
              <w:t>Garanție pentru oferta 2%</w:t>
            </w:r>
          </w:p>
        </w:tc>
        <w:tc>
          <w:tcPr>
            <w:tcW w:w="5387" w:type="dxa"/>
            <w:shd w:val="clear" w:color="auto" w:fill="auto"/>
          </w:tcPr>
          <w:p w14:paraId="7D394C15" w14:textId="77777777" w:rsidR="000D0B8B" w:rsidRPr="005A71EC" w:rsidRDefault="000D0B8B" w:rsidP="002F5941">
            <w:pPr>
              <w:tabs>
                <w:tab w:val="left" w:pos="612"/>
              </w:tabs>
              <w:spacing w:before="120" w:after="120"/>
              <w:rPr>
                <w:sz w:val="18"/>
                <w:szCs w:val="16"/>
                <w:lang w:val="ro-MD"/>
              </w:rPr>
            </w:pPr>
            <w:r w:rsidRPr="005A71EC">
              <w:rPr>
                <w:sz w:val="18"/>
                <w:szCs w:val="16"/>
                <w:lang w:val="ro-MD"/>
              </w:rPr>
              <w:t>Original în conformitate cu Formularul F3.2 sau prin transfer la contul autorității contractante confirmat prin transfer de plată, confirmat prin aplicarea semnăturii electronice</w:t>
            </w:r>
          </w:p>
        </w:tc>
        <w:tc>
          <w:tcPr>
            <w:tcW w:w="850" w:type="dxa"/>
            <w:vAlign w:val="center"/>
          </w:tcPr>
          <w:p w14:paraId="1A28C1FC" w14:textId="77777777" w:rsidR="000D0B8B" w:rsidRPr="005A71EC" w:rsidRDefault="000D0B8B" w:rsidP="002F5941">
            <w:pPr>
              <w:jc w:val="center"/>
              <w:rPr>
                <w:lang w:val="ro-MD"/>
              </w:rPr>
            </w:pPr>
            <w:r w:rsidRPr="005A71EC">
              <w:rPr>
                <w:lang w:val="ro-MD"/>
              </w:rPr>
              <w:t>Da</w:t>
            </w:r>
          </w:p>
        </w:tc>
      </w:tr>
      <w:tr w:rsidR="000D0B8B" w:rsidRPr="005A71EC" w14:paraId="0583C944" w14:textId="77777777" w:rsidTr="002F5941">
        <w:tc>
          <w:tcPr>
            <w:tcW w:w="567" w:type="dxa"/>
            <w:vAlign w:val="center"/>
          </w:tcPr>
          <w:p w14:paraId="1A69B1C4" w14:textId="77777777" w:rsidR="000D0B8B" w:rsidRPr="005A71EC" w:rsidRDefault="000D0B8B" w:rsidP="000D0B8B">
            <w:pPr>
              <w:numPr>
                <w:ilvl w:val="0"/>
                <w:numId w:val="51"/>
              </w:numPr>
              <w:contextualSpacing/>
              <w:jc w:val="center"/>
              <w:rPr>
                <w:lang w:val="ro-MD"/>
              </w:rPr>
            </w:pPr>
            <w:r w:rsidRPr="005A71EC">
              <w:rPr>
                <w:lang w:val="ro-MD"/>
              </w:rPr>
              <w:t>3</w:t>
            </w:r>
          </w:p>
        </w:tc>
        <w:tc>
          <w:tcPr>
            <w:tcW w:w="2948" w:type="dxa"/>
            <w:vAlign w:val="center"/>
          </w:tcPr>
          <w:p w14:paraId="63D5770E" w14:textId="77777777" w:rsidR="000D0B8B" w:rsidRPr="005A71EC" w:rsidRDefault="000D0B8B" w:rsidP="002F5941">
            <w:pPr>
              <w:rPr>
                <w:lang w:val="ro-MD"/>
              </w:rPr>
            </w:pPr>
            <w:r w:rsidRPr="005A71EC">
              <w:rPr>
                <w:lang w:val="ro-MD"/>
              </w:rPr>
              <w:t>Graficul de execuție</w:t>
            </w:r>
          </w:p>
        </w:tc>
        <w:tc>
          <w:tcPr>
            <w:tcW w:w="5387" w:type="dxa"/>
            <w:vAlign w:val="center"/>
          </w:tcPr>
          <w:p w14:paraId="0F453F89" w14:textId="77777777" w:rsidR="000D0B8B" w:rsidRPr="005A71EC" w:rsidRDefault="000D0B8B" w:rsidP="002F5941">
            <w:pPr>
              <w:rPr>
                <w:sz w:val="18"/>
                <w:szCs w:val="16"/>
                <w:lang w:val="ro-MD"/>
              </w:rPr>
            </w:pPr>
            <w:r w:rsidRPr="005A71EC">
              <w:rPr>
                <w:sz w:val="18"/>
                <w:szCs w:val="16"/>
                <w:lang w:val="ro-MD"/>
              </w:rPr>
              <w:t xml:space="preserve">Original, completat detaliat pe fiecare compartiment în parte, conform formularului F3.3 – confirmată prin </w:t>
            </w:r>
            <w:r w:rsidRPr="005A71EC">
              <w:rPr>
                <w:color w:val="000000"/>
                <w:sz w:val="18"/>
                <w:szCs w:val="16"/>
                <w:lang w:val="ro-MD"/>
              </w:rPr>
              <w:t>aplicarea semnăturii electronice</w:t>
            </w:r>
          </w:p>
        </w:tc>
        <w:tc>
          <w:tcPr>
            <w:tcW w:w="850" w:type="dxa"/>
            <w:vAlign w:val="center"/>
          </w:tcPr>
          <w:p w14:paraId="6EA33060" w14:textId="77777777" w:rsidR="000D0B8B" w:rsidRPr="005A71EC" w:rsidRDefault="000D0B8B" w:rsidP="002F5941">
            <w:pPr>
              <w:jc w:val="center"/>
              <w:rPr>
                <w:lang w:val="ro-MD"/>
              </w:rPr>
            </w:pPr>
            <w:r w:rsidRPr="005A71EC">
              <w:rPr>
                <w:lang w:val="ro-MD"/>
              </w:rPr>
              <w:t>Da</w:t>
            </w:r>
          </w:p>
        </w:tc>
      </w:tr>
      <w:tr w:rsidR="000D0B8B" w:rsidRPr="00BF5695" w14:paraId="46AFB1A6" w14:textId="77777777" w:rsidTr="002F5941">
        <w:trPr>
          <w:trHeight w:val="1190"/>
        </w:trPr>
        <w:tc>
          <w:tcPr>
            <w:tcW w:w="567" w:type="dxa"/>
            <w:vAlign w:val="center"/>
          </w:tcPr>
          <w:p w14:paraId="2BCCE8E1" w14:textId="77777777" w:rsidR="000D0B8B" w:rsidRPr="005A71EC" w:rsidRDefault="000D0B8B" w:rsidP="000D0B8B">
            <w:pPr>
              <w:numPr>
                <w:ilvl w:val="0"/>
                <w:numId w:val="51"/>
              </w:numPr>
              <w:contextualSpacing/>
              <w:jc w:val="center"/>
              <w:rPr>
                <w:lang w:val="ro-MD"/>
              </w:rPr>
            </w:pPr>
          </w:p>
        </w:tc>
        <w:tc>
          <w:tcPr>
            <w:tcW w:w="2948" w:type="dxa"/>
            <w:shd w:val="clear" w:color="auto" w:fill="auto"/>
          </w:tcPr>
          <w:p w14:paraId="6F0EDBE6" w14:textId="77777777" w:rsidR="000D0B8B" w:rsidRPr="005A71EC" w:rsidRDefault="000D0B8B" w:rsidP="002F5941">
            <w:pPr>
              <w:tabs>
                <w:tab w:val="left" w:pos="612"/>
              </w:tabs>
              <w:rPr>
                <w:lang w:val="ro-MD"/>
              </w:rPr>
            </w:pPr>
            <w:r w:rsidRPr="005A71EC">
              <w:rPr>
                <w:lang w:val="ro-MD"/>
              </w:rPr>
              <w:t>Declarație de neîncadrare în situațiile ce determină excluderea de la procedura de atribuire, ce vin în aplicarea art.18 din Legea nr.131 din 03.07.2015</w:t>
            </w:r>
          </w:p>
        </w:tc>
        <w:tc>
          <w:tcPr>
            <w:tcW w:w="5387" w:type="dxa"/>
            <w:shd w:val="clear" w:color="auto" w:fill="auto"/>
          </w:tcPr>
          <w:p w14:paraId="2816F06E" w14:textId="77777777" w:rsidR="000D0B8B" w:rsidRPr="005A71EC" w:rsidRDefault="000D0B8B" w:rsidP="002F5941">
            <w:pPr>
              <w:tabs>
                <w:tab w:val="left" w:pos="612"/>
              </w:tabs>
              <w:spacing w:before="120" w:after="120"/>
              <w:rPr>
                <w:sz w:val="18"/>
                <w:szCs w:val="16"/>
                <w:lang w:val="ro-MD"/>
              </w:rPr>
            </w:pPr>
            <w:r w:rsidRPr="005A71EC">
              <w:rPr>
                <w:sz w:val="18"/>
                <w:szCs w:val="16"/>
                <w:lang w:val="ro-MD"/>
              </w:rPr>
              <w:t>Original confirmat prin aplicarea semnăturii electronice</w:t>
            </w:r>
          </w:p>
        </w:tc>
        <w:tc>
          <w:tcPr>
            <w:tcW w:w="850" w:type="dxa"/>
            <w:vAlign w:val="center"/>
          </w:tcPr>
          <w:p w14:paraId="131278C4" w14:textId="77777777" w:rsidR="000D0B8B" w:rsidRPr="005A71EC" w:rsidRDefault="000D0B8B" w:rsidP="002F5941">
            <w:pPr>
              <w:jc w:val="center"/>
              <w:rPr>
                <w:lang w:val="ro-MD"/>
              </w:rPr>
            </w:pPr>
          </w:p>
        </w:tc>
      </w:tr>
      <w:tr w:rsidR="000D0B8B" w:rsidRPr="00BF5695" w14:paraId="4CBF0E64" w14:textId="77777777" w:rsidTr="002F5941">
        <w:tc>
          <w:tcPr>
            <w:tcW w:w="567" w:type="dxa"/>
            <w:vAlign w:val="center"/>
          </w:tcPr>
          <w:p w14:paraId="5D3EFADB" w14:textId="77777777" w:rsidR="000D0B8B" w:rsidRPr="005A71EC" w:rsidRDefault="000D0B8B" w:rsidP="000D0B8B">
            <w:pPr>
              <w:numPr>
                <w:ilvl w:val="0"/>
                <w:numId w:val="51"/>
              </w:numPr>
              <w:contextualSpacing/>
              <w:jc w:val="center"/>
              <w:rPr>
                <w:lang w:val="ro-MD"/>
              </w:rPr>
            </w:pPr>
          </w:p>
        </w:tc>
        <w:tc>
          <w:tcPr>
            <w:tcW w:w="2948" w:type="dxa"/>
            <w:shd w:val="clear" w:color="auto" w:fill="auto"/>
          </w:tcPr>
          <w:p w14:paraId="542A7D52" w14:textId="77777777" w:rsidR="000D0B8B" w:rsidRPr="005A71EC" w:rsidRDefault="000D0B8B" w:rsidP="002F5941">
            <w:pPr>
              <w:tabs>
                <w:tab w:val="left" w:pos="612"/>
              </w:tabs>
              <w:spacing w:before="120" w:after="120"/>
              <w:rPr>
                <w:lang w:val="ro-MD"/>
              </w:rPr>
            </w:pPr>
            <w:r w:rsidRPr="005A71EC">
              <w:rPr>
                <w:lang w:val="ro-MD"/>
              </w:rPr>
              <w:t>Declarație privind conduită etică și neimplicarea în practici frauduloase și de corupere</w:t>
            </w:r>
          </w:p>
        </w:tc>
        <w:tc>
          <w:tcPr>
            <w:tcW w:w="5387" w:type="dxa"/>
            <w:shd w:val="clear" w:color="auto" w:fill="auto"/>
          </w:tcPr>
          <w:p w14:paraId="7D16A3DA" w14:textId="77777777" w:rsidR="000D0B8B" w:rsidRPr="005A71EC" w:rsidRDefault="000D0B8B" w:rsidP="002F5941">
            <w:pPr>
              <w:tabs>
                <w:tab w:val="left" w:pos="612"/>
              </w:tabs>
              <w:spacing w:before="120" w:after="120"/>
              <w:rPr>
                <w:sz w:val="18"/>
                <w:szCs w:val="16"/>
                <w:lang w:val="ro-MD"/>
              </w:rPr>
            </w:pPr>
            <w:r w:rsidRPr="005A71EC">
              <w:rPr>
                <w:sz w:val="18"/>
                <w:szCs w:val="16"/>
                <w:lang w:val="ro-MD"/>
              </w:rPr>
              <w:t>Original confirmat prin aplicarea semnăturii electronice</w:t>
            </w:r>
          </w:p>
        </w:tc>
        <w:tc>
          <w:tcPr>
            <w:tcW w:w="850" w:type="dxa"/>
            <w:vAlign w:val="center"/>
          </w:tcPr>
          <w:p w14:paraId="6898E611" w14:textId="77777777" w:rsidR="000D0B8B" w:rsidRPr="005A71EC" w:rsidRDefault="000D0B8B" w:rsidP="002F5941">
            <w:pPr>
              <w:jc w:val="center"/>
              <w:rPr>
                <w:lang w:val="ro-MD"/>
              </w:rPr>
            </w:pPr>
          </w:p>
        </w:tc>
      </w:tr>
      <w:tr w:rsidR="000D0B8B" w:rsidRPr="00BF5695" w14:paraId="10AACBC7" w14:textId="77777777" w:rsidTr="002F5941">
        <w:tc>
          <w:tcPr>
            <w:tcW w:w="567" w:type="dxa"/>
            <w:vAlign w:val="center"/>
          </w:tcPr>
          <w:p w14:paraId="5897E19A" w14:textId="77777777" w:rsidR="000D0B8B" w:rsidRPr="005A71EC" w:rsidRDefault="000D0B8B" w:rsidP="000D0B8B">
            <w:pPr>
              <w:numPr>
                <w:ilvl w:val="0"/>
                <w:numId w:val="51"/>
              </w:numPr>
              <w:contextualSpacing/>
              <w:jc w:val="center"/>
              <w:rPr>
                <w:lang w:val="ro-MD"/>
              </w:rPr>
            </w:pPr>
          </w:p>
        </w:tc>
        <w:tc>
          <w:tcPr>
            <w:tcW w:w="2948" w:type="dxa"/>
            <w:shd w:val="clear" w:color="auto" w:fill="auto"/>
          </w:tcPr>
          <w:p w14:paraId="55B6B187" w14:textId="77777777" w:rsidR="000D0B8B" w:rsidRPr="005A71EC" w:rsidRDefault="000D0B8B" w:rsidP="002F5941">
            <w:pPr>
              <w:rPr>
                <w:lang w:val="ro-MD"/>
              </w:rPr>
            </w:pPr>
            <w:r w:rsidRPr="005A71EC">
              <w:rPr>
                <w:lang w:val="ro-MD"/>
              </w:rPr>
              <w:t xml:space="preserve">Informații generale despre ofertant </w:t>
            </w:r>
          </w:p>
        </w:tc>
        <w:tc>
          <w:tcPr>
            <w:tcW w:w="5387" w:type="dxa"/>
            <w:shd w:val="clear" w:color="auto" w:fill="auto"/>
          </w:tcPr>
          <w:p w14:paraId="5CC5670D" w14:textId="77777777" w:rsidR="000D0B8B" w:rsidRPr="005A71EC" w:rsidRDefault="000D0B8B" w:rsidP="002F5941">
            <w:pPr>
              <w:rPr>
                <w:sz w:val="18"/>
                <w:szCs w:val="16"/>
                <w:lang w:val="ro-MD"/>
              </w:rPr>
            </w:pPr>
            <w:r w:rsidRPr="005A71EC">
              <w:rPr>
                <w:sz w:val="18"/>
                <w:szCs w:val="16"/>
                <w:lang w:val="ro-MD"/>
              </w:rPr>
              <w:t>Original, confirmat prin aplicarea semnăturii electronice</w:t>
            </w:r>
          </w:p>
        </w:tc>
        <w:tc>
          <w:tcPr>
            <w:tcW w:w="850" w:type="dxa"/>
            <w:vAlign w:val="center"/>
          </w:tcPr>
          <w:p w14:paraId="1C0F43DA" w14:textId="77777777" w:rsidR="000D0B8B" w:rsidRPr="005A71EC" w:rsidRDefault="000D0B8B" w:rsidP="002F5941">
            <w:pPr>
              <w:jc w:val="center"/>
              <w:rPr>
                <w:lang w:val="ro-MD"/>
              </w:rPr>
            </w:pPr>
          </w:p>
        </w:tc>
      </w:tr>
      <w:tr w:rsidR="000D0B8B" w:rsidRPr="005A71EC" w14:paraId="3D926E83" w14:textId="77777777" w:rsidTr="002F5941">
        <w:tc>
          <w:tcPr>
            <w:tcW w:w="567" w:type="dxa"/>
            <w:vAlign w:val="center"/>
          </w:tcPr>
          <w:p w14:paraId="03585302" w14:textId="77777777" w:rsidR="000D0B8B" w:rsidRPr="005A71EC" w:rsidRDefault="000D0B8B" w:rsidP="000D0B8B">
            <w:pPr>
              <w:numPr>
                <w:ilvl w:val="0"/>
                <w:numId w:val="51"/>
              </w:numPr>
              <w:contextualSpacing/>
              <w:jc w:val="center"/>
              <w:rPr>
                <w:lang w:val="ro-MD"/>
              </w:rPr>
            </w:pPr>
          </w:p>
        </w:tc>
        <w:tc>
          <w:tcPr>
            <w:tcW w:w="2948" w:type="dxa"/>
            <w:vAlign w:val="center"/>
          </w:tcPr>
          <w:p w14:paraId="6E7532AA" w14:textId="77777777" w:rsidR="000D0B8B" w:rsidRPr="005A71EC" w:rsidRDefault="000D0B8B" w:rsidP="002F5941">
            <w:pPr>
              <w:rPr>
                <w:lang w:val="ro-MD"/>
              </w:rPr>
            </w:pPr>
            <w:r w:rsidRPr="005A71EC">
              <w:rPr>
                <w:lang w:val="ro-MD"/>
              </w:rPr>
              <w:t>Declaraţie privind obligaţiile contractuale faţă de alţi Beneficiari</w:t>
            </w:r>
          </w:p>
        </w:tc>
        <w:tc>
          <w:tcPr>
            <w:tcW w:w="5387" w:type="dxa"/>
            <w:vAlign w:val="center"/>
          </w:tcPr>
          <w:p w14:paraId="212593C7" w14:textId="77777777" w:rsidR="000D0B8B" w:rsidRPr="005A71EC" w:rsidRDefault="000D0B8B" w:rsidP="002F5941">
            <w:pPr>
              <w:rPr>
                <w:sz w:val="18"/>
                <w:szCs w:val="16"/>
                <w:lang w:val="ro-MD"/>
              </w:rPr>
            </w:pPr>
            <w:r w:rsidRPr="005A71EC">
              <w:rPr>
                <w:sz w:val="18"/>
                <w:szCs w:val="16"/>
                <w:lang w:val="ro-MD"/>
              </w:rPr>
              <w:t>Original,</w:t>
            </w:r>
            <w:r>
              <w:rPr>
                <w:sz w:val="18"/>
                <w:szCs w:val="16"/>
                <w:lang w:val="ro-MD"/>
              </w:rPr>
              <w:t xml:space="preserve"> </w:t>
            </w:r>
            <w:r w:rsidRPr="005A71EC">
              <w:rPr>
                <w:sz w:val="18"/>
                <w:szCs w:val="16"/>
                <w:lang w:val="ro-MD"/>
              </w:rPr>
              <w:t xml:space="preserve">confirmată prin </w:t>
            </w:r>
            <w:r w:rsidRPr="005A71EC">
              <w:rPr>
                <w:color w:val="000000"/>
                <w:sz w:val="18"/>
                <w:szCs w:val="16"/>
                <w:lang w:val="ro-MD"/>
              </w:rPr>
              <w:t>aplicarea semnăturii electronice</w:t>
            </w:r>
          </w:p>
        </w:tc>
        <w:tc>
          <w:tcPr>
            <w:tcW w:w="850" w:type="dxa"/>
            <w:vAlign w:val="center"/>
          </w:tcPr>
          <w:p w14:paraId="39A3020D" w14:textId="77777777" w:rsidR="000D0B8B" w:rsidRPr="005A71EC" w:rsidRDefault="000D0B8B" w:rsidP="002F5941">
            <w:pPr>
              <w:jc w:val="center"/>
              <w:rPr>
                <w:lang w:val="ro-MD"/>
              </w:rPr>
            </w:pPr>
            <w:r w:rsidRPr="005A71EC">
              <w:rPr>
                <w:lang w:val="ro-MD"/>
              </w:rPr>
              <w:t>Da</w:t>
            </w:r>
          </w:p>
        </w:tc>
      </w:tr>
      <w:tr w:rsidR="000D0B8B" w:rsidRPr="005A71EC" w14:paraId="10423ABB" w14:textId="77777777" w:rsidTr="002F5941">
        <w:tc>
          <w:tcPr>
            <w:tcW w:w="567" w:type="dxa"/>
            <w:vAlign w:val="center"/>
          </w:tcPr>
          <w:p w14:paraId="35A65D80" w14:textId="77777777" w:rsidR="000D0B8B" w:rsidRPr="005A71EC" w:rsidRDefault="000D0B8B" w:rsidP="000D0B8B">
            <w:pPr>
              <w:numPr>
                <w:ilvl w:val="0"/>
                <w:numId w:val="51"/>
              </w:numPr>
              <w:contextualSpacing/>
              <w:jc w:val="center"/>
              <w:rPr>
                <w:lang w:val="ro-MD"/>
              </w:rPr>
            </w:pPr>
            <w:r w:rsidRPr="005A71EC">
              <w:rPr>
                <w:lang w:val="ro-MD"/>
              </w:rPr>
              <w:t>4</w:t>
            </w:r>
          </w:p>
        </w:tc>
        <w:tc>
          <w:tcPr>
            <w:tcW w:w="2948" w:type="dxa"/>
            <w:vAlign w:val="center"/>
          </w:tcPr>
          <w:p w14:paraId="4A5DBD08" w14:textId="77777777" w:rsidR="000D0B8B" w:rsidRPr="005A71EC" w:rsidRDefault="000D0B8B" w:rsidP="002F5941">
            <w:pPr>
              <w:rPr>
                <w:lang w:val="ro-MD"/>
              </w:rPr>
            </w:pPr>
            <w:r w:rsidRPr="005A71EC">
              <w:rPr>
                <w:lang w:val="ro-MD"/>
              </w:rPr>
              <w:t>Demonstrarea experienței operatorului economic în domeniul de activitate aferent obiectului contractului ce urmează a fi atribuit</w:t>
            </w:r>
          </w:p>
        </w:tc>
        <w:tc>
          <w:tcPr>
            <w:tcW w:w="5387" w:type="dxa"/>
            <w:vAlign w:val="center"/>
          </w:tcPr>
          <w:p w14:paraId="0929CB54" w14:textId="77777777" w:rsidR="000D0B8B" w:rsidRDefault="000D0B8B" w:rsidP="002F5941">
            <w:pPr>
              <w:rPr>
                <w:sz w:val="18"/>
                <w:szCs w:val="16"/>
                <w:lang w:val="ro-MD"/>
              </w:rPr>
            </w:pPr>
            <w:r w:rsidRPr="005A71EC">
              <w:rPr>
                <w:sz w:val="18"/>
                <w:szCs w:val="16"/>
                <w:lang w:val="ro-MD"/>
              </w:rPr>
              <w:t xml:space="preserve">Declarație privind experiența similară, original – confirmată prin </w:t>
            </w:r>
            <w:r w:rsidRPr="005A71EC">
              <w:rPr>
                <w:color w:val="000000"/>
                <w:sz w:val="18"/>
                <w:szCs w:val="16"/>
                <w:lang w:val="ro-MD"/>
              </w:rPr>
              <w:t>aplicarea semnăturii electronice</w:t>
            </w:r>
            <w:r w:rsidRPr="005A71EC">
              <w:rPr>
                <w:sz w:val="18"/>
                <w:szCs w:val="16"/>
                <w:lang w:val="ro-MD"/>
              </w:rPr>
              <w:t xml:space="preserve">. Operatorul economic sau membrii asocierii împreună trebuie să demonstreze că au finalizat în ultimii 5 ani (calculaţi până la data limită de depunere a ofertelor): - un contract ce au avut ca obiect execuţia unor </w:t>
            </w:r>
            <w:r>
              <w:rPr>
                <w:sz w:val="18"/>
                <w:szCs w:val="16"/>
                <w:lang w:val="ro-MD"/>
              </w:rPr>
              <w:t>servicii</w:t>
            </w:r>
            <w:r w:rsidRPr="005A71EC">
              <w:rPr>
                <w:sz w:val="18"/>
                <w:szCs w:val="16"/>
                <w:lang w:val="ro-MD"/>
              </w:rPr>
              <w:t xml:space="preserve"> similare  cu cele ce fac obiectul contractului ce urmează a fi atribuit, cel puţin egal cu 75% din valoarea viitroului contract; și/sau - valoarea cumulată a tuturor contractelor executate în ultimul an de activitate ca obiect execuţia unor </w:t>
            </w:r>
            <w:r>
              <w:rPr>
                <w:sz w:val="18"/>
                <w:szCs w:val="16"/>
                <w:lang w:val="ro-MD"/>
              </w:rPr>
              <w:t>servicii</w:t>
            </w:r>
            <w:r w:rsidRPr="005A71EC">
              <w:rPr>
                <w:sz w:val="18"/>
                <w:szCs w:val="16"/>
                <w:lang w:val="ro-MD"/>
              </w:rPr>
              <w:t xml:space="preserve"> similare care să fie egală sau mai mare decît valoarea viitorului contract. Trebuie să nominalizeze contractul/ contractele în baza cărora se întrunesc cerinţele stabilite, pentru fiecare dintre acestea prezentându-se informaţii detaliate,conform următoarelor documente suport: - copii ale respectivului/respectivelor contract/contracte de </w:t>
            </w:r>
            <w:r>
              <w:rPr>
                <w:sz w:val="18"/>
                <w:szCs w:val="16"/>
                <w:lang w:val="ro-MD"/>
              </w:rPr>
              <w:t>executare a serviciilor</w:t>
            </w:r>
            <w:r w:rsidRPr="005A71EC">
              <w:rPr>
                <w:sz w:val="18"/>
                <w:szCs w:val="16"/>
                <w:lang w:val="ro-MD"/>
              </w:rPr>
              <w:t xml:space="preserve">, astfel încât autoritatea contractantă să poată identifica natura lucrărilor executate, valoarea acestora şi preţul; - procesul verbal de recepţie la terminarea lucrărilor care atestă executarea lucrărilor. Dovada executării lucrărilor similare cu prezentarea devizelor sau proceselor-verbale la solicitare in termenul indicat in </w:t>
            </w:r>
            <w:r>
              <w:rPr>
                <w:sz w:val="18"/>
                <w:szCs w:val="16"/>
                <w:lang w:val="ro-MD"/>
              </w:rPr>
              <w:t>documentația de atribuire</w:t>
            </w:r>
          </w:p>
          <w:p w14:paraId="236A0CD1" w14:textId="77777777" w:rsidR="000D0B8B" w:rsidRPr="005A71EC" w:rsidRDefault="000D0B8B" w:rsidP="002F5941">
            <w:pPr>
              <w:rPr>
                <w:sz w:val="18"/>
                <w:szCs w:val="16"/>
                <w:lang w:val="ro-MD"/>
              </w:rPr>
            </w:pPr>
          </w:p>
        </w:tc>
        <w:tc>
          <w:tcPr>
            <w:tcW w:w="850" w:type="dxa"/>
            <w:vAlign w:val="center"/>
          </w:tcPr>
          <w:p w14:paraId="367A635A" w14:textId="77777777" w:rsidR="000D0B8B" w:rsidRPr="005A71EC" w:rsidRDefault="000D0B8B" w:rsidP="002F5941">
            <w:pPr>
              <w:jc w:val="center"/>
              <w:rPr>
                <w:lang w:val="ro-MD"/>
              </w:rPr>
            </w:pPr>
            <w:r w:rsidRPr="005A71EC">
              <w:rPr>
                <w:lang w:val="ro-MD"/>
              </w:rPr>
              <w:t>Da</w:t>
            </w:r>
          </w:p>
        </w:tc>
      </w:tr>
      <w:tr w:rsidR="000D0B8B" w:rsidRPr="005A71EC" w14:paraId="1B8B9F31" w14:textId="77777777" w:rsidTr="002F5941">
        <w:tc>
          <w:tcPr>
            <w:tcW w:w="567" w:type="dxa"/>
            <w:vAlign w:val="center"/>
          </w:tcPr>
          <w:p w14:paraId="57D3D2E7" w14:textId="77777777" w:rsidR="000D0B8B" w:rsidRPr="005A71EC" w:rsidRDefault="000D0B8B" w:rsidP="000D0B8B">
            <w:pPr>
              <w:numPr>
                <w:ilvl w:val="0"/>
                <w:numId w:val="51"/>
              </w:numPr>
              <w:contextualSpacing/>
              <w:jc w:val="center"/>
              <w:rPr>
                <w:lang w:val="ro-MD"/>
              </w:rPr>
            </w:pPr>
            <w:r w:rsidRPr="005A71EC">
              <w:rPr>
                <w:lang w:val="ro-MD"/>
              </w:rPr>
              <w:t>5</w:t>
            </w:r>
          </w:p>
        </w:tc>
        <w:tc>
          <w:tcPr>
            <w:tcW w:w="2948" w:type="dxa"/>
            <w:vAlign w:val="center"/>
          </w:tcPr>
          <w:p w14:paraId="744EBFE2" w14:textId="77777777" w:rsidR="000D0B8B" w:rsidRPr="005A71EC" w:rsidRDefault="000D0B8B" w:rsidP="002F5941">
            <w:pPr>
              <w:rPr>
                <w:lang w:val="ro-MD"/>
              </w:rPr>
            </w:pPr>
            <w:r w:rsidRPr="005A71EC">
              <w:rPr>
                <w:lang w:val="ro-MD"/>
              </w:rPr>
              <w:t>Recomandări pentru contractele prezentate pentru demonstrarea experienței similare</w:t>
            </w:r>
          </w:p>
        </w:tc>
        <w:tc>
          <w:tcPr>
            <w:tcW w:w="5387" w:type="dxa"/>
            <w:vAlign w:val="center"/>
          </w:tcPr>
          <w:p w14:paraId="0C242463" w14:textId="77777777" w:rsidR="000D0B8B" w:rsidRPr="005A71EC" w:rsidRDefault="000D0B8B" w:rsidP="002F5941">
            <w:pPr>
              <w:rPr>
                <w:lang w:val="ro-MD"/>
              </w:rPr>
            </w:pPr>
            <w:r w:rsidRPr="005A71EC">
              <w:rPr>
                <w:sz w:val="18"/>
                <w:szCs w:val="16"/>
                <w:lang w:val="ro-MD"/>
              </w:rPr>
              <w:t>Original sau copie – confirmată prin aplicarea semnăturii electronice</w:t>
            </w:r>
          </w:p>
        </w:tc>
        <w:tc>
          <w:tcPr>
            <w:tcW w:w="850" w:type="dxa"/>
            <w:vAlign w:val="center"/>
          </w:tcPr>
          <w:p w14:paraId="61949100" w14:textId="77777777" w:rsidR="000D0B8B" w:rsidRPr="005A71EC" w:rsidRDefault="000D0B8B" w:rsidP="002F5941">
            <w:pPr>
              <w:jc w:val="center"/>
              <w:rPr>
                <w:lang w:val="ro-MD"/>
              </w:rPr>
            </w:pPr>
            <w:r w:rsidRPr="005A71EC">
              <w:rPr>
                <w:lang w:val="ro-MD"/>
              </w:rPr>
              <w:t>Da</w:t>
            </w:r>
          </w:p>
        </w:tc>
      </w:tr>
      <w:tr w:rsidR="000D0B8B" w:rsidRPr="005A71EC" w14:paraId="5D0CD570" w14:textId="77777777" w:rsidTr="002F5941">
        <w:tc>
          <w:tcPr>
            <w:tcW w:w="567" w:type="dxa"/>
            <w:vAlign w:val="center"/>
          </w:tcPr>
          <w:p w14:paraId="5666EDBF" w14:textId="77777777" w:rsidR="000D0B8B" w:rsidRPr="005A71EC" w:rsidRDefault="000D0B8B" w:rsidP="000D0B8B">
            <w:pPr>
              <w:numPr>
                <w:ilvl w:val="0"/>
                <w:numId w:val="51"/>
              </w:numPr>
              <w:contextualSpacing/>
              <w:jc w:val="center"/>
              <w:rPr>
                <w:lang w:val="ro-MD"/>
              </w:rPr>
            </w:pPr>
            <w:r w:rsidRPr="005A71EC">
              <w:rPr>
                <w:lang w:val="ro-MD"/>
              </w:rPr>
              <w:t>6</w:t>
            </w:r>
          </w:p>
        </w:tc>
        <w:tc>
          <w:tcPr>
            <w:tcW w:w="2948" w:type="dxa"/>
            <w:vAlign w:val="center"/>
          </w:tcPr>
          <w:p w14:paraId="45BB9526" w14:textId="77777777" w:rsidR="000D0B8B" w:rsidRPr="005A71EC" w:rsidRDefault="000D0B8B" w:rsidP="002F5941">
            <w:pPr>
              <w:rPr>
                <w:lang w:val="ro-MD"/>
              </w:rPr>
            </w:pPr>
            <w:r w:rsidRPr="005A71EC">
              <w:rPr>
                <w:lang w:val="ro-MD"/>
              </w:rPr>
              <w:t>Demonstrarea accesului la infrastructura/mijloacele indicate de autoritatea contractantă, pe care aceasta</w:t>
            </w:r>
            <w:r>
              <w:rPr>
                <w:lang w:val="ro-MD"/>
              </w:rPr>
              <w:t xml:space="preserve"> </w:t>
            </w:r>
            <w:r w:rsidRPr="005A71EC">
              <w:rPr>
                <w:lang w:val="ro-MD"/>
              </w:rPr>
              <w:t xml:space="preserve"> le consideră necesare pentru îndeplinirea contractului ce urmează a fi atribuit</w:t>
            </w:r>
          </w:p>
        </w:tc>
        <w:tc>
          <w:tcPr>
            <w:tcW w:w="5387" w:type="dxa"/>
            <w:vAlign w:val="center"/>
          </w:tcPr>
          <w:p w14:paraId="4855A7B3" w14:textId="77777777" w:rsidR="000D0B8B" w:rsidRPr="005A71EC" w:rsidRDefault="000D0B8B" w:rsidP="002F5941">
            <w:pPr>
              <w:rPr>
                <w:sz w:val="18"/>
                <w:szCs w:val="16"/>
                <w:lang w:val="ro-MD"/>
              </w:rPr>
            </w:pPr>
            <w:r w:rsidRPr="005A71EC">
              <w:rPr>
                <w:sz w:val="18"/>
                <w:szCs w:val="16"/>
                <w:lang w:val="ro-MD"/>
              </w:rPr>
              <w:t xml:space="preserve">Declarație privind dotările specifice, utilajul şi echipamentul necesar pentru îndeplinirea corespunzătoare a contractului, original – confirmată prin </w:t>
            </w:r>
            <w:r w:rsidRPr="005A71EC">
              <w:rPr>
                <w:color w:val="000000"/>
                <w:sz w:val="18"/>
                <w:szCs w:val="16"/>
                <w:lang w:val="ro-MD"/>
              </w:rPr>
              <w:t>aplicarea semnăturii electronice</w:t>
            </w:r>
            <w:r w:rsidRPr="005A71EC">
              <w:rPr>
                <w:sz w:val="18"/>
                <w:szCs w:val="16"/>
                <w:lang w:val="ro-MD"/>
              </w:rPr>
              <w:t xml:space="preserve">. </w:t>
            </w:r>
          </w:p>
          <w:p w14:paraId="190F5027" w14:textId="77777777" w:rsidR="000D0B8B" w:rsidRPr="005A71EC" w:rsidRDefault="000D0B8B" w:rsidP="002F5941">
            <w:pPr>
              <w:rPr>
                <w:sz w:val="18"/>
                <w:szCs w:val="16"/>
                <w:lang w:val="ro-MD"/>
              </w:rPr>
            </w:pPr>
            <w:r w:rsidRPr="005A71EC">
              <w:rPr>
                <w:sz w:val="18"/>
                <w:szCs w:val="16"/>
                <w:lang w:val="ro-MD"/>
              </w:rPr>
              <w:t>Ofertantul trebuie să specifice dacă acest echipament este în proprietate personală, arendat sau utilizat de un sub-contractant.</w:t>
            </w:r>
          </w:p>
        </w:tc>
        <w:tc>
          <w:tcPr>
            <w:tcW w:w="850" w:type="dxa"/>
            <w:vAlign w:val="center"/>
          </w:tcPr>
          <w:p w14:paraId="7B829EA3" w14:textId="77777777" w:rsidR="000D0B8B" w:rsidRPr="005A71EC" w:rsidRDefault="000D0B8B" w:rsidP="002F5941">
            <w:pPr>
              <w:jc w:val="center"/>
              <w:rPr>
                <w:lang w:val="ro-MD"/>
              </w:rPr>
            </w:pPr>
            <w:r w:rsidRPr="005A71EC">
              <w:rPr>
                <w:lang w:val="ro-MD"/>
              </w:rPr>
              <w:t>Da</w:t>
            </w:r>
          </w:p>
        </w:tc>
      </w:tr>
      <w:tr w:rsidR="000D0B8B" w:rsidRPr="005A71EC" w14:paraId="28D72F3F" w14:textId="77777777" w:rsidTr="002F5941">
        <w:tc>
          <w:tcPr>
            <w:tcW w:w="567" w:type="dxa"/>
            <w:vAlign w:val="center"/>
          </w:tcPr>
          <w:p w14:paraId="50651E33" w14:textId="77777777" w:rsidR="000D0B8B" w:rsidRPr="005A71EC" w:rsidRDefault="000D0B8B" w:rsidP="000D0B8B">
            <w:pPr>
              <w:numPr>
                <w:ilvl w:val="0"/>
                <w:numId w:val="51"/>
              </w:numPr>
              <w:contextualSpacing/>
              <w:jc w:val="center"/>
              <w:rPr>
                <w:lang w:val="ro-MD"/>
              </w:rPr>
            </w:pPr>
            <w:r w:rsidRPr="005A71EC">
              <w:rPr>
                <w:lang w:val="ro-MD"/>
              </w:rPr>
              <w:lastRenderedPageBreak/>
              <w:t>7</w:t>
            </w:r>
          </w:p>
        </w:tc>
        <w:tc>
          <w:tcPr>
            <w:tcW w:w="2948" w:type="dxa"/>
            <w:vAlign w:val="center"/>
          </w:tcPr>
          <w:p w14:paraId="524475AD" w14:textId="77777777" w:rsidR="000D0B8B" w:rsidRPr="005A71EC" w:rsidRDefault="000D0B8B" w:rsidP="002F5941">
            <w:pPr>
              <w:rPr>
                <w:lang w:val="ro-MD"/>
              </w:rPr>
            </w:pPr>
            <w:r w:rsidRPr="005A71EC">
              <w:rPr>
                <w:lang w:val="ro-MD"/>
              </w:rPr>
              <w:t>Demonstrarea accesului la personalul necesar pentru îndeplinirea corespunzătoare a obiectului contractului ce urmează a fi atribuit (personalul de specialitate care va avea un rol esenţial în îndeplinirea acestuia)</w:t>
            </w:r>
          </w:p>
          <w:p w14:paraId="27633DF3" w14:textId="77777777" w:rsidR="000D0B8B" w:rsidRPr="005A71EC" w:rsidRDefault="000D0B8B" w:rsidP="002F5941">
            <w:pPr>
              <w:rPr>
                <w:lang w:val="ro-MD"/>
              </w:rPr>
            </w:pPr>
          </w:p>
        </w:tc>
        <w:tc>
          <w:tcPr>
            <w:tcW w:w="5387" w:type="dxa"/>
            <w:vAlign w:val="center"/>
          </w:tcPr>
          <w:p w14:paraId="254C4D6C" w14:textId="77777777" w:rsidR="000D0B8B" w:rsidRPr="005A71EC" w:rsidRDefault="000D0B8B" w:rsidP="002F5941">
            <w:pPr>
              <w:rPr>
                <w:sz w:val="18"/>
                <w:szCs w:val="16"/>
                <w:lang w:val="ro-MD"/>
              </w:rPr>
            </w:pPr>
            <w:r w:rsidRPr="005A71EC">
              <w:rPr>
                <w:sz w:val="18"/>
                <w:szCs w:val="16"/>
                <w:lang w:val="ro-MD"/>
              </w:rPr>
              <w:t>Declarație privind personalul de specialitate propus pentru implementarea contractului, original – confirmată prin aplicarea semnăturii electronice.</w:t>
            </w:r>
          </w:p>
          <w:p w14:paraId="7B430046" w14:textId="77777777" w:rsidR="000D0B8B" w:rsidRPr="005A71EC" w:rsidRDefault="000D0B8B" w:rsidP="002F5941">
            <w:pPr>
              <w:rPr>
                <w:sz w:val="18"/>
                <w:szCs w:val="16"/>
                <w:lang w:val="ro-MD"/>
              </w:rPr>
            </w:pPr>
            <w:r w:rsidRPr="005A71EC">
              <w:rPr>
                <w:sz w:val="18"/>
                <w:szCs w:val="16"/>
                <w:lang w:val="ro-MD"/>
              </w:rPr>
              <w:t>Tot personalul prezentat va avea certificările de atestare tehnico-profesionala necesare conform legislației si o experiență generală de minim de 5 ani  și experiență în lucrări similare de minim 3 ani</w:t>
            </w:r>
            <w:r w:rsidRPr="005A71EC">
              <w:rPr>
                <w:rFonts w:ascii="Arial" w:hAnsi="Arial" w:cs="Arial"/>
                <w:lang w:val="ro-MD" w:eastAsia="en-GB"/>
              </w:rPr>
              <w:t xml:space="preserve"> </w:t>
            </w:r>
            <w:r w:rsidRPr="005A71EC">
              <w:rPr>
                <w:sz w:val="18"/>
                <w:szCs w:val="16"/>
                <w:lang w:val="ro-MD"/>
              </w:rPr>
              <w:t>Ofertanții trebuie să prezinte următoarele documente pentru  personalul cheie propus:</w:t>
            </w:r>
          </w:p>
          <w:p w14:paraId="546E67AD" w14:textId="77777777" w:rsidR="000D0B8B" w:rsidRPr="005A71EC" w:rsidRDefault="000D0B8B" w:rsidP="002F5941">
            <w:pPr>
              <w:ind w:left="68"/>
              <w:rPr>
                <w:sz w:val="18"/>
                <w:szCs w:val="16"/>
                <w:lang w:val="ro-MD"/>
              </w:rPr>
            </w:pPr>
            <w:r w:rsidRPr="005A71EC">
              <w:rPr>
                <w:sz w:val="18"/>
                <w:szCs w:val="16"/>
                <w:lang w:val="ro-MD"/>
              </w:rPr>
              <w:t>- copie a diplomelor  și certificatelor de atestare tehnico-profesională;</w:t>
            </w:r>
          </w:p>
          <w:p w14:paraId="2A8C4791" w14:textId="77777777" w:rsidR="000D0B8B" w:rsidRPr="005A71EC" w:rsidRDefault="000D0B8B" w:rsidP="002F5941">
            <w:pPr>
              <w:ind w:left="68"/>
              <w:rPr>
                <w:sz w:val="18"/>
                <w:szCs w:val="16"/>
                <w:lang w:val="ro-MD"/>
              </w:rPr>
            </w:pPr>
            <w:r w:rsidRPr="005A71EC">
              <w:rPr>
                <w:sz w:val="18"/>
                <w:szCs w:val="16"/>
                <w:lang w:val="ro-MD"/>
              </w:rPr>
              <w:t>- copie a certificatelor de la Angajator, Client sau alte documente doveditoare (contracte, fișe de post, etc.) care demonstrează experiența profesională indicată mai sus.</w:t>
            </w:r>
          </w:p>
          <w:p w14:paraId="62A258D8" w14:textId="77777777" w:rsidR="000D0B8B" w:rsidRPr="005A71EC" w:rsidRDefault="000D0B8B" w:rsidP="002F5941">
            <w:pPr>
              <w:rPr>
                <w:sz w:val="18"/>
                <w:szCs w:val="16"/>
                <w:lang w:val="ro-MD"/>
              </w:rPr>
            </w:pPr>
            <w:r w:rsidRPr="005A71EC">
              <w:rPr>
                <w:sz w:val="18"/>
                <w:szCs w:val="16"/>
                <w:lang w:val="ro-MD"/>
              </w:rPr>
              <w:t>Numai diplomele, certificatele de atestare tehnico-profesională și experiența dovedită prin acte vor fi luate în considerare.</w:t>
            </w:r>
          </w:p>
        </w:tc>
        <w:tc>
          <w:tcPr>
            <w:tcW w:w="850" w:type="dxa"/>
            <w:vAlign w:val="center"/>
          </w:tcPr>
          <w:p w14:paraId="09374823" w14:textId="77777777" w:rsidR="000D0B8B" w:rsidRPr="005A71EC" w:rsidRDefault="000D0B8B" w:rsidP="002F5941">
            <w:pPr>
              <w:jc w:val="center"/>
              <w:rPr>
                <w:lang w:val="ro-MD"/>
              </w:rPr>
            </w:pPr>
            <w:r w:rsidRPr="005A71EC">
              <w:rPr>
                <w:lang w:val="ro-MD"/>
              </w:rPr>
              <w:t>Da</w:t>
            </w:r>
          </w:p>
        </w:tc>
      </w:tr>
      <w:tr w:rsidR="000D0B8B" w:rsidRPr="00124AAD" w14:paraId="2F58526F" w14:textId="77777777" w:rsidTr="002F5941">
        <w:tc>
          <w:tcPr>
            <w:tcW w:w="567" w:type="dxa"/>
            <w:vAlign w:val="center"/>
          </w:tcPr>
          <w:p w14:paraId="623C5721" w14:textId="77777777" w:rsidR="000D0B8B" w:rsidRPr="00124AAD" w:rsidRDefault="000D0B8B" w:rsidP="000D0B8B">
            <w:pPr>
              <w:numPr>
                <w:ilvl w:val="0"/>
                <w:numId w:val="51"/>
              </w:numPr>
              <w:contextualSpacing/>
              <w:jc w:val="center"/>
              <w:rPr>
                <w:lang w:val="ro-MD"/>
              </w:rPr>
            </w:pPr>
            <w:r w:rsidRPr="00124AAD">
              <w:rPr>
                <w:lang w:val="ro-MD"/>
              </w:rPr>
              <w:t>8</w:t>
            </w:r>
          </w:p>
        </w:tc>
        <w:tc>
          <w:tcPr>
            <w:tcW w:w="2948" w:type="dxa"/>
            <w:vAlign w:val="center"/>
          </w:tcPr>
          <w:p w14:paraId="3FE785A0" w14:textId="77777777" w:rsidR="000D0B8B" w:rsidRDefault="000D0B8B" w:rsidP="002F5941">
            <w:r w:rsidRPr="00124AAD">
              <w:rPr>
                <w:lang w:val="ro-MD"/>
              </w:rPr>
              <w:t>Certificările de atestare tehnico-profesionala necesare</w:t>
            </w:r>
          </w:p>
          <w:p w14:paraId="2FFE0F89" w14:textId="77777777" w:rsidR="000D0B8B" w:rsidRPr="00846042" w:rsidRDefault="000D0B8B" w:rsidP="002F5941"/>
        </w:tc>
        <w:tc>
          <w:tcPr>
            <w:tcW w:w="5387" w:type="dxa"/>
            <w:vAlign w:val="center"/>
          </w:tcPr>
          <w:p w14:paraId="40A6CE64" w14:textId="77777777" w:rsidR="000D0B8B" w:rsidRPr="00124AAD" w:rsidRDefault="000D0B8B" w:rsidP="002F5941">
            <w:pPr>
              <w:rPr>
                <w:sz w:val="18"/>
                <w:szCs w:val="16"/>
                <w:lang w:val="ro-MD"/>
              </w:rPr>
            </w:pPr>
            <w:r w:rsidRPr="00124AAD">
              <w:rPr>
                <w:sz w:val="18"/>
                <w:szCs w:val="16"/>
                <w:lang w:val="ro-MD"/>
              </w:rPr>
              <w:t xml:space="preserve">Copie, confirmată prin </w:t>
            </w:r>
            <w:r w:rsidRPr="00124AAD">
              <w:rPr>
                <w:color w:val="000000"/>
                <w:sz w:val="18"/>
                <w:szCs w:val="16"/>
                <w:lang w:val="ro-MD"/>
              </w:rPr>
              <w:t>aplicarea semnăturii electronice</w:t>
            </w:r>
          </w:p>
        </w:tc>
        <w:tc>
          <w:tcPr>
            <w:tcW w:w="850" w:type="dxa"/>
            <w:vAlign w:val="center"/>
          </w:tcPr>
          <w:p w14:paraId="5A48A114" w14:textId="77777777" w:rsidR="000D0B8B" w:rsidRPr="00124AAD" w:rsidRDefault="000D0B8B" w:rsidP="002F5941">
            <w:pPr>
              <w:jc w:val="center"/>
              <w:rPr>
                <w:lang w:val="ro-MD"/>
              </w:rPr>
            </w:pPr>
            <w:r w:rsidRPr="00124AAD">
              <w:rPr>
                <w:lang w:val="ro-MD"/>
              </w:rPr>
              <w:t>Da</w:t>
            </w:r>
          </w:p>
        </w:tc>
      </w:tr>
      <w:tr w:rsidR="000D0B8B" w:rsidRPr="00124AAD" w14:paraId="1726B197" w14:textId="77777777" w:rsidTr="002F5941">
        <w:tc>
          <w:tcPr>
            <w:tcW w:w="567" w:type="dxa"/>
            <w:vAlign w:val="center"/>
          </w:tcPr>
          <w:p w14:paraId="6A5F41D1" w14:textId="77777777" w:rsidR="000D0B8B" w:rsidRPr="00124AAD" w:rsidRDefault="000D0B8B" w:rsidP="000D0B8B">
            <w:pPr>
              <w:numPr>
                <w:ilvl w:val="0"/>
                <w:numId w:val="51"/>
              </w:numPr>
              <w:contextualSpacing/>
              <w:jc w:val="center"/>
              <w:rPr>
                <w:lang w:val="ro-MD"/>
              </w:rPr>
            </w:pPr>
            <w:r w:rsidRPr="00124AAD">
              <w:rPr>
                <w:lang w:val="ro-MD"/>
              </w:rPr>
              <w:t>10</w:t>
            </w:r>
          </w:p>
        </w:tc>
        <w:tc>
          <w:tcPr>
            <w:tcW w:w="2948" w:type="dxa"/>
            <w:vAlign w:val="center"/>
          </w:tcPr>
          <w:p w14:paraId="636CD26E" w14:textId="77777777" w:rsidR="000D0B8B" w:rsidRPr="00124AAD" w:rsidRDefault="000D0B8B" w:rsidP="002F5941">
            <w:pPr>
              <w:rPr>
                <w:lang w:val="ro-MD"/>
              </w:rPr>
            </w:pPr>
            <w:r w:rsidRPr="00124AAD">
              <w:rPr>
                <w:lang w:val="ro-MD"/>
              </w:rPr>
              <w:t>Demonstrarea accesului la personal / un organism tehnic de specialitate, care să garanteze asigurarea unui controlul al calităţii</w:t>
            </w:r>
          </w:p>
        </w:tc>
        <w:tc>
          <w:tcPr>
            <w:tcW w:w="5387" w:type="dxa"/>
            <w:vAlign w:val="center"/>
          </w:tcPr>
          <w:p w14:paraId="60D1A831" w14:textId="77777777" w:rsidR="000D0B8B" w:rsidRPr="00124AAD" w:rsidRDefault="000D0B8B" w:rsidP="002F5941">
            <w:pPr>
              <w:rPr>
                <w:sz w:val="18"/>
                <w:szCs w:val="16"/>
                <w:lang w:val="ro-MD"/>
              </w:rPr>
            </w:pPr>
            <w:r w:rsidRPr="00124AAD">
              <w:rPr>
                <w:sz w:val="18"/>
                <w:szCs w:val="16"/>
                <w:lang w:val="ro-MD"/>
              </w:rPr>
              <w:t xml:space="preserve">Documente prin care se demonstrează că operatorul economic are acces la laboratoare de încercări şi teste a materialelor ce vor fi utilizate, în conformitate cu natura şi specificul lucrărilor ce fac obiectul viitorului contract, copie, confirmată prin </w:t>
            </w:r>
            <w:r w:rsidRPr="00124AAD">
              <w:rPr>
                <w:color w:val="000000"/>
                <w:sz w:val="18"/>
                <w:szCs w:val="16"/>
                <w:lang w:val="ro-MD"/>
              </w:rPr>
              <w:t>aplicarea semnăturii electronice</w:t>
            </w:r>
          </w:p>
        </w:tc>
        <w:tc>
          <w:tcPr>
            <w:tcW w:w="850" w:type="dxa"/>
            <w:vAlign w:val="center"/>
          </w:tcPr>
          <w:p w14:paraId="662E3EA8" w14:textId="77777777" w:rsidR="000D0B8B" w:rsidRPr="00124AAD" w:rsidRDefault="000D0B8B" w:rsidP="002F5941">
            <w:pPr>
              <w:jc w:val="center"/>
              <w:rPr>
                <w:lang w:val="ro-MD"/>
              </w:rPr>
            </w:pPr>
            <w:r w:rsidRPr="00124AAD">
              <w:rPr>
                <w:lang w:val="ro-MD"/>
              </w:rPr>
              <w:t>Da</w:t>
            </w:r>
          </w:p>
        </w:tc>
      </w:tr>
      <w:tr w:rsidR="000D0B8B" w:rsidRPr="00124AAD" w14:paraId="0DCE3F14" w14:textId="77777777" w:rsidTr="002F5941">
        <w:tc>
          <w:tcPr>
            <w:tcW w:w="567" w:type="dxa"/>
            <w:vAlign w:val="center"/>
          </w:tcPr>
          <w:p w14:paraId="42779950" w14:textId="77777777" w:rsidR="000D0B8B" w:rsidRPr="00124AAD" w:rsidRDefault="000D0B8B" w:rsidP="000D0B8B">
            <w:pPr>
              <w:numPr>
                <w:ilvl w:val="0"/>
                <w:numId w:val="51"/>
              </w:numPr>
              <w:contextualSpacing/>
              <w:jc w:val="center"/>
              <w:rPr>
                <w:lang w:val="ro-MD"/>
              </w:rPr>
            </w:pPr>
          </w:p>
        </w:tc>
        <w:tc>
          <w:tcPr>
            <w:tcW w:w="2948" w:type="dxa"/>
          </w:tcPr>
          <w:p w14:paraId="01417965" w14:textId="77777777" w:rsidR="000D0B8B" w:rsidRPr="00124AAD" w:rsidRDefault="000D0B8B" w:rsidP="002F5941">
            <w:pPr>
              <w:rPr>
                <w:color w:val="000000"/>
                <w:lang w:val="en-US"/>
              </w:rPr>
            </w:pPr>
            <w:r w:rsidRPr="00124AAD">
              <w:rPr>
                <w:lang w:val="ro-MD"/>
              </w:rPr>
              <w:t>Certificate emise de organisme independente cu privire la sistemele sau standardele de management al calității și management de mediu</w:t>
            </w:r>
            <w:r w:rsidRPr="00124AAD">
              <w:rPr>
                <w:color w:val="000000"/>
                <w:lang w:val="en-US"/>
              </w:rPr>
              <w:t xml:space="preserve"> </w:t>
            </w:r>
          </w:p>
        </w:tc>
        <w:tc>
          <w:tcPr>
            <w:tcW w:w="5387" w:type="dxa"/>
          </w:tcPr>
          <w:p w14:paraId="47DAB750" w14:textId="77777777" w:rsidR="000D0B8B" w:rsidRPr="00124AAD" w:rsidRDefault="000D0B8B" w:rsidP="002F5941">
            <w:pPr>
              <w:rPr>
                <w:color w:val="000000"/>
                <w:lang w:val="en-US"/>
              </w:rPr>
            </w:pPr>
            <w:r w:rsidRPr="00124AAD">
              <w:rPr>
                <w:sz w:val="18"/>
                <w:szCs w:val="16"/>
                <w:lang w:val="ro-MD"/>
              </w:rPr>
              <w:t>Certificat de management al calității ISO 9001 și Certificat privind protecția mediului ISO 14001 sau analogice. Copiile, confirmate prin aplicarea semnăturii electronice de către operatorul economic. Originale obligatoriu la solicitare</w:t>
            </w:r>
            <w:r w:rsidRPr="00124AAD">
              <w:rPr>
                <w:color w:val="000000"/>
                <w:lang w:val="en-US"/>
              </w:rPr>
              <w:t xml:space="preserve"> </w:t>
            </w:r>
          </w:p>
        </w:tc>
        <w:tc>
          <w:tcPr>
            <w:tcW w:w="850" w:type="dxa"/>
            <w:vAlign w:val="center"/>
          </w:tcPr>
          <w:p w14:paraId="2CB74491" w14:textId="77777777" w:rsidR="000D0B8B" w:rsidRPr="00124AAD" w:rsidRDefault="000D0B8B" w:rsidP="002F5941">
            <w:pPr>
              <w:jc w:val="center"/>
              <w:rPr>
                <w:lang w:val="ro-MD"/>
              </w:rPr>
            </w:pPr>
            <w:r w:rsidRPr="00124AAD">
              <w:rPr>
                <w:lang w:val="ro-MD"/>
              </w:rPr>
              <w:t>Da</w:t>
            </w:r>
          </w:p>
        </w:tc>
      </w:tr>
      <w:tr w:rsidR="000D0B8B" w:rsidRPr="00124AAD" w14:paraId="4DF918FF" w14:textId="77777777" w:rsidTr="002F5941">
        <w:tc>
          <w:tcPr>
            <w:tcW w:w="567" w:type="dxa"/>
            <w:vAlign w:val="center"/>
          </w:tcPr>
          <w:p w14:paraId="3C5691EC" w14:textId="77777777" w:rsidR="000D0B8B" w:rsidRPr="00124AAD" w:rsidRDefault="000D0B8B" w:rsidP="000D0B8B">
            <w:pPr>
              <w:numPr>
                <w:ilvl w:val="0"/>
                <w:numId w:val="51"/>
              </w:numPr>
              <w:contextualSpacing/>
              <w:jc w:val="center"/>
              <w:rPr>
                <w:lang w:val="ro-MD"/>
              </w:rPr>
            </w:pPr>
            <w:r w:rsidRPr="00124AAD">
              <w:rPr>
                <w:lang w:val="ro-MD"/>
              </w:rPr>
              <w:t>11</w:t>
            </w:r>
          </w:p>
        </w:tc>
        <w:tc>
          <w:tcPr>
            <w:tcW w:w="2948" w:type="dxa"/>
            <w:vAlign w:val="center"/>
          </w:tcPr>
          <w:p w14:paraId="6028D24A" w14:textId="77777777" w:rsidR="000D0B8B" w:rsidRPr="00124AAD" w:rsidRDefault="000D0B8B" w:rsidP="002F5941">
            <w:pPr>
              <w:rPr>
                <w:lang w:val="ro-MD"/>
              </w:rPr>
            </w:pPr>
            <w:r w:rsidRPr="00124AAD">
              <w:rPr>
                <w:lang w:val="ro-MD"/>
              </w:rPr>
              <w:t>Manualul Calității</w:t>
            </w:r>
          </w:p>
        </w:tc>
        <w:tc>
          <w:tcPr>
            <w:tcW w:w="5387" w:type="dxa"/>
            <w:vAlign w:val="center"/>
          </w:tcPr>
          <w:p w14:paraId="19184CA2" w14:textId="77777777" w:rsidR="000D0B8B" w:rsidRPr="00124AAD" w:rsidRDefault="000D0B8B" w:rsidP="002F5941">
            <w:pPr>
              <w:rPr>
                <w:sz w:val="18"/>
                <w:szCs w:val="16"/>
                <w:lang w:val="ro-MD"/>
              </w:rPr>
            </w:pPr>
            <w:r w:rsidRPr="00124AAD">
              <w:rPr>
                <w:sz w:val="18"/>
                <w:szCs w:val="16"/>
                <w:lang w:val="ro-MD"/>
              </w:rPr>
              <w:t xml:space="preserve">Copie, confirmată prin </w:t>
            </w:r>
            <w:r w:rsidRPr="00124AAD">
              <w:rPr>
                <w:color w:val="000000"/>
                <w:sz w:val="18"/>
                <w:szCs w:val="16"/>
                <w:lang w:val="ro-MD"/>
              </w:rPr>
              <w:t>aplicarea semnăturii electronice</w:t>
            </w:r>
          </w:p>
        </w:tc>
        <w:tc>
          <w:tcPr>
            <w:tcW w:w="850" w:type="dxa"/>
            <w:vAlign w:val="center"/>
          </w:tcPr>
          <w:p w14:paraId="54409DF8" w14:textId="77777777" w:rsidR="000D0B8B" w:rsidRPr="00124AAD" w:rsidRDefault="000D0B8B" w:rsidP="002F5941">
            <w:pPr>
              <w:jc w:val="center"/>
              <w:rPr>
                <w:lang w:val="ro-MD"/>
              </w:rPr>
            </w:pPr>
            <w:r w:rsidRPr="00124AAD">
              <w:rPr>
                <w:lang w:val="ro-MD"/>
              </w:rPr>
              <w:t>Da</w:t>
            </w:r>
          </w:p>
        </w:tc>
      </w:tr>
      <w:tr w:rsidR="000D0B8B" w:rsidRPr="00124AAD" w14:paraId="742E8633" w14:textId="77777777" w:rsidTr="002F5941">
        <w:tc>
          <w:tcPr>
            <w:tcW w:w="567" w:type="dxa"/>
            <w:vAlign w:val="center"/>
          </w:tcPr>
          <w:p w14:paraId="6840C9AC" w14:textId="77777777" w:rsidR="000D0B8B" w:rsidRPr="00124AAD" w:rsidRDefault="000D0B8B" w:rsidP="000D0B8B">
            <w:pPr>
              <w:numPr>
                <w:ilvl w:val="0"/>
                <w:numId w:val="51"/>
              </w:numPr>
              <w:contextualSpacing/>
              <w:jc w:val="center"/>
              <w:rPr>
                <w:lang w:val="ro-MD"/>
              </w:rPr>
            </w:pPr>
            <w:r w:rsidRPr="00124AAD">
              <w:rPr>
                <w:lang w:val="ro-MD"/>
              </w:rPr>
              <w:t>12</w:t>
            </w:r>
          </w:p>
        </w:tc>
        <w:tc>
          <w:tcPr>
            <w:tcW w:w="2948" w:type="dxa"/>
            <w:vAlign w:val="center"/>
          </w:tcPr>
          <w:p w14:paraId="1885BFED" w14:textId="77777777" w:rsidR="000D0B8B" w:rsidRPr="00124AAD" w:rsidRDefault="000D0B8B" w:rsidP="002F5941">
            <w:pPr>
              <w:rPr>
                <w:lang w:val="ro-MD"/>
              </w:rPr>
            </w:pPr>
            <w:r w:rsidRPr="00124AAD">
              <w:rPr>
                <w:lang w:val="ro-MD"/>
              </w:rPr>
              <w:t>Lista subcontractanților și partea/părțile din contract care sunt îndeplinite de către aceștia</w:t>
            </w:r>
          </w:p>
        </w:tc>
        <w:tc>
          <w:tcPr>
            <w:tcW w:w="5387" w:type="dxa"/>
            <w:vAlign w:val="center"/>
          </w:tcPr>
          <w:p w14:paraId="5E20A4E9" w14:textId="77777777" w:rsidR="000D0B8B" w:rsidRPr="00C24652" w:rsidRDefault="000D0B8B" w:rsidP="002F5941">
            <w:pPr>
              <w:rPr>
                <w:sz w:val="18"/>
                <w:szCs w:val="16"/>
              </w:rPr>
            </w:pPr>
            <w:r w:rsidRPr="00124AAD">
              <w:rPr>
                <w:sz w:val="18"/>
                <w:szCs w:val="16"/>
                <w:lang w:val="ro-MD"/>
              </w:rPr>
              <w:t xml:space="preserve">Original, confirmată prin </w:t>
            </w:r>
            <w:r w:rsidRPr="00124AAD">
              <w:rPr>
                <w:color w:val="000000"/>
                <w:sz w:val="18"/>
                <w:szCs w:val="16"/>
                <w:lang w:val="ro-MD"/>
              </w:rPr>
              <w:t>aplicarea semnăturii electronice</w:t>
            </w:r>
            <w:r w:rsidRPr="00124AAD">
              <w:rPr>
                <w:sz w:val="18"/>
                <w:szCs w:val="16"/>
                <w:lang w:val="ro-MD"/>
              </w:rPr>
              <w:t>, acordul de subcontractare, precum și după caz, cînd subcontractanții vor avea o pondere de peste 10</w:t>
            </w:r>
            <w:r>
              <w:rPr>
                <w:sz w:val="18"/>
                <w:szCs w:val="16"/>
                <w:lang w:val="ro-MD"/>
              </w:rPr>
              <w:t>% în îndeplinirea contractului</w:t>
            </w:r>
          </w:p>
        </w:tc>
        <w:tc>
          <w:tcPr>
            <w:tcW w:w="850" w:type="dxa"/>
            <w:vAlign w:val="center"/>
          </w:tcPr>
          <w:p w14:paraId="2563793B" w14:textId="77777777" w:rsidR="000D0B8B" w:rsidRPr="00124AAD" w:rsidRDefault="000D0B8B" w:rsidP="002F5941">
            <w:pPr>
              <w:jc w:val="center"/>
              <w:rPr>
                <w:lang w:val="ro-MD"/>
              </w:rPr>
            </w:pPr>
            <w:r w:rsidRPr="00124AAD">
              <w:rPr>
                <w:lang w:val="ro-MD"/>
              </w:rPr>
              <w:t>Da</w:t>
            </w:r>
          </w:p>
        </w:tc>
      </w:tr>
      <w:tr w:rsidR="000D0B8B" w:rsidRPr="00124AAD" w14:paraId="73DC1041" w14:textId="77777777" w:rsidTr="002F5941">
        <w:tc>
          <w:tcPr>
            <w:tcW w:w="567" w:type="dxa"/>
            <w:vAlign w:val="center"/>
          </w:tcPr>
          <w:p w14:paraId="37DF5474" w14:textId="77777777" w:rsidR="000D0B8B" w:rsidRPr="00124AAD" w:rsidRDefault="000D0B8B" w:rsidP="000D0B8B">
            <w:pPr>
              <w:numPr>
                <w:ilvl w:val="0"/>
                <w:numId w:val="51"/>
              </w:numPr>
              <w:contextualSpacing/>
              <w:jc w:val="center"/>
              <w:rPr>
                <w:lang w:val="ro-MD"/>
              </w:rPr>
            </w:pPr>
            <w:r w:rsidRPr="00124AAD">
              <w:rPr>
                <w:lang w:val="ro-MD"/>
              </w:rPr>
              <w:t>13</w:t>
            </w:r>
          </w:p>
        </w:tc>
        <w:tc>
          <w:tcPr>
            <w:tcW w:w="2948" w:type="dxa"/>
            <w:vAlign w:val="center"/>
          </w:tcPr>
          <w:p w14:paraId="0DB7BEC9" w14:textId="77777777" w:rsidR="000D0B8B" w:rsidRPr="00124AAD" w:rsidRDefault="000D0B8B" w:rsidP="002F5941">
            <w:pPr>
              <w:rPr>
                <w:lang w:val="ro-MD"/>
              </w:rPr>
            </w:pPr>
            <w:r w:rsidRPr="00124AAD">
              <w:rPr>
                <w:lang w:val="ro-MD"/>
              </w:rPr>
              <w:t>Informație privind asocierea</w:t>
            </w:r>
          </w:p>
        </w:tc>
        <w:tc>
          <w:tcPr>
            <w:tcW w:w="5387" w:type="dxa"/>
            <w:vAlign w:val="center"/>
          </w:tcPr>
          <w:p w14:paraId="5D1ED3EC" w14:textId="77777777" w:rsidR="000D0B8B" w:rsidRPr="00124AAD" w:rsidRDefault="000D0B8B" w:rsidP="002F5941">
            <w:pPr>
              <w:rPr>
                <w:sz w:val="18"/>
                <w:szCs w:val="16"/>
                <w:lang w:val="ro-MD"/>
              </w:rPr>
            </w:pPr>
            <w:r w:rsidRPr="00124AAD">
              <w:rPr>
                <w:sz w:val="18"/>
                <w:szCs w:val="16"/>
                <w:lang w:val="ro-MD"/>
              </w:rPr>
              <w:t xml:space="preserve">Original, confirmată prin </w:t>
            </w:r>
            <w:r w:rsidRPr="00124AAD">
              <w:rPr>
                <w:color w:val="000000"/>
                <w:sz w:val="18"/>
                <w:szCs w:val="16"/>
                <w:lang w:val="ro-MD"/>
              </w:rPr>
              <w:t>aplicarea semnăturii electronice</w:t>
            </w:r>
            <w:r w:rsidRPr="00124AAD">
              <w:rPr>
                <w:sz w:val="18"/>
                <w:szCs w:val="16"/>
                <w:lang w:val="ro-MD"/>
              </w:rPr>
              <w:t>, precum și acordul de asociere în care vor preciza detaliat sarcinile ce revin fiecărui asociat</w:t>
            </w:r>
          </w:p>
        </w:tc>
        <w:tc>
          <w:tcPr>
            <w:tcW w:w="850" w:type="dxa"/>
            <w:vAlign w:val="center"/>
          </w:tcPr>
          <w:p w14:paraId="02B4F9B4" w14:textId="77777777" w:rsidR="000D0B8B" w:rsidRPr="00124AAD" w:rsidRDefault="000D0B8B" w:rsidP="002F5941">
            <w:pPr>
              <w:jc w:val="center"/>
              <w:rPr>
                <w:lang w:val="ro-MD"/>
              </w:rPr>
            </w:pPr>
            <w:r w:rsidRPr="00124AAD">
              <w:rPr>
                <w:lang w:val="ro-MD"/>
              </w:rPr>
              <w:t>Nu</w:t>
            </w:r>
          </w:p>
        </w:tc>
      </w:tr>
      <w:tr w:rsidR="000D0B8B" w:rsidRPr="00124AAD" w14:paraId="2A8F1AC4" w14:textId="77777777" w:rsidTr="002F5941">
        <w:tc>
          <w:tcPr>
            <w:tcW w:w="567" w:type="dxa"/>
            <w:vAlign w:val="center"/>
          </w:tcPr>
          <w:p w14:paraId="5C6891B6" w14:textId="77777777" w:rsidR="000D0B8B" w:rsidRPr="00124AAD" w:rsidRDefault="000D0B8B" w:rsidP="000D0B8B">
            <w:pPr>
              <w:numPr>
                <w:ilvl w:val="0"/>
                <w:numId w:val="51"/>
              </w:numPr>
              <w:contextualSpacing/>
              <w:jc w:val="center"/>
              <w:rPr>
                <w:lang w:val="ro-MD"/>
              </w:rPr>
            </w:pPr>
            <w:r w:rsidRPr="00124AAD">
              <w:rPr>
                <w:lang w:val="ro-MD"/>
              </w:rPr>
              <w:t>14</w:t>
            </w:r>
          </w:p>
        </w:tc>
        <w:tc>
          <w:tcPr>
            <w:tcW w:w="2948" w:type="dxa"/>
            <w:vAlign w:val="center"/>
          </w:tcPr>
          <w:p w14:paraId="32AAECE0" w14:textId="77777777" w:rsidR="000D0B8B" w:rsidRPr="006C6E64" w:rsidRDefault="000D0B8B" w:rsidP="002F5941">
            <w:r w:rsidRPr="00124AAD">
              <w:rPr>
                <w:lang w:val="ro-MD"/>
              </w:rPr>
              <w:t xml:space="preserve">Avizul </w:t>
            </w:r>
            <w:r>
              <w:t>Agenției Supraveghere Tehnică</w:t>
            </w:r>
          </w:p>
        </w:tc>
        <w:tc>
          <w:tcPr>
            <w:tcW w:w="5387" w:type="dxa"/>
            <w:vAlign w:val="center"/>
          </w:tcPr>
          <w:p w14:paraId="624E2D95" w14:textId="77777777" w:rsidR="000D0B8B" w:rsidRPr="00124AAD" w:rsidRDefault="000D0B8B" w:rsidP="002F5941">
            <w:pPr>
              <w:rPr>
                <w:sz w:val="18"/>
                <w:szCs w:val="16"/>
                <w:lang w:val="ro-MD"/>
              </w:rPr>
            </w:pPr>
            <w:r w:rsidRPr="00124AAD">
              <w:rPr>
                <w:sz w:val="18"/>
                <w:szCs w:val="16"/>
                <w:lang w:val="ro-MD"/>
              </w:rPr>
              <w:t xml:space="preserve">Original sau copie, confirmată prin </w:t>
            </w:r>
            <w:r w:rsidRPr="00124AAD">
              <w:rPr>
                <w:color w:val="000000"/>
                <w:sz w:val="18"/>
                <w:szCs w:val="16"/>
                <w:lang w:val="ro-MD"/>
              </w:rPr>
              <w:t>aplicarea semnăturii electronice</w:t>
            </w:r>
          </w:p>
        </w:tc>
        <w:tc>
          <w:tcPr>
            <w:tcW w:w="850" w:type="dxa"/>
            <w:vAlign w:val="center"/>
          </w:tcPr>
          <w:p w14:paraId="6C378FA8" w14:textId="77777777" w:rsidR="000D0B8B" w:rsidRPr="00124AAD" w:rsidRDefault="000D0B8B" w:rsidP="002F5941">
            <w:pPr>
              <w:jc w:val="center"/>
              <w:rPr>
                <w:lang w:val="ro-MD"/>
              </w:rPr>
            </w:pPr>
            <w:r w:rsidRPr="00124AAD">
              <w:rPr>
                <w:lang w:val="ro-MD"/>
              </w:rPr>
              <w:t>Da</w:t>
            </w:r>
          </w:p>
        </w:tc>
      </w:tr>
      <w:tr w:rsidR="000D0B8B" w:rsidRPr="00124AAD" w14:paraId="6C69771E" w14:textId="77777777" w:rsidTr="002F5941">
        <w:tc>
          <w:tcPr>
            <w:tcW w:w="567" w:type="dxa"/>
            <w:vAlign w:val="center"/>
          </w:tcPr>
          <w:p w14:paraId="4F02990F" w14:textId="77777777" w:rsidR="000D0B8B" w:rsidRPr="00124AAD" w:rsidRDefault="000D0B8B" w:rsidP="000D0B8B">
            <w:pPr>
              <w:numPr>
                <w:ilvl w:val="0"/>
                <w:numId w:val="51"/>
              </w:numPr>
              <w:contextualSpacing/>
              <w:jc w:val="center"/>
              <w:rPr>
                <w:lang w:val="ro-MD"/>
              </w:rPr>
            </w:pPr>
            <w:r w:rsidRPr="00124AAD">
              <w:rPr>
                <w:lang w:val="ro-MD"/>
              </w:rPr>
              <w:t>15</w:t>
            </w:r>
          </w:p>
        </w:tc>
        <w:tc>
          <w:tcPr>
            <w:tcW w:w="2948" w:type="dxa"/>
            <w:vAlign w:val="center"/>
          </w:tcPr>
          <w:p w14:paraId="31B6B5B5" w14:textId="77777777" w:rsidR="000D0B8B" w:rsidRPr="00124AAD" w:rsidRDefault="000D0B8B" w:rsidP="002F5941">
            <w:pPr>
              <w:rPr>
                <w:lang w:val="ro-MD"/>
              </w:rPr>
            </w:pPr>
            <w:r w:rsidRPr="00124AAD">
              <w:rPr>
                <w:lang w:val="ro-MD"/>
              </w:rPr>
              <w:t>Perioada de garanție a lucrarilor</w:t>
            </w:r>
          </w:p>
        </w:tc>
        <w:tc>
          <w:tcPr>
            <w:tcW w:w="5387" w:type="dxa"/>
            <w:vAlign w:val="center"/>
          </w:tcPr>
          <w:p w14:paraId="4965B1C0" w14:textId="77777777" w:rsidR="000D0B8B" w:rsidRPr="00124AAD" w:rsidRDefault="000D0B8B" w:rsidP="002F5941">
            <w:pPr>
              <w:rPr>
                <w:sz w:val="18"/>
                <w:szCs w:val="16"/>
                <w:lang w:val="ro-MD"/>
              </w:rPr>
            </w:pPr>
            <w:r w:rsidRPr="00124AAD">
              <w:rPr>
                <w:sz w:val="18"/>
                <w:szCs w:val="16"/>
                <w:lang w:val="ro-MD"/>
              </w:rPr>
              <w:t xml:space="preserve">Perioada de garanţie pentru lucrările prevăzute este de  minim </w:t>
            </w:r>
            <w:r>
              <w:rPr>
                <w:sz w:val="18"/>
                <w:szCs w:val="16"/>
              </w:rPr>
              <w:t>10</w:t>
            </w:r>
            <w:r w:rsidRPr="00124AAD">
              <w:rPr>
                <w:sz w:val="18"/>
                <w:szCs w:val="16"/>
                <w:lang w:val="ro-MD"/>
              </w:rPr>
              <w:t xml:space="preserve"> ani. </w:t>
            </w:r>
            <w:r>
              <w:rPr>
                <w:sz w:val="18"/>
                <w:szCs w:val="16"/>
                <w:lang w:val="ro-MD"/>
              </w:rPr>
              <w:t>Prestator de servicii</w:t>
            </w:r>
            <w:r w:rsidRPr="00124AAD">
              <w:rPr>
                <w:sz w:val="18"/>
                <w:szCs w:val="16"/>
                <w:lang w:val="ro-MD"/>
              </w:rPr>
              <w:t>ul, în conformitate cu prevederile art. 30 a Legii RM Nr. 721 din 02.02.1996 privind calitatea în construcţii, răspunde potrivit obligaţiilor ce-i revin pentru viciile ascunse ale lucrărilor, ivite într-un interval de 5 ani de la recepţia lucrărilor, precum şi pe toată durata de existenţă a construcţiei, pentru viciile structurii de rezistenţă rezultate din nerespectarea normelor de proiectare şi execuţie în vigoare la data realizării ei. Perioada va fi indicată conform formularului F3.1 in "Anexa la ofertă"</w:t>
            </w:r>
          </w:p>
        </w:tc>
        <w:tc>
          <w:tcPr>
            <w:tcW w:w="850" w:type="dxa"/>
            <w:vAlign w:val="center"/>
          </w:tcPr>
          <w:p w14:paraId="5D60FA26" w14:textId="77777777" w:rsidR="000D0B8B" w:rsidRPr="00124AAD" w:rsidRDefault="000D0B8B" w:rsidP="002F5941">
            <w:pPr>
              <w:jc w:val="center"/>
              <w:rPr>
                <w:lang w:val="ro-MD"/>
              </w:rPr>
            </w:pPr>
            <w:r w:rsidRPr="00124AAD">
              <w:rPr>
                <w:lang w:val="ro-MD"/>
              </w:rPr>
              <w:t>Da</w:t>
            </w:r>
          </w:p>
        </w:tc>
      </w:tr>
      <w:tr w:rsidR="000D0B8B" w:rsidRPr="00124AAD" w14:paraId="553C4F5A" w14:textId="77777777" w:rsidTr="002F5941">
        <w:tc>
          <w:tcPr>
            <w:tcW w:w="567" w:type="dxa"/>
            <w:vAlign w:val="center"/>
          </w:tcPr>
          <w:p w14:paraId="250BA8A5" w14:textId="77777777" w:rsidR="000D0B8B" w:rsidRPr="00124AAD" w:rsidRDefault="000D0B8B" w:rsidP="000D0B8B">
            <w:pPr>
              <w:numPr>
                <w:ilvl w:val="0"/>
                <w:numId w:val="51"/>
              </w:numPr>
              <w:contextualSpacing/>
              <w:jc w:val="center"/>
              <w:rPr>
                <w:lang w:val="ro-MD"/>
              </w:rPr>
            </w:pPr>
            <w:r w:rsidRPr="00124AAD">
              <w:rPr>
                <w:lang w:val="ro-MD"/>
              </w:rPr>
              <w:t>16</w:t>
            </w:r>
          </w:p>
        </w:tc>
        <w:tc>
          <w:tcPr>
            <w:tcW w:w="2948" w:type="dxa"/>
            <w:vAlign w:val="center"/>
          </w:tcPr>
          <w:p w14:paraId="4B518766" w14:textId="77777777" w:rsidR="000D0B8B" w:rsidRPr="00124AAD" w:rsidRDefault="000D0B8B" w:rsidP="002F5941">
            <w:pPr>
              <w:rPr>
                <w:lang w:val="ro-MD"/>
              </w:rPr>
            </w:pPr>
            <w:r w:rsidRPr="00124AAD">
              <w:rPr>
                <w:lang w:val="ro-MD"/>
              </w:rPr>
              <w:t>Disponibilitate de bani lichizi sau linii de credit, necesar pentru îndeplinirea contractului de achiziție</w:t>
            </w:r>
          </w:p>
        </w:tc>
        <w:tc>
          <w:tcPr>
            <w:tcW w:w="5387" w:type="dxa"/>
            <w:vAlign w:val="center"/>
          </w:tcPr>
          <w:p w14:paraId="11C43C82" w14:textId="77777777" w:rsidR="000D0B8B" w:rsidRPr="00124AAD" w:rsidRDefault="000D0B8B" w:rsidP="002F5941">
            <w:pPr>
              <w:rPr>
                <w:sz w:val="18"/>
                <w:szCs w:val="16"/>
                <w:lang w:val="ro-MD"/>
              </w:rPr>
            </w:pPr>
            <w:r w:rsidRPr="00124AAD">
              <w:rPr>
                <w:sz w:val="18"/>
                <w:szCs w:val="16"/>
                <w:lang w:val="ro-MD"/>
              </w:rPr>
              <w:t xml:space="preserve">Ofertantul trebuie să aibă acces la finanțare cu bani lichizi sau linii de credit pentru a asigura fluxul de finanțe necesar pe durata contractului. Aceasta se va face prin prezentarea extrasului bancar sau certificatului unei linii de credit de </w:t>
            </w:r>
            <w:r>
              <w:rPr>
                <w:sz w:val="18"/>
                <w:szCs w:val="16"/>
              </w:rPr>
              <w:t>1</w:t>
            </w:r>
            <w:r w:rsidRPr="00124AAD">
              <w:rPr>
                <w:sz w:val="18"/>
                <w:szCs w:val="16"/>
                <w:lang w:val="ro-MD"/>
              </w:rPr>
              <w:t>.000.000 (</w:t>
            </w:r>
            <w:r>
              <w:rPr>
                <w:sz w:val="18"/>
                <w:szCs w:val="16"/>
              </w:rPr>
              <w:t>un</w:t>
            </w:r>
            <w:r w:rsidRPr="00124AAD">
              <w:rPr>
                <w:sz w:val="18"/>
                <w:szCs w:val="16"/>
                <w:lang w:val="ro-MD"/>
              </w:rPr>
              <w:t xml:space="preserve"> milion) lei, de la o bancă comercială licentiată în RM. original sau copie confirmată prin </w:t>
            </w:r>
            <w:r w:rsidRPr="00124AAD">
              <w:rPr>
                <w:color w:val="000000"/>
                <w:sz w:val="18"/>
                <w:szCs w:val="16"/>
                <w:lang w:val="ro-MD"/>
              </w:rPr>
              <w:t>aplicarea semnăturii electronice</w:t>
            </w:r>
            <w:r w:rsidRPr="00124AAD">
              <w:rPr>
                <w:sz w:val="18"/>
                <w:szCs w:val="16"/>
                <w:lang w:val="ro-MD"/>
              </w:rPr>
              <w:t>.</w:t>
            </w:r>
          </w:p>
        </w:tc>
        <w:tc>
          <w:tcPr>
            <w:tcW w:w="850" w:type="dxa"/>
            <w:vAlign w:val="center"/>
          </w:tcPr>
          <w:p w14:paraId="305202A5" w14:textId="77777777" w:rsidR="000D0B8B" w:rsidRPr="00124AAD" w:rsidRDefault="000D0B8B" w:rsidP="002F5941">
            <w:pPr>
              <w:jc w:val="center"/>
              <w:rPr>
                <w:lang w:val="ro-MD"/>
              </w:rPr>
            </w:pPr>
            <w:r w:rsidRPr="00124AAD">
              <w:rPr>
                <w:lang w:val="ro-MD"/>
              </w:rPr>
              <w:t>Da</w:t>
            </w:r>
          </w:p>
        </w:tc>
      </w:tr>
      <w:tr w:rsidR="000D0B8B" w:rsidRPr="00865E7C" w14:paraId="25A25433" w14:textId="77777777" w:rsidTr="002F5941">
        <w:tc>
          <w:tcPr>
            <w:tcW w:w="567" w:type="dxa"/>
            <w:vAlign w:val="center"/>
          </w:tcPr>
          <w:p w14:paraId="05BD209E" w14:textId="77777777" w:rsidR="000D0B8B" w:rsidRPr="00124AAD" w:rsidRDefault="000D0B8B" w:rsidP="000D0B8B">
            <w:pPr>
              <w:numPr>
                <w:ilvl w:val="0"/>
                <w:numId w:val="51"/>
              </w:numPr>
              <w:contextualSpacing/>
              <w:jc w:val="center"/>
              <w:rPr>
                <w:lang w:val="ro-MD"/>
              </w:rPr>
            </w:pPr>
          </w:p>
        </w:tc>
        <w:tc>
          <w:tcPr>
            <w:tcW w:w="2948" w:type="dxa"/>
            <w:vAlign w:val="center"/>
          </w:tcPr>
          <w:p w14:paraId="4398F69C" w14:textId="77777777" w:rsidR="000D0B8B" w:rsidRPr="00124AAD" w:rsidRDefault="000D0B8B" w:rsidP="002F5941">
            <w:pPr>
              <w:rPr>
                <w:lang w:val="ro-MD"/>
              </w:rPr>
            </w:pPr>
            <w:r w:rsidRPr="00124AAD">
              <w:rPr>
                <w:lang w:val="ro-MD"/>
              </w:rPr>
              <w:t xml:space="preserve">Cifra medie anuală de afaceri în ultimii 3 ani </w:t>
            </w:r>
          </w:p>
        </w:tc>
        <w:tc>
          <w:tcPr>
            <w:tcW w:w="5387" w:type="dxa"/>
            <w:vAlign w:val="center"/>
          </w:tcPr>
          <w:p w14:paraId="5E3994C3" w14:textId="77777777" w:rsidR="000D0B8B" w:rsidRPr="00124AAD" w:rsidRDefault="000D0B8B" w:rsidP="002F5941">
            <w:pPr>
              <w:rPr>
                <w:sz w:val="18"/>
                <w:szCs w:val="16"/>
                <w:lang w:val="ro-MD"/>
              </w:rPr>
            </w:pPr>
            <w:r w:rsidRPr="00124AAD">
              <w:rPr>
                <w:sz w:val="18"/>
                <w:szCs w:val="16"/>
                <w:lang w:val="ro-MD"/>
              </w:rPr>
              <w:t xml:space="preserve">minim  </w:t>
            </w:r>
            <w:r>
              <w:rPr>
                <w:lang w:val="ro-MD"/>
              </w:rPr>
              <w:t xml:space="preserve">2 297,6 </w:t>
            </w:r>
            <w:r w:rsidRPr="00124AAD">
              <w:rPr>
                <w:sz w:val="18"/>
                <w:szCs w:val="16"/>
                <w:lang w:val="ro-MD"/>
              </w:rPr>
              <w:t>lei</w:t>
            </w:r>
          </w:p>
        </w:tc>
        <w:tc>
          <w:tcPr>
            <w:tcW w:w="850" w:type="dxa"/>
            <w:vAlign w:val="center"/>
          </w:tcPr>
          <w:p w14:paraId="620CF1BA" w14:textId="77777777" w:rsidR="000D0B8B" w:rsidRPr="00124AAD" w:rsidRDefault="000D0B8B" w:rsidP="002F5941">
            <w:pPr>
              <w:jc w:val="center"/>
              <w:rPr>
                <w:lang w:val="ro-MD"/>
              </w:rPr>
            </w:pPr>
            <w:r w:rsidRPr="00124AAD">
              <w:rPr>
                <w:lang w:val="ro-MD"/>
              </w:rPr>
              <w:t>Da</w:t>
            </w:r>
          </w:p>
        </w:tc>
      </w:tr>
      <w:tr w:rsidR="000D0B8B" w:rsidRPr="00124AAD" w14:paraId="6E2A56FF" w14:textId="77777777" w:rsidTr="002F5941">
        <w:tc>
          <w:tcPr>
            <w:tcW w:w="567" w:type="dxa"/>
            <w:vAlign w:val="center"/>
          </w:tcPr>
          <w:p w14:paraId="5F84E405" w14:textId="77777777" w:rsidR="000D0B8B" w:rsidRPr="00124AAD" w:rsidRDefault="000D0B8B" w:rsidP="000D0B8B">
            <w:pPr>
              <w:numPr>
                <w:ilvl w:val="0"/>
                <w:numId w:val="51"/>
              </w:numPr>
              <w:contextualSpacing/>
              <w:jc w:val="center"/>
              <w:rPr>
                <w:lang w:val="ro-MD"/>
              </w:rPr>
            </w:pPr>
          </w:p>
        </w:tc>
        <w:tc>
          <w:tcPr>
            <w:tcW w:w="2948" w:type="dxa"/>
            <w:shd w:val="clear" w:color="auto" w:fill="FFFFFF"/>
          </w:tcPr>
          <w:p w14:paraId="082C7633" w14:textId="77777777" w:rsidR="000D0B8B" w:rsidRPr="00124AAD" w:rsidRDefault="000D0B8B" w:rsidP="002F5941">
            <w:pPr>
              <w:rPr>
                <w:lang w:val="en-US"/>
              </w:rPr>
            </w:pPr>
            <w:r w:rsidRPr="00124AAD">
              <w:rPr>
                <w:lang w:val="en-US"/>
              </w:rPr>
              <w:t>Cazier judiciar</w:t>
            </w:r>
          </w:p>
        </w:tc>
        <w:tc>
          <w:tcPr>
            <w:tcW w:w="5387" w:type="dxa"/>
            <w:shd w:val="clear" w:color="auto" w:fill="FFFFFF"/>
          </w:tcPr>
          <w:p w14:paraId="2CBF48F6" w14:textId="77777777" w:rsidR="000D0B8B" w:rsidRPr="00124AAD" w:rsidRDefault="000D0B8B" w:rsidP="002F5941">
            <w:pPr>
              <w:rPr>
                <w:b/>
                <w:sz w:val="18"/>
                <w:lang w:val="en-US"/>
              </w:rPr>
            </w:pPr>
            <w:r w:rsidRPr="00124AAD">
              <w:rPr>
                <w:color w:val="000000"/>
                <w:sz w:val="18"/>
                <w:lang w:val="en-US"/>
              </w:rPr>
              <w:t>Copie, confirmată prin aplicarea semnăturii electronice de către operatorul economic. Original obligatoriu la solicitare</w:t>
            </w:r>
          </w:p>
        </w:tc>
        <w:tc>
          <w:tcPr>
            <w:tcW w:w="850" w:type="dxa"/>
            <w:vAlign w:val="center"/>
          </w:tcPr>
          <w:p w14:paraId="415ED551" w14:textId="77777777" w:rsidR="000D0B8B" w:rsidRPr="00124AAD" w:rsidRDefault="000D0B8B" w:rsidP="002F5941">
            <w:pPr>
              <w:jc w:val="center"/>
              <w:rPr>
                <w:lang w:val="ro-MD"/>
              </w:rPr>
            </w:pPr>
            <w:r w:rsidRPr="00124AAD">
              <w:rPr>
                <w:lang w:val="ro-MD"/>
              </w:rPr>
              <w:t>Da</w:t>
            </w:r>
          </w:p>
        </w:tc>
      </w:tr>
      <w:tr w:rsidR="000D0B8B" w:rsidRPr="00124AAD" w14:paraId="67A58545" w14:textId="77777777" w:rsidTr="002F5941">
        <w:tc>
          <w:tcPr>
            <w:tcW w:w="567" w:type="dxa"/>
            <w:vAlign w:val="center"/>
          </w:tcPr>
          <w:p w14:paraId="695854EB" w14:textId="77777777" w:rsidR="000D0B8B" w:rsidRPr="00124AAD" w:rsidRDefault="000D0B8B" w:rsidP="000D0B8B">
            <w:pPr>
              <w:numPr>
                <w:ilvl w:val="0"/>
                <w:numId w:val="51"/>
              </w:numPr>
              <w:contextualSpacing/>
              <w:jc w:val="center"/>
              <w:rPr>
                <w:lang w:val="ro-MD"/>
              </w:rPr>
            </w:pPr>
          </w:p>
        </w:tc>
        <w:tc>
          <w:tcPr>
            <w:tcW w:w="2948" w:type="dxa"/>
          </w:tcPr>
          <w:p w14:paraId="7CBEA4F1" w14:textId="77777777" w:rsidR="000D0B8B" w:rsidRPr="00124AAD" w:rsidRDefault="000D0B8B" w:rsidP="002F5941">
            <w:r w:rsidRPr="00124AAD">
              <w:t xml:space="preserve">Garanţie de bună execuţie </w:t>
            </w:r>
            <w:r w:rsidRPr="00124AAD">
              <w:lastRenderedPageBreak/>
              <w:t>(se stabileşte procentual din preţul contractului adjudecat) 10%</w:t>
            </w:r>
          </w:p>
        </w:tc>
        <w:tc>
          <w:tcPr>
            <w:tcW w:w="5387" w:type="dxa"/>
          </w:tcPr>
          <w:p w14:paraId="38CAAF22" w14:textId="77777777" w:rsidR="000D0B8B" w:rsidRPr="00124AAD" w:rsidRDefault="000D0B8B" w:rsidP="002F5941">
            <w:pPr>
              <w:rPr>
                <w:sz w:val="18"/>
              </w:rPr>
            </w:pPr>
            <w:r w:rsidRPr="00124AAD">
              <w:rPr>
                <w:sz w:val="18"/>
              </w:rPr>
              <w:lastRenderedPageBreak/>
              <w:t>Original în conformitate cu Formularul F3</w:t>
            </w:r>
            <w:r>
              <w:rPr>
                <w:sz w:val="18"/>
              </w:rPr>
              <w:t>.3</w:t>
            </w:r>
            <w:r w:rsidRPr="00124AAD">
              <w:rPr>
                <w:sz w:val="18"/>
              </w:rPr>
              <w:t xml:space="preserve"> sau prin transfer la contul autorității contractante confirmat prin transfer de plată, confirmat prin </w:t>
            </w:r>
            <w:r w:rsidRPr="00124AAD">
              <w:rPr>
                <w:sz w:val="18"/>
              </w:rPr>
              <w:lastRenderedPageBreak/>
              <w:t>aplicarea semnăturii electronice de către operatorul economic.</w:t>
            </w:r>
          </w:p>
          <w:p w14:paraId="52AD6F50" w14:textId="77777777" w:rsidR="000D0B8B" w:rsidRPr="00124AAD" w:rsidRDefault="000D0B8B" w:rsidP="002F5941">
            <w:r w:rsidRPr="00124AAD">
              <w:t>Obligatoriu la semnarea contractului</w:t>
            </w:r>
          </w:p>
        </w:tc>
        <w:tc>
          <w:tcPr>
            <w:tcW w:w="850" w:type="dxa"/>
            <w:vAlign w:val="center"/>
          </w:tcPr>
          <w:p w14:paraId="6294203C" w14:textId="77777777" w:rsidR="000D0B8B" w:rsidRPr="00124AAD" w:rsidRDefault="000D0B8B" w:rsidP="002F5941">
            <w:pPr>
              <w:jc w:val="center"/>
            </w:pPr>
            <w:r w:rsidRPr="00124AAD">
              <w:lastRenderedPageBreak/>
              <w:t>Da</w:t>
            </w:r>
          </w:p>
        </w:tc>
      </w:tr>
      <w:tr w:rsidR="000D0B8B" w:rsidRPr="00BF5695" w14:paraId="34133AC9" w14:textId="77777777" w:rsidTr="002F5941">
        <w:trPr>
          <w:trHeight w:val="824"/>
        </w:trPr>
        <w:tc>
          <w:tcPr>
            <w:tcW w:w="567" w:type="dxa"/>
            <w:vAlign w:val="center"/>
          </w:tcPr>
          <w:p w14:paraId="53F6A259" w14:textId="77777777" w:rsidR="000D0B8B" w:rsidRPr="00124AAD" w:rsidRDefault="000D0B8B" w:rsidP="000D0B8B">
            <w:pPr>
              <w:numPr>
                <w:ilvl w:val="0"/>
                <w:numId w:val="51"/>
              </w:numPr>
              <w:contextualSpacing/>
              <w:jc w:val="center"/>
              <w:rPr>
                <w:lang w:val="ro-MD"/>
              </w:rPr>
            </w:pPr>
          </w:p>
        </w:tc>
        <w:tc>
          <w:tcPr>
            <w:tcW w:w="2948" w:type="dxa"/>
          </w:tcPr>
          <w:p w14:paraId="37BF1AF5" w14:textId="77777777" w:rsidR="000D0B8B" w:rsidRPr="00E51D9A" w:rsidRDefault="000D0B8B" w:rsidP="002F5941">
            <w:pPr>
              <w:rPr>
                <w:lang w:val="ro-MD"/>
              </w:rPr>
            </w:pPr>
            <w:r w:rsidRPr="00084B4D">
              <w:rPr>
                <w:rFonts w:eastAsia="Calibri"/>
                <w:bCs/>
                <w:lang w:eastAsia="ro-RO"/>
              </w:rPr>
              <w:t xml:space="preserve">Declarație, </w:t>
            </w:r>
            <w:r>
              <w:rPr>
                <w:rFonts w:eastAsia="Calibri"/>
                <w:bCs/>
                <w:lang w:eastAsia="ro-RO"/>
              </w:rPr>
              <w:t xml:space="preserve"> </w:t>
            </w:r>
            <w:r w:rsidRPr="00084B4D">
              <w:rPr>
                <w:rFonts w:eastAsia="Calibri"/>
                <w:bCs/>
                <w:lang w:eastAsia="ro-RO"/>
              </w:rPr>
              <w:t xml:space="preserve">aprobată </w:t>
            </w:r>
            <w:r w:rsidRPr="00E51D9A">
              <w:rPr>
                <w:lang w:val="ro-MD"/>
              </w:rPr>
              <w:t xml:space="preserve">prin Ordinul </w:t>
            </w:r>
          </w:p>
          <w:p w14:paraId="3979EEB0" w14:textId="77777777" w:rsidR="000D0B8B" w:rsidRPr="00E51D9A" w:rsidRDefault="000D0B8B" w:rsidP="002F5941">
            <w:pPr>
              <w:rPr>
                <w:lang w:val="ro-MD"/>
              </w:rPr>
            </w:pPr>
            <w:r w:rsidRPr="00E51D9A">
              <w:rPr>
                <w:lang w:val="ro-MD"/>
              </w:rPr>
              <w:t xml:space="preserve">Ministrului Finanțelor                                               nr. 145  din 24 noiembrie 2020       </w:t>
            </w:r>
          </w:p>
          <w:p w14:paraId="15C6ACEF" w14:textId="77777777" w:rsidR="000D0B8B" w:rsidRPr="00BF5695" w:rsidRDefault="000D0B8B" w:rsidP="002F5941">
            <w:pPr>
              <w:rPr>
                <w:lang w:val="ro-MD"/>
              </w:rPr>
            </w:pPr>
          </w:p>
        </w:tc>
        <w:tc>
          <w:tcPr>
            <w:tcW w:w="5387" w:type="dxa"/>
          </w:tcPr>
          <w:p w14:paraId="01E4FBE2" w14:textId="77777777" w:rsidR="000D0B8B" w:rsidRPr="00124AAD" w:rsidRDefault="000D0B8B" w:rsidP="002F5941">
            <w:pPr>
              <w:rPr>
                <w:sz w:val="18"/>
              </w:rPr>
            </w:pPr>
            <w:r>
              <w:rPr>
                <w:rFonts w:eastAsia="PMingLiU"/>
                <w:bCs/>
              </w:rPr>
              <w:t xml:space="preserve">Declarația </w:t>
            </w:r>
            <w:r w:rsidRPr="00084B4D">
              <w:rPr>
                <w:rFonts w:eastAsia="PMingLiU"/>
                <w:bCs/>
              </w:rPr>
              <w:t>privind confirmarea identității beneficiarilor efectivi și neîncadrarea acestora în situația condamnării  pentru participarea la activităţi ale unei organizaţii sau grupări criminale, pentru corupţie, fraudă şi/sau spălare de bani</w:t>
            </w:r>
          </w:p>
        </w:tc>
        <w:tc>
          <w:tcPr>
            <w:tcW w:w="850" w:type="dxa"/>
            <w:vAlign w:val="center"/>
          </w:tcPr>
          <w:p w14:paraId="489FC346" w14:textId="77777777" w:rsidR="000D0B8B" w:rsidRPr="00124AAD" w:rsidRDefault="000D0B8B" w:rsidP="002F5941">
            <w:pPr>
              <w:jc w:val="center"/>
            </w:pPr>
            <w:r>
              <w:t xml:space="preserve">Da </w:t>
            </w:r>
          </w:p>
        </w:tc>
      </w:tr>
      <w:tr w:rsidR="000D0B8B" w:rsidRPr="00A852EC" w14:paraId="4B6681A4" w14:textId="77777777" w:rsidTr="002F5941">
        <w:tc>
          <w:tcPr>
            <w:tcW w:w="567" w:type="dxa"/>
            <w:vAlign w:val="center"/>
          </w:tcPr>
          <w:p w14:paraId="60C30024" w14:textId="77777777" w:rsidR="000D0B8B" w:rsidRPr="00124AAD" w:rsidRDefault="000D0B8B" w:rsidP="000D0B8B">
            <w:pPr>
              <w:numPr>
                <w:ilvl w:val="0"/>
                <w:numId w:val="51"/>
              </w:numPr>
              <w:contextualSpacing/>
              <w:jc w:val="center"/>
              <w:rPr>
                <w:lang w:val="ro-MD"/>
              </w:rPr>
            </w:pPr>
          </w:p>
        </w:tc>
        <w:tc>
          <w:tcPr>
            <w:tcW w:w="2948" w:type="dxa"/>
          </w:tcPr>
          <w:p w14:paraId="33E95E17" w14:textId="77777777" w:rsidR="000D0B8B" w:rsidRPr="00124AAD" w:rsidRDefault="000D0B8B" w:rsidP="002F5941">
            <w:pPr>
              <w:rPr>
                <w:lang w:val="ro-MD"/>
              </w:rPr>
            </w:pPr>
            <w:r w:rsidRPr="00124AAD">
              <w:rPr>
                <w:lang w:val="ro-MD"/>
              </w:rPr>
              <w:t>Timp de 10 zile pînă la data limită publicării ofertelor vor fi organizate vizite la șantier totodată se va lua cunoștință cu volumul de lucru a proiectului</w:t>
            </w:r>
          </w:p>
        </w:tc>
        <w:tc>
          <w:tcPr>
            <w:tcW w:w="5387" w:type="dxa"/>
          </w:tcPr>
          <w:p w14:paraId="1ACB593F" w14:textId="77777777" w:rsidR="000D0B8B" w:rsidRPr="00124AAD" w:rsidRDefault="000D0B8B" w:rsidP="002F5941">
            <w:pPr>
              <w:rPr>
                <w:sz w:val="18"/>
              </w:rPr>
            </w:pPr>
            <w:r w:rsidRPr="00124AAD">
              <w:rPr>
                <w:sz w:val="18"/>
                <w:lang w:val="ro-MD"/>
              </w:rPr>
              <w:t xml:space="preserve">Inscrierea și confirmarea  vizitei se va efectua pe adresa de e-mail </w:t>
            </w:r>
            <w:hyperlink r:id="rId8" w:history="1">
              <w:r w:rsidRPr="00124AAD">
                <w:rPr>
                  <w:u w:val="single"/>
                  <w:shd w:val="clear" w:color="auto" w:fill="FFFFFF"/>
                  <w:lang w:val="ro-MD"/>
                </w:rPr>
                <w:t>buiucani@pmc.md</w:t>
              </w:r>
            </w:hyperlink>
            <w:r w:rsidRPr="00124AAD">
              <w:rPr>
                <w:u w:val="single"/>
                <w:shd w:val="clear" w:color="auto" w:fill="FFFFFF"/>
                <w:lang w:val="ro-MD"/>
              </w:rPr>
              <w:t xml:space="preserve"> </w:t>
            </w:r>
            <w:r w:rsidRPr="00124AAD">
              <w:rPr>
                <w:sz w:val="18"/>
              </w:rPr>
              <w:t>a Preturii sectorului Buiucani.</w:t>
            </w:r>
          </w:p>
          <w:p w14:paraId="062B84E8" w14:textId="77777777" w:rsidR="000D0B8B" w:rsidRDefault="000D0B8B" w:rsidP="002F5941">
            <w:pPr>
              <w:rPr>
                <w:sz w:val="18"/>
              </w:rPr>
            </w:pPr>
            <w:r w:rsidRPr="00124AAD">
              <w:rPr>
                <w:sz w:val="18"/>
              </w:rPr>
              <w:t>Prezentarea la ofert</w:t>
            </w:r>
            <w:r>
              <w:rPr>
                <w:sz w:val="18"/>
              </w:rPr>
              <w:t>ă</w:t>
            </w:r>
            <w:r w:rsidRPr="00124AAD">
              <w:rPr>
                <w:sz w:val="18"/>
              </w:rPr>
              <w:t xml:space="preserve"> a procesului-verbal a vizitei în șantier obligatoriu</w:t>
            </w:r>
          </w:p>
          <w:p w14:paraId="4E96628A" w14:textId="77777777" w:rsidR="000D0B8B" w:rsidRPr="00124AAD" w:rsidRDefault="000D0B8B" w:rsidP="002F5941">
            <w:pPr>
              <w:rPr>
                <w:sz w:val="18"/>
                <w:lang w:val="ro-MD"/>
              </w:rPr>
            </w:pPr>
            <w:r>
              <w:rPr>
                <w:sz w:val="18"/>
              </w:rPr>
              <w:t>Documentația de proiect poate fi solicitată la secția arhitectură și urbanism a Preturii, la adresa str. Mihai Viteazul, 2, bir.211, tel. 079818127</w:t>
            </w:r>
          </w:p>
        </w:tc>
        <w:tc>
          <w:tcPr>
            <w:tcW w:w="850" w:type="dxa"/>
            <w:vAlign w:val="center"/>
          </w:tcPr>
          <w:p w14:paraId="7A4F330D" w14:textId="77777777" w:rsidR="000D0B8B" w:rsidRPr="00124AAD" w:rsidRDefault="000D0B8B" w:rsidP="002F5941">
            <w:pPr>
              <w:jc w:val="center"/>
            </w:pPr>
            <w:r w:rsidRPr="00124AAD">
              <w:t>Da</w:t>
            </w:r>
          </w:p>
        </w:tc>
      </w:tr>
      <w:tr w:rsidR="000D0B8B" w:rsidRPr="00124AAD" w14:paraId="27417B85" w14:textId="77777777" w:rsidTr="002F5941">
        <w:tc>
          <w:tcPr>
            <w:tcW w:w="567" w:type="dxa"/>
            <w:vAlign w:val="center"/>
          </w:tcPr>
          <w:p w14:paraId="36885D9A" w14:textId="77777777" w:rsidR="000D0B8B" w:rsidRPr="00124AAD" w:rsidRDefault="000D0B8B" w:rsidP="000D0B8B">
            <w:pPr>
              <w:numPr>
                <w:ilvl w:val="0"/>
                <w:numId w:val="51"/>
              </w:numPr>
              <w:contextualSpacing/>
              <w:jc w:val="center"/>
              <w:rPr>
                <w:lang w:val="ro-MD"/>
              </w:rPr>
            </w:pPr>
            <w:r w:rsidRPr="00124AAD">
              <w:rPr>
                <w:lang w:val="ro-MD"/>
              </w:rPr>
              <w:t>18</w:t>
            </w:r>
          </w:p>
        </w:tc>
        <w:tc>
          <w:tcPr>
            <w:tcW w:w="2948" w:type="dxa"/>
            <w:vAlign w:val="center"/>
          </w:tcPr>
          <w:p w14:paraId="287B9B70" w14:textId="77777777" w:rsidR="000D0B8B" w:rsidRPr="00124AAD" w:rsidRDefault="000D0B8B" w:rsidP="002F5941">
            <w:pPr>
              <w:rPr>
                <w:lang w:val="ro-MD"/>
              </w:rPr>
            </w:pPr>
            <w:r w:rsidRPr="00124AAD">
              <w:rPr>
                <w:lang w:val="ro-MD"/>
              </w:rPr>
              <w:t>*Notă:</w:t>
            </w:r>
          </w:p>
        </w:tc>
        <w:tc>
          <w:tcPr>
            <w:tcW w:w="5387" w:type="dxa"/>
          </w:tcPr>
          <w:p w14:paraId="2906DDE6" w14:textId="77777777" w:rsidR="000D0B8B" w:rsidRPr="00124AAD" w:rsidRDefault="000D0B8B" w:rsidP="002F5941">
            <w:pPr>
              <w:rPr>
                <w:sz w:val="18"/>
                <w:szCs w:val="16"/>
                <w:lang w:val="ro-MD"/>
              </w:rPr>
            </w:pPr>
            <w:r w:rsidRPr="00124AAD">
              <w:rPr>
                <w:sz w:val="18"/>
                <w:szCs w:val="16"/>
                <w:lang w:val="ro-MD"/>
              </w:rPr>
              <w:t xml:space="preserve">Pe perioada de execuție a lucrărilor, </w:t>
            </w:r>
            <w:r>
              <w:rPr>
                <w:sz w:val="18"/>
                <w:szCs w:val="16"/>
                <w:lang w:val="ro-MD"/>
              </w:rPr>
              <w:t>Prestator de servicii</w:t>
            </w:r>
            <w:r w:rsidRPr="00124AAD">
              <w:rPr>
                <w:sz w:val="18"/>
                <w:szCs w:val="16"/>
                <w:lang w:val="ro-MD"/>
              </w:rPr>
              <w:t>ul va duce răspundere de toate obiectele (proprietate a autorității contractante) aflate în  încăperile ce urmează a fi reparate. Cerință respectivă va fi indicată obligatoriu și în contractul de achiziție.</w:t>
            </w:r>
          </w:p>
        </w:tc>
        <w:tc>
          <w:tcPr>
            <w:tcW w:w="850" w:type="dxa"/>
            <w:vAlign w:val="center"/>
          </w:tcPr>
          <w:p w14:paraId="077B7B9A" w14:textId="77777777" w:rsidR="000D0B8B" w:rsidRPr="00124AAD" w:rsidRDefault="000D0B8B" w:rsidP="002F5941">
            <w:pPr>
              <w:jc w:val="center"/>
              <w:rPr>
                <w:lang w:val="ro-MD"/>
              </w:rPr>
            </w:pPr>
            <w:r w:rsidRPr="00124AAD">
              <w:rPr>
                <w:lang w:val="ro-MD"/>
              </w:rPr>
              <w:t>Da</w:t>
            </w:r>
          </w:p>
        </w:tc>
      </w:tr>
    </w:tbl>
    <w:p w14:paraId="3A3B39F2" w14:textId="77777777" w:rsidR="00C75535" w:rsidRPr="005D708F" w:rsidRDefault="00C75535" w:rsidP="00C75535">
      <w:pPr>
        <w:rPr>
          <w:rFonts w:asciiTheme="majorHAnsi" w:hAnsiTheme="majorHAnsi" w:cstheme="majorHAnsi"/>
          <w:b/>
        </w:rPr>
      </w:pPr>
    </w:p>
    <w:p w14:paraId="6EAA2C9B" w14:textId="77777777" w:rsidR="00C75535" w:rsidRPr="005D708F" w:rsidRDefault="00C75535" w:rsidP="000D0B8B">
      <w:pPr>
        <w:pStyle w:val="Titlu2"/>
        <w:keepNext w:val="0"/>
        <w:keepLines w:val="0"/>
        <w:numPr>
          <w:ilvl w:val="3"/>
          <w:numId w:val="45"/>
        </w:numPr>
        <w:tabs>
          <w:tab w:val="left" w:pos="360"/>
        </w:tabs>
        <w:spacing w:before="0"/>
        <w:ind w:left="0" w:firstLine="0"/>
        <w:jc w:val="center"/>
        <w:rPr>
          <w:rFonts w:cstheme="majorHAnsi"/>
          <w:sz w:val="24"/>
          <w:szCs w:val="24"/>
        </w:rPr>
      </w:pPr>
      <w:bookmarkStart w:id="166" w:name="_Toc392180193"/>
      <w:bookmarkStart w:id="167" w:name="_Toc449539081"/>
      <w:r w:rsidRPr="005D708F">
        <w:rPr>
          <w:rFonts w:cstheme="majorHAnsi"/>
          <w:sz w:val="24"/>
          <w:szCs w:val="24"/>
        </w:rPr>
        <w:t>Pregătirea ofertelor</w:t>
      </w:r>
      <w:bookmarkEnd w:id="166"/>
      <w:bookmarkEnd w:id="167"/>
    </w:p>
    <w:p w14:paraId="117E2462" w14:textId="77777777" w:rsidR="00C75535" w:rsidRPr="005D708F" w:rsidRDefault="00C75535" w:rsidP="00C75535">
      <w:pPr>
        <w:rPr>
          <w:rFonts w:asciiTheme="majorHAnsi" w:hAnsiTheme="majorHAnsi" w:cstheme="majorHAnsi"/>
        </w:rPr>
      </w:pPr>
    </w:p>
    <w:tbl>
      <w:tblPr>
        <w:tblW w:w="9885" w:type="dxa"/>
        <w:tblLayout w:type="fixed"/>
        <w:tblLook w:val="04A0" w:firstRow="1" w:lastRow="0" w:firstColumn="1" w:lastColumn="0" w:noHBand="0" w:noVBand="1"/>
      </w:tblPr>
      <w:tblGrid>
        <w:gridCol w:w="533"/>
        <w:gridCol w:w="2833"/>
        <w:gridCol w:w="284"/>
        <w:gridCol w:w="5385"/>
        <w:gridCol w:w="850"/>
      </w:tblGrid>
      <w:tr w:rsidR="008C339E" w:rsidRPr="008C339E" w14:paraId="496E3D8D" w14:textId="77777777" w:rsidTr="00645B1A">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2F4670A3" w14:textId="77777777" w:rsidR="008C339E" w:rsidRPr="008C339E" w:rsidRDefault="008C339E" w:rsidP="008C339E">
            <w:pPr>
              <w:spacing w:line="256" w:lineRule="auto"/>
              <w:ind w:left="-120" w:right="-108"/>
              <w:jc w:val="center"/>
              <w:rPr>
                <w:spacing w:val="-4"/>
              </w:rPr>
            </w:pPr>
            <w:r w:rsidRPr="008C339E">
              <w:rPr>
                <w:spacing w:val="-4"/>
              </w:rPr>
              <w:t>3.1.</w:t>
            </w:r>
          </w:p>
        </w:tc>
        <w:tc>
          <w:tcPr>
            <w:tcW w:w="2833" w:type="dxa"/>
            <w:tcBorders>
              <w:top w:val="single" w:sz="4" w:space="0" w:color="auto"/>
              <w:left w:val="single" w:sz="4" w:space="0" w:color="auto"/>
              <w:bottom w:val="single" w:sz="4" w:space="0" w:color="auto"/>
              <w:right w:val="single" w:sz="4" w:space="0" w:color="auto"/>
            </w:tcBorders>
            <w:vAlign w:val="center"/>
            <w:hideMark/>
          </w:tcPr>
          <w:p w14:paraId="3C5BD70F" w14:textId="77777777" w:rsidR="008C339E" w:rsidRPr="008C339E" w:rsidRDefault="008C339E" w:rsidP="008C339E">
            <w:pPr>
              <w:tabs>
                <w:tab w:val="left" w:pos="540"/>
              </w:tabs>
              <w:suppressAutoHyphens/>
              <w:spacing w:before="120" w:after="120" w:line="256" w:lineRule="auto"/>
            </w:pPr>
            <w:r w:rsidRPr="008C339E">
              <w:rPr>
                <w:sz w:val="22"/>
                <w:szCs w:val="22"/>
              </w:rPr>
              <w:t>Oferte alternative:</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2A563CFB" w14:textId="77777777" w:rsidR="008C339E" w:rsidRPr="008C339E" w:rsidRDefault="008C339E" w:rsidP="008C339E">
            <w:pPr>
              <w:tabs>
                <w:tab w:val="left" w:pos="540"/>
                <w:tab w:val="center" w:pos="4536"/>
                <w:tab w:val="right" w:pos="9072"/>
              </w:tabs>
              <w:suppressAutoHyphens/>
              <w:spacing w:after="120" w:line="256" w:lineRule="auto"/>
              <w:jc w:val="both"/>
            </w:pPr>
            <w:r w:rsidRPr="008C339E">
              <w:rPr>
                <w:b/>
                <w:i/>
                <w:sz w:val="22"/>
                <w:szCs w:val="22"/>
              </w:rPr>
              <w:t>[vor fi acceptate] /[nu vor fi acceptate]</w:t>
            </w:r>
            <w:r w:rsidRPr="008C339E">
              <w:rPr>
                <w:b/>
                <w:sz w:val="22"/>
                <w:szCs w:val="22"/>
              </w:rPr>
              <w:t xml:space="preserve"> </w:t>
            </w:r>
          </w:p>
        </w:tc>
      </w:tr>
      <w:tr w:rsidR="008C339E" w:rsidRPr="008C339E" w14:paraId="5C487C6A" w14:textId="77777777" w:rsidTr="00645B1A">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253C384B" w14:textId="77777777" w:rsidR="008C339E" w:rsidRPr="008C339E" w:rsidRDefault="008C339E" w:rsidP="008C339E">
            <w:pPr>
              <w:spacing w:line="256" w:lineRule="auto"/>
              <w:ind w:left="-120" w:right="-108"/>
              <w:jc w:val="center"/>
              <w:rPr>
                <w:spacing w:val="-4"/>
              </w:rPr>
            </w:pPr>
            <w:r w:rsidRPr="008C339E">
              <w:rPr>
                <w:spacing w:val="-4"/>
              </w:rPr>
              <w:t>3.2.</w:t>
            </w:r>
          </w:p>
        </w:tc>
        <w:tc>
          <w:tcPr>
            <w:tcW w:w="2833" w:type="dxa"/>
            <w:tcBorders>
              <w:top w:val="single" w:sz="4" w:space="0" w:color="auto"/>
              <w:left w:val="single" w:sz="4" w:space="0" w:color="auto"/>
              <w:bottom w:val="single" w:sz="4" w:space="0" w:color="auto"/>
              <w:right w:val="single" w:sz="4" w:space="0" w:color="auto"/>
            </w:tcBorders>
            <w:vAlign w:val="center"/>
            <w:hideMark/>
          </w:tcPr>
          <w:p w14:paraId="12486892" w14:textId="77777777" w:rsidR="008C339E" w:rsidRPr="008C339E" w:rsidRDefault="008C339E" w:rsidP="008C339E">
            <w:pPr>
              <w:tabs>
                <w:tab w:val="left" w:pos="540"/>
              </w:tabs>
              <w:suppressAutoHyphens/>
              <w:spacing w:before="120" w:after="120" w:line="256" w:lineRule="auto"/>
            </w:pPr>
            <w:r w:rsidRPr="008C339E">
              <w:rPr>
                <w:sz w:val="22"/>
                <w:szCs w:val="22"/>
              </w:rPr>
              <w:t>Garanţia pentru ofertă:</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7EE05BE9" w14:textId="77777777" w:rsidR="008C339E" w:rsidRPr="008C339E" w:rsidRDefault="008C339E" w:rsidP="00664053">
            <w:pPr>
              <w:numPr>
                <w:ilvl w:val="0"/>
                <w:numId w:val="53"/>
              </w:numPr>
              <w:tabs>
                <w:tab w:val="left" w:pos="372"/>
              </w:tabs>
              <w:suppressAutoHyphens/>
              <w:spacing w:line="256" w:lineRule="auto"/>
              <w:ind w:left="372" w:hanging="360"/>
              <w:rPr>
                <w:i/>
                <w:lang w:val="en-US" w:eastAsia="ru-RU"/>
              </w:rPr>
            </w:pPr>
            <w:r w:rsidRPr="008C339E">
              <w:rPr>
                <w:b/>
                <w:i/>
                <w:sz w:val="22"/>
                <w:szCs w:val="22"/>
              </w:rPr>
              <w:t>[</w:t>
            </w:r>
            <w:r w:rsidRPr="008C339E">
              <w:rPr>
                <w:i/>
                <w:lang w:val="en-GB" w:eastAsia="ru-RU"/>
              </w:rPr>
              <w:t xml:space="preserve">Oferta va fi însoţită de o Garanţie pentru ofertă (emisă de o bancă comercială) conform formularului F3.2 din secţiunea a 3-a – Formulare pentru depunerea ofertei      </w:t>
            </w:r>
            <w:r w:rsidRPr="008C339E">
              <w:rPr>
                <w:i/>
                <w:lang w:val="en-US" w:eastAsia="ru-RU"/>
              </w:rPr>
              <w:t>sau</w:t>
            </w:r>
          </w:p>
          <w:p w14:paraId="003306AA" w14:textId="77777777" w:rsidR="008C339E" w:rsidRPr="008C339E" w:rsidRDefault="008C339E" w:rsidP="00664053">
            <w:pPr>
              <w:numPr>
                <w:ilvl w:val="0"/>
                <w:numId w:val="53"/>
              </w:numPr>
              <w:tabs>
                <w:tab w:val="left" w:pos="372"/>
              </w:tabs>
              <w:suppressAutoHyphens/>
              <w:spacing w:line="256" w:lineRule="auto"/>
              <w:ind w:left="372" w:hanging="360"/>
              <w:rPr>
                <w:i/>
                <w:lang w:val="en-GB" w:eastAsia="ru-RU"/>
              </w:rPr>
            </w:pPr>
            <w:r w:rsidRPr="008C339E">
              <w:rPr>
                <w:i/>
                <w:lang w:val="en-GB" w:eastAsia="ru-RU"/>
              </w:rPr>
              <w:t>Garanţia pentru ofertă prin transfer la contul autorităţii contractante, conform următoarelor date bancare:</w:t>
            </w:r>
          </w:p>
          <w:p w14:paraId="4093558A" w14:textId="77777777" w:rsidR="008C339E" w:rsidRPr="008C339E" w:rsidRDefault="008C339E" w:rsidP="008C339E">
            <w:pPr>
              <w:spacing w:line="256" w:lineRule="auto"/>
              <w:ind w:left="599" w:hanging="423"/>
              <w:rPr>
                <w:i/>
                <w:lang w:val="en-GB" w:eastAsia="ru-RU"/>
              </w:rPr>
            </w:pPr>
            <w:r w:rsidRPr="008C339E">
              <w:rPr>
                <w:i/>
                <w:lang w:val="en-GB" w:eastAsia="ru-RU"/>
              </w:rPr>
              <w:t xml:space="preserve">Beneficiarul plăţii: </w:t>
            </w:r>
            <w:r w:rsidRPr="008C339E">
              <w:rPr>
                <w:b/>
                <w:i/>
                <w:lang w:val="en-GB" w:eastAsia="ru-RU"/>
              </w:rPr>
              <w:t>Pretura sectorului Buiucani</w:t>
            </w:r>
          </w:p>
          <w:p w14:paraId="6F45684C" w14:textId="77777777" w:rsidR="008C339E" w:rsidRPr="008C339E" w:rsidRDefault="008C339E" w:rsidP="008C339E">
            <w:pPr>
              <w:spacing w:line="256" w:lineRule="auto"/>
              <w:ind w:left="599" w:hanging="423"/>
              <w:rPr>
                <w:i/>
                <w:lang w:val="en-GB" w:eastAsia="ru-RU"/>
              </w:rPr>
            </w:pPr>
            <w:r w:rsidRPr="008C339E">
              <w:rPr>
                <w:i/>
                <w:lang w:val="en-GB" w:eastAsia="ru-RU"/>
              </w:rPr>
              <w:t>Denumirea Băncii: Ministerul Finanţelor – Trezoreria de Stat</w:t>
            </w:r>
          </w:p>
          <w:p w14:paraId="54BF19AE" w14:textId="77777777" w:rsidR="008C339E" w:rsidRPr="008C339E" w:rsidRDefault="008C339E" w:rsidP="008C339E">
            <w:pPr>
              <w:spacing w:line="256" w:lineRule="auto"/>
              <w:ind w:left="599" w:hanging="423"/>
              <w:rPr>
                <w:i/>
                <w:lang w:val="en-GB" w:eastAsia="ru-RU"/>
              </w:rPr>
            </w:pPr>
            <w:r w:rsidRPr="008C339E">
              <w:rPr>
                <w:i/>
                <w:lang w:val="en-GB" w:eastAsia="ru-RU"/>
              </w:rPr>
              <w:t xml:space="preserve">Codul fiscal: </w:t>
            </w:r>
            <w:r w:rsidRPr="008C339E">
              <w:rPr>
                <w:lang w:val="en-GB" w:eastAsia="ru-RU"/>
              </w:rPr>
              <w:t>1007601009509</w:t>
            </w:r>
          </w:p>
          <w:p w14:paraId="4248FB9B" w14:textId="77777777" w:rsidR="008C339E" w:rsidRPr="008C339E" w:rsidRDefault="008C339E" w:rsidP="008C339E">
            <w:pPr>
              <w:spacing w:line="256" w:lineRule="auto"/>
              <w:ind w:left="599" w:hanging="423"/>
              <w:rPr>
                <w:i/>
                <w:lang w:val="en-GB" w:eastAsia="ru-RU"/>
              </w:rPr>
            </w:pPr>
            <w:r w:rsidRPr="008C339E">
              <w:rPr>
                <w:i/>
                <w:lang w:val="en-GB" w:eastAsia="ru-RU"/>
              </w:rPr>
              <w:t>Contul de decontare</w:t>
            </w:r>
            <w:r w:rsidRPr="008C339E">
              <w:rPr>
                <w:i/>
                <w:spacing w:val="-2"/>
                <w:lang w:val="en-GB" w:eastAsia="ru-RU"/>
              </w:rPr>
              <w:t>: 226614</w:t>
            </w:r>
          </w:p>
          <w:p w14:paraId="04E94985" w14:textId="77777777" w:rsidR="008C339E" w:rsidRPr="008C339E" w:rsidRDefault="008C339E" w:rsidP="008C339E">
            <w:pPr>
              <w:spacing w:line="256" w:lineRule="auto"/>
              <w:ind w:left="360" w:hanging="423"/>
              <w:jc w:val="both"/>
              <w:rPr>
                <w:b/>
                <w:lang w:val="it-IT" w:eastAsia="ru-RU"/>
              </w:rPr>
            </w:pPr>
            <w:r w:rsidRPr="008C339E">
              <w:rPr>
                <w:i/>
                <w:lang w:val="en-GB" w:eastAsia="ru-RU"/>
              </w:rPr>
              <w:t xml:space="preserve">    Contul trezorerial: </w:t>
            </w:r>
            <w:r w:rsidRPr="008C339E">
              <w:rPr>
                <w:b/>
                <w:lang w:val="it-IT" w:eastAsia="ru-RU"/>
              </w:rPr>
              <w:t>MD15TRPDAK222990D07413AC</w:t>
            </w:r>
          </w:p>
          <w:p w14:paraId="04B62F7D" w14:textId="77777777" w:rsidR="008C339E" w:rsidRPr="008C339E" w:rsidRDefault="008C339E" w:rsidP="008C339E">
            <w:pPr>
              <w:spacing w:line="256" w:lineRule="auto"/>
              <w:ind w:left="599" w:hanging="423"/>
              <w:rPr>
                <w:i/>
                <w:lang w:val="en-GB" w:eastAsia="ru-RU"/>
              </w:rPr>
            </w:pPr>
            <w:r w:rsidRPr="008C339E">
              <w:rPr>
                <w:i/>
                <w:lang w:val="en-GB" w:eastAsia="ru-RU"/>
              </w:rPr>
              <w:t>Contul bancar: TREZMD2X</w:t>
            </w:r>
            <w:r w:rsidRPr="008C339E">
              <w:rPr>
                <w:i/>
                <w:sz w:val="22"/>
                <w:szCs w:val="22"/>
              </w:rPr>
              <w:t>.</w:t>
            </w:r>
          </w:p>
        </w:tc>
      </w:tr>
      <w:tr w:rsidR="008C339E" w:rsidRPr="008C339E" w14:paraId="35CB4416" w14:textId="77777777" w:rsidTr="00645B1A">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63D9DC93" w14:textId="77777777" w:rsidR="008C339E" w:rsidRPr="008C339E" w:rsidRDefault="008C339E" w:rsidP="008C339E">
            <w:pPr>
              <w:spacing w:line="256" w:lineRule="auto"/>
              <w:ind w:left="-120" w:right="-108"/>
              <w:jc w:val="center"/>
              <w:rPr>
                <w:spacing w:val="-4"/>
              </w:rPr>
            </w:pPr>
            <w:r w:rsidRPr="008C339E">
              <w:rPr>
                <w:spacing w:val="-4"/>
              </w:rPr>
              <w:t>3.3.</w:t>
            </w:r>
          </w:p>
        </w:tc>
        <w:tc>
          <w:tcPr>
            <w:tcW w:w="2833" w:type="dxa"/>
            <w:tcBorders>
              <w:top w:val="single" w:sz="4" w:space="0" w:color="auto"/>
              <w:left w:val="single" w:sz="4" w:space="0" w:color="auto"/>
              <w:bottom w:val="single" w:sz="4" w:space="0" w:color="auto"/>
              <w:right w:val="single" w:sz="4" w:space="0" w:color="auto"/>
            </w:tcBorders>
            <w:vAlign w:val="center"/>
            <w:hideMark/>
          </w:tcPr>
          <w:p w14:paraId="37EFED16" w14:textId="77777777" w:rsidR="008C339E" w:rsidRPr="008C339E" w:rsidRDefault="008C339E" w:rsidP="008C339E">
            <w:pPr>
              <w:tabs>
                <w:tab w:val="left" w:pos="540"/>
              </w:tabs>
              <w:suppressAutoHyphens/>
              <w:spacing w:line="256" w:lineRule="auto"/>
              <w:jc w:val="both"/>
            </w:pPr>
            <w:r w:rsidRPr="008C339E">
              <w:rPr>
                <w:sz w:val="22"/>
                <w:szCs w:val="22"/>
              </w:rPr>
              <w:t xml:space="preserve">Garanţia pentru ofertă va fi în valoare de: </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0A673E3C" w14:textId="77777777" w:rsidR="008C339E" w:rsidRPr="008C339E" w:rsidRDefault="008C339E" w:rsidP="008C339E">
            <w:pPr>
              <w:tabs>
                <w:tab w:val="left" w:pos="372"/>
              </w:tabs>
              <w:suppressAutoHyphens/>
              <w:spacing w:line="256" w:lineRule="auto"/>
              <w:rPr>
                <w:b/>
              </w:rPr>
            </w:pPr>
            <w:r w:rsidRPr="008C339E">
              <w:rPr>
                <w:b/>
                <w:i/>
                <w:sz w:val="22"/>
                <w:szCs w:val="22"/>
                <w:u w:val="single"/>
              </w:rPr>
              <w:t>__2____%</w:t>
            </w:r>
            <w:r w:rsidRPr="008C339E">
              <w:rPr>
                <w:b/>
                <w:i/>
                <w:sz w:val="22"/>
                <w:szCs w:val="22"/>
              </w:rPr>
              <w:t xml:space="preserve"> din valoarea ofertei fără TVA.</w:t>
            </w:r>
          </w:p>
        </w:tc>
      </w:tr>
      <w:tr w:rsidR="008C339E" w:rsidRPr="008C339E" w14:paraId="57A974F2" w14:textId="77777777" w:rsidTr="00645B1A">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51FFD3FC" w14:textId="77777777" w:rsidR="008C339E" w:rsidRPr="008C339E" w:rsidRDefault="008C339E" w:rsidP="008C339E">
            <w:pPr>
              <w:spacing w:line="256" w:lineRule="auto"/>
              <w:ind w:left="-120" w:right="-108"/>
              <w:jc w:val="center"/>
              <w:rPr>
                <w:spacing w:val="-4"/>
              </w:rPr>
            </w:pPr>
            <w:r w:rsidRPr="008C339E">
              <w:rPr>
                <w:spacing w:val="-4"/>
              </w:rPr>
              <w:t>3.4.</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E745C23" w14:textId="77777777" w:rsidR="008C339E" w:rsidRPr="008C339E" w:rsidRDefault="008C339E" w:rsidP="008C339E">
            <w:pPr>
              <w:tabs>
                <w:tab w:val="left" w:pos="540"/>
              </w:tabs>
              <w:suppressAutoHyphens/>
              <w:spacing w:line="256" w:lineRule="auto"/>
              <w:jc w:val="both"/>
            </w:pPr>
            <w:r w:rsidRPr="008C339E">
              <w:rPr>
                <w:sz w:val="22"/>
                <w:szCs w:val="22"/>
              </w:rPr>
              <w:t>Ediţia aplicabilă a Incoterms și termenii comerciali acceptați vor fi (după caz):</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30FF92A4" w14:textId="77777777" w:rsidR="008C339E" w:rsidRPr="008C339E" w:rsidRDefault="008C339E" w:rsidP="008C339E">
            <w:pPr>
              <w:tabs>
                <w:tab w:val="left" w:pos="372"/>
              </w:tabs>
              <w:suppressAutoHyphens/>
              <w:spacing w:before="120" w:after="120" w:line="256" w:lineRule="auto"/>
              <w:rPr>
                <w:b/>
                <w:i/>
              </w:rPr>
            </w:pPr>
            <w:r w:rsidRPr="008C339E">
              <w:rPr>
                <w:b/>
                <w:lang w:val="ru-RU" w:eastAsia="ru-RU"/>
              </w:rPr>
              <w:t>Incoterms 2013</w:t>
            </w:r>
          </w:p>
        </w:tc>
      </w:tr>
      <w:tr w:rsidR="008C339E" w:rsidRPr="008C339E" w14:paraId="30DF16E1" w14:textId="77777777" w:rsidTr="00645B1A">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1AF839D0" w14:textId="77777777" w:rsidR="008C339E" w:rsidRPr="008C339E" w:rsidRDefault="008C339E" w:rsidP="008C339E">
            <w:pPr>
              <w:spacing w:line="256" w:lineRule="auto"/>
              <w:ind w:left="-120" w:right="-108"/>
              <w:jc w:val="center"/>
              <w:rPr>
                <w:spacing w:val="-4"/>
              </w:rPr>
            </w:pPr>
            <w:r w:rsidRPr="008C339E">
              <w:rPr>
                <w:spacing w:val="-4"/>
              </w:rPr>
              <w:t>3.5.</w:t>
            </w:r>
          </w:p>
        </w:tc>
        <w:tc>
          <w:tcPr>
            <w:tcW w:w="2833" w:type="dxa"/>
            <w:tcBorders>
              <w:top w:val="single" w:sz="4" w:space="0" w:color="auto"/>
              <w:left w:val="single" w:sz="4" w:space="0" w:color="auto"/>
              <w:bottom w:val="single" w:sz="4" w:space="0" w:color="auto"/>
              <w:right w:val="single" w:sz="4" w:space="0" w:color="auto"/>
            </w:tcBorders>
            <w:vAlign w:val="center"/>
            <w:hideMark/>
          </w:tcPr>
          <w:p w14:paraId="3FCEA87E" w14:textId="77777777" w:rsidR="008C339E" w:rsidRPr="008C339E" w:rsidRDefault="008C339E" w:rsidP="008C339E">
            <w:pPr>
              <w:tabs>
                <w:tab w:val="left" w:pos="540"/>
              </w:tabs>
              <w:suppressAutoHyphens/>
              <w:spacing w:line="256" w:lineRule="auto"/>
              <w:jc w:val="both"/>
            </w:pPr>
            <w:r w:rsidRPr="008C339E">
              <w:rPr>
                <w:sz w:val="22"/>
                <w:szCs w:val="22"/>
              </w:rPr>
              <w:t>Termenul de prestare:</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7622D1FF" w14:textId="77777777" w:rsidR="008C339E" w:rsidRPr="008C339E" w:rsidRDefault="008C339E" w:rsidP="008C339E">
            <w:pPr>
              <w:tabs>
                <w:tab w:val="left" w:pos="372"/>
              </w:tabs>
              <w:suppressAutoHyphens/>
              <w:spacing w:line="256" w:lineRule="auto"/>
              <w:rPr>
                <w:b/>
                <w:i/>
              </w:rPr>
            </w:pPr>
            <w:r w:rsidRPr="008C339E">
              <w:rPr>
                <w:b/>
                <w:i/>
                <w:lang w:eastAsia="ru-RU"/>
              </w:rPr>
              <w:t>Conform garficului executării lucrărilor aprobat de autoritatea contractantă</w:t>
            </w:r>
          </w:p>
        </w:tc>
      </w:tr>
      <w:tr w:rsidR="008C339E" w:rsidRPr="008C339E" w14:paraId="6838E789" w14:textId="77777777" w:rsidTr="00645B1A">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797D774C" w14:textId="77777777" w:rsidR="008C339E" w:rsidRPr="008C339E" w:rsidRDefault="008C339E" w:rsidP="008C339E">
            <w:pPr>
              <w:spacing w:line="256" w:lineRule="auto"/>
              <w:ind w:left="-120" w:right="-108"/>
              <w:jc w:val="center"/>
              <w:rPr>
                <w:spacing w:val="-4"/>
              </w:rPr>
            </w:pPr>
            <w:r w:rsidRPr="008C339E">
              <w:rPr>
                <w:spacing w:val="-4"/>
              </w:rPr>
              <w:t>3.6.</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D569C56" w14:textId="77777777" w:rsidR="008C339E" w:rsidRPr="008C339E" w:rsidRDefault="008C339E" w:rsidP="008C339E">
            <w:pPr>
              <w:tabs>
                <w:tab w:val="left" w:pos="540"/>
              </w:tabs>
              <w:suppressAutoHyphens/>
              <w:spacing w:line="256" w:lineRule="auto"/>
            </w:pPr>
            <w:r w:rsidRPr="008C339E">
              <w:rPr>
                <w:sz w:val="22"/>
              </w:rPr>
              <w:t>Locul  prestării lucrăriilor:</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5EB887A7" w14:textId="0A1EFB9A" w:rsidR="008C339E" w:rsidRPr="008C339E" w:rsidRDefault="000D0B8B" w:rsidP="008C339E">
            <w:pPr>
              <w:tabs>
                <w:tab w:val="left" w:pos="372"/>
              </w:tabs>
              <w:suppressAutoHyphens/>
              <w:spacing w:line="256" w:lineRule="auto"/>
              <w:rPr>
                <w:b/>
                <w:i/>
              </w:rPr>
            </w:pPr>
            <w:r>
              <w:rPr>
                <w:b/>
                <w:i/>
                <w:sz w:val="22"/>
                <w:szCs w:val="22"/>
              </w:rPr>
              <w:t>Pădure parc Butoiaș</w:t>
            </w:r>
            <w:r w:rsidR="008C339E" w:rsidRPr="008C339E">
              <w:rPr>
                <w:b/>
                <w:i/>
                <w:sz w:val="22"/>
                <w:szCs w:val="22"/>
              </w:rPr>
              <w:t>, sectorul Buiucani, mun. Chișinău</w:t>
            </w:r>
          </w:p>
        </w:tc>
      </w:tr>
      <w:tr w:rsidR="008C339E" w:rsidRPr="008C339E" w14:paraId="3E319A51" w14:textId="77777777" w:rsidTr="00645B1A">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6A1752C0" w14:textId="77777777" w:rsidR="008C339E" w:rsidRPr="008C339E" w:rsidRDefault="008C339E" w:rsidP="008C339E">
            <w:pPr>
              <w:spacing w:line="256" w:lineRule="auto"/>
              <w:ind w:left="-120" w:right="-108"/>
              <w:jc w:val="center"/>
              <w:rPr>
                <w:spacing w:val="-4"/>
              </w:rPr>
            </w:pPr>
            <w:r w:rsidRPr="008C339E">
              <w:rPr>
                <w:spacing w:val="-4"/>
              </w:rPr>
              <w:t>3.7.</w:t>
            </w:r>
          </w:p>
        </w:tc>
        <w:tc>
          <w:tcPr>
            <w:tcW w:w="2833" w:type="dxa"/>
            <w:tcBorders>
              <w:top w:val="single" w:sz="4" w:space="0" w:color="auto"/>
              <w:left w:val="single" w:sz="4" w:space="0" w:color="auto"/>
              <w:bottom w:val="single" w:sz="4" w:space="0" w:color="auto"/>
              <w:right w:val="single" w:sz="4" w:space="0" w:color="auto"/>
            </w:tcBorders>
            <w:vAlign w:val="center"/>
            <w:hideMark/>
          </w:tcPr>
          <w:p w14:paraId="1BCE83BE" w14:textId="77777777" w:rsidR="008C339E" w:rsidRPr="008C339E" w:rsidRDefault="008C339E" w:rsidP="008C339E">
            <w:pPr>
              <w:spacing w:line="256" w:lineRule="auto"/>
              <w:ind w:right="-108"/>
              <w:rPr>
                <w:spacing w:val="-4"/>
              </w:rPr>
            </w:pPr>
            <w:r w:rsidRPr="008C339E">
              <w:rPr>
                <w:spacing w:val="-4"/>
                <w:sz w:val="22"/>
                <w:szCs w:val="22"/>
              </w:rPr>
              <w:t xml:space="preserve">Metoda și condițiile de plată vor fi: </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5CA0CA64" w14:textId="77777777" w:rsidR="008C339E" w:rsidRPr="008C339E" w:rsidRDefault="008C339E" w:rsidP="008C339E">
            <w:pPr>
              <w:tabs>
                <w:tab w:val="left" w:pos="372"/>
              </w:tabs>
              <w:suppressAutoHyphens/>
              <w:spacing w:line="256" w:lineRule="auto"/>
              <w:rPr>
                <w:b/>
                <w:spacing w:val="-4"/>
              </w:rPr>
            </w:pPr>
            <w:r w:rsidRPr="008C339E">
              <w:rPr>
                <w:b/>
                <w:spacing w:val="-4"/>
                <w:sz w:val="22"/>
                <w:szCs w:val="22"/>
              </w:rPr>
              <w:t>Achitarea va fi efectuată utilizînd sistemul de e-facturare.</w:t>
            </w:r>
          </w:p>
          <w:p w14:paraId="1F814B47" w14:textId="77777777" w:rsidR="008C339E" w:rsidRPr="008C339E" w:rsidRDefault="008C339E" w:rsidP="008C339E">
            <w:pPr>
              <w:tabs>
                <w:tab w:val="left" w:pos="372"/>
              </w:tabs>
              <w:suppressAutoHyphens/>
              <w:spacing w:line="256" w:lineRule="auto"/>
              <w:rPr>
                <w:i/>
                <w:spacing w:val="-4"/>
              </w:rPr>
            </w:pPr>
            <w:r w:rsidRPr="008C339E">
              <w:rPr>
                <w:i/>
                <w:spacing w:val="-4"/>
                <w:lang w:val="en-GB" w:eastAsia="ru-RU"/>
              </w:rPr>
              <w:t>În termen de 30 de zile de la prezentarea facturii şi procesului verbal</w:t>
            </w:r>
          </w:p>
        </w:tc>
      </w:tr>
      <w:tr w:rsidR="008C339E" w:rsidRPr="008C339E" w14:paraId="23532DF6" w14:textId="77777777" w:rsidTr="00645B1A">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0FF9DFC2" w14:textId="77777777" w:rsidR="008C339E" w:rsidRPr="008C339E" w:rsidRDefault="008C339E" w:rsidP="008C339E">
            <w:pPr>
              <w:spacing w:line="256" w:lineRule="auto"/>
              <w:ind w:left="-120" w:right="-108"/>
              <w:jc w:val="center"/>
              <w:rPr>
                <w:spacing w:val="-4"/>
              </w:rPr>
            </w:pPr>
            <w:r w:rsidRPr="008C339E">
              <w:rPr>
                <w:spacing w:val="-4"/>
              </w:rPr>
              <w:t>3.8.</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009D026" w14:textId="77777777" w:rsidR="008C339E" w:rsidRPr="008C339E" w:rsidRDefault="008C339E" w:rsidP="008C339E">
            <w:pPr>
              <w:spacing w:line="256" w:lineRule="auto"/>
              <w:ind w:right="-108"/>
              <w:rPr>
                <w:spacing w:val="-4"/>
              </w:rPr>
            </w:pPr>
            <w:r w:rsidRPr="008C339E">
              <w:rPr>
                <w:sz w:val="22"/>
                <w:szCs w:val="22"/>
                <w:lang w:eastAsia="ja-JP"/>
              </w:rPr>
              <w:t>Perioada valabilităţii ofertei va fi de:</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1382FDE6" w14:textId="77777777" w:rsidR="008C339E" w:rsidRPr="008C339E" w:rsidRDefault="008C339E" w:rsidP="008C339E">
            <w:pPr>
              <w:tabs>
                <w:tab w:val="left" w:pos="372"/>
              </w:tabs>
              <w:suppressAutoHyphens/>
              <w:spacing w:line="256" w:lineRule="auto"/>
              <w:rPr>
                <w:b/>
                <w:i/>
                <w:spacing w:val="-4"/>
              </w:rPr>
            </w:pPr>
            <w:r w:rsidRPr="008C339E">
              <w:rPr>
                <w:b/>
                <w:i/>
                <w:spacing w:val="-4"/>
                <w:sz w:val="22"/>
                <w:szCs w:val="22"/>
              </w:rPr>
              <w:t>60 zile</w:t>
            </w:r>
          </w:p>
        </w:tc>
      </w:tr>
      <w:tr w:rsidR="008C339E" w:rsidRPr="008C339E" w14:paraId="7C1C7561" w14:textId="77777777" w:rsidTr="00645B1A">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4916E97D" w14:textId="77777777" w:rsidR="008C339E" w:rsidRPr="008C339E" w:rsidRDefault="008C339E" w:rsidP="008C339E">
            <w:pPr>
              <w:spacing w:line="256" w:lineRule="auto"/>
              <w:ind w:left="-120" w:right="-108"/>
              <w:jc w:val="center"/>
              <w:rPr>
                <w:spacing w:val="-4"/>
              </w:rPr>
            </w:pPr>
            <w:r w:rsidRPr="008C339E">
              <w:rPr>
                <w:spacing w:val="-4"/>
              </w:rPr>
              <w:t>3.9.</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F082DBD" w14:textId="77777777" w:rsidR="008C339E" w:rsidRPr="008C339E" w:rsidRDefault="008C339E" w:rsidP="008C339E">
            <w:pPr>
              <w:spacing w:line="256" w:lineRule="auto"/>
              <w:ind w:right="-108"/>
              <w:rPr>
                <w:lang w:eastAsia="ja-JP"/>
              </w:rPr>
            </w:pPr>
            <w:r w:rsidRPr="008C339E">
              <w:rPr>
                <w:sz w:val="22"/>
                <w:szCs w:val="22"/>
                <w:lang w:eastAsia="ja-JP"/>
              </w:rPr>
              <w:t>Ofertele în valută străină:</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47CF7085" w14:textId="77777777" w:rsidR="008C339E" w:rsidRPr="008C339E" w:rsidRDefault="008C339E" w:rsidP="008C339E">
            <w:pPr>
              <w:tabs>
                <w:tab w:val="left" w:pos="372"/>
              </w:tabs>
              <w:suppressAutoHyphens/>
              <w:spacing w:line="256" w:lineRule="auto"/>
              <w:rPr>
                <w:i/>
                <w:iCs/>
              </w:rPr>
            </w:pPr>
            <w:r w:rsidRPr="008C339E">
              <w:rPr>
                <w:b/>
                <w:i/>
                <w:iCs/>
                <w:sz w:val="22"/>
                <w:szCs w:val="22"/>
              </w:rPr>
              <w:t>nu se acceptă</w:t>
            </w:r>
            <w:r w:rsidRPr="008C339E">
              <w:rPr>
                <w:i/>
                <w:iCs/>
                <w:sz w:val="22"/>
                <w:szCs w:val="22"/>
              </w:rPr>
              <w:t xml:space="preserve"> </w:t>
            </w:r>
          </w:p>
        </w:tc>
      </w:tr>
      <w:tr w:rsidR="008C339E" w:rsidRPr="008C339E" w14:paraId="4A8F1E66" w14:textId="77777777" w:rsidTr="00645B1A">
        <w:trPr>
          <w:trHeight w:val="461"/>
        </w:trPr>
        <w:tc>
          <w:tcPr>
            <w:tcW w:w="9885" w:type="dxa"/>
            <w:gridSpan w:val="5"/>
            <w:vAlign w:val="center"/>
          </w:tcPr>
          <w:p w14:paraId="6AD00CFC" w14:textId="77777777" w:rsidR="008C339E" w:rsidRPr="008C339E" w:rsidRDefault="008C339E" w:rsidP="00664053">
            <w:pPr>
              <w:numPr>
                <w:ilvl w:val="0"/>
                <w:numId w:val="52"/>
              </w:numPr>
              <w:tabs>
                <w:tab w:val="left" w:pos="360"/>
              </w:tabs>
              <w:spacing w:line="256" w:lineRule="auto"/>
              <w:jc w:val="center"/>
              <w:outlineLvl w:val="1"/>
              <w:rPr>
                <w:rFonts w:ascii="Calibri Light" w:hAnsi="Calibri Light"/>
                <w:b/>
                <w:bCs/>
                <w:color w:val="5B9BD5"/>
                <w:sz w:val="26"/>
                <w:szCs w:val="26"/>
              </w:rPr>
            </w:pPr>
            <w:bookmarkStart w:id="168" w:name="_Toc358300271"/>
            <w:bookmarkStart w:id="169" w:name="_Toc392180194"/>
            <w:bookmarkStart w:id="170" w:name="_Toc449539082"/>
            <w:r w:rsidRPr="008C339E">
              <w:rPr>
                <w:rFonts w:ascii="Calibri Light" w:hAnsi="Calibri Light"/>
                <w:b/>
                <w:bCs/>
                <w:color w:val="5B9BD5"/>
                <w:sz w:val="26"/>
                <w:szCs w:val="26"/>
              </w:rPr>
              <w:lastRenderedPageBreak/>
              <w:t>Depunerea și deschiderea ofertelor</w:t>
            </w:r>
            <w:bookmarkEnd w:id="168"/>
            <w:bookmarkEnd w:id="169"/>
            <w:bookmarkEnd w:id="170"/>
          </w:p>
        </w:tc>
      </w:tr>
      <w:tr w:rsidR="008C339E" w:rsidRPr="008C339E" w14:paraId="431D7CF5" w14:textId="77777777" w:rsidTr="00645B1A">
        <w:trPr>
          <w:trHeight w:val="397"/>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14:paraId="6F8E1CD2" w14:textId="77777777" w:rsidR="008C339E" w:rsidRPr="008C339E" w:rsidRDefault="008C339E" w:rsidP="008C339E">
            <w:pPr>
              <w:spacing w:line="256" w:lineRule="auto"/>
              <w:ind w:left="-120" w:right="-108"/>
              <w:jc w:val="center"/>
              <w:rPr>
                <w:spacing w:val="-4"/>
              </w:rPr>
            </w:pPr>
            <w:r w:rsidRPr="008C339E">
              <w:rPr>
                <w:spacing w:val="-4"/>
              </w:rPr>
              <w:t>4.1</w:t>
            </w:r>
          </w:p>
        </w:tc>
        <w:tc>
          <w:tcPr>
            <w:tcW w:w="2833" w:type="dxa"/>
            <w:vMerge w:val="restart"/>
            <w:tcBorders>
              <w:top w:val="single" w:sz="4" w:space="0" w:color="auto"/>
              <w:left w:val="single" w:sz="4" w:space="0" w:color="auto"/>
              <w:bottom w:val="single" w:sz="4" w:space="0" w:color="auto"/>
              <w:right w:val="single" w:sz="4" w:space="0" w:color="auto"/>
            </w:tcBorders>
            <w:vAlign w:val="center"/>
            <w:hideMark/>
          </w:tcPr>
          <w:p w14:paraId="39F4A877" w14:textId="77777777" w:rsidR="008C339E" w:rsidRPr="008C339E" w:rsidRDefault="008C339E" w:rsidP="008C339E">
            <w:pPr>
              <w:spacing w:line="256" w:lineRule="auto"/>
              <w:ind w:right="-108"/>
              <w:rPr>
                <w:lang w:eastAsia="ja-JP"/>
              </w:rPr>
            </w:pPr>
            <w:r w:rsidRPr="008C339E">
              <w:rPr>
                <w:sz w:val="22"/>
                <w:szCs w:val="22"/>
              </w:rPr>
              <w:t xml:space="preserve">Locul/Modalitatea de  </w:t>
            </w:r>
            <w:r w:rsidRPr="008C339E">
              <w:rPr>
                <w:b/>
                <w:sz w:val="22"/>
                <w:szCs w:val="22"/>
              </w:rPr>
              <w:t>depunerea ofertelor</w:t>
            </w:r>
            <w:r w:rsidRPr="008C339E">
              <w:rPr>
                <w:sz w:val="22"/>
                <w:szCs w:val="22"/>
              </w:rPr>
              <w:t>, este:</w:t>
            </w:r>
          </w:p>
        </w:tc>
        <w:tc>
          <w:tcPr>
            <w:tcW w:w="5669" w:type="dxa"/>
            <w:gridSpan w:val="2"/>
            <w:tcBorders>
              <w:top w:val="single" w:sz="4" w:space="0" w:color="auto"/>
              <w:left w:val="single" w:sz="4" w:space="0" w:color="auto"/>
              <w:bottom w:val="nil"/>
              <w:right w:val="nil"/>
            </w:tcBorders>
            <w:vAlign w:val="center"/>
          </w:tcPr>
          <w:p w14:paraId="79EFA096" w14:textId="77777777" w:rsidR="008C339E" w:rsidRPr="008C339E" w:rsidRDefault="008C339E" w:rsidP="008C339E">
            <w:pPr>
              <w:spacing w:line="256" w:lineRule="auto"/>
              <w:jc w:val="both"/>
              <w:rPr>
                <w:i/>
              </w:rPr>
            </w:pPr>
          </w:p>
        </w:tc>
        <w:tc>
          <w:tcPr>
            <w:tcW w:w="850" w:type="dxa"/>
            <w:tcBorders>
              <w:top w:val="single" w:sz="4" w:space="0" w:color="auto"/>
              <w:left w:val="nil"/>
              <w:bottom w:val="nil"/>
              <w:right w:val="single" w:sz="4" w:space="0" w:color="auto"/>
            </w:tcBorders>
            <w:vAlign w:val="center"/>
          </w:tcPr>
          <w:p w14:paraId="78F0A601" w14:textId="77777777" w:rsidR="008C339E" w:rsidRPr="008C339E" w:rsidRDefault="008C339E" w:rsidP="008C339E">
            <w:pPr>
              <w:tabs>
                <w:tab w:val="right" w:pos="4743"/>
              </w:tabs>
              <w:spacing w:line="256" w:lineRule="auto"/>
              <w:rPr>
                <w:b/>
                <w:i/>
                <w:noProof w:val="0"/>
                <w:color w:val="FF0000"/>
                <w:szCs w:val="22"/>
                <w:lang w:eastAsia="ru-RU"/>
              </w:rPr>
            </w:pPr>
          </w:p>
        </w:tc>
      </w:tr>
      <w:tr w:rsidR="008C339E" w:rsidRPr="008C339E" w14:paraId="60277822" w14:textId="77777777" w:rsidTr="00645B1A">
        <w:trPr>
          <w:trHeight w:val="397"/>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5D4FA1F0" w14:textId="77777777" w:rsidR="008C339E" w:rsidRPr="008C339E" w:rsidRDefault="008C339E" w:rsidP="008C339E">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53045358" w14:textId="77777777" w:rsidR="008C339E" w:rsidRPr="008C339E" w:rsidRDefault="008C339E" w:rsidP="008C339E">
            <w:pPr>
              <w:rPr>
                <w:lang w:eastAsia="ja-JP"/>
              </w:rPr>
            </w:pPr>
          </w:p>
        </w:tc>
        <w:tc>
          <w:tcPr>
            <w:tcW w:w="5669" w:type="dxa"/>
            <w:gridSpan w:val="2"/>
            <w:tcBorders>
              <w:top w:val="nil"/>
              <w:left w:val="single" w:sz="4" w:space="0" w:color="auto"/>
              <w:bottom w:val="nil"/>
              <w:right w:val="nil"/>
            </w:tcBorders>
            <w:vAlign w:val="center"/>
            <w:hideMark/>
          </w:tcPr>
          <w:p w14:paraId="67FE4B08" w14:textId="77777777" w:rsidR="008C339E" w:rsidRPr="008C339E" w:rsidRDefault="008C339E" w:rsidP="008C339E">
            <w:pPr>
              <w:spacing w:line="256" w:lineRule="auto"/>
              <w:rPr>
                <w:i/>
              </w:rPr>
            </w:pPr>
            <w:r w:rsidRPr="008C339E">
              <w:rPr>
                <w:rFonts w:ascii="Baltica RR" w:eastAsia="Calibri" w:hAnsi="Baltica RR"/>
                <w:szCs w:val="20"/>
                <w:lang w:val="en-GB"/>
              </w:rPr>
              <w:t xml:space="preserve">Ofertele vor fi prezentate în formă electronică prin SIA „RSAP” Ofertantul cîștigător urmează să prezinte pînă la semnarea contractului oferta și documentele de calificare pe suport de hîrtie la adresa autorităţii </w:t>
            </w:r>
            <w:r w:rsidRPr="008C339E">
              <w:rPr>
                <w:rFonts w:ascii="Baltica RR" w:eastAsia="Calibri" w:hAnsi="Baltica RR"/>
                <w:szCs w:val="20"/>
              </w:rPr>
              <w:t>contractante.</w:t>
            </w:r>
          </w:p>
        </w:tc>
        <w:tc>
          <w:tcPr>
            <w:tcW w:w="850" w:type="dxa"/>
            <w:tcBorders>
              <w:top w:val="nil"/>
              <w:left w:val="nil"/>
              <w:bottom w:val="nil"/>
              <w:right w:val="single" w:sz="4" w:space="0" w:color="auto"/>
            </w:tcBorders>
            <w:vAlign w:val="center"/>
          </w:tcPr>
          <w:p w14:paraId="2191599C" w14:textId="77777777" w:rsidR="008C339E" w:rsidRPr="008C339E" w:rsidRDefault="008C339E" w:rsidP="008C339E">
            <w:pPr>
              <w:tabs>
                <w:tab w:val="right" w:pos="4743"/>
              </w:tabs>
              <w:spacing w:line="256" w:lineRule="auto"/>
              <w:rPr>
                <w:b/>
                <w:i/>
                <w:noProof w:val="0"/>
                <w:color w:val="FF0000"/>
                <w:szCs w:val="22"/>
              </w:rPr>
            </w:pPr>
          </w:p>
        </w:tc>
      </w:tr>
      <w:tr w:rsidR="008C339E" w:rsidRPr="008C339E" w14:paraId="00C87A7A" w14:textId="77777777" w:rsidTr="00645B1A">
        <w:trPr>
          <w:trHeight w:val="397"/>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5388E9C" w14:textId="77777777" w:rsidR="008C339E" w:rsidRPr="008C339E" w:rsidRDefault="008C339E" w:rsidP="008C339E">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45C3E3D8" w14:textId="77777777" w:rsidR="008C339E" w:rsidRPr="008C339E" w:rsidRDefault="008C339E" w:rsidP="008C339E">
            <w:pPr>
              <w:rPr>
                <w:lang w:eastAsia="ja-JP"/>
              </w:rPr>
            </w:pPr>
          </w:p>
        </w:tc>
        <w:tc>
          <w:tcPr>
            <w:tcW w:w="5669" w:type="dxa"/>
            <w:gridSpan w:val="2"/>
            <w:tcBorders>
              <w:top w:val="nil"/>
              <w:left w:val="single" w:sz="4" w:space="0" w:color="auto"/>
              <w:bottom w:val="nil"/>
              <w:right w:val="nil"/>
            </w:tcBorders>
            <w:vAlign w:val="center"/>
          </w:tcPr>
          <w:p w14:paraId="0708A1E6" w14:textId="77777777" w:rsidR="008C339E" w:rsidRPr="008C339E" w:rsidRDefault="008C339E" w:rsidP="008C339E">
            <w:pPr>
              <w:tabs>
                <w:tab w:val="right" w:pos="4743"/>
              </w:tabs>
              <w:spacing w:line="256" w:lineRule="auto"/>
              <w:jc w:val="both"/>
              <w:rPr>
                <w:i/>
              </w:rPr>
            </w:pPr>
          </w:p>
        </w:tc>
        <w:tc>
          <w:tcPr>
            <w:tcW w:w="850" w:type="dxa"/>
            <w:tcBorders>
              <w:top w:val="nil"/>
              <w:left w:val="nil"/>
              <w:bottom w:val="nil"/>
              <w:right w:val="single" w:sz="4" w:space="0" w:color="auto"/>
            </w:tcBorders>
            <w:vAlign w:val="center"/>
          </w:tcPr>
          <w:p w14:paraId="7137B285" w14:textId="77777777" w:rsidR="008C339E" w:rsidRPr="008C339E" w:rsidRDefault="008C339E" w:rsidP="008C339E">
            <w:pPr>
              <w:tabs>
                <w:tab w:val="right" w:pos="4743"/>
              </w:tabs>
              <w:spacing w:line="256" w:lineRule="auto"/>
              <w:rPr>
                <w:b/>
                <w:i/>
                <w:noProof w:val="0"/>
                <w:color w:val="FF0000"/>
                <w:szCs w:val="22"/>
              </w:rPr>
            </w:pPr>
          </w:p>
        </w:tc>
      </w:tr>
      <w:tr w:rsidR="008C339E" w:rsidRPr="008C339E" w14:paraId="1AC4339C" w14:textId="77777777" w:rsidTr="00645B1A">
        <w:trPr>
          <w:trHeight w:val="70"/>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260F4C00" w14:textId="77777777" w:rsidR="008C339E" w:rsidRPr="008C339E" w:rsidRDefault="008C339E" w:rsidP="008C339E">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33E35FE3" w14:textId="77777777" w:rsidR="008C339E" w:rsidRPr="008C339E" w:rsidRDefault="008C339E" w:rsidP="008C339E">
            <w:pPr>
              <w:rPr>
                <w:lang w:eastAsia="ja-JP"/>
              </w:rPr>
            </w:pPr>
          </w:p>
        </w:tc>
        <w:tc>
          <w:tcPr>
            <w:tcW w:w="5669" w:type="dxa"/>
            <w:gridSpan w:val="2"/>
            <w:tcBorders>
              <w:top w:val="nil"/>
              <w:left w:val="single" w:sz="4" w:space="0" w:color="auto"/>
              <w:bottom w:val="single" w:sz="4" w:space="0" w:color="auto"/>
              <w:right w:val="nil"/>
            </w:tcBorders>
            <w:vAlign w:val="center"/>
          </w:tcPr>
          <w:p w14:paraId="34E25C2C" w14:textId="77777777" w:rsidR="008C339E" w:rsidRPr="008C339E" w:rsidRDefault="008C339E" w:rsidP="008C339E">
            <w:pPr>
              <w:spacing w:line="256" w:lineRule="auto"/>
              <w:rPr>
                <w:i/>
                <w:noProof w:val="0"/>
                <w:szCs w:val="22"/>
              </w:rPr>
            </w:pPr>
          </w:p>
        </w:tc>
        <w:tc>
          <w:tcPr>
            <w:tcW w:w="850" w:type="dxa"/>
            <w:tcBorders>
              <w:top w:val="nil"/>
              <w:left w:val="nil"/>
              <w:bottom w:val="single" w:sz="4" w:space="0" w:color="auto"/>
              <w:right w:val="single" w:sz="4" w:space="0" w:color="auto"/>
            </w:tcBorders>
            <w:vAlign w:val="center"/>
          </w:tcPr>
          <w:p w14:paraId="6AF6D7DD" w14:textId="77777777" w:rsidR="008C339E" w:rsidRPr="008C339E" w:rsidRDefault="008C339E" w:rsidP="008C339E">
            <w:pPr>
              <w:tabs>
                <w:tab w:val="right" w:pos="4743"/>
              </w:tabs>
              <w:spacing w:line="256" w:lineRule="auto"/>
              <w:rPr>
                <w:b/>
                <w:i/>
                <w:noProof w:val="0"/>
                <w:color w:val="FF0000"/>
                <w:szCs w:val="22"/>
              </w:rPr>
            </w:pPr>
          </w:p>
        </w:tc>
      </w:tr>
      <w:tr w:rsidR="008C339E" w:rsidRPr="008C339E" w14:paraId="66F84E17" w14:textId="77777777" w:rsidTr="00645B1A">
        <w:trPr>
          <w:trHeight w:val="397"/>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14:paraId="73FC9C58" w14:textId="77777777" w:rsidR="008C339E" w:rsidRPr="008C339E" w:rsidRDefault="008C339E" w:rsidP="008C339E">
            <w:pPr>
              <w:spacing w:line="256" w:lineRule="auto"/>
              <w:ind w:left="-120" w:right="-108"/>
              <w:jc w:val="center"/>
              <w:rPr>
                <w:spacing w:val="-4"/>
              </w:rPr>
            </w:pPr>
            <w:r w:rsidRPr="008C339E">
              <w:rPr>
                <w:spacing w:val="-4"/>
              </w:rPr>
              <w:t>4.2.</w:t>
            </w:r>
          </w:p>
        </w:tc>
        <w:tc>
          <w:tcPr>
            <w:tcW w:w="2833" w:type="dxa"/>
            <w:vMerge w:val="restart"/>
            <w:tcBorders>
              <w:top w:val="single" w:sz="4" w:space="0" w:color="auto"/>
              <w:left w:val="single" w:sz="4" w:space="0" w:color="auto"/>
              <w:bottom w:val="single" w:sz="4" w:space="0" w:color="auto"/>
              <w:right w:val="single" w:sz="4" w:space="0" w:color="auto"/>
            </w:tcBorders>
            <w:vAlign w:val="center"/>
            <w:hideMark/>
          </w:tcPr>
          <w:p w14:paraId="3D06D068" w14:textId="77777777" w:rsidR="008C339E" w:rsidRPr="008C339E" w:rsidRDefault="008C339E" w:rsidP="008C339E">
            <w:pPr>
              <w:spacing w:before="120" w:after="120" w:line="256" w:lineRule="auto"/>
              <w:jc w:val="both"/>
            </w:pPr>
            <w:r w:rsidRPr="008C339E">
              <w:rPr>
                <w:b/>
                <w:sz w:val="22"/>
                <w:szCs w:val="22"/>
              </w:rPr>
              <w:t>Termenul limită</w:t>
            </w:r>
            <w:r w:rsidRPr="008C339E">
              <w:rPr>
                <w:sz w:val="22"/>
                <w:szCs w:val="22"/>
              </w:rPr>
              <w:t xml:space="preserve"> de depunere a ofertelor este: </w:t>
            </w:r>
          </w:p>
        </w:tc>
        <w:tc>
          <w:tcPr>
            <w:tcW w:w="5669" w:type="dxa"/>
            <w:gridSpan w:val="2"/>
            <w:tcBorders>
              <w:top w:val="single" w:sz="4" w:space="0" w:color="auto"/>
              <w:left w:val="single" w:sz="4" w:space="0" w:color="auto"/>
              <w:bottom w:val="nil"/>
              <w:right w:val="nil"/>
            </w:tcBorders>
            <w:vAlign w:val="center"/>
          </w:tcPr>
          <w:p w14:paraId="49760A1C" w14:textId="77777777" w:rsidR="008C339E" w:rsidRPr="008C339E" w:rsidRDefault="008C339E" w:rsidP="008C339E">
            <w:pPr>
              <w:spacing w:line="256" w:lineRule="auto"/>
              <w:jc w:val="both"/>
              <w:rPr>
                <w:i/>
              </w:rPr>
            </w:pPr>
          </w:p>
          <w:p w14:paraId="506EB654" w14:textId="77777777" w:rsidR="008C339E" w:rsidRPr="008C339E" w:rsidRDefault="008C339E" w:rsidP="008C339E">
            <w:pPr>
              <w:spacing w:line="256" w:lineRule="auto"/>
              <w:jc w:val="both"/>
              <w:rPr>
                <w:i/>
              </w:rPr>
            </w:pPr>
            <w:r w:rsidRPr="008C339E">
              <w:rPr>
                <w:i/>
              </w:rPr>
              <w:t xml:space="preserve">Informația o găsiți în </w:t>
            </w:r>
            <w:r w:rsidRPr="008C339E">
              <w:rPr>
                <w:lang w:val="en-GB" w:eastAsia="ru-RU"/>
              </w:rPr>
              <w:t>SIA „RSAP”</w:t>
            </w:r>
          </w:p>
        </w:tc>
        <w:tc>
          <w:tcPr>
            <w:tcW w:w="850" w:type="dxa"/>
            <w:tcBorders>
              <w:top w:val="single" w:sz="4" w:space="0" w:color="auto"/>
              <w:left w:val="nil"/>
              <w:bottom w:val="nil"/>
              <w:right w:val="single" w:sz="4" w:space="0" w:color="auto"/>
            </w:tcBorders>
            <w:vAlign w:val="center"/>
          </w:tcPr>
          <w:p w14:paraId="42558C68" w14:textId="77777777" w:rsidR="008C339E" w:rsidRPr="008C339E" w:rsidRDefault="008C339E" w:rsidP="008C339E">
            <w:pPr>
              <w:tabs>
                <w:tab w:val="right" w:pos="4743"/>
              </w:tabs>
              <w:spacing w:line="256" w:lineRule="auto"/>
              <w:rPr>
                <w:b/>
                <w:i/>
                <w:noProof w:val="0"/>
                <w:color w:val="FF0000"/>
                <w:szCs w:val="22"/>
                <w:lang w:eastAsia="ru-RU"/>
              </w:rPr>
            </w:pPr>
          </w:p>
        </w:tc>
      </w:tr>
      <w:tr w:rsidR="008C339E" w:rsidRPr="008C339E" w14:paraId="23035B1E" w14:textId="77777777" w:rsidTr="00645B1A">
        <w:trPr>
          <w:trHeight w:val="157"/>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5ED8C02A" w14:textId="77777777" w:rsidR="008C339E" w:rsidRPr="008C339E" w:rsidRDefault="008C339E" w:rsidP="008C339E">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3C50F61B" w14:textId="77777777" w:rsidR="008C339E" w:rsidRPr="008C339E" w:rsidRDefault="008C339E" w:rsidP="008C339E"/>
        </w:tc>
        <w:tc>
          <w:tcPr>
            <w:tcW w:w="5669" w:type="dxa"/>
            <w:gridSpan w:val="2"/>
            <w:tcBorders>
              <w:top w:val="nil"/>
              <w:left w:val="single" w:sz="4" w:space="0" w:color="auto"/>
              <w:bottom w:val="nil"/>
              <w:right w:val="nil"/>
            </w:tcBorders>
            <w:vAlign w:val="center"/>
          </w:tcPr>
          <w:p w14:paraId="08FE4467" w14:textId="77777777" w:rsidR="008C339E" w:rsidRPr="008C339E" w:rsidRDefault="008C339E" w:rsidP="008C339E">
            <w:pPr>
              <w:spacing w:line="256" w:lineRule="auto"/>
              <w:jc w:val="both"/>
              <w:rPr>
                <w:i/>
              </w:rPr>
            </w:pPr>
          </w:p>
        </w:tc>
        <w:tc>
          <w:tcPr>
            <w:tcW w:w="850" w:type="dxa"/>
            <w:tcBorders>
              <w:top w:val="nil"/>
              <w:left w:val="nil"/>
              <w:bottom w:val="nil"/>
              <w:right w:val="single" w:sz="4" w:space="0" w:color="auto"/>
            </w:tcBorders>
            <w:vAlign w:val="center"/>
          </w:tcPr>
          <w:p w14:paraId="1D92C7B0" w14:textId="77777777" w:rsidR="008C339E" w:rsidRPr="008C339E" w:rsidRDefault="008C339E" w:rsidP="008C339E">
            <w:pPr>
              <w:tabs>
                <w:tab w:val="right" w:pos="4743"/>
              </w:tabs>
              <w:spacing w:line="256" w:lineRule="auto"/>
              <w:rPr>
                <w:b/>
                <w:i/>
                <w:noProof w:val="0"/>
                <w:color w:val="FF0000"/>
                <w:szCs w:val="22"/>
              </w:rPr>
            </w:pPr>
          </w:p>
        </w:tc>
      </w:tr>
      <w:tr w:rsidR="008C339E" w:rsidRPr="008C339E" w14:paraId="6548B541" w14:textId="77777777" w:rsidTr="00645B1A">
        <w:trPr>
          <w:trHeight w:val="70"/>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52CB5FDF" w14:textId="77777777" w:rsidR="008C339E" w:rsidRPr="008C339E" w:rsidRDefault="008C339E" w:rsidP="008C339E">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5F29BCE9" w14:textId="77777777" w:rsidR="008C339E" w:rsidRPr="008C339E" w:rsidRDefault="008C339E" w:rsidP="008C339E"/>
        </w:tc>
        <w:tc>
          <w:tcPr>
            <w:tcW w:w="5669" w:type="dxa"/>
            <w:gridSpan w:val="2"/>
            <w:tcBorders>
              <w:top w:val="nil"/>
              <w:left w:val="single" w:sz="4" w:space="0" w:color="auto"/>
              <w:bottom w:val="single" w:sz="4" w:space="0" w:color="auto"/>
              <w:right w:val="nil"/>
            </w:tcBorders>
            <w:vAlign w:val="center"/>
          </w:tcPr>
          <w:p w14:paraId="5F411ABF" w14:textId="77777777" w:rsidR="008C339E" w:rsidRPr="008C339E" w:rsidRDefault="008C339E" w:rsidP="008C339E">
            <w:pPr>
              <w:spacing w:line="256" w:lineRule="auto"/>
              <w:rPr>
                <w:i/>
                <w:noProof w:val="0"/>
                <w:szCs w:val="22"/>
              </w:rPr>
            </w:pPr>
          </w:p>
        </w:tc>
        <w:tc>
          <w:tcPr>
            <w:tcW w:w="850" w:type="dxa"/>
            <w:tcBorders>
              <w:top w:val="nil"/>
              <w:left w:val="nil"/>
              <w:bottom w:val="single" w:sz="4" w:space="0" w:color="auto"/>
              <w:right w:val="single" w:sz="4" w:space="0" w:color="auto"/>
            </w:tcBorders>
            <w:vAlign w:val="center"/>
          </w:tcPr>
          <w:p w14:paraId="5FAC0500" w14:textId="77777777" w:rsidR="008C339E" w:rsidRPr="008C339E" w:rsidRDefault="008C339E" w:rsidP="008C339E">
            <w:pPr>
              <w:tabs>
                <w:tab w:val="right" w:pos="4743"/>
              </w:tabs>
              <w:spacing w:line="256" w:lineRule="auto"/>
              <w:rPr>
                <w:b/>
                <w:i/>
                <w:noProof w:val="0"/>
                <w:color w:val="FF0000"/>
                <w:szCs w:val="22"/>
              </w:rPr>
            </w:pPr>
          </w:p>
        </w:tc>
      </w:tr>
      <w:tr w:rsidR="008C339E" w:rsidRPr="008C339E" w14:paraId="03C0560C" w14:textId="77777777" w:rsidTr="00645B1A">
        <w:trPr>
          <w:trHeight w:val="397"/>
        </w:trPr>
        <w:tc>
          <w:tcPr>
            <w:tcW w:w="533" w:type="dxa"/>
            <w:tcBorders>
              <w:top w:val="nil"/>
              <w:left w:val="single" w:sz="4" w:space="0" w:color="auto"/>
              <w:bottom w:val="single" w:sz="4" w:space="0" w:color="auto"/>
              <w:right w:val="single" w:sz="4" w:space="0" w:color="auto"/>
            </w:tcBorders>
            <w:vAlign w:val="center"/>
            <w:hideMark/>
          </w:tcPr>
          <w:p w14:paraId="315E59CD" w14:textId="77777777" w:rsidR="008C339E" w:rsidRPr="008C339E" w:rsidRDefault="008C339E" w:rsidP="008C339E">
            <w:pPr>
              <w:spacing w:line="256" w:lineRule="auto"/>
              <w:ind w:left="-120" w:right="-108"/>
              <w:jc w:val="center"/>
              <w:rPr>
                <w:spacing w:val="-4"/>
              </w:rPr>
            </w:pPr>
            <w:r w:rsidRPr="008C339E">
              <w:rPr>
                <w:spacing w:val="-4"/>
              </w:rPr>
              <w:t>4.3.</w:t>
            </w:r>
          </w:p>
        </w:tc>
        <w:tc>
          <w:tcPr>
            <w:tcW w:w="2833" w:type="dxa"/>
            <w:tcBorders>
              <w:top w:val="nil"/>
              <w:left w:val="single" w:sz="4" w:space="0" w:color="auto"/>
              <w:bottom w:val="single" w:sz="4" w:space="0" w:color="auto"/>
              <w:right w:val="single" w:sz="4" w:space="0" w:color="auto"/>
            </w:tcBorders>
            <w:vAlign w:val="center"/>
            <w:hideMark/>
          </w:tcPr>
          <w:p w14:paraId="0BA7E97D" w14:textId="77777777" w:rsidR="008C339E" w:rsidRPr="008C339E" w:rsidRDefault="008C339E" w:rsidP="008C339E">
            <w:pPr>
              <w:spacing w:line="256" w:lineRule="auto"/>
              <w:rPr>
                <w:noProof w:val="0"/>
                <w:szCs w:val="22"/>
              </w:rPr>
            </w:pPr>
            <w:r w:rsidRPr="008C339E">
              <w:rPr>
                <w:noProof w:val="0"/>
                <w:sz w:val="22"/>
                <w:szCs w:val="22"/>
              </w:rPr>
              <w:t xml:space="preserve">Persoanele autorizate să asiste la deschiderea ofertelor (cu </w:t>
            </w:r>
            <w:proofErr w:type="spellStart"/>
            <w:r w:rsidRPr="008C339E">
              <w:rPr>
                <w:noProof w:val="0"/>
                <w:sz w:val="22"/>
                <w:szCs w:val="22"/>
              </w:rPr>
              <w:t>excepţia</w:t>
            </w:r>
            <w:proofErr w:type="spellEnd"/>
            <w:r w:rsidRPr="008C339E">
              <w:rPr>
                <w:noProof w:val="0"/>
                <w:sz w:val="22"/>
                <w:szCs w:val="22"/>
              </w:rPr>
              <w:t xml:space="preserve"> cazului </w:t>
            </w:r>
            <w:proofErr w:type="spellStart"/>
            <w:r w:rsidRPr="008C339E">
              <w:rPr>
                <w:noProof w:val="0"/>
                <w:sz w:val="22"/>
                <w:szCs w:val="22"/>
              </w:rPr>
              <w:t>cînd</w:t>
            </w:r>
            <w:proofErr w:type="spellEnd"/>
            <w:r w:rsidRPr="008C339E">
              <w:rPr>
                <w:noProof w:val="0"/>
                <w:sz w:val="22"/>
                <w:szCs w:val="22"/>
              </w:rPr>
              <w:t xml:space="preserve"> ofertele au fost depuse prin SIA “RSAP”).</w:t>
            </w:r>
          </w:p>
        </w:tc>
        <w:tc>
          <w:tcPr>
            <w:tcW w:w="284" w:type="dxa"/>
            <w:tcBorders>
              <w:top w:val="nil"/>
              <w:left w:val="single" w:sz="4" w:space="0" w:color="auto"/>
              <w:bottom w:val="single" w:sz="4" w:space="0" w:color="auto"/>
              <w:right w:val="nil"/>
            </w:tcBorders>
            <w:vAlign w:val="center"/>
          </w:tcPr>
          <w:p w14:paraId="43B515FC" w14:textId="77777777" w:rsidR="008C339E" w:rsidRPr="008C339E" w:rsidRDefault="008C339E" w:rsidP="008C339E">
            <w:pPr>
              <w:spacing w:line="256" w:lineRule="auto"/>
              <w:rPr>
                <w:i/>
                <w:noProof w:val="0"/>
                <w:szCs w:val="22"/>
              </w:rPr>
            </w:pPr>
          </w:p>
        </w:tc>
        <w:tc>
          <w:tcPr>
            <w:tcW w:w="6235" w:type="dxa"/>
            <w:gridSpan w:val="2"/>
            <w:tcBorders>
              <w:top w:val="nil"/>
              <w:left w:val="nil"/>
              <w:bottom w:val="single" w:sz="4" w:space="0" w:color="auto"/>
              <w:right w:val="single" w:sz="4" w:space="0" w:color="auto"/>
            </w:tcBorders>
            <w:vAlign w:val="center"/>
            <w:hideMark/>
          </w:tcPr>
          <w:p w14:paraId="15193985" w14:textId="77777777" w:rsidR="008C339E" w:rsidRPr="008C339E" w:rsidRDefault="008C339E" w:rsidP="008C339E">
            <w:pPr>
              <w:spacing w:line="256" w:lineRule="auto"/>
            </w:pPr>
            <w:r w:rsidRPr="008C339E">
              <w:rPr>
                <w:sz w:val="22"/>
                <w:lang w:val="en-US"/>
              </w:rPr>
              <w:t>Ofertanţii sau reprezentanţii acestora au dreptul să participe la deschiderea ofertelor, cu excepţia cazului cînd ofertele au fost depuse prin SIA “RSAP”</w:t>
            </w:r>
          </w:p>
        </w:tc>
      </w:tr>
      <w:tr w:rsidR="008C339E" w:rsidRPr="008C339E" w14:paraId="31A16E5B" w14:textId="77777777" w:rsidTr="00645B1A">
        <w:trPr>
          <w:trHeight w:val="600"/>
        </w:trPr>
        <w:tc>
          <w:tcPr>
            <w:tcW w:w="9885" w:type="dxa"/>
            <w:gridSpan w:val="5"/>
            <w:tcBorders>
              <w:top w:val="nil"/>
              <w:left w:val="nil"/>
              <w:bottom w:val="single" w:sz="4" w:space="0" w:color="auto"/>
              <w:right w:val="nil"/>
            </w:tcBorders>
            <w:vAlign w:val="center"/>
            <w:hideMark/>
          </w:tcPr>
          <w:p w14:paraId="04B1BCB7" w14:textId="77777777" w:rsidR="008C339E" w:rsidRPr="008C339E" w:rsidRDefault="008C339E" w:rsidP="00664053">
            <w:pPr>
              <w:numPr>
                <w:ilvl w:val="0"/>
                <w:numId w:val="52"/>
              </w:numPr>
              <w:tabs>
                <w:tab w:val="left" w:pos="360"/>
              </w:tabs>
              <w:spacing w:line="256" w:lineRule="auto"/>
              <w:jc w:val="center"/>
              <w:outlineLvl w:val="1"/>
              <w:rPr>
                <w:rFonts w:ascii="Calibri Light" w:hAnsi="Calibri Light"/>
                <w:b/>
                <w:bCs/>
                <w:color w:val="5B9BD5"/>
                <w:sz w:val="26"/>
                <w:szCs w:val="26"/>
              </w:rPr>
            </w:pPr>
            <w:bookmarkStart w:id="171" w:name="_Toc358300272"/>
            <w:bookmarkStart w:id="172" w:name="_Toc392180195"/>
            <w:bookmarkStart w:id="173" w:name="_Toc449539083"/>
            <w:r w:rsidRPr="008C339E">
              <w:rPr>
                <w:rFonts w:ascii="Calibri Light" w:hAnsi="Calibri Light"/>
                <w:b/>
                <w:bCs/>
                <w:color w:val="5B9BD5"/>
                <w:sz w:val="26"/>
                <w:szCs w:val="26"/>
              </w:rPr>
              <w:t>Evaluarea și compararea ofertelor</w:t>
            </w:r>
            <w:bookmarkEnd w:id="171"/>
            <w:bookmarkEnd w:id="172"/>
            <w:bookmarkEnd w:id="173"/>
          </w:p>
        </w:tc>
      </w:tr>
      <w:tr w:rsidR="008C339E" w:rsidRPr="008C339E" w14:paraId="7D632FD3" w14:textId="77777777" w:rsidTr="00645B1A">
        <w:trPr>
          <w:trHeight w:val="600"/>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14:paraId="1913638A" w14:textId="77777777" w:rsidR="008C339E" w:rsidRPr="008C339E" w:rsidRDefault="008C339E" w:rsidP="008C339E">
            <w:pPr>
              <w:spacing w:line="256" w:lineRule="auto"/>
              <w:ind w:left="-120" w:right="-108"/>
              <w:jc w:val="center"/>
              <w:rPr>
                <w:spacing w:val="-4"/>
              </w:rPr>
            </w:pPr>
            <w:r w:rsidRPr="008C339E">
              <w:rPr>
                <w:spacing w:val="-4"/>
              </w:rPr>
              <w:t>5.1.</w:t>
            </w:r>
          </w:p>
        </w:tc>
        <w:tc>
          <w:tcPr>
            <w:tcW w:w="2833" w:type="dxa"/>
            <w:tcBorders>
              <w:top w:val="single" w:sz="4" w:space="0" w:color="auto"/>
              <w:left w:val="single" w:sz="4" w:space="0" w:color="auto"/>
              <w:bottom w:val="single" w:sz="4" w:space="0" w:color="auto"/>
              <w:right w:val="single" w:sz="4" w:space="0" w:color="auto"/>
            </w:tcBorders>
            <w:vAlign w:val="center"/>
            <w:hideMark/>
          </w:tcPr>
          <w:p w14:paraId="17DE6DBE" w14:textId="77777777" w:rsidR="008C339E" w:rsidRPr="008C339E" w:rsidRDefault="008C339E" w:rsidP="008C339E">
            <w:pPr>
              <w:spacing w:line="256" w:lineRule="auto"/>
            </w:pPr>
            <w:r w:rsidRPr="008C339E">
              <w:rPr>
                <w:sz w:val="22"/>
                <w:szCs w:val="22"/>
              </w:rPr>
              <w:t xml:space="preserve">Preţurile ofertelor depuse în diferite valute vor fi convertite în: </w:t>
            </w:r>
          </w:p>
        </w:tc>
        <w:tc>
          <w:tcPr>
            <w:tcW w:w="6519" w:type="dxa"/>
            <w:gridSpan w:val="3"/>
            <w:tcBorders>
              <w:top w:val="single" w:sz="4" w:space="0" w:color="auto"/>
              <w:left w:val="single" w:sz="4" w:space="0" w:color="auto"/>
              <w:bottom w:val="single" w:sz="4" w:space="0" w:color="auto"/>
              <w:right w:val="single" w:sz="4" w:space="0" w:color="auto"/>
            </w:tcBorders>
            <w:vAlign w:val="center"/>
          </w:tcPr>
          <w:p w14:paraId="4B24C5E0" w14:textId="77777777" w:rsidR="008C339E" w:rsidRPr="008C339E" w:rsidRDefault="008C339E" w:rsidP="008C339E">
            <w:pPr>
              <w:tabs>
                <w:tab w:val="right" w:pos="4743"/>
              </w:tabs>
              <w:spacing w:line="256" w:lineRule="auto"/>
              <w:jc w:val="both"/>
              <w:rPr>
                <w:b/>
                <w:i/>
                <w:iCs/>
                <w:lang w:val="en-US" w:eastAsia="ru-RU"/>
              </w:rPr>
            </w:pPr>
            <w:r w:rsidRPr="008C339E">
              <w:rPr>
                <w:b/>
                <w:i/>
                <w:iCs/>
                <w:lang w:val="en-US" w:eastAsia="ru-RU"/>
              </w:rPr>
              <w:t>Nu se aplică</w:t>
            </w:r>
          </w:p>
          <w:p w14:paraId="5CC7F086" w14:textId="77777777" w:rsidR="008C339E" w:rsidRPr="008C339E" w:rsidRDefault="008C339E" w:rsidP="008C339E">
            <w:pPr>
              <w:tabs>
                <w:tab w:val="right" w:pos="4743"/>
              </w:tabs>
              <w:spacing w:line="256" w:lineRule="auto"/>
              <w:jc w:val="both"/>
              <w:rPr>
                <w:b/>
                <w:i/>
              </w:rPr>
            </w:pPr>
          </w:p>
        </w:tc>
      </w:tr>
      <w:tr w:rsidR="008C339E" w:rsidRPr="008C339E" w14:paraId="178191BA" w14:textId="77777777" w:rsidTr="00645B1A">
        <w:trPr>
          <w:trHeight w:val="600"/>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12EA81D" w14:textId="77777777" w:rsidR="008C339E" w:rsidRPr="008C339E" w:rsidRDefault="008C339E" w:rsidP="008C339E">
            <w:pPr>
              <w:rPr>
                <w:spacing w:val="-4"/>
              </w:rPr>
            </w:pPr>
          </w:p>
        </w:tc>
        <w:tc>
          <w:tcPr>
            <w:tcW w:w="2833" w:type="dxa"/>
            <w:tcBorders>
              <w:top w:val="single" w:sz="4" w:space="0" w:color="auto"/>
              <w:left w:val="single" w:sz="4" w:space="0" w:color="auto"/>
              <w:bottom w:val="single" w:sz="4" w:space="0" w:color="auto"/>
              <w:right w:val="single" w:sz="4" w:space="0" w:color="auto"/>
            </w:tcBorders>
            <w:vAlign w:val="center"/>
            <w:hideMark/>
          </w:tcPr>
          <w:p w14:paraId="55F4411E" w14:textId="77777777" w:rsidR="008C339E" w:rsidRPr="008C339E" w:rsidRDefault="008C339E" w:rsidP="008C339E">
            <w:pPr>
              <w:spacing w:line="256" w:lineRule="auto"/>
            </w:pPr>
            <w:r w:rsidRPr="008C339E">
              <w:rPr>
                <w:sz w:val="22"/>
                <w:szCs w:val="22"/>
              </w:rPr>
              <w:t xml:space="preserve">Sursa ratei de schimb în scopul convertirii: </w:t>
            </w:r>
          </w:p>
        </w:tc>
        <w:tc>
          <w:tcPr>
            <w:tcW w:w="6519" w:type="dxa"/>
            <w:gridSpan w:val="3"/>
            <w:tcBorders>
              <w:top w:val="single" w:sz="4" w:space="0" w:color="auto"/>
              <w:left w:val="single" w:sz="4" w:space="0" w:color="auto"/>
              <w:bottom w:val="single" w:sz="4" w:space="0" w:color="auto"/>
              <w:right w:val="single" w:sz="4" w:space="0" w:color="auto"/>
            </w:tcBorders>
            <w:vAlign w:val="center"/>
          </w:tcPr>
          <w:p w14:paraId="1672FAE9" w14:textId="77777777" w:rsidR="008C339E" w:rsidRPr="008C339E" w:rsidRDefault="008C339E" w:rsidP="008C339E">
            <w:pPr>
              <w:tabs>
                <w:tab w:val="right" w:pos="4743"/>
              </w:tabs>
              <w:spacing w:line="256" w:lineRule="auto"/>
              <w:jc w:val="both"/>
              <w:rPr>
                <w:b/>
                <w:i/>
                <w:iCs/>
                <w:lang w:val="en-US" w:eastAsia="ru-RU"/>
              </w:rPr>
            </w:pPr>
            <w:r w:rsidRPr="008C339E">
              <w:rPr>
                <w:b/>
                <w:i/>
                <w:iCs/>
                <w:lang w:val="en-US" w:eastAsia="ru-RU"/>
              </w:rPr>
              <w:t>Nu se aplică</w:t>
            </w:r>
          </w:p>
          <w:p w14:paraId="54107C68" w14:textId="77777777" w:rsidR="008C339E" w:rsidRPr="008C339E" w:rsidRDefault="008C339E" w:rsidP="008C339E">
            <w:pPr>
              <w:tabs>
                <w:tab w:val="right" w:pos="4743"/>
              </w:tabs>
              <w:spacing w:line="256" w:lineRule="auto"/>
              <w:jc w:val="both"/>
              <w:rPr>
                <w:i/>
              </w:rPr>
            </w:pPr>
          </w:p>
        </w:tc>
      </w:tr>
      <w:tr w:rsidR="008C339E" w:rsidRPr="008C339E" w14:paraId="09ED449C" w14:textId="77777777" w:rsidTr="00645B1A">
        <w:trPr>
          <w:trHeight w:val="600"/>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0C04E48" w14:textId="77777777" w:rsidR="008C339E" w:rsidRPr="008C339E" w:rsidRDefault="008C339E" w:rsidP="008C339E">
            <w:pPr>
              <w:rPr>
                <w:spacing w:val="-4"/>
              </w:rPr>
            </w:pPr>
          </w:p>
        </w:tc>
        <w:tc>
          <w:tcPr>
            <w:tcW w:w="2833" w:type="dxa"/>
            <w:tcBorders>
              <w:top w:val="single" w:sz="4" w:space="0" w:color="auto"/>
              <w:left w:val="single" w:sz="4" w:space="0" w:color="auto"/>
              <w:bottom w:val="single" w:sz="4" w:space="0" w:color="auto"/>
              <w:right w:val="single" w:sz="4" w:space="0" w:color="auto"/>
            </w:tcBorders>
            <w:vAlign w:val="center"/>
            <w:hideMark/>
          </w:tcPr>
          <w:p w14:paraId="4C880575" w14:textId="77777777" w:rsidR="008C339E" w:rsidRPr="008C339E" w:rsidRDefault="008C339E" w:rsidP="008C339E">
            <w:pPr>
              <w:spacing w:line="256" w:lineRule="auto"/>
            </w:pPr>
            <w:r w:rsidRPr="008C339E">
              <w:rPr>
                <w:sz w:val="22"/>
                <w:szCs w:val="22"/>
              </w:rPr>
              <w:t xml:space="preserve">Data pentru rata de schimb aplicabilă va fi: </w:t>
            </w:r>
          </w:p>
        </w:tc>
        <w:tc>
          <w:tcPr>
            <w:tcW w:w="6519" w:type="dxa"/>
            <w:gridSpan w:val="3"/>
            <w:tcBorders>
              <w:top w:val="single" w:sz="4" w:space="0" w:color="auto"/>
              <w:left w:val="single" w:sz="4" w:space="0" w:color="auto"/>
              <w:bottom w:val="single" w:sz="4" w:space="0" w:color="auto"/>
              <w:right w:val="single" w:sz="4" w:space="0" w:color="auto"/>
            </w:tcBorders>
            <w:vAlign w:val="center"/>
          </w:tcPr>
          <w:p w14:paraId="19464986" w14:textId="77777777" w:rsidR="008C339E" w:rsidRPr="008C339E" w:rsidRDefault="008C339E" w:rsidP="008C339E">
            <w:pPr>
              <w:tabs>
                <w:tab w:val="right" w:pos="4743"/>
              </w:tabs>
              <w:spacing w:line="256" w:lineRule="auto"/>
              <w:jc w:val="both"/>
              <w:rPr>
                <w:b/>
                <w:i/>
                <w:iCs/>
                <w:lang w:val="en-US" w:eastAsia="ru-RU"/>
              </w:rPr>
            </w:pPr>
            <w:r w:rsidRPr="008C339E">
              <w:rPr>
                <w:b/>
                <w:i/>
                <w:iCs/>
                <w:lang w:val="en-US" w:eastAsia="ru-RU"/>
              </w:rPr>
              <w:t>Nu se aplică</w:t>
            </w:r>
          </w:p>
          <w:p w14:paraId="387F625C" w14:textId="77777777" w:rsidR="008C339E" w:rsidRPr="008C339E" w:rsidRDefault="008C339E" w:rsidP="008C339E">
            <w:pPr>
              <w:tabs>
                <w:tab w:val="right" w:pos="4743"/>
              </w:tabs>
              <w:spacing w:line="256" w:lineRule="auto"/>
              <w:jc w:val="both"/>
              <w:rPr>
                <w:i/>
                <w:iCs/>
              </w:rPr>
            </w:pPr>
          </w:p>
        </w:tc>
      </w:tr>
      <w:tr w:rsidR="008C339E" w:rsidRPr="008C339E" w14:paraId="12F0FDC3" w14:textId="77777777" w:rsidTr="00645B1A">
        <w:trPr>
          <w:trHeight w:val="1346"/>
        </w:trPr>
        <w:tc>
          <w:tcPr>
            <w:tcW w:w="533" w:type="dxa"/>
            <w:tcBorders>
              <w:top w:val="single" w:sz="4" w:space="0" w:color="auto"/>
              <w:left w:val="single" w:sz="4" w:space="0" w:color="auto"/>
              <w:bottom w:val="single" w:sz="4" w:space="0" w:color="auto"/>
              <w:right w:val="single" w:sz="4" w:space="0" w:color="auto"/>
            </w:tcBorders>
            <w:vAlign w:val="center"/>
            <w:hideMark/>
          </w:tcPr>
          <w:p w14:paraId="6E6DB856" w14:textId="77777777" w:rsidR="008C339E" w:rsidRPr="008C339E" w:rsidRDefault="008C339E" w:rsidP="008C339E">
            <w:pPr>
              <w:spacing w:line="256" w:lineRule="auto"/>
              <w:ind w:left="-120" w:right="-108"/>
              <w:jc w:val="center"/>
              <w:rPr>
                <w:spacing w:val="-4"/>
              </w:rPr>
            </w:pPr>
            <w:r w:rsidRPr="008C339E">
              <w:rPr>
                <w:spacing w:val="-4"/>
              </w:rPr>
              <w:t>5.2.</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245A6C5" w14:textId="77777777" w:rsidR="008C339E" w:rsidRPr="008C339E" w:rsidRDefault="008C339E" w:rsidP="008C339E">
            <w:pPr>
              <w:spacing w:line="256" w:lineRule="auto"/>
            </w:pPr>
            <w:r w:rsidRPr="008C339E">
              <w:rPr>
                <w:sz w:val="22"/>
                <w:szCs w:val="22"/>
              </w:rPr>
              <w:t>Modalalitatea de efectuare a evaluării:</w:t>
            </w:r>
          </w:p>
        </w:tc>
        <w:tc>
          <w:tcPr>
            <w:tcW w:w="6519" w:type="dxa"/>
            <w:gridSpan w:val="3"/>
            <w:tcBorders>
              <w:top w:val="single" w:sz="4" w:space="0" w:color="auto"/>
              <w:left w:val="single" w:sz="4" w:space="0" w:color="auto"/>
              <w:bottom w:val="single" w:sz="4" w:space="0" w:color="auto"/>
              <w:right w:val="single" w:sz="4" w:space="0" w:color="auto"/>
            </w:tcBorders>
            <w:vAlign w:val="center"/>
          </w:tcPr>
          <w:p w14:paraId="451B79DB" w14:textId="77777777" w:rsidR="008C339E" w:rsidRPr="008C339E" w:rsidRDefault="008C339E" w:rsidP="008C339E">
            <w:pPr>
              <w:tabs>
                <w:tab w:val="right" w:pos="4743"/>
              </w:tabs>
              <w:spacing w:line="256" w:lineRule="auto"/>
              <w:jc w:val="both"/>
              <w:rPr>
                <w:b/>
                <w:i/>
                <w:iCs/>
                <w:sz w:val="22"/>
                <w:szCs w:val="22"/>
                <w:lang w:val="ro-MD"/>
              </w:rPr>
            </w:pPr>
            <w:r w:rsidRPr="008C339E">
              <w:rPr>
                <w:b/>
                <w:i/>
                <w:iCs/>
                <w:sz w:val="22"/>
                <w:szCs w:val="22"/>
              </w:rPr>
              <w:t xml:space="preserve"> Evaluarea va fi efectuată pe: [indicaţi: pe loturi sau pe poziții. </w:t>
            </w:r>
            <w:r w:rsidRPr="008C339E">
              <w:rPr>
                <w:b/>
                <w:i/>
                <w:iCs/>
                <w:sz w:val="22"/>
                <w:szCs w:val="22"/>
                <w:lang w:val="en-US"/>
              </w:rPr>
              <w:t>Dacă nu recurge la atribuirea contractului pe loturi, autoritatea contractantă are obligaţia de a justifica decizia de a nu atribui contractul pe loturi</w:t>
            </w:r>
            <w:r w:rsidRPr="008C339E">
              <w:rPr>
                <w:b/>
                <w:i/>
                <w:iCs/>
                <w:sz w:val="22"/>
                <w:szCs w:val="22"/>
                <w:lang w:val="ro-MD"/>
              </w:rPr>
              <w:t xml:space="preserve"> (art. 37</w:t>
            </w:r>
            <w:r w:rsidRPr="008C339E">
              <w:rPr>
                <w:b/>
                <w:i/>
                <w:iCs/>
                <w:sz w:val="22"/>
                <w:szCs w:val="22"/>
                <w:vertAlign w:val="superscript"/>
                <w:lang w:val="ro-MD"/>
              </w:rPr>
              <w:t>2</w:t>
            </w:r>
            <w:r w:rsidRPr="008C339E">
              <w:rPr>
                <w:b/>
                <w:i/>
                <w:iCs/>
                <w:sz w:val="22"/>
                <w:szCs w:val="22"/>
                <w:lang w:val="ro-MD"/>
              </w:rPr>
              <w:t>)</w:t>
            </w:r>
            <w:r w:rsidRPr="008C339E">
              <w:rPr>
                <w:b/>
                <w:i/>
                <w:iCs/>
                <w:sz w:val="22"/>
                <w:szCs w:val="22"/>
              </w:rPr>
              <w:t>].</w:t>
            </w:r>
          </w:p>
          <w:p w14:paraId="4A1E996E" w14:textId="77777777" w:rsidR="008C339E" w:rsidRPr="008C339E" w:rsidRDefault="008C339E" w:rsidP="008C339E">
            <w:pPr>
              <w:tabs>
                <w:tab w:val="right" w:pos="4743"/>
              </w:tabs>
              <w:spacing w:line="256" w:lineRule="auto"/>
              <w:jc w:val="both"/>
              <w:rPr>
                <w:i/>
              </w:rPr>
            </w:pPr>
          </w:p>
        </w:tc>
      </w:tr>
      <w:tr w:rsidR="008C339E" w:rsidRPr="008C339E" w14:paraId="40236D58" w14:textId="77777777" w:rsidTr="00645B1A">
        <w:trPr>
          <w:trHeight w:val="1731"/>
        </w:trPr>
        <w:tc>
          <w:tcPr>
            <w:tcW w:w="533" w:type="dxa"/>
            <w:tcBorders>
              <w:top w:val="single" w:sz="4" w:space="0" w:color="auto"/>
              <w:left w:val="single" w:sz="4" w:space="0" w:color="auto"/>
              <w:bottom w:val="nil"/>
              <w:right w:val="single" w:sz="4" w:space="0" w:color="auto"/>
            </w:tcBorders>
            <w:vAlign w:val="center"/>
          </w:tcPr>
          <w:p w14:paraId="4243CB6D" w14:textId="77777777" w:rsidR="008C339E" w:rsidRPr="008C339E" w:rsidRDefault="008C339E" w:rsidP="008C339E">
            <w:pPr>
              <w:spacing w:line="256" w:lineRule="auto"/>
              <w:ind w:left="-120" w:right="-108"/>
              <w:jc w:val="center"/>
              <w:rPr>
                <w:spacing w:val="-4"/>
              </w:rPr>
            </w:pPr>
            <w:r w:rsidRPr="008C339E">
              <w:rPr>
                <w:spacing w:val="-4"/>
              </w:rPr>
              <w:t>5.3.</w:t>
            </w:r>
          </w:p>
          <w:p w14:paraId="3DDFE72B" w14:textId="77777777" w:rsidR="008C339E" w:rsidRPr="008C339E" w:rsidRDefault="008C339E" w:rsidP="008C339E">
            <w:pPr>
              <w:spacing w:line="256" w:lineRule="auto"/>
              <w:ind w:left="-120" w:right="-108"/>
              <w:jc w:val="center"/>
              <w:rPr>
                <w:spacing w:val="-4"/>
              </w:rPr>
            </w:pPr>
          </w:p>
        </w:tc>
        <w:tc>
          <w:tcPr>
            <w:tcW w:w="2833" w:type="dxa"/>
            <w:tcBorders>
              <w:top w:val="single" w:sz="4" w:space="0" w:color="auto"/>
              <w:left w:val="single" w:sz="4" w:space="0" w:color="auto"/>
              <w:bottom w:val="nil"/>
              <w:right w:val="single" w:sz="4" w:space="0" w:color="auto"/>
            </w:tcBorders>
            <w:vAlign w:val="center"/>
            <w:hideMark/>
          </w:tcPr>
          <w:p w14:paraId="51B43CE7" w14:textId="77777777" w:rsidR="008C339E" w:rsidRPr="008C339E" w:rsidRDefault="008C339E" w:rsidP="008C339E">
            <w:pPr>
              <w:spacing w:line="256" w:lineRule="auto"/>
            </w:pPr>
            <w:r w:rsidRPr="008C339E">
              <w:rPr>
                <w:sz w:val="22"/>
                <w:szCs w:val="22"/>
              </w:rPr>
              <w:t>Factorii de evaluarea vor fi următorii:</w:t>
            </w:r>
            <w:r w:rsidRPr="008C339E">
              <w:rPr>
                <w:sz w:val="22"/>
                <w:szCs w:val="22"/>
                <w:lang w:eastAsia="ja-JP"/>
              </w:rPr>
              <w:t xml:space="preserve"> </w:t>
            </w:r>
          </w:p>
        </w:tc>
        <w:tc>
          <w:tcPr>
            <w:tcW w:w="6519" w:type="dxa"/>
            <w:gridSpan w:val="3"/>
            <w:tcBorders>
              <w:top w:val="single" w:sz="4" w:space="0" w:color="auto"/>
              <w:left w:val="single" w:sz="4" w:space="0" w:color="auto"/>
              <w:bottom w:val="nil"/>
              <w:right w:val="single" w:sz="4" w:space="0" w:color="auto"/>
            </w:tcBorders>
            <w:vAlign w:val="center"/>
          </w:tcPr>
          <w:p w14:paraId="0A91536C" w14:textId="77777777" w:rsidR="008C339E" w:rsidRPr="008C339E" w:rsidRDefault="008C339E" w:rsidP="008C339E">
            <w:pPr>
              <w:tabs>
                <w:tab w:val="right" w:pos="4743"/>
              </w:tabs>
              <w:spacing w:line="256" w:lineRule="auto"/>
              <w:jc w:val="both"/>
              <w:rPr>
                <w:b/>
                <w:i/>
                <w:iCs/>
                <w:sz w:val="22"/>
                <w:szCs w:val="22"/>
              </w:rPr>
            </w:pPr>
            <w:r w:rsidRPr="008C339E">
              <w:rPr>
                <w:b/>
                <w:i/>
                <w:iCs/>
                <w:sz w:val="22"/>
                <w:szCs w:val="22"/>
              </w:rPr>
              <w:t>Sunt prevăzuți în anunțul de participare</w:t>
            </w:r>
          </w:p>
          <w:p w14:paraId="043A0020" w14:textId="77777777" w:rsidR="008C339E" w:rsidRPr="008C339E" w:rsidRDefault="008C339E" w:rsidP="008C339E">
            <w:pPr>
              <w:tabs>
                <w:tab w:val="right" w:pos="4743"/>
              </w:tabs>
              <w:spacing w:line="256" w:lineRule="auto"/>
              <w:jc w:val="both"/>
              <w:rPr>
                <w:b/>
                <w:i/>
                <w:iCs/>
              </w:rPr>
            </w:pPr>
          </w:p>
        </w:tc>
      </w:tr>
      <w:tr w:rsidR="008C339E" w:rsidRPr="008C339E" w14:paraId="25BF8234" w14:textId="77777777" w:rsidTr="00645B1A">
        <w:trPr>
          <w:trHeight w:val="600"/>
        </w:trPr>
        <w:tc>
          <w:tcPr>
            <w:tcW w:w="9885" w:type="dxa"/>
            <w:gridSpan w:val="5"/>
            <w:tcBorders>
              <w:top w:val="single" w:sz="4" w:space="0" w:color="auto"/>
              <w:left w:val="nil"/>
              <w:bottom w:val="nil"/>
              <w:right w:val="nil"/>
            </w:tcBorders>
            <w:vAlign w:val="center"/>
            <w:hideMark/>
          </w:tcPr>
          <w:p w14:paraId="2A2698C5" w14:textId="77777777" w:rsidR="008C339E" w:rsidRPr="008C339E" w:rsidRDefault="008C339E" w:rsidP="00664053">
            <w:pPr>
              <w:numPr>
                <w:ilvl w:val="0"/>
                <w:numId w:val="52"/>
              </w:numPr>
              <w:tabs>
                <w:tab w:val="left" w:pos="360"/>
              </w:tabs>
              <w:spacing w:line="256" w:lineRule="auto"/>
              <w:jc w:val="center"/>
              <w:outlineLvl w:val="1"/>
              <w:rPr>
                <w:rFonts w:ascii="Calibri Light" w:hAnsi="Calibri Light"/>
                <w:b/>
                <w:bCs/>
                <w:color w:val="5B9BD5"/>
                <w:sz w:val="26"/>
                <w:szCs w:val="26"/>
              </w:rPr>
            </w:pPr>
            <w:bookmarkStart w:id="174" w:name="_Toc358300273"/>
            <w:bookmarkStart w:id="175" w:name="_Toc392180196"/>
            <w:bookmarkStart w:id="176" w:name="_Toc449539084"/>
            <w:r w:rsidRPr="008C339E">
              <w:rPr>
                <w:rFonts w:ascii="Calibri Light" w:hAnsi="Calibri Light"/>
                <w:b/>
                <w:bCs/>
                <w:color w:val="5B9BD5"/>
                <w:sz w:val="26"/>
                <w:szCs w:val="26"/>
              </w:rPr>
              <w:t>Adjudecarea contractului</w:t>
            </w:r>
            <w:bookmarkEnd w:id="174"/>
            <w:bookmarkEnd w:id="175"/>
            <w:bookmarkEnd w:id="176"/>
          </w:p>
        </w:tc>
      </w:tr>
      <w:tr w:rsidR="008C339E" w:rsidRPr="008C339E" w14:paraId="03175DFE" w14:textId="77777777" w:rsidTr="00645B1A">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3EF2C70D" w14:textId="77777777" w:rsidR="008C339E" w:rsidRPr="008C339E" w:rsidRDefault="008C339E" w:rsidP="008C339E">
            <w:pPr>
              <w:spacing w:line="256" w:lineRule="auto"/>
              <w:ind w:left="-120" w:right="-108"/>
              <w:jc w:val="center"/>
              <w:rPr>
                <w:spacing w:val="-4"/>
              </w:rPr>
            </w:pPr>
            <w:r w:rsidRPr="008C339E">
              <w:rPr>
                <w:spacing w:val="-4"/>
              </w:rPr>
              <w:t>6.1.</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2CB267A" w14:textId="77777777" w:rsidR="008C339E" w:rsidRPr="008C339E" w:rsidRDefault="008C339E" w:rsidP="008C339E">
            <w:pPr>
              <w:spacing w:line="256" w:lineRule="auto"/>
              <w:rPr>
                <w:color w:val="000000"/>
              </w:rPr>
            </w:pPr>
            <w:r w:rsidRPr="008C339E">
              <w:rPr>
                <w:bCs/>
                <w:color w:val="000000"/>
                <w:sz w:val="22"/>
                <w:szCs w:val="22"/>
                <w:lang w:eastAsia="zh-TW"/>
              </w:rPr>
              <w:t>Criteriul de evaluare aplicat pentru adjudecarea contractului va fi:</w:t>
            </w:r>
          </w:p>
        </w:tc>
        <w:tc>
          <w:tcPr>
            <w:tcW w:w="6519" w:type="dxa"/>
            <w:gridSpan w:val="3"/>
            <w:tcBorders>
              <w:top w:val="single" w:sz="4" w:space="0" w:color="auto"/>
              <w:left w:val="single" w:sz="4" w:space="0" w:color="auto"/>
              <w:bottom w:val="single" w:sz="4" w:space="0" w:color="auto"/>
              <w:right w:val="single" w:sz="4" w:space="0" w:color="auto"/>
            </w:tcBorders>
            <w:vAlign w:val="center"/>
          </w:tcPr>
          <w:p w14:paraId="468FC740" w14:textId="77777777" w:rsidR="008C339E" w:rsidRPr="008C339E" w:rsidRDefault="008C339E" w:rsidP="008C339E">
            <w:pPr>
              <w:tabs>
                <w:tab w:val="right" w:pos="4743"/>
              </w:tabs>
              <w:spacing w:line="256" w:lineRule="auto"/>
              <w:jc w:val="both"/>
              <w:rPr>
                <w:b/>
                <w:color w:val="000000"/>
              </w:rPr>
            </w:pPr>
            <w:r w:rsidRPr="008C339E">
              <w:rPr>
                <w:b/>
                <w:color w:val="000000"/>
                <w:sz w:val="22"/>
                <w:szCs w:val="22"/>
              </w:rPr>
              <w:t xml:space="preserve">Se va aplica criteriul de evaluare: </w:t>
            </w:r>
          </w:p>
          <w:p w14:paraId="14DBAD2F" w14:textId="77777777" w:rsidR="008C339E" w:rsidRPr="008C339E" w:rsidRDefault="008C339E" w:rsidP="008C339E">
            <w:pPr>
              <w:tabs>
                <w:tab w:val="right" w:pos="426"/>
              </w:tabs>
              <w:spacing w:before="120" w:line="276" w:lineRule="auto"/>
              <w:jc w:val="both"/>
              <w:rPr>
                <w:b/>
                <w:i/>
                <w:lang w:val="ro-MD"/>
              </w:rPr>
            </w:pPr>
            <w:r w:rsidRPr="008C339E">
              <w:rPr>
                <w:b/>
                <w:i/>
                <w:color w:val="000000"/>
                <w:lang w:val="en-US"/>
              </w:rPr>
              <w:t>cel mai bun raport calitate-preţ.</w:t>
            </w:r>
          </w:p>
          <w:p w14:paraId="4A8FA0C4" w14:textId="77777777" w:rsidR="008C339E" w:rsidRPr="008C339E" w:rsidRDefault="008C339E" w:rsidP="008C339E">
            <w:pPr>
              <w:tabs>
                <w:tab w:val="right" w:pos="4743"/>
              </w:tabs>
              <w:spacing w:line="256" w:lineRule="auto"/>
              <w:jc w:val="both"/>
              <w:rPr>
                <w:b/>
                <w:i/>
                <w:iCs/>
                <w:color w:val="000000"/>
                <w:lang w:val="ro-MD"/>
              </w:rPr>
            </w:pPr>
          </w:p>
        </w:tc>
      </w:tr>
      <w:tr w:rsidR="008C339E" w:rsidRPr="008C339E" w14:paraId="73016C53" w14:textId="77777777" w:rsidTr="00645B1A">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327D8422" w14:textId="77777777" w:rsidR="008C339E" w:rsidRPr="008C339E" w:rsidRDefault="008C339E" w:rsidP="008C339E">
            <w:pPr>
              <w:spacing w:line="256" w:lineRule="auto"/>
              <w:ind w:left="-120" w:right="-108"/>
              <w:jc w:val="center"/>
              <w:rPr>
                <w:spacing w:val="-4"/>
              </w:rPr>
            </w:pPr>
            <w:r w:rsidRPr="008C339E">
              <w:rPr>
                <w:spacing w:val="-4"/>
              </w:rPr>
              <w:t>6.2.</w:t>
            </w:r>
          </w:p>
        </w:tc>
        <w:tc>
          <w:tcPr>
            <w:tcW w:w="2833" w:type="dxa"/>
            <w:tcBorders>
              <w:top w:val="single" w:sz="4" w:space="0" w:color="auto"/>
              <w:left w:val="single" w:sz="4" w:space="0" w:color="auto"/>
              <w:bottom w:val="single" w:sz="4" w:space="0" w:color="auto"/>
              <w:right w:val="single" w:sz="4" w:space="0" w:color="auto"/>
            </w:tcBorders>
            <w:vAlign w:val="center"/>
            <w:hideMark/>
          </w:tcPr>
          <w:p w14:paraId="1442E24D" w14:textId="77777777" w:rsidR="008C339E" w:rsidRPr="008C339E" w:rsidRDefault="008C339E" w:rsidP="008C339E">
            <w:pPr>
              <w:tabs>
                <w:tab w:val="right" w:pos="7254"/>
              </w:tabs>
              <w:spacing w:line="256" w:lineRule="auto"/>
              <w:rPr>
                <w:noProof w:val="0"/>
                <w:color w:val="000000"/>
                <w:szCs w:val="22"/>
              </w:rPr>
            </w:pPr>
            <w:r w:rsidRPr="008C339E">
              <w:rPr>
                <w:noProof w:val="0"/>
                <w:color w:val="000000"/>
                <w:sz w:val="22"/>
                <w:szCs w:val="22"/>
              </w:rPr>
              <w:t xml:space="preserve">Suma </w:t>
            </w:r>
            <w:proofErr w:type="spellStart"/>
            <w:r w:rsidRPr="008C339E">
              <w:rPr>
                <w:noProof w:val="0"/>
                <w:color w:val="000000"/>
                <w:sz w:val="22"/>
                <w:szCs w:val="22"/>
              </w:rPr>
              <w:t>Garanţiei</w:t>
            </w:r>
            <w:proofErr w:type="spellEnd"/>
            <w:r w:rsidRPr="008C339E">
              <w:rPr>
                <w:noProof w:val="0"/>
                <w:color w:val="000000"/>
                <w:sz w:val="22"/>
                <w:szCs w:val="22"/>
              </w:rPr>
              <w:t xml:space="preserve"> de bună </w:t>
            </w:r>
            <w:proofErr w:type="spellStart"/>
            <w:r w:rsidRPr="008C339E">
              <w:rPr>
                <w:noProof w:val="0"/>
                <w:color w:val="000000"/>
                <w:sz w:val="22"/>
                <w:szCs w:val="22"/>
              </w:rPr>
              <w:t>execuţie</w:t>
            </w:r>
            <w:proofErr w:type="spellEnd"/>
            <w:r w:rsidRPr="008C339E">
              <w:rPr>
                <w:noProof w:val="0"/>
                <w:color w:val="000000"/>
                <w:sz w:val="22"/>
                <w:szCs w:val="22"/>
              </w:rPr>
              <w:t xml:space="preserve"> (se </w:t>
            </w:r>
            <w:proofErr w:type="spellStart"/>
            <w:r w:rsidRPr="008C339E">
              <w:rPr>
                <w:noProof w:val="0"/>
                <w:color w:val="000000"/>
                <w:sz w:val="22"/>
                <w:szCs w:val="22"/>
              </w:rPr>
              <w:t>stabileşte</w:t>
            </w:r>
            <w:proofErr w:type="spellEnd"/>
            <w:r w:rsidRPr="008C339E">
              <w:rPr>
                <w:noProof w:val="0"/>
                <w:color w:val="000000"/>
                <w:sz w:val="22"/>
                <w:szCs w:val="22"/>
              </w:rPr>
              <w:t xml:space="preserve"> procentual din </w:t>
            </w:r>
            <w:proofErr w:type="spellStart"/>
            <w:r w:rsidRPr="008C339E">
              <w:rPr>
                <w:noProof w:val="0"/>
                <w:color w:val="000000"/>
                <w:sz w:val="22"/>
                <w:szCs w:val="22"/>
              </w:rPr>
              <w:t>preţul</w:t>
            </w:r>
            <w:proofErr w:type="spellEnd"/>
            <w:r w:rsidRPr="008C339E">
              <w:rPr>
                <w:noProof w:val="0"/>
                <w:color w:val="000000"/>
                <w:sz w:val="22"/>
                <w:szCs w:val="22"/>
              </w:rPr>
              <w:t xml:space="preserve"> contractului adjudecat):</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64F05533" w14:textId="77777777" w:rsidR="008C339E" w:rsidRPr="008C339E" w:rsidRDefault="008C339E" w:rsidP="008C339E">
            <w:pPr>
              <w:tabs>
                <w:tab w:val="right" w:pos="4743"/>
              </w:tabs>
              <w:spacing w:line="256" w:lineRule="auto"/>
              <w:jc w:val="both"/>
              <w:rPr>
                <w:i/>
                <w:color w:val="000000"/>
              </w:rPr>
            </w:pPr>
            <w:r w:rsidRPr="008C339E">
              <w:rPr>
                <w:b/>
                <w:i/>
                <w:color w:val="000000"/>
                <w:sz w:val="22"/>
                <w:szCs w:val="22"/>
              </w:rPr>
              <w:t>10%</w:t>
            </w:r>
          </w:p>
        </w:tc>
      </w:tr>
      <w:tr w:rsidR="008C339E" w:rsidRPr="008C339E" w14:paraId="0B45BDA1" w14:textId="77777777" w:rsidTr="00645B1A">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18A5B473" w14:textId="77777777" w:rsidR="008C339E" w:rsidRPr="008C339E" w:rsidRDefault="008C339E" w:rsidP="008C339E">
            <w:pPr>
              <w:spacing w:line="256" w:lineRule="auto"/>
              <w:ind w:left="-120" w:right="-108"/>
              <w:jc w:val="center"/>
              <w:rPr>
                <w:spacing w:val="-4"/>
              </w:rPr>
            </w:pPr>
            <w:r w:rsidRPr="008C339E">
              <w:rPr>
                <w:spacing w:val="-4"/>
              </w:rPr>
              <w:lastRenderedPageBreak/>
              <w:t>6.3.</w:t>
            </w:r>
          </w:p>
        </w:tc>
        <w:tc>
          <w:tcPr>
            <w:tcW w:w="2833" w:type="dxa"/>
            <w:tcBorders>
              <w:top w:val="single" w:sz="4" w:space="0" w:color="auto"/>
              <w:left w:val="single" w:sz="4" w:space="0" w:color="auto"/>
              <w:bottom w:val="single" w:sz="4" w:space="0" w:color="auto"/>
              <w:right w:val="single" w:sz="4" w:space="0" w:color="auto"/>
            </w:tcBorders>
            <w:vAlign w:val="center"/>
            <w:hideMark/>
          </w:tcPr>
          <w:p w14:paraId="280862D7" w14:textId="77777777" w:rsidR="008C339E" w:rsidRPr="008C339E" w:rsidRDefault="008C339E" w:rsidP="008C339E">
            <w:pPr>
              <w:tabs>
                <w:tab w:val="left" w:pos="540"/>
              </w:tabs>
              <w:suppressAutoHyphens/>
              <w:spacing w:before="120" w:after="120" w:line="256" w:lineRule="auto"/>
              <w:rPr>
                <w:color w:val="000000"/>
              </w:rPr>
            </w:pPr>
            <w:r w:rsidRPr="008C339E">
              <w:rPr>
                <w:color w:val="000000"/>
                <w:sz w:val="22"/>
                <w:szCs w:val="22"/>
              </w:rPr>
              <w:t>Garanţia de bună execuţie a contractului:</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64C49B62" w14:textId="77777777" w:rsidR="008C339E" w:rsidRPr="008C339E" w:rsidRDefault="008C339E" w:rsidP="008C339E">
            <w:pPr>
              <w:tabs>
                <w:tab w:val="left" w:pos="34"/>
                <w:tab w:val="left" w:pos="176"/>
                <w:tab w:val="left" w:pos="372"/>
                <w:tab w:val="left" w:pos="743"/>
              </w:tabs>
              <w:suppressAutoHyphens/>
              <w:spacing w:line="256" w:lineRule="auto"/>
              <w:rPr>
                <w:b/>
                <w:i/>
                <w:lang w:val="en-GB" w:eastAsia="ru-RU"/>
              </w:rPr>
            </w:pPr>
            <w:r w:rsidRPr="008C339E">
              <w:rPr>
                <w:b/>
                <w:i/>
                <w:lang w:val="en-GB" w:eastAsia="ru-RU"/>
              </w:rPr>
              <w:t>forma garanției de bună execuție</w:t>
            </w:r>
          </w:p>
          <w:p w14:paraId="6589F12A" w14:textId="77777777" w:rsidR="008C339E" w:rsidRPr="008C339E" w:rsidRDefault="008C339E" w:rsidP="00664053">
            <w:pPr>
              <w:numPr>
                <w:ilvl w:val="0"/>
                <w:numId w:val="54"/>
              </w:numPr>
              <w:tabs>
                <w:tab w:val="left" w:pos="34"/>
                <w:tab w:val="left" w:pos="176"/>
                <w:tab w:val="left" w:pos="372"/>
              </w:tabs>
              <w:suppressAutoHyphens/>
              <w:spacing w:line="256" w:lineRule="auto"/>
              <w:ind w:left="34" w:firstLine="0"/>
              <w:rPr>
                <w:i/>
                <w:lang w:val="en-GB" w:eastAsia="ru-RU"/>
              </w:rPr>
            </w:pPr>
            <w:r w:rsidRPr="008C339E">
              <w:rPr>
                <w:i/>
                <w:lang w:val="en-GB" w:eastAsia="ru-RU"/>
              </w:rPr>
              <w:t>Garanția de buna execuție (emisă de o bancă comercială) conform formularului F3.4 sau</w:t>
            </w:r>
          </w:p>
          <w:p w14:paraId="77F5CE0B" w14:textId="77777777" w:rsidR="008C339E" w:rsidRPr="008C339E" w:rsidRDefault="008C339E" w:rsidP="00664053">
            <w:pPr>
              <w:numPr>
                <w:ilvl w:val="0"/>
                <w:numId w:val="54"/>
              </w:numPr>
              <w:tabs>
                <w:tab w:val="left" w:pos="34"/>
                <w:tab w:val="left" w:pos="176"/>
                <w:tab w:val="left" w:pos="372"/>
                <w:tab w:val="left" w:pos="743"/>
              </w:tabs>
              <w:suppressAutoHyphens/>
              <w:spacing w:line="256" w:lineRule="auto"/>
              <w:ind w:left="372" w:hanging="360"/>
              <w:rPr>
                <w:i/>
                <w:lang w:val="en-GB" w:eastAsia="ru-RU"/>
              </w:rPr>
            </w:pPr>
            <w:r w:rsidRPr="008C339E">
              <w:rPr>
                <w:i/>
                <w:lang w:val="en-GB" w:eastAsia="ru-RU"/>
              </w:rPr>
              <w:t>Garanția de buna execuție prin transfer la contul autorităţii contractante, conform următoarelor date bancare:</w:t>
            </w:r>
          </w:p>
          <w:p w14:paraId="2BEE6A84" w14:textId="77777777" w:rsidR="008C339E" w:rsidRPr="008C339E" w:rsidRDefault="008C339E" w:rsidP="008C339E">
            <w:pPr>
              <w:tabs>
                <w:tab w:val="left" w:pos="34"/>
                <w:tab w:val="left" w:pos="176"/>
                <w:tab w:val="left" w:pos="743"/>
              </w:tabs>
              <w:spacing w:line="256" w:lineRule="auto"/>
              <w:ind w:left="599" w:hanging="565"/>
              <w:rPr>
                <w:i/>
                <w:lang w:val="en-GB" w:eastAsia="ru-RU"/>
              </w:rPr>
            </w:pPr>
            <w:r w:rsidRPr="008C339E">
              <w:rPr>
                <w:i/>
                <w:lang w:val="en-GB" w:eastAsia="ru-RU"/>
              </w:rPr>
              <w:t xml:space="preserve">Beneficiarul plăţii: </w:t>
            </w:r>
            <w:r w:rsidRPr="008C339E">
              <w:rPr>
                <w:b/>
                <w:i/>
                <w:lang w:val="en-GB" w:eastAsia="ru-RU"/>
              </w:rPr>
              <w:t>Pretura sectorului Buiucani</w:t>
            </w:r>
          </w:p>
          <w:p w14:paraId="747920CB" w14:textId="77777777" w:rsidR="008C339E" w:rsidRPr="008C339E" w:rsidRDefault="008C339E" w:rsidP="008C339E">
            <w:pPr>
              <w:tabs>
                <w:tab w:val="left" w:pos="34"/>
                <w:tab w:val="left" w:pos="176"/>
                <w:tab w:val="left" w:pos="743"/>
              </w:tabs>
              <w:spacing w:line="256" w:lineRule="auto"/>
              <w:ind w:left="599" w:hanging="565"/>
              <w:rPr>
                <w:i/>
                <w:lang w:val="en-GB" w:eastAsia="ru-RU"/>
              </w:rPr>
            </w:pPr>
            <w:r w:rsidRPr="008C339E">
              <w:rPr>
                <w:i/>
                <w:lang w:val="en-GB" w:eastAsia="ru-RU"/>
              </w:rPr>
              <w:t>Denumirea Băncii: Ministerul Finanţelor – Trezoreria de Stat</w:t>
            </w:r>
          </w:p>
          <w:p w14:paraId="65EBF997" w14:textId="77777777" w:rsidR="008C339E" w:rsidRPr="008C339E" w:rsidRDefault="008C339E" w:rsidP="008C339E">
            <w:pPr>
              <w:tabs>
                <w:tab w:val="left" w:pos="34"/>
                <w:tab w:val="left" w:pos="176"/>
                <w:tab w:val="left" w:pos="743"/>
              </w:tabs>
              <w:spacing w:line="256" w:lineRule="auto"/>
              <w:ind w:left="599" w:hanging="565"/>
              <w:rPr>
                <w:i/>
                <w:lang w:val="en-GB" w:eastAsia="ru-RU"/>
              </w:rPr>
            </w:pPr>
            <w:r w:rsidRPr="008C339E">
              <w:rPr>
                <w:i/>
                <w:lang w:val="en-GB" w:eastAsia="ru-RU"/>
              </w:rPr>
              <w:t xml:space="preserve">Codul fiscal: </w:t>
            </w:r>
            <w:r w:rsidRPr="008C339E">
              <w:rPr>
                <w:lang w:val="en-GB" w:eastAsia="ru-RU"/>
              </w:rPr>
              <w:t>1007601009509</w:t>
            </w:r>
          </w:p>
          <w:p w14:paraId="28D2FAC9" w14:textId="77777777" w:rsidR="008C339E" w:rsidRPr="008C339E" w:rsidRDefault="008C339E" w:rsidP="008C339E">
            <w:pPr>
              <w:tabs>
                <w:tab w:val="left" w:pos="34"/>
                <w:tab w:val="left" w:pos="176"/>
                <w:tab w:val="left" w:pos="743"/>
              </w:tabs>
              <w:spacing w:line="256" w:lineRule="auto"/>
              <w:ind w:left="599" w:hanging="565"/>
              <w:rPr>
                <w:i/>
                <w:lang w:val="en-GB" w:eastAsia="ru-RU"/>
              </w:rPr>
            </w:pPr>
            <w:r w:rsidRPr="008C339E">
              <w:rPr>
                <w:i/>
                <w:lang w:val="en-GB" w:eastAsia="ru-RU"/>
              </w:rPr>
              <w:t>Contul de decontare</w:t>
            </w:r>
            <w:r w:rsidRPr="008C339E">
              <w:rPr>
                <w:i/>
                <w:spacing w:val="-2"/>
                <w:lang w:val="en-GB" w:eastAsia="ru-RU"/>
              </w:rPr>
              <w:t>: 226614</w:t>
            </w:r>
          </w:p>
          <w:p w14:paraId="40EBBE32" w14:textId="77777777" w:rsidR="008C339E" w:rsidRPr="008C339E" w:rsidRDefault="008C339E" w:rsidP="008C339E">
            <w:pPr>
              <w:tabs>
                <w:tab w:val="left" w:pos="34"/>
                <w:tab w:val="left" w:pos="176"/>
                <w:tab w:val="left" w:pos="743"/>
              </w:tabs>
              <w:spacing w:line="256" w:lineRule="auto"/>
              <w:ind w:left="360" w:hanging="565"/>
              <w:jc w:val="both"/>
              <w:rPr>
                <w:b/>
                <w:lang w:val="it-IT" w:eastAsia="ru-RU"/>
              </w:rPr>
            </w:pPr>
            <w:r w:rsidRPr="008C339E">
              <w:rPr>
                <w:i/>
                <w:lang w:val="en-GB" w:eastAsia="ru-RU"/>
              </w:rPr>
              <w:t xml:space="preserve">    Contul trezorerial: </w:t>
            </w:r>
            <w:r w:rsidRPr="008C339E">
              <w:rPr>
                <w:b/>
                <w:lang w:val="it-IT" w:eastAsia="ru-RU"/>
              </w:rPr>
              <w:t>MD15TRPDAK222990D07413AC</w:t>
            </w:r>
          </w:p>
          <w:p w14:paraId="2EEC6173" w14:textId="77777777" w:rsidR="008C339E" w:rsidRPr="008C339E" w:rsidRDefault="008C339E" w:rsidP="008C339E">
            <w:pPr>
              <w:tabs>
                <w:tab w:val="left" w:pos="34"/>
                <w:tab w:val="left" w:pos="176"/>
                <w:tab w:val="left" w:pos="743"/>
              </w:tabs>
              <w:spacing w:line="256" w:lineRule="auto"/>
              <w:ind w:left="599" w:hanging="565"/>
              <w:rPr>
                <w:i/>
                <w:lang w:val="en-GB" w:eastAsia="ru-RU"/>
              </w:rPr>
            </w:pPr>
            <w:r w:rsidRPr="008C339E">
              <w:rPr>
                <w:i/>
                <w:lang w:val="en-GB" w:eastAsia="ru-RU"/>
              </w:rPr>
              <w:t>Contul bancar: TREZMD2X</w:t>
            </w:r>
          </w:p>
          <w:p w14:paraId="3D635816" w14:textId="77777777" w:rsidR="008C339E" w:rsidRPr="008C339E" w:rsidRDefault="008C339E" w:rsidP="008C339E">
            <w:pPr>
              <w:tabs>
                <w:tab w:val="left" w:pos="34"/>
                <w:tab w:val="left" w:pos="176"/>
                <w:tab w:val="left" w:pos="743"/>
              </w:tabs>
              <w:spacing w:line="256" w:lineRule="auto"/>
              <w:ind w:left="599" w:hanging="565"/>
              <w:rPr>
                <w:i/>
                <w:lang w:val="en-GB" w:eastAsia="ru-RU"/>
              </w:rPr>
            </w:pPr>
            <w:r w:rsidRPr="008C339E">
              <w:rPr>
                <w:i/>
                <w:lang w:val="en-GB" w:eastAsia="ru-RU"/>
              </w:rPr>
              <w:t xml:space="preserve">Trezoreria teritorială: </w:t>
            </w:r>
          </w:p>
          <w:p w14:paraId="27371FA2" w14:textId="77777777" w:rsidR="008C339E" w:rsidRPr="008C339E" w:rsidRDefault="008C339E" w:rsidP="008C339E">
            <w:pPr>
              <w:tabs>
                <w:tab w:val="left" w:pos="34"/>
                <w:tab w:val="left" w:pos="176"/>
                <w:tab w:val="left" w:pos="743"/>
                <w:tab w:val="left" w:pos="1152"/>
              </w:tabs>
              <w:suppressAutoHyphens/>
              <w:spacing w:line="256" w:lineRule="auto"/>
              <w:ind w:left="372" w:hanging="338"/>
              <w:rPr>
                <w:i/>
                <w:lang w:val="en-GB" w:eastAsia="ru-RU"/>
              </w:rPr>
            </w:pPr>
            <w:r w:rsidRPr="008C339E">
              <w:rPr>
                <w:i/>
                <w:lang w:val="en-GB" w:eastAsia="ru-RU"/>
              </w:rPr>
              <w:t>cu nota “Garanția de bună execuție” sau “Pentru garanţia de bună execuție la Licitație deschisă</w:t>
            </w:r>
            <w:r w:rsidRPr="008C339E">
              <w:rPr>
                <w:sz w:val="20"/>
                <w:szCs w:val="20"/>
                <w:lang w:val="en-GB" w:eastAsia="ru-RU"/>
              </w:rPr>
              <w:t xml:space="preserve"> </w:t>
            </w:r>
            <w:r w:rsidRPr="008C339E">
              <w:rPr>
                <w:i/>
                <w:lang w:val="en-GB" w:eastAsia="ru-RU"/>
              </w:rPr>
              <w:t>nr. ______ din ___________”</w:t>
            </w:r>
          </w:p>
          <w:p w14:paraId="08C542F3" w14:textId="77777777" w:rsidR="008C339E" w:rsidRPr="008C339E" w:rsidRDefault="008C339E" w:rsidP="008C339E">
            <w:pPr>
              <w:tabs>
                <w:tab w:val="left" w:pos="34"/>
                <w:tab w:val="left" w:pos="176"/>
                <w:tab w:val="left" w:pos="743"/>
                <w:tab w:val="left" w:pos="1152"/>
              </w:tabs>
              <w:suppressAutoHyphens/>
              <w:spacing w:line="256" w:lineRule="auto"/>
              <w:ind w:left="372" w:hanging="565"/>
              <w:rPr>
                <w:i/>
                <w:lang w:val="en-GB" w:eastAsia="ru-RU"/>
              </w:rPr>
            </w:pPr>
            <w:r w:rsidRPr="008C339E">
              <w:rPr>
                <w:i/>
                <w:lang w:val="en-GB" w:eastAsia="ru-RU"/>
              </w:rPr>
              <w:t>sau</w:t>
            </w:r>
          </w:p>
          <w:p w14:paraId="12A6277E" w14:textId="77777777" w:rsidR="008C339E" w:rsidRPr="008C339E" w:rsidRDefault="008C339E" w:rsidP="00664053">
            <w:pPr>
              <w:numPr>
                <w:ilvl w:val="0"/>
                <w:numId w:val="54"/>
              </w:numPr>
              <w:tabs>
                <w:tab w:val="left" w:pos="34"/>
                <w:tab w:val="left" w:pos="176"/>
                <w:tab w:val="left" w:pos="372"/>
                <w:tab w:val="left" w:pos="743"/>
              </w:tabs>
              <w:suppressAutoHyphens/>
              <w:spacing w:line="256" w:lineRule="auto"/>
              <w:ind w:left="372" w:hanging="360"/>
              <w:rPr>
                <w:color w:val="000000"/>
              </w:rPr>
            </w:pPr>
            <w:r w:rsidRPr="008C339E">
              <w:rPr>
                <w:i/>
                <w:lang w:val="en-GB" w:eastAsia="ru-RU"/>
              </w:rPr>
              <w:t>Alte forme ale garanției de bună execuție acceptate de autoritatea contractantă.</w:t>
            </w:r>
          </w:p>
        </w:tc>
      </w:tr>
      <w:tr w:rsidR="008C339E" w:rsidRPr="008C339E" w14:paraId="69D80E58" w14:textId="77777777" w:rsidTr="00645B1A">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0D888D74" w14:textId="77777777" w:rsidR="008C339E" w:rsidRPr="008C339E" w:rsidRDefault="008C339E" w:rsidP="008C339E">
            <w:pPr>
              <w:spacing w:line="256" w:lineRule="auto"/>
              <w:ind w:left="-120" w:right="-108"/>
              <w:jc w:val="center"/>
              <w:rPr>
                <w:spacing w:val="-4"/>
              </w:rPr>
            </w:pPr>
            <w:r w:rsidRPr="008C339E">
              <w:rPr>
                <w:spacing w:val="-4"/>
              </w:rPr>
              <w:t>6.4.</w:t>
            </w:r>
          </w:p>
        </w:tc>
        <w:tc>
          <w:tcPr>
            <w:tcW w:w="2833" w:type="dxa"/>
            <w:tcBorders>
              <w:top w:val="single" w:sz="4" w:space="0" w:color="auto"/>
              <w:left w:val="single" w:sz="4" w:space="0" w:color="auto"/>
              <w:bottom w:val="single" w:sz="4" w:space="0" w:color="auto"/>
              <w:right w:val="single" w:sz="4" w:space="0" w:color="auto"/>
            </w:tcBorders>
            <w:vAlign w:val="center"/>
            <w:hideMark/>
          </w:tcPr>
          <w:p w14:paraId="4AA744F3" w14:textId="77777777" w:rsidR="008C339E" w:rsidRPr="008C339E" w:rsidRDefault="008C339E" w:rsidP="008C339E">
            <w:pPr>
              <w:tabs>
                <w:tab w:val="right" w:pos="7254"/>
              </w:tabs>
              <w:spacing w:line="256" w:lineRule="auto"/>
              <w:rPr>
                <w:noProof w:val="0"/>
                <w:szCs w:val="22"/>
              </w:rPr>
            </w:pPr>
            <w:r w:rsidRPr="008C339E">
              <w:rPr>
                <w:noProof w:val="0"/>
                <w:sz w:val="22"/>
                <w:szCs w:val="22"/>
              </w:rPr>
              <w:t>Forma de organizare juridică pe care trebuie să o ia asocierea grupului de operatori economici cărora li s-a atribuit contractul</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0E0D05C2" w14:textId="77777777" w:rsidR="008C339E" w:rsidRPr="008C339E" w:rsidRDefault="008C339E" w:rsidP="008C339E">
            <w:pPr>
              <w:tabs>
                <w:tab w:val="right" w:pos="426"/>
              </w:tabs>
              <w:spacing w:line="256" w:lineRule="auto"/>
              <w:rPr>
                <w:b/>
              </w:rPr>
            </w:pPr>
            <w:r w:rsidRPr="008C339E">
              <w:rPr>
                <w:b/>
                <w:i/>
                <w:spacing w:val="-2"/>
                <w:sz w:val="22"/>
                <w:szCs w:val="22"/>
              </w:rPr>
              <w:t>[indicaţi una din formele de mai jos]</w:t>
            </w:r>
            <w:r w:rsidRPr="008C339E">
              <w:rPr>
                <w:i/>
                <w:spacing w:val="-2"/>
                <w:sz w:val="22"/>
                <w:szCs w:val="22"/>
              </w:rPr>
              <w:t xml:space="preserve"> _____________</w:t>
            </w:r>
          </w:p>
          <w:p w14:paraId="24A29109" w14:textId="77777777" w:rsidR="008C339E" w:rsidRPr="008C339E" w:rsidRDefault="008C339E" w:rsidP="00664053">
            <w:pPr>
              <w:numPr>
                <w:ilvl w:val="0"/>
                <w:numId w:val="55"/>
              </w:numPr>
              <w:tabs>
                <w:tab w:val="left" w:pos="360"/>
                <w:tab w:val="left" w:pos="720"/>
                <w:tab w:val="left" w:pos="1800"/>
                <w:tab w:val="left" w:pos="3240"/>
              </w:tabs>
              <w:spacing w:after="120" w:line="256" w:lineRule="auto"/>
              <w:contextualSpacing/>
            </w:pPr>
            <w:r w:rsidRPr="008C339E">
              <w:rPr>
                <w:sz w:val="22"/>
                <w:szCs w:val="22"/>
              </w:rPr>
              <w:t>Societate pe acţiuni</w:t>
            </w:r>
          </w:p>
          <w:p w14:paraId="0BA2CA88" w14:textId="77777777" w:rsidR="008C339E" w:rsidRPr="008C339E" w:rsidRDefault="008C339E" w:rsidP="00664053">
            <w:pPr>
              <w:numPr>
                <w:ilvl w:val="0"/>
                <w:numId w:val="55"/>
              </w:numPr>
              <w:tabs>
                <w:tab w:val="left" w:pos="360"/>
                <w:tab w:val="left" w:pos="720"/>
                <w:tab w:val="left" w:pos="1800"/>
                <w:tab w:val="left" w:pos="3240"/>
              </w:tabs>
              <w:spacing w:after="120" w:line="256" w:lineRule="auto"/>
              <w:contextualSpacing/>
            </w:pPr>
            <w:r w:rsidRPr="008C339E">
              <w:rPr>
                <w:sz w:val="22"/>
                <w:szCs w:val="22"/>
              </w:rPr>
              <w:t>Societate cu răspundere limitată</w:t>
            </w:r>
          </w:p>
          <w:p w14:paraId="7F408916" w14:textId="77777777" w:rsidR="008C339E" w:rsidRPr="008C339E" w:rsidRDefault="008C339E" w:rsidP="008C339E">
            <w:pPr>
              <w:tabs>
                <w:tab w:val="right" w:pos="4743"/>
              </w:tabs>
              <w:spacing w:line="256" w:lineRule="auto"/>
              <w:jc w:val="both"/>
              <w:rPr>
                <w:b/>
                <w:i/>
                <w:iCs/>
                <w:color w:val="FF0000"/>
              </w:rPr>
            </w:pPr>
            <w:r w:rsidRPr="008C339E">
              <w:rPr>
                <w:sz w:val="22"/>
                <w:szCs w:val="22"/>
              </w:rPr>
              <w:t>Altele _________</w:t>
            </w:r>
          </w:p>
        </w:tc>
      </w:tr>
      <w:tr w:rsidR="008C339E" w:rsidRPr="008C339E" w14:paraId="6F51CEB2" w14:textId="77777777" w:rsidTr="00645B1A">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20AB41D4" w14:textId="77777777" w:rsidR="008C339E" w:rsidRPr="008C339E" w:rsidRDefault="008C339E" w:rsidP="008C339E">
            <w:pPr>
              <w:spacing w:line="256" w:lineRule="auto"/>
              <w:ind w:left="-120" w:right="-108"/>
              <w:jc w:val="center"/>
              <w:rPr>
                <w:spacing w:val="-4"/>
              </w:rPr>
            </w:pPr>
            <w:r w:rsidRPr="008C339E">
              <w:rPr>
                <w:spacing w:val="-4"/>
              </w:rPr>
              <w:t>6.5.</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5091F28" w14:textId="77777777" w:rsidR="008C339E" w:rsidRPr="008C339E" w:rsidRDefault="008C339E" w:rsidP="008C339E">
            <w:pPr>
              <w:tabs>
                <w:tab w:val="right" w:pos="7254"/>
              </w:tabs>
              <w:spacing w:line="256" w:lineRule="auto"/>
              <w:rPr>
                <w:noProof w:val="0"/>
                <w:szCs w:val="22"/>
              </w:rPr>
            </w:pPr>
            <w:r w:rsidRPr="008C339E">
              <w:rPr>
                <w:noProof w:val="0"/>
                <w:sz w:val="22"/>
                <w:szCs w:val="22"/>
              </w:rPr>
              <w:t xml:space="preserve">Numărul maxim de zile  pentru semnarea </w:t>
            </w:r>
            <w:proofErr w:type="spellStart"/>
            <w:r w:rsidRPr="008C339E">
              <w:rPr>
                <w:noProof w:val="0"/>
                <w:sz w:val="22"/>
                <w:szCs w:val="22"/>
              </w:rPr>
              <w:t>şi</w:t>
            </w:r>
            <w:proofErr w:type="spellEnd"/>
            <w:r w:rsidRPr="008C339E">
              <w:rPr>
                <w:noProof w:val="0"/>
                <w:sz w:val="22"/>
                <w:szCs w:val="22"/>
              </w:rPr>
              <w:t xml:space="preserve"> prezentarea contractului către autoritatea contractantă, de la remiterea acestuia spre semnare:</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14:paraId="29FD23C4" w14:textId="77777777" w:rsidR="008C339E" w:rsidRPr="008C339E" w:rsidRDefault="008C339E" w:rsidP="008C339E">
            <w:pPr>
              <w:tabs>
                <w:tab w:val="right" w:pos="4743"/>
              </w:tabs>
              <w:spacing w:line="256" w:lineRule="auto"/>
              <w:jc w:val="both"/>
              <w:rPr>
                <w:b/>
                <w:i/>
                <w:iCs/>
                <w:color w:val="FF0000"/>
              </w:rPr>
            </w:pPr>
            <w:r w:rsidRPr="008C339E">
              <w:rPr>
                <w:i/>
              </w:rPr>
              <w:t>10 zile</w:t>
            </w:r>
          </w:p>
        </w:tc>
      </w:tr>
    </w:tbl>
    <w:p w14:paraId="30738138" w14:textId="77777777" w:rsidR="00C75535" w:rsidRPr="005D708F" w:rsidRDefault="00C75535" w:rsidP="00C75535">
      <w:pPr>
        <w:rPr>
          <w:rFonts w:asciiTheme="majorHAnsi" w:hAnsiTheme="majorHAnsi" w:cstheme="majorHAnsi"/>
        </w:rPr>
      </w:pPr>
    </w:p>
    <w:p w14:paraId="5A31133D" w14:textId="77777777" w:rsidR="00C75535" w:rsidRPr="005D708F" w:rsidRDefault="00C75535" w:rsidP="00C75535">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27BBF975" w14:textId="77777777" w:rsidR="00C75535" w:rsidRPr="005D708F" w:rsidRDefault="00C75535" w:rsidP="00C75535">
      <w:pPr>
        <w:ind w:left="-142" w:right="-144"/>
        <w:rPr>
          <w:rFonts w:asciiTheme="majorHAnsi" w:hAnsiTheme="majorHAnsi" w:cstheme="majorHAnsi"/>
          <w:b/>
          <w:bCs/>
          <w:color w:val="000000"/>
        </w:rPr>
      </w:pPr>
    </w:p>
    <w:p w14:paraId="715DBF5D" w14:textId="77777777" w:rsidR="00C75535" w:rsidRPr="005D708F" w:rsidRDefault="00C75535" w:rsidP="00C75535">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14:paraId="34834607" w14:textId="77777777" w:rsidR="00C75535" w:rsidRPr="0030652C" w:rsidRDefault="00C75535" w:rsidP="00C75535">
      <w:pPr>
        <w:tabs>
          <w:tab w:val="left" w:pos="3625"/>
        </w:tabs>
      </w:pPr>
    </w:p>
    <w:p w14:paraId="2B223C1B" w14:textId="77777777" w:rsidR="00C75535" w:rsidRPr="0030652C" w:rsidRDefault="00C75535" w:rsidP="00C75535">
      <w:pPr>
        <w:tabs>
          <w:tab w:val="left" w:pos="3625"/>
        </w:tabs>
      </w:pPr>
    </w:p>
    <w:p w14:paraId="5B68AF2C" w14:textId="77777777" w:rsidR="00C75535" w:rsidRPr="0030652C" w:rsidRDefault="00C75535" w:rsidP="00C75535">
      <w:pPr>
        <w:tabs>
          <w:tab w:val="left" w:pos="3625"/>
        </w:tabs>
      </w:pPr>
    </w:p>
    <w:p w14:paraId="5A15233E" w14:textId="77777777" w:rsidR="00C75535" w:rsidRPr="0030652C" w:rsidRDefault="00C75535" w:rsidP="00C75535">
      <w:pPr>
        <w:tabs>
          <w:tab w:val="left" w:pos="3625"/>
        </w:tabs>
      </w:pPr>
    </w:p>
    <w:p w14:paraId="77F5EFD1" w14:textId="77777777" w:rsidR="00C75535" w:rsidRPr="0030652C" w:rsidRDefault="00C75535" w:rsidP="00C75535">
      <w:pPr>
        <w:tabs>
          <w:tab w:val="left" w:pos="3625"/>
        </w:tabs>
      </w:pPr>
    </w:p>
    <w:p w14:paraId="30FE0D27" w14:textId="77777777" w:rsidR="00C75535" w:rsidRPr="0030652C" w:rsidRDefault="00C75535" w:rsidP="00C75535">
      <w:pPr>
        <w:tabs>
          <w:tab w:val="left" w:pos="3625"/>
        </w:tabs>
      </w:pPr>
    </w:p>
    <w:p w14:paraId="1D4B5E1F" w14:textId="77777777" w:rsidR="00C75535" w:rsidRPr="0030652C" w:rsidRDefault="00C75535" w:rsidP="00C75535">
      <w:pPr>
        <w:tabs>
          <w:tab w:val="left" w:pos="3625"/>
        </w:tabs>
      </w:pPr>
    </w:p>
    <w:p w14:paraId="6F6693A4" w14:textId="77777777" w:rsidR="00C75535" w:rsidRPr="0030652C" w:rsidRDefault="00C75535" w:rsidP="00C75535"/>
    <w:p w14:paraId="4D3AE640" w14:textId="77777777" w:rsidR="00C75535" w:rsidRPr="0030652C" w:rsidRDefault="00C75535" w:rsidP="00C75535">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C75535" w:rsidRPr="0030652C" w14:paraId="0026A5BD" w14:textId="77777777" w:rsidTr="00C75535">
        <w:trPr>
          <w:trHeight w:val="850"/>
        </w:trPr>
        <w:tc>
          <w:tcPr>
            <w:tcW w:w="9747" w:type="dxa"/>
            <w:gridSpan w:val="3"/>
            <w:vAlign w:val="center"/>
          </w:tcPr>
          <w:p w14:paraId="679FFFD6" w14:textId="77777777" w:rsidR="00C75535" w:rsidRPr="0030652C" w:rsidRDefault="00C75535" w:rsidP="00C75535">
            <w:pPr>
              <w:pStyle w:val="Titlu1"/>
              <w:numPr>
                <w:ilvl w:val="0"/>
                <w:numId w:val="0"/>
              </w:numPr>
              <w:ind w:left="-105"/>
              <w:jc w:val="left"/>
              <w:rPr>
                <w:lang w:val="ro-RO"/>
              </w:rPr>
            </w:pPr>
            <w:bookmarkStart w:id="177" w:name="_Toc392180197"/>
            <w:bookmarkStart w:id="178" w:name="_Toc449539085"/>
            <w:r w:rsidRPr="005D708F">
              <w:rPr>
                <w:rFonts w:asciiTheme="majorHAnsi" w:hAnsiTheme="majorHAnsi" w:cstheme="majorHAnsi"/>
                <w:lang w:val="ro-RO"/>
              </w:rPr>
              <w:lastRenderedPageBreak/>
              <w:t>CAPITOLUL III. FORMULARE PENTRU DEPUNEREA OFERTEI</w:t>
            </w:r>
            <w:bookmarkEnd w:id="177"/>
            <w:bookmarkEnd w:id="178"/>
          </w:p>
        </w:tc>
      </w:tr>
      <w:tr w:rsidR="00C75535" w:rsidRPr="0030652C" w14:paraId="7D271AB6" w14:textId="77777777" w:rsidTr="00C75535">
        <w:trPr>
          <w:trHeight w:val="600"/>
        </w:trPr>
        <w:tc>
          <w:tcPr>
            <w:tcW w:w="9747" w:type="dxa"/>
            <w:gridSpan w:val="3"/>
            <w:vAlign w:val="center"/>
          </w:tcPr>
          <w:p w14:paraId="65B0F3D6" w14:textId="61A6F273" w:rsidR="00C75535" w:rsidRPr="005D708F" w:rsidRDefault="00C75535" w:rsidP="00C75535">
            <w:pPr>
              <w:pStyle w:val="Corptext"/>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Pr>
                <w:rFonts w:asciiTheme="majorHAnsi" w:hAnsiTheme="majorHAnsi" w:cstheme="majorHAnsi"/>
                <w:szCs w:val="24"/>
              </w:rPr>
              <w:t>ul capitol</w:t>
            </w:r>
            <w:r w:rsidR="000D0B8B">
              <w:rPr>
                <w:rFonts w:asciiTheme="majorHAnsi" w:hAnsiTheme="majorHAnsi" w:cstheme="majorHAnsi"/>
                <w:szCs w:val="24"/>
              </w:rPr>
              <w:t xml:space="preserve"> </w:t>
            </w:r>
            <w:r w:rsidRPr="005D708F">
              <w:rPr>
                <w:rFonts w:asciiTheme="majorHAnsi" w:hAnsiTheme="majorHAnsi" w:cstheme="majorHAnsi"/>
                <w:szCs w:val="24"/>
              </w:rPr>
              <w:t xml:space="preserve">conține formularele destinate, pe de o parte, să faciliteze elaborarea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prezentarea ofertei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a documentelor care să permită grupului de lucru examinarea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evaluarea rapidă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corectă a tuturor  ofertelor depuse.</w:t>
            </w:r>
          </w:p>
          <w:p w14:paraId="50875114" w14:textId="77777777" w:rsidR="00C75535" w:rsidRPr="005D708F" w:rsidRDefault="00C75535" w:rsidP="00C75535">
            <w:pPr>
              <w:pStyle w:val="Corptext"/>
              <w:tabs>
                <w:tab w:val="left" w:pos="567"/>
              </w:tabs>
              <w:jc w:val="both"/>
              <w:rPr>
                <w:rFonts w:asciiTheme="majorHAnsi" w:hAnsiTheme="majorHAnsi" w:cstheme="majorHAnsi"/>
                <w:szCs w:val="24"/>
              </w:rPr>
            </w:pPr>
          </w:p>
          <w:p w14:paraId="723E498C" w14:textId="77777777" w:rsidR="00C75535" w:rsidRDefault="00C75535" w:rsidP="00993BBD">
            <w:pPr>
              <w:pStyle w:val="Corptext"/>
              <w:numPr>
                <w:ilvl w:val="1"/>
                <w:numId w:val="1"/>
              </w:numPr>
              <w:tabs>
                <w:tab w:val="left" w:pos="567"/>
              </w:tabs>
              <w:jc w:val="both"/>
              <w:rPr>
                <w:rFonts w:asciiTheme="majorHAnsi" w:hAnsiTheme="majorHAnsi" w:cstheme="majorHAnsi"/>
                <w:szCs w:val="24"/>
              </w:rPr>
            </w:pPr>
            <w:r w:rsidRPr="005D708F">
              <w:rPr>
                <w:rFonts w:asciiTheme="majorHAnsi" w:hAnsiTheme="majorHAnsi" w:cstheme="majorHAnsi"/>
                <w:szCs w:val="24"/>
              </w:rPr>
              <w:t>Fiecare ofertant care participă, în mod individual sau ca asociat, la procedura de atribuire a contractului de achiziție publică de lucrări are obligația să prezinte formularele prevăzute în prezent</w:t>
            </w:r>
            <w:r>
              <w:rPr>
                <w:rFonts w:asciiTheme="majorHAnsi" w:hAnsiTheme="majorHAnsi" w:cstheme="majorHAnsi"/>
                <w:szCs w:val="24"/>
              </w:rPr>
              <w:t>ul capitol</w:t>
            </w:r>
            <w:r w:rsidRPr="005D708F">
              <w:rPr>
                <w:rFonts w:asciiTheme="majorHAnsi" w:hAnsiTheme="majorHAnsi" w:cstheme="majorHAnsi"/>
                <w:szCs w:val="24"/>
              </w:rPr>
              <w:t xml:space="preserve">, completate în mod corespunzător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semnate de persoanele autorizate.</w:t>
            </w:r>
          </w:p>
          <w:p w14:paraId="5A988588" w14:textId="77777777" w:rsidR="00993BBD" w:rsidRPr="00993BBD" w:rsidRDefault="00993BBD" w:rsidP="00993BBD">
            <w:pPr>
              <w:pStyle w:val="Listparagraf"/>
              <w:numPr>
                <w:ilvl w:val="0"/>
                <w:numId w:val="0"/>
              </w:numPr>
              <w:ind w:left="360"/>
              <w:rPr>
                <w:rFonts w:asciiTheme="majorHAnsi" w:hAnsiTheme="majorHAnsi" w:cstheme="majorHAnsi"/>
              </w:rPr>
            </w:pPr>
          </w:p>
          <w:p w14:paraId="28478E0C" w14:textId="77777777" w:rsidR="00C75535" w:rsidRDefault="00993BBD" w:rsidP="00C75535">
            <w:pPr>
              <w:rPr>
                <w:rFonts w:asciiTheme="majorHAnsi" w:hAnsiTheme="majorHAnsi" w:cstheme="majorHAnsi"/>
                <w:b/>
              </w:rPr>
            </w:pPr>
            <w:r w:rsidRPr="005D708F">
              <w:rPr>
                <w:rFonts w:asciiTheme="majorHAnsi" w:hAnsiTheme="majorHAnsi" w:cstheme="majorHAnsi"/>
                <w:b/>
              </w:rPr>
              <w:t>Ofertantul va include în ofertă următoarele documente/cerințe:</w:t>
            </w:r>
          </w:p>
          <w:p w14:paraId="5C211B74" w14:textId="77777777" w:rsidR="00993BBD" w:rsidRPr="0030652C" w:rsidRDefault="00993BBD" w:rsidP="00C75535"/>
        </w:tc>
      </w:tr>
      <w:tr w:rsidR="00C75535" w:rsidRPr="0030652C" w14:paraId="4DFF5515" w14:textId="77777777" w:rsidTr="00C7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14:paraId="6038B5B2" w14:textId="77777777" w:rsidR="00C75535" w:rsidRPr="005D708F" w:rsidRDefault="00C75535" w:rsidP="00C75535">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14:paraId="7A9F57FC" w14:textId="77777777" w:rsidR="00C75535" w:rsidRPr="005D708F" w:rsidRDefault="00C75535" w:rsidP="00C75535">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C75535" w:rsidRPr="0030652C" w14:paraId="29887EFA" w14:textId="77777777" w:rsidTr="00C7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576FEE41" w14:textId="77777777" w:rsidR="00C75535" w:rsidRPr="005D708F" w:rsidRDefault="00C75535" w:rsidP="00C7553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14:paraId="7C141577" w14:textId="77777777" w:rsidR="00C75535" w:rsidRPr="005D708F" w:rsidRDefault="00C75535" w:rsidP="00C75535">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Ofertă</w:t>
            </w:r>
          </w:p>
        </w:tc>
      </w:tr>
      <w:tr w:rsidR="00C75535" w:rsidRPr="0030652C" w14:paraId="7A1D64C5" w14:textId="77777777" w:rsidTr="00C7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747C0353" w14:textId="77777777" w:rsidR="00C75535" w:rsidRPr="005D708F" w:rsidRDefault="00C75535" w:rsidP="00C7553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14:paraId="5498846E"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C75535" w:rsidRPr="0030652C" w14:paraId="2DB55D58" w14:textId="77777777" w:rsidTr="00C7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54AFE096" w14:textId="77777777" w:rsidR="00C75535" w:rsidRPr="005D708F" w:rsidRDefault="00C75535" w:rsidP="00C7553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14:paraId="7A47C09E"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C75535" w:rsidRPr="0030652C" w14:paraId="17238764" w14:textId="77777777" w:rsidTr="00C7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21CABAD5" w14:textId="77777777" w:rsidR="00C75535" w:rsidRPr="005D708F" w:rsidRDefault="00C75535" w:rsidP="00C7553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14:paraId="796E4A41" w14:textId="77777777" w:rsidR="00C75535" w:rsidRPr="005D708F" w:rsidRDefault="00C75535" w:rsidP="00C75535">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C75535" w:rsidRPr="0030652C" w14:paraId="5F15EA78" w14:textId="77777777" w:rsidTr="00C7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490DD0D5" w14:textId="77777777" w:rsidR="00C75535" w:rsidRPr="005D708F" w:rsidRDefault="00C75535" w:rsidP="00C7553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14:paraId="32115C7D" w14:textId="77777777" w:rsidR="00C75535" w:rsidRPr="005D708F" w:rsidRDefault="00C75535" w:rsidP="00C75535">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C75535" w:rsidRPr="0030652C" w14:paraId="7FB60435" w14:textId="77777777" w:rsidTr="00C7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66D0ED3C" w14:textId="77777777" w:rsidR="00C75535" w:rsidRPr="005D708F" w:rsidRDefault="00C75535" w:rsidP="00C7553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14:paraId="782A095C" w14:textId="77777777" w:rsidR="00C75535" w:rsidRPr="005D708F" w:rsidRDefault="00C75535" w:rsidP="00C75535">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C75535" w:rsidRPr="0030652C" w14:paraId="539BD869" w14:textId="77777777" w:rsidTr="00C7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04CC53C7" w14:textId="77777777" w:rsidR="00C75535" w:rsidRPr="005D708F" w:rsidRDefault="00C75535" w:rsidP="00C7553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14:paraId="2DB6A9C6" w14:textId="77777777" w:rsidR="00C75535" w:rsidRPr="005D708F" w:rsidRDefault="00C75535" w:rsidP="00C75535">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75535" w:rsidRPr="0030652C" w14:paraId="5BF8F7C5" w14:textId="77777777" w:rsidTr="00C7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1CCA18ED" w14:textId="77777777" w:rsidR="00C75535" w:rsidRPr="005D708F" w:rsidRDefault="00C75535" w:rsidP="00C7553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14:paraId="102AFB57" w14:textId="77777777" w:rsidR="00C75535" w:rsidRPr="005D708F" w:rsidRDefault="00C75535" w:rsidP="00C75535">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75535" w:rsidRPr="0030652C" w14:paraId="2E4A1FB8" w14:textId="77777777" w:rsidTr="00C7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79461F1F" w14:textId="77777777" w:rsidR="00C75535" w:rsidRPr="005D708F" w:rsidRDefault="00C75535" w:rsidP="00C7553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14:paraId="1224F14F" w14:textId="77777777" w:rsidR="00C75535" w:rsidRPr="005D708F" w:rsidRDefault="00C75535" w:rsidP="00C75535">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C75535" w:rsidRPr="0030652C" w14:paraId="4DCD8EAB" w14:textId="77777777" w:rsidTr="00C7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6CAF9C46" w14:textId="77777777" w:rsidR="00C75535" w:rsidRPr="005D708F" w:rsidRDefault="00C75535" w:rsidP="00C7553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14:paraId="280B1FBE" w14:textId="5CB005C2" w:rsidR="00C75535" w:rsidRPr="005D708F" w:rsidRDefault="00C75535" w:rsidP="00C75535">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w:t>
            </w:r>
            <w:r w:rsidR="000D0B8B">
              <w:rPr>
                <w:rFonts w:asciiTheme="majorHAnsi" w:hAnsiTheme="majorHAnsi" w:cstheme="majorHAnsi"/>
              </w:rPr>
              <w:t xml:space="preserve"> </w:t>
            </w:r>
            <w:r w:rsidRPr="005D708F">
              <w:rPr>
                <w:rFonts w:asciiTheme="majorHAnsi" w:hAnsiTheme="majorHAnsi" w:cstheme="majorHAnsi"/>
              </w:rPr>
              <w:t>în ultimul an de activitate</w:t>
            </w:r>
          </w:p>
        </w:tc>
      </w:tr>
      <w:tr w:rsidR="00C75535" w:rsidRPr="0030652C" w14:paraId="1CCEBD74" w14:textId="77777777" w:rsidTr="00C7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14:paraId="61E71D5F" w14:textId="77777777" w:rsidR="00C75535" w:rsidRPr="005D708F" w:rsidRDefault="00C75535" w:rsidP="00C7553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14:paraId="7A5EAAE3" w14:textId="77777777" w:rsidR="00C75535" w:rsidRPr="005D708F" w:rsidRDefault="00C75535" w:rsidP="00C75535">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C75535" w:rsidRPr="0030652C" w14:paraId="1EB32C01" w14:textId="77777777" w:rsidTr="00C7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4246CFB3" w14:textId="77777777" w:rsidR="00C75535" w:rsidRPr="005D708F" w:rsidRDefault="00C75535" w:rsidP="00C7553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14:paraId="319AE796" w14:textId="77777777" w:rsidR="00C75535" w:rsidRPr="005D708F" w:rsidRDefault="00C75535" w:rsidP="00C75535">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C75535" w:rsidRPr="0030652C" w14:paraId="554E0BF2" w14:textId="77777777" w:rsidTr="00C7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5AABD2EA" w14:textId="77777777" w:rsidR="00C75535" w:rsidRPr="005D708F" w:rsidRDefault="00C75535" w:rsidP="00C7553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14:paraId="0CC74FD3" w14:textId="77777777" w:rsidR="00C75535" w:rsidRPr="005D708F" w:rsidRDefault="00C75535" w:rsidP="00C75535">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C75535" w:rsidRPr="0030652C" w14:paraId="67089FB2" w14:textId="77777777" w:rsidTr="00C7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2E2D28E5" w14:textId="77777777" w:rsidR="00C75535" w:rsidRPr="005D708F" w:rsidRDefault="00C75535" w:rsidP="00C7553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F3.14</w:t>
            </w:r>
          </w:p>
        </w:tc>
        <w:tc>
          <w:tcPr>
            <w:tcW w:w="8186" w:type="dxa"/>
            <w:vAlign w:val="center"/>
          </w:tcPr>
          <w:p w14:paraId="158694D6" w14:textId="77777777" w:rsidR="00C75535" w:rsidRPr="005D708F" w:rsidRDefault="00C75535" w:rsidP="00C75535">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C75535" w:rsidRPr="0030652C" w14:paraId="1B21A687" w14:textId="77777777" w:rsidTr="00DD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2"/>
        </w:trPr>
        <w:tc>
          <w:tcPr>
            <w:tcW w:w="1276" w:type="dxa"/>
          </w:tcPr>
          <w:p w14:paraId="50E35438" w14:textId="77777777" w:rsidR="00C75535" w:rsidRPr="005D708F" w:rsidRDefault="00C75535" w:rsidP="00C7553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14:paraId="3C22B90B" w14:textId="36EFA3CE" w:rsidR="00C75535" w:rsidRPr="005D708F" w:rsidRDefault="00C75535" w:rsidP="00C75535">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 xml:space="preserve">Avizul </w:t>
            </w:r>
            <w:r w:rsidR="000D0B8B">
              <w:rPr>
                <w:rFonts w:asciiTheme="majorHAnsi" w:hAnsiTheme="majorHAnsi" w:cstheme="majorHAnsi"/>
              </w:rPr>
              <w:t>Agenției Supraveghere Tehnică</w:t>
            </w:r>
          </w:p>
        </w:tc>
      </w:tr>
      <w:tr w:rsidR="00993BBD" w:rsidRPr="0030652C" w14:paraId="7A601BAB" w14:textId="77777777" w:rsidTr="0009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829"/>
        </w:trPr>
        <w:tc>
          <w:tcPr>
            <w:tcW w:w="1276" w:type="dxa"/>
          </w:tcPr>
          <w:p w14:paraId="74FE401D" w14:textId="77777777" w:rsidR="00993BBD" w:rsidRPr="005D708F" w:rsidRDefault="00993BBD" w:rsidP="00C75535">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2.11 DUAE</w:t>
            </w:r>
          </w:p>
        </w:tc>
        <w:tc>
          <w:tcPr>
            <w:tcW w:w="8186" w:type="dxa"/>
            <w:vAlign w:val="center"/>
          </w:tcPr>
          <w:p w14:paraId="58EE85C8" w14:textId="77777777" w:rsidR="00097E9D" w:rsidRDefault="00097E9D" w:rsidP="00DD2709">
            <w:pPr>
              <w:rPr>
                <w:rFonts w:eastAsia="Calibri"/>
                <w:bCs/>
                <w:lang w:eastAsia="ro-RO"/>
              </w:rPr>
            </w:pPr>
          </w:p>
          <w:p w14:paraId="518F1D33" w14:textId="77777777" w:rsidR="00993BBD" w:rsidRPr="00DD2709" w:rsidRDefault="00DD2709" w:rsidP="00097E9D">
            <w:pPr>
              <w:rPr>
                <w:rFonts w:asciiTheme="majorHAnsi" w:hAnsiTheme="majorHAnsi" w:cstheme="majorHAnsi"/>
                <w:lang w:val="ro-MD"/>
              </w:rPr>
            </w:pPr>
            <w:r w:rsidRPr="00DD2709">
              <w:rPr>
                <w:rFonts w:eastAsia="Calibri"/>
                <w:bCs/>
                <w:lang w:eastAsia="ro-RO"/>
              </w:rPr>
              <w:t xml:space="preserve">Declarație,  aprobată </w:t>
            </w:r>
            <w:r w:rsidRPr="00DD2709">
              <w:rPr>
                <w:noProof w:val="0"/>
                <w:lang w:val="ro-MD" w:eastAsia="ru-RU"/>
              </w:rPr>
              <w:t xml:space="preserve">prin Ordinul Ministrului Finanțelor                                            nr. 145  din 24 noiembrie 2020   </w:t>
            </w:r>
          </w:p>
        </w:tc>
      </w:tr>
    </w:tbl>
    <w:p w14:paraId="54126FC6" w14:textId="77777777" w:rsidR="00C75535" w:rsidRPr="005D708F" w:rsidRDefault="00C75535" w:rsidP="00C75535">
      <w:pPr>
        <w:pStyle w:val="Style3"/>
        <w:tabs>
          <w:tab w:val="left" w:pos="567"/>
        </w:tabs>
        <w:ind w:left="0" w:firstLine="0"/>
        <w:jc w:val="center"/>
        <w:rPr>
          <w:rFonts w:asciiTheme="majorHAnsi" w:eastAsia="PMingLiU" w:hAnsiTheme="majorHAnsi" w:cstheme="majorHAnsi"/>
          <w:b w:val="0"/>
          <w:lang w:val="ro-RO" w:eastAsia="zh-CN"/>
        </w:rPr>
      </w:pPr>
      <w:bookmarkStart w:id="179" w:name="_Toc449692095"/>
      <w:r w:rsidRPr="005D708F">
        <w:rPr>
          <w:rFonts w:asciiTheme="majorHAnsi" w:eastAsia="PMingLiU" w:hAnsiTheme="majorHAnsi" w:cstheme="majorHAnsi"/>
          <w:lang w:val="ro-RO" w:eastAsia="zh-CN"/>
        </w:rPr>
        <w:t>FORMULARULF3.</w:t>
      </w:r>
      <w:bookmarkEnd w:id="179"/>
      <w:r w:rsidRPr="005D708F">
        <w:rPr>
          <w:rFonts w:asciiTheme="majorHAnsi" w:eastAsia="PMingLiU" w:hAnsiTheme="majorHAnsi" w:cstheme="majorHAnsi"/>
          <w:lang w:val="ro-RO" w:eastAsia="zh-CN"/>
        </w:rPr>
        <w:t>1</w:t>
      </w:r>
    </w:p>
    <w:p w14:paraId="6256D41F" w14:textId="77777777" w:rsidR="00C75535" w:rsidRPr="005D708F" w:rsidRDefault="00C75535" w:rsidP="00C75535">
      <w:pPr>
        <w:pStyle w:val="Corptext"/>
        <w:tabs>
          <w:tab w:val="left" w:pos="567"/>
        </w:tabs>
        <w:rPr>
          <w:rFonts w:asciiTheme="majorHAnsi" w:hAnsiTheme="majorHAnsi" w:cstheme="majorHAnsi"/>
          <w:b/>
          <w:szCs w:val="24"/>
        </w:rPr>
      </w:pPr>
    </w:p>
    <w:p w14:paraId="38149742" w14:textId="77777777" w:rsidR="00C75535" w:rsidRPr="005D708F" w:rsidRDefault="00C75535" w:rsidP="00C75535">
      <w:pPr>
        <w:pStyle w:val="Corptext"/>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14:paraId="08FB8B55"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14:paraId="351CF2E1"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proofErr w:type="spellStart"/>
      <w:r w:rsidRPr="005D708F">
        <w:rPr>
          <w:rFonts w:asciiTheme="majorHAnsi" w:hAnsiTheme="majorHAnsi" w:cstheme="majorHAnsi"/>
          <w:szCs w:val="24"/>
        </w:rPr>
        <w:t>dinumireaautorităţii</w:t>
      </w:r>
      <w:proofErr w:type="spellEnd"/>
      <w:r w:rsidRPr="005D708F">
        <w:rPr>
          <w:rFonts w:asciiTheme="majorHAnsi" w:hAnsiTheme="majorHAnsi" w:cstheme="majorHAnsi"/>
          <w:szCs w:val="24"/>
        </w:rPr>
        <w:t xml:space="preserve"> contractante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adresa completă)</w:t>
      </w:r>
    </w:p>
    <w:p w14:paraId="329E61A7"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01151B30"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proofErr w:type="spellStart"/>
      <w:r w:rsidRPr="005D708F">
        <w:rPr>
          <w:rFonts w:asciiTheme="majorHAnsi" w:hAnsiTheme="majorHAnsi" w:cstheme="majorHAnsi"/>
          <w:szCs w:val="24"/>
        </w:rPr>
        <w:t>Stimaţi</w:t>
      </w:r>
      <w:proofErr w:type="spellEnd"/>
      <w:r w:rsidRPr="005D708F">
        <w:rPr>
          <w:rFonts w:asciiTheme="majorHAnsi" w:hAnsiTheme="majorHAnsi" w:cstheme="majorHAnsi"/>
          <w:szCs w:val="24"/>
        </w:rPr>
        <w:t xml:space="preserve"> domni,</w:t>
      </w:r>
    </w:p>
    <w:p w14:paraId="21C0B9E9" w14:textId="77777777" w:rsidR="00C75535" w:rsidRPr="005D708F" w:rsidRDefault="00C75535" w:rsidP="00664053">
      <w:pPr>
        <w:pStyle w:val="Corptext"/>
        <w:numPr>
          <w:ilvl w:val="0"/>
          <w:numId w:val="22"/>
        </w:numPr>
        <w:tabs>
          <w:tab w:val="left" w:pos="567"/>
        </w:tabs>
        <w:spacing w:line="360" w:lineRule="auto"/>
        <w:ind w:left="0" w:firstLine="0"/>
        <w:jc w:val="both"/>
        <w:rPr>
          <w:rFonts w:asciiTheme="majorHAnsi" w:hAnsiTheme="majorHAnsi" w:cstheme="majorHAnsi"/>
          <w:szCs w:val="24"/>
        </w:rPr>
      </w:pPr>
      <w:proofErr w:type="spellStart"/>
      <w:r w:rsidRPr="005D708F">
        <w:rPr>
          <w:rFonts w:asciiTheme="majorHAnsi" w:hAnsiTheme="majorHAnsi" w:cstheme="majorHAnsi"/>
          <w:szCs w:val="24"/>
        </w:rPr>
        <w:t>Examinînddocumentaţia</w:t>
      </w:r>
      <w:proofErr w:type="spellEnd"/>
      <w:r w:rsidRPr="005D708F">
        <w:rPr>
          <w:rFonts w:asciiTheme="majorHAnsi" w:hAnsiTheme="majorHAnsi" w:cstheme="majorHAnsi"/>
          <w:szCs w:val="24"/>
        </w:rPr>
        <w:t xml:space="preserve"> standard pentru elaborarea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prezentarea ofertei, subsemnaţii,___________________________________________________________________</w:t>
      </w:r>
    </w:p>
    <w:p w14:paraId="79A8DF55" w14:textId="77777777" w:rsidR="00C75535" w:rsidRPr="005D708F" w:rsidRDefault="00C75535" w:rsidP="00C75535">
      <w:pPr>
        <w:pStyle w:val="Corptext"/>
        <w:tabs>
          <w:tab w:val="left" w:pos="567"/>
        </w:tabs>
        <w:rPr>
          <w:rFonts w:asciiTheme="majorHAnsi" w:hAnsiTheme="majorHAnsi" w:cstheme="majorHAnsi"/>
          <w:szCs w:val="24"/>
        </w:rPr>
      </w:pPr>
      <w:proofErr w:type="spellStart"/>
      <w:r w:rsidRPr="005D708F">
        <w:rPr>
          <w:rFonts w:asciiTheme="majorHAnsi" w:hAnsiTheme="majorHAnsi" w:cstheme="majorHAnsi"/>
          <w:szCs w:val="24"/>
        </w:rPr>
        <w:t>reprezentanţi</w:t>
      </w:r>
      <w:proofErr w:type="spellEnd"/>
      <w:r w:rsidRPr="005D708F">
        <w:rPr>
          <w:rFonts w:asciiTheme="majorHAnsi" w:hAnsiTheme="majorHAnsi" w:cstheme="majorHAnsi"/>
          <w:szCs w:val="24"/>
        </w:rPr>
        <w:t xml:space="preserve"> ai ofertantului _______________________________________________________ </w:t>
      </w:r>
    </w:p>
    <w:p w14:paraId="5E8CB45A" w14:textId="77777777" w:rsidR="00C75535" w:rsidRPr="005D708F" w:rsidRDefault="00C75535" w:rsidP="00C75535">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14:paraId="56EFDBA7"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4ACA7247"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ne oferim ca, în conformitate cu prevederile </w:t>
      </w:r>
      <w:proofErr w:type="spellStart"/>
      <w:r w:rsidRPr="005D708F">
        <w:rPr>
          <w:rFonts w:asciiTheme="majorHAnsi" w:hAnsiTheme="majorHAnsi" w:cstheme="majorHAnsi"/>
          <w:szCs w:val="24"/>
        </w:rPr>
        <w:t>şicerinţele</w:t>
      </w:r>
      <w:proofErr w:type="spellEnd"/>
      <w:r w:rsidRPr="005D708F">
        <w:rPr>
          <w:rFonts w:asciiTheme="majorHAnsi" w:hAnsiTheme="majorHAnsi" w:cstheme="majorHAnsi"/>
          <w:szCs w:val="24"/>
        </w:rPr>
        <w:t xml:space="preserve"> cuprinse în </w:t>
      </w:r>
      <w:proofErr w:type="spellStart"/>
      <w:r w:rsidRPr="005D708F">
        <w:rPr>
          <w:rFonts w:asciiTheme="majorHAnsi" w:hAnsiTheme="majorHAnsi" w:cstheme="majorHAnsi"/>
          <w:szCs w:val="24"/>
        </w:rPr>
        <w:t>documentaţiamenţionată</w:t>
      </w:r>
      <w:proofErr w:type="spellEnd"/>
      <w:r w:rsidRPr="005D708F">
        <w:rPr>
          <w:rFonts w:asciiTheme="majorHAnsi" w:hAnsiTheme="majorHAnsi" w:cstheme="majorHAnsi"/>
          <w:szCs w:val="24"/>
        </w:rPr>
        <w:t>, să executăm__________________________________________________________</w:t>
      </w:r>
    </w:p>
    <w:p w14:paraId="538EFB1D"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14:paraId="2F4461E6"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6D6C90A4"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14:paraId="78F5C67B" w14:textId="77777777" w:rsidR="00C75535" w:rsidRPr="005D708F" w:rsidRDefault="00C75535" w:rsidP="00C75535">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(suma în litere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în cifre)</w:t>
      </w:r>
    </w:p>
    <w:p w14:paraId="07CC53E6"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14:paraId="44BB51BB"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14:paraId="613B4F18"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în cifre)</w:t>
      </w:r>
    </w:p>
    <w:p w14:paraId="3B563598" w14:textId="77777777" w:rsidR="00C75535" w:rsidRPr="005D708F" w:rsidRDefault="00C75535" w:rsidP="00664053">
      <w:pPr>
        <w:pStyle w:val="Corptext"/>
        <w:numPr>
          <w:ilvl w:val="0"/>
          <w:numId w:val="22"/>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ca, în cazul în care oferta noastră este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xml:space="preserve">, să începem lucrările </w:t>
      </w:r>
      <w:proofErr w:type="spellStart"/>
      <w:r w:rsidRPr="005D708F">
        <w:rPr>
          <w:rFonts w:asciiTheme="majorHAnsi" w:hAnsiTheme="majorHAnsi" w:cstheme="majorHAnsi"/>
          <w:szCs w:val="24"/>
        </w:rPr>
        <w:t>cît</w:t>
      </w:r>
      <w:proofErr w:type="spellEnd"/>
      <w:r w:rsidRPr="005D708F">
        <w:rPr>
          <w:rFonts w:asciiTheme="majorHAnsi" w:hAnsiTheme="majorHAnsi" w:cstheme="majorHAnsi"/>
          <w:szCs w:val="24"/>
        </w:rPr>
        <w:t xml:space="preserve"> mai </w:t>
      </w:r>
      <w:proofErr w:type="spellStart"/>
      <w:r w:rsidRPr="005D708F">
        <w:rPr>
          <w:rFonts w:asciiTheme="majorHAnsi" w:hAnsiTheme="majorHAnsi" w:cstheme="majorHAnsi"/>
          <w:szCs w:val="24"/>
        </w:rPr>
        <w:t>curînd</w:t>
      </w:r>
      <w:proofErr w:type="spellEnd"/>
      <w:r w:rsidRPr="005D708F">
        <w:rPr>
          <w:rFonts w:asciiTheme="majorHAnsi" w:hAnsiTheme="majorHAnsi" w:cstheme="majorHAnsi"/>
          <w:szCs w:val="24"/>
        </w:rPr>
        <w:t xml:space="preserve"> posibil după primirea </w:t>
      </w:r>
      <w:proofErr w:type="spellStart"/>
      <w:r w:rsidRPr="005D708F">
        <w:rPr>
          <w:rFonts w:asciiTheme="majorHAnsi" w:hAnsiTheme="majorHAnsi" w:cstheme="majorHAnsi"/>
          <w:szCs w:val="24"/>
        </w:rPr>
        <w:t>dispoziţiei</w:t>
      </w:r>
      <w:proofErr w:type="spellEnd"/>
      <w:r w:rsidRPr="005D708F">
        <w:rPr>
          <w:rFonts w:asciiTheme="majorHAnsi" w:hAnsiTheme="majorHAnsi" w:cstheme="majorHAnsi"/>
          <w:szCs w:val="24"/>
        </w:rPr>
        <w:t xml:space="preserve"> de începere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să terminăm lucrările în conformitate cu graficul de executare anexate în____________________________________________________________luni calendaristice.</w:t>
      </w:r>
    </w:p>
    <w:p w14:paraId="7552D4F1"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în cifre)</w:t>
      </w:r>
    </w:p>
    <w:p w14:paraId="05C021C2" w14:textId="77777777" w:rsidR="00C75535" w:rsidRPr="005D708F" w:rsidRDefault="00C75535" w:rsidP="00664053">
      <w:pPr>
        <w:pStyle w:val="Corptext"/>
        <w:numPr>
          <w:ilvl w:val="0"/>
          <w:numId w:val="22"/>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w:t>
      </w:r>
      <w:proofErr w:type="spellStart"/>
      <w:r w:rsidRPr="005D708F">
        <w:rPr>
          <w:rFonts w:asciiTheme="majorHAnsi" w:hAnsiTheme="majorHAnsi" w:cstheme="majorHAnsi"/>
          <w:szCs w:val="24"/>
        </w:rPr>
        <w:t>menţinem</w:t>
      </w:r>
      <w:proofErr w:type="spellEnd"/>
      <w:r w:rsidRPr="005D708F">
        <w:rPr>
          <w:rFonts w:asciiTheme="majorHAnsi" w:hAnsiTheme="majorHAnsi" w:cstheme="majorHAnsi"/>
          <w:szCs w:val="24"/>
        </w:rPr>
        <w:t xml:space="preserve"> această ofertă valabilă pentru o durată de __________________________________ zile, respectiv </w:t>
      </w: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data de____________________                             </w:t>
      </w:r>
    </w:p>
    <w:p w14:paraId="36DBBADC"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în cifre)</w:t>
      </w:r>
    </w:p>
    <w:p w14:paraId="269C6A48"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ea va </w:t>
      </w:r>
      <w:proofErr w:type="spellStart"/>
      <w:r w:rsidRPr="005D708F">
        <w:rPr>
          <w:rFonts w:asciiTheme="majorHAnsi" w:hAnsiTheme="majorHAnsi" w:cstheme="majorHAnsi"/>
          <w:szCs w:val="24"/>
        </w:rPr>
        <w:t>rămîne</w:t>
      </w:r>
      <w:proofErr w:type="spellEnd"/>
      <w:r w:rsidRPr="005D708F">
        <w:rPr>
          <w:rFonts w:asciiTheme="majorHAnsi" w:hAnsiTheme="majorHAnsi" w:cstheme="majorHAnsi"/>
          <w:szCs w:val="24"/>
        </w:rPr>
        <w:t xml:space="preserve"> obligatorie pentru noi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poate fi  </w:t>
      </w:r>
    </w:p>
    <w:p w14:paraId="59A61642"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14:paraId="53B0D477"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acceptată </w:t>
      </w:r>
      <w:proofErr w:type="spellStart"/>
      <w:r w:rsidRPr="005D708F">
        <w:rPr>
          <w:rFonts w:asciiTheme="majorHAnsi" w:hAnsiTheme="majorHAnsi" w:cstheme="majorHAnsi"/>
          <w:szCs w:val="24"/>
        </w:rPr>
        <w:t>oricînd</w:t>
      </w:r>
      <w:proofErr w:type="spellEnd"/>
      <w:r w:rsidRPr="005D708F">
        <w:rPr>
          <w:rFonts w:asciiTheme="majorHAnsi" w:hAnsiTheme="majorHAnsi" w:cstheme="majorHAnsi"/>
          <w:szCs w:val="24"/>
        </w:rPr>
        <w:t xml:space="preserve">  înainte de expirarea perioadei de valabilitate.</w:t>
      </w:r>
    </w:p>
    <w:p w14:paraId="41D3C80D" w14:textId="77777777" w:rsidR="00C75535" w:rsidRPr="005D708F" w:rsidRDefault="00C75535" w:rsidP="00664053">
      <w:pPr>
        <w:pStyle w:val="Corptext"/>
        <w:numPr>
          <w:ilvl w:val="0"/>
          <w:numId w:val="22"/>
        </w:numPr>
        <w:tabs>
          <w:tab w:val="left" w:pos="567"/>
        </w:tabs>
        <w:spacing w:line="360" w:lineRule="auto"/>
        <w:ind w:left="0" w:firstLine="0"/>
        <w:jc w:val="both"/>
        <w:rPr>
          <w:rFonts w:asciiTheme="majorHAnsi" w:hAnsiTheme="majorHAnsi" w:cstheme="majorHAnsi"/>
          <w:szCs w:val="24"/>
        </w:rPr>
      </w:pP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încheierea, semnarea contractului de </w:t>
      </w:r>
      <w:proofErr w:type="spellStart"/>
      <w:r w:rsidRPr="005D708F">
        <w:rPr>
          <w:rFonts w:asciiTheme="majorHAnsi" w:hAnsiTheme="majorHAnsi" w:cstheme="majorHAnsi"/>
          <w:szCs w:val="24"/>
        </w:rPr>
        <w:t>achiziţie</w:t>
      </w:r>
      <w:proofErr w:type="spellEnd"/>
      <w:r w:rsidRPr="005D708F">
        <w:rPr>
          <w:rFonts w:asciiTheme="majorHAnsi" w:hAnsiTheme="majorHAnsi" w:cstheme="majorHAnsi"/>
          <w:szCs w:val="24"/>
        </w:rPr>
        <w:t xml:space="preserve"> publică această ofertă, împreună cu comunicarea transmisă de dumneavoastră, prin care oferta noastră este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vor constitui un contract angajat între noi.</w:t>
      </w:r>
    </w:p>
    <w:p w14:paraId="74AE66FF" w14:textId="77777777" w:rsidR="00C75535" w:rsidRPr="005D708F" w:rsidRDefault="00C75535" w:rsidP="00664053">
      <w:pPr>
        <w:pStyle w:val="Corptext"/>
        <w:numPr>
          <w:ilvl w:val="0"/>
          <w:numId w:val="22"/>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lastRenderedPageBreak/>
        <w:t>Alături de oferta de bază:</w:t>
      </w:r>
    </w:p>
    <w:p w14:paraId="61B24164" w14:textId="77777777" w:rsidR="00C75535" w:rsidRPr="005D708F" w:rsidRDefault="00C75535" w:rsidP="00C75535">
      <w:pPr>
        <w:pStyle w:val="Corptext"/>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w:t>
      </w:r>
      <w:proofErr w:type="spellStart"/>
      <w:r w:rsidRPr="005D708F">
        <w:rPr>
          <w:rFonts w:asciiTheme="majorHAnsi" w:hAnsiTheme="majorHAnsi" w:cstheme="majorHAnsi"/>
          <w:szCs w:val="24"/>
        </w:rPr>
        <w:t>sînt</w:t>
      </w:r>
      <w:proofErr w:type="spellEnd"/>
      <w:r w:rsidRPr="005D708F">
        <w:rPr>
          <w:rFonts w:asciiTheme="majorHAnsi" w:hAnsiTheme="majorHAnsi" w:cstheme="majorHAnsi"/>
          <w:szCs w:val="24"/>
        </w:rPr>
        <w:t xml:space="preserve"> prezentate într-un formular de ofertă separat, marcat în mod clar „alternativă”;</w:t>
      </w:r>
    </w:p>
    <w:p w14:paraId="0E8383CE" w14:textId="77777777" w:rsidR="00C75535" w:rsidRPr="005D708F" w:rsidRDefault="00C75535" w:rsidP="00C75535">
      <w:pPr>
        <w:pStyle w:val="Corptext"/>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14:paraId="66642D95"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i/>
          <w:iCs/>
          <w:szCs w:val="24"/>
        </w:rPr>
        <w:t xml:space="preserve">se bifează </w:t>
      </w:r>
      <w:proofErr w:type="spellStart"/>
      <w:r w:rsidRPr="005D708F">
        <w:rPr>
          <w:rFonts w:asciiTheme="majorHAnsi" w:hAnsiTheme="majorHAnsi" w:cstheme="majorHAnsi"/>
          <w:i/>
          <w:iCs/>
          <w:szCs w:val="24"/>
        </w:rPr>
        <w:t>opţiunea</w:t>
      </w:r>
      <w:proofErr w:type="spellEnd"/>
      <w:r w:rsidRPr="005D708F">
        <w:rPr>
          <w:rFonts w:asciiTheme="majorHAnsi" w:hAnsiTheme="majorHAnsi" w:cstheme="majorHAnsi"/>
          <w:i/>
          <w:iCs/>
          <w:szCs w:val="24"/>
        </w:rPr>
        <w:t xml:space="preserve"> corespunzătoare</w:t>
      </w:r>
      <w:r w:rsidRPr="005D708F">
        <w:rPr>
          <w:rFonts w:asciiTheme="majorHAnsi" w:hAnsiTheme="majorHAnsi" w:cstheme="majorHAnsi"/>
          <w:szCs w:val="24"/>
        </w:rPr>
        <w:t>)</w:t>
      </w:r>
    </w:p>
    <w:p w14:paraId="2C358C5D" w14:textId="77777777" w:rsidR="00C75535" w:rsidRPr="005D708F" w:rsidRDefault="00C75535" w:rsidP="00664053">
      <w:pPr>
        <w:pStyle w:val="Corptext"/>
        <w:numPr>
          <w:ilvl w:val="0"/>
          <w:numId w:val="22"/>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Am </w:t>
      </w:r>
      <w:proofErr w:type="spellStart"/>
      <w:r w:rsidRPr="005D708F">
        <w:rPr>
          <w:rFonts w:asciiTheme="majorHAnsi" w:hAnsiTheme="majorHAnsi" w:cstheme="majorHAnsi"/>
          <w:szCs w:val="24"/>
        </w:rPr>
        <w:t>înţelesşiconsimţim</w:t>
      </w:r>
      <w:proofErr w:type="spellEnd"/>
      <w:r w:rsidRPr="005D708F">
        <w:rPr>
          <w:rFonts w:asciiTheme="majorHAnsi" w:hAnsiTheme="majorHAnsi" w:cstheme="majorHAnsi"/>
          <w:szCs w:val="24"/>
        </w:rPr>
        <w:t xml:space="preserve"> ca, în cazul în care oferta noastră este stabilită ca fiind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xml:space="preserve">, să constituim </w:t>
      </w:r>
      <w:proofErr w:type="spellStart"/>
      <w:r w:rsidRPr="005D708F">
        <w:rPr>
          <w:rFonts w:asciiTheme="majorHAnsi" w:hAnsiTheme="majorHAnsi" w:cstheme="majorHAnsi"/>
          <w:szCs w:val="24"/>
        </w:rPr>
        <w:t>garanţia</w:t>
      </w:r>
      <w:proofErr w:type="spellEnd"/>
      <w:r w:rsidRPr="005D708F">
        <w:rPr>
          <w:rFonts w:asciiTheme="majorHAnsi" w:hAnsiTheme="majorHAnsi" w:cstheme="majorHAnsi"/>
          <w:szCs w:val="24"/>
        </w:rPr>
        <w:t xml:space="preserve"> de bună executare în conformitate cu prevederile din </w:t>
      </w:r>
      <w:proofErr w:type="spellStart"/>
      <w:r w:rsidRPr="005D708F">
        <w:rPr>
          <w:rFonts w:asciiTheme="majorHAnsi" w:hAnsiTheme="majorHAnsi" w:cstheme="majorHAnsi"/>
          <w:szCs w:val="24"/>
        </w:rPr>
        <w:t>documentaţia</w:t>
      </w:r>
      <w:proofErr w:type="spellEnd"/>
      <w:r w:rsidRPr="005D708F">
        <w:rPr>
          <w:rFonts w:asciiTheme="majorHAnsi" w:hAnsiTheme="majorHAnsi" w:cstheme="majorHAnsi"/>
          <w:szCs w:val="24"/>
        </w:rPr>
        <w:t xml:space="preserve"> standard pentru elaborarea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prezentarea ofertei.</w:t>
      </w:r>
    </w:p>
    <w:p w14:paraId="1D56A075" w14:textId="77777777" w:rsidR="00C75535" w:rsidRPr="005D708F" w:rsidRDefault="00C75535" w:rsidP="00664053">
      <w:pPr>
        <w:pStyle w:val="Corptext"/>
        <w:numPr>
          <w:ilvl w:val="0"/>
          <w:numId w:val="22"/>
        </w:numPr>
        <w:tabs>
          <w:tab w:val="left" w:pos="567"/>
        </w:tabs>
        <w:spacing w:line="360" w:lineRule="auto"/>
        <w:ind w:left="0" w:firstLine="0"/>
        <w:jc w:val="both"/>
        <w:rPr>
          <w:rFonts w:asciiTheme="majorHAnsi" w:hAnsiTheme="majorHAnsi" w:cstheme="majorHAnsi"/>
          <w:szCs w:val="24"/>
        </w:rPr>
      </w:pPr>
      <w:proofErr w:type="spellStart"/>
      <w:r w:rsidRPr="005D708F">
        <w:rPr>
          <w:rFonts w:asciiTheme="majorHAnsi" w:hAnsiTheme="majorHAnsi" w:cstheme="majorHAnsi"/>
          <w:szCs w:val="24"/>
        </w:rPr>
        <w:t>Înţelegem</w:t>
      </w:r>
      <w:proofErr w:type="spellEnd"/>
      <w:r w:rsidRPr="005D708F">
        <w:rPr>
          <w:rFonts w:asciiTheme="majorHAnsi" w:hAnsiTheme="majorHAnsi" w:cstheme="majorHAnsi"/>
          <w:szCs w:val="24"/>
        </w:rPr>
        <w:t xml:space="preserve"> că nu </w:t>
      </w:r>
      <w:proofErr w:type="spellStart"/>
      <w:r w:rsidRPr="005D708F">
        <w:rPr>
          <w:rFonts w:asciiTheme="majorHAnsi" w:hAnsiTheme="majorHAnsi" w:cstheme="majorHAnsi"/>
          <w:szCs w:val="24"/>
        </w:rPr>
        <w:t>sînteţiobligaţi</w:t>
      </w:r>
      <w:proofErr w:type="spellEnd"/>
      <w:r w:rsidRPr="005D708F">
        <w:rPr>
          <w:rFonts w:asciiTheme="majorHAnsi" w:hAnsiTheme="majorHAnsi" w:cstheme="majorHAnsi"/>
          <w:szCs w:val="24"/>
        </w:rPr>
        <w:t xml:space="preserve"> să </w:t>
      </w:r>
      <w:proofErr w:type="spellStart"/>
      <w:r w:rsidRPr="005D708F">
        <w:rPr>
          <w:rFonts w:asciiTheme="majorHAnsi" w:hAnsiTheme="majorHAnsi" w:cstheme="majorHAnsi"/>
          <w:szCs w:val="24"/>
        </w:rPr>
        <w:t>acceptaţi</w:t>
      </w:r>
      <w:proofErr w:type="spellEnd"/>
      <w:r w:rsidRPr="005D708F">
        <w:rPr>
          <w:rFonts w:asciiTheme="majorHAnsi" w:hAnsiTheme="majorHAnsi" w:cstheme="majorHAnsi"/>
          <w:szCs w:val="24"/>
        </w:rPr>
        <w:t xml:space="preserve"> oferta cu cel mai scăzut </w:t>
      </w:r>
      <w:proofErr w:type="spellStart"/>
      <w:r w:rsidRPr="005D708F">
        <w:rPr>
          <w:rFonts w:asciiTheme="majorHAnsi" w:hAnsiTheme="majorHAnsi" w:cstheme="majorHAnsi"/>
          <w:szCs w:val="24"/>
        </w:rPr>
        <w:t>preţ</w:t>
      </w:r>
      <w:proofErr w:type="spellEnd"/>
      <w:r w:rsidRPr="005D708F">
        <w:rPr>
          <w:rFonts w:asciiTheme="majorHAnsi" w:hAnsiTheme="majorHAnsi" w:cstheme="majorHAnsi"/>
          <w:szCs w:val="24"/>
        </w:rPr>
        <w:t xml:space="preserve"> sau orice altă ofertă pe care o </w:t>
      </w:r>
      <w:proofErr w:type="spellStart"/>
      <w:r w:rsidRPr="005D708F">
        <w:rPr>
          <w:rFonts w:asciiTheme="majorHAnsi" w:hAnsiTheme="majorHAnsi" w:cstheme="majorHAnsi"/>
          <w:szCs w:val="24"/>
        </w:rPr>
        <w:t>puteţi</w:t>
      </w:r>
      <w:proofErr w:type="spellEnd"/>
      <w:r w:rsidRPr="005D708F">
        <w:rPr>
          <w:rFonts w:asciiTheme="majorHAnsi" w:hAnsiTheme="majorHAnsi" w:cstheme="majorHAnsi"/>
          <w:szCs w:val="24"/>
        </w:rPr>
        <w:t xml:space="preserve"> primi.</w:t>
      </w:r>
    </w:p>
    <w:p w14:paraId="1F5665B9"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p>
    <w:p w14:paraId="50892D0B"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14:paraId="3991D9BC"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în calitate de ___________________________________, legal autorizat să semnez oferta pentru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în numele                    ____________________________________________________________________________</w:t>
      </w:r>
    </w:p>
    <w:p w14:paraId="2B5AD9DD" w14:textId="77777777" w:rsidR="00C75535" w:rsidRPr="005D708F" w:rsidRDefault="00C75535" w:rsidP="00C75535">
      <w:pPr>
        <w:pStyle w:val="Corptext"/>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14:paraId="5764C196" w14:textId="77777777" w:rsidR="00C75535" w:rsidRPr="005D708F" w:rsidRDefault="00C75535" w:rsidP="00C75535">
      <w:pPr>
        <w:pStyle w:val="Corptext"/>
        <w:tabs>
          <w:tab w:val="left" w:pos="567"/>
        </w:tabs>
        <w:spacing w:line="360" w:lineRule="auto"/>
        <w:rPr>
          <w:rFonts w:asciiTheme="majorHAnsi" w:hAnsiTheme="majorHAnsi" w:cstheme="majorHAnsi"/>
          <w:b/>
          <w:szCs w:val="24"/>
        </w:rPr>
      </w:pPr>
    </w:p>
    <w:p w14:paraId="4F636A36" w14:textId="77777777" w:rsidR="00C75535" w:rsidRPr="005D708F" w:rsidRDefault="00C75535" w:rsidP="00C75535">
      <w:pPr>
        <w:pStyle w:val="Corptext"/>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14:paraId="33EE87D6"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p>
    <w:p w14:paraId="60DDFDFF" w14:textId="77777777" w:rsidR="00C75535" w:rsidRPr="005D708F" w:rsidRDefault="00C75535" w:rsidP="00664053">
      <w:pPr>
        <w:pStyle w:val="Corptext"/>
        <w:numPr>
          <w:ilvl w:val="0"/>
          <w:numId w:val="23"/>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Valoarea maximă a lucrărilor executate de subantreprenor  _________ (% din </w:t>
      </w:r>
      <w:proofErr w:type="spellStart"/>
      <w:r w:rsidRPr="005D708F">
        <w:rPr>
          <w:rFonts w:asciiTheme="majorHAnsi" w:hAnsiTheme="majorHAnsi" w:cstheme="majorHAnsi"/>
          <w:szCs w:val="24"/>
        </w:rPr>
        <w:t>preţul</w:t>
      </w:r>
      <w:proofErr w:type="spellEnd"/>
      <w:r w:rsidRPr="005D708F">
        <w:rPr>
          <w:rFonts w:asciiTheme="majorHAnsi" w:hAnsiTheme="majorHAnsi" w:cstheme="majorHAnsi"/>
          <w:szCs w:val="24"/>
        </w:rPr>
        <w:t xml:space="preserve"> total ofertat).</w:t>
      </w:r>
    </w:p>
    <w:p w14:paraId="3F6616FF" w14:textId="77777777" w:rsidR="00C75535" w:rsidRPr="005D708F" w:rsidRDefault="00C75535" w:rsidP="00664053">
      <w:pPr>
        <w:pStyle w:val="Corptext"/>
        <w:numPr>
          <w:ilvl w:val="0"/>
          <w:numId w:val="23"/>
        </w:numPr>
        <w:tabs>
          <w:tab w:val="left" w:pos="567"/>
        </w:tabs>
        <w:spacing w:line="360" w:lineRule="auto"/>
        <w:ind w:left="0" w:firstLine="0"/>
        <w:jc w:val="both"/>
        <w:rPr>
          <w:rFonts w:asciiTheme="majorHAnsi" w:hAnsiTheme="majorHAnsi" w:cstheme="majorHAnsi"/>
          <w:szCs w:val="24"/>
        </w:rPr>
      </w:pPr>
      <w:proofErr w:type="spellStart"/>
      <w:r w:rsidRPr="005D708F">
        <w:rPr>
          <w:rFonts w:asciiTheme="majorHAnsi" w:hAnsiTheme="majorHAnsi" w:cstheme="majorHAnsi"/>
          <w:szCs w:val="24"/>
        </w:rPr>
        <w:t>Garanţia</w:t>
      </w:r>
      <w:proofErr w:type="spellEnd"/>
      <w:r w:rsidRPr="005D708F">
        <w:rPr>
          <w:rFonts w:asciiTheme="majorHAnsi" w:hAnsiTheme="majorHAnsi" w:cstheme="majorHAnsi"/>
          <w:szCs w:val="24"/>
        </w:rPr>
        <w:t xml:space="preserve"> de bună executare va fi constituită  sub formă   _____________________________</w:t>
      </w:r>
    </w:p>
    <w:p w14:paraId="4A8D1C0A"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în cuantum de ____ %  (din </w:t>
      </w:r>
      <w:proofErr w:type="spellStart"/>
      <w:r w:rsidRPr="005D708F">
        <w:rPr>
          <w:rFonts w:asciiTheme="majorHAnsi" w:hAnsiTheme="majorHAnsi" w:cstheme="majorHAnsi"/>
          <w:szCs w:val="24"/>
        </w:rPr>
        <w:t>preţul</w:t>
      </w:r>
      <w:proofErr w:type="spellEnd"/>
      <w:r w:rsidRPr="005D708F">
        <w:rPr>
          <w:rFonts w:asciiTheme="majorHAnsi" w:hAnsiTheme="majorHAnsi" w:cstheme="majorHAnsi"/>
          <w:szCs w:val="24"/>
        </w:rPr>
        <w:t xml:space="preserve"> total ofertat) și constituie ____________________________mii lei.</w:t>
      </w:r>
    </w:p>
    <w:p w14:paraId="22797896" w14:textId="77777777" w:rsidR="00C75535" w:rsidRPr="005D708F" w:rsidRDefault="00C75535" w:rsidP="00664053">
      <w:pPr>
        <w:pStyle w:val="Corptext"/>
        <w:numPr>
          <w:ilvl w:val="0"/>
          <w:numId w:val="23"/>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w:t>
      </w:r>
      <w:proofErr w:type="spellStart"/>
      <w:r w:rsidRPr="005D708F">
        <w:rPr>
          <w:rFonts w:asciiTheme="majorHAnsi" w:hAnsiTheme="majorHAnsi" w:cstheme="majorHAnsi"/>
          <w:szCs w:val="24"/>
        </w:rPr>
        <w:t>garanţie</w:t>
      </w:r>
      <w:proofErr w:type="spellEnd"/>
      <w:r w:rsidRPr="005D708F">
        <w:rPr>
          <w:rFonts w:asciiTheme="majorHAnsi" w:hAnsiTheme="majorHAnsi" w:cstheme="majorHAnsi"/>
          <w:szCs w:val="24"/>
        </w:rPr>
        <w:t xml:space="preserve"> pentru lucrările executate _____________________________ luni calendaristice. </w:t>
      </w:r>
    </w:p>
    <w:p w14:paraId="2913DAE0" w14:textId="77777777" w:rsidR="00C75535" w:rsidRPr="005D708F" w:rsidRDefault="00C75535" w:rsidP="00664053">
      <w:pPr>
        <w:pStyle w:val="Corptext"/>
        <w:numPr>
          <w:ilvl w:val="0"/>
          <w:numId w:val="23"/>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mobilizare (durata de la data primirii </w:t>
      </w:r>
      <w:proofErr w:type="spellStart"/>
      <w:r w:rsidRPr="005D708F">
        <w:rPr>
          <w:rFonts w:asciiTheme="majorHAnsi" w:hAnsiTheme="majorHAnsi" w:cstheme="majorHAnsi"/>
          <w:szCs w:val="24"/>
        </w:rPr>
        <w:t>dispoziţiei</w:t>
      </w:r>
      <w:proofErr w:type="spellEnd"/>
      <w:r w:rsidRPr="005D708F">
        <w:rPr>
          <w:rFonts w:asciiTheme="majorHAnsi" w:hAnsiTheme="majorHAnsi" w:cstheme="majorHAnsi"/>
          <w:szCs w:val="24"/>
        </w:rPr>
        <w:t xml:space="preserve"> de începere a lucrărilor </w:t>
      </w: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data începerii executării) ______________________________ zile calendaristice.</w:t>
      </w:r>
    </w:p>
    <w:p w14:paraId="79C088AE" w14:textId="77777777" w:rsidR="00C75535" w:rsidRPr="005D708F" w:rsidRDefault="00C75535" w:rsidP="00664053">
      <w:pPr>
        <w:pStyle w:val="Corptext"/>
        <w:numPr>
          <w:ilvl w:val="0"/>
          <w:numId w:val="23"/>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Termenul pentru emiterea </w:t>
      </w:r>
      <w:proofErr w:type="spellStart"/>
      <w:r w:rsidRPr="005D708F">
        <w:rPr>
          <w:rFonts w:asciiTheme="majorHAnsi" w:hAnsiTheme="majorHAnsi" w:cstheme="majorHAnsi"/>
          <w:szCs w:val="24"/>
        </w:rPr>
        <w:t>dispoziţiei</w:t>
      </w:r>
      <w:proofErr w:type="spellEnd"/>
      <w:r w:rsidRPr="005D708F">
        <w:rPr>
          <w:rFonts w:asciiTheme="majorHAnsi" w:hAnsiTheme="majorHAnsi" w:cstheme="majorHAnsi"/>
          <w:szCs w:val="24"/>
        </w:rPr>
        <w:t xml:space="preserve"> de începere a lucrărilor (de la data semnării contractului) _________________________________ zile calendaristice</w:t>
      </w:r>
    </w:p>
    <w:p w14:paraId="6A487C16"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14:paraId="79CD4203"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14:paraId="526A6E1E"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14:paraId="580F46A5" w14:textId="77777777" w:rsidR="00C75535" w:rsidRPr="005D708F" w:rsidRDefault="00C75535" w:rsidP="00C75535">
      <w:pPr>
        <w:spacing w:after="200" w:line="276" w:lineRule="auto"/>
        <w:rPr>
          <w:rFonts w:asciiTheme="majorHAnsi" w:eastAsia="PMingLiU" w:hAnsiTheme="majorHAnsi" w:cstheme="majorHAnsi"/>
          <w:lang w:eastAsia="zh-CN"/>
        </w:rPr>
      </w:pPr>
      <w:bookmarkStart w:id="180" w:name="_Toc449692096"/>
    </w:p>
    <w:p w14:paraId="5D16084C" w14:textId="77777777" w:rsidR="00C75535" w:rsidRPr="005D708F" w:rsidRDefault="00C75535" w:rsidP="00C75535">
      <w:pPr>
        <w:spacing w:after="200" w:line="276" w:lineRule="auto"/>
        <w:rPr>
          <w:rFonts w:asciiTheme="majorHAnsi" w:eastAsia="PMingLiU" w:hAnsiTheme="majorHAnsi" w:cstheme="majorHAnsi"/>
          <w:lang w:eastAsia="zh-CN"/>
        </w:rPr>
      </w:pPr>
    </w:p>
    <w:p w14:paraId="31493C14" w14:textId="77777777" w:rsidR="00C75535" w:rsidRPr="005D708F" w:rsidRDefault="00C75535" w:rsidP="00C75535">
      <w:pPr>
        <w:spacing w:after="200" w:line="276" w:lineRule="auto"/>
        <w:rPr>
          <w:rFonts w:asciiTheme="majorHAnsi" w:eastAsia="PMingLiU" w:hAnsiTheme="majorHAnsi" w:cstheme="majorHAnsi"/>
          <w:lang w:eastAsia="zh-CN"/>
        </w:rPr>
      </w:pPr>
    </w:p>
    <w:p w14:paraId="61929764" w14:textId="77777777" w:rsidR="00C75535" w:rsidRPr="005D708F" w:rsidRDefault="00C75535" w:rsidP="00C75535">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180"/>
      <w:r w:rsidRPr="005D708F">
        <w:rPr>
          <w:rFonts w:asciiTheme="majorHAnsi" w:eastAsia="PMingLiU" w:hAnsiTheme="majorHAnsi" w:cstheme="majorHAnsi"/>
          <w:lang w:val="ro-RO" w:eastAsia="zh-CN"/>
        </w:rPr>
        <w:t>2</w:t>
      </w:r>
    </w:p>
    <w:p w14:paraId="4FC6C625" w14:textId="77777777" w:rsidR="00C75535" w:rsidRPr="005D708F" w:rsidRDefault="00C75535" w:rsidP="00C75535">
      <w:pPr>
        <w:pStyle w:val="Corptext"/>
        <w:tabs>
          <w:tab w:val="left" w:pos="567"/>
        </w:tabs>
        <w:rPr>
          <w:rFonts w:asciiTheme="majorHAnsi" w:hAnsiTheme="majorHAnsi" w:cstheme="majorHAnsi"/>
          <w:b/>
          <w:szCs w:val="24"/>
        </w:rPr>
      </w:pPr>
    </w:p>
    <w:p w14:paraId="17AC6C16"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14:paraId="4CBB3805"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14:paraId="45610237"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14:paraId="359ECF1F" w14:textId="77777777" w:rsidR="00C75535" w:rsidRPr="005D708F" w:rsidRDefault="00C75535" w:rsidP="00C75535">
      <w:pPr>
        <w:pStyle w:val="Corptext"/>
        <w:tabs>
          <w:tab w:val="left" w:pos="567"/>
        </w:tabs>
        <w:rPr>
          <w:rFonts w:asciiTheme="majorHAnsi" w:hAnsiTheme="majorHAnsi" w:cstheme="majorHAnsi"/>
          <w:b/>
          <w:szCs w:val="24"/>
        </w:rPr>
      </w:pPr>
    </w:p>
    <w:p w14:paraId="287CBB9E" w14:textId="77777777" w:rsidR="00C75535" w:rsidRPr="005D708F" w:rsidRDefault="00C75535" w:rsidP="00C75535">
      <w:pPr>
        <w:pStyle w:val="Corptext"/>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14:paraId="543670B1" w14:textId="77777777" w:rsidR="00C75535" w:rsidRPr="005D708F" w:rsidRDefault="00C75535" w:rsidP="00C75535">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pentru participare cu ofertă la procedura de atribuire a contractului de </w:t>
      </w:r>
      <w:proofErr w:type="spellStart"/>
      <w:r w:rsidRPr="005D708F">
        <w:rPr>
          <w:rFonts w:asciiTheme="majorHAnsi" w:hAnsiTheme="majorHAnsi" w:cstheme="majorHAnsi"/>
          <w:szCs w:val="24"/>
        </w:rPr>
        <w:t>achiziţie</w:t>
      </w:r>
      <w:proofErr w:type="spellEnd"/>
      <w:r w:rsidRPr="005D708F">
        <w:rPr>
          <w:rFonts w:asciiTheme="majorHAnsi" w:hAnsiTheme="majorHAnsi" w:cstheme="majorHAnsi"/>
          <w:szCs w:val="24"/>
        </w:rPr>
        <w:t xml:space="preserve"> publică</w:t>
      </w:r>
    </w:p>
    <w:p w14:paraId="478E1D67" w14:textId="77777777" w:rsidR="00C75535" w:rsidRPr="005D708F" w:rsidRDefault="00C75535" w:rsidP="00C75535">
      <w:pPr>
        <w:pStyle w:val="Corptext"/>
        <w:tabs>
          <w:tab w:val="left" w:pos="567"/>
        </w:tabs>
        <w:rPr>
          <w:rFonts w:asciiTheme="majorHAnsi" w:hAnsiTheme="majorHAnsi" w:cstheme="majorHAnsi"/>
          <w:szCs w:val="24"/>
        </w:rPr>
      </w:pPr>
    </w:p>
    <w:p w14:paraId="320ACFDC" w14:textId="77777777" w:rsidR="00C75535" w:rsidRPr="005D708F" w:rsidRDefault="00C75535" w:rsidP="00C75535">
      <w:pPr>
        <w:pStyle w:val="Corptext"/>
        <w:tabs>
          <w:tab w:val="left" w:pos="567"/>
        </w:tabs>
        <w:rPr>
          <w:rFonts w:asciiTheme="majorHAnsi" w:hAnsiTheme="majorHAnsi" w:cstheme="majorHAnsi"/>
          <w:szCs w:val="24"/>
        </w:rPr>
      </w:pPr>
    </w:p>
    <w:p w14:paraId="63D503C9"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14:paraId="7DFF2031"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 xml:space="preserve">(denumirea </w:t>
      </w:r>
      <w:proofErr w:type="spellStart"/>
      <w:r w:rsidRPr="005D708F">
        <w:rPr>
          <w:rFonts w:asciiTheme="majorHAnsi" w:hAnsiTheme="majorHAnsi" w:cstheme="majorHAnsi"/>
          <w:szCs w:val="24"/>
        </w:rPr>
        <w:t>autorităţii</w:t>
      </w:r>
      <w:proofErr w:type="spellEnd"/>
      <w:r w:rsidRPr="005D708F">
        <w:rPr>
          <w:rFonts w:asciiTheme="majorHAnsi" w:hAnsiTheme="majorHAnsi" w:cstheme="majorHAnsi"/>
          <w:szCs w:val="24"/>
        </w:rPr>
        <w:t xml:space="preserve"> contractante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adresa completă)</w:t>
      </w:r>
    </w:p>
    <w:p w14:paraId="3F82E067"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1AE798C6"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14:paraId="41DCB71A"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contractului de </w:t>
      </w:r>
      <w:proofErr w:type="spellStart"/>
      <w:r w:rsidRPr="005D708F">
        <w:rPr>
          <w:rFonts w:asciiTheme="majorHAnsi" w:hAnsiTheme="majorHAnsi" w:cstheme="majorHAnsi"/>
          <w:szCs w:val="24"/>
        </w:rPr>
        <w:t>achiziţie</w:t>
      </w:r>
      <w:proofErr w:type="spellEnd"/>
      <w:r w:rsidRPr="005D708F">
        <w:rPr>
          <w:rFonts w:asciiTheme="majorHAnsi" w:hAnsiTheme="majorHAnsi" w:cstheme="majorHAnsi"/>
          <w:szCs w:val="24"/>
        </w:rPr>
        <w:t xml:space="preserve"> publică)</w:t>
      </w:r>
    </w:p>
    <w:p w14:paraId="4B692BBF" w14:textId="77777777" w:rsidR="00C75535" w:rsidRPr="005D708F" w:rsidRDefault="00C75535" w:rsidP="00C75535">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subsemnaţii______________________________________________________________, </w:t>
      </w:r>
      <w:proofErr w:type="spellStart"/>
      <w:r w:rsidRPr="005D708F">
        <w:rPr>
          <w:rFonts w:asciiTheme="majorHAnsi" w:hAnsiTheme="majorHAnsi" w:cstheme="majorHAnsi"/>
          <w:szCs w:val="24"/>
        </w:rPr>
        <w:t>avînd</w:t>
      </w:r>
      <w:proofErr w:type="spellEnd"/>
      <w:r w:rsidRPr="005D708F">
        <w:rPr>
          <w:rFonts w:asciiTheme="majorHAnsi" w:hAnsiTheme="majorHAnsi" w:cstheme="majorHAnsi"/>
          <w:szCs w:val="24"/>
        </w:rPr>
        <w:t xml:space="preserve"> sediul         (denumirea băncii)</w:t>
      </w:r>
    </w:p>
    <w:p w14:paraId="1CC02D48"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14:paraId="1395F668" w14:textId="77777777" w:rsidR="00C75535" w:rsidRPr="005D708F" w:rsidRDefault="00C75535" w:rsidP="00C75535">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14:paraId="7B1A9FB0"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ne  obligăm </w:t>
      </w:r>
      <w:proofErr w:type="spellStart"/>
      <w:r w:rsidRPr="005D708F">
        <w:rPr>
          <w:rFonts w:asciiTheme="majorHAnsi" w:hAnsiTheme="majorHAnsi" w:cstheme="majorHAnsi"/>
          <w:szCs w:val="24"/>
        </w:rPr>
        <w:t>faţă</w:t>
      </w:r>
      <w:proofErr w:type="spellEnd"/>
      <w:r w:rsidRPr="005D708F">
        <w:rPr>
          <w:rFonts w:asciiTheme="majorHAnsi" w:hAnsiTheme="majorHAnsi" w:cstheme="majorHAnsi"/>
          <w:szCs w:val="24"/>
        </w:rPr>
        <w:t xml:space="preserve"> de ______________________________________________________ să plătim </w:t>
      </w:r>
    </w:p>
    <w:p w14:paraId="476D0DB6"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 xml:space="preserve">(denumirea </w:t>
      </w:r>
      <w:proofErr w:type="spellStart"/>
      <w:r w:rsidRPr="005D708F">
        <w:rPr>
          <w:rFonts w:asciiTheme="majorHAnsi" w:hAnsiTheme="majorHAnsi" w:cstheme="majorHAnsi"/>
          <w:szCs w:val="24"/>
        </w:rPr>
        <w:t>autorităţii</w:t>
      </w:r>
      <w:proofErr w:type="spellEnd"/>
      <w:r w:rsidRPr="005D708F">
        <w:rPr>
          <w:rFonts w:asciiTheme="majorHAnsi" w:hAnsiTheme="majorHAnsi" w:cstheme="majorHAnsi"/>
          <w:szCs w:val="24"/>
        </w:rPr>
        <w:t xml:space="preserve"> contractante)</w:t>
      </w:r>
    </w:p>
    <w:p w14:paraId="3DB3D2D0"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suma de__________________________________________, la prima sa cerere scrisă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fără ca</w:t>
      </w:r>
    </w:p>
    <w:p w14:paraId="36AB4B48"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(suma în litere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în cifre)</w:t>
      </w:r>
    </w:p>
    <w:p w14:paraId="6473DB33" w14:textId="77777777" w:rsidR="00C75535" w:rsidRPr="005D708F" w:rsidRDefault="00C75535" w:rsidP="00C75535">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acesta să aibă </w:t>
      </w:r>
      <w:proofErr w:type="spellStart"/>
      <w:r w:rsidRPr="005D708F">
        <w:rPr>
          <w:rFonts w:asciiTheme="majorHAnsi" w:hAnsiTheme="majorHAnsi" w:cstheme="majorHAnsi"/>
          <w:szCs w:val="24"/>
        </w:rPr>
        <w:t>obligaţia</w:t>
      </w:r>
      <w:proofErr w:type="spellEnd"/>
      <w:r w:rsidRPr="005D708F">
        <w:rPr>
          <w:rFonts w:asciiTheme="majorHAnsi" w:hAnsiTheme="majorHAnsi" w:cstheme="majorHAnsi"/>
          <w:szCs w:val="24"/>
        </w:rPr>
        <w:t xml:space="preserve"> de a-</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motiva cererea respectivă, cu </w:t>
      </w:r>
      <w:proofErr w:type="spellStart"/>
      <w:r w:rsidRPr="005D708F">
        <w:rPr>
          <w:rFonts w:asciiTheme="majorHAnsi" w:hAnsiTheme="majorHAnsi" w:cstheme="majorHAnsi"/>
          <w:szCs w:val="24"/>
        </w:rPr>
        <w:t>condiţia</w:t>
      </w:r>
      <w:proofErr w:type="spellEnd"/>
      <w:r w:rsidRPr="005D708F">
        <w:rPr>
          <w:rFonts w:asciiTheme="majorHAnsi" w:hAnsiTheme="majorHAnsi" w:cstheme="majorHAnsi"/>
          <w:szCs w:val="24"/>
        </w:rPr>
        <w:t xml:space="preserve"> ca în cererea sa autoritatea contractantă să specifice că suma cerută de ea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datorată ei este din cauza </w:t>
      </w:r>
      <w:proofErr w:type="spellStart"/>
      <w:r w:rsidRPr="005D708F">
        <w:rPr>
          <w:rFonts w:asciiTheme="majorHAnsi" w:hAnsiTheme="majorHAnsi" w:cstheme="majorHAnsi"/>
          <w:szCs w:val="24"/>
        </w:rPr>
        <w:t>existenţei</w:t>
      </w:r>
      <w:proofErr w:type="spellEnd"/>
      <w:r w:rsidRPr="005D708F">
        <w:rPr>
          <w:rFonts w:asciiTheme="majorHAnsi" w:hAnsiTheme="majorHAnsi" w:cstheme="majorHAnsi"/>
          <w:szCs w:val="24"/>
        </w:rPr>
        <w:t xml:space="preserve"> uneia sau mai multora dintre </w:t>
      </w:r>
      <w:proofErr w:type="spellStart"/>
      <w:r w:rsidRPr="005D708F">
        <w:rPr>
          <w:rFonts w:asciiTheme="majorHAnsi" w:hAnsiTheme="majorHAnsi" w:cstheme="majorHAnsi"/>
          <w:szCs w:val="24"/>
        </w:rPr>
        <w:t>situaţiile</w:t>
      </w:r>
      <w:proofErr w:type="spellEnd"/>
      <w:r w:rsidRPr="005D708F">
        <w:rPr>
          <w:rFonts w:asciiTheme="majorHAnsi" w:hAnsiTheme="majorHAnsi" w:cstheme="majorHAnsi"/>
          <w:szCs w:val="24"/>
        </w:rPr>
        <w:t xml:space="preserve"> următoare:</w:t>
      </w:r>
    </w:p>
    <w:p w14:paraId="4BAD2FC2" w14:textId="77777777" w:rsidR="00C75535" w:rsidRPr="005D708F" w:rsidRDefault="00C75535" w:rsidP="00664053">
      <w:pPr>
        <w:pStyle w:val="Corptext"/>
        <w:numPr>
          <w:ilvl w:val="0"/>
          <w:numId w:val="24"/>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14:paraId="4E0E0576" w14:textId="77777777" w:rsidR="00C75535" w:rsidRPr="005D708F" w:rsidRDefault="00C75535" w:rsidP="00C75535">
      <w:pPr>
        <w:pStyle w:val="Corptext"/>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14:paraId="0AF44D7F" w14:textId="77777777" w:rsidR="00C75535" w:rsidRPr="005D708F" w:rsidRDefault="00C75535" w:rsidP="00C75535">
      <w:pPr>
        <w:pStyle w:val="Corptext"/>
        <w:tabs>
          <w:tab w:val="left" w:pos="567"/>
        </w:tabs>
        <w:ind w:left="349" w:hanging="349"/>
        <w:rPr>
          <w:rFonts w:asciiTheme="majorHAnsi" w:hAnsiTheme="majorHAnsi" w:cstheme="majorHAnsi"/>
          <w:szCs w:val="24"/>
        </w:rPr>
      </w:pPr>
      <w:proofErr w:type="spellStart"/>
      <w:r w:rsidRPr="005D708F">
        <w:rPr>
          <w:rFonts w:asciiTheme="majorHAnsi" w:hAnsiTheme="majorHAnsi" w:cstheme="majorHAnsi"/>
          <w:szCs w:val="24"/>
        </w:rPr>
        <w:t>îşi</w:t>
      </w:r>
      <w:proofErr w:type="spellEnd"/>
      <w:r w:rsidRPr="005D708F">
        <w:rPr>
          <w:rFonts w:asciiTheme="majorHAnsi" w:hAnsiTheme="majorHAnsi" w:cstheme="majorHAnsi"/>
          <w:szCs w:val="24"/>
        </w:rPr>
        <w:t xml:space="preserve">  retrage sau modifică oferta în perioada de  valabilitate a acesteia;</w:t>
      </w:r>
    </w:p>
    <w:p w14:paraId="594DBB81" w14:textId="77777777" w:rsidR="00C75535" w:rsidRPr="005D708F" w:rsidRDefault="00C75535" w:rsidP="00664053">
      <w:pPr>
        <w:pStyle w:val="Corptext"/>
        <w:numPr>
          <w:ilvl w:val="0"/>
          <w:numId w:val="24"/>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 xml:space="preserve">Oferta sa fiind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ofertantul _______________________________</w:t>
      </w:r>
    </w:p>
    <w:p w14:paraId="161F30D0" w14:textId="77777777" w:rsidR="00C75535" w:rsidRPr="005D708F" w:rsidRDefault="00C75535" w:rsidP="00C75535">
      <w:pPr>
        <w:pStyle w:val="Corptext"/>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14:paraId="45A05316" w14:textId="77777777" w:rsidR="00C75535" w:rsidRPr="005D708F" w:rsidRDefault="00C75535" w:rsidP="00C75535">
      <w:pPr>
        <w:pStyle w:val="Corptext"/>
        <w:tabs>
          <w:tab w:val="left" w:pos="567"/>
        </w:tabs>
        <w:ind w:left="349" w:hanging="349"/>
        <w:rPr>
          <w:rFonts w:asciiTheme="majorHAnsi" w:hAnsiTheme="majorHAnsi" w:cstheme="majorHAnsi"/>
          <w:szCs w:val="24"/>
        </w:rPr>
      </w:pPr>
      <w:r w:rsidRPr="005D708F">
        <w:rPr>
          <w:rFonts w:asciiTheme="majorHAnsi" w:hAnsiTheme="majorHAnsi" w:cstheme="majorHAnsi"/>
          <w:szCs w:val="24"/>
        </w:rPr>
        <w:t xml:space="preserve">nu a constituit </w:t>
      </w:r>
      <w:proofErr w:type="spellStart"/>
      <w:r w:rsidRPr="005D708F">
        <w:rPr>
          <w:rFonts w:asciiTheme="majorHAnsi" w:hAnsiTheme="majorHAnsi" w:cstheme="majorHAnsi"/>
          <w:szCs w:val="24"/>
        </w:rPr>
        <w:t>garanţia</w:t>
      </w:r>
      <w:proofErr w:type="spellEnd"/>
      <w:r w:rsidRPr="005D708F">
        <w:rPr>
          <w:rFonts w:asciiTheme="majorHAnsi" w:hAnsiTheme="majorHAnsi" w:cstheme="majorHAnsi"/>
          <w:szCs w:val="24"/>
        </w:rPr>
        <w:t xml:space="preserve"> de bună executare;</w:t>
      </w:r>
    </w:p>
    <w:p w14:paraId="32A03D52" w14:textId="77777777" w:rsidR="00C75535" w:rsidRPr="005D708F" w:rsidRDefault="00C75535" w:rsidP="00664053">
      <w:pPr>
        <w:pStyle w:val="Corptext"/>
        <w:numPr>
          <w:ilvl w:val="0"/>
          <w:numId w:val="24"/>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 xml:space="preserve">Oferta sa fiind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ofertantul _______________________________</w:t>
      </w:r>
    </w:p>
    <w:p w14:paraId="485D53D2" w14:textId="77777777" w:rsidR="00C75535" w:rsidRPr="005D708F" w:rsidRDefault="00C75535" w:rsidP="00C75535">
      <w:pPr>
        <w:pStyle w:val="Corptext"/>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14:paraId="3F6581BF" w14:textId="77777777" w:rsidR="00C75535" w:rsidRPr="005D708F" w:rsidRDefault="00C75535" w:rsidP="00C75535">
      <w:pPr>
        <w:pStyle w:val="Corptext"/>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w:t>
      </w:r>
      <w:proofErr w:type="spellStart"/>
      <w:r w:rsidRPr="005D708F">
        <w:rPr>
          <w:rFonts w:asciiTheme="majorHAnsi" w:hAnsiTheme="majorHAnsi" w:cstheme="majorHAnsi"/>
          <w:szCs w:val="24"/>
        </w:rPr>
        <w:t>achiziţie</w:t>
      </w:r>
      <w:proofErr w:type="spellEnd"/>
      <w:r w:rsidRPr="005D708F">
        <w:rPr>
          <w:rFonts w:asciiTheme="majorHAnsi" w:hAnsiTheme="majorHAnsi" w:cstheme="majorHAnsi"/>
          <w:szCs w:val="24"/>
        </w:rPr>
        <w:t xml:space="preserve"> publică de lucrări;</w:t>
      </w:r>
    </w:p>
    <w:p w14:paraId="342F49CA" w14:textId="77777777" w:rsidR="00C75535" w:rsidRPr="005D708F" w:rsidRDefault="00C75535" w:rsidP="00C75535">
      <w:pPr>
        <w:pStyle w:val="Corptext"/>
        <w:tabs>
          <w:tab w:val="left" w:pos="567"/>
        </w:tabs>
        <w:ind w:hanging="502"/>
        <w:rPr>
          <w:rFonts w:asciiTheme="majorHAnsi" w:hAnsiTheme="majorHAnsi" w:cstheme="majorHAnsi"/>
          <w:szCs w:val="24"/>
        </w:rPr>
      </w:pPr>
    </w:p>
    <w:p w14:paraId="152E9637"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Nu se execută vreo </w:t>
      </w:r>
      <w:proofErr w:type="spellStart"/>
      <w:r w:rsidRPr="005D708F">
        <w:rPr>
          <w:rFonts w:asciiTheme="majorHAnsi" w:hAnsiTheme="majorHAnsi" w:cstheme="majorHAnsi"/>
          <w:szCs w:val="24"/>
        </w:rPr>
        <w:t>condiţie</w:t>
      </w:r>
      <w:proofErr w:type="spellEnd"/>
      <w:r w:rsidRPr="005D708F">
        <w:rPr>
          <w:rFonts w:asciiTheme="majorHAnsi" w:hAnsiTheme="majorHAnsi" w:cstheme="majorHAnsi"/>
          <w:szCs w:val="24"/>
        </w:rPr>
        <w:t xml:space="preserve">, specificată în documentele de </w:t>
      </w:r>
      <w:proofErr w:type="spellStart"/>
      <w:r w:rsidRPr="005D708F">
        <w:rPr>
          <w:rFonts w:asciiTheme="majorHAnsi" w:hAnsiTheme="majorHAnsi" w:cstheme="majorHAnsi"/>
          <w:szCs w:val="24"/>
        </w:rPr>
        <w:t>licitaţie</w:t>
      </w:r>
      <w:proofErr w:type="spellEnd"/>
      <w:r w:rsidRPr="005D708F">
        <w:rPr>
          <w:rFonts w:asciiTheme="majorHAnsi" w:hAnsiTheme="majorHAnsi" w:cstheme="majorHAnsi"/>
          <w:szCs w:val="24"/>
        </w:rPr>
        <w:t xml:space="preserve"> înainte de semnarea contractului de </w:t>
      </w:r>
      <w:proofErr w:type="spellStart"/>
      <w:r w:rsidRPr="005D708F">
        <w:rPr>
          <w:rFonts w:asciiTheme="majorHAnsi" w:hAnsiTheme="majorHAnsi" w:cstheme="majorHAnsi"/>
          <w:szCs w:val="24"/>
        </w:rPr>
        <w:t>achiziţie</w:t>
      </w:r>
      <w:proofErr w:type="spellEnd"/>
      <w:r w:rsidRPr="005D708F">
        <w:rPr>
          <w:rFonts w:asciiTheme="majorHAnsi" w:hAnsiTheme="majorHAnsi" w:cstheme="majorHAnsi"/>
          <w:szCs w:val="24"/>
        </w:rPr>
        <w:t xml:space="preserve"> publică de lucrări.</w:t>
      </w:r>
    </w:p>
    <w:p w14:paraId="37456890"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Prezenta </w:t>
      </w:r>
      <w:proofErr w:type="spellStart"/>
      <w:r w:rsidRPr="005D708F">
        <w:rPr>
          <w:rFonts w:asciiTheme="majorHAnsi" w:hAnsiTheme="majorHAnsi" w:cstheme="majorHAnsi"/>
          <w:szCs w:val="24"/>
        </w:rPr>
        <w:t>garanţie</w:t>
      </w:r>
      <w:proofErr w:type="spellEnd"/>
      <w:r w:rsidRPr="005D708F">
        <w:rPr>
          <w:rFonts w:asciiTheme="majorHAnsi" w:hAnsiTheme="majorHAnsi" w:cstheme="majorHAnsi"/>
          <w:szCs w:val="24"/>
        </w:rPr>
        <w:t xml:space="preserve"> este valabilă </w:t>
      </w:r>
      <w:proofErr w:type="spellStart"/>
      <w:r w:rsidRPr="005D708F">
        <w:rPr>
          <w:rFonts w:asciiTheme="majorHAnsi" w:hAnsiTheme="majorHAnsi" w:cstheme="majorHAnsi"/>
          <w:szCs w:val="24"/>
        </w:rPr>
        <w:t>pănă</w:t>
      </w:r>
      <w:proofErr w:type="spellEnd"/>
      <w:r w:rsidRPr="005D708F">
        <w:rPr>
          <w:rFonts w:asciiTheme="majorHAnsi" w:hAnsiTheme="majorHAnsi" w:cstheme="majorHAnsi"/>
          <w:szCs w:val="24"/>
        </w:rPr>
        <w:t xml:space="preserve"> la data de ___________________________</w:t>
      </w:r>
    </w:p>
    <w:p w14:paraId="7CC93912" w14:textId="77777777" w:rsidR="00C75535" w:rsidRPr="005D708F" w:rsidRDefault="00C75535" w:rsidP="00C75535">
      <w:pPr>
        <w:pStyle w:val="Corptext"/>
        <w:tabs>
          <w:tab w:val="left" w:pos="567"/>
        </w:tabs>
        <w:rPr>
          <w:rFonts w:asciiTheme="majorHAnsi" w:hAnsiTheme="majorHAnsi" w:cstheme="majorHAnsi"/>
          <w:szCs w:val="24"/>
        </w:rPr>
      </w:pPr>
    </w:p>
    <w:p w14:paraId="4E9F62CC" w14:textId="77777777" w:rsidR="00C75535" w:rsidRPr="005D708F" w:rsidRDefault="00C75535" w:rsidP="00C75535">
      <w:pPr>
        <w:pStyle w:val="Corptext"/>
        <w:tabs>
          <w:tab w:val="left" w:pos="567"/>
        </w:tabs>
        <w:rPr>
          <w:rFonts w:asciiTheme="majorHAnsi" w:hAnsiTheme="majorHAnsi" w:cstheme="majorHAnsi"/>
          <w:szCs w:val="24"/>
        </w:rPr>
      </w:pPr>
    </w:p>
    <w:p w14:paraId="539DFE4E" w14:textId="77777777" w:rsidR="00C75535" w:rsidRPr="005D708F" w:rsidRDefault="00C75535" w:rsidP="00C75535">
      <w:pPr>
        <w:pStyle w:val="Corptext"/>
        <w:tabs>
          <w:tab w:val="left" w:pos="567"/>
        </w:tabs>
        <w:rPr>
          <w:rFonts w:asciiTheme="majorHAnsi" w:hAnsiTheme="majorHAnsi" w:cstheme="majorHAnsi"/>
          <w:szCs w:val="24"/>
        </w:rPr>
      </w:pPr>
    </w:p>
    <w:p w14:paraId="6F31DA23"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14:paraId="668A6ED1" w14:textId="77777777" w:rsidR="00C75535" w:rsidRPr="005D708F" w:rsidRDefault="00C75535" w:rsidP="00C75535">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14:paraId="67CA3CBD" w14:textId="77777777" w:rsidR="00C75535" w:rsidRPr="005D708F" w:rsidRDefault="00C75535" w:rsidP="00C75535">
      <w:pPr>
        <w:spacing w:after="200" w:line="276" w:lineRule="auto"/>
        <w:jc w:val="center"/>
        <w:rPr>
          <w:rFonts w:asciiTheme="majorHAnsi" w:hAnsiTheme="majorHAnsi" w:cstheme="majorHAnsi"/>
          <w:b/>
        </w:rPr>
      </w:pPr>
      <w:bookmarkStart w:id="181"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1"/>
      <w:r w:rsidRPr="005D708F">
        <w:rPr>
          <w:rFonts w:asciiTheme="majorHAnsi" w:hAnsiTheme="majorHAnsi" w:cstheme="majorHAnsi"/>
          <w:b/>
          <w:lang w:eastAsia="zh-CN"/>
        </w:rPr>
        <w:t>3</w:t>
      </w:r>
    </w:p>
    <w:p w14:paraId="5488FF51" w14:textId="77777777" w:rsidR="00C75535" w:rsidRPr="005D708F" w:rsidRDefault="00C75535" w:rsidP="00C75535">
      <w:pPr>
        <w:pStyle w:val="Corptext"/>
        <w:tabs>
          <w:tab w:val="left" w:pos="567"/>
        </w:tabs>
        <w:rPr>
          <w:rFonts w:asciiTheme="majorHAnsi" w:hAnsiTheme="majorHAnsi" w:cstheme="majorHAnsi"/>
          <w:b/>
          <w:szCs w:val="24"/>
        </w:rPr>
      </w:pPr>
    </w:p>
    <w:p w14:paraId="26B7AC68" w14:textId="77777777" w:rsidR="00C75535" w:rsidRPr="005D708F" w:rsidRDefault="00C75535" w:rsidP="00C75535">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14:paraId="6F5DCD6C"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7C9E988C" w14:textId="77777777" w:rsidR="00C75535" w:rsidRPr="005D708F" w:rsidRDefault="00C75535" w:rsidP="00C75535">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14:paraId="6B4F3DD9" w14:textId="77777777" w:rsidR="00C75535" w:rsidRPr="005D708F" w:rsidRDefault="00C75535" w:rsidP="00C75535">
      <w:pPr>
        <w:pStyle w:val="Corptext"/>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C75535" w:rsidRPr="005D708F" w14:paraId="4F936A9A" w14:textId="77777777" w:rsidTr="00C75535">
        <w:trPr>
          <w:cantSplit/>
          <w:trHeight w:val="300"/>
        </w:trPr>
        <w:tc>
          <w:tcPr>
            <w:tcW w:w="709" w:type="dxa"/>
            <w:vMerge w:val="restart"/>
          </w:tcPr>
          <w:p w14:paraId="5A04ABEF"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Nr.</w:t>
            </w:r>
          </w:p>
          <w:p w14:paraId="0044E4A4"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14:paraId="6E0421DF"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14:paraId="2F944DFE"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14:paraId="6780D360"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14:paraId="5439FC5D"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C75535" w:rsidRPr="005D708F" w14:paraId="22FC25A5" w14:textId="77777777" w:rsidTr="00C75535">
        <w:trPr>
          <w:cantSplit/>
          <w:trHeight w:val="240"/>
        </w:trPr>
        <w:tc>
          <w:tcPr>
            <w:tcW w:w="709" w:type="dxa"/>
            <w:vMerge/>
          </w:tcPr>
          <w:p w14:paraId="656D8895" w14:textId="77777777" w:rsidR="00C75535" w:rsidRPr="005D708F" w:rsidRDefault="00C75535" w:rsidP="00C75535">
            <w:pPr>
              <w:pStyle w:val="Corptext"/>
              <w:tabs>
                <w:tab w:val="left" w:pos="567"/>
              </w:tabs>
              <w:rPr>
                <w:rFonts w:asciiTheme="majorHAnsi" w:hAnsiTheme="majorHAnsi" w:cstheme="majorHAnsi"/>
                <w:b/>
                <w:szCs w:val="24"/>
              </w:rPr>
            </w:pPr>
          </w:p>
        </w:tc>
        <w:tc>
          <w:tcPr>
            <w:tcW w:w="2825" w:type="dxa"/>
            <w:vMerge/>
          </w:tcPr>
          <w:p w14:paraId="361DB8E3" w14:textId="77777777" w:rsidR="00C75535" w:rsidRPr="005D708F" w:rsidRDefault="00C75535" w:rsidP="00C75535">
            <w:pPr>
              <w:pStyle w:val="Corptext"/>
              <w:tabs>
                <w:tab w:val="left" w:pos="567"/>
              </w:tabs>
              <w:rPr>
                <w:rFonts w:asciiTheme="majorHAnsi" w:hAnsiTheme="majorHAnsi" w:cstheme="majorHAnsi"/>
                <w:b/>
                <w:szCs w:val="24"/>
              </w:rPr>
            </w:pPr>
          </w:p>
        </w:tc>
        <w:tc>
          <w:tcPr>
            <w:tcW w:w="5490" w:type="dxa"/>
            <w:gridSpan w:val="7"/>
          </w:tcPr>
          <w:p w14:paraId="2D4AA080"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C75535" w:rsidRPr="005D708F" w14:paraId="52D83A6B" w14:textId="77777777" w:rsidTr="00C75535">
        <w:trPr>
          <w:cantSplit/>
          <w:trHeight w:val="120"/>
        </w:trPr>
        <w:tc>
          <w:tcPr>
            <w:tcW w:w="709" w:type="dxa"/>
            <w:vMerge/>
          </w:tcPr>
          <w:p w14:paraId="3E3CE7EF" w14:textId="77777777" w:rsidR="00C75535" w:rsidRPr="005D708F" w:rsidRDefault="00C75535" w:rsidP="00C75535">
            <w:pPr>
              <w:pStyle w:val="Corptext"/>
              <w:tabs>
                <w:tab w:val="left" w:pos="567"/>
              </w:tabs>
              <w:rPr>
                <w:rFonts w:asciiTheme="majorHAnsi" w:hAnsiTheme="majorHAnsi" w:cstheme="majorHAnsi"/>
                <w:b/>
                <w:szCs w:val="24"/>
              </w:rPr>
            </w:pPr>
          </w:p>
        </w:tc>
        <w:tc>
          <w:tcPr>
            <w:tcW w:w="2825" w:type="dxa"/>
            <w:vMerge/>
          </w:tcPr>
          <w:p w14:paraId="419A901E" w14:textId="77777777" w:rsidR="00C75535" w:rsidRPr="005D708F" w:rsidRDefault="00C75535" w:rsidP="00C75535">
            <w:pPr>
              <w:pStyle w:val="Corptext"/>
              <w:tabs>
                <w:tab w:val="left" w:pos="567"/>
              </w:tabs>
              <w:rPr>
                <w:rFonts w:asciiTheme="majorHAnsi" w:hAnsiTheme="majorHAnsi" w:cstheme="majorHAnsi"/>
                <w:b/>
                <w:szCs w:val="24"/>
              </w:rPr>
            </w:pPr>
          </w:p>
        </w:tc>
        <w:tc>
          <w:tcPr>
            <w:tcW w:w="1035" w:type="dxa"/>
          </w:tcPr>
          <w:p w14:paraId="6197B5FF"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14:paraId="142DF572"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14:paraId="422DC8EA"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14:paraId="7181A32E"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14:paraId="155E0450"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C75535" w:rsidRPr="005D708F" w14:paraId="1ABE4C2F" w14:textId="77777777" w:rsidTr="00C75535">
        <w:trPr>
          <w:cantSplit/>
          <w:trHeight w:val="180"/>
        </w:trPr>
        <w:tc>
          <w:tcPr>
            <w:tcW w:w="709" w:type="dxa"/>
          </w:tcPr>
          <w:p w14:paraId="4C45EE0B"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14:paraId="31C9E74D"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Organizare de </w:t>
            </w:r>
            <w:proofErr w:type="spellStart"/>
            <w:r w:rsidRPr="005D708F">
              <w:rPr>
                <w:rFonts w:asciiTheme="majorHAnsi" w:hAnsiTheme="majorHAnsi" w:cstheme="majorHAnsi"/>
                <w:szCs w:val="24"/>
              </w:rPr>
              <w:t>şantier</w:t>
            </w:r>
            <w:proofErr w:type="spellEnd"/>
          </w:p>
        </w:tc>
        <w:tc>
          <w:tcPr>
            <w:tcW w:w="1035" w:type="dxa"/>
          </w:tcPr>
          <w:p w14:paraId="29BB3D81" w14:textId="77777777" w:rsidR="00C75535" w:rsidRPr="005D708F" w:rsidRDefault="00C75535" w:rsidP="00C75535">
            <w:pPr>
              <w:pStyle w:val="Corptext"/>
              <w:tabs>
                <w:tab w:val="left" w:pos="567"/>
              </w:tabs>
              <w:rPr>
                <w:rFonts w:asciiTheme="majorHAnsi" w:hAnsiTheme="majorHAnsi" w:cstheme="majorHAnsi"/>
                <w:szCs w:val="24"/>
              </w:rPr>
            </w:pPr>
          </w:p>
        </w:tc>
        <w:tc>
          <w:tcPr>
            <w:tcW w:w="1215" w:type="dxa"/>
          </w:tcPr>
          <w:p w14:paraId="0F33511D" w14:textId="77777777" w:rsidR="00C75535" w:rsidRPr="005D708F" w:rsidRDefault="00C75535" w:rsidP="00C75535">
            <w:pPr>
              <w:pStyle w:val="Corptext"/>
              <w:tabs>
                <w:tab w:val="left" w:pos="567"/>
              </w:tabs>
              <w:rPr>
                <w:rFonts w:asciiTheme="majorHAnsi" w:hAnsiTheme="majorHAnsi" w:cstheme="majorHAnsi"/>
                <w:szCs w:val="24"/>
              </w:rPr>
            </w:pPr>
          </w:p>
        </w:tc>
        <w:tc>
          <w:tcPr>
            <w:tcW w:w="1005" w:type="dxa"/>
            <w:gridSpan w:val="2"/>
          </w:tcPr>
          <w:p w14:paraId="3EBB7172" w14:textId="77777777" w:rsidR="00C75535" w:rsidRPr="005D708F" w:rsidRDefault="00C75535" w:rsidP="00C75535">
            <w:pPr>
              <w:pStyle w:val="Corptext"/>
              <w:tabs>
                <w:tab w:val="left" w:pos="567"/>
              </w:tabs>
              <w:rPr>
                <w:rFonts w:asciiTheme="majorHAnsi" w:hAnsiTheme="majorHAnsi" w:cstheme="majorHAnsi"/>
                <w:szCs w:val="24"/>
              </w:rPr>
            </w:pPr>
          </w:p>
        </w:tc>
        <w:tc>
          <w:tcPr>
            <w:tcW w:w="990" w:type="dxa"/>
            <w:gridSpan w:val="2"/>
          </w:tcPr>
          <w:p w14:paraId="37FBE6D3" w14:textId="77777777" w:rsidR="00C75535" w:rsidRPr="005D708F" w:rsidRDefault="00C75535" w:rsidP="00C75535">
            <w:pPr>
              <w:pStyle w:val="Corptext"/>
              <w:tabs>
                <w:tab w:val="left" w:pos="567"/>
              </w:tabs>
              <w:rPr>
                <w:rFonts w:asciiTheme="majorHAnsi" w:hAnsiTheme="majorHAnsi" w:cstheme="majorHAnsi"/>
                <w:szCs w:val="24"/>
              </w:rPr>
            </w:pPr>
          </w:p>
        </w:tc>
        <w:tc>
          <w:tcPr>
            <w:tcW w:w="1245" w:type="dxa"/>
          </w:tcPr>
          <w:p w14:paraId="55D30045" w14:textId="77777777" w:rsidR="00C75535" w:rsidRPr="005D708F" w:rsidRDefault="00C75535" w:rsidP="00C75535">
            <w:pPr>
              <w:pStyle w:val="Corptext"/>
              <w:tabs>
                <w:tab w:val="left" w:pos="567"/>
              </w:tabs>
              <w:rPr>
                <w:rFonts w:asciiTheme="majorHAnsi" w:hAnsiTheme="majorHAnsi" w:cstheme="majorHAnsi"/>
                <w:szCs w:val="24"/>
              </w:rPr>
            </w:pPr>
          </w:p>
        </w:tc>
      </w:tr>
      <w:tr w:rsidR="00C75535" w:rsidRPr="005D708F" w14:paraId="4FE3DEF5" w14:textId="77777777" w:rsidTr="00C75535">
        <w:trPr>
          <w:cantSplit/>
          <w:trHeight w:val="1372"/>
        </w:trPr>
        <w:tc>
          <w:tcPr>
            <w:tcW w:w="709" w:type="dxa"/>
          </w:tcPr>
          <w:p w14:paraId="117D56E2"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14:paraId="107ACB3C" w14:textId="77777777" w:rsidR="00C75535" w:rsidRPr="005D708F" w:rsidRDefault="00C75535" w:rsidP="00C75535">
            <w:pPr>
              <w:pStyle w:val="Corptext"/>
              <w:tabs>
                <w:tab w:val="left" w:pos="567"/>
              </w:tabs>
              <w:rPr>
                <w:rFonts w:asciiTheme="majorHAnsi" w:hAnsiTheme="majorHAnsi" w:cstheme="majorHAnsi"/>
                <w:szCs w:val="24"/>
              </w:rPr>
            </w:pPr>
          </w:p>
          <w:p w14:paraId="51D379F0" w14:textId="77777777" w:rsidR="00C75535" w:rsidRPr="005D708F" w:rsidRDefault="00C75535" w:rsidP="00C75535">
            <w:pPr>
              <w:pStyle w:val="Corptext"/>
              <w:tabs>
                <w:tab w:val="left" w:pos="567"/>
              </w:tabs>
              <w:rPr>
                <w:rFonts w:asciiTheme="majorHAnsi" w:hAnsiTheme="majorHAnsi" w:cstheme="majorHAnsi"/>
                <w:szCs w:val="24"/>
              </w:rPr>
            </w:pPr>
          </w:p>
          <w:p w14:paraId="38F9CE6B" w14:textId="77777777" w:rsidR="00C75535" w:rsidRPr="005D708F" w:rsidRDefault="00C75535" w:rsidP="00C75535">
            <w:pPr>
              <w:pStyle w:val="Corptext"/>
              <w:tabs>
                <w:tab w:val="left" w:pos="567"/>
              </w:tabs>
              <w:rPr>
                <w:rFonts w:asciiTheme="majorHAnsi" w:hAnsiTheme="majorHAnsi" w:cstheme="majorHAnsi"/>
                <w:szCs w:val="24"/>
              </w:rPr>
            </w:pPr>
          </w:p>
          <w:p w14:paraId="6270BDBB" w14:textId="77777777" w:rsidR="00C75535" w:rsidRPr="005D708F" w:rsidRDefault="00C75535" w:rsidP="00C75535">
            <w:pPr>
              <w:pStyle w:val="Corptext"/>
              <w:tabs>
                <w:tab w:val="left" w:pos="567"/>
              </w:tabs>
              <w:rPr>
                <w:rFonts w:asciiTheme="majorHAnsi" w:hAnsiTheme="majorHAnsi" w:cstheme="majorHAnsi"/>
                <w:szCs w:val="24"/>
              </w:rPr>
            </w:pPr>
          </w:p>
        </w:tc>
        <w:tc>
          <w:tcPr>
            <w:tcW w:w="2825" w:type="dxa"/>
          </w:tcPr>
          <w:p w14:paraId="1A2B8720"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Obiect 01</w:t>
            </w:r>
          </w:p>
          <w:p w14:paraId="12EBA873"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14:paraId="75AA04BD"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1684B302"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7BD42060" w14:textId="77777777" w:rsidR="00C75535" w:rsidRPr="005D708F" w:rsidRDefault="00C75535" w:rsidP="00C75535">
            <w:pPr>
              <w:pStyle w:val="Corptext"/>
              <w:tabs>
                <w:tab w:val="left" w:pos="567"/>
              </w:tabs>
              <w:rPr>
                <w:rFonts w:asciiTheme="majorHAnsi" w:hAnsiTheme="majorHAnsi" w:cstheme="majorHAnsi"/>
                <w:szCs w:val="24"/>
              </w:rPr>
            </w:pPr>
          </w:p>
        </w:tc>
        <w:tc>
          <w:tcPr>
            <w:tcW w:w="1035" w:type="dxa"/>
          </w:tcPr>
          <w:p w14:paraId="13EAFC1D" w14:textId="77777777" w:rsidR="00C75535" w:rsidRPr="005D708F" w:rsidRDefault="00C75535" w:rsidP="00C75535">
            <w:pPr>
              <w:pStyle w:val="Corptext"/>
              <w:tabs>
                <w:tab w:val="left" w:pos="567"/>
              </w:tabs>
              <w:rPr>
                <w:rFonts w:asciiTheme="majorHAnsi" w:hAnsiTheme="majorHAnsi" w:cstheme="majorHAnsi"/>
                <w:szCs w:val="24"/>
              </w:rPr>
            </w:pPr>
          </w:p>
        </w:tc>
        <w:tc>
          <w:tcPr>
            <w:tcW w:w="1215" w:type="dxa"/>
          </w:tcPr>
          <w:p w14:paraId="38D6941E" w14:textId="77777777" w:rsidR="00C75535" w:rsidRPr="005D708F" w:rsidRDefault="00C75535" w:rsidP="00C75535">
            <w:pPr>
              <w:pStyle w:val="Corptext"/>
              <w:tabs>
                <w:tab w:val="left" w:pos="567"/>
              </w:tabs>
              <w:rPr>
                <w:rFonts w:asciiTheme="majorHAnsi" w:hAnsiTheme="majorHAnsi" w:cstheme="majorHAnsi"/>
                <w:szCs w:val="24"/>
              </w:rPr>
            </w:pPr>
          </w:p>
        </w:tc>
        <w:tc>
          <w:tcPr>
            <w:tcW w:w="1005" w:type="dxa"/>
            <w:gridSpan w:val="2"/>
          </w:tcPr>
          <w:p w14:paraId="1AFD037D" w14:textId="77777777" w:rsidR="00C75535" w:rsidRPr="005D708F" w:rsidRDefault="00C75535" w:rsidP="00C75535">
            <w:pPr>
              <w:pStyle w:val="Corptext"/>
              <w:tabs>
                <w:tab w:val="left" w:pos="567"/>
              </w:tabs>
              <w:rPr>
                <w:rFonts w:asciiTheme="majorHAnsi" w:hAnsiTheme="majorHAnsi" w:cstheme="majorHAnsi"/>
                <w:szCs w:val="24"/>
              </w:rPr>
            </w:pPr>
          </w:p>
        </w:tc>
        <w:tc>
          <w:tcPr>
            <w:tcW w:w="990" w:type="dxa"/>
            <w:gridSpan w:val="2"/>
          </w:tcPr>
          <w:p w14:paraId="777B9BE9" w14:textId="77777777" w:rsidR="00C75535" w:rsidRPr="005D708F" w:rsidRDefault="00C75535" w:rsidP="00C75535">
            <w:pPr>
              <w:pStyle w:val="Corptext"/>
              <w:tabs>
                <w:tab w:val="left" w:pos="567"/>
              </w:tabs>
              <w:rPr>
                <w:rFonts w:asciiTheme="majorHAnsi" w:hAnsiTheme="majorHAnsi" w:cstheme="majorHAnsi"/>
                <w:szCs w:val="24"/>
              </w:rPr>
            </w:pPr>
          </w:p>
        </w:tc>
        <w:tc>
          <w:tcPr>
            <w:tcW w:w="1245" w:type="dxa"/>
          </w:tcPr>
          <w:p w14:paraId="5C19411D" w14:textId="77777777" w:rsidR="00C75535" w:rsidRPr="005D708F" w:rsidRDefault="00C75535" w:rsidP="00C75535">
            <w:pPr>
              <w:pStyle w:val="Corptext"/>
              <w:tabs>
                <w:tab w:val="left" w:pos="567"/>
              </w:tabs>
              <w:rPr>
                <w:rFonts w:asciiTheme="majorHAnsi" w:hAnsiTheme="majorHAnsi" w:cstheme="majorHAnsi"/>
                <w:szCs w:val="24"/>
              </w:rPr>
            </w:pPr>
          </w:p>
        </w:tc>
      </w:tr>
      <w:tr w:rsidR="00C75535" w:rsidRPr="005D708F" w14:paraId="60F4AFFD" w14:textId="77777777" w:rsidTr="00C75535">
        <w:trPr>
          <w:cantSplit/>
          <w:trHeight w:val="1412"/>
        </w:trPr>
        <w:tc>
          <w:tcPr>
            <w:tcW w:w="709" w:type="dxa"/>
          </w:tcPr>
          <w:p w14:paraId="73ED4CA5"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3.</w:t>
            </w:r>
          </w:p>
          <w:p w14:paraId="71A24881" w14:textId="77777777" w:rsidR="00C75535" w:rsidRPr="005D708F" w:rsidRDefault="00C75535" w:rsidP="00C75535">
            <w:pPr>
              <w:pStyle w:val="Corptext"/>
              <w:tabs>
                <w:tab w:val="left" w:pos="567"/>
              </w:tabs>
              <w:rPr>
                <w:rFonts w:asciiTheme="majorHAnsi" w:hAnsiTheme="majorHAnsi" w:cstheme="majorHAnsi"/>
                <w:szCs w:val="24"/>
              </w:rPr>
            </w:pPr>
          </w:p>
          <w:p w14:paraId="79C472B9" w14:textId="77777777" w:rsidR="00C75535" w:rsidRPr="005D708F" w:rsidRDefault="00C75535" w:rsidP="00C75535">
            <w:pPr>
              <w:pStyle w:val="Corptext"/>
              <w:tabs>
                <w:tab w:val="left" w:pos="567"/>
              </w:tabs>
              <w:rPr>
                <w:rFonts w:asciiTheme="majorHAnsi" w:hAnsiTheme="majorHAnsi" w:cstheme="majorHAnsi"/>
                <w:szCs w:val="24"/>
              </w:rPr>
            </w:pPr>
          </w:p>
          <w:p w14:paraId="007218C6" w14:textId="77777777" w:rsidR="00C75535" w:rsidRPr="005D708F" w:rsidRDefault="00C75535" w:rsidP="00C75535">
            <w:pPr>
              <w:pStyle w:val="Corptext"/>
              <w:tabs>
                <w:tab w:val="left" w:pos="567"/>
              </w:tabs>
              <w:rPr>
                <w:rFonts w:asciiTheme="majorHAnsi" w:hAnsiTheme="majorHAnsi" w:cstheme="majorHAnsi"/>
                <w:szCs w:val="24"/>
              </w:rPr>
            </w:pPr>
          </w:p>
          <w:p w14:paraId="342D1742" w14:textId="77777777" w:rsidR="00C75535" w:rsidRPr="005D708F" w:rsidRDefault="00C75535" w:rsidP="00C75535">
            <w:pPr>
              <w:pStyle w:val="Corptext"/>
              <w:tabs>
                <w:tab w:val="left" w:pos="567"/>
              </w:tabs>
              <w:rPr>
                <w:rFonts w:asciiTheme="majorHAnsi" w:hAnsiTheme="majorHAnsi" w:cstheme="majorHAnsi"/>
                <w:szCs w:val="24"/>
              </w:rPr>
            </w:pPr>
          </w:p>
        </w:tc>
        <w:tc>
          <w:tcPr>
            <w:tcW w:w="2825" w:type="dxa"/>
          </w:tcPr>
          <w:p w14:paraId="40E202B7"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Obiect 02</w:t>
            </w:r>
          </w:p>
          <w:p w14:paraId="398EED40"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14:paraId="3B308C6A"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50878204"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7993C68A" w14:textId="77777777" w:rsidR="00C75535" w:rsidRPr="005D708F" w:rsidRDefault="00C75535" w:rsidP="00C75535">
            <w:pPr>
              <w:pStyle w:val="Corptext"/>
              <w:tabs>
                <w:tab w:val="left" w:pos="567"/>
              </w:tabs>
              <w:rPr>
                <w:rFonts w:asciiTheme="majorHAnsi" w:hAnsiTheme="majorHAnsi" w:cstheme="majorHAnsi"/>
                <w:szCs w:val="24"/>
              </w:rPr>
            </w:pPr>
          </w:p>
        </w:tc>
        <w:tc>
          <w:tcPr>
            <w:tcW w:w="1035" w:type="dxa"/>
          </w:tcPr>
          <w:p w14:paraId="35349C56" w14:textId="77777777" w:rsidR="00C75535" w:rsidRPr="005D708F" w:rsidRDefault="00C75535" w:rsidP="00C75535">
            <w:pPr>
              <w:pStyle w:val="Corptext"/>
              <w:tabs>
                <w:tab w:val="left" w:pos="567"/>
              </w:tabs>
              <w:rPr>
                <w:rFonts w:asciiTheme="majorHAnsi" w:hAnsiTheme="majorHAnsi" w:cstheme="majorHAnsi"/>
                <w:szCs w:val="24"/>
              </w:rPr>
            </w:pPr>
          </w:p>
        </w:tc>
        <w:tc>
          <w:tcPr>
            <w:tcW w:w="1215" w:type="dxa"/>
          </w:tcPr>
          <w:p w14:paraId="3E5E60FD" w14:textId="77777777" w:rsidR="00C75535" w:rsidRPr="005D708F" w:rsidRDefault="00C75535" w:rsidP="00C75535">
            <w:pPr>
              <w:pStyle w:val="Corptext"/>
              <w:tabs>
                <w:tab w:val="left" w:pos="567"/>
              </w:tabs>
              <w:rPr>
                <w:rFonts w:asciiTheme="majorHAnsi" w:hAnsiTheme="majorHAnsi" w:cstheme="majorHAnsi"/>
                <w:szCs w:val="24"/>
              </w:rPr>
            </w:pPr>
          </w:p>
        </w:tc>
        <w:tc>
          <w:tcPr>
            <w:tcW w:w="1005" w:type="dxa"/>
            <w:gridSpan w:val="2"/>
          </w:tcPr>
          <w:p w14:paraId="45BBAA45" w14:textId="77777777" w:rsidR="00C75535" w:rsidRPr="005D708F" w:rsidRDefault="00C75535" w:rsidP="00C75535">
            <w:pPr>
              <w:pStyle w:val="Corptext"/>
              <w:tabs>
                <w:tab w:val="left" w:pos="567"/>
              </w:tabs>
              <w:rPr>
                <w:rFonts w:asciiTheme="majorHAnsi" w:hAnsiTheme="majorHAnsi" w:cstheme="majorHAnsi"/>
                <w:szCs w:val="24"/>
              </w:rPr>
            </w:pPr>
          </w:p>
        </w:tc>
        <w:tc>
          <w:tcPr>
            <w:tcW w:w="990" w:type="dxa"/>
            <w:gridSpan w:val="2"/>
          </w:tcPr>
          <w:p w14:paraId="4B7FE32C" w14:textId="77777777" w:rsidR="00C75535" w:rsidRPr="005D708F" w:rsidRDefault="00C75535" w:rsidP="00C75535">
            <w:pPr>
              <w:pStyle w:val="Corptext"/>
              <w:tabs>
                <w:tab w:val="left" w:pos="567"/>
              </w:tabs>
              <w:rPr>
                <w:rFonts w:asciiTheme="majorHAnsi" w:hAnsiTheme="majorHAnsi" w:cstheme="majorHAnsi"/>
                <w:szCs w:val="24"/>
              </w:rPr>
            </w:pPr>
          </w:p>
        </w:tc>
        <w:tc>
          <w:tcPr>
            <w:tcW w:w="1245" w:type="dxa"/>
          </w:tcPr>
          <w:p w14:paraId="043ADB1E" w14:textId="77777777" w:rsidR="00C75535" w:rsidRPr="005D708F" w:rsidRDefault="00C75535" w:rsidP="00C75535">
            <w:pPr>
              <w:pStyle w:val="Corptext"/>
              <w:tabs>
                <w:tab w:val="left" w:pos="567"/>
              </w:tabs>
              <w:rPr>
                <w:rFonts w:asciiTheme="majorHAnsi" w:hAnsiTheme="majorHAnsi" w:cstheme="majorHAnsi"/>
                <w:szCs w:val="24"/>
              </w:rPr>
            </w:pPr>
          </w:p>
        </w:tc>
      </w:tr>
      <w:tr w:rsidR="00C75535" w:rsidRPr="005D708F" w14:paraId="14D6811F" w14:textId="77777777" w:rsidTr="00C75535">
        <w:trPr>
          <w:cantSplit/>
          <w:trHeight w:val="1593"/>
        </w:trPr>
        <w:tc>
          <w:tcPr>
            <w:tcW w:w="709" w:type="dxa"/>
          </w:tcPr>
          <w:p w14:paraId="26106F8D"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14:paraId="5F944A9D"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Obiect …</w:t>
            </w:r>
          </w:p>
          <w:p w14:paraId="56FF536F"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14:paraId="1C30A078"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1088D897"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6CE9C6C9" w14:textId="77777777" w:rsidR="00C75535" w:rsidRPr="005D708F" w:rsidRDefault="00C75535" w:rsidP="00C75535">
            <w:pPr>
              <w:pStyle w:val="Corptext"/>
              <w:tabs>
                <w:tab w:val="left" w:pos="567"/>
              </w:tabs>
              <w:rPr>
                <w:rFonts w:asciiTheme="majorHAnsi" w:hAnsiTheme="majorHAnsi" w:cstheme="majorHAnsi"/>
                <w:szCs w:val="24"/>
              </w:rPr>
            </w:pPr>
          </w:p>
        </w:tc>
        <w:tc>
          <w:tcPr>
            <w:tcW w:w="1035" w:type="dxa"/>
          </w:tcPr>
          <w:p w14:paraId="5F7BF41F" w14:textId="77777777" w:rsidR="00C75535" w:rsidRPr="005D708F" w:rsidRDefault="00C75535" w:rsidP="00C75535">
            <w:pPr>
              <w:pStyle w:val="Corptext"/>
              <w:tabs>
                <w:tab w:val="left" w:pos="567"/>
              </w:tabs>
              <w:rPr>
                <w:rFonts w:asciiTheme="majorHAnsi" w:hAnsiTheme="majorHAnsi" w:cstheme="majorHAnsi"/>
                <w:szCs w:val="24"/>
              </w:rPr>
            </w:pPr>
          </w:p>
        </w:tc>
        <w:tc>
          <w:tcPr>
            <w:tcW w:w="1215" w:type="dxa"/>
          </w:tcPr>
          <w:p w14:paraId="315120B4" w14:textId="77777777" w:rsidR="00C75535" w:rsidRPr="005D708F" w:rsidRDefault="00C75535" w:rsidP="00C75535">
            <w:pPr>
              <w:pStyle w:val="Corptext"/>
              <w:tabs>
                <w:tab w:val="left" w:pos="567"/>
              </w:tabs>
              <w:rPr>
                <w:rFonts w:asciiTheme="majorHAnsi" w:hAnsiTheme="majorHAnsi" w:cstheme="majorHAnsi"/>
                <w:szCs w:val="24"/>
              </w:rPr>
            </w:pPr>
          </w:p>
        </w:tc>
        <w:tc>
          <w:tcPr>
            <w:tcW w:w="1005" w:type="dxa"/>
            <w:gridSpan w:val="2"/>
          </w:tcPr>
          <w:p w14:paraId="10607242" w14:textId="77777777" w:rsidR="00C75535" w:rsidRPr="005D708F" w:rsidRDefault="00C75535" w:rsidP="00C75535">
            <w:pPr>
              <w:pStyle w:val="Corptext"/>
              <w:tabs>
                <w:tab w:val="left" w:pos="567"/>
              </w:tabs>
              <w:rPr>
                <w:rFonts w:asciiTheme="majorHAnsi" w:hAnsiTheme="majorHAnsi" w:cstheme="majorHAnsi"/>
                <w:szCs w:val="24"/>
              </w:rPr>
            </w:pPr>
          </w:p>
        </w:tc>
        <w:tc>
          <w:tcPr>
            <w:tcW w:w="990" w:type="dxa"/>
            <w:gridSpan w:val="2"/>
          </w:tcPr>
          <w:p w14:paraId="5F0C11C9" w14:textId="77777777" w:rsidR="00C75535" w:rsidRPr="005D708F" w:rsidRDefault="00C75535" w:rsidP="00C75535">
            <w:pPr>
              <w:pStyle w:val="Corptext"/>
              <w:tabs>
                <w:tab w:val="left" w:pos="567"/>
              </w:tabs>
              <w:rPr>
                <w:rFonts w:asciiTheme="majorHAnsi" w:hAnsiTheme="majorHAnsi" w:cstheme="majorHAnsi"/>
                <w:szCs w:val="24"/>
              </w:rPr>
            </w:pPr>
          </w:p>
        </w:tc>
        <w:tc>
          <w:tcPr>
            <w:tcW w:w="1245" w:type="dxa"/>
          </w:tcPr>
          <w:p w14:paraId="6D13349E" w14:textId="77777777" w:rsidR="00C75535" w:rsidRPr="005D708F" w:rsidRDefault="00C75535" w:rsidP="00C75535">
            <w:pPr>
              <w:pStyle w:val="Corptext"/>
              <w:tabs>
                <w:tab w:val="left" w:pos="567"/>
              </w:tabs>
              <w:rPr>
                <w:rFonts w:asciiTheme="majorHAnsi" w:hAnsiTheme="majorHAnsi" w:cstheme="majorHAnsi"/>
                <w:szCs w:val="24"/>
              </w:rPr>
            </w:pPr>
          </w:p>
        </w:tc>
      </w:tr>
    </w:tbl>
    <w:p w14:paraId="04242F26" w14:textId="77777777" w:rsidR="00C75535" w:rsidRPr="005D708F" w:rsidRDefault="00C75535" w:rsidP="00C75535">
      <w:pPr>
        <w:pStyle w:val="Corptext"/>
        <w:tabs>
          <w:tab w:val="left" w:pos="567"/>
        </w:tabs>
        <w:rPr>
          <w:rFonts w:asciiTheme="majorHAnsi" w:hAnsiTheme="majorHAnsi" w:cstheme="majorHAnsi"/>
          <w:szCs w:val="24"/>
        </w:rPr>
      </w:pPr>
    </w:p>
    <w:p w14:paraId="7B3170B6" w14:textId="77777777" w:rsidR="00C75535" w:rsidRPr="005D708F" w:rsidRDefault="00C75535" w:rsidP="00C75535">
      <w:pPr>
        <w:jc w:val="both"/>
        <w:rPr>
          <w:rFonts w:asciiTheme="majorHAnsi" w:hAnsiTheme="majorHAnsi" w:cstheme="majorHAnsi"/>
        </w:rPr>
      </w:pPr>
    </w:p>
    <w:p w14:paraId="32BDE0E4" w14:textId="77777777" w:rsidR="00C75535" w:rsidRPr="005D708F" w:rsidRDefault="00C75535" w:rsidP="00C75535">
      <w:pPr>
        <w:jc w:val="both"/>
        <w:rPr>
          <w:rFonts w:asciiTheme="majorHAnsi" w:hAnsiTheme="majorHAnsi" w:cstheme="majorHAnsi"/>
        </w:rPr>
      </w:pPr>
    </w:p>
    <w:p w14:paraId="39695E86"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1A5C1066"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58EDEB1A"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3A611A50"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3A3B4F0C" w14:textId="77777777" w:rsidR="00C75535" w:rsidRPr="005D708F" w:rsidRDefault="00C75535" w:rsidP="00C75535">
      <w:pPr>
        <w:spacing w:after="200" w:line="276" w:lineRule="auto"/>
        <w:rPr>
          <w:rFonts w:asciiTheme="majorHAnsi" w:eastAsia="PMingLiU" w:hAnsiTheme="majorHAnsi" w:cstheme="majorHAnsi"/>
          <w:b/>
          <w:noProof w:val="0"/>
          <w:lang w:eastAsia="zh-CN"/>
        </w:rPr>
      </w:pPr>
      <w:bookmarkStart w:id="182" w:name="_Toc449692098"/>
      <w:r w:rsidRPr="005D708F">
        <w:rPr>
          <w:rFonts w:asciiTheme="majorHAnsi" w:eastAsia="PMingLiU" w:hAnsiTheme="majorHAnsi" w:cstheme="majorHAnsi"/>
          <w:lang w:eastAsia="zh-CN"/>
        </w:rPr>
        <w:br w:type="page"/>
      </w:r>
    </w:p>
    <w:p w14:paraId="10544CFD" w14:textId="77777777" w:rsidR="00C75535" w:rsidRPr="005D708F" w:rsidRDefault="00C75535" w:rsidP="00C75535">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14:paraId="0D1A4048" w14:textId="77777777" w:rsidR="00C75535" w:rsidRPr="005D708F" w:rsidRDefault="00C75535" w:rsidP="00C75535">
      <w:pPr>
        <w:pStyle w:val="Corptext"/>
        <w:tabs>
          <w:tab w:val="left" w:pos="567"/>
        </w:tabs>
        <w:rPr>
          <w:rFonts w:asciiTheme="majorHAnsi" w:hAnsiTheme="majorHAnsi" w:cstheme="majorHAnsi"/>
          <w:b/>
          <w:szCs w:val="24"/>
        </w:rPr>
      </w:pPr>
    </w:p>
    <w:p w14:paraId="4320D0BD" w14:textId="77777777" w:rsidR="00C75535" w:rsidRPr="005D708F" w:rsidRDefault="00C75535" w:rsidP="00C75535">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14:paraId="5CF4C08B"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348B8530" w14:textId="77777777" w:rsidR="00C75535" w:rsidRPr="005D708F" w:rsidRDefault="00C75535" w:rsidP="00C75535">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(denumirea serviciilor)</w:t>
      </w:r>
    </w:p>
    <w:p w14:paraId="67816378" w14:textId="77777777" w:rsidR="00C75535" w:rsidRPr="005D708F" w:rsidRDefault="00C75535" w:rsidP="00C75535">
      <w:pPr>
        <w:pStyle w:val="Corptext"/>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C75535" w:rsidRPr="005D708F" w14:paraId="6B6D4096" w14:textId="77777777" w:rsidTr="00C75535">
        <w:trPr>
          <w:cantSplit/>
          <w:trHeight w:val="300"/>
        </w:trPr>
        <w:tc>
          <w:tcPr>
            <w:tcW w:w="709" w:type="dxa"/>
            <w:vMerge w:val="restart"/>
          </w:tcPr>
          <w:p w14:paraId="69D1D50C"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Nr.</w:t>
            </w:r>
          </w:p>
          <w:p w14:paraId="31E72120"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14:paraId="0AEE9475"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14:paraId="7DC1F915"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14:paraId="157D9DC2"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14:paraId="0F19CA29"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C75535" w:rsidRPr="005D708F" w14:paraId="3EC96CC6" w14:textId="77777777" w:rsidTr="00C75535">
        <w:trPr>
          <w:cantSplit/>
          <w:trHeight w:val="240"/>
        </w:trPr>
        <w:tc>
          <w:tcPr>
            <w:tcW w:w="709" w:type="dxa"/>
            <w:vMerge/>
          </w:tcPr>
          <w:p w14:paraId="5953B573" w14:textId="77777777" w:rsidR="00C75535" w:rsidRPr="005D708F" w:rsidRDefault="00C75535" w:rsidP="00C75535">
            <w:pPr>
              <w:pStyle w:val="Corptext"/>
              <w:tabs>
                <w:tab w:val="left" w:pos="567"/>
              </w:tabs>
              <w:rPr>
                <w:rFonts w:asciiTheme="majorHAnsi" w:hAnsiTheme="majorHAnsi" w:cstheme="majorHAnsi"/>
                <w:b/>
                <w:szCs w:val="24"/>
              </w:rPr>
            </w:pPr>
          </w:p>
        </w:tc>
        <w:tc>
          <w:tcPr>
            <w:tcW w:w="2825" w:type="dxa"/>
            <w:vMerge/>
          </w:tcPr>
          <w:p w14:paraId="7B64D976" w14:textId="77777777" w:rsidR="00C75535" w:rsidRPr="005D708F" w:rsidRDefault="00C75535" w:rsidP="00C75535">
            <w:pPr>
              <w:pStyle w:val="Corptext"/>
              <w:tabs>
                <w:tab w:val="left" w:pos="567"/>
              </w:tabs>
              <w:rPr>
                <w:rFonts w:asciiTheme="majorHAnsi" w:hAnsiTheme="majorHAnsi" w:cstheme="majorHAnsi"/>
                <w:b/>
                <w:szCs w:val="24"/>
              </w:rPr>
            </w:pPr>
          </w:p>
        </w:tc>
        <w:tc>
          <w:tcPr>
            <w:tcW w:w="5490" w:type="dxa"/>
            <w:gridSpan w:val="7"/>
          </w:tcPr>
          <w:p w14:paraId="66F77827"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C75535" w:rsidRPr="005D708F" w14:paraId="622681DF" w14:textId="77777777" w:rsidTr="00C75535">
        <w:trPr>
          <w:cantSplit/>
          <w:trHeight w:val="120"/>
        </w:trPr>
        <w:tc>
          <w:tcPr>
            <w:tcW w:w="709" w:type="dxa"/>
            <w:vMerge/>
          </w:tcPr>
          <w:p w14:paraId="505EC464" w14:textId="77777777" w:rsidR="00C75535" w:rsidRPr="005D708F" w:rsidRDefault="00C75535" w:rsidP="00C75535">
            <w:pPr>
              <w:pStyle w:val="Corptext"/>
              <w:tabs>
                <w:tab w:val="left" w:pos="567"/>
              </w:tabs>
              <w:rPr>
                <w:rFonts w:asciiTheme="majorHAnsi" w:hAnsiTheme="majorHAnsi" w:cstheme="majorHAnsi"/>
                <w:b/>
                <w:szCs w:val="24"/>
              </w:rPr>
            </w:pPr>
          </w:p>
        </w:tc>
        <w:tc>
          <w:tcPr>
            <w:tcW w:w="2825" w:type="dxa"/>
            <w:vMerge/>
          </w:tcPr>
          <w:p w14:paraId="5EA10FB6" w14:textId="77777777" w:rsidR="00C75535" w:rsidRPr="005D708F" w:rsidRDefault="00C75535" w:rsidP="00C75535">
            <w:pPr>
              <w:pStyle w:val="Corptext"/>
              <w:tabs>
                <w:tab w:val="left" w:pos="567"/>
              </w:tabs>
              <w:rPr>
                <w:rFonts w:asciiTheme="majorHAnsi" w:hAnsiTheme="majorHAnsi" w:cstheme="majorHAnsi"/>
                <w:b/>
                <w:szCs w:val="24"/>
              </w:rPr>
            </w:pPr>
          </w:p>
        </w:tc>
        <w:tc>
          <w:tcPr>
            <w:tcW w:w="1035" w:type="dxa"/>
          </w:tcPr>
          <w:p w14:paraId="63E49BB9"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14:paraId="5436E38B"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14:paraId="58C43572"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14:paraId="7A432A1B"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14:paraId="7DB349E3" w14:textId="77777777" w:rsidR="00C75535" w:rsidRPr="005D708F" w:rsidRDefault="00C75535" w:rsidP="00C75535">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C75535" w:rsidRPr="005D708F" w14:paraId="214FEC5C" w14:textId="77777777" w:rsidTr="00C75535">
        <w:trPr>
          <w:cantSplit/>
          <w:trHeight w:val="180"/>
        </w:trPr>
        <w:tc>
          <w:tcPr>
            <w:tcW w:w="709" w:type="dxa"/>
          </w:tcPr>
          <w:p w14:paraId="7A514451"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14:paraId="1AB6BE61"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1</w:t>
            </w:r>
          </w:p>
          <w:p w14:paraId="6FB258E4"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Studii, </w:t>
            </w:r>
            <w:proofErr w:type="spellStart"/>
            <w:r w:rsidRPr="005D708F">
              <w:rPr>
                <w:rFonts w:asciiTheme="majorHAnsi" w:hAnsiTheme="majorHAnsi" w:cstheme="majorHAnsi"/>
                <w:szCs w:val="24"/>
              </w:rPr>
              <w:t>foto</w:t>
            </w:r>
            <w:proofErr w:type="spellEnd"/>
            <w:r w:rsidRPr="005D708F">
              <w:rPr>
                <w:rFonts w:asciiTheme="majorHAnsi" w:hAnsiTheme="majorHAnsi" w:cstheme="majorHAnsi"/>
                <w:szCs w:val="24"/>
              </w:rPr>
              <w:t xml:space="preserve"> fixarea, releveu, investigații inginerești etc</w:t>
            </w:r>
          </w:p>
        </w:tc>
        <w:tc>
          <w:tcPr>
            <w:tcW w:w="1035" w:type="dxa"/>
          </w:tcPr>
          <w:p w14:paraId="280911E0" w14:textId="77777777" w:rsidR="00C75535" w:rsidRPr="005D708F" w:rsidRDefault="00C75535" w:rsidP="00C75535">
            <w:pPr>
              <w:pStyle w:val="Corptext"/>
              <w:tabs>
                <w:tab w:val="left" w:pos="567"/>
              </w:tabs>
              <w:rPr>
                <w:rFonts w:asciiTheme="majorHAnsi" w:hAnsiTheme="majorHAnsi" w:cstheme="majorHAnsi"/>
                <w:szCs w:val="24"/>
              </w:rPr>
            </w:pPr>
          </w:p>
        </w:tc>
        <w:tc>
          <w:tcPr>
            <w:tcW w:w="1215" w:type="dxa"/>
          </w:tcPr>
          <w:p w14:paraId="7EFF7957" w14:textId="77777777" w:rsidR="00C75535" w:rsidRPr="005D708F" w:rsidRDefault="00C75535" w:rsidP="00C75535">
            <w:pPr>
              <w:pStyle w:val="Corptext"/>
              <w:tabs>
                <w:tab w:val="left" w:pos="567"/>
              </w:tabs>
              <w:rPr>
                <w:rFonts w:asciiTheme="majorHAnsi" w:hAnsiTheme="majorHAnsi" w:cstheme="majorHAnsi"/>
                <w:szCs w:val="24"/>
              </w:rPr>
            </w:pPr>
          </w:p>
        </w:tc>
        <w:tc>
          <w:tcPr>
            <w:tcW w:w="1005" w:type="dxa"/>
            <w:gridSpan w:val="2"/>
          </w:tcPr>
          <w:p w14:paraId="29DEFCF0" w14:textId="77777777" w:rsidR="00C75535" w:rsidRPr="005D708F" w:rsidRDefault="00C75535" w:rsidP="00C75535">
            <w:pPr>
              <w:pStyle w:val="Corptext"/>
              <w:tabs>
                <w:tab w:val="left" w:pos="567"/>
              </w:tabs>
              <w:rPr>
                <w:rFonts w:asciiTheme="majorHAnsi" w:hAnsiTheme="majorHAnsi" w:cstheme="majorHAnsi"/>
                <w:szCs w:val="24"/>
              </w:rPr>
            </w:pPr>
          </w:p>
        </w:tc>
        <w:tc>
          <w:tcPr>
            <w:tcW w:w="990" w:type="dxa"/>
            <w:gridSpan w:val="2"/>
          </w:tcPr>
          <w:p w14:paraId="6A9A4040" w14:textId="77777777" w:rsidR="00C75535" w:rsidRPr="005D708F" w:rsidRDefault="00C75535" w:rsidP="00C75535">
            <w:pPr>
              <w:pStyle w:val="Corptext"/>
              <w:tabs>
                <w:tab w:val="left" w:pos="567"/>
              </w:tabs>
              <w:rPr>
                <w:rFonts w:asciiTheme="majorHAnsi" w:hAnsiTheme="majorHAnsi" w:cstheme="majorHAnsi"/>
                <w:szCs w:val="24"/>
              </w:rPr>
            </w:pPr>
          </w:p>
        </w:tc>
        <w:tc>
          <w:tcPr>
            <w:tcW w:w="1245" w:type="dxa"/>
          </w:tcPr>
          <w:p w14:paraId="3A9FD8E0" w14:textId="77777777" w:rsidR="00C75535" w:rsidRPr="005D708F" w:rsidRDefault="00C75535" w:rsidP="00C75535">
            <w:pPr>
              <w:pStyle w:val="Corptext"/>
              <w:tabs>
                <w:tab w:val="left" w:pos="567"/>
              </w:tabs>
              <w:rPr>
                <w:rFonts w:asciiTheme="majorHAnsi" w:hAnsiTheme="majorHAnsi" w:cstheme="majorHAnsi"/>
                <w:szCs w:val="24"/>
              </w:rPr>
            </w:pPr>
          </w:p>
        </w:tc>
      </w:tr>
      <w:tr w:rsidR="00C75535" w:rsidRPr="005D708F" w14:paraId="63F64177" w14:textId="77777777" w:rsidTr="00C75535">
        <w:trPr>
          <w:cantSplit/>
          <w:trHeight w:val="1372"/>
        </w:trPr>
        <w:tc>
          <w:tcPr>
            <w:tcW w:w="709" w:type="dxa"/>
          </w:tcPr>
          <w:p w14:paraId="122B36E1"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14:paraId="1EE504B8" w14:textId="77777777" w:rsidR="00C75535" w:rsidRPr="005D708F" w:rsidRDefault="00C75535" w:rsidP="00C75535">
            <w:pPr>
              <w:pStyle w:val="Corptext"/>
              <w:tabs>
                <w:tab w:val="left" w:pos="567"/>
              </w:tabs>
              <w:rPr>
                <w:rFonts w:asciiTheme="majorHAnsi" w:hAnsiTheme="majorHAnsi" w:cstheme="majorHAnsi"/>
                <w:szCs w:val="24"/>
              </w:rPr>
            </w:pPr>
          </w:p>
          <w:p w14:paraId="52F2DC69" w14:textId="77777777" w:rsidR="00C75535" w:rsidRPr="005D708F" w:rsidRDefault="00C75535" w:rsidP="00C75535">
            <w:pPr>
              <w:pStyle w:val="Corptext"/>
              <w:tabs>
                <w:tab w:val="left" w:pos="567"/>
              </w:tabs>
              <w:rPr>
                <w:rFonts w:asciiTheme="majorHAnsi" w:hAnsiTheme="majorHAnsi" w:cstheme="majorHAnsi"/>
                <w:szCs w:val="24"/>
              </w:rPr>
            </w:pPr>
          </w:p>
          <w:p w14:paraId="49FE929E" w14:textId="77777777" w:rsidR="00C75535" w:rsidRPr="005D708F" w:rsidRDefault="00C75535" w:rsidP="00C75535">
            <w:pPr>
              <w:pStyle w:val="Corptext"/>
              <w:tabs>
                <w:tab w:val="left" w:pos="567"/>
              </w:tabs>
              <w:rPr>
                <w:rFonts w:asciiTheme="majorHAnsi" w:hAnsiTheme="majorHAnsi" w:cstheme="majorHAnsi"/>
                <w:szCs w:val="24"/>
              </w:rPr>
            </w:pPr>
          </w:p>
          <w:p w14:paraId="464B9582" w14:textId="77777777" w:rsidR="00C75535" w:rsidRPr="005D708F" w:rsidRDefault="00C75535" w:rsidP="00C75535">
            <w:pPr>
              <w:pStyle w:val="Corptext"/>
              <w:tabs>
                <w:tab w:val="left" w:pos="567"/>
              </w:tabs>
              <w:rPr>
                <w:rFonts w:asciiTheme="majorHAnsi" w:hAnsiTheme="majorHAnsi" w:cstheme="majorHAnsi"/>
                <w:szCs w:val="24"/>
              </w:rPr>
            </w:pPr>
          </w:p>
        </w:tc>
        <w:tc>
          <w:tcPr>
            <w:tcW w:w="2825" w:type="dxa"/>
          </w:tcPr>
          <w:p w14:paraId="5CB37B76"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2</w:t>
            </w:r>
          </w:p>
          <w:p w14:paraId="6C943289"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Schiță de proiect __________________</w:t>
            </w:r>
          </w:p>
          <w:p w14:paraId="0C63955A" w14:textId="77777777" w:rsidR="00C75535" w:rsidRPr="005D708F" w:rsidRDefault="00C75535" w:rsidP="00C75535">
            <w:pPr>
              <w:pStyle w:val="Corptext"/>
              <w:tabs>
                <w:tab w:val="left" w:pos="567"/>
              </w:tabs>
              <w:rPr>
                <w:rFonts w:asciiTheme="majorHAnsi" w:hAnsiTheme="majorHAnsi" w:cstheme="majorHAnsi"/>
                <w:szCs w:val="24"/>
              </w:rPr>
            </w:pPr>
          </w:p>
        </w:tc>
        <w:tc>
          <w:tcPr>
            <w:tcW w:w="1035" w:type="dxa"/>
          </w:tcPr>
          <w:p w14:paraId="6365609B" w14:textId="77777777" w:rsidR="00C75535" w:rsidRPr="005D708F" w:rsidRDefault="00C75535" w:rsidP="00C75535">
            <w:pPr>
              <w:pStyle w:val="Corptext"/>
              <w:tabs>
                <w:tab w:val="left" w:pos="567"/>
              </w:tabs>
              <w:rPr>
                <w:rFonts w:asciiTheme="majorHAnsi" w:hAnsiTheme="majorHAnsi" w:cstheme="majorHAnsi"/>
                <w:szCs w:val="24"/>
              </w:rPr>
            </w:pPr>
          </w:p>
        </w:tc>
        <w:tc>
          <w:tcPr>
            <w:tcW w:w="1215" w:type="dxa"/>
          </w:tcPr>
          <w:p w14:paraId="4337FC04" w14:textId="77777777" w:rsidR="00C75535" w:rsidRPr="005D708F" w:rsidRDefault="00C75535" w:rsidP="00C75535">
            <w:pPr>
              <w:pStyle w:val="Corptext"/>
              <w:tabs>
                <w:tab w:val="left" w:pos="567"/>
              </w:tabs>
              <w:rPr>
                <w:rFonts w:asciiTheme="majorHAnsi" w:hAnsiTheme="majorHAnsi" w:cstheme="majorHAnsi"/>
                <w:szCs w:val="24"/>
              </w:rPr>
            </w:pPr>
          </w:p>
        </w:tc>
        <w:tc>
          <w:tcPr>
            <w:tcW w:w="1005" w:type="dxa"/>
            <w:gridSpan w:val="2"/>
          </w:tcPr>
          <w:p w14:paraId="55CBF9E5" w14:textId="77777777" w:rsidR="00C75535" w:rsidRPr="005D708F" w:rsidRDefault="00C75535" w:rsidP="00C75535">
            <w:pPr>
              <w:pStyle w:val="Corptext"/>
              <w:tabs>
                <w:tab w:val="left" w:pos="567"/>
              </w:tabs>
              <w:rPr>
                <w:rFonts w:asciiTheme="majorHAnsi" w:hAnsiTheme="majorHAnsi" w:cstheme="majorHAnsi"/>
                <w:szCs w:val="24"/>
              </w:rPr>
            </w:pPr>
          </w:p>
        </w:tc>
        <w:tc>
          <w:tcPr>
            <w:tcW w:w="990" w:type="dxa"/>
            <w:gridSpan w:val="2"/>
          </w:tcPr>
          <w:p w14:paraId="0D3EBB3C" w14:textId="77777777" w:rsidR="00C75535" w:rsidRPr="005D708F" w:rsidRDefault="00C75535" w:rsidP="00C75535">
            <w:pPr>
              <w:pStyle w:val="Corptext"/>
              <w:tabs>
                <w:tab w:val="left" w:pos="567"/>
              </w:tabs>
              <w:rPr>
                <w:rFonts w:asciiTheme="majorHAnsi" w:hAnsiTheme="majorHAnsi" w:cstheme="majorHAnsi"/>
                <w:szCs w:val="24"/>
              </w:rPr>
            </w:pPr>
          </w:p>
        </w:tc>
        <w:tc>
          <w:tcPr>
            <w:tcW w:w="1245" w:type="dxa"/>
          </w:tcPr>
          <w:p w14:paraId="3AA195A2" w14:textId="77777777" w:rsidR="00C75535" w:rsidRPr="005D708F" w:rsidRDefault="00C75535" w:rsidP="00C75535">
            <w:pPr>
              <w:pStyle w:val="Corptext"/>
              <w:tabs>
                <w:tab w:val="left" w:pos="567"/>
              </w:tabs>
              <w:rPr>
                <w:rFonts w:asciiTheme="majorHAnsi" w:hAnsiTheme="majorHAnsi" w:cstheme="majorHAnsi"/>
                <w:szCs w:val="24"/>
              </w:rPr>
            </w:pPr>
          </w:p>
        </w:tc>
      </w:tr>
      <w:tr w:rsidR="00C75535" w:rsidRPr="005D708F" w14:paraId="069F3B8E" w14:textId="77777777" w:rsidTr="00C75535">
        <w:trPr>
          <w:cantSplit/>
          <w:trHeight w:val="1412"/>
        </w:trPr>
        <w:tc>
          <w:tcPr>
            <w:tcW w:w="709" w:type="dxa"/>
          </w:tcPr>
          <w:p w14:paraId="793A555C"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3.</w:t>
            </w:r>
          </w:p>
          <w:p w14:paraId="4DE9902D" w14:textId="77777777" w:rsidR="00C75535" w:rsidRPr="005D708F" w:rsidRDefault="00C75535" w:rsidP="00C75535">
            <w:pPr>
              <w:pStyle w:val="Corptext"/>
              <w:tabs>
                <w:tab w:val="left" w:pos="567"/>
              </w:tabs>
              <w:rPr>
                <w:rFonts w:asciiTheme="majorHAnsi" w:hAnsiTheme="majorHAnsi" w:cstheme="majorHAnsi"/>
                <w:szCs w:val="24"/>
              </w:rPr>
            </w:pPr>
          </w:p>
          <w:p w14:paraId="144CDB9A" w14:textId="77777777" w:rsidR="00C75535" w:rsidRPr="005D708F" w:rsidRDefault="00C75535" w:rsidP="00C75535">
            <w:pPr>
              <w:pStyle w:val="Corptext"/>
              <w:tabs>
                <w:tab w:val="left" w:pos="567"/>
              </w:tabs>
              <w:rPr>
                <w:rFonts w:asciiTheme="majorHAnsi" w:hAnsiTheme="majorHAnsi" w:cstheme="majorHAnsi"/>
                <w:szCs w:val="24"/>
              </w:rPr>
            </w:pPr>
          </w:p>
          <w:p w14:paraId="639160D6" w14:textId="77777777" w:rsidR="00C75535" w:rsidRPr="005D708F" w:rsidRDefault="00C75535" w:rsidP="00C75535">
            <w:pPr>
              <w:pStyle w:val="Corptext"/>
              <w:tabs>
                <w:tab w:val="left" w:pos="567"/>
              </w:tabs>
              <w:rPr>
                <w:rFonts w:asciiTheme="majorHAnsi" w:hAnsiTheme="majorHAnsi" w:cstheme="majorHAnsi"/>
                <w:szCs w:val="24"/>
              </w:rPr>
            </w:pPr>
          </w:p>
          <w:p w14:paraId="5B3CCCEE" w14:textId="77777777" w:rsidR="00C75535" w:rsidRPr="005D708F" w:rsidRDefault="00C75535" w:rsidP="00C75535">
            <w:pPr>
              <w:pStyle w:val="Corptext"/>
              <w:tabs>
                <w:tab w:val="left" w:pos="567"/>
              </w:tabs>
              <w:rPr>
                <w:rFonts w:asciiTheme="majorHAnsi" w:hAnsiTheme="majorHAnsi" w:cstheme="majorHAnsi"/>
                <w:szCs w:val="24"/>
              </w:rPr>
            </w:pPr>
          </w:p>
        </w:tc>
        <w:tc>
          <w:tcPr>
            <w:tcW w:w="2825" w:type="dxa"/>
          </w:tcPr>
          <w:p w14:paraId="468EA279"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3</w:t>
            </w:r>
          </w:p>
          <w:p w14:paraId="68FBD7E4"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14:paraId="2096412A"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3F4E9AFC"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459C8E43"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220A7C94" w14:textId="77777777" w:rsidR="00C75535" w:rsidRPr="005D708F" w:rsidRDefault="00C75535" w:rsidP="00C75535">
            <w:pPr>
              <w:pStyle w:val="Corptext"/>
              <w:tabs>
                <w:tab w:val="left" w:pos="567"/>
              </w:tabs>
              <w:rPr>
                <w:rFonts w:asciiTheme="majorHAnsi" w:hAnsiTheme="majorHAnsi" w:cstheme="majorHAnsi"/>
                <w:szCs w:val="24"/>
              </w:rPr>
            </w:pPr>
          </w:p>
        </w:tc>
        <w:tc>
          <w:tcPr>
            <w:tcW w:w="1035" w:type="dxa"/>
          </w:tcPr>
          <w:p w14:paraId="075A0440" w14:textId="77777777" w:rsidR="00C75535" w:rsidRPr="005D708F" w:rsidRDefault="00C75535" w:rsidP="00C75535">
            <w:pPr>
              <w:pStyle w:val="Corptext"/>
              <w:tabs>
                <w:tab w:val="left" w:pos="567"/>
              </w:tabs>
              <w:rPr>
                <w:rFonts w:asciiTheme="majorHAnsi" w:hAnsiTheme="majorHAnsi" w:cstheme="majorHAnsi"/>
                <w:szCs w:val="24"/>
              </w:rPr>
            </w:pPr>
          </w:p>
        </w:tc>
        <w:tc>
          <w:tcPr>
            <w:tcW w:w="1215" w:type="dxa"/>
          </w:tcPr>
          <w:p w14:paraId="2361AD7F" w14:textId="77777777" w:rsidR="00C75535" w:rsidRPr="005D708F" w:rsidRDefault="00C75535" w:rsidP="00C75535">
            <w:pPr>
              <w:pStyle w:val="Corptext"/>
              <w:tabs>
                <w:tab w:val="left" w:pos="567"/>
              </w:tabs>
              <w:rPr>
                <w:rFonts w:asciiTheme="majorHAnsi" w:hAnsiTheme="majorHAnsi" w:cstheme="majorHAnsi"/>
                <w:szCs w:val="24"/>
              </w:rPr>
            </w:pPr>
          </w:p>
        </w:tc>
        <w:tc>
          <w:tcPr>
            <w:tcW w:w="1005" w:type="dxa"/>
            <w:gridSpan w:val="2"/>
          </w:tcPr>
          <w:p w14:paraId="754994FC" w14:textId="77777777" w:rsidR="00C75535" w:rsidRPr="005D708F" w:rsidRDefault="00C75535" w:rsidP="00C75535">
            <w:pPr>
              <w:pStyle w:val="Corptext"/>
              <w:tabs>
                <w:tab w:val="left" w:pos="567"/>
              </w:tabs>
              <w:rPr>
                <w:rFonts w:asciiTheme="majorHAnsi" w:hAnsiTheme="majorHAnsi" w:cstheme="majorHAnsi"/>
                <w:szCs w:val="24"/>
              </w:rPr>
            </w:pPr>
          </w:p>
        </w:tc>
        <w:tc>
          <w:tcPr>
            <w:tcW w:w="990" w:type="dxa"/>
            <w:gridSpan w:val="2"/>
          </w:tcPr>
          <w:p w14:paraId="22E57C10" w14:textId="77777777" w:rsidR="00C75535" w:rsidRPr="005D708F" w:rsidRDefault="00C75535" w:rsidP="00C75535">
            <w:pPr>
              <w:pStyle w:val="Corptext"/>
              <w:tabs>
                <w:tab w:val="left" w:pos="567"/>
              </w:tabs>
              <w:rPr>
                <w:rFonts w:asciiTheme="majorHAnsi" w:hAnsiTheme="majorHAnsi" w:cstheme="majorHAnsi"/>
                <w:szCs w:val="24"/>
              </w:rPr>
            </w:pPr>
          </w:p>
        </w:tc>
        <w:tc>
          <w:tcPr>
            <w:tcW w:w="1245" w:type="dxa"/>
          </w:tcPr>
          <w:p w14:paraId="58D536AC" w14:textId="77777777" w:rsidR="00C75535" w:rsidRPr="005D708F" w:rsidRDefault="00C75535" w:rsidP="00C75535">
            <w:pPr>
              <w:pStyle w:val="Corptext"/>
              <w:tabs>
                <w:tab w:val="left" w:pos="567"/>
              </w:tabs>
              <w:rPr>
                <w:rFonts w:asciiTheme="majorHAnsi" w:hAnsiTheme="majorHAnsi" w:cstheme="majorHAnsi"/>
                <w:szCs w:val="24"/>
              </w:rPr>
            </w:pPr>
          </w:p>
        </w:tc>
      </w:tr>
      <w:tr w:rsidR="00C75535" w:rsidRPr="005D708F" w14:paraId="24227BD2" w14:textId="77777777" w:rsidTr="00C75535">
        <w:trPr>
          <w:cantSplit/>
          <w:trHeight w:val="1593"/>
        </w:trPr>
        <w:tc>
          <w:tcPr>
            <w:tcW w:w="709" w:type="dxa"/>
          </w:tcPr>
          <w:p w14:paraId="25BC6C9C"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14:paraId="489F7516"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4</w:t>
            </w:r>
          </w:p>
          <w:p w14:paraId="285BB3B8"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w:t>
            </w:r>
          </w:p>
          <w:p w14:paraId="610A74CE"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692FF04E"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6F22C8A2" w14:textId="77777777" w:rsidR="00C75535" w:rsidRPr="005D708F" w:rsidRDefault="00C75535" w:rsidP="00C75535">
            <w:pPr>
              <w:pStyle w:val="Corptext"/>
              <w:tabs>
                <w:tab w:val="left" w:pos="567"/>
              </w:tabs>
              <w:rPr>
                <w:rFonts w:asciiTheme="majorHAnsi" w:hAnsiTheme="majorHAnsi" w:cstheme="majorHAnsi"/>
                <w:szCs w:val="24"/>
              </w:rPr>
            </w:pPr>
          </w:p>
        </w:tc>
        <w:tc>
          <w:tcPr>
            <w:tcW w:w="1035" w:type="dxa"/>
          </w:tcPr>
          <w:p w14:paraId="2477E910" w14:textId="77777777" w:rsidR="00C75535" w:rsidRPr="005D708F" w:rsidRDefault="00C75535" w:rsidP="00C75535">
            <w:pPr>
              <w:pStyle w:val="Corptext"/>
              <w:tabs>
                <w:tab w:val="left" w:pos="567"/>
              </w:tabs>
              <w:rPr>
                <w:rFonts w:asciiTheme="majorHAnsi" w:hAnsiTheme="majorHAnsi" w:cstheme="majorHAnsi"/>
                <w:szCs w:val="24"/>
              </w:rPr>
            </w:pPr>
          </w:p>
        </w:tc>
        <w:tc>
          <w:tcPr>
            <w:tcW w:w="1215" w:type="dxa"/>
          </w:tcPr>
          <w:p w14:paraId="2734C82E" w14:textId="77777777" w:rsidR="00C75535" w:rsidRPr="005D708F" w:rsidRDefault="00C75535" w:rsidP="00C75535">
            <w:pPr>
              <w:pStyle w:val="Corptext"/>
              <w:tabs>
                <w:tab w:val="left" w:pos="567"/>
              </w:tabs>
              <w:rPr>
                <w:rFonts w:asciiTheme="majorHAnsi" w:hAnsiTheme="majorHAnsi" w:cstheme="majorHAnsi"/>
                <w:szCs w:val="24"/>
              </w:rPr>
            </w:pPr>
          </w:p>
        </w:tc>
        <w:tc>
          <w:tcPr>
            <w:tcW w:w="1005" w:type="dxa"/>
            <w:gridSpan w:val="2"/>
          </w:tcPr>
          <w:p w14:paraId="2EF05D7C" w14:textId="77777777" w:rsidR="00C75535" w:rsidRPr="005D708F" w:rsidRDefault="00C75535" w:rsidP="00C75535">
            <w:pPr>
              <w:pStyle w:val="Corptext"/>
              <w:tabs>
                <w:tab w:val="left" w:pos="567"/>
              </w:tabs>
              <w:rPr>
                <w:rFonts w:asciiTheme="majorHAnsi" w:hAnsiTheme="majorHAnsi" w:cstheme="majorHAnsi"/>
                <w:szCs w:val="24"/>
              </w:rPr>
            </w:pPr>
          </w:p>
        </w:tc>
        <w:tc>
          <w:tcPr>
            <w:tcW w:w="990" w:type="dxa"/>
            <w:gridSpan w:val="2"/>
          </w:tcPr>
          <w:p w14:paraId="563F308B" w14:textId="77777777" w:rsidR="00C75535" w:rsidRPr="005D708F" w:rsidRDefault="00C75535" w:rsidP="00C75535">
            <w:pPr>
              <w:pStyle w:val="Corptext"/>
              <w:tabs>
                <w:tab w:val="left" w:pos="567"/>
              </w:tabs>
              <w:rPr>
                <w:rFonts w:asciiTheme="majorHAnsi" w:hAnsiTheme="majorHAnsi" w:cstheme="majorHAnsi"/>
                <w:szCs w:val="24"/>
              </w:rPr>
            </w:pPr>
          </w:p>
        </w:tc>
        <w:tc>
          <w:tcPr>
            <w:tcW w:w="1245" w:type="dxa"/>
          </w:tcPr>
          <w:p w14:paraId="51361DCF" w14:textId="77777777" w:rsidR="00C75535" w:rsidRPr="005D708F" w:rsidRDefault="00C75535" w:rsidP="00C75535">
            <w:pPr>
              <w:pStyle w:val="Corptext"/>
              <w:tabs>
                <w:tab w:val="left" w:pos="567"/>
              </w:tabs>
              <w:rPr>
                <w:rFonts w:asciiTheme="majorHAnsi" w:hAnsiTheme="majorHAnsi" w:cstheme="majorHAnsi"/>
                <w:szCs w:val="24"/>
              </w:rPr>
            </w:pPr>
          </w:p>
        </w:tc>
      </w:tr>
    </w:tbl>
    <w:p w14:paraId="59F4F729" w14:textId="77777777" w:rsidR="00C75535" w:rsidRPr="005D708F" w:rsidRDefault="00C75535" w:rsidP="00C75535">
      <w:pPr>
        <w:pStyle w:val="Corptext"/>
        <w:tabs>
          <w:tab w:val="left" w:pos="567"/>
        </w:tabs>
        <w:rPr>
          <w:rFonts w:asciiTheme="majorHAnsi" w:hAnsiTheme="majorHAnsi" w:cstheme="majorHAnsi"/>
          <w:szCs w:val="24"/>
        </w:rPr>
      </w:pPr>
    </w:p>
    <w:p w14:paraId="25BAD1DD" w14:textId="77777777" w:rsidR="00C75535" w:rsidRPr="005D708F" w:rsidRDefault="00C75535" w:rsidP="00C75535">
      <w:pPr>
        <w:jc w:val="both"/>
        <w:rPr>
          <w:rFonts w:asciiTheme="majorHAnsi" w:eastAsia="PMingLiU" w:hAnsiTheme="majorHAnsi" w:cstheme="majorHAnsi"/>
          <w:lang w:eastAsia="zh-CN"/>
        </w:rPr>
      </w:pPr>
    </w:p>
    <w:p w14:paraId="0B11C954"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44655E47"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7FDE9D8F"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1A4F7A00"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76081FFF" w14:textId="77777777" w:rsidR="00C75535" w:rsidRPr="005D708F" w:rsidRDefault="00C75535" w:rsidP="00C75535">
      <w:pPr>
        <w:pStyle w:val="Style3"/>
        <w:tabs>
          <w:tab w:val="left" w:pos="567"/>
        </w:tabs>
        <w:ind w:left="0" w:firstLine="0"/>
        <w:jc w:val="center"/>
        <w:rPr>
          <w:rFonts w:asciiTheme="majorHAnsi" w:eastAsia="PMingLiU" w:hAnsiTheme="majorHAnsi" w:cstheme="majorHAnsi"/>
          <w:lang w:val="ro-RO" w:eastAsia="zh-CN"/>
        </w:rPr>
      </w:pPr>
    </w:p>
    <w:p w14:paraId="30C07D36" w14:textId="77777777" w:rsidR="00C75535" w:rsidRPr="005D708F" w:rsidRDefault="00C75535" w:rsidP="00C75535">
      <w:pPr>
        <w:pStyle w:val="Style3"/>
        <w:tabs>
          <w:tab w:val="left" w:pos="567"/>
        </w:tabs>
        <w:ind w:left="0" w:firstLine="0"/>
        <w:jc w:val="center"/>
        <w:rPr>
          <w:rFonts w:asciiTheme="majorHAnsi" w:eastAsia="PMingLiU" w:hAnsiTheme="majorHAnsi" w:cstheme="majorHAnsi"/>
          <w:lang w:val="ro-RO" w:eastAsia="zh-CN"/>
        </w:rPr>
      </w:pPr>
    </w:p>
    <w:p w14:paraId="639058F5" w14:textId="77777777" w:rsidR="00C75535" w:rsidRPr="005D708F" w:rsidRDefault="00C75535" w:rsidP="00C75535">
      <w:pPr>
        <w:pStyle w:val="Style3"/>
        <w:tabs>
          <w:tab w:val="left" w:pos="567"/>
        </w:tabs>
        <w:ind w:left="0" w:firstLine="0"/>
        <w:jc w:val="center"/>
        <w:rPr>
          <w:rFonts w:asciiTheme="majorHAnsi" w:eastAsia="PMingLiU" w:hAnsiTheme="majorHAnsi" w:cstheme="majorHAnsi"/>
          <w:lang w:val="ro-RO" w:eastAsia="zh-CN"/>
        </w:rPr>
      </w:pPr>
    </w:p>
    <w:p w14:paraId="33B18EC3" w14:textId="77777777" w:rsidR="00C75535" w:rsidRPr="005D708F" w:rsidRDefault="00C75535" w:rsidP="00C75535">
      <w:pPr>
        <w:pStyle w:val="Style3"/>
        <w:tabs>
          <w:tab w:val="left" w:pos="567"/>
        </w:tabs>
        <w:ind w:left="0" w:firstLine="0"/>
        <w:jc w:val="center"/>
        <w:rPr>
          <w:rFonts w:asciiTheme="majorHAnsi" w:eastAsia="PMingLiU" w:hAnsiTheme="majorHAnsi" w:cstheme="majorHAnsi"/>
          <w:lang w:val="ro-RO" w:eastAsia="zh-CN"/>
        </w:rPr>
      </w:pPr>
    </w:p>
    <w:p w14:paraId="3DBEADED" w14:textId="77777777" w:rsidR="00C75535" w:rsidRPr="005D708F" w:rsidRDefault="00C75535" w:rsidP="00C75535">
      <w:pPr>
        <w:pStyle w:val="Style3"/>
        <w:tabs>
          <w:tab w:val="left" w:pos="567"/>
        </w:tabs>
        <w:ind w:left="0" w:firstLine="0"/>
        <w:jc w:val="center"/>
        <w:rPr>
          <w:rFonts w:asciiTheme="majorHAnsi" w:eastAsia="PMingLiU" w:hAnsiTheme="majorHAnsi" w:cstheme="majorHAnsi"/>
          <w:lang w:val="ro-RO" w:eastAsia="zh-CN"/>
        </w:rPr>
      </w:pPr>
    </w:p>
    <w:p w14:paraId="572323D4" w14:textId="77777777" w:rsidR="00C75535" w:rsidRPr="005D708F" w:rsidRDefault="00C75535" w:rsidP="00C75535">
      <w:pPr>
        <w:pStyle w:val="Style3"/>
        <w:tabs>
          <w:tab w:val="left" w:pos="567"/>
        </w:tabs>
        <w:ind w:left="0" w:firstLine="0"/>
        <w:jc w:val="center"/>
        <w:rPr>
          <w:rFonts w:asciiTheme="majorHAnsi" w:eastAsia="PMingLiU" w:hAnsiTheme="majorHAnsi" w:cstheme="majorHAnsi"/>
          <w:lang w:val="ro-RO" w:eastAsia="zh-CN"/>
        </w:rPr>
      </w:pPr>
    </w:p>
    <w:p w14:paraId="7A2267D6" w14:textId="77777777" w:rsidR="00C75535" w:rsidRPr="005D708F" w:rsidRDefault="00C75535" w:rsidP="00C75535">
      <w:pPr>
        <w:pStyle w:val="Style3"/>
        <w:tabs>
          <w:tab w:val="left" w:pos="567"/>
        </w:tabs>
        <w:ind w:left="0" w:firstLine="0"/>
        <w:jc w:val="center"/>
        <w:rPr>
          <w:rFonts w:asciiTheme="majorHAnsi" w:eastAsia="PMingLiU" w:hAnsiTheme="majorHAnsi" w:cstheme="majorHAnsi"/>
          <w:lang w:val="ro-RO" w:eastAsia="zh-CN"/>
        </w:rPr>
      </w:pPr>
    </w:p>
    <w:p w14:paraId="14F66532" w14:textId="77777777" w:rsidR="00C75535" w:rsidRPr="005D708F" w:rsidRDefault="00C75535" w:rsidP="00C75535">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2"/>
      <w:r w:rsidRPr="005D708F">
        <w:rPr>
          <w:rFonts w:asciiTheme="majorHAnsi" w:eastAsia="PMingLiU" w:hAnsiTheme="majorHAnsi" w:cstheme="majorHAnsi"/>
          <w:lang w:val="ro-RO" w:eastAsia="zh-CN"/>
        </w:rPr>
        <w:t>5</w:t>
      </w:r>
    </w:p>
    <w:p w14:paraId="4B94EABB" w14:textId="77777777" w:rsidR="00C75535" w:rsidRPr="005D708F" w:rsidRDefault="00C75535" w:rsidP="00C75535">
      <w:pPr>
        <w:pStyle w:val="Corptext"/>
        <w:tabs>
          <w:tab w:val="left" w:pos="567"/>
        </w:tabs>
        <w:rPr>
          <w:rFonts w:asciiTheme="majorHAnsi" w:hAnsiTheme="majorHAnsi" w:cstheme="majorHAnsi"/>
          <w:b/>
          <w:szCs w:val="24"/>
        </w:rPr>
      </w:pPr>
    </w:p>
    <w:p w14:paraId="2AFDF149" w14:textId="77777777" w:rsidR="00C75535" w:rsidRPr="005D708F" w:rsidRDefault="00C75535" w:rsidP="00C75535">
      <w:pPr>
        <w:keepNext/>
        <w:spacing w:line="240" w:lineRule="exact"/>
        <w:jc w:val="center"/>
        <w:outlineLvl w:val="0"/>
        <w:rPr>
          <w:rFonts w:asciiTheme="majorHAnsi" w:hAnsiTheme="majorHAnsi" w:cstheme="majorHAnsi"/>
          <w:b/>
          <w:bCs/>
          <w:lang w:eastAsia="ro-RO"/>
        </w:rPr>
      </w:pPr>
      <w:bookmarkStart w:id="183" w:name="_Toc449632652"/>
      <w:bookmarkStart w:id="184" w:name="_Toc449633144"/>
      <w:bookmarkStart w:id="185" w:name="_Toc449692099"/>
      <w:r w:rsidRPr="005D708F">
        <w:rPr>
          <w:rFonts w:asciiTheme="majorHAnsi" w:hAnsiTheme="majorHAnsi" w:cstheme="majorHAnsi"/>
          <w:b/>
          <w:bCs/>
          <w:lang w:eastAsia="ro-RO"/>
        </w:rPr>
        <w:t>DECLARAŢIE</w:t>
      </w:r>
      <w:bookmarkEnd w:id="183"/>
      <w:bookmarkEnd w:id="184"/>
      <w:bookmarkEnd w:id="185"/>
    </w:p>
    <w:p w14:paraId="6B1E3FD4" w14:textId="77777777" w:rsidR="00C75535" w:rsidRPr="005D708F" w:rsidRDefault="00C75535" w:rsidP="00C75535">
      <w:pPr>
        <w:keepNext/>
        <w:spacing w:line="240" w:lineRule="exact"/>
        <w:jc w:val="center"/>
        <w:outlineLvl w:val="0"/>
        <w:rPr>
          <w:rFonts w:asciiTheme="majorHAnsi" w:hAnsiTheme="majorHAnsi" w:cstheme="majorHAnsi"/>
          <w:b/>
          <w:bCs/>
          <w:lang w:eastAsia="ro-RO"/>
        </w:rPr>
      </w:pPr>
      <w:bookmarkStart w:id="186" w:name="_Toc449632653"/>
      <w:bookmarkStart w:id="187" w:name="_Toc449633145"/>
      <w:bookmarkStart w:id="188"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6"/>
      <w:bookmarkEnd w:id="187"/>
      <w:bookmarkEnd w:id="188"/>
    </w:p>
    <w:p w14:paraId="02839EB5" w14:textId="77777777" w:rsidR="00C75535" w:rsidRPr="005D708F" w:rsidRDefault="00C75535" w:rsidP="00C75535">
      <w:pPr>
        <w:keepNext/>
        <w:spacing w:line="240" w:lineRule="exact"/>
        <w:jc w:val="both"/>
        <w:outlineLvl w:val="0"/>
        <w:rPr>
          <w:rFonts w:asciiTheme="majorHAnsi" w:hAnsiTheme="majorHAnsi" w:cstheme="majorHAnsi"/>
          <w:b/>
          <w:bCs/>
          <w:lang w:eastAsia="ro-RO"/>
        </w:rPr>
      </w:pPr>
    </w:p>
    <w:p w14:paraId="0E6C2E71" w14:textId="77777777" w:rsidR="00C75535" w:rsidRPr="005D708F" w:rsidRDefault="00C75535" w:rsidP="00C75535">
      <w:pPr>
        <w:jc w:val="center"/>
        <w:rPr>
          <w:rFonts w:asciiTheme="majorHAnsi" w:hAnsiTheme="majorHAnsi" w:cstheme="majorHAnsi"/>
          <w:b/>
        </w:rPr>
      </w:pPr>
    </w:p>
    <w:p w14:paraId="673E70BB" w14:textId="77777777" w:rsidR="00C75535" w:rsidRPr="005D708F" w:rsidRDefault="00C75535" w:rsidP="00C75535">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14:paraId="617791F2" w14:textId="77777777" w:rsidR="00C75535" w:rsidRPr="005D708F" w:rsidRDefault="00C75535" w:rsidP="00C75535">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326CCDA" w14:textId="77777777" w:rsidR="00C75535" w:rsidRPr="005D708F" w:rsidRDefault="00C75535" w:rsidP="00C75535">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14:paraId="428D9C2A" w14:textId="77777777" w:rsidR="00C75535" w:rsidRPr="005D708F" w:rsidRDefault="00C75535" w:rsidP="00664053">
      <w:pPr>
        <w:numPr>
          <w:ilvl w:val="0"/>
          <w:numId w:val="26"/>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14:paraId="4DACD059" w14:textId="77777777" w:rsidR="00C75535" w:rsidRPr="005D708F" w:rsidRDefault="00C75535" w:rsidP="00664053">
      <w:pPr>
        <w:numPr>
          <w:ilvl w:val="0"/>
          <w:numId w:val="26"/>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14:paraId="79C1BF0B" w14:textId="77777777" w:rsidR="00C75535" w:rsidRPr="005D708F" w:rsidRDefault="00C75535" w:rsidP="00664053">
      <w:pPr>
        <w:numPr>
          <w:ilvl w:val="0"/>
          <w:numId w:val="26"/>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14:paraId="18CB0B99" w14:textId="77777777" w:rsidR="00C75535" w:rsidRPr="005D708F" w:rsidRDefault="00C75535" w:rsidP="00664053">
      <w:pPr>
        <w:numPr>
          <w:ilvl w:val="0"/>
          <w:numId w:val="26"/>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14:paraId="4088B723" w14:textId="77777777" w:rsidR="00C75535" w:rsidRPr="005D708F" w:rsidRDefault="00C75535" w:rsidP="00C75535">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14:paraId="57E6894A" w14:textId="77777777" w:rsidR="00C75535" w:rsidRPr="005D708F" w:rsidRDefault="00C75535" w:rsidP="00C75535">
      <w:pPr>
        <w:shd w:val="clear" w:color="auto" w:fill="FFFFFF"/>
        <w:ind w:firstLine="1077"/>
        <w:rPr>
          <w:rFonts w:asciiTheme="majorHAnsi" w:hAnsiTheme="majorHAnsi" w:cstheme="majorHAnsi"/>
          <w:spacing w:val="-1"/>
        </w:rPr>
      </w:pPr>
    </w:p>
    <w:p w14:paraId="422DB1FA" w14:textId="77777777" w:rsidR="00C75535" w:rsidRPr="005D708F" w:rsidRDefault="00C75535" w:rsidP="00C75535">
      <w:pPr>
        <w:shd w:val="clear" w:color="auto" w:fill="FFFFFF"/>
        <w:ind w:firstLine="1077"/>
        <w:rPr>
          <w:rFonts w:asciiTheme="majorHAnsi" w:hAnsiTheme="majorHAnsi" w:cstheme="majorHAnsi"/>
          <w:spacing w:val="-1"/>
        </w:rPr>
      </w:pPr>
    </w:p>
    <w:p w14:paraId="6E119258" w14:textId="77777777" w:rsidR="00C75535" w:rsidRPr="005D708F" w:rsidRDefault="00C75535" w:rsidP="00C75535">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14:paraId="33282198"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259DA627"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14:paraId="2BFBE928"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7A2C65D7" w14:textId="77777777" w:rsidR="00C75535" w:rsidRPr="005D708F" w:rsidRDefault="00C75535" w:rsidP="00C75535">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14:paraId="144BDFCB" w14:textId="77777777" w:rsidR="00C75535" w:rsidRPr="005D708F" w:rsidRDefault="00C75535" w:rsidP="00C75535">
      <w:pPr>
        <w:spacing w:after="200" w:line="276" w:lineRule="auto"/>
        <w:jc w:val="center"/>
        <w:rPr>
          <w:rFonts w:asciiTheme="majorHAnsi" w:hAnsiTheme="majorHAnsi" w:cstheme="majorHAnsi"/>
          <w:b/>
          <w:lang w:eastAsia="zh-CN"/>
        </w:rPr>
      </w:pPr>
      <w:bookmarkStart w:id="189"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9"/>
      <w:r w:rsidRPr="005D708F">
        <w:rPr>
          <w:rFonts w:asciiTheme="majorHAnsi" w:hAnsiTheme="majorHAnsi" w:cstheme="majorHAnsi"/>
          <w:b/>
          <w:lang w:eastAsia="zh-CN"/>
        </w:rPr>
        <w:t>6</w:t>
      </w:r>
    </w:p>
    <w:p w14:paraId="3DD53DCC" w14:textId="77777777" w:rsidR="00C75535" w:rsidRPr="005D708F" w:rsidRDefault="00C75535" w:rsidP="00C75535">
      <w:pPr>
        <w:keepNext/>
        <w:spacing w:before="240" w:after="60"/>
        <w:jc w:val="center"/>
        <w:outlineLvl w:val="1"/>
        <w:rPr>
          <w:rFonts w:asciiTheme="majorHAnsi" w:eastAsia="PMingLiU" w:hAnsiTheme="majorHAnsi" w:cstheme="majorHAnsi"/>
          <w:b/>
          <w:bCs/>
          <w:iCs/>
          <w:lang w:eastAsia="zh-CN"/>
        </w:rPr>
      </w:pPr>
      <w:bookmarkStart w:id="190" w:name="_Toc449632655"/>
      <w:bookmarkStart w:id="191" w:name="_Toc449633147"/>
      <w:bookmarkStart w:id="192" w:name="_Toc449692102"/>
      <w:r w:rsidRPr="005D708F">
        <w:rPr>
          <w:rFonts w:asciiTheme="majorHAnsi" w:eastAsia="PMingLiU" w:hAnsiTheme="majorHAnsi" w:cstheme="majorHAnsi"/>
          <w:b/>
          <w:bCs/>
          <w:iCs/>
          <w:lang w:eastAsia="zh-CN"/>
        </w:rPr>
        <w:t>DECLARAŢIE</w:t>
      </w:r>
      <w:bookmarkEnd w:id="190"/>
      <w:bookmarkEnd w:id="191"/>
      <w:bookmarkEnd w:id="192"/>
    </w:p>
    <w:p w14:paraId="38B086CA" w14:textId="77777777" w:rsidR="00C75535" w:rsidRPr="005D708F" w:rsidRDefault="00C75535" w:rsidP="00C75535">
      <w:pPr>
        <w:keepNext/>
        <w:spacing w:before="240" w:after="60"/>
        <w:jc w:val="center"/>
        <w:outlineLvl w:val="1"/>
        <w:rPr>
          <w:rFonts w:asciiTheme="majorHAnsi" w:eastAsia="PMingLiU" w:hAnsiTheme="majorHAnsi" w:cstheme="majorHAnsi"/>
          <w:b/>
          <w:bCs/>
          <w:iCs/>
          <w:lang w:eastAsia="zh-CN"/>
        </w:rPr>
      </w:pPr>
      <w:bookmarkStart w:id="193" w:name="_Toc449632656"/>
      <w:bookmarkStart w:id="194" w:name="_Toc449633148"/>
      <w:bookmarkStart w:id="195" w:name="_Toc449692103"/>
      <w:r w:rsidRPr="005D708F">
        <w:rPr>
          <w:rFonts w:asciiTheme="majorHAnsi" w:eastAsia="PMingLiU" w:hAnsiTheme="majorHAnsi" w:cstheme="majorHAnsi"/>
          <w:b/>
          <w:bCs/>
          <w:iCs/>
          <w:lang w:eastAsia="zh-CN"/>
        </w:rPr>
        <w:t>privind conduita etică și neimplicarea în practici frauduloase și de corupere</w:t>
      </w:r>
      <w:bookmarkEnd w:id="193"/>
      <w:bookmarkEnd w:id="194"/>
      <w:bookmarkEnd w:id="195"/>
    </w:p>
    <w:p w14:paraId="672FB864" w14:textId="77777777" w:rsidR="00C75535" w:rsidRPr="005D708F" w:rsidRDefault="00C75535" w:rsidP="00C75535">
      <w:pPr>
        <w:jc w:val="both"/>
        <w:rPr>
          <w:rFonts w:asciiTheme="majorHAnsi" w:eastAsia="Batang" w:hAnsiTheme="majorHAnsi" w:cstheme="majorHAnsi"/>
          <w:b/>
          <w:bCs/>
          <w:lang w:eastAsia="zh-CN"/>
        </w:rPr>
      </w:pPr>
    </w:p>
    <w:p w14:paraId="2CC1B955" w14:textId="77777777" w:rsidR="00C75535" w:rsidRPr="005D708F" w:rsidRDefault="00C75535" w:rsidP="00C75535">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14:paraId="1EEFC607" w14:textId="77777777" w:rsidR="00C75535" w:rsidRPr="005D708F" w:rsidRDefault="00C75535" w:rsidP="00C75535">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14:paraId="6F8CAD57"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14:paraId="02E2E8A8" w14:textId="77777777" w:rsidR="00C75535" w:rsidRPr="005D708F" w:rsidRDefault="00C75535" w:rsidP="00C75535">
      <w:pPr>
        <w:jc w:val="both"/>
        <w:rPr>
          <w:rFonts w:asciiTheme="majorHAnsi" w:eastAsia="PMingLiU" w:hAnsiTheme="majorHAnsi" w:cstheme="majorHAnsi"/>
          <w:lang w:eastAsia="zh-CN"/>
        </w:rPr>
      </w:pPr>
    </w:p>
    <w:p w14:paraId="560426DC"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14:paraId="785397BE" w14:textId="77777777" w:rsidR="00C75535" w:rsidRPr="005D708F" w:rsidRDefault="00C75535" w:rsidP="00C75535">
      <w:pPr>
        <w:jc w:val="both"/>
        <w:rPr>
          <w:rFonts w:asciiTheme="majorHAnsi" w:eastAsia="PMingLiU" w:hAnsiTheme="majorHAnsi" w:cstheme="majorHAnsi"/>
          <w:lang w:eastAsia="zh-CN"/>
        </w:rPr>
      </w:pPr>
    </w:p>
    <w:p w14:paraId="39F1525A" w14:textId="77777777" w:rsidR="00C75535" w:rsidRPr="005D708F" w:rsidRDefault="00C75535" w:rsidP="00664053">
      <w:pPr>
        <w:numPr>
          <w:ilvl w:val="0"/>
          <w:numId w:val="17"/>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14:paraId="79F12A1F" w14:textId="77777777" w:rsidR="00C75535" w:rsidRPr="005D708F" w:rsidRDefault="00C75535" w:rsidP="00664053">
      <w:pPr>
        <w:numPr>
          <w:ilvl w:val="0"/>
          <w:numId w:val="17"/>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14:paraId="33E9E8E4" w14:textId="77777777" w:rsidR="00C75535" w:rsidRPr="005D708F" w:rsidRDefault="00C75535" w:rsidP="00664053">
      <w:pPr>
        <w:numPr>
          <w:ilvl w:val="0"/>
          <w:numId w:val="17"/>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14:paraId="2F982F99" w14:textId="77777777" w:rsidR="00C75535" w:rsidRPr="005D708F" w:rsidRDefault="00C75535" w:rsidP="00664053">
      <w:pPr>
        <w:numPr>
          <w:ilvl w:val="0"/>
          <w:numId w:val="17"/>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14:paraId="7C66BFF8" w14:textId="77777777" w:rsidR="00C75535" w:rsidRPr="005D708F" w:rsidRDefault="00C75535" w:rsidP="00C75535">
      <w:pPr>
        <w:tabs>
          <w:tab w:val="left" w:pos="1080"/>
        </w:tabs>
        <w:ind w:firstLine="720"/>
        <w:jc w:val="both"/>
        <w:rPr>
          <w:rFonts w:asciiTheme="majorHAnsi" w:eastAsia="PMingLiU" w:hAnsiTheme="majorHAnsi" w:cstheme="majorHAnsi"/>
          <w:lang w:eastAsia="zh-CN"/>
        </w:rPr>
      </w:pPr>
    </w:p>
    <w:p w14:paraId="0CDF8090" w14:textId="77777777" w:rsidR="00C75535" w:rsidRPr="005D708F" w:rsidRDefault="00C75535" w:rsidP="00C75535">
      <w:pPr>
        <w:tabs>
          <w:tab w:val="left" w:pos="1080"/>
        </w:tabs>
        <w:ind w:firstLine="720"/>
        <w:jc w:val="both"/>
        <w:rPr>
          <w:rFonts w:asciiTheme="majorHAnsi" w:eastAsia="PMingLiU" w:hAnsiTheme="majorHAnsi" w:cstheme="majorHAnsi"/>
          <w:lang w:eastAsia="zh-CN"/>
        </w:rPr>
      </w:pPr>
    </w:p>
    <w:p w14:paraId="7553C457" w14:textId="77777777" w:rsidR="00C75535" w:rsidRPr="005D708F" w:rsidRDefault="00C75535" w:rsidP="00C75535">
      <w:pPr>
        <w:tabs>
          <w:tab w:val="left" w:pos="1080"/>
        </w:tabs>
        <w:ind w:firstLine="720"/>
        <w:jc w:val="both"/>
        <w:rPr>
          <w:rFonts w:asciiTheme="majorHAnsi" w:eastAsia="PMingLiU" w:hAnsiTheme="majorHAnsi" w:cstheme="majorHAnsi"/>
          <w:lang w:eastAsia="zh-CN"/>
        </w:rPr>
      </w:pPr>
    </w:p>
    <w:p w14:paraId="29A02801" w14:textId="77777777" w:rsidR="00C75535" w:rsidRPr="005D708F" w:rsidRDefault="00C75535" w:rsidP="00C75535">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14:paraId="002B8582"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20AD8938"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3C75FDA4"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15904BB5"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14:paraId="5BB50B09" w14:textId="77777777" w:rsidR="00C75535" w:rsidRPr="005D708F" w:rsidRDefault="00C75535" w:rsidP="00C75535">
      <w:pPr>
        <w:spacing w:after="200" w:line="276" w:lineRule="auto"/>
        <w:rPr>
          <w:rFonts w:asciiTheme="majorHAnsi" w:eastAsia="PMingLiU" w:hAnsiTheme="majorHAnsi" w:cstheme="majorHAnsi"/>
          <w:b/>
          <w:noProof w:val="0"/>
          <w:lang w:eastAsia="zh-CN"/>
        </w:rPr>
      </w:pPr>
      <w:bookmarkStart w:id="196" w:name="_Toc449692104"/>
      <w:r w:rsidRPr="005D708F">
        <w:rPr>
          <w:rFonts w:asciiTheme="majorHAnsi" w:eastAsia="PMingLiU" w:hAnsiTheme="majorHAnsi" w:cstheme="majorHAnsi"/>
          <w:lang w:eastAsia="zh-CN"/>
        </w:rPr>
        <w:br w:type="page"/>
      </w:r>
    </w:p>
    <w:p w14:paraId="4B753F85" w14:textId="77777777" w:rsidR="00C75535" w:rsidRPr="005D708F" w:rsidRDefault="00C75535" w:rsidP="00C75535">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6"/>
      <w:r w:rsidRPr="005D708F">
        <w:rPr>
          <w:rFonts w:asciiTheme="majorHAnsi" w:eastAsia="PMingLiU" w:hAnsiTheme="majorHAnsi" w:cstheme="majorHAnsi"/>
          <w:lang w:val="ro-RO" w:eastAsia="zh-CN"/>
        </w:rPr>
        <w:t>7</w:t>
      </w:r>
    </w:p>
    <w:p w14:paraId="6C12B6B1" w14:textId="77777777" w:rsidR="00C75535" w:rsidRPr="005D708F" w:rsidRDefault="00C75535" w:rsidP="00C75535">
      <w:pPr>
        <w:pStyle w:val="Corptext"/>
        <w:tabs>
          <w:tab w:val="left" w:pos="567"/>
        </w:tabs>
        <w:jc w:val="center"/>
        <w:rPr>
          <w:rFonts w:asciiTheme="majorHAnsi" w:hAnsiTheme="majorHAnsi" w:cstheme="majorHAnsi"/>
          <w:b/>
          <w:szCs w:val="24"/>
        </w:rPr>
      </w:pPr>
    </w:p>
    <w:p w14:paraId="24F79B4A" w14:textId="77777777" w:rsidR="00C75535" w:rsidRPr="005D708F" w:rsidRDefault="00C75535" w:rsidP="00C75535">
      <w:pPr>
        <w:pStyle w:val="Corptext"/>
        <w:tabs>
          <w:tab w:val="left" w:pos="567"/>
        </w:tabs>
        <w:jc w:val="center"/>
        <w:rPr>
          <w:rFonts w:asciiTheme="majorHAnsi" w:hAnsiTheme="majorHAnsi" w:cstheme="majorHAnsi"/>
          <w:b/>
          <w:szCs w:val="24"/>
        </w:rPr>
      </w:pPr>
    </w:p>
    <w:p w14:paraId="4A0D2A71" w14:textId="77777777" w:rsidR="00C75535" w:rsidRPr="005D708F" w:rsidRDefault="00C75535" w:rsidP="00C75535">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14:paraId="7622129B" w14:textId="77777777" w:rsidR="00C75535" w:rsidRPr="005D708F" w:rsidRDefault="00C75535" w:rsidP="00C75535">
      <w:pPr>
        <w:pStyle w:val="Corptext"/>
        <w:tabs>
          <w:tab w:val="left" w:pos="567"/>
        </w:tabs>
        <w:rPr>
          <w:rFonts w:asciiTheme="majorHAnsi" w:hAnsiTheme="majorHAnsi" w:cstheme="majorHAnsi"/>
          <w:szCs w:val="24"/>
        </w:rPr>
      </w:pPr>
    </w:p>
    <w:p w14:paraId="1430B12F"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14:paraId="2B0A08B4"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14:paraId="3AFCB6CF"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14:paraId="0BFDFFBD"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14:paraId="2A48B5A7"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14:paraId="426D7FCA"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14:paraId="7DCC4417"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14:paraId="205D3326"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14:paraId="327FF7F8"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14:paraId="7258C3A7" w14:textId="77777777" w:rsidR="00C75535" w:rsidRPr="005D708F" w:rsidRDefault="00C75535" w:rsidP="00C75535">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w:t>
      </w:r>
      <w:proofErr w:type="spellStart"/>
      <w:r w:rsidRPr="005D708F">
        <w:rPr>
          <w:rFonts w:asciiTheme="majorHAnsi" w:hAnsiTheme="majorHAnsi" w:cstheme="majorHAnsi"/>
          <w:szCs w:val="24"/>
        </w:rPr>
        <w:t>instituţia</w:t>
      </w:r>
      <w:proofErr w:type="spellEnd"/>
      <w:r w:rsidRPr="005D708F">
        <w:rPr>
          <w:rFonts w:asciiTheme="majorHAnsi" w:hAnsiTheme="majorHAnsi" w:cstheme="majorHAnsi"/>
          <w:szCs w:val="24"/>
        </w:rPr>
        <w:t xml:space="preserve"> emitentă)</w:t>
      </w:r>
    </w:p>
    <w:p w14:paraId="5256C059"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14:paraId="651DF8B6"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14:paraId="49DB4AEA" w14:textId="77777777" w:rsidR="00C75535" w:rsidRPr="005D708F" w:rsidRDefault="00C75535" w:rsidP="00C75535">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14:paraId="7CD5C2F4"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7.  Autorizație (certificat)_________________________________________________________</w:t>
      </w:r>
    </w:p>
    <w:p w14:paraId="2FA50394" w14:textId="77777777" w:rsidR="00C75535" w:rsidRPr="005D708F" w:rsidRDefault="00C75535" w:rsidP="00C75535">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(numărul, data, </w:t>
      </w:r>
      <w:proofErr w:type="spellStart"/>
      <w:r w:rsidRPr="005D708F">
        <w:rPr>
          <w:rFonts w:asciiTheme="majorHAnsi" w:hAnsiTheme="majorHAnsi" w:cstheme="majorHAnsi"/>
          <w:szCs w:val="24"/>
        </w:rPr>
        <w:t>instituţia</w:t>
      </w:r>
      <w:proofErr w:type="spellEnd"/>
      <w:r w:rsidRPr="005D708F">
        <w:rPr>
          <w:rFonts w:asciiTheme="majorHAnsi" w:hAnsiTheme="majorHAnsi" w:cstheme="majorHAnsi"/>
          <w:szCs w:val="24"/>
        </w:rPr>
        <w:t xml:space="preserve"> emitentă, genurile de activitate)</w:t>
      </w:r>
    </w:p>
    <w:p w14:paraId="6886FED5"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14:paraId="1DEB28D1"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14:paraId="6189A1EE"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14:paraId="781616A7" w14:textId="77777777" w:rsidR="00C75535" w:rsidRPr="005D708F" w:rsidRDefault="00C75535" w:rsidP="00C75535">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14:paraId="026FF3CA"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9. Principala </w:t>
      </w:r>
      <w:proofErr w:type="spellStart"/>
      <w:r w:rsidRPr="005D708F">
        <w:rPr>
          <w:rFonts w:asciiTheme="majorHAnsi" w:hAnsiTheme="majorHAnsi" w:cstheme="majorHAnsi"/>
          <w:szCs w:val="24"/>
        </w:rPr>
        <w:t>piaţă</w:t>
      </w:r>
      <w:proofErr w:type="spellEnd"/>
      <w:r w:rsidRPr="005D708F">
        <w:rPr>
          <w:rFonts w:asciiTheme="majorHAnsi" w:hAnsiTheme="majorHAnsi" w:cstheme="majorHAnsi"/>
          <w:szCs w:val="24"/>
        </w:rPr>
        <w:t xml:space="preserve"> de afaceri: ____________________________________________________</w:t>
      </w:r>
    </w:p>
    <w:p w14:paraId="1BE84E3F"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14:paraId="3A0E93C4" w14:textId="77777777" w:rsidR="00C75535" w:rsidRPr="005D708F" w:rsidRDefault="00C75535" w:rsidP="00C75535">
      <w:pPr>
        <w:pStyle w:val="Corptext"/>
        <w:tabs>
          <w:tab w:val="left" w:pos="567"/>
        </w:tabs>
        <w:rPr>
          <w:rFonts w:asciiTheme="majorHAnsi" w:hAnsiTheme="majorHAnsi" w:cstheme="majorHAnsi"/>
          <w:szCs w:val="24"/>
        </w:rPr>
      </w:pPr>
    </w:p>
    <w:p w14:paraId="5C479E9E" w14:textId="77777777" w:rsidR="00C75535" w:rsidRPr="005D708F" w:rsidRDefault="00C75535" w:rsidP="00C75535">
      <w:pPr>
        <w:pStyle w:val="Corptext"/>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C75535" w:rsidRPr="005D708F" w14:paraId="18163BF8" w14:textId="77777777" w:rsidTr="00C75535">
        <w:trPr>
          <w:trHeight w:val="285"/>
        </w:trPr>
        <w:tc>
          <w:tcPr>
            <w:tcW w:w="972" w:type="dxa"/>
            <w:vAlign w:val="center"/>
          </w:tcPr>
          <w:p w14:paraId="429CFA20" w14:textId="77777777" w:rsidR="00C75535" w:rsidRPr="005D708F" w:rsidRDefault="00C75535" w:rsidP="00C75535">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14:paraId="1B347897" w14:textId="77777777" w:rsidR="00C75535" w:rsidRPr="005D708F" w:rsidRDefault="00C75535" w:rsidP="00C75535">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14:paraId="4702FFF6" w14:textId="77777777" w:rsidR="00C75535" w:rsidRPr="005D708F" w:rsidRDefault="00C75535" w:rsidP="00C75535">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14:paraId="592268AB" w14:textId="77777777" w:rsidR="00C75535" w:rsidRPr="005D708F" w:rsidRDefault="00C75535" w:rsidP="00C75535">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C75535" w:rsidRPr="005D708F" w14:paraId="7686D503" w14:textId="77777777" w:rsidTr="00C75535">
        <w:trPr>
          <w:trHeight w:val="90"/>
        </w:trPr>
        <w:tc>
          <w:tcPr>
            <w:tcW w:w="972" w:type="dxa"/>
          </w:tcPr>
          <w:p w14:paraId="28075663"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14:paraId="3C89DDC5"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p>
        </w:tc>
        <w:tc>
          <w:tcPr>
            <w:tcW w:w="6235" w:type="dxa"/>
          </w:tcPr>
          <w:p w14:paraId="100DA530"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p>
        </w:tc>
      </w:tr>
      <w:tr w:rsidR="00C75535" w:rsidRPr="005D708F" w14:paraId="53BCD43D" w14:textId="77777777" w:rsidTr="00C75535">
        <w:trPr>
          <w:trHeight w:val="150"/>
        </w:trPr>
        <w:tc>
          <w:tcPr>
            <w:tcW w:w="972" w:type="dxa"/>
          </w:tcPr>
          <w:p w14:paraId="2DA6C53C"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14:paraId="71E94D0F"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p>
        </w:tc>
        <w:tc>
          <w:tcPr>
            <w:tcW w:w="6235" w:type="dxa"/>
          </w:tcPr>
          <w:p w14:paraId="1E3E367B"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p>
        </w:tc>
      </w:tr>
      <w:tr w:rsidR="00C75535" w:rsidRPr="005D708F" w14:paraId="50BF2610" w14:textId="77777777" w:rsidTr="00C75535">
        <w:trPr>
          <w:trHeight w:val="120"/>
        </w:trPr>
        <w:tc>
          <w:tcPr>
            <w:tcW w:w="972" w:type="dxa"/>
          </w:tcPr>
          <w:p w14:paraId="0E2713E9"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14:paraId="0C338CC4"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p>
        </w:tc>
        <w:tc>
          <w:tcPr>
            <w:tcW w:w="6235" w:type="dxa"/>
          </w:tcPr>
          <w:p w14:paraId="30ABFABE"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p>
        </w:tc>
      </w:tr>
      <w:tr w:rsidR="00C75535" w:rsidRPr="005D708F" w14:paraId="106945A6" w14:textId="77777777" w:rsidTr="00C75535">
        <w:trPr>
          <w:cantSplit/>
          <w:trHeight w:val="180"/>
        </w:trPr>
        <w:tc>
          <w:tcPr>
            <w:tcW w:w="8230" w:type="dxa"/>
            <w:gridSpan w:val="3"/>
          </w:tcPr>
          <w:p w14:paraId="502401E3"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14:paraId="31A19F29"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p>
    <w:p w14:paraId="2063C808" w14:textId="77777777" w:rsidR="00C75535" w:rsidRPr="005D708F" w:rsidRDefault="00C75535" w:rsidP="00C75535">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14:paraId="2EFD901B"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508E344C"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7A79354D"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16FEC82E" w14:textId="77777777" w:rsidR="00C75535" w:rsidRPr="005D708F" w:rsidRDefault="00C75535" w:rsidP="00C75535">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14:paraId="47525444" w14:textId="77777777" w:rsidR="00C75535" w:rsidRPr="005D708F" w:rsidRDefault="00C75535" w:rsidP="00C75535">
      <w:pPr>
        <w:spacing w:after="200" w:line="276" w:lineRule="auto"/>
        <w:rPr>
          <w:rFonts w:asciiTheme="majorHAnsi" w:eastAsia="PMingLiU" w:hAnsiTheme="majorHAnsi" w:cstheme="majorHAnsi"/>
          <w:b/>
          <w:noProof w:val="0"/>
          <w:lang w:eastAsia="zh-CN"/>
        </w:rPr>
      </w:pPr>
      <w:bookmarkStart w:id="197" w:name="_Toc449692105"/>
      <w:r w:rsidRPr="005D708F">
        <w:rPr>
          <w:rFonts w:asciiTheme="majorHAnsi" w:eastAsia="PMingLiU" w:hAnsiTheme="majorHAnsi" w:cstheme="majorHAnsi"/>
          <w:lang w:eastAsia="zh-CN"/>
        </w:rPr>
        <w:br w:type="page"/>
      </w:r>
    </w:p>
    <w:p w14:paraId="3C77A073" w14:textId="77777777" w:rsidR="00C75535" w:rsidRPr="005D708F" w:rsidRDefault="00C75535" w:rsidP="00C75535">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197"/>
      <w:r w:rsidRPr="005D708F">
        <w:rPr>
          <w:rFonts w:asciiTheme="majorHAnsi" w:eastAsia="PMingLiU" w:hAnsiTheme="majorHAnsi" w:cstheme="majorHAnsi"/>
          <w:lang w:val="ro-RO" w:eastAsia="zh-CN"/>
        </w:rPr>
        <w:t>8</w:t>
      </w:r>
    </w:p>
    <w:p w14:paraId="54533D42" w14:textId="77777777" w:rsidR="00C75535" w:rsidRPr="005D708F" w:rsidRDefault="00C75535" w:rsidP="00C75535">
      <w:pPr>
        <w:pStyle w:val="Corptext"/>
        <w:tabs>
          <w:tab w:val="left" w:pos="567"/>
        </w:tabs>
        <w:rPr>
          <w:rFonts w:asciiTheme="majorHAnsi" w:hAnsiTheme="majorHAnsi" w:cstheme="majorHAnsi"/>
          <w:szCs w:val="24"/>
        </w:rPr>
      </w:pPr>
    </w:p>
    <w:p w14:paraId="1861F2E2" w14:textId="77777777" w:rsidR="00C75535" w:rsidRPr="005D708F" w:rsidRDefault="00C75535" w:rsidP="00C75535">
      <w:pPr>
        <w:pStyle w:val="Titlu2"/>
        <w:tabs>
          <w:tab w:val="left" w:pos="567"/>
        </w:tabs>
        <w:jc w:val="center"/>
        <w:rPr>
          <w:rFonts w:cstheme="majorHAnsi"/>
          <w:color w:val="auto"/>
          <w:sz w:val="24"/>
          <w:szCs w:val="24"/>
        </w:rPr>
      </w:pPr>
      <w:bookmarkStart w:id="198" w:name="_Toc449632659"/>
      <w:bookmarkStart w:id="199" w:name="_Toc449633151"/>
      <w:bookmarkStart w:id="200" w:name="_Toc449692106"/>
      <w:r w:rsidRPr="005D708F">
        <w:rPr>
          <w:rFonts w:cstheme="majorHAnsi"/>
          <w:color w:val="auto"/>
          <w:sz w:val="24"/>
          <w:szCs w:val="24"/>
        </w:rPr>
        <w:t>DECLARAŢIE</w:t>
      </w:r>
      <w:bookmarkEnd w:id="198"/>
      <w:bookmarkEnd w:id="199"/>
      <w:bookmarkEnd w:id="200"/>
    </w:p>
    <w:p w14:paraId="00AF7CC8" w14:textId="77777777" w:rsidR="00C75535" w:rsidRPr="005D708F" w:rsidRDefault="00C75535" w:rsidP="00C75535">
      <w:pPr>
        <w:pStyle w:val="Titlu2"/>
        <w:tabs>
          <w:tab w:val="left" w:pos="567"/>
        </w:tabs>
        <w:jc w:val="center"/>
        <w:rPr>
          <w:rFonts w:cstheme="majorHAnsi"/>
          <w:color w:val="auto"/>
          <w:sz w:val="24"/>
          <w:szCs w:val="24"/>
        </w:rPr>
      </w:pPr>
      <w:bookmarkStart w:id="201" w:name="_Toc449632660"/>
      <w:bookmarkStart w:id="202" w:name="_Toc449633152"/>
      <w:bookmarkStart w:id="203" w:name="_Toc449692107"/>
      <w:r w:rsidRPr="005D708F">
        <w:rPr>
          <w:rFonts w:cstheme="majorHAnsi"/>
          <w:color w:val="auto"/>
          <w:sz w:val="24"/>
          <w:szCs w:val="24"/>
        </w:rPr>
        <w:t>privind obligaţiile contractuale faţă de alţi beneficiari</w:t>
      </w:r>
      <w:bookmarkEnd w:id="201"/>
      <w:bookmarkEnd w:id="202"/>
      <w:bookmarkEnd w:id="203"/>
    </w:p>
    <w:p w14:paraId="6752AC5E" w14:textId="77777777" w:rsidR="00C75535" w:rsidRPr="005D708F" w:rsidRDefault="00C75535" w:rsidP="00C75535">
      <w:pPr>
        <w:rPr>
          <w:rFonts w:asciiTheme="majorHAnsi" w:hAnsiTheme="majorHAnsi" w:cstheme="majorHAnsi"/>
        </w:rPr>
      </w:pPr>
    </w:p>
    <w:p w14:paraId="69AB7654" w14:textId="77777777" w:rsidR="00C75535" w:rsidRPr="005D708F" w:rsidRDefault="00C75535" w:rsidP="00C75535">
      <w:pPr>
        <w:rPr>
          <w:rFonts w:asciiTheme="majorHAnsi" w:hAnsiTheme="majorHAnsi" w:cstheme="majorHAnsi"/>
        </w:rPr>
      </w:pPr>
    </w:p>
    <w:p w14:paraId="71E75432" w14:textId="77777777" w:rsidR="00C75535" w:rsidRPr="005D708F" w:rsidRDefault="00C75535" w:rsidP="00C75535">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3935"/>
        <w:gridCol w:w="2433"/>
        <w:gridCol w:w="2433"/>
      </w:tblGrid>
      <w:tr w:rsidR="00C75535" w:rsidRPr="005D708F" w14:paraId="1A0CB5F5" w14:textId="77777777" w:rsidTr="00C75535">
        <w:tc>
          <w:tcPr>
            <w:tcW w:w="817" w:type="dxa"/>
          </w:tcPr>
          <w:p w14:paraId="529600A4" w14:textId="77777777" w:rsidR="00C75535" w:rsidRPr="005D708F" w:rsidRDefault="00C75535" w:rsidP="00C75535">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14:paraId="5FA384CB" w14:textId="77777777" w:rsidR="00C75535" w:rsidRPr="005D708F" w:rsidRDefault="00C75535" w:rsidP="00C75535">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14:paraId="1F2A4B32" w14:textId="77777777" w:rsidR="00C75535" w:rsidRPr="005D708F" w:rsidRDefault="00C75535" w:rsidP="00C75535">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14:paraId="349382C6" w14:textId="77777777" w:rsidR="00C75535" w:rsidRPr="005D708F" w:rsidRDefault="00C75535" w:rsidP="00C75535">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C75535" w:rsidRPr="005D708F" w14:paraId="051CC16D" w14:textId="77777777" w:rsidTr="00C75535">
        <w:tc>
          <w:tcPr>
            <w:tcW w:w="817" w:type="dxa"/>
          </w:tcPr>
          <w:p w14:paraId="74AD2B2D" w14:textId="77777777" w:rsidR="00C75535" w:rsidRPr="005D708F" w:rsidRDefault="00C75535" w:rsidP="00C75535">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14:paraId="325E5FE0" w14:textId="77777777" w:rsidR="00C75535" w:rsidRPr="005D708F" w:rsidRDefault="00C75535" w:rsidP="00C75535">
            <w:pPr>
              <w:tabs>
                <w:tab w:val="left" w:pos="567"/>
              </w:tabs>
              <w:rPr>
                <w:rFonts w:asciiTheme="majorHAnsi" w:hAnsiTheme="majorHAnsi" w:cstheme="majorHAnsi"/>
              </w:rPr>
            </w:pPr>
          </w:p>
        </w:tc>
        <w:tc>
          <w:tcPr>
            <w:tcW w:w="2612" w:type="dxa"/>
          </w:tcPr>
          <w:p w14:paraId="6990D808" w14:textId="77777777" w:rsidR="00C75535" w:rsidRPr="005D708F" w:rsidRDefault="00C75535" w:rsidP="00C75535">
            <w:pPr>
              <w:tabs>
                <w:tab w:val="left" w:pos="567"/>
              </w:tabs>
              <w:rPr>
                <w:rFonts w:asciiTheme="majorHAnsi" w:hAnsiTheme="majorHAnsi" w:cstheme="majorHAnsi"/>
              </w:rPr>
            </w:pPr>
          </w:p>
        </w:tc>
        <w:tc>
          <w:tcPr>
            <w:tcW w:w="2613" w:type="dxa"/>
          </w:tcPr>
          <w:p w14:paraId="74BCABEE" w14:textId="77777777" w:rsidR="00C75535" w:rsidRPr="005D708F" w:rsidRDefault="00C75535" w:rsidP="00C75535">
            <w:pPr>
              <w:tabs>
                <w:tab w:val="left" w:pos="567"/>
              </w:tabs>
              <w:rPr>
                <w:rFonts w:asciiTheme="majorHAnsi" w:hAnsiTheme="majorHAnsi" w:cstheme="majorHAnsi"/>
              </w:rPr>
            </w:pPr>
          </w:p>
        </w:tc>
      </w:tr>
      <w:tr w:rsidR="00C75535" w:rsidRPr="005D708F" w14:paraId="635A76EB" w14:textId="77777777" w:rsidTr="00C75535">
        <w:tc>
          <w:tcPr>
            <w:tcW w:w="817" w:type="dxa"/>
          </w:tcPr>
          <w:p w14:paraId="3B351EBB" w14:textId="77777777" w:rsidR="00C75535" w:rsidRPr="005D708F" w:rsidRDefault="00C75535" w:rsidP="00C75535">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14:paraId="7FE8C53F" w14:textId="77777777" w:rsidR="00C75535" w:rsidRPr="005D708F" w:rsidRDefault="00C75535" w:rsidP="00C75535">
            <w:pPr>
              <w:tabs>
                <w:tab w:val="left" w:pos="567"/>
              </w:tabs>
              <w:rPr>
                <w:rFonts w:asciiTheme="majorHAnsi" w:hAnsiTheme="majorHAnsi" w:cstheme="majorHAnsi"/>
              </w:rPr>
            </w:pPr>
          </w:p>
        </w:tc>
        <w:tc>
          <w:tcPr>
            <w:tcW w:w="2612" w:type="dxa"/>
          </w:tcPr>
          <w:p w14:paraId="1FE3EF82" w14:textId="77777777" w:rsidR="00C75535" w:rsidRPr="005D708F" w:rsidRDefault="00C75535" w:rsidP="00C75535">
            <w:pPr>
              <w:tabs>
                <w:tab w:val="left" w:pos="567"/>
              </w:tabs>
              <w:rPr>
                <w:rFonts w:asciiTheme="majorHAnsi" w:hAnsiTheme="majorHAnsi" w:cstheme="majorHAnsi"/>
              </w:rPr>
            </w:pPr>
          </w:p>
        </w:tc>
        <w:tc>
          <w:tcPr>
            <w:tcW w:w="2613" w:type="dxa"/>
          </w:tcPr>
          <w:p w14:paraId="06681E2E" w14:textId="77777777" w:rsidR="00C75535" w:rsidRPr="005D708F" w:rsidRDefault="00C75535" w:rsidP="00C75535">
            <w:pPr>
              <w:tabs>
                <w:tab w:val="left" w:pos="567"/>
              </w:tabs>
              <w:rPr>
                <w:rFonts w:asciiTheme="majorHAnsi" w:hAnsiTheme="majorHAnsi" w:cstheme="majorHAnsi"/>
              </w:rPr>
            </w:pPr>
          </w:p>
        </w:tc>
      </w:tr>
      <w:tr w:rsidR="00C75535" w:rsidRPr="005D708F" w14:paraId="52B18D76" w14:textId="77777777" w:rsidTr="00C75535">
        <w:tc>
          <w:tcPr>
            <w:tcW w:w="817" w:type="dxa"/>
          </w:tcPr>
          <w:p w14:paraId="2090F5A8" w14:textId="77777777" w:rsidR="00C75535" w:rsidRPr="005D708F" w:rsidRDefault="00C75535" w:rsidP="00C75535">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14:paraId="742CF12A" w14:textId="77777777" w:rsidR="00C75535" w:rsidRPr="005D708F" w:rsidRDefault="00C75535" w:rsidP="00C75535">
            <w:pPr>
              <w:tabs>
                <w:tab w:val="left" w:pos="567"/>
              </w:tabs>
              <w:rPr>
                <w:rFonts w:asciiTheme="majorHAnsi" w:hAnsiTheme="majorHAnsi" w:cstheme="majorHAnsi"/>
              </w:rPr>
            </w:pPr>
          </w:p>
        </w:tc>
        <w:tc>
          <w:tcPr>
            <w:tcW w:w="2612" w:type="dxa"/>
          </w:tcPr>
          <w:p w14:paraId="7B2CCEDE" w14:textId="77777777" w:rsidR="00C75535" w:rsidRPr="005D708F" w:rsidRDefault="00C75535" w:rsidP="00C75535">
            <w:pPr>
              <w:tabs>
                <w:tab w:val="left" w:pos="567"/>
              </w:tabs>
              <w:rPr>
                <w:rFonts w:asciiTheme="majorHAnsi" w:hAnsiTheme="majorHAnsi" w:cstheme="majorHAnsi"/>
              </w:rPr>
            </w:pPr>
          </w:p>
        </w:tc>
        <w:tc>
          <w:tcPr>
            <w:tcW w:w="2613" w:type="dxa"/>
          </w:tcPr>
          <w:p w14:paraId="0109092C" w14:textId="77777777" w:rsidR="00C75535" w:rsidRPr="005D708F" w:rsidRDefault="00C75535" w:rsidP="00C75535">
            <w:pPr>
              <w:tabs>
                <w:tab w:val="left" w:pos="567"/>
              </w:tabs>
              <w:rPr>
                <w:rFonts w:asciiTheme="majorHAnsi" w:hAnsiTheme="majorHAnsi" w:cstheme="majorHAnsi"/>
              </w:rPr>
            </w:pPr>
          </w:p>
        </w:tc>
      </w:tr>
      <w:tr w:rsidR="00C75535" w:rsidRPr="005D708F" w14:paraId="2262A13A" w14:textId="77777777" w:rsidTr="00C75535">
        <w:tc>
          <w:tcPr>
            <w:tcW w:w="817" w:type="dxa"/>
          </w:tcPr>
          <w:p w14:paraId="008CD5B8" w14:textId="77777777" w:rsidR="00C75535" w:rsidRPr="005D708F" w:rsidRDefault="00C75535" w:rsidP="00C75535">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14:paraId="35EF975C" w14:textId="77777777" w:rsidR="00C75535" w:rsidRPr="005D708F" w:rsidRDefault="00C75535" w:rsidP="00C75535">
            <w:pPr>
              <w:tabs>
                <w:tab w:val="left" w:pos="567"/>
              </w:tabs>
              <w:rPr>
                <w:rFonts w:asciiTheme="majorHAnsi" w:hAnsiTheme="majorHAnsi" w:cstheme="majorHAnsi"/>
              </w:rPr>
            </w:pPr>
          </w:p>
        </w:tc>
        <w:tc>
          <w:tcPr>
            <w:tcW w:w="2612" w:type="dxa"/>
          </w:tcPr>
          <w:p w14:paraId="438E8202" w14:textId="77777777" w:rsidR="00C75535" w:rsidRPr="005D708F" w:rsidRDefault="00C75535" w:rsidP="00C75535">
            <w:pPr>
              <w:tabs>
                <w:tab w:val="left" w:pos="567"/>
              </w:tabs>
              <w:rPr>
                <w:rFonts w:asciiTheme="majorHAnsi" w:hAnsiTheme="majorHAnsi" w:cstheme="majorHAnsi"/>
              </w:rPr>
            </w:pPr>
          </w:p>
        </w:tc>
        <w:tc>
          <w:tcPr>
            <w:tcW w:w="2613" w:type="dxa"/>
          </w:tcPr>
          <w:p w14:paraId="4D1E6702" w14:textId="77777777" w:rsidR="00C75535" w:rsidRPr="005D708F" w:rsidRDefault="00C75535" w:rsidP="00C75535">
            <w:pPr>
              <w:tabs>
                <w:tab w:val="left" w:pos="567"/>
              </w:tabs>
              <w:rPr>
                <w:rFonts w:asciiTheme="majorHAnsi" w:hAnsiTheme="majorHAnsi" w:cstheme="majorHAnsi"/>
              </w:rPr>
            </w:pPr>
          </w:p>
        </w:tc>
      </w:tr>
    </w:tbl>
    <w:p w14:paraId="3CCFFE52" w14:textId="77777777" w:rsidR="00C75535" w:rsidRPr="005D708F" w:rsidRDefault="00C75535" w:rsidP="00C75535">
      <w:pPr>
        <w:tabs>
          <w:tab w:val="left" w:pos="567"/>
        </w:tabs>
        <w:rPr>
          <w:rFonts w:asciiTheme="majorHAnsi" w:hAnsiTheme="majorHAnsi" w:cstheme="majorHAnsi"/>
        </w:rPr>
      </w:pPr>
    </w:p>
    <w:p w14:paraId="125C57E0" w14:textId="77777777" w:rsidR="00C75535" w:rsidRPr="005D708F" w:rsidRDefault="00C75535" w:rsidP="00C75535">
      <w:pPr>
        <w:tabs>
          <w:tab w:val="left" w:pos="567"/>
        </w:tabs>
        <w:rPr>
          <w:rFonts w:asciiTheme="majorHAnsi" w:hAnsiTheme="majorHAnsi" w:cstheme="majorHAnsi"/>
        </w:rPr>
      </w:pPr>
    </w:p>
    <w:p w14:paraId="7BA3D5CF" w14:textId="77777777" w:rsidR="00C75535" w:rsidRPr="005D708F" w:rsidRDefault="00C75535" w:rsidP="00C75535">
      <w:pPr>
        <w:tabs>
          <w:tab w:val="left" w:pos="567"/>
        </w:tabs>
        <w:rPr>
          <w:rFonts w:asciiTheme="majorHAnsi" w:hAnsiTheme="majorHAnsi" w:cstheme="majorHAnsi"/>
        </w:rPr>
      </w:pPr>
    </w:p>
    <w:p w14:paraId="574E5132"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728DD3B0"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45FEEFB0"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603E0A61"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4721041A" w14:textId="77777777" w:rsidR="00C75535" w:rsidRPr="005D708F" w:rsidRDefault="00C75535" w:rsidP="00C75535">
      <w:pPr>
        <w:spacing w:after="200" w:line="276" w:lineRule="auto"/>
        <w:rPr>
          <w:rFonts w:asciiTheme="majorHAnsi" w:eastAsia="PMingLiU" w:hAnsiTheme="majorHAnsi" w:cstheme="majorHAnsi"/>
          <w:b/>
          <w:noProof w:val="0"/>
          <w:lang w:eastAsia="zh-CN"/>
        </w:rPr>
      </w:pPr>
      <w:bookmarkStart w:id="204" w:name="_Toc449692108"/>
      <w:r w:rsidRPr="005D708F">
        <w:rPr>
          <w:rFonts w:asciiTheme="majorHAnsi" w:eastAsia="PMingLiU" w:hAnsiTheme="majorHAnsi" w:cstheme="majorHAnsi"/>
          <w:lang w:eastAsia="zh-CN"/>
        </w:rPr>
        <w:br w:type="page"/>
      </w:r>
    </w:p>
    <w:p w14:paraId="58A7439E" w14:textId="77777777" w:rsidR="00C75535" w:rsidRPr="005D708F" w:rsidRDefault="00C75535" w:rsidP="00C75535">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4"/>
      <w:r w:rsidRPr="005D708F">
        <w:rPr>
          <w:rFonts w:asciiTheme="majorHAnsi" w:eastAsia="PMingLiU" w:hAnsiTheme="majorHAnsi" w:cstheme="majorHAnsi"/>
          <w:lang w:val="ro-RO" w:eastAsia="zh-CN"/>
        </w:rPr>
        <w:t>9</w:t>
      </w:r>
    </w:p>
    <w:p w14:paraId="23D9ED00" w14:textId="77777777" w:rsidR="00C75535" w:rsidRPr="005D708F" w:rsidRDefault="00C75535" w:rsidP="00C75535">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14:paraId="7A65E25A" w14:textId="77777777" w:rsidR="00C75535" w:rsidRPr="005D708F" w:rsidRDefault="00C75535" w:rsidP="00C75535">
      <w:pPr>
        <w:pStyle w:val="Corptext"/>
        <w:tabs>
          <w:tab w:val="left" w:pos="567"/>
        </w:tabs>
        <w:rPr>
          <w:rFonts w:asciiTheme="majorHAnsi" w:hAnsiTheme="majorHAnsi" w:cstheme="majorHAnsi"/>
          <w:b/>
          <w:szCs w:val="24"/>
        </w:rPr>
      </w:pPr>
    </w:p>
    <w:p w14:paraId="31A9903B"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1. Denumirea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obiectul contractului______________________________________________</w:t>
      </w:r>
    </w:p>
    <w:p w14:paraId="510EF2E3"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2. Numărul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data contractului___________________________________________________</w:t>
      </w:r>
    </w:p>
    <w:p w14:paraId="4588C4EF"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14:paraId="2AF7CFD4"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14:paraId="7FECCB08"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14:paraId="3A35FC00"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14:paraId="44115CD9" w14:textId="77777777" w:rsidR="00C75535" w:rsidRPr="005D708F" w:rsidRDefault="00C75535" w:rsidP="00C75535">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(se notează </w:t>
      </w:r>
      <w:proofErr w:type="spellStart"/>
      <w:r w:rsidRPr="005D708F">
        <w:rPr>
          <w:rFonts w:asciiTheme="majorHAnsi" w:hAnsiTheme="majorHAnsi" w:cstheme="majorHAnsi"/>
          <w:szCs w:val="24"/>
        </w:rPr>
        <w:t>opţiunea</w:t>
      </w:r>
      <w:proofErr w:type="spellEnd"/>
      <w:r w:rsidRPr="005D708F">
        <w:rPr>
          <w:rFonts w:asciiTheme="majorHAnsi" w:hAnsiTheme="majorHAnsi" w:cstheme="majorHAnsi"/>
          <w:szCs w:val="24"/>
        </w:rPr>
        <w:t xml:space="preserve"> corespunzătoare)</w:t>
      </w:r>
    </w:p>
    <w:p w14:paraId="6923CA4B" w14:textId="77777777" w:rsidR="00C75535" w:rsidRPr="005D708F" w:rsidRDefault="00C75535" w:rsidP="00664053">
      <w:pPr>
        <w:pStyle w:val="Corptext"/>
        <w:numPr>
          <w:ilvl w:val="0"/>
          <w:numId w:val="25"/>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 xml:space="preserve">antreprenorul sau antreprenorul general (lider de </w:t>
      </w:r>
      <w:proofErr w:type="spellStart"/>
      <w:r w:rsidRPr="005D708F">
        <w:rPr>
          <w:rFonts w:asciiTheme="majorHAnsi" w:hAnsiTheme="majorHAnsi" w:cstheme="majorHAnsi"/>
          <w:szCs w:val="24"/>
        </w:rPr>
        <w:t>asociaţie</w:t>
      </w:r>
      <w:proofErr w:type="spellEnd"/>
      <w:r w:rsidRPr="005D708F">
        <w:rPr>
          <w:rFonts w:asciiTheme="majorHAnsi" w:hAnsiTheme="majorHAnsi" w:cstheme="majorHAnsi"/>
          <w:szCs w:val="24"/>
        </w:rPr>
        <w:t>)</w:t>
      </w:r>
    </w:p>
    <w:p w14:paraId="1D149ACE" w14:textId="77777777" w:rsidR="00C75535" w:rsidRPr="005D708F" w:rsidRDefault="00C75535" w:rsidP="00664053">
      <w:pPr>
        <w:pStyle w:val="Corptext"/>
        <w:numPr>
          <w:ilvl w:val="0"/>
          <w:numId w:val="25"/>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14:paraId="3A839878" w14:textId="77777777" w:rsidR="00C75535" w:rsidRPr="005D708F" w:rsidRDefault="00C75535" w:rsidP="00664053">
      <w:pPr>
        <w:pStyle w:val="Corptext"/>
        <w:numPr>
          <w:ilvl w:val="0"/>
          <w:numId w:val="25"/>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14:paraId="657CFFF2"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14:paraId="0773C447"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14:paraId="7F3D97B4"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14:paraId="78F1D244"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a) </w:t>
      </w:r>
      <w:proofErr w:type="spellStart"/>
      <w:r w:rsidRPr="005D708F">
        <w:rPr>
          <w:rFonts w:asciiTheme="majorHAnsi" w:hAnsiTheme="majorHAnsi" w:cstheme="majorHAnsi"/>
          <w:szCs w:val="24"/>
        </w:rPr>
        <w:t>iniţială</w:t>
      </w:r>
      <w:proofErr w:type="spellEnd"/>
      <w:r w:rsidRPr="005D708F">
        <w:rPr>
          <w:rFonts w:asciiTheme="majorHAnsi" w:hAnsiTheme="majorHAnsi" w:cstheme="majorHAnsi"/>
          <w:szCs w:val="24"/>
        </w:rPr>
        <w:tab/>
      </w:r>
    </w:p>
    <w:p w14:paraId="701C80E6"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14:paraId="1089DDAF"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14:paraId="140A4C3B" w14:textId="77777777" w:rsidR="00C75535" w:rsidRPr="005D708F" w:rsidRDefault="00C75535" w:rsidP="00C75535">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14:paraId="6A1B3C1D"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8. Dacă au fost litigii privind îndeplinirea contractului, natura acestora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modul lor de soluţionare:____________________________________________________________________</w:t>
      </w:r>
    </w:p>
    <w:p w14:paraId="31DE05B8"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14:paraId="2D8E2DE0" w14:textId="77777777" w:rsidR="00C75535" w:rsidRPr="005D708F" w:rsidRDefault="00C75535" w:rsidP="00664053">
      <w:pPr>
        <w:pStyle w:val="Corptext"/>
        <w:numPr>
          <w:ilvl w:val="0"/>
          <w:numId w:val="18"/>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14:paraId="4282AF89" w14:textId="77777777" w:rsidR="00C75535" w:rsidRPr="005D708F" w:rsidRDefault="00C75535" w:rsidP="00664053">
      <w:pPr>
        <w:pStyle w:val="Corptext"/>
        <w:numPr>
          <w:ilvl w:val="0"/>
          <w:numId w:val="18"/>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14:paraId="2A94E759" w14:textId="77777777" w:rsidR="00C75535" w:rsidRPr="005D708F" w:rsidRDefault="00C75535" w:rsidP="00664053">
      <w:pPr>
        <w:pStyle w:val="Corptext"/>
        <w:numPr>
          <w:ilvl w:val="0"/>
          <w:numId w:val="18"/>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 xml:space="preserve">motivul de decalare a termenului contractat (dacă este cazul), care va fi </w:t>
      </w:r>
      <w:proofErr w:type="spellStart"/>
      <w:r w:rsidRPr="005D708F">
        <w:rPr>
          <w:rFonts w:asciiTheme="majorHAnsi" w:hAnsiTheme="majorHAnsi" w:cstheme="majorHAnsi"/>
          <w:szCs w:val="24"/>
        </w:rPr>
        <w:t>susţinut</w:t>
      </w:r>
      <w:proofErr w:type="spellEnd"/>
      <w:r w:rsidRPr="005D708F">
        <w:rPr>
          <w:rFonts w:asciiTheme="majorHAnsi" w:hAnsiTheme="majorHAnsi" w:cstheme="majorHAnsi"/>
          <w:szCs w:val="24"/>
        </w:rPr>
        <w:t xml:space="preserve"> pe bază de acte </w:t>
      </w:r>
      <w:proofErr w:type="spellStart"/>
      <w:r w:rsidRPr="005D708F">
        <w:rPr>
          <w:rFonts w:asciiTheme="majorHAnsi" w:hAnsiTheme="majorHAnsi" w:cstheme="majorHAnsi"/>
          <w:szCs w:val="24"/>
        </w:rPr>
        <w:t>adiţionale</w:t>
      </w:r>
      <w:proofErr w:type="spellEnd"/>
      <w:r w:rsidRPr="005D708F">
        <w:rPr>
          <w:rFonts w:asciiTheme="majorHAnsi" w:hAnsiTheme="majorHAnsi" w:cstheme="majorHAnsi"/>
          <w:szCs w:val="24"/>
        </w:rPr>
        <w:t xml:space="preserve"> încheiate cu beneficiarul __________________________________________________</w:t>
      </w:r>
    </w:p>
    <w:p w14:paraId="2D7C0D3C" w14:textId="77777777" w:rsidR="00C75535" w:rsidRPr="005D708F" w:rsidRDefault="00C75535" w:rsidP="00C75535">
      <w:pPr>
        <w:pStyle w:val="Corptext"/>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 xml:space="preserve">10. Numărul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data procesului-verbal de </w:t>
      </w:r>
      <w:proofErr w:type="spellStart"/>
      <w:r w:rsidRPr="005D708F">
        <w:rPr>
          <w:rFonts w:asciiTheme="majorHAnsi" w:hAnsiTheme="majorHAnsi" w:cstheme="majorHAnsi"/>
          <w:szCs w:val="24"/>
        </w:rPr>
        <w:t>recepţie</w:t>
      </w:r>
      <w:proofErr w:type="spellEnd"/>
      <w:r w:rsidRPr="005D708F">
        <w:rPr>
          <w:rFonts w:asciiTheme="majorHAnsi" w:hAnsiTheme="majorHAnsi" w:cstheme="majorHAnsi"/>
          <w:szCs w:val="24"/>
        </w:rPr>
        <w:t xml:space="preserve"> la terminarea lucrărilor _________________</w:t>
      </w:r>
    </w:p>
    <w:p w14:paraId="0B1490B7"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11. Principalele remedieri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completări înscrise în procesul-verbal de </w:t>
      </w:r>
      <w:proofErr w:type="spellStart"/>
      <w:r w:rsidRPr="005D708F">
        <w:rPr>
          <w:rFonts w:asciiTheme="majorHAnsi" w:hAnsiTheme="majorHAnsi" w:cstheme="majorHAnsi"/>
          <w:szCs w:val="24"/>
        </w:rPr>
        <w:t>recepţie</w:t>
      </w:r>
      <w:proofErr w:type="spellEnd"/>
      <w:r w:rsidRPr="005D708F">
        <w:rPr>
          <w:rFonts w:asciiTheme="majorHAnsi" w:hAnsiTheme="majorHAnsi" w:cstheme="majorHAnsi"/>
          <w:szCs w:val="24"/>
        </w:rPr>
        <w:t>_____________</w:t>
      </w:r>
    </w:p>
    <w:p w14:paraId="2F006EC2" w14:textId="77777777" w:rsidR="00C75535" w:rsidRPr="005D708F" w:rsidRDefault="00C75535" w:rsidP="00C75535">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14:paraId="3EA5DDBF"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12. Alte aspecte relevante prin care ofertantul </w:t>
      </w:r>
      <w:proofErr w:type="spellStart"/>
      <w:r w:rsidRPr="005D708F">
        <w:rPr>
          <w:rFonts w:asciiTheme="majorHAnsi" w:hAnsiTheme="majorHAnsi" w:cstheme="majorHAnsi"/>
          <w:szCs w:val="24"/>
        </w:rPr>
        <w:t>îşisusţineexperienţa</w:t>
      </w:r>
      <w:proofErr w:type="spellEnd"/>
      <w:r w:rsidRPr="005D708F">
        <w:rPr>
          <w:rFonts w:asciiTheme="majorHAnsi" w:hAnsiTheme="majorHAnsi" w:cstheme="majorHAnsi"/>
          <w:szCs w:val="24"/>
        </w:rPr>
        <w:t xml:space="preserve"> similară, cu referire în mod special la </w:t>
      </w:r>
      <w:proofErr w:type="spellStart"/>
      <w:r w:rsidRPr="005D708F">
        <w:rPr>
          <w:rFonts w:asciiTheme="majorHAnsi" w:hAnsiTheme="majorHAnsi" w:cstheme="majorHAnsi"/>
          <w:szCs w:val="24"/>
        </w:rPr>
        <w:t>suprafeţe</w:t>
      </w:r>
      <w:proofErr w:type="spellEnd"/>
      <w:r w:rsidRPr="005D708F">
        <w:rPr>
          <w:rFonts w:asciiTheme="majorHAnsi" w:hAnsiTheme="majorHAnsi" w:cstheme="majorHAnsi"/>
          <w:szCs w:val="24"/>
        </w:rPr>
        <w:t xml:space="preserve"> sau volume fizice ale principalelor </w:t>
      </w:r>
      <w:proofErr w:type="spellStart"/>
      <w:r w:rsidRPr="005D708F">
        <w:rPr>
          <w:rFonts w:asciiTheme="majorHAnsi" w:hAnsiTheme="majorHAnsi" w:cstheme="majorHAnsi"/>
          <w:szCs w:val="24"/>
        </w:rPr>
        <w:t>capacităţişi</w:t>
      </w:r>
      <w:proofErr w:type="spellEnd"/>
      <w:r w:rsidRPr="005D708F">
        <w:rPr>
          <w:rFonts w:asciiTheme="majorHAnsi" w:hAnsiTheme="majorHAnsi" w:cstheme="majorHAnsi"/>
          <w:szCs w:val="24"/>
        </w:rPr>
        <w:t xml:space="preserve"> categorii de lucrări prevăzute în contracte __________________________________________________________________________</w:t>
      </w:r>
    </w:p>
    <w:p w14:paraId="7C38B6FC" w14:textId="77777777" w:rsidR="00C75535" w:rsidRPr="005D708F" w:rsidRDefault="00C75535" w:rsidP="00C75535">
      <w:pPr>
        <w:pStyle w:val="Corptext"/>
        <w:tabs>
          <w:tab w:val="left" w:pos="567"/>
        </w:tabs>
        <w:spacing w:line="360" w:lineRule="auto"/>
        <w:rPr>
          <w:rFonts w:asciiTheme="majorHAnsi" w:hAnsiTheme="majorHAnsi" w:cstheme="majorHAnsi"/>
          <w:b/>
          <w:bCs/>
          <w:szCs w:val="24"/>
        </w:rPr>
      </w:pPr>
    </w:p>
    <w:p w14:paraId="26D0D025" w14:textId="77777777" w:rsidR="00C75535" w:rsidRPr="005D708F" w:rsidRDefault="00C75535" w:rsidP="00C75535">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14:paraId="33CDD2D1"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7A1D5851"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52D204B3"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5E0B28CF" w14:textId="77777777" w:rsidR="00C75535" w:rsidRPr="005D708F" w:rsidRDefault="00C75535" w:rsidP="00C75535">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14:paraId="6D29689C" w14:textId="77777777" w:rsidR="00C75535" w:rsidRPr="005D708F" w:rsidRDefault="00C75535" w:rsidP="00C75535">
      <w:pPr>
        <w:spacing w:after="200" w:line="276" w:lineRule="auto"/>
        <w:jc w:val="center"/>
        <w:rPr>
          <w:rFonts w:asciiTheme="majorHAnsi" w:hAnsiTheme="majorHAnsi" w:cstheme="majorHAnsi"/>
          <w:b/>
        </w:rPr>
      </w:pPr>
      <w:bookmarkStart w:id="205"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5"/>
      <w:r w:rsidRPr="005D708F">
        <w:rPr>
          <w:rFonts w:asciiTheme="majorHAnsi" w:eastAsia="PMingLiU" w:hAnsiTheme="majorHAnsi" w:cstheme="majorHAnsi"/>
          <w:b/>
          <w:lang w:eastAsia="zh-CN"/>
        </w:rPr>
        <w:t>0</w:t>
      </w:r>
    </w:p>
    <w:p w14:paraId="689F1996" w14:textId="77777777" w:rsidR="00C75535" w:rsidRPr="005D708F" w:rsidRDefault="00C75535" w:rsidP="00C75535">
      <w:pPr>
        <w:pStyle w:val="Corptext"/>
        <w:tabs>
          <w:tab w:val="left" w:pos="567"/>
        </w:tabs>
        <w:jc w:val="center"/>
        <w:rPr>
          <w:rFonts w:asciiTheme="majorHAnsi" w:hAnsiTheme="majorHAnsi" w:cstheme="majorHAnsi"/>
          <w:b/>
          <w:szCs w:val="24"/>
        </w:rPr>
      </w:pPr>
    </w:p>
    <w:p w14:paraId="3AA58581" w14:textId="77777777" w:rsidR="00C75535" w:rsidRPr="005D708F" w:rsidRDefault="00C75535" w:rsidP="00C75535">
      <w:pPr>
        <w:pStyle w:val="Corptext"/>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14:paraId="7AFF82EC" w14:textId="77777777" w:rsidR="00C75535" w:rsidRPr="005D708F" w:rsidRDefault="00C75535" w:rsidP="00C75535">
      <w:pPr>
        <w:pStyle w:val="Corptext"/>
        <w:tabs>
          <w:tab w:val="left" w:pos="567"/>
        </w:tabs>
        <w:jc w:val="center"/>
        <w:rPr>
          <w:rFonts w:asciiTheme="majorHAnsi" w:hAnsiTheme="majorHAnsi" w:cstheme="majorHAnsi"/>
          <w:b/>
          <w:szCs w:val="24"/>
        </w:rPr>
      </w:pPr>
    </w:p>
    <w:p w14:paraId="374E8881" w14:textId="77777777" w:rsidR="00C75535" w:rsidRPr="005D708F" w:rsidRDefault="00C75535" w:rsidP="00C75535">
      <w:pPr>
        <w:pStyle w:val="Corptext"/>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56"/>
        <w:gridCol w:w="1068"/>
        <w:gridCol w:w="2087"/>
        <w:gridCol w:w="2018"/>
        <w:gridCol w:w="1213"/>
        <w:gridCol w:w="1140"/>
        <w:gridCol w:w="1380"/>
      </w:tblGrid>
      <w:tr w:rsidR="00C75535" w:rsidRPr="005D708F" w14:paraId="196994EF" w14:textId="77777777" w:rsidTr="00C75535">
        <w:trPr>
          <w:trHeight w:val="1140"/>
        </w:trPr>
        <w:tc>
          <w:tcPr>
            <w:tcW w:w="0" w:type="auto"/>
            <w:tcBorders>
              <w:top w:val="single" w:sz="4" w:space="0" w:color="auto"/>
              <w:left w:val="single" w:sz="4" w:space="0" w:color="auto"/>
              <w:bottom w:val="single" w:sz="4" w:space="0" w:color="auto"/>
              <w:right w:val="single" w:sz="4" w:space="0" w:color="auto"/>
            </w:tcBorders>
            <w:vAlign w:val="center"/>
          </w:tcPr>
          <w:p w14:paraId="5AD77E93" w14:textId="77777777" w:rsidR="00C75535" w:rsidRPr="005D708F" w:rsidRDefault="00C75535" w:rsidP="00C75535">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14:paraId="181FB2B5" w14:textId="77777777" w:rsidR="00C75535" w:rsidRPr="005D708F" w:rsidRDefault="00C75535" w:rsidP="00C75535">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14:paraId="13179369" w14:textId="77777777" w:rsidR="00C75535" w:rsidRPr="005D708F" w:rsidRDefault="00C75535" w:rsidP="00C75535">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14:paraId="0A7EEBD4" w14:textId="77777777" w:rsidR="00C75535" w:rsidRPr="005D708F" w:rsidRDefault="00C75535" w:rsidP="00C75535">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14:paraId="4229DED6" w14:textId="77777777" w:rsidR="00C75535" w:rsidRPr="005D708F" w:rsidRDefault="00C75535" w:rsidP="00C75535">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14:paraId="5B5681C5" w14:textId="77777777" w:rsidR="00C75535" w:rsidRPr="005D708F" w:rsidRDefault="00C75535" w:rsidP="00C75535">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14:paraId="20BD4E17" w14:textId="77777777" w:rsidR="00C75535" w:rsidRPr="005D708F" w:rsidRDefault="00C75535" w:rsidP="00C75535">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C75535" w:rsidRPr="005D708F" w14:paraId="3D15FDFC" w14:textId="77777777" w:rsidTr="00C75535">
        <w:trPr>
          <w:trHeight w:val="300"/>
        </w:trPr>
        <w:tc>
          <w:tcPr>
            <w:tcW w:w="0" w:type="auto"/>
            <w:tcBorders>
              <w:top w:val="nil"/>
              <w:left w:val="single" w:sz="4" w:space="0" w:color="auto"/>
              <w:bottom w:val="single" w:sz="4" w:space="0" w:color="auto"/>
              <w:right w:val="single" w:sz="4" w:space="0" w:color="auto"/>
            </w:tcBorders>
            <w:vAlign w:val="center"/>
          </w:tcPr>
          <w:p w14:paraId="028360BB" w14:textId="77777777" w:rsidR="00C75535" w:rsidRPr="005D708F" w:rsidRDefault="00C75535" w:rsidP="00C75535">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14:paraId="0522997D" w14:textId="77777777" w:rsidR="00C75535" w:rsidRPr="005D708F" w:rsidRDefault="00C75535" w:rsidP="00C7553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1B6702B1" w14:textId="77777777" w:rsidR="00C75535" w:rsidRPr="005D708F" w:rsidRDefault="00C75535" w:rsidP="00C7553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59DF0633" w14:textId="77777777" w:rsidR="00C75535" w:rsidRPr="005D708F" w:rsidRDefault="00C75535" w:rsidP="00C7553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5BFDAF2D" w14:textId="77777777" w:rsidR="00C75535" w:rsidRPr="005D708F" w:rsidRDefault="00C75535" w:rsidP="00C7553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2E362F02" w14:textId="77777777" w:rsidR="00C75535" w:rsidRPr="005D708F" w:rsidRDefault="00C75535" w:rsidP="00C7553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6FB63B83" w14:textId="77777777" w:rsidR="00C75535" w:rsidRPr="005D708F" w:rsidRDefault="00C75535" w:rsidP="00C75535">
            <w:pPr>
              <w:jc w:val="center"/>
              <w:rPr>
                <w:rFonts w:asciiTheme="majorHAnsi" w:hAnsiTheme="majorHAnsi" w:cstheme="majorHAnsi"/>
              </w:rPr>
            </w:pPr>
            <w:r w:rsidRPr="005D708F">
              <w:rPr>
                <w:rFonts w:asciiTheme="majorHAnsi" w:hAnsiTheme="majorHAnsi" w:cstheme="majorHAnsi"/>
              </w:rPr>
              <w:t> </w:t>
            </w:r>
          </w:p>
        </w:tc>
      </w:tr>
      <w:tr w:rsidR="00C75535" w:rsidRPr="005D708F" w14:paraId="06352436" w14:textId="77777777" w:rsidTr="00C75535">
        <w:trPr>
          <w:trHeight w:val="300"/>
        </w:trPr>
        <w:tc>
          <w:tcPr>
            <w:tcW w:w="0" w:type="auto"/>
            <w:tcBorders>
              <w:top w:val="nil"/>
              <w:left w:val="single" w:sz="4" w:space="0" w:color="auto"/>
              <w:bottom w:val="single" w:sz="4" w:space="0" w:color="auto"/>
              <w:right w:val="single" w:sz="4" w:space="0" w:color="auto"/>
            </w:tcBorders>
            <w:vAlign w:val="center"/>
          </w:tcPr>
          <w:p w14:paraId="0FBD8DE2" w14:textId="77777777" w:rsidR="00C75535" w:rsidRPr="005D708F" w:rsidRDefault="00C75535" w:rsidP="00C75535">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14:paraId="75F8C8B3" w14:textId="77777777" w:rsidR="00C75535" w:rsidRPr="005D708F" w:rsidRDefault="00C75535" w:rsidP="00C7553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643884AB" w14:textId="77777777" w:rsidR="00C75535" w:rsidRPr="005D708F" w:rsidRDefault="00C75535" w:rsidP="00C7553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674687E2" w14:textId="77777777" w:rsidR="00C75535" w:rsidRPr="005D708F" w:rsidRDefault="00C75535" w:rsidP="00C7553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17D7DB4C" w14:textId="77777777" w:rsidR="00C75535" w:rsidRPr="005D708F" w:rsidRDefault="00C75535" w:rsidP="00C7553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4F049F31" w14:textId="77777777" w:rsidR="00C75535" w:rsidRPr="005D708F" w:rsidRDefault="00C75535" w:rsidP="00C7553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7F5BF78F" w14:textId="77777777" w:rsidR="00C75535" w:rsidRPr="005D708F" w:rsidRDefault="00C75535" w:rsidP="00C75535">
            <w:pPr>
              <w:jc w:val="center"/>
              <w:rPr>
                <w:rFonts w:asciiTheme="majorHAnsi" w:hAnsiTheme="majorHAnsi" w:cstheme="majorHAnsi"/>
              </w:rPr>
            </w:pPr>
            <w:r w:rsidRPr="005D708F">
              <w:rPr>
                <w:rFonts w:asciiTheme="majorHAnsi" w:hAnsiTheme="majorHAnsi" w:cstheme="majorHAnsi"/>
              </w:rPr>
              <w:t> </w:t>
            </w:r>
          </w:p>
        </w:tc>
      </w:tr>
      <w:tr w:rsidR="00C75535" w:rsidRPr="005D708F" w14:paraId="417ED396" w14:textId="77777777" w:rsidTr="00C75535">
        <w:trPr>
          <w:trHeight w:val="300"/>
        </w:trPr>
        <w:tc>
          <w:tcPr>
            <w:tcW w:w="0" w:type="auto"/>
            <w:tcBorders>
              <w:top w:val="nil"/>
              <w:left w:val="single" w:sz="4" w:space="0" w:color="auto"/>
              <w:bottom w:val="single" w:sz="4" w:space="0" w:color="auto"/>
              <w:right w:val="single" w:sz="4" w:space="0" w:color="auto"/>
            </w:tcBorders>
            <w:vAlign w:val="center"/>
          </w:tcPr>
          <w:p w14:paraId="3FBAD773" w14:textId="77777777" w:rsidR="00C75535" w:rsidRPr="005D708F" w:rsidRDefault="00C75535" w:rsidP="00C75535">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14:paraId="7DE83A94" w14:textId="77777777" w:rsidR="00C75535" w:rsidRPr="005D708F" w:rsidRDefault="00C75535" w:rsidP="00C7553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511C3DDF" w14:textId="77777777" w:rsidR="00C75535" w:rsidRPr="005D708F" w:rsidRDefault="00C75535" w:rsidP="00C7553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437E6276" w14:textId="77777777" w:rsidR="00C75535" w:rsidRPr="005D708F" w:rsidRDefault="00C75535" w:rsidP="00C7553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62942986" w14:textId="77777777" w:rsidR="00C75535" w:rsidRPr="005D708F" w:rsidRDefault="00C75535" w:rsidP="00C7553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6909DFA8" w14:textId="77777777" w:rsidR="00C75535" w:rsidRPr="005D708F" w:rsidRDefault="00C75535" w:rsidP="00C7553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3AD6120A" w14:textId="77777777" w:rsidR="00C75535" w:rsidRPr="005D708F" w:rsidRDefault="00C75535" w:rsidP="00C75535">
            <w:pPr>
              <w:jc w:val="center"/>
              <w:rPr>
                <w:rFonts w:asciiTheme="majorHAnsi" w:hAnsiTheme="majorHAnsi" w:cstheme="majorHAnsi"/>
              </w:rPr>
            </w:pPr>
            <w:r w:rsidRPr="005D708F">
              <w:rPr>
                <w:rFonts w:asciiTheme="majorHAnsi" w:hAnsiTheme="majorHAnsi" w:cstheme="majorHAnsi"/>
              </w:rPr>
              <w:t> </w:t>
            </w:r>
          </w:p>
        </w:tc>
      </w:tr>
    </w:tbl>
    <w:p w14:paraId="3988060C" w14:textId="77777777" w:rsidR="00C75535" w:rsidRPr="005D708F" w:rsidRDefault="00C75535" w:rsidP="00C75535">
      <w:pPr>
        <w:rPr>
          <w:rFonts w:asciiTheme="majorHAnsi" w:hAnsiTheme="majorHAnsi" w:cstheme="majorHAnsi"/>
        </w:rPr>
      </w:pPr>
    </w:p>
    <w:p w14:paraId="325CCB0F" w14:textId="77777777" w:rsidR="00C75535" w:rsidRPr="005D708F" w:rsidRDefault="00C75535" w:rsidP="00C75535">
      <w:pPr>
        <w:rPr>
          <w:rFonts w:asciiTheme="majorHAnsi" w:hAnsiTheme="majorHAnsi" w:cstheme="majorHAnsi"/>
        </w:rPr>
      </w:pPr>
    </w:p>
    <w:p w14:paraId="2CE6C9FA" w14:textId="77777777" w:rsidR="00C75535" w:rsidRPr="005D708F" w:rsidRDefault="00C75535" w:rsidP="00C75535">
      <w:pPr>
        <w:jc w:val="both"/>
        <w:rPr>
          <w:rFonts w:asciiTheme="majorHAnsi" w:hAnsiTheme="majorHAnsi" w:cstheme="majorHAnsi"/>
        </w:rPr>
      </w:pPr>
      <w:r w:rsidRPr="005D708F">
        <w:rPr>
          <w:rStyle w:val="Referinnotdesubsol"/>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14:paraId="2CDF5942" w14:textId="77777777" w:rsidR="00C75535" w:rsidRPr="005D708F" w:rsidRDefault="00C75535" w:rsidP="00C75535">
      <w:pPr>
        <w:rPr>
          <w:rFonts w:asciiTheme="majorHAnsi" w:hAnsiTheme="majorHAnsi" w:cstheme="majorHAnsi"/>
        </w:rPr>
      </w:pPr>
    </w:p>
    <w:p w14:paraId="0F6FFFDD" w14:textId="77777777" w:rsidR="00C75535" w:rsidRPr="005D708F" w:rsidRDefault="00C75535" w:rsidP="00C75535">
      <w:pPr>
        <w:pStyle w:val="Corptext"/>
        <w:tabs>
          <w:tab w:val="left" w:pos="567"/>
        </w:tabs>
        <w:jc w:val="center"/>
        <w:rPr>
          <w:rFonts w:asciiTheme="majorHAnsi" w:hAnsiTheme="majorHAnsi" w:cstheme="majorHAnsi"/>
          <w:b/>
          <w:szCs w:val="24"/>
        </w:rPr>
      </w:pPr>
    </w:p>
    <w:p w14:paraId="56B76E51" w14:textId="77777777" w:rsidR="00C75535" w:rsidRPr="005D708F" w:rsidRDefault="00C75535" w:rsidP="00C75535">
      <w:pPr>
        <w:pStyle w:val="Corptext"/>
        <w:tabs>
          <w:tab w:val="left" w:pos="567"/>
        </w:tabs>
        <w:jc w:val="center"/>
        <w:rPr>
          <w:rFonts w:asciiTheme="majorHAnsi" w:hAnsiTheme="majorHAnsi" w:cstheme="majorHAnsi"/>
          <w:b/>
          <w:szCs w:val="24"/>
        </w:rPr>
      </w:pPr>
    </w:p>
    <w:p w14:paraId="560FF9A2"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3DE89E62"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2010E9F9"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43ECBD2A"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6C21C793" w14:textId="77777777" w:rsidR="00C75535" w:rsidRPr="005D708F" w:rsidRDefault="00C75535" w:rsidP="00C75535">
      <w:pPr>
        <w:spacing w:after="200" w:line="276" w:lineRule="auto"/>
        <w:rPr>
          <w:rFonts w:asciiTheme="majorHAnsi" w:eastAsia="PMingLiU" w:hAnsiTheme="majorHAnsi" w:cstheme="majorHAnsi"/>
          <w:b/>
          <w:noProof w:val="0"/>
          <w:lang w:eastAsia="zh-CN"/>
        </w:rPr>
      </w:pPr>
      <w:bookmarkStart w:id="206" w:name="_Toc449692110"/>
      <w:r w:rsidRPr="005D708F">
        <w:rPr>
          <w:rFonts w:asciiTheme="majorHAnsi" w:eastAsia="PMingLiU" w:hAnsiTheme="majorHAnsi" w:cstheme="majorHAnsi"/>
          <w:lang w:eastAsia="zh-CN"/>
        </w:rPr>
        <w:br w:type="page"/>
      </w:r>
    </w:p>
    <w:p w14:paraId="66F25201" w14:textId="77777777" w:rsidR="00C75535" w:rsidRPr="005D708F" w:rsidRDefault="00C75535" w:rsidP="00C75535">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6"/>
      <w:r w:rsidRPr="005D708F">
        <w:rPr>
          <w:rFonts w:asciiTheme="majorHAnsi" w:eastAsia="PMingLiU" w:hAnsiTheme="majorHAnsi" w:cstheme="majorHAnsi"/>
          <w:lang w:val="ro-RO" w:eastAsia="zh-CN"/>
        </w:rPr>
        <w:t>1</w:t>
      </w:r>
    </w:p>
    <w:p w14:paraId="7940D716" w14:textId="77777777" w:rsidR="00C75535" w:rsidRPr="005D708F" w:rsidRDefault="00C75535" w:rsidP="00C75535">
      <w:pPr>
        <w:keepNext/>
        <w:spacing w:before="240" w:after="60"/>
        <w:ind w:firstLine="1"/>
        <w:jc w:val="center"/>
        <w:outlineLvl w:val="1"/>
        <w:rPr>
          <w:rFonts w:asciiTheme="majorHAnsi" w:eastAsia="PMingLiU" w:hAnsiTheme="majorHAnsi" w:cstheme="majorHAnsi"/>
          <w:b/>
          <w:bCs/>
          <w:iCs/>
          <w:lang w:eastAsia="zh-CN"/>
        </w:rPr>
      </w:pPr>
      <w:bookmarkStart w:id="207" w:name="_Toc449632664"/>
      <w:bookmarkStart w:id="208" w:name="_Toc449633156"/>
      <w:bookmarkStart w:id="209" w:name="_Toc449692111"/>
      <w:r w:rsidRPr="005D708F">
        <w:rPr>
          <w:rFonts w:asciiTheme="majorHAnsi" w:eastAsia="PMingLiU" w:hAnsiTheme="majorHAnsi" w:cstheme="majorHAnsi"/>
          <w:b/>
          <w:bCs/>
          <w:iCs/>
          <w:lang w:eastAsia="zh-CN"/>
        </w:rPr>
        <w:t>ECLARAŢIE</w:t>
      </w:r>
      <w:bookmarkEnd w:id="207"/>
      <w:bookmarkEnd w:id="208"/>
      <w:bookmarkEnd w:id="209"/>
    </w:p>
    <w:p w14:paraId="47886851" w14:textId="77777777" w:rsidR="00C75535" w:rsidRPr="005D708F" w:rsidRDefault="00C75535" w:rsidP="00C75535">
      <w:pPr>
        <w:tabs>
          <w:tab w:val="left" w:pos="720"/>
        </w:tabs>
        <w:jc w:val="center"/>
        <w:outlineLvl w:val="1"/>
        <w:rPr>
          <w:rFonts w:asciiTheme="majorHAnsi" w:eastAsia="PMingLiU" w:hAnsiTheme="majorHAnsi" w:cstheme="majorHAnsi"/>
          <w:b/>
          <w:lang w:eastAsia="zh-CN"/>
        </w:rPr>
      </w:pPr>
      <w:bookmarkStart w:id="210" w:name="_Toc449632665"/>
      <w:bookmarkStart w:id="211" w:name="_Toc449633157"/>
      <w:bookmarkStart w:id="212"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0"/>
      <w:bookmarkEnd w:id="211"/>
      <w:bookmarkEnd w:id="212"/>
    </w:p>
    <w:p w14:paraId="5716D90B" w14:textId="77777777" w:rsidR="00C75535" w:rsidRPr="005D708F" w:rsidRDefault="00C75535" w:rsidP="00C75535">
      <w:pPr>
        <w:tabs>
          <w:tab w:val="left" w:pos="720"/>
        </w:tabs>
        <w:jc w:val="center"/>
        <w:outlineLvl w:val="1"/>
        <w:rPr>
          <w:rFonts w:asciiTheme="majorHAnsi" w:eastAsia="PMingLiU" w:hAnsiTheme="majorHAnsi" w:cstheme="majorHAnsi"/>
          <w:b/>
          <w:lang w:eastAsia="zh-CN"/>
        </w:rPr>
      </w:pPr>
    </w:p>
    <w:p w14:paraId="2291713C" w14:textId="77777777" w:rsidR="00C75535" w:rsidRPr="005D708F" w:rsidRDefault="00C75535" w:rsidP="00C75535">
      <w:pPr>
        <w:tabs>
          <w:tab w:val="left" w:pos="720"/>
        </w:tabs>
        <w:spacing w:line="340" w:lineRule="exact"/>
        <w:jc w:val="center"/>
        <w:outlineLvl w:val="1"/>
        <w:rPr>
          <w:rFonts w:asciiTheme="majorHAnsi" w:eastAsia="PMingLiU" w:hAnsiTheme="majorHAnsi" w:cstheme="majorHAnsi"/>
          <w:b/>
          <w:i/>
          <w:lang w:eastAsia="zh-CN"/>
        </w:rPr>
      </w:pPr>
    </w:p>
    <w:p w14:paraId="40B1D666" w14:textId="77777777" w:rsidR="00C75535" w:rsidRPr="005D708F" w:rsidRDefault="00C75535" w:rsidP="00C75535">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C75535" w:rsidRPr="005D708F" w14:paraId="79A86453" w14:textId="77777777" w:rsidTr="00C75535">
        <w:trPr>
          <w:trHeight w:val="700"/>
        </w:trPr>
        <w:tc>
          <w:tcPr>
            <w:tcW w:w="720" w:type="dxa"/>
          </w:tcPr>
          <w:p w14:paraId="017AEB76" w14:textId="77777777" w:rsidR="00C75535" w:rsidRPr="005D708F" w:rsidRDefault="00C75535" w:rsidP="00C75535">
            <w:pPr>
              <w:tabs>
                <w:tab w:val="left" w:pos="567"/>
              </w:tabs>
              <w:jc w:val="both"/>
              <w:rPr>
                <w:rFonts w:asciiTheme="majorHAnsi" w:hAnsiTheme="majorHAnsi" w:cstheme="majorHAnsi"/>
                <w:b/>
              </w:rPr>
            </w:pPr>
          </w:p>
          <w:p w14:paraId="63A7D0A0" w14:textId="77777777" w:rsidR="00C75535" w:rsidRPr="005D708F" w:rsidRDefault="00C75535" w:rsidP="00C75535">
            <w:pPr>
              <w:tabs>
                <w:tab w:val="left" w:pos="567"/>
              </w:tabs>
              <w:jc w:val="both"/>
              <w:rPr>
                <w:rFonts w:asciiTheme="majorHAnsi" w:hAnsiTheme="majorHAnsi" w:cstheme="majorHAnsi"/>
                <w:b/>
              </w:rPr>
            </w:pPr>
            <w:r w:rsidRPr="005D708F">
              <w:rPr>
                <w:rFonts w:asciiTheme="majorHAnsi" w:hAnsiTheme="majorHAnsi" w:cstheme="majorHAnsi"/>
                <w:b/>
              </w:rPr>
              <w:t>Nr.</w:t>
            </w:r>
          </w:p>
          <w:p w14:paraId="37FB8443" w14:textId="77777777" w:rsidR="00C75535" w:rsidRPr="005D708F" w:rsidRDefault="00C75535" w:rsidP="00C75535">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14:paraId="470DC020" w14:textId="77777777" w:rsidR="00C75535" w:rsidRPr="005D708F" w:rsidRDefault="00C75535" w:rsidP="00C75535">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759077E5" w14:textId="77777777" w:rsidR="00C75535" w:rsidRPr="005D708F" w:rsidRDefault="00C75535" w:rsidP="00C75535">
            <w:pPr>
              <w:tabs>
                <w:tab w:val="left" w:pos="567"/>
              </w:tabs>
              <w:jc w:val="center"/>
              <w:rPr>
                <w:rFonts w:asciiTheme="majorHAnsi" w:hAnsiTheme="majorHAnsi" w:cstheme="majorHAnsi"/>
                <w:b/>
              </w:rPr>
            </w:pPr>
          </w:p>
          <w:p w14:paraId="42547817" w14:textId="77777777" w:rsidR="00C75535" w:rsidRPr="005D708F" w:rsidRDefault="00C75535" w:rsidP="00C75535">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14:paraId="3D8FD369" w14:textId="77777777" w:rsidR="00C75535" w:rsidRPr="005D708F" w:rsidRDefault="00C75535" w:rsidP="00C75535">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14:paraId="51AE40CE" w14:textId="77777777" w:rsidR="00C75535" w:rsidRPr="005D708F" w:rsidRDefault="00C75535" w:rsidP="00C75535">
            <w:pPr>
              <w:tabs>
                <w:tab w:val="left" w:pos="567"/>
              </w:tabs>
              <w:jc w:val="center"/>
              <w:rPr>
                <w:rFonts w:asciiTheme="majorHAnsi" w:hAnsiTheme="majorHAnsi" w:cstheme="majorHAnsi"/>
                <w:b/>
              </w:rPr>
            </w:pPr>
          </w:p>
          <w:p w14:paraId="24F8FAA0" w14:textId="77777777" w:rsidR="00C75535" w:rsidRPr="005D708F" w:rsidRDefault="00C75535" w:rsidP="00C75535">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14:paraId="7EB39327" w14:textId="77777777" w:rsidR="00C75535" w:rsidRPr="005D708F" w:rsidRDefault="00C75535" w:rsidP="00C75535">
            <w:pPr>
              <w:tabs>
                <w:tab w:val="left" w:pos="567"/>
              </w:tabs>
              <w:jc w:val="center"/>
              <w:rPr>
                <w:rFonts w:asciiTheme="majorHAnsi" w:hAnsiTheme="majorHAnsi" w:cstheme="majorHAnsi"/>
                <w:b/>
              </w:rPr>
            </w:pPr>
          </w:p>
          <w:p w14:paraId="4A2146DD" w14:textId="77777777" w:rsidR="00C75535" w:rsidRPr="005D708F" w:rsidRDefault="00C75535" w:rsidP="00C75535">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C75535" w:rsidRPr="005D708F" w14:paraId="722EAC66" w14:textId="77777777" w:rsidTr="00C75535">
        <w:trPr>
          <w:trHeight w:val="240"/>
        </w:trPr>
        <w:tc>
          <w:tcPr>
            <w:tcW w:w="720" w:type="dxa"/>
          </w:tcPr>
          <w:p w14:paraId="4C1DAE66" w14:textId="77777777" w:rsidR="00C75535" w:rsidRPr="005D708F" w:rsidRDefault="00C75535" w:rsidP="00C75535">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14:paraId="29B86EC6" w14:textId="77777777" w:rsidR="00C75535" w:rsidRPr="005D708F" w:rsidRDefault="00C75535" w:rsidP="00C75535">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14:paraId="237E751A" w14:textId="77777777" w:rsidR="00C75535" w:rsidRPr="005D708F" w:rsidRDefault="00C75535" w:rsidP="00C75535">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14:paraId="455F31C0" w14:textId="77777777" w:rsidR="00C75535" w:rsidRPr="005D708F" w:rsidRDefault="00C75535" w:rsidP="00C75535">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14:paraId="70045B47" w14:textId="77777777" w:rsidR="00C75535" w:rsidRPr="005D708F" w:rsidRDefault="00C75535" w:rsidP="00C75535">
            <w:pPr>
              <w:tabs>
                <w:tab w:val="left" w:pos="567"/>
              </w:tabs>
              <w:jc w:val="both"/>
              <w:rPr>
                <w:rFonts w:asciiTheme="majorHAnsi" w:hAnsiTheme="majorHAnsi" w:cstheme="majorHAnsi"/>
                <w:b/>
              </w:rPr>
            </w:pPr>
            <w:r w:rsidRPr="005D708F">
              <w:rPr>
                <w:rFonts w:asciiTheme="majorHAnsi" w:hAnsiTheme="majorHAnsi" w:cstheme="majorHAnsi"/>
                <w:b/>
              </w:rPr>
              <w:t>4</w:t>
            </w:r>
          </w:p>
        </w:tc>
      </w:tr>
      <w:tr w:rsidR="00C75535" w:rsidRPr="005D708F" w14:paraId="7631BFD4" w14:textId="77777777" w:rsidTr="00C75535">
        <w:trPr>
          <w:trHeight w:val="240"/>
        </w:trPr>
        <w:tc>
          <w:tcPr>
            <w:tcW w:w="720" w:type="dxa"/>
          </w:tcPr>
          <w:p w14:paraId="0398BDC5"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14:paraId="15B4D3A9" w14:textId="77777777" w:rsidR="00C75535" w:rsidRPr="005D708F" w:rsidRDefault="00C75535" w:rsidP="00C75535">
            <w:pPr>
              <w:tabs>
                <w:tab w:val="left" w:pos="567"/>
              </w:tabs>
              <w:jc w:val="both"/>
              <w:rPr>
                <w:rFonts w:asciiTheme="majorHAnsi" w:hAnsiTheme="majorHAnsi" w:cstheme="majorHAnsi"/>
              </w:rPr>
            </w:pPr>
          </w:p>
        </w:tc>
        <w:tc>
          <w:tcPr>
            <w:tcW w:w="1260" w:type="dxa"/>
          </w:tcPr>
          <w:p w14:paraId="5528AA7F" w14:textId="77777777" w:rsidR="00C75535" w:rsidRPr="005D708F" w:rsidRDefault="00C75535" w:rsidP="00C75535">
            <w:pPr>
              <w:tabs>
                <w:tab w:val="left" w:pos="567"/>
              </w:tabs>
              <w:jc w:val="both"/>
              <w:rPr>
                <w:rFonts w:asciiTheme="majorHAnsi" w:hAnsiTheme="majorHAnsi" w:cstheme="majorHAnsi"/>
              </w:rPr>
            </w:pPr>
          </w:p>
        </w:tc>
        <w:tc>
          <w:tcPr>
            <w:tcW w:w="1289" w:type="dxa"/>
          </w:tcPr>
          <w:p w14:paraId="1421BB82" w14:textId="77777777" w:rsidR="00C75535" w:rsidRPr="005D708F" w:rsidRDefault="00C75535" w:rsidP="00C75535">
            <w:pPr>
              <w:tabs>
                <w:tab w:val="left" w:pos="567"/>
              </w:tabs>
              <w:jc w:val="both"/>
              <w:rPr>
                <w:rFonts w:asciiTheme="majorHAnsi" w:hAnsiTheme="majorHAnsi" w:cstheme="majorHAnsi"/>
              </w:rPr>
            </w:pPr>
          </w:p>
        </w:tc>
        <w:tc>
          <w:tcPr>
            <w:tcW w:w="1544" w:type="dxa"/>
          </w:tcPr>
          <w:p w14:paraId="6D2316E2" w14:textId="77777777" w:rsidR="00C75535" w:rsidRPr="005D708F" w:rsidRDefault="00C75535" w:rsidP="00C75535">
            <w:pPr>
              <w:tabs>
                <w:tab w:val="left" w:pos="567"/>
              </w:tabs>
              <w:jc w:val="both"/>
              <w:rPr>
                <w:rFonts w:asciiTheme="majorHAnsi" w:hAnsiTheme="majorHAnsi" w:cstheme="majorHAnsi"/>
              </w:rPr>
            </w:pPr>
          </w:p>
        </w:tc>
      </w:tr>
      <w:tr w:rsidR="00C75535" w:rsidRPr="005D708F" w14:paraId="75BD1BA5" w14:textId="77777777" w:rsidTr="00C75535">
        <w:trPr>
          <w:trHeight w:val="240"/>
        </w:trPr>
        <w:tc>
          <w:tcPr>
            <w:tcW w:w="720" w:type="dxa"/>
          </w:tcPr>
          <w:p w14:paraId="6D991F39"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14:paraId="264FCD9D" w14:textId="77777777" w:rsidR="00C75535" w:rsidRPr="005D708F" w:rsidRDefault="00C75535" w:rsidP="00C75535">
            <w:pPr>
              <w:tabs>
                <w:tab w:val="left" w:pos="567"/>
              </w:tabs>
              <w:jc w:val="both"/>
              <w:rPr>
                <w:rFonts w:asciiTheme="majorHAnsi" w:hAnsiTheme="majorHAnsi" w:cstheme="majorHAnsi"/>
              </w:rPr>
            </w:pPr>
          </w:p>
        </w:tc>
        <w:tc>
          <w:tcPr>
            <w:tcW w:w="1260" w:type="dxa"/>
          </w:tcPr>
          <w:p w14:paraId="5E8FB5E8" w14:textId="77777777" w:rsidR="00C75535" w:rsidRPr="005D708F" w:rsidRDefault="00C75535" w:rsidP="00C75535">
            <w:pPr>
              <w:tabs>
                <w:tab w:val="left" w:pos="567"/>
              </w:tabs>
              <w:jc w:val="both"/>
              <w:rPr>
                <w:rFonts w:asciiTheme="majorHAnsi" w:hAnsiTheme="majorHAnsi" w:cstheme="majorHAnsi"/>
              </w:rPr>
            </w:pPr>
          </w:p>
        </w:tc>
        <w:tc>
          <w:tcPr>
            <w:tcW w:w="1289" w:type="dxa"/>
          </w:tcPr>
          <w:p w14:paraId="4A42761F" w14:textId="77777777" w:rsidR="00C75535" w:rsidRPr="005D708F" w:rsidRDefault="00C75535" w:rsidP="00C75535">
            <w:pPr>
              <w:tabs>
                <w:tab w:val="left" w:pos="567"/>
              </w:tabs>
              <w:jc w:val="both"/>
              <w:rPr>
                <w:rFonts w:asciiTheme="majorHAnsi" w:hAnsiTheme="majorHAnsi" w:cstheme="majorHAnsi"/>
              </w:rPr>
            </w:pPr>
          </w:p>
        </w:tc>
        <w:tc>
          <w:tcPr>
            <w:tcW w:w="1544" w:type="dxa"/>
          </w:tcPr>
          <w:p w14:paraId="72BA723A" w14:textId="77777777" w:rsidR="00C75535" w:rsidRPr="005D708F" w:rsidRDefault="00C75535" w:rsidP="00C75535">
            <w:pPr>
              <w:tabs>
                <w:tab w:val="left" w:pos="567"/>
              </w:tabs>
              <w:jc w:val="both"/>
              <w:rPr>
                <w:rFonts w:asciiTheme="majorHAnsi" w:hAnsiTheme="majorHAnsi" w:cstheme="majorHAnsi"/>
              </w:rPr>
            </w:pPr>
          </w:p>
        </w:tc>
      </w:tr>
      <w:tr w:rsidR="00C75535" w:rsidRPr="005D708F" w14:paraId="36267A6D" w14:textId="77777777" w:rsidTr="00C75535">
        <w:trPr>
          <w:trHeight w:val="240"/>
        </w:trPr>
        <w:tc>
          <w:tcPr>
            <w:tcW w:w="720" w:type="dxa"/>
          </w:tcPr>
          <w:p w14:paraId="72DA7D74"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14:paraId="430BB65D" w14:textId="77777777" w:rsidR="00C75535" w:rsidRPr="005D708F" w:rsidRDefault="00C75535" w:rsidP="00C75535">
            <w:pPr>
              <w:tabs>
                <w:tab w:val="left" w:pos="567"/>
              </w:tabs>
              <w:jc w:val="both"/>
              <w:rPr>
                <w:rFonts w:asciiTheme="majorHAnsi" w:hAnsiTheme="majorHAnsi" w:cstheme="majorHAnsi"/>
              </w:rPr>
            </w:pPr>
          </w:p>
        </w:tc>
        <w:tc>
          <w:tcPr>
            <w:tcW w:w="1260" w:type="dxa"/>
          </w:tcPr>
          <w:p w14:paraId="335FE4EE" w14:textId="77777777" w:rsidR="00C75535" w:rsidRPr="005D708F" w:rsidRDefault="00C75535" w:rsidP="00C75535">
            <w:pPr>
              <w:tabs>
                <w:tab w:val="left" w:pos="567"/>
              </w:tabs>
              <w:jc w:val="both"/>
              <w:rPr>
                <w:rFonts w:asciiTheme="majorHAnsi" w:hAnsiTheme="majorHAnsi" w:cstheme="majorHAnsi"/>
              </w:rPr>
            </w:pPr>
          </w:p>
        </w:tc>
        <w:tc>
          <w:tcPr>
            <w:tcW w:w="1289" w:type="dxa"/>
          </w:tcPr>
          <w:p w14:paraId="00DE3B75" w14:textId="77777777" w:rsidR="00C75535" w:rsidRPr="005D708F" w:rsidRDefault="00C75535" w:rsidP="00C75535">
            <w:pPr>
              <w:tabs>
                <w:tab w:val="left" w:pos="567"/>
              </w:tabs>
              <w:jc w:val="both"/>
              <w:rPr>
                <w:rFonts w:asciiTheme="majorHAnsi" w:hAnsiTheme="majorHAnsi" w:cstheme="majorHAnsi"/>
              </w:rPr>
            </w:pPr>
          </w:p>
        </w:tc>
        <w:tc>
          <w:tcPr>
            <w:tcW w:w="1544" w:type="dxa"/>
          </w:tcPr>
          <w:p w14:paraId="689BA56F" w14:textId="77777777" w:rsidR="00C75535" w:rsidRPr="005D708F" w:rsidRDefault="00C75535" w:rsidP="00C75535">
            <w:pPr>
              <w:tabs>
                <w:tab w:val="left" w:pos="567"/>
              </w:tabs>
              <w:jc w:val="both"/>
              <w:rPr>
                <w:rFonts w:asciiTheme="majorHAnsi" w:hAnsiTheme="majorHAnsi" w:cstheme="majorHAnsi"/>
              </w:rPr>
            </w:pPr>
          </w:p>
        </w:tc>
      </w:tr>
      <w:tr w:rsidR="00C75535" w:rsidRPr="005D708F" w14:paraId="3EDAF993" w14:textId="77777777" w:rsidTr="00C75535">
        <w:trPr>
          <w:trHeight w:val="240"/>
        </w:trPr>
        <w:tc>
          <w:tcPr>
            <w:tcW w:w="720" w:type="dxa"/>
          </w:tcPr>
          <w:p w14:paraId="7D338A80"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14:paraId="3D5547B6" w14:textId="77777777" w:rsidR="00C75535" w:rsidRPr="005D708F" w:rsidRDefault="00C75535" w:rsidP="00C75535">
            <w:pPr>
              <w:tabs>
                <w:tab w:val="left" w:pos="567"/>
              </w:tabs>
              <w:jc w:val="both"/>
              <w:rPr>
                <w:rFonts w:asciiTheme="majorHAnsi" w:hAnsiTheme="majorHAnsi" w:cstheme="majorHAnsi"/>
              </w:rPr>
            </w:pPr>
          </w:p>
        </w:tc>
        <w:tc>
          <w:tcPr>
            <w:tcW w:w="1260" w:type="dxa"/>
          </w:tcPr>
          <w:p w14:paraId="0BACEAA9" w14:textId="77777777" w:rsidR="00C75535" w:rsidRPr="005D708F" w:rsidRDefault="00C75535" w:rsidP="00C75535">
            <w:pPr>
              <w:tabs>
                <w:tab w:val="left" w:pos="567"/>
              </w:tabs>
              <w:jc w:val="both"/>
              <w:rPr>
                <w:rFonts w:asciiTheme="majorHAnsi" w:hAnsiTheme="majorHAnsi" w:cstheme="majorHAnsi"/>
              </w:rPr>
            </w:pPr>
          </w:p>
        </w:tc>
        <w:tc>
          <w:tcPr>
            <w:tcW w:w="1289" w:type="dxa"/>
          </w:tcPr>
          <w:p w14:paraId="03B30B32" w14:textId="77777777" w:rsidR="00C75535" w:rsidRPr="005D708F" w:rsidRDefault="00C75535" w:rsidP="00C75535">
            <w:pPr>
              <w:tabs>
                <w:tab w:val="left" w:pos="567"/>
              </w:tabs>
              <w:jc w:val="both"/>
              <w:rPr>
                <w:rFonts w:asciiTheme="majorHAnsi" w:hAnsiTheme="majorHAnsi" w:cstheme="majorHAnsi"/>
              </w:rPr>
            </w:pPr>
          </w:p>
        </w:tc>
        <w:tc>
          <w:tcPr>
            <w:tcW w:w="1544" w:type="dxa"/>
          </w:tcPr>
          <w:p w14:paraId="06C140AE" w14:textId="77777777" w:rsidR="00C75535" w:rsidRPr="005D708F" w:rsidRDefault="00C75535" w:rsidP="00C75535">
            <w:pPr>
              <w:tabs>
                <w:tab w:val="left" w:pos="567"/>
              </w:tabs>
              <w:jc w:val="both"/>
              <w:rPr>
                <w:rFonts w:asciiTheme="majorHAnsi" w:hAnsiTheme="majorHAnsi" w:cstheme="majorHAnsi"/>
              </w:rPr>
            </w:pPr>
          </w:p>
        </w:tc>
      </w:tr>
      <w:tr w:rsidR="00C75535" w:rsidRPr="005D708F" w14:paraId="4FC55EB3" w14:textId="77777777" w:rsidTr="00C75535">
        <w:trPr>
          <w:trHeight w:val="240"/>
        </w:trPr>
        <w:tc>
          <w:tcPr>
            <w:tcW w:w="720" w:type="dxa"/>
          </w:tcPr>
          <w:p w14:paraId="71A5563D" w14:textId="77777777" w:rsidR="00C75535" w:rsidRPr="005D708F" w:rsidRDefault="00C75535" w:rsidP="00C75535">
            <w:pPr>
              <w:tabs>
                <w:tab w:val="left" w:pos="567"/>
              </w:tabs>
              <w:jc w:val="both"/>
              <w:rPr>
                <w:rFonts w:asciiTheme="majorHAnsi" w:hAnsiTheme="majorHAnsi" w:cstheme="majorHAnsi"/>
              </w:rPr>
            </w:pPr>
          </w:p>
        </w:tc>
        <w:tc>
          <w:tcPr>
            <w:tcW w:w="4680" w:type="dxa"/>
          </w:tcPr>
          <w:p w14:paraId="6EEA5A31" w14:textId="77777777" w:rsidR="00C75535" w:rsidRPr="005D708F" w:rsidRDefault="00C75535" w:rsidP="00C75535">
            <w:pPr>
              <w:tabs>
                <w:tab w:val="left" w:pos="567"/>
              </w:tabs>
              <w:jc w:val="both"/>
              <w:rPr>
                <w:rFonts w:asciiTheme="majorHAnsi" w:hAnsiTheme="majorHAnsi" w:cstheme="majorHAnsi"/>
              </w:rPr>
            </w:pPr>
          </w:p>
        </w:tc>
        <w:tc>
          <w:tcPr>
            <w:tcW w:w="1260" w:type="dxa"/>
          </w:tcPr>
          <w:p w14:paraId="2F9309B4" w14:textId="77777777" w:rsidR="00C75535" w:rsidRPr="005D708F" w:rsidRDefault="00C75535" w:rsidP="00C75535">
            <w:pPr>
              <w:tabs>
                <w:tab w:val="left" w:pos="567"/>
              </w:tabs>
              <w:jc w:val="both"/>
              <w:rPr>
                <w:rFonts w:asciiTheme="majorHAnsi" w:hAnsiTheme="majorHAnsi" w:cstheme="majorHAnsi"/>
              </w:rPr>
            </w:pPr>
          </w:p>
        </w:tc>
        <w:tc>
          <w:tcPr>
            <w:tcW w:w="1289" w:type="dxa"/>
          </w:tcPr>
          <w:p w14:paraId="36E81AA1" w14:textId="77777777" w:rsidR="00C75535" w:rsidRPr="005D708F" w:rsidRDefault="00C75535" w:rsidP="00C75535">
            <w:pPr>
              <w:tabs>
                <w:tab w:val="left" w:pos="567"/>
              </w:tabs>
              <w:jc w:val="both"/>
              <w:rPr>
                <w:rFonts w:asciiTheme="majorHAnsi" w:hAnsiTheme="majorHAnsi" w:cstheme="majorHAnsi"/>
              </w:rPr>
            </w:pPr>
          </w:p>
        </w:tc>
        <w:tc>
          <w:tcPr>
            <w:tcW w:w="1544" w:type="dxa"/>
          </w:tcPr>
          <w:p w14:paraId="01525CF9" w14:textId="77777777" w:rsidR="00C75535" w:rsidRPr="005D708F" w:rsidRDefault="00C75535" w:rsidP="00C75535">
            <w:pPr>
              <w:tabs>
                <w:tab w:val="left" w:pos="567"/>
              </w:tabs>
              <w:jc w:val="both"/>
              <w:rPr>
                <w:rFonts w:asciiTheme="majorHAnsi" w:hAnsiTheme="majorHAnsi" w:cstheme="majorHAnsi"/>
              </w:rPr>
            </w:pPr>
          </w:p>
        </w:tc>
      </w:tr>
      <w:tr w:rsidR="00C75535" w:rsidRPr="005D708F" w14:paraId="5DB43A84" w14:textId="77777777" w:rsidTr="00C75535">
        <w:trPr>
          <w:trHeight w:val="240"/>
        </w:trPr>
        <w:tc>
          <w:tcPr>
            <w:tcW w:w="720" w:type="dxa"/>
          </w:tcPr>
          <w:p w14:paraId="61CED33E"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14:paraId="568ACB23" w14:textId="77777777" w:rsidR="00C75535" w:rsidRPr="005D708F" w:rsidRDefault="00C75535" w:rsidP="00C75535">
            <w:pPr>
              <w:tabs>
                <w:tab w:val="left" w:pos="567"/>
              </w:tabs>
              <w:jc w:val="both"/>
              <w:rPr>
                <w:rFonts w:asciiTheme="majorHAnsi" w:hAnsiTheme="majorHAnsi" w:cstheme="majorHAnsi"/>
              </w:rPr>
            </w:pPr>
          </w:p>
        </w:tc>
        <w:tc>
          <w:tcPr>
            <w:tcW w:w="1260" w:type="dxa"/>
          </w:tcPr>
          <w:p w14:paraId="259FE0D9" w14:textId="77777777" w:rsidR="00C75535" w:rsidRPr="005D708F" w:rsidRDefault="00C75535" w:rsidP="00C75535">
            <w:pPr>
              <w:tabs>
                <w:tab w:val="left" w:pos="567"/>
              </w:tabs>
              <w:jc w:val="both"/>
              <w:rPr>
                <w:rFonts w:asciiTheme="majorHAnsi" w:hAnsiTheme="majorHAnsi" w:cstheme="majorHAnsi"/>
              </w:rPr>
            </w:pPr>
          </w:p>
        </w:tc>
        <w:tc>
          <w:tcPr>
            <w:tcW w:w="1289" w:type="dxa"/>
          </w:tcPr>
          <w:p w14:paraId="0181A43A" w14:textId="77777777" w:rsidR="00C75535" w:rsidRPr="005D708F" w:rsidRDefault="00C75535" w:rsidP="00C75535">
            <w:pPr>
              <w:tabs>
                <w:tab w:val="left" w:pos="567"/>
              </w:tabs>
              <w:jc w:val="both"/>
              <w:rPr>
                <w:rFonts w:asciiTheme="majorHAnsi" w:hAnsiTheme="majorHAnsi" w:cstheme="majorHAnsi"/>
              </w:rPr>
            </w:pPr>
          </w:p>
        </w:tc>
        <w:tc>
          <w:tcPr>
            <w:tcW w:w="1544" w:type="dxa"/>
          </w:tcPr>
          <w:p w14:paraId="6585EBCE" w14:textId="77777777" w:rsidR="00C75535" w:rsidRPr="005D708F" w:rsidRDefault="00C75535" w:rsidP="00C75535">
            <w:pPr>
              <w:tabs>
                <w:tab w:val="left" w:pos="567"/>
              </w:tabs>
              <w:jc w:val="both"/>
              <w:rPr>
                <w:rFonts w:asciiTheme="majorHAnsi" w:hAnsiTheme="majorHAnsi" w:cstheme="majorHAnsi"/>
              </w:rPr>
            </w:pPr>
          </w:p>
        </w:tc>
      </w:tr>
    </w:tbl>
    <w:p w14:paraId="6635C8D8" w14:textId="77777777" w:rsidR="00C75535" w:rsidRPr="005D708F" w:rsidRDefault="00C75535" w:rsidP="00C75535">
      <w:pPr>
        <w:tabs>
          <w:tab w:val="left" w:pos="567"/>
        </w:tabs>
        <w:jc w:val="both"/>
        <w:rPr>
          <w:rFonts w:asciiTheme="majorHAnsi" w:hAnsiTheme="majorHAnsi" w:cstheme="majorHAnsi"/>
        </w:rPr>
      </w:pPr>
    </w:p>
    <w:p w14:paraId="38670014" w14:textId="77777777" w:rsidR="00C75535" w:rsidRPr="005D708F" w:rsidRDefault="00C75535" w:rsidP="00C75535">
      <w:pPr>
        <w:tabs>
          <w:tab w:val="left" w:pos="567"/>
        </w:tabs>
        <w:jc w:val="both"/>
        <w:rPr>
          <w:rFonts w:asciiTheme="majorHAnsi" w:hAnsiTheme="majorHAnsi" w:cstheme="majorHAnsi"/>
        </w:rPr>
      </w:pPr>
    </w:p>
    <w:p w14:paraId="627AD189" w14:textId="77777777" w:rsidR="00C75535" w:rsidRPr="005D708F" w:rsidRDefault="00C75535" w:rsidP="00C75535">
      <w:pPr>
        <w:tabs>
          <w:tab w:val="left" w:pos="567"/>
        </w:tabs>
        <w:jc w:val="both"/>
        <w:rPr>
          <w:rFonts w:asciiTheme="majorHAnsi" w:hAnsiTheme="majorHAnsi" w:cstheme="majorHAnsi"/>
        </w:rPr>
      </w:pPr>
    </w:p>
    <w:p w14:paraId="1CC55F8B" w14:textId="77777777" w:rsidR="00C75535" w:rsidRPr="005D708F" w:rsidRDefault="00C75535" w:rsidP="00C75535">
      <w:pPr>
        <w:tabs>
          <w:tab w:val="left" w:pos="567"/>
        </w:tabs>
        <w:jc w:val="both"/>
        <w:rPr>
          <w:rFonts w:asciiTheme="majorHAnsi" w:hAnsiTheme="majorHAnsi" w:cstheme="majorHAnsi"/>
        </w:rPr>
      </w:pPr>
    </w:p>
    <w:p w14:paraId="5AEF2B1D"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2455ECA6"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0F64727A"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1B886174"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5A0F5C48" w14:textId="77777777" w:rsidR="00C75535" w:rsidRPr="005D708F" w:rsidRDefault="00C75535" w:rsidP="00C75535">
      <w:pPr>
        <w:spacing w:after="200" w:line="276" w:lineRule="auto"/>
        <w:rPr>
          <w:rFonts w:asciiTheme="majorHAnsi" w:eastAsia="PMingLiU" w:hAnsiTheme="majorHAnsi" w:cstheme="majorHAnsi"/>
          <w:b/>
          <w:noProof w:val="0"/>
          <w:lang w:eastAsia="zh-CN"/>
        </w:rPr>
      </w:pPr>
      <w:bookmarkStart w:id="213" w:name="_Toc449692113"/>
      <w:r w:rsidRPr="005D708F">
        <w:rPr>
          <w:rFonts w:asciiTheme="majorHAnsi" w:eastAsia="PMingLiU" w:hAnsiTheme="majorHAnsi" w:cstheme="majorHAnsi"/>
          <w:lang w:eastAsia="zh-CN"/>
        </w:rPr>
        <w:br w:type="page"/>
      </w:r>
    </w:p>
    <w:p w14:paraId="1A541864" w14:textId="77777777" w:rsidR="00C75535" w:rsidRPr="005D708F" w:rsidRDefault="00C75535" w:rsidP="00C75535">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3"/>
      <w:r w:rsidRPr="005D708F">
        <w:rPr>
          <w:rFonts w:asciiTheme="majorHAnsi" w:eastAsia="PMingLiU" w:hAnsiTheme="majorHAnsi" w:cstheme="majorHAnsi"/>
          <w:lang w:val="ro-RO" w:eastAsia="zh-CN"/>
        </w:rPr>
        <w:t>2</w:t>
      </w:r>
    </w:p>
    <w:p w14:paraId="27386CD3" w14:textId="77777777" w:rsidR="00C75535" w:rsidRPr="005D708F" w:rsidRDefault="00C75535" w:rsidP="00C75535">
      <w:pPr>
        <w:ind w:firstLine="709"/>
        <w:jc w:val="center"/>
        <w:rPr>
          <w:rFonts w:asciiTheme="majorHAnsi" w:eastAsia="PMingLiU" w:hAnsiTheme="majorHAnsi" w:cstheme="majorHAnsi"/>
          <w:b/>
          <w:lang w:eastAsia="zh-CN"/>
        </w:rPr>
      </w:pPr>
    </w:p>
    <w:p w14:paraId="3AB3B2D8" w14:textId="77777777" w:rsidR="00C75535" w:rsidRPr="005D708F" w:rsidRDefault="00C75535" w:rsidP="00C75535">
      <w:pPr>
        <w:ind w:firstLine="709"/>
        <w:jc w:val="center"/>
        <w:rPr>
          <w:rFonts w:asciiTheme="majorHAnsi" w:eastAsia="PMingLiU" w:hAnsiTheme="majorHAnsi" w:cstheme="majorHAnsi"/>
          <w:b/>
          <w:lang w:eastAsia="zh-CN"/>
        </w:rPr>
      </w:pPr>
    </w:p>
    <w:p w14:paraId="1AE0DA4B" w14:textId="77777777" w:rsidR="00C75535" w:rsidRPr="005D708F" w:rsidRDefault="00C75535" w:rsidP="00C75535">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14:paraId="3F233036" w14:textId="77777777" w:rsidR="00C75535" w:rsidRPr="005D708F" w:rsidRDefault="00C75535" w:rsidP="00C75535">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14:paraId="43FD4D9A" w14:textId="77777777" w:rsidR="00C75535" w:rsidRPr="005D708F" w:rsidRDefault="00C75535" w:rsidP="00C75535">
      <w:pPr>
        <w:tabs>
          <w:tab w:val="left" w:pos="567"/>
        </w:tabs>
        <w:jc w:val="both"/>
        <w:rPr>
          <w:rFonts w:asciiTheme="majorHAnsi" w:hAnsiTheme="majorHAnsi" w:cstheme="majorHAnsi"/>
          <w:b/>
        </w:rPr>
      </w:pPr>
    </w:p>
    <w:p w14:paraId="6796D972" w14:textId="77777777" w:rsidR="00C75535" w:rsidRPr="005D708F" w:rsidRDefault="00C75535" w:rsidP="00C75535">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1372"/>
        <w:gridCol w:w="1895"/>
        <w:gridCol w:w="1964"/>
        <w:gridCol w:w="2002"/>
        <w:gridCol w:w="1719"/>
      </w:tblGrid>
      <w:tr w:rsidR="00C75535" w:rsidRPr="005D708F" w14:paraId="7AE35CF9" w14:textId="77777777" w:rsidTr="00C75535">
        <w:trPr>
          <w:cantSplit/>
          <w:trHeight w:val="1942"/>
        </w:trPr>
        <w:tc>
          <w:tcPr>
            <w:tcW w:w="273" w:type="pct"/>
            <w:vAlign w:val="center"/>
          </w:tcPr>
          <w:p w14:paraId="2120D5B7" w14:textId="77777777" w:rsidR="00C75535" w:rsidRPr="005D708F" w:rsidRDefault="00C75535" w:rsidP="00C75535">
            <w:pPr>
              <w:tabs>
                <w:tab w:val="left" w:pos="567"/>
              </w:tabs>
              <w:jc w:val="center"/>
              <w:rPr>
                <w:rFonts w:asciiTheme="majorHAnsi" w:hAnsiTheme="majorHAnsi" w:cstheme="majorHAnsi"/>
                <w:b/>
                <w:bCs/>
              </w:rPr>
            </w:pPr>
          </w:p>
          <w:p w14:paraId="03B38528" w14:textId="77777777" w:rsidR="00C75535" w:rsidRPr="005D708F" w:rsidRDefault="00C75535" w:rsidP="00C75535">
            <w:pPr>
              <w:tabs>
                <w:tab w:val="left" w:pos="567"/>
              </w:tabs>
              <w:jc w:val="center"/>
              <w:rPr>
                <w:rFonts w:asciiTheme="majorHAnsi" w:hAnsiTheme="majorHAnsi" w:cstheme="majorHAnsi"/>
                <w:b/>
                <w:bCs/>
              </w:rPr>
            </w:pPr>
            <w:r w:rsidRPr="005D708F">
              <w:rPr>
                <w:rFonts w:asciiTheme="majorHAnsi" w:hAnsiTheme="majorHAnsi" w:cstheme="majorHAnsi"/>
                <w:b/>
                <w:bCs/>
              </w:rPr>
              <w:t>Nr.</w:t>
            </w:r>
          </w:p>
          <w:p w14:paraId="19080170" w14:textId="77777777" w:rsidR="00C75535" w:rsidRPr="005D708F" w:rsidRDefault="00C75535" w:rsidP="00C75535">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14:paraId="632BD81D" w14:textId="77777777" w:rsidR="00C75535" w:rsidRPr="005D708F" w:rsidRDefault="00C75535" w:rsidP="00C75535">
            <w:pPr>
              <w:tabs>
                <w:tab w:val="left" w:pos="567"/>
              </w:tabs>
              <w:jc w:val="center"/>
              <w:rPr>
                <w:rFonts w:asciiTheme="majorHAnsi" w:hAnsiTheme="majorHAnsi" w:cstheme="majorHAnsi"/>
                <w:b/>
                <w:bCs/>
              </w:rPr>
            </w:pPr>
          </w:p>
          <w:p w14:paraId="240EB3BE" w14:textId="77777777" w:rsidR="00C75535" w:rsidRPr="005D708F" w:rsidRDefault="00C75535" w:rsidP="00C75535">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14:paraId="63124661" w14:textId="77777777" w:rsidR="00C75535" w:rsidRPr="005D708F" w:rsidRDefault="00C75535" w:rsidP="00C75535">
            <w:pPr>
              <w:tabs>
                <w:tab w:val="left" w:pos="567"/>
              </w:tabs>
              <w:jc w:val="center"/>
              <w:rPr>
                <w:rFonts w:asciiTheme="majorHAnsi" w:hAnsiTheme="majorHAnsi" w:cstheme="majorHAnsi"/>
                <w:b/>
                <w:bCs/>
              </w:rPr>
            </w:pPr>
          </w:p>
          <w:p w14:paraId="4F22E695" w14:textId="77777777" w:rsidR="00C75535" w:rsidRPr="005D708F" w:rsidRDefault="00C75535" w:rsidP="00C75535">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14:paraId="08F4B8D3" w14:textId="77777777" w:rsidR="00C75535" w:rsidRPr="005D708F" w:rsidRDefault="00C75535" w:rsidP="00C75535">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14:paraId="2F633033" w14:textId="77777777" w:rsidR="00C75535" w:rsidRPr="005D708F" w:rsidRDefault="00C75535" w:rsidP="00C75535">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14:paraId="0B3CDB30" w14:textId="77777777" w:rsidR="00C75535" w:rsidRPr="005D708F" w:rsidRDefault="00C75535" w:rsidP="00C75535">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14:paraId="38B17EEE" w14:textId="77777777" w:rsidR="00C75535" w:rsidRPr="005D708F" w:rsidRDefault="00C75535" w:rsidP="00C75535">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14:paraId="0C5F36AC" w14:textId="77777777" w:rsidR="00C75535" w:rsidRPr="005D708F" w:rsidRDefault="00C75535" w:rsidP="00C75535">
            <w:pPr>
              <w:tabs>
                <w:tab w:val="left" w:pos="567"/>
              </w:tabs>
              <w:jc w:val="center"/>
              <w:rPr>
                <w:rFonts w:asciiTheme="majorHAnsi" w:hAnsiTheme="majorHAnsi" w:cstheme="majorHAnsi"/>
                <w:b/>
                <w:bCs/>
              </w:rPr>
            </w:pPr>
          </w:p>
          <w:p w14:paraId="3BC11F87" w14:textId="77777777" w:rsidR="00C75535" w:rsidRPr="005D708F" w:rsidRDefault="00C75535" w:rsidP="00C75535">
            <w:pPr>
              <w:tabs>
                <w:tab w:val="left" w:pos="567"/>
              </w:tabs>
              <w:jc w:val="center"/>
              <w:rPr>
                <w:rFonts w:asciiTheme="majorHAnsi" w:hAnsiTheme="majorHAnsi" w:cstheme="majorHAnsi"/>
                <w:b/>
                <w:bCs/>
              </w:rPr>
            </w:pPr>
          </w:p>
        </w:tc>
      </w:tr>
      <w:tr w:rsidR="00C75535" w:rsidRPr="005D708F" w14:paraId="4498BD1A" w14:textId="77777777" w:rsidTr="00C75535">
        <w:trPr>
          <w:cantSplit/>
          <w:trHeight w:val="320"/>
        </w:trPr>
        <w:tc>
          <w:tcPr>
            <w:tcW w:w="273" w:type="pct"/>
          </w:tcPr>
          <w:p w14:paraId="7F72C1FA" w14:textId="77777777" w:rsidR="00C75535" w:rsidRPr="005D708F" w:rsidRDefault="00C75535" w:rsidP="00C75535">
            <w:pPr>
              <w:tabs>
                <w:tab w:val="left" w:pos="567"/>
              </w:tabs>
              <w:jc w:val="both"/>
              <w:rPr>
                <w:rFonts w:asciiTheme="majorHAnsi" w:hAnsiTheme="majorHAnsi" w:cstheme="majorHAnsi"/>
                <w:b/>
                <w:bCs/>
              </w:rPr>
            </w:pPr>
          </w:p>
        </w:tc>
        <w:tc>
          <w:tcPr>
            <w:tcW w:w="727" w:type="pct"/>
          </w:tcPr>
          <w:p w14:paraId="70888808" w14:textId="77777777" w:rsidR="00C75535" w:rsidRPr="005D708F" w:rsidRDefault="00C75535" w:rsidP="00C75535">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14:paraId="40D7909E" w14:textId="77777777" w:rsidR="00C75535" w:rsidRPr="005D708F" w:rsidRDefault="00C75535" w:rsidP="00C75535">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14:paraId="28D3E507" w14:textId="77777777" w:rsidR="00C75535" w:rsidRPr="005D708F" w:rsidRDefault="00C75535" w:rsidP="00C75535">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14:paraId="6405F909" w14:textId="77777777" w:rsidR="00C75535" w:rsidRPr="005D708F" w:rsidRDefault="00C75535" w:rsidP="00C75535">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14:paraId="542FB0A6" w14:textId="77777777" w:rsidR="00C75535" w:rsidRPr="005D708F" w:rsidRDefault="00C75535" w:rsidP="00C75535">
            <w:pPr>
              <w:tabs>
                <w:tab w:val="left" w:pos="567"/>
              </w:tabs>
              <w:jc w:val="both"/>
              <w:rPr>
                <w:rFonts w:asciiTheme="majorHAnsi" w:hAnsiTheme="majorHAnsi" w:cstheme="majorHAnsi"/>
                <w:b/>
                <w:bCs/>
              </w:rPr>
            </w:pPr>
          </w:p>
        </w:tc>
      </w:tr>
      <w:tr w:rsidR="00C75535" w:rsidRPr="005D708F" w14:paraId="44F572FC" w14:textId="77777777" w:rsidTr="00C75535">
        <w:trPr>
          <w:cantSplit/>
          <w:trHeight w:val="140"/>
        </w:trPr>
        <w:tc>
          <w:tcPr>
            <w:tcW w:w="273" w:type="pct"/>
          </w:tcPr>
          <w:p w14:paraId="329B5E65" w14:textId="77777777" w:rsidR="00C75535" w:rsidRPr="005D708F" w:rsidRDefault="00C75535" w:rsidP="00C75535">
            <w:pPr>
              <w:tabs>
                <w:tab w:val="left" w:pos="567"/>
              </w:tabs>
              <w:jc w:val="both"/>
              <w:rPr>
                <w:rFonts w:asciiTheme="majorHAnsi" w:hAnsiTheme="majorHAnsi" w:cstheme="majorHAnsi"/>
                <w:bCs/>
              </w:rPr>
            </w:pPr>
          </w:p>
        </w:tc>
        <w:tc>
          <w:tcPr>
            <w:tcW w:w="727" w:type="pct"/>
          </w:tcPr>
          <w:p w14:paraId="0D811B44" w14:textId="77777777" w:rsidR="00C75535" w:rsidRPr="005D708F" w:rsidRDefault="00C75535" w:rsidP="00C75535">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14:paraId="2CFFB9A0" w14:textId="77777777" w:rsidR="00C75535" w:rsidRPr="005D708F" w:rsidRDefault="00C75535" w:rsidP="00C75535">
            <w:pPr>
              <w:tabs>
                <w:tab w:val="left" w:pos="567"/>
              </w:tabs>
              <w:jc w:val="both"/>
              <w:rPr>
                <w:rFonts w:asciiTheme="majorHAnsi" w:hAnsiTheme="majorHAnsi" w:cstheme="majorHAnsi"/>
                <w:bCs/>
              </w:rPr>
            </w:pPr>
          </w:p>
        </w:tc>
        <w:tc>
          <w:tcPr>
            <w:tcW w:w="1036" w:type="pct"/>
          </w:tcPr>
          <w:p w14:paraId="6980F242" w14:textId="77777777" w:rsidR="00C75535" w:rsidRPr="005D708F" w:rsidRDefault="00C75535" w:rsidP="00C75535">
            <w:pPr>
              <w:tabs>
                <w:tab w:val="left" w:pos="567"/>
              </w:tabs>
              <w:jc w:val="both"/>
              <w:rPr>
                <w:rFonts w:asciiTheme="majorHAnsi" w:hAnsiTheme="majorHAnsi" w:cstheme="majorHAnsi"/>
                <w:bCs/>
              </w:rPr>
            </w:pPr>
          </w:p>
        </w:tc>
        <w:tc>
          <w:tcPr>
            <w:tcW w:w="1056" w:type="pct"/>
          </w:tcPr>
          <w:p w14:paraId="12DAC497" w14:textId="77777777" w:rsidR="00C75535" w:rsidRPr="005D708F" w:rsidRDefault="00C75535" w:rsidP="00C75535">
            <w:pPr>
              <w:tabs>
                <w:tab w:val="left" w:pos="567"/>
              </w:tabs>
              <w:jc w:val="both"/>
              <w:rPr>
                <w:rFonts w:asciiTheme="majorHAnsi" w:hAnsiTheme="majorHAnsi" w:cstheme="majorHAnsi"/>
                <w:bCs/>
              </w:rPr>
            </w:pPr>
          </w:p>
        </w:tc>
        <w:tc>
          <w:tcPr>
            <w:tcW w:w="908" w:type="pct"/>
          </w:tcPr>
          <w:p w14:paraId="6DB49CEF" w14:textId="77777777" w:rsidR="00C75535" w:rsidRPr="005D708F" w:rsidRDefault="00C75535" w:rsidP="00C75535">
            <w:pPr>
              <w:tabs>
                <w:tab w:val="left" w:pos="567"/>
              </w:tabs>
              <w:jc w:val="both"/>
              <w:rPr>
                <w:rFonts w:asciiTheme="majorHAnsi" w:hAnsiTheme="majorHAnsi" w:cstheme="majorHAnsi"/>
                <w:bCs/>
              </w:rPr>
            </w:pPr>
          </w:p>
        </w:tc>
      </w:tr>
      <w:tr w:rsidR="00C75535" w:rsidRPr="005D708F" w14:paraId="1708D471" w14:textId="77777777" w:rsidTr="00C75535">
        <w:trPr>
          <w:cantSplit/>
          <w:trHeight w:val="140"/>
        </w:trPr>
        <w:tc>
          <w:tcPr>
            <w:tcW w:w="273" w:type="pct"/>
          </w:tcPr>
          <w:p w14:paraId="1749189F" w14:textId="77777777" w:rsidR="00C75535" w:rsidRPr="005D708F" w:rsidRDefault="00C75535" w:rsidP="00C75535">
            <w:pPr>
              <w:tabs>
                <w:tab w:val="left" w:pos="567"/>
              </w:tabs>
              <w:jc w:val="both"/>
              <w:rPr>
                <w:rFonts w:asciiTheme="majorHAnsi" w:hAnsiTheme="majorHAnsi" w:cstheme="majorHAnsi"/>
                <w:bCs/>
              </w:rPr>
            </w:pPr>
          </w:p>
        </w:tc>
        <w:tc>
          <w:tcPr>
            <w:tcW w:w="727" w:type="pct"/>
          </w:tcPr>
          <w:p w14:paraId="6A4254E4" w14:textId="77777777" w:rsidR="00C75535" w:rsidRPr="005D708F" w:rsidRDefault="00C75535" w:rsidP="00C75535">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14:paraId="0DBF9376" w14:textId="77777777" w:rsidR="00C75535" w:rsidRPr="005D708F" w:rsidRDefault="00C75535" w:rsidP="00C75535">
            <w:pPr>
              <w:tabs>
                <w:tab w:val="left" w:pos="567"/>
              </w:tabs>
              <w:jc w:val="both"/>
              <w:rPr>
                <w:rFonts w:asciiTheme="majorHAnsi" w:hAnsiTheme="majorHAnsi" w:cstheme="majorHAnsi"/>
                <w:bCs/>
              </w:rPr>
            </w:pPr>
          </w:p>
        </w:tc>
        <w:tc>
          <w:tcPr>
            <w:tcW w:w="1036" w:type="pct"/>
          </w:tcPr>
          <w:p w14:paraId="0988C72C" w14:textId="77777777" w:rsidR="00C75535" w:rsidRPr="005D708F" w:rsidRDefault="00C75535" w:rsidP="00C75535">
            <w:pPr>
              <w:tabs>
                <w:tab w:val="left" w:pos="567"/>
              </w:tabs>
              <w:jc w:val="both"/>
              <w:rPr>
                <w:rFonts w:asciiTheme="majorHAnsi" w:hAnsiTheme="majorHAnsi" w:cstheme="majorHAnsi"/>
                <w:bCs/>
              </w:rPr>
            </w:pPr>
          </w:p>
        </w:tc>
        <w:tc>
          <w:tcPr>
            <w:tcW w:w="1056" w:type="pct"/>
          </w:tcPr>
          <w:p w14:paraId="5F4DAA64" w14:textId="77777777" w:rsidR="00C75535" w:rsidRPr="005D708F" w:rsidRDefault="00C75535" w:rsidP="00C75535">
            <w:pPr>
              <w:tabs>
                <w:tab w:val="left" w:pos="567"/>
              </w:tabs>
              <w:jc w:val="both"/>
              <w:rPr>
                <w:rFonts w:asciiTheme="majorHAnsi" w:hAnsiTheme="majorHAnsi" w:cstheme="majorHAnsi"/>
                <w:bCs/>
              </w:rPr>
            </w:pPr>
          </w:p>
        </w:tc>
        <w:tc>
          <w:tcPr>
            <w:tcW w:w="908" w:type="pct"/>
          </w:tcPr>
          <w:p w14:paraId="418E9C23" w14:textId="77777777" w:rsidR="00C75535" w:rsidRPr="005D708F" w:rsidRDefault="00C75535" w:rsidP="00C75535">
            <w:pPr>
              <w:tabs>
                <w:tab w:val="left" w:pos="567"/>
              </w:tabs>
              <w:jc w:val="both"/>
              <w:rPr>
                <w:rFonts w:asciiTheme="majorHAnsi" w:hAnsiTheme="majorHAnsi" w:cstheme="majorHAnsi"/>
                <w:bCs/>
              </w:rPr>
            </w:pPr>
          </w:p>
        </w:tc>
      </w:tr>
      <w:tr w:rsidR="00C75535" w:rsidRPr="005D708F" w14:paraId="204B52C1" w14:textId="77777777" w:rsidTr="00C75535">
        <w:trPr>
          <w:cantSplit/>
          <w:trHeight w:val="140"/>
        </w:trPr>
        <w:tc>
          <w:tcPr>
            <w:tcW w:w="273" w:type="pct"/>
          </w:tcPr>
          <w:p w14:paraId="48CAB1D7" w14:textId="77777777" w:rsidR="00C75535" w:rsidRPr="005D708F" w:rsidRDefault="00C75535" w:rsidP="00C75535">
            <w:pPr>
              <w:tabs>
                <w:tab w:val="left" w:pos="567"/>
              </w:tabs>
              <w:jc w:val="both"/>
              <w:rPr>
                <w:rFonts w:asciiTheme="majorHAnsi" w:hAnsiTheme="majorHAnsi" w:cstheme="majorHAnsi"/>
                <w:bCs/>
              </w:rPr>
            </w:pPr>
          </w:p>
        </w:tc>
        <w:tc>
          <w:tcPr>
            <w:tcW w:w="727" w:type="pct"/>
          </w:tcPr>
          <w:p w14:paraId="23156730" w14:textId="77777777" w:rsidR="00C75535" w:rsidRPr="005D708F" w:rsidRDefault="00C75535" w:rsidP="00C75535">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14:paraId="07246D5D" w14:textId="77777777" w:rsidR="00C75535" w:rsidRPr="005D708F" w:rsidRDefault="00C75535" w:rsidP="00C75535">
            <w:pPr>
              <w:tabs>
                <w:tab w:val="left" w:pos="567"/>
              </w:tabs>
              <w:jc w:val="both"/>
              <w:rPr>
                <w:rFonts w:asciiTheme="majorHAnsi" w:hAnsiTheme="majorHAnsi" w:cstheme="majorHAnsi"/>
                <w:bCs/>
              </w:rPr>
            </w:pPr>
          </w:p>
        </w:tc>
        <w:tc>
          <w:tcPr>
            <w:tcW w:w="1036" w:type="pct"/>
          </w:tcPr>
          <w:p w14:paraId="1B8442DB" w14:textId="77777777" w:rsidR="00C75535" w:rsidRPr="005D708F" w:rsidRDefault="00C75535" w:rsidP="00C75535">
            <w:pPr>
              <w:tabs>
                <w:tab w:val="left" w:pos="567"/>
              </w:tabs>
              <w:jc w:val="both"/>
              <w:rPr>
                <w:rFonts w:asciiTheme="majorHAnsi" w:hAnsiTheme="majorHAnsi" w:cstheme="majorHAnsi"/>
                <w:bCs/>
              </w:rPr>
            </w:pPr>
          </w:p>
        </w:tc>
        <w:tc>
          <w:tcPr>
            <w:tcW w:w="1056" w:type="pct"/>
          </w:tcPr>
          <w:p w14:paraId="3C059CA2" w14:textId="77777777" w:rsidR="00C75535" w:rsidRPr="005D708F" w:rsidRDefault="00C75535" w:rsidP="00C75535">
            <w:pPr>
              <w:tabs>
                <w:tab w:val="left" w:pos="567"/>
              </w:tabs>
              <w:jc w:val="both"/>
              <w:rPr>
                <w:rFonts w:asciiTheme="majorHAnsi" w:hAnsiTheme="majorHAnsi" w:cstheme="majorHAnsi"/>
                <w:bCs/>
              </w:rPr>
            </w:pPr>
          </w:p>
        </w:tc>
        <w:tc>
          <w:tcPr>
            <w:tcW w:w="908" w:type="pct"/>
          </w:tcPr>
          <w:p w14:paraId="3E56BADC" w14:textId="77777777" w:rsidR="00C75535" w:rsidRPr="005D708F" w:rsidRDefault="00C75535" w:rsidP="00C75535">
            <w:pPr>
              <w:tabs>
                <w:tab w:val="left" w:pos="567"/>
              </w:tabs>
              <w:jc w:val="both"/>
              <w:rPr>
                <w:rFonts w:asciiTheme="majorHAnsi" w:hAnsiTheme="majorHAnsi" w:cstheme="majorHAnsi"/>
                <w:bCs/>
              </w:rPr>
            </w:pPr>
          </w:p>
        </w:tc>
      </w:tr>
      <w:tr w:rsidR="00C75535" w:rsidRPr="005D708F" w14:paraId="518233DB" w14:textId="77777777" w:rsidTr="00C75535">
        <w:trPr>
          <w:cantSplit/>
          <w:trHeight w:val="140"/>
        </w:trPr>
        <w:tc>
          <w:tcPr>
            <w:tcW w:w="273" w:type="pct"/>
          </w:tcPr>
          <w:p w14:paraId="04B27EDF" w14:textId="77777777" w:rsidR="00C75535" w:rsidRPr="005D708F" w:rsidRDefault="00C75535" w:rsidP="00C75535">
            <w:pPr>
              <w:tabs>
                <w:tab w:val="left" w:pos="567"/>
              </w:tabs>
              <w:jc w:val="both"/>
              <w:rPr>
                <w:rFonts w:asciiTheme="majorHAnsi" w:hAnsiTheme="majorHAnsi" w:cstheme="majorHAnsi"/>
                <w:bCs/>
              </w:rPr>
            </w:pPr>
          </w:p>
        </w:tc>
        <w:tc>
          <w:tcPr>
            <w:tcW w:w="727" w:type="pct"/>
          </w:tcPr>
          <w:p w14:paraId="4EB9F2CC" w14:textId="77777777" w:rsidR="00C75535" w:rsidRPr="005D708F" w:rsidRDefault="00C75535" w:rsidP="00C75535">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14:paraId="4EA46861" w14:textId="77777777" w:rsidR="00C75535" w:rsidRPr="005D708F" w:rsidRDefault="00C75535" w:rsidP="00C75535">
            <w:pPr>
              <w:tabs>
                <w:tab w:val="left" w:pos="567"/>
              </w:tabs>
              <w:jc w:val="both"/>
              <w:rPr>
                <w:rFonts w:asciiTheme="majorHAnsi" w:hAnsiTheme="majorHAnsi" w:cstheme="majorHAnsi"/>
                <w:bCs/>
              </w:rPr>
            </w:pPr>
          </w:p>
        </w:tc>
        <w:tc>
          <w:tcPr>
            <w:tcW w:w="1036" w:type="pct"/>
          </w:tcPr>
          <w:p w14:paraId="14453D23" w14:textId="77777777" w:rsidR="00C75535" w:rsidRPr="005D708F" w:rsidRDefault="00C75535" w:rsidP="00C75535">
            <w:pPr>
              <w:tabs>
                <w:tab w:val="left" w:pos="567"/>
              </w:tabs>
              <w:jc w:val="both"/>
              <w:rPr>
                <w:rFonts w:asciiTheme="majorHAnsi" w:hAnsiTheme="majorHAnsi" w:cstheme="majorHAnsi"/>
                <w:bCs/>
              </w:rPr>
            </w:pPr>
          </w:p>
        </w:tc>
        <w:tc>
          <w:tcPr>
            <w:tcW w:w="1056" w:type="pct"/>
          </w:tcPr>
          <w:p w14:paraId="3F4730C5" w14:textId="77777777" w:rsidR="00C75535" w:rsidRPr="005D708F" w:rsidRDefault="00C75535" w:rsidP="00C75535">
            <w:pPr>
              <w:tabs>
                <w:tab w:val="left" w:pos="567"/>
              </w:tabs>
              <w:jc w:val="both"/>
              <w:rPr>
                <w:rFonts w:asciiTheme="majorHAnsi" w:hAnsiTheme="majorHAnsi" w:cstheme="majorHAnsi"/>
                <w:bCs/>
              </w:rPr>
            </w:pPr>
          </w:p>
        </w:tc>
        <w:tc>
          <w:tcPr>
            <w:tcW w:w="908" w:type="pct"/>
          </w:tcPr>
          <w:p w14:paraId="2926D33A" w14:textId="77777777" w:rsidR="00C75535" w:rsidRPr="005D708F" w:rsidRDefault="00C75535" w:rsidP="00C75535">
            <w:pPr>
              <w:tabs>
                <w:tab w:val="left" w:pos="567"/>
              </w:tabs>
              <w:jc w:val="both"/>
              <w:rPr>
                <w:rFonts w:asciiTheme="majorHAnsi" w:hAnsiTheme="majorHAnsi" w:cstheme="majorHAnsi"/>
                <w:bCs/>
              </w:rPr>
            </w:pPr>
          </w:p>
        </w:tc>
      </w:tr>
      <w:tr w:rsidR="00C75535" w:rsidRPr="005D708F" w14:paraId="032278E0" w14:textId="77777777" w:rsidTr="00C75535">
        <w:trPr>
          <w:cantSplit/>
          <w:trHeight w:val="1270"/>
        </w:trPr>
        <w:tc>
          <w:tcPr>
            <w:tcW w:w="273" w:type="pct"/>
          </w:tcPr>
          <w:p w14:paraId="0B0C45F5" w14:textId="77777777" w:rsidR="00C75535" w:rsidRPr="005D708F" w:rsidRDefault="00C75535" w:rsidP="00C75535">
            <w:pPr>
              <w:tabs>
                <w:tab w:val="left" w:pos="567"/>
              </w:tabs>
              <w:jc w:val="both"/>
              <w:rPr>
                <w:rFonts w:asciiTheme="majorHAnsi" w:hAnsiTheme="majorHAnsi" w:cstheme="majorHAnsi"/>
                <w:bCs/>
              </w:rPr>
            </w:pPr>
          </w:p>
        </w:tc>
        <w:tc>
          <w:tcPr>
            <w:tcW w:w="727" w:type="pct"/>
          </w:tcPr>
          <w:p w14:paraId="70E482F8" w14:textId="77777777" w:rsidR="00C75535" w:rsidRPr="005D708F" w:rsidRDefault="00C75535" w:rsidP="00C75535">
            <w:pPr>
              <w:tabs>
                <w:tab w:val="left" w:pos="567"/>
              </w:tabs>
              <w:jc w:val="both"/>
              <w:rPr>
                <w:rFonts w:asciiTheme="majorHAnsi" w:hAnsiTheme="majorHAnsi" w:cstheme="majorHAnsi"/>
                <w:bCs/>
              </w:rPr>
            </w:pPr>
            <w:r w:rsidRPr="005D708F">
              <w:rPr>
                <w:rFonts w:asciiTheme="majorHAnsi" w:hAnsiTheme="majorHAnsi" w:cstheme="majorHAnsi"/>
                <w:bCs/>
              </w:rPr>
              <w:t>Specialişti</w:t>
            </w:r>
          </w:p>
          <w:p w14:paraId="0981626D" w14:textId="77777777" w:rsidR="00C75535" w:rsidRPr="005D708F" w:rsidRDefault="00C75535" w:rsidP="00C75535">
            <w:pPr>
              <w:tabs>
                <w:tab w:val="left" w:pos="567"/>
              </w:tabs>
              <w:jc w:val="both"/>
              <w:rPr>
                <w:rFonts w:asciiTheme="majorHAnsi" w:hAnsiTheme="majorHAnsi" w:cstheme="majorHAnsi"/>
                <w:bCs/>
              </w:rPr>
            </w:pPr>
            <w:r w:rsidRPr="005D708F">
              <w:rPr>
                <w:rFonts w:asciiTheme="majorHAnsi" w:hAnsiTheme="majorHAnsi" w:cstheme="majorHAnsi"/>
                <w:bCs/>
              </w:rPr>
              <w:t>……………</w:t>
            </w:r>
          </w:p>
          <w:p w14:paraId="43A9ACAA" w14:textId="77777777" w:rsidR="00C75535" w:rsidRPr="005D708F" w:rsidRDefault="00C75535" w:rsidP="00C75535">
            <w:pPr>
              <w:tabs>
                <w:tab w:val="left" w:pos="567"/>
              </w:tabs>
              <w:jc w:val="both"/>
              <w:rPr>
                <w:rFonts w:asciiTheme="majorHAnsi" w:hAnsiTheme="majorHAnsi" w:cstheme="majorHAnsi"/>
                <w:bCs/>
              </w:rPr>
            </w:pPr>
            <w:r w:rsidRPr="005D708F">
              <w:rPr>
                <w:rFonts w:asciiTheme="majorHAnsi" w:hAnsiTheme="majorHAnsi" w:cstheme="majorHAnsi"/>
                <w:bCs/>
              </w:rPr>
              <w:t>……………</w:t>
            </w:r>
          </w:p>
          <w:p w14:paraId="5F51D105" w14:textId="77777777" w:rsidR="00C75535" w:rsidRPr="005D708F" w:rsidRDefault="00C75535" w:rsidP="00C75535">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14:paraId="60CC8FCC" w14:textId="77777777" w:rsidR="00C75535" w:rsidRPr="005D708F" w:rsidRDefault="00C75535" w:rsidP="00C75535">
            <w:pPr>
              <w:tabs>
                <w:tab w:val="left" w:pos="567"/>
              </w:tabs>
              <w:jc w:val="both"/>
              <w:rPr>
                <w:rFonts w:asciiTheme="majorHAnsi" w:hAnsiTheme="majorHAnsi" w:cstheme="majorHAnsi"/>
                <w:bCs/>
              </w:rPr>
            </w:pPr>
          </w:p>
        </w:tc>
        <w:tc>
          <w:tcPr>
            <w:tcW w:w="1036" w:type="pct"/>
          </w:tcPr>
          <w:p w14:paraId="22B55CED" w14:textId="77777777" w:rsidR="00C75535" w:rsidRPr="005D708F" w:rsidRDefault="00C75535" w:rsidP="00C75535">
            <w:pPr>
              <w:tabs>
                <w:tab w:val="left" w:pos="567"/>
              </w:tabs>
              <w:jc w:val="both"/>
              <w:rPr>
                <w:rFonts w:asciiTheme="majorHAnsi" w:hAnsiTheme="majorHAnsi" w:cstheme="majorHAnsi"/>
                <w:bCs/>
              </w:rPr>
            </w:pPr>
          </w:p>
        </w:tc>
        <w:tc>
          <w:tcPr>
            <w:tcW w:w="1056" w:type="pct"/>
          </w:tcPr>
          <w:p w14:paraId="22BAC571" w14:textId="77777777" w:rsidR="00C75535" w:rsidRPr="005D708F" w:rsidRDefault="00C75535" w:rsidP="00C75535">
            <w:pPr>
              <w:tabs>
                <w:tab w:val="left" w:pos="567"/>
              </w:tabs>
              <w:jc w:val="both"/>
              <w:rPr>
                <w:rFonts w:asciiTheme="majorHAnsi" w:hAnsiTheme="majorHAnsi" w:cstheme="majorHAnsi"/>
                <w:bCs/>
              </w:rPr>
            </w:pPr>
          </w:p>
        </w:tc>
        <w:tc>
          <w:tcPr>
            <w:tcW w:w="908" w:type="pct"/>
          </w:tcPr>
          <w:p w14:paraId="7235559E" w14:textId="77777777" w:rsidR="00C75535" w:rsidRPr="005D708F" w:rsidRDefault="00C75535" w:rsidP="00C75535">
            <w:pPr>
              <w:tabs>
                <w:tab w:val="left" w:pos="567"/>
              </w:tabs>
              <w:jc w:val="both"/>
              <w:rPr>
                <w:rFonts w:asciiTheme="majorHAnsi" w:hAnsiTheme="majorHAnsi" w:cstheme="majorHAnsi"/>
                <w:bCs/>
              </w:rPr>
            </w:pPr>
          </w:p>
        </w:tc>
      </w:tr>
    </w:tbl>
    <w:p w14:paraId="5C83E132" w14:textId="77777777" w:rsidR="00C75535" w:rsidRPr="005D708F" w:rsidRDefault="00C75535" w:rsidP="00C75535">
      <w:pPr>
        <w:tabs>
          <w:tab w:val="left" w:pos="567"/>
        </w:tabs>
        <w:jc w:val="both"/>
        <w:rPr>
          <w:rFonts w:asciiTheme="majorHAnsi" w:hAnsiTheme="majorHAnsi" w:cstheme="majorHAnsi"/>
          <w:b/>
        </w:rPr>
      </w:pPr>
    </w:p>
    <w:p w14:paraId="4A63215E" w14:textId="77777777" w:rsidR="00C75535" w:rsidRPr="005D708F" w:rsidRDefault="00C75535" w:rsidP="00C75535">
      <w:pPr>
        <w:tabs>
          <w:tab w:val="left" w:pos="567"/>
        </w:tabs>
        <w:jc w:val="both"/>
        <w:rPr>
          <w:rFonts w:asciiTheme="majorHAnsi" w:hAnsiTheme="majorHAnsi" w:cstheme="majorHAnsi"/>
        </w:rPr>
      </w:pPr>
    </w:p>
    <w:p w14:paraId="5803FAB3" w14:textId="77777777" w:rsidR="00C75535" w:rsidRPr="005D708F" w:rsidRDefault="00C75535" w:rsidP="00C75535">
      <w:pPr>
        <w:tabs>
          <w:tab w:val="left" w:pos="567"/>
        </w:tabs>
        <w:jc w:val="both"/>
        <w:rPr>
          <w:rFonts w:asciiTheme="majorHAnsi" w:hAnsiTheme="majorHAnsi" w:cstheme="majorHAnsi"/>
        </w:rPr>
      </w:pPr>
    </w:p>
    <w:p w14:paraId="2BB57FEB" w14:textId="77777777" w:rsidR="00C75535" w:rsidRPr="005D708F" w:rsidRDefault="00C75535" w:rsidP="00C75535">
      <w:pPr>
        <w:tabs>
          <w:tab w:val="left" w:pos="567"/>
        </w:tabs>
        <w:jc w:val="both"/>
        <w:rPr>
          <w:rFonts w:asciiTheme="majorHAnsi" w:hAnsiTheme="majorHAnsi" w:cstheme="majorHAnsi"/>
        </w:rPr>
      </w:pPr>
    </w:p>
    <w:p w14:paraId="6CF91A82"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2B7AD9A6"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22FC88DA"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4D1ADAFA"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1A4F831D" w14:textId="77777777" w:rsidR="00C75535" w:rsidRPr="005D708F" w:rsidRDefault="00C75535" w:rsidP="00C75535">
      <w:pPr>
        <w:spacing w:after="200" w:line="276" w:lineRule="auto"/>
        <w:rPr>
          <w:rFonts w:asciiTheme="majorHAnsi" w:eastAsia="PMingLiU" w:hAnsiTheme="majorHAnsi" w:cstheme="majorHAnsi"/>
          <w:b/>
          <w:noProof w:val="0"/>
          <w:lang w:eastAsia="zh-CN"/>
        </w:rPr>
      </w:pPr>
      <w:bookmarkStart w:id="214" w:name="_Toc449692114"/>
      <w:r w:rsidRPr="005D708F">
        <w:rPr>
          <w:rFonts w:asciiTheme="majorHAnsi" w:eastAsia="PMingLiU" w:hAnsiTheme="majorHAnsi" w:cstheme="majorHAnsi"/>
          <w:lang w:eastAsia="zh-CN"/>
        </w:rPr>
        <w:br w:type="page"/>
      </w:r>
    </w:p>
    <w:p w14:paraId="77659E4A" w14:textId="77777777" w:rsidR="00C75535" w:rsidRPr="005D708F" w:rsidRDefault="00C75535" w:rsidP="00C75535">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4"/>
      <w:r w:rsidRPr="005D708F">
        <w:rPr>
          <w:rFonts w:asciiTheme="majorHAnsi" w:eastAsia="PMingLiU" w:hAnsiTheme="majorHAnsi" w:cstheme="majorHAnsi"/>
          <w:lang w:val="ro-RO" w:eastAsia="zh-CN"/>
        </w:rPr>
        <w:t>3</w:t>
      </w:r>
    </w:p>
    <w:p w14:paraId="107663EA" w14:textId="77777777" w:rsidR="00C75535" w:rsidRPr="005D708F" w:rsidRDefault="00C75535" w:rsidP="00C75535">
      <w:pPr>
        <w:jc w:val="center"/>
        <w:rPr>
          <w:rFonts w:asciiTheme="majorHAnsi" w:eastAsia="SimSun" w:hAnsiTheme="majorHAnsi" w:cstheme="majorHAnsi"/>
          <w:b/>
          <w:bCs/>
          <w:iCs/>
          <w:lang w:eastAsia="zh-CN"/>
        </w:rPr>
      </w:pPr>
    </w:p>
    <w:p w14:paraId="28E3B232" w14:textId="77777777" w:rsidR="00C75535" w:rsidRPr="005D708F" w:rsidRDefault="00C75535" w:rsidP="00C75535">
      <w:pPr>
        <w:jc w:val="center"/>
        <w:rPr>
          <w:rFonts w:asciiTheme="majorHAnsi" w:eastAsia="SimSun" w:hAnsiTheme="majorHAnsi" w:cstheme="majorHAnsi"/>
          <w:b/>
          <w:bCs/>
          <w:iCs/>
          <w:lang w:eastAsia="zh-CN"/>
        </w:rPr>
      </w:pPr>
    </w:p>
    <w:p w14:paraId="4237E5C1" w14:textId="77777777" w:rsidR="00C75535" w:rsidRPr="005D708F" w:rsidRDefault="00C75535" w:rsidP="00C75535">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14:paraId="757602CA" w14:textId="77777777" w:rsidR="00C75535" w:rsidRPr="005D708F" w:rsidRDefault="00C75535" w:rsidP="00C75535">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14:paraId="4B55EBE1" w14:textId="77777777" w:rsidR="00C75535" w:rsidRPr="005D708F" w:rsidRDefault="00C75535" w:rsidP="00C75535">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14:paraId="3A46F12D" w14:textId="77777777" w:rsidR="00C75535" w:rsidRPr="005D708F" w:rsidRDefault="00C75535" w:rsidP="00C75535">
      <w:pPr>
        <w:rPr>
          <w:rFonts w:asciiTheme="majorHAnsi" w:eastAsia="PMingLiU" w:hAnsiTheme="majorHAnsi" w:cstheme="majorHAnsi"/>
          <w:b/>
          <w:lang w:eastAsia="zh-CN"/>
        </w:rPr>
      </w:pPr>
    </w:p>
    <w:p w14:paraId="4E9F2E67" w14:textId="77777777" w:rsidR="00C75535" w:rsidRPr="005D708F" w:rsidRDefault="00C75535" w:rsidP="00C75535">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3126"/>
        <w:gridCol w:w="1984"/>
        <w:gridCol w:w="1698"/>
        <w:gridCol w:w="2040"/>
      </w:tblGrid>
      <w:tr w:rsidR="00C75535" w:rsidRPr="005D708F" w14:paraId="5C7CFCEE" w14:textId="77777777" w:rsidTr="00C75535">
        <w:trPr>
          <w:cantSplit/>
          <w:trHeight w:val="920"/>
        </w:trPr>
        <w:tc>
          <w:tcPr>
            <w:tcW w:w="0" w:type="auto"/>
            <w:vAlign w:val="center"/>
          </w:tcPr>
          <w:p w14:paraId="4BC40434" w14:textId="77777777" w:rsidR="00C75535" w:rsidRPr="005D708F" w:rsidRDefault="00C75535" w:rsidP="00C75535">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14:paraId="39E2101D" w14:textId="77777777" w:rsidR="00C75535" w:rsidRPr="005D708F" w:rsidRDefault="00C75535" w:rsidP="00C75535">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14:paraId="3090FE7B" w14:textId="77777777" w:rsidR="00C75535" w:rsidRPr="005D708F" w:rsidRDefault="00C75535" w:rsidP="00C75535">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14:paraId="457F7546" w14:textId="77777777" w:rsidR="00C75535" w:rsidRPr="005D708F" w:rsidRDefault="00C75535" w:rsidP="00C75535">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14:paraId="45C2C7EF" w14:textId="77777777" w:rsidR="00C75535" w:rsidRPr="005D708F" w:rsidRDefault="00C75535" w:rsidP="00C75535">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C75535" w:rsidRPr="005D708F" w14:paraId="77CFF4D4" w14:textId="77777777" w:rsidTr="00C75535">
        <w:trPr>
          <w:trHeight w:val="175"/>
        </w:trPr>
        <w:tc>
          <w:tcPr>
            <w:tcW w:w="0" w:type="auto"/>
          </w:tcPr>
          <w:p w14:paraId="42001FE3"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14:paraId="19D410BF" w14:textId="77777777" w:rsidR="00C75535" w:rsidRPr="005D708F" w:rsidRDefault="00C75535" w:rsidP="00C75535">
            <w:pPr>
              <w:tabs>
                <w:tab w:val="left" w:pos="567"/>
              </w:tabs>
              <w:jc w:val="both"/>
              <w:rPr>
                <w:rFonts w:asciiTheme="majorHAnsi" w:hAnsiTheme="majorHAnsi" w:cstheme="majorHAnsi"/>
              </w:rPr>
            </w:pPr>
          </w:p>
        </w:tc>
        <w:tc>
          <w:tcPr>
            <w:tcW w:w="1984" w:type="dxa"/>
          </w:tcPr>
          <w:p w14:paraId="77933B96" w14:textId="77777777" w:rsidR="00C75535" w:rsidRPr="005D708F" w:rsidRDefault="00C75535" w:rsidP="00C75535">
            <w:pPr>
              <w:tabs>
                <w:tab w:val="left" w:pos="567"/>
              </w:tabs>
              <w:jc w:val="both"/>
              <w:rPr>
                <w:rFonts w:asciiTheme="majorHAnsi" w:hAnsiTheme="majorHAnsi" w:cstheme="majorHAnsi"/>
              </w:rPr>
            </w:pPr>
          </w:p>
        </w:tc>
        <w:tc>
          <w:tcPr>
            <w:tcW w:w="1443" w:type="dxa"/>
          </w:tcPr>
          <w:p w14:paraId="6661DF47" w14:textId="77777777" w:rsidR="00C75535" w:rsidRPr="005D708F" w:rsidRDefault="00C75535" w:rsidP="00C75535">
            <w:pPr>
              <w:tabs>
                <w:tab w:val="left" w:pos="567"/>
              </w:tabs>
              <w:jc w:val="both"/>
              <w:rPr>
                <w:rFonts w:asciiTheme="majorHAnsi" w:hAnsiTheme="majorHAnsi" w:cstheme="majorHAnsi"/>
              </w:rPr>
            </w:pPr>
          </w:p>
        </w:tc>
        <w:tc>
          <w:tcPr>
            <w:tcW w:w="0" w:type="auto"/>
          </w:tcPr>
          <w:p w14:paraId="53BF9550" w14:textId="77777777" w:rsidR="00C75535" w:rsidRPr="005D708F" w:rsidRDefault="00C75535" w:rsidP="00C75535">
            <w:pPr>
              <w:tabs>
                <w:tab w:val="left" w:pos="567"/>
              </w:tabs>
              <w:jc w:val="both"/>
              <w:rPr>
                <w:rFonts w:asciiTheme="majorHAnsi" w:hAnsiTheme="majorHAnsi" w:cstheme="majorHAnsi"/>
              </w:rPr>
            </w:pPr>
          </w:p>
        </w:tc>
      </w:tr>
      <w:tr w:rsidR="00C75535" w:rsidRPr="005D708F" w14:paraId="0B2B4F0C" w14:textId="77777777" w:rsidTr="00C75535">
        <w:trPr>
          <w:trHeight w:val="337"/>
        </w:trPr>
        <w:tc>
          <w:tcPr>
            <w:tcW w:w="0" w:type="auto"/>
          </w:tcPr>
          <w:p w14:paraId="7FF04FE3"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14:paraId="4135C6CE" w14:textId="77777777" w:rsidR="00C75535" w:rsidRPr="005D708F" w:rsidRDefault="00C75535" w:rsidP="00C75535">
            <w:pPr>
              <w:tabs>
                <w:tab w:val="left" w:pos="567"/>
              </w:tabs>
              <w:jc w:val="both"/>
              <w:rPr>
                <w:rFonts w:asciiTheme="majorHAnsi" w:hAnsiTheme="majorHAnsi" w:cstheme="majorHAnsi"/>
              </w:rPr>
            </w:pPr>
          </w:p>
        </w:tc>
        <w:tc>
          <w:tcPr>
            <w:tcW w:w="1984" w:type="dxa"/>
          </w:tcPr>
          <w:p w14:paraId="471892BE" w14:textId="77777777" w:rsidR="00C75535" w:rsidRPr="005D708F" w:rsidRDefault="00C75535" w:rsidP="00C75535">
            <w:pPr>
              <w:tabs>
                <w:tab w:val="left" w:pos="567"/>
              </w:tabs>
              <w:jc w:val="both"/>
              <w:rPr>
                <w:rFonts w:asciiTheme="majorHAnsi" w:hAnsiTheme="majorHAnsi" w:cstheme="majorHAnsi"/>
              </w:rPr>
            </w:pPr>
          </w:p>
        </w:tc>
        <w:tc>
          <w:tcPr>
            <w:tcW w:w="1443" w:type="dxa"/>
          </w:tcPr>
          <w:p w14:paraId="14C26EEC" w14:textId="77777777" w:rsidR="00C75535" w:rsidRPr="005D708F" w:rsidRDefault="00C75535" w:rsidP="00C75535">
            <w:pPr>
              <w:tabs>
                <w:tab w:val="left" w:pos="567"/>
              </w:tabs>
              <w:jc w:val="both"/>
              <w:rPr>
                <w:rFonts w:asciiTheme="majorHAnsi" w:hAnsiTheme="majorHAnsi" w:cstheme="majorHAnsi"/>
              </w:rPr>
            </w:pPr>
          </w:p>
        </w:tc>
        <w:tc>
          <w:tcPr>
            <w:tcW w:w="0" w:type="auto"/>
          </w:tcPr>
          <w:p w14:paraId="02261CCB" w14:textId="77777777" w:rsidR="00C75535" w:rsidRPr="005D708F" w:rsidRDefault="00C75535" w:rsidP="00C75535">
            <w:pPr>
              <w:tabs>
                <w:tab w:val="left" w:pos="567"/>
              </w:tabs>
              <w:jc w:val="both"/>
              <w:rPr>
                <w:rFonts w:asciiTheme="majorHAnsi" w:hAnsiTheme="majorHAnsi" w:cstheme="majorHAnsi"/>
              </w:rPr>
            </w:pPr>
          </w:p>
        </w:tc>
      </w:tr>
      <w:tr w:rsidR="00C75535" w:rsidRPr="005D708F" w14:paraId="0F85E306" w14:textId="77777777" w:rsidTr="00C75535">
        <w:trPr>
          <w:trHeight w:val="181"/>
        </w:trPr>
        <w:tc>
          <w:tcPr>
            <w:tcW w:w="0" w:type="auto"/>
          </w:tcPr>
          <w:p w14:paraId="178434CA"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14:paraId="45E9E10C" w14:textId="77777777" w:rsidR="00C75535" w:rsidRPr="005D708F" w:rsidRDefault="00C75535" w:rsidP="00C75535">
            <w:pPr>
              <w:tabs>
                <w:tab w:val="left" w:pos="567"/>
              </w:tabs>
              <w:jc w:val="both"/>
              <w:rPr>
                <w:rFonts w:asciiTheme="majorHAnsi" w:hAnsiTheme="majorHAnsi" w:cstheme="majorHAnsi"/>
              </w:rPr>
            </w:pPr>
          </w:p>
        </w:tc>
        <w:tc>
          <w:tcPr>
            <w:tcW w:w="1984" w:type="dxa"/>
          </w:tcPr>
          <w:p w14:paraId="386B5261" w14:textId="77777777" w:rsidR="00C75535" w:rsidRPr="005D708F" w:rsidRDefault="00C75535" w:rsidP="00C75535">
            <w:pPr>
              <w:tabs>
                <w:tab w:val="left" w:pos="567"/>
              </w:tabs>
              <w:jc w:val="both"/>
              <w:rPr>
                <w:rFonts w:asciiTheme="majorHAnsi" w:hAnsiTheme="majorHAnsi" w:cstheme="majorHAnsi"/>
              </w:rPr>
            </w:pPr>
          </w:p>
        </w:tc>
        <w:tc>
          <w:tcPr>
            <w:tcW w:w="1443" w:type="dxa"/>
          </w:tcPr>
          <w:p w14:paraId="08441A46" w14:textId="77777777" w:rsidR="00C75535" w:rsidRPr="005D708F" w:rsidRDefault="00C75535" w:rsidP="00C75535">
            <w:pPr>
              <w:tabs>
                <w:tab w:val="left" w:pos="567"/>
              </w:tabs>
              <w:jc w:val="both"/>
              <w:rPr>
                <w:rFonts w:asciiTheme="majorHAnsi" w:hAnsiTheme="majorHAnsi" w:cstheme="majorHAnsi"/>
              </w:rPr>
            </w:pPr>
          </w:p>
        </w:tc>
        <w:tc>
          <w:tcPr>
            <w:tcW w:w="0" w:type="auto"/>
          </w:tcPr>
          <w:p w14:paraId="37B0AA66" w14:textId="77777777" w:rsidR="00C75535" w:rsidRPr="005D708F" w:rsidRDefault="00C75535" w:rsidP="00C75535">
            <w:pPr>
              <w:tabs>
                <w:tab w:val="left" w:pos="567"/>
              </w:tabs>
              <w:jc w:val="both"/>
              <w:rPr>
                <w:rFonts w:asciiTheme="majorHAnsi" w:hAnsiTheme="majorHAnsi" w:cstheme="majorHAnsi"/>
              </w:rPr>
            </w:pPr>
          </w:p>
        </w:tc>
      </w:tr>
      <w:tr w:rsidR="00C75535" w:rsidRPr="005D708F" w14:paraId="5BD2AEBF" w14:textId="77777777" w:rsidTr="00C75535">
        <w:trPr>
          <w:trHeight w:val="181"/>
        </w:trPr>
        <w:tc>
          <w:tcPr>
            <w:tcW w:w="0" w:type="auto"/>
          </w:tcPr>
          <w:p w14:paraId="1E631A19"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14:paraId="5AECFE68" w14:textId="77777777" w:rsidR="00C75535" w:rsidRPr="005D708F" w:rsidRDefault="00C75535" w:rsidP="00C75535">
            <w:pPr>
              <w:tabs>
                <w:tab w:val="left" w:pos="567"/>
              </w:tabs>
              <w:jc w:val="both"/>
              <w:rPr>
                <w:rFonts w:asciiTheme="majorHAnsi" w:hAnsiTheme="majorHAnsi" w:cstheme="majorHAnsi"/>
              </w:rPr>
            </w:pPr>
          </w:p>
        </w:tc>
        <w:tc>
          <w:tcPr>
            <w:tcW w:w="1984" w:type="dxa"/>
          </w:tcPr>
          <w:p w14:paraId="50E8C701" w14:textId="77777777" w:rsidR="00C75535" w:rsidRPr="005D708F" w:rsidRDefault="00C75535" w:rsidP="00C75535">
            <w:pPr>
              <w:tabs>
                <w:tab w:val="left" w:pos="567"/>
              </w:tabs>
              <w:jc w:val="both"/>
              <w:rPr>
                <w:rFonts w:asciiTheme="majorHAnsi" w:hAnsiTheme="majorHAnsi" w:cstheme="majorHAnsi"/>
              </w:rPr>
            </w:pPr>
          </w:p>
        </w:tc>
        <w:tc>
          <w:tcPr>
            <w:tcW w:w="1443" w:type="dxa"/>
          </w:tcPr>
          <w:p w14:paraId="0D27486F" w14:textId="77777777" w:rsidR="00C75535" w:rsidRPr="005D708F" w:rsidRDefault="00C75535" w:rsidP="00C75535">
            <w:pPr>
              <w:tabs>
                <w:tab w:val="left" w:pos="567"/>
              </w:tabs>
              <w:jc w:val="both"/>
              <w:rPr>
                <w:rFonts w:asciiTheme="majorHAnsi" w:hAnsiTheme="majorHAnsi" w:cstheme="majorHAnsi"/>
              </w:rPr>
            </w:pPr>
          </w:p>
        </w:tc>
        <w:tc>
          <w:tcPr>
            <w:tcW w:w="0" w:type="auto"/>
          </w:tcPr>
          <w:p w14:paraId="37128059" w14:textId="77777777" w:rsidR="00C75535" w:rsidRPr="005D708F" w:rsidRDefault="00C75535" w:rsidP="00C75535">
            <w:pPr>
              <w:tabs>
                <w:tab w:val="left" w:pos="567"/>
              </w:tabs>
              <w:jc w:val="both"/>
              <w:rPr>
                <w:rFonts w:asciiTheme="majorHAnsi" w:hAnsiTheme="majorHAnsi" w:cstheme="majorHAnsi"/>
              </w:rPr>
            </w:pPr>
          </w:p>
        </w:tc>
      </w:tr>
      <w:tr w:rsidR="00C75535" w:rsidRPr="005D708F" w14:paraId="46DBB99C" w14:textId="77777777" w:rsidTr="00C75535">
        <w:trPr>
          <w:trHeight w:val="181"/>
        </w:trPr>
        <w:tc>
          <w:tcPr>
            <w:tcW w:w="0" w:type="auto"/>
          </w:tcPr>
          <w:p w14:paraId="3C86BC1D" w14:textId="77777777" w:rsidR="00C75535" w:rsidRPr="005D708F" w:rsidRDefault="00C75535" w:rsidP="00C75535">
            <w:pPr>
              <w:tabs>
                <w:tab w:val="left" w:pos="567"/>
              </w:tabs>
              <w:jc w:val="both"/>
              <w:rPr>
                <w:rFonts w:asciiTheme="majorHAnsi" w:hAnsiTheme="majorHAnsi" w:cstheme="majorHAnsi"/>
              </w:rPr>
            </w:pPr>
          </w:p>
        </w:tc>
        <w:tc>
          <w:tcPr>
            <w:tcW w:w="3126" w:type="dxa"/>
          </w:tcPr>
          <w:p w14:paraId="17EB7F80" w14:textId="77777777" w:rsidR="00C75535" w:rsidRPr="005D708F" w:rsidRDefault="00C75535" w:rsidP="00C75535">
            <w:pPr>
              <w:tabs>
                <w:tab w:val="left" w:pos="567"/>
              </w:tabs>
              <w:jc w:val="both"/>
              <w:rPr>
                <w:rFonts w:asciiTheme="majorHAnsi" w:hAnsiTheme="majorHAnsi" w:cstheme="majorHAnsi"/>
              </w:rPr>
            </w:pPr>
          </w:p>
        </w:tc>
        <w:tc>
          <w:tcPr>
            <w:tcW w:w="1984" w:type="dxa"/>
          </w:tcPr>
          <w:p w14:paraId="4087189B" w14:textId="77777777" w:rsidR="00C75535" w:rsidRPr="005D708F" w:rsidRDefault="00C75535" w:rsidP="00C75535">
            <w:pPr>
              <w:tabs>
                <w:tab w:val="left" w:pos="567"/>
              </w:tabs>
              <w:jc w:val="both"/>
              <w:rPr>
                <w:rFonts w:asciiTheme="majorHAnsi" w:hAnsiTheme="majorHAnsi" w:cstheme="majorHAnsi"/>
              </w:rPr>
            </w:pPr>
          </w:p>
        </w:tc>
        <w:tc>
          <w:tcPr>
            <w:tcW w:w="1443" w:type="dxa"/>
          </w:tcPr>
          <w:p w14:paraId="19C7DA9D" w14:textId="77777777" w:rsidR="00C75535" w:rsidRPr="005D708F" w:rsidRDefault="00C75535" w:rsidP="00C75535">
            <w:pPr>
              <w:tabs>
                <w:tab w:val="left" w:pos="567"/>
              </w:tabs>
              <w:jc w:val="both"/>
              <w:rPr>
                <w:rFonts w:asciiTheme="majorHAnsi" w:hAnsiTheme="majorHAnsi" w:cstheme="majorHAnsi"/>
              </w:rPr>
            </w:pPr>
          </w:p>
        </w:tc>
        <w:tc>
          <w:tcPr>
            <w:tcW w:w="0" w:type="auto"/>
          </w:tcPr>
          <w:p w14:paraId="231A6685" w14:textId="77777777" w:rsidR="00C75535" w:rsidRPr="005D708F" w:rsidRDefault="00C75535" w:rsidP="00C75535">
            <w:pPr>
              <w:tabs>
                <w:tab w:val="left" w:pos="567"/>
              </w:tabs>
              <w:jc w:val="both"/>
              <w:rPr>
                <w:rFonts w:asciiTheme="majorHAnsi" w:hAnsiTheme="majorHAnsi" w:cstheme="majorHAnsi"/>
              </w:rPr>
            </w:pPr>
          </w:p>
        </w:tc>
      </w:tr>
    </w:tbl>
    <w:p w14:paraId="766C5F79" w14:textId="77777777" w:rsidR="00C75535" w:rsidRPr="005D708F" w:rsidRDefault="00C75535" w:rsidP="00C75535">
      <w:pPr>
        <w:tabs>
          <w:tab w:val="left" w:pos="567"/>
        </w:tabs>
        <w:jc w:val="both"/>
        <w:rPr>
          <w:rFonts w:asciiTheme="majorHAnsi" w:hAnsiTheme="majorHAnsi" w:cstheme="majorHAnsi"/>
        </w:rPr>
      </w:pPr>
    </w:p>
    <w:p w14:paraId="3697A1F0" w14:textId="77777777" w:rsidR="00C75535" w:rsidRPr="005D708F" w:rsidRDefault="00C75535" w:rsidP="00C75535">
      <w:pPr>
        <w:tabs>
          <w:tab w:val="left" w:pos="567"/>
        </w:tabs>
        <w:jc w:val="both"/>
        <w:rPr>
          <w:rFonts w:asciiTheme="majorHAnsi" w:hAnsiTheme="majorHAnsi" w:cstheme="majorHAnsi"/>
        </w:rPr>
      </w:pPr>
    </w:p>
    <w:p w14:paraId="722C4D20" w14:textId="77777777" w:rsidR="00C75535" w:rsidRPr="005D708F" w:rsidRDefault="00C75535" w:rsidP="00C75535">
      <w:pPr>
        <w:tabs>
          <w:tab w:val="left" w:pos="567"/>
        </w:tabs>
        <w:jc w:val="both"/>
        <w:rPr>
          <w:rFonts w:asciiTheme="majorHAnsi" w:hAnsiTheme="majorHAnsi" w:cstheme="majorHAnsi"/>
        </w:rPr>
      </w:pPr>
    </w:p>
    <w:p w14:paraId="2897B5C5" w14:textId="77777777" w:rsidR="00C75535" w:rsidRPr="005D708F" w:rsidRDefault="00C75535" w:rsidP="00C75535">
      <w:pPr>
        <w:tabs>
          <w:tab w:val="left" w:pos="567"/>
        </w:tabs>
        <w:jc w:val="both"/>
        <w:rPr>
          <w:rFonts w:asciiTheme="majorHAnsi" w:hAnsiTheme="majorHAnsi" w:cstheme="majorHAnsi"/>
        </w:rPr>
      </w:pPr>
    </w:p>
    <w:p w14:paraId="5F2504D5"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2A37370C"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23478EC5"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0B3CD304"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377803D1" w14:textId="77777777" w:rsidR="00C75535" w:rsidRPr="005D708F" w:rsidRDefault="00C75535" w:rsidP="00C75535">
      <w:pPr>
        <w:rPr>
          <w:rFonts w:asciiTheme="majorHAnsi" w:eastAsia="PMingLiU" w:hAnsiTheme="majorHAnsi" w:cstheme="majorHAnsi"/>
          <w:lang w:eastAsia="zh-CN"/>
        </w:rPr>
      </w:pPr>
    </w:p>
    <w:p w14:paraId="123727B8" w14:textId="77777777" w:rsidR="00C75535" w:rsidRPr="005D708F" w:rsidRDefault="00C75535" w:rsidP="00C75535">
      <w:pPr>
        <w:spacing w:after="200" w:line="276" w:lineRule="auto"/>
        <w:rPr>
          <w:rFonts w:asciiTheme="majorHAnsi" w:eastAsia="PMingLiU" w:hAnsiTheme="majorHAnsi" w:cstheme="majorHAnsi"/>
          <w:b/>
          <w:noProof w:val="0"/>
          <w:lang w:eastAsia="zh-CN"/>
        </w:rPr>
      </w:pPr>
      <w:bookmarkStart w:id="215" w:name="_Toc449692115"/>
      <w:r w:rsidRPr="005D708F">
        <w:rPr>
          <w:rFonts w:asciiTheme="majorHAnsi" w:eastAsia="PMingLiU" w:hAnsiTheme="majorHAnsi" w:cstheme="majorHAnsi"/>
          <w:lang w:eastAsia="zh-CN"/>
        </w:rPr>
        <w:br w:type="page"/>
      </w:r>
    </w:p>
    <w:p w14:paraId="68FB798F" w14:textId="77777777" w:rsidR="00C75535" w:rsidRPr="005D708F" w:rsidRDefault="00C75535" w:rsidP="00C75535">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5"/>
      <w:r w:rsidRPr="005D708F">
        <w:rPr>
          <w:rFonts w:asciiTheme="majorHAnsi" w:eastAsia="PMingLiU" w:hAnsiTheme="majorHAnsi" w:cstheme="majorHAnsi"/>
          <w:lang w:val="ro-RO" w:eastAsia="zh-CN"/>
        </w:rPr>
        <w:t>4</w:t>
      </w:r>
    </w:p>
    <w:p w14:paraId="12735A3D" w14:textId="77777777" w:rsidR="00C75535" w:rsidRPr="005D708F" w:rsidRDefault="00C75535" w:rsidP="00C75535">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14:paraId="6E59903A" w14:textId="77777777" w:rsidR="00C75535" w:rsidRPr="005D708F" w:rsidRDefault="00C75535" w:rsidP="00C75535">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în vederea participării la procedura de adjudecare a executării obiectivului de investiție</w:t>
      </w:r>
    </w:p>
    <w:p w14:paraId="7CFEF881"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14:paraId="5C905B62" w14:textId="77777777" w:rsidR="00C75535" w:rsidRPr="005D708F" w:rsidRDefault="00C75535" w:rsidP="00C75535">
      <w:pPr>
        <w:tabs>
          <w:tab w:val="left" w:pos="567"/>
        </w:tabs>
        <w:jc w:val="center"/>
        <w:rPr>
          <w:rFonts w:asciiTheme="majorHAnsi" w:hAnsiTheme="majorHAnsi" w:cstheme="majorHAnsi"/>
          <w:b/>
        </w:rPr>
      </w:pPr>
      <w:r w:rsidRPr="005D708F">
        <w:rPr>
          <w:rFonts w:asciiTheme="majorHAnsi" w:hAnsiTheme="majorHAnsi" w:cstheme="majorHAnsi"/>
          <w:b/>
        </w:rPr>
        <w:t>(denumirea)</w:t>
      </w:r>
    </w:p>
    <w:p w14:paraId="290E9572" w14:textId="77777777" w:rsidR="00C75535" w:rsidRPr="005D708F" w:rsidRDefault="00C75535" w:rsidP="00C75535">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14:paraId="2F87FDE6" w14:textId="77777777" w:rsidR="00C75535" w:rsidRPr="005D708F" w:rsidRDefault="00C75535" w:rsidP="00C75535">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14:paraId="0F241EF9" w14:textId="77777777" w:rsidR="00C75535" w:rsidRPr="005D708F" w:rsidRDefault="00C75535" w:rsidP="00664053">
      <w:pPr>
        <w:numPr>
          <w:ilvl w:val="0"/>
          <w:numId w:val="20"/>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14:paraId="77C4F5B2" w14:textId="77777777" w:rsidR="00C75535" w:rsidRPr="005D708F" w:rsidRDefault="00C75535" w:rsidP="00664053">
      <w:pPr>
        <w:numPr>
          <w:ilvl w:val="0"/>
          <w:numId w:val="20"/>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14:paraId="5A129331" w14:textId="77777777" w:rsidR="00C75535" w:rsidRPr="005D708F" w:rsidRDefault="00C75535" w:rsidP="00664053">
      <w:pPr>
        <w:numPr>
          <w:ilvl w:val="0"/>
          <w:numId w:val="20"/>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14:paraId="15A59D70"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14:paraId="0D9594FA" w14:textId="77777777" w:rsidR="00C75535" w:rsidRPr="005D708F" w:rsidRDefault="00C75535" w:rsidP="00664053">
      <w:pPr>
        <w:pStyle w:val="Listparagraf"/>
        <w:numPr>
          <w:ilvl w:val="0"/>
          <w:numId w:val="21"/>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14:paraId="3E80F2A4" w14:textId="77777777" w:rsidR="00C75535" w:rsidRPr="005D708F" w:rsidRDefault="00C75535" w:rsidP="00664053">
      <w:pPr>
        <w:pStyle w:val="Listparagraf"/>
        <w:numPr>
          <w:ilvl w:val="0"/>
          <w:numId w:val="21"/>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14:paraId="73E963C7" w14:textId="77777777" w:rsidR="00C75535" w:rsidRPr="005D708F" w:rsidRDefault="00C75535" w:rsidP="00664053">
      <w:pPr>
        <w:pStyle w:val="Listparagraf"/>
        <w:numPr>
          <w:ilvl w:val="0"/>
          <w:numId w:val="21"/>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14:paraId="5BA5C034"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14:paraId="00CB6EED" w14:textId="77777777" w:rsidR="00C75535" w:rsidRPr="005D708F" w:rsidRDefault="00C75535" w:rsidP="00C75535">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14:paraId="176B1A05"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14:paraId="02D1F3D5" w14:textId="77777777" w:rsidR="00C75535" w:rsidRPr="005D708F" w:rsidRDefault="00C75535" w:rsidP="00C75535">
      <w:pPr>
        <w:pStyle w:val="Subsol"/>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14:paraId="4B83F254"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14:paraId="1FF46EB4"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w:t>
      </w:r>
    </w:p>
    <w:p w14:paraId="7F47AA95"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14:paraId="7B6802FF"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14:paraId="6047EDFD"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14:paraId="4281FEC4"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14:paraId="101788B6"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w:t>
      </w:r>
    </w:p>
    <w:p w14:paraId="71E469FB"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14:paraId="62C2C768"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14:paraId="6568B91F"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14:paraId="7D92BA04" w14:textId="77777777" w:rsidR="00C75535" w:rsidRPr="005D708F" w:rsidRDefault="00C75535" w:rsidP="00C75535">
      <w:pPr>
        <w:tabs>
          <w:tab w:val="left" w:pos="567"/>
        </w:tabs>
        <w:jc w:val="both"/>
        <w:rPr>
          <w:rFonts w:asciiTheme="majorHAnsi" w:hAnsiTheme="majorHAnsi" w:cstheme="majorHAnsi"/>
        </w:rPr>
      </w:pPr>
    </w:p>
    <w:p w14:paraId="00F730E8" w14:textId="77777777" w:rsidR="00C75535" w:rsidRPr="005D708F" w:rsidRDefault="00C75535" w:rsidP="00C75535">
      <w:pPr>
        <w:tabs>
          <w:tab w:val="left" w:pos="567"/>
        </w:tabs>
        <w:jc w:val="both"/>
        <w:rPr>
          <w:rFonts w:asciiTheme="majorHAnsi" w:hAnsiTheme="majorHAnsi" w:cstheme="majorHAnsi"/>
          <w:b/>
        </w:rPr>
      </w:pPr>
    </w:p>
    <w:p w14:paraId="261BD4BA"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14:paraId="14BCB000" w14:textId="77777777" w:rsidR="00C75535" w:rsidRPr="005D708F" w:rsidRDefault="00C75535" w:rsidP="00C75535">
      <w:pPr>
        <w:ind w:firstLine="709"/>
        <w:jc w:val="both"/>
        <w:rPr>
          <w:rFonts w:asciiTheme="majorHAnsi" w:eastAsia="PMingLiU" w:hAnsiTheme="majorHAnsi" w:cstheme="majorHAnsi"/>
          <w:lang w:eastAsia="zh-CN"/>
        </w:rPr>
      </w:pPr>
    </w:p>
    <w:p w14:paraId="25B8B978"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14:paraId="3AAFFB09"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14:paraId="0C3E6093"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500BB088"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6B803608" w14:textId="77777777" w:rsidR="00C75535" w:rsidRPr="005D708F" w:rsidRDefault="00C75535" w:rsidP="00C75535">
      <w:pPr>
        <w:jc w:val="both"/>
        <w:rPr>
          <w:rFonts w:asciiTheme="majorHAnsi" w:eastAsia="PMingLiU" w:hAnsiTheme="majorHAnsi" w:cstheme="majorHAnsi"/>
          <w:lang w:eastAsia="zh-CN"/>
        </w:rPr>
      </w:pPr>
    </w:p>
    <w:p w14:paraId="30A5CEF0" w14:textId="77777777" w:rsidR="00C75535" w:rsidRPr="005D708F" w:rsidRDefault="00C75535" w:rsidP="00C75535">
      <w:pPr>
        <w:jc w:val="both"/>
        <w:rPr>
          <w:rFonts w:asciiTheme="majorHAnsi" w:eastAsia="PMingLiU" w:hAnsiTheme="majorHAnsi" w:cstheme="majorHAnsi"/>
          <w:lang w:eastAsia="zh-CN"/>
        </w:rPr>
      </w:pPr>
    </w:p>
    <w:p w14:paraId="640094BE"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14:paraId="055728C6"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14:paraId="7BC3EF0B" w14:textId="77777777" w:rsidR="00C75535" w:rsidRPr="005D708F" w:rsidRDefault="00C75535" w:rsidP="00C7553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26B68544" w14:textId="77777777" w:rsidR="00C75535" w:rsidRPr="005D708F" w:rsidRDefault="00C75535" w:rsidP="00C75535">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 xml:space="preserve">Denumirea firmei: __________________________      </w:t>
      </w:r>
    </w:p>
    <w:p w14:paraId="43233661" w14:textId="77777777" w:rsidR="00C75535" w:rsidRPr="005D708F" w:rsidRDefault="00C75535" w:rsidP="00C75535">
      <w:pPr>
        <w:spacing w:after="200" w:line="276" w:lineRule="auto"/>
        <w:rPr>
          <w:rFonts w:asciiTheme="majorHAnsi" w:eastAsia="PMingLiU" w:hAnsiTheme="majorHAnsi" w:cstheme="majorHAnsi"/>
          <w:b/>
          <w:noProof w:val="0"/>
          <w:lang w:eastAsia="zh-CN"/>
        </w:rPr>
      </w:pPr>
      <w:bookmarkStart w:id="216" w:name="_Toc449692116"/>
      <w:r w:rsidRPr="005D708F">
        <w:rPr>
          <w:rFonts w:asciiTheme="majorHAnsi" w:eastAsia="PMingLiU" w:hAnsiTheme="majorHAnsi" w:cstheme="majorHAnsi"/>
          <w:lang w:eastAsia="zh-CN"/>
        </w:rPr>
        <w:br w:type="page"/>
      </w:r>
    </w:p>
    <w:p w14:paraId="38E9F550" w14:textId="77777777" w:rsidR="00C75535" w:rsidRPr="005D708F" w:rsidRDefault="00C75535" w:rsidP="00C75535">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6"/>
      <w:r w:rsidRPr="005D708F">
        <w:rPr>
          <w:rFonts w:asciiTheme="majorHAnsi" w:eastAsia="PMingLiU" w:hAnsiTheme="majorHAnsi" w:cstheme="majorHAnsi"/>
          <w:lang w:val="ro-RO" w:eastAsia="zh-CN"/>
        </w:rPr>
        <w:t>5</w:t>
      </w:r>
    </w:p>
    <w:p w14:paraId="0274E23F" w14:textId="77777777" w:rsidR="00C75535" w:rsidRPr="005D708F" w:rsidRDefault="005012AF" w:rsidP="00C75535">
      <w:pPr>
        <w:tabs>
          <w:tab w:val="left" w:pos="567"/>
        </w:tabs>
        <w:jc w:val="center"/>
        <w:rPr>
          <w:rFonts w:asciiTheme="majorHAnsi" w:hAnsiTheme="majorHAnsi" w:cstheme="majorHAnsi"/>
          <w:b/>
        </w:rPr>
      </w:pPr>
      <w:r>
        <w:rPr>
          <w:rFonts w:asciiTheme="majorHAnsi" w:hAnsiTheme="majorHAnsi" w:cstheme="majorHAnsi"/>
          <w:b/>
        </w:rPr>
        <w:t>Agenția Supraveghere Tehnică</w:t>
      </w:r>
    </w:p>
    <w:p w14:paraId="591838BE" w14:textId="77777777" w:rsidR="00C75535" w:rsidRPr="005D708F" w:rsidRDefault="00C75535" w:rsidP="00C75535">
      <w:pPr>
        <w:tabs>
          <w:tab w:val="left" w:pos="567"/>
        </w:tabs>
        <w:jc w:val="both"/>
        <w:rPr>
          <w:rFonts w:asciiTheme="majorHAnsi" w:hAnsiTheme="majorHAnsi" w:cstheme="majorHAnsi"/>
          <w:b/>
        </w:rPr>
      </w:pPr>
    </w:p>
    <w:p w14:paraId="1145B129" w14:textId="77777777" w:rsidR="00C75535" w:rsidRPr="005D708F" w:rsidRDefault="00C75535" w:rsidP="00C75535">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14:paraId="39AA3E19" w14:textId="77777777" w:rsidR="00C75535" w:rsidRPr="005D708F" w:rsidRDefault="00C75535" w:rsidP="00C75535">
      <w:pPr>
        <w:tabs>
          <w:tab w:val="left" w:pos="567"/>
        </w:tabs>
        <w:jc w:val="center"/>
        <w:rPr>
          <w:rFonts w:asciiTheme="majorHAnsi" w:hAnsiTheme="majorHAnsi" w:cstheme="majorHAnsi"/>
          <w:b/>
        </w:rPr>
      </w:pPr>
    </w:p>
    <w:p w14:paraId="531D1481" w14:textId="77777777" w:rsidR="00C75535" w:rsidRPr="005D708F" w:rsidRDefault="00C75535" w:rsidP="00C75535">
      <w:pPr>
        <w:tabs>
          <w:tab w:val="left" w:pos="567"/>
        </w:tabs>
        <w:jc w:val="center"/>
        <w:rPr>
          <w:rFonts w:asciiTheme="majorHAnsi" w:hAnsiTheme="majorHAnsi" w:cstheme="majorHAnsi"/>
          <w:b/>
        </w:rPr>
      </w:pPr>
      <w:r w:rsidRPr="005D708F">
        <w:rPr>
          <w:rFonts w:asciiTheme="majorHAnsi" w:hAnsiTheme="majorHAnsi" w:cstheme="majorHAnsi"/>
          <w:b/>
        </w:rPr>
        <w:t>A V I Z</w:t>
      </w:r>
    </w:p>
    <w:p w14:paraId="1DA88763" w14:textId="77777777" w:rsidR="00C75535" w:rsidRPr="005D708F" w:rsidRDefault="00C75535" w:rsidP="00C75535">
      <w:pPr>
        <w:tabs>
          <w:tab w:val="left" w:pos="567"/>
        </w:tabs>
        <w:jc w:val="both"/>
        <w:rPr>
          <w:rFonts w:asciiTheme="majorHAnsi" w:hAnsiTheme="majorHAnsi" w:cstheme="majorHAnsi"/>
          <w:b/>
        </w:rPr>
      </w:pPr>
    </w:p>
    <w:p w14:paraId="655E915E" w14:textId="77777777" w:rsidR="00C75535" w:rsidRPr="005D708F" w:rsidRDefault="00C75535" w:rsidP="00C75535">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Ca urmare a solicitării ___________________________________ (denumirea solicitantului), nr.____  din _____________ privind participarea la </w:t>
      </w:r>
      <w:proofErr w:type="spellStart"/>
      <w:r w:rsidRPr="005D708F">
        <w:rPr>
          <w:rFonts w:asciiTheme="majorHAnsi" w:hAnsiTheme="majorHAnsi" w:cstheme="majorHAnsi"/>
          <w:szCs w:val="24"/>
        </w:rPr>
        <w:t>licitaţia</w:t>
      </w:r>
      <w:proofErr w:type="spellEnd"/>
      <w:r w:rsidRPr="005D708F">
        <w:rPr>
          <w:rFonts w:asciiTheme="majorHAnsi" w:hAnsiTheme="majorHAnsi" w:cstheme="majorHAnsi"/>
          <w:szCs w:val="24"/>
        </w:rPr>
        <w:t xml:space="preserve"> publică organizată pentru executarea obiectivului de </w:t>
      </w:r>
      <w:proofErr w:type="spellStart"/>
      <w:r w:rsidRPr="005D708F">
        <w:rPr>
          <w:rFonts w:asciiTheme="majorHAnsi" w:hAnsiTheme="majorHAnsi" w:cstheme="majorHAnsi"/>
          <w:szCs w:val="24"/>
        </w:rPr>
        <w:t>investiţie</w:t>
      </w:r>
      <w:proofErr w:type="spellEnd"/>
      <w:r w:rsidRPr="005D708F">
        <w:rPr>
          <w:rFonts w:asciiTheme="majorHAnsi" w:hAnsiTheme="majorHAnsi" w:cstheme="majorHAnsi"/>
          <w:szCs w:val="24"/>
        </w:rPr>
        <w:t xml:space="preserve"> _______________________________________________________ (denumirea obiectivului), în baza documentelor întocmite de noi în urma controalelor efectuate la operatorul economic </w:t>
      </w:r>
      <w:proofErr w:type="spellStart"/>
      <w:r w:rsidRPr="005D708F">
        <w:rPr>
          <w:rFonts w:asciiTheme="majorHAnsi" w:hAnsiTheme="majorHAnsi" w:cstheme="majorHAnsi"/>
          <w:szCs w:val="24"/>
        </w:rPr>
        <w:t>menţionat</w:t>
      </w:r>
      <w:proofErr w:type="spellEnd"/>
      <w:r w:rsidRPr="005D708F">
        <w:rPr>
          <w:rFonts w:asciiTheme="majorHAnsi" w:hAnsiTheme="majorHAnsi" w:cstheme="majorHAnsi"/>
          <w:szCs w:val="24"/>
        </w:rPr>
        <w:t>,  comunicăm următoarele:</w:t>
      </w:r>
    </w:p>
    <w:p w14:paraId="77FBAA06" w14:textId="77777777" w:rsidR="00C75535" w:rsidRPr="005D708F" w:rsidRDefault="00C75535" w:rsidP="00C75535">
      <w:pPr>
        <w:pStyle w:val="Corptext"/>
        <w:tabs>
          <w:tab w:val="left" w:pos="567"/>
        </w:tabs>
        <w:rPr>
          <w:rFonts w:asciiTheme="majorHAnsi" w:hAnsiTheme="majorHAnsi" w:cstheme="majorHAnsi"/>
          <w:szCs w:val="24"/>
        </w:rPr>
      </w:pPr>
    </w:p>
    <w:p w14:paraId="0CB69115" w14:textId="77777777" w:rsidR="00C75535" w:rsidRPr="005D708F" w:rsidRDefault="00C75535" w:rsidP="00C75535">
      <w:pPr>
        <w:pStyle w:val="Corptext"/>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C75535" w:rsidRPr="005D708F" w14:paraId="5A342EEE" w14:textId="77777777" w:rsidTr="00C75535">
        <w:trPr>
          <w:trHeight w:val="540"/>
        </w:trPr>
        <w:tc>
          <w:tcPr>
            <w:tcW w:w="769" w:type="dxa"/>
          </w:tcPr>
          <w:p w14:paraId="52E8917E" w14:textId="77777777" w:rsidR="00C75535" w:rsidRPr="005D708F" w:rsidRDefault="00C75535" w:rsidP="00C75535">
            <w:pPr>
              <w:tabs>
                <w:tab w:val="left" w:pos="567"/>
              </w:tabs>
              <w:jc w:val="both"/>
              <w:rPr>
                <w:rFonts w:asciiTheme="majorHAnsi" w:hAnsiTheme="majorHAnsi" w:cstheme="majorHAnsi"/>
                <w:b/>
              </w:rPr>
            </w:pPr>
            <w:r w:rsidRPr="005D708F">
              <w:rPr>
                <w:rFonts w:asciiTheme="majorHAnsi" w:hAnsiTheme="majorHAnsi" w:cstheme="majorHAnsi"/>
                <w:b/>
              </w:rPr>
              <w:t>Nr.</w:t>
            </w:r>
          </w:p>
          <w:p w14:paraId="3F2277D3" w14:textId="77777777" w:rsidR="00C75535" w:rsidRPr="005D708F" w:rsidRDefault="00C75535" w:rsidP="00C75535">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14:paraId="285BA675" w14:textId="77777777" w:rsidR="00C75535" w:rsidRPr="005D708F" w:rsidRDefault="00C75535" w:rsidP="00C75535">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14:paraId="5F0D90F2" w14:textId="77777777" w:rsidR="00C75535" w:rsidRPr="005D708F" w:rsidRDefault="00C75535" w:rsidP="00C75535">
            <w:pPr>
              <w:tabs>
                <w:tab w:val="left" w:pos="567"/>
              </w:tabs>
              <w:jc w:val="both"/>
              <w:rPr>
                <w:rFonts w:asciiTheme="majorHAnsi" w:hAnsiTheme="majorHAnsi" w:cstheme="majorHAnsi"/>
                <w:b/>
              </w:rPr>
            </w:pPr>
          </w:p>
          <w:p w14:paraId="267E87D4" w14:textId="77777777" w:rsidR="00C75535" w:rsidRPr="005D708F" w:rsidRDefault="00C75535" w:rsidP="00C75535">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14:paraId="5F2DA9C7" w14:textId="77777777" w:rsidR="00C75535" w:rsidRPr="005D708F" w:rsidRDefault="00C75535" w:rsidP="00C75535">
            <w:pPr>
              <w:tabs>
                <w:tab w:val="left" w:pos="567"/>
              </w:tabs>
              <w:jc w:val="both"/>
              <w:rPr>
                <w:rFonts w:asciiTheme="majorHAnsi" w:hAnsiTheme="majorHAnsi" w:cstheme="majorHAnsi"/>
                <w:b/>
              </w:rPr>
            </w:pPr>
          </w:p>
          <w:p w14:paraId="75D7285B" w14:textId="77777777" w:rsidR="00C75535" w:rsidRPr="005D708F" w:rsidRDefault="00C75535" w:rsidP="00C75535">
            <w:pPr>
              <w:pStyle w:val="Titlu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C75535" w:rsidRPr="005D708F" w14:paraId="758A0472" w14:textId="77777777" w:rsidTr="00C75535">
        <w:trPr>
          <w:trHeight w:val="360"/>
        </w:trPr>
        <w:tc>
          <w:tcPr>
            <w:tcW w:w="769" w:type="dxa"/>
          </w:tcPr>
          <w:p w14:paraId="1EF954AD" w14:textId="77777777" w:rsidR="00C75535" w:rsidRPr="005D708F" w:rsidRDefault="00C75535" w:rsidP="00C75535">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14:paraId="5E32401F" w14:textId="77777777" w:rsidR="00C75535" w:rsidRPr="005D708F" w:rsidRDefault="00C75535" w:rsidP="00C75535">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14:paraId="48D2C5D8" w14:textId="77777777" w:rsidR="00C75535" w:rsidRPr="005D708F" w:rsidRDefault="00C75535" w:rsidP="00C75535">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14:paraId="58FCCE7A" w14:textId="77777777" w:rsidR="00C75535" w:rsidRPr="005D708F" w:rsidRDefault="00C75535" w:rsidP="00C75535">
            <w:pPr>
              <w:tabs>
                <w:tab w:val="left" w:pos="567"/>
              </w:tabs>
              <w:jc w:val="both"/>
              <w:rPr>
                <w:rFonts w:asciiTheme="majorHAnsi" w:hAnsiTheme="majorHAnsi" w:cstheme="majorHAnsi"/>
                <w:b/>
              </w:rPr>
            </w:pPr>
            <w:r w:rsidRPr="005D708F">
              <w:rPr>
                <w:rFonts w:asciiTheme="majorHAnsi" w:hAnsiTheme="majorHAnsi" w:cstheme="majorHAnsi"/>
                <w:b/>
              </w:rPr>
              <w:t>4</w:t>
            </w:r>
          </w:p>
        </w:tc>
      </w:tr>
      <w:tr w:rsidR="00C75535" w:rsidRPr="005D708F" w14:paraId="7D4EE16B" w14:textId="77777777" w:rsidTr="00C75535">
        <w:trPr>
          <w:trHeight w:val="4952"/>
        </w:trPr>
        <w:tc>
          <w:tcPr>
            <w:tcW w:w="769" w:type="dxa"/>
          </w:tcPr>
          <w:p w14:paraId="4AD9795B" w14:textId="77777777" w:rsidR="00C75535" w:rsidRPr="005D708F" w:rsidRDefault="00C75535" w:rsidP="00C75535">
            <w:pPr>
              <w:tabs>
                <w:tab w:val="left" w:pos="567"/>
              </w:tabs>
              <w:jc w:val="both"/>
              <w:rPr>
                <w:rFonts w:asciiTheme="majorHAnsi" w:hAnsiTheme="majorHAnsi" w:cstheme="majorHAnsi"/>
              </w:rPr>
            </w:pPr>
          </w:p>
          <w:p w14:paraId="14118049" w14:textId="77777777" w:rsidR="00C75535" w:rsidRPr="005D708F" w:rsidRDefault="00C75535" w:rsidP="00C75535">
            <w:pPr>
              <w:tabs>
                <w:tab w:val="left" w:pos="567"/>
              </w:tabs>
              <w:jc w:val="both"/>
              <w:rPr>
                <w:rFonts w:asciiTheme="majorHAnsi" w:hAnsiTheme="majorHAnsi" w:cstheme="majorHAnsi"/>
              </w:rPr>
            </w:pPr>
          </w:p>
          <w:p w14:paraId="7E733D64" w14:textId="77777777" w:rsidR="00C75535" w:rsidRPr="005D708F" w:rsidRDefault="00C75535" w:rsidP="00C75535">
            <w:pPr>
              <w:tabs>
                <w:tab w:val="left" w:pos="567"/>
              </w:tabs>
              <w:jc w:val="both"/>
              <w:rPr>
                <w:rFonts w:asciiTheme="majorHAnsi" w:hAnsiTheme="majorHAnsi" w:cstheme="majorHAnsi"/>
              </w:rPr>
            </w:pPr>
          </w:p>
          <w:p w14:paraId="26073378" w14:textId="77777777" w:rsidR="00C75535" w:rsidRPr="005D708F" w:rsidRDefault="00C75535" w:rsidP="00C75535">
            <w:pPr>
              <w:tabs>
                <w:tab w:val="left" w:pos="567"/>
              </w:tabs>
              <w:jc w:val="both"/>
              <w:rPr>
                <w:rFonts w:asciiTheme="majorHAnsi" w:hAnsiTheme="majorHAnsi" w:cstheme="majorHAnsi"/>
              </w:rPr>
            </w:pPr>
          </w:p>
          <w:p w14:paraId="7D4E4C18" w14:textId="77777777" w:rsidR="00C75535" w:rsidRPr="005D708F" w:rsidRDefault="00C75535" w:rsidP="00C75535">
            <w:pPr>
              <w:tabs>
                <w:tab w:val="left" w:pos="567"/>
              </w:tabs>
              <w:jc w:val="both"/>
              <w:rPr>
                <w:rFonts w:asciiTheme="majorHAnsi" w:hAnsiTheme="majorHAnsi" w:cstheme="majorHAnsi"/>
              </w:rPr>
            </w:pPr>
          </w:p>
          <w:p w14:paraId="3FCA3C30" w14:textId="77777777" w:rsidR="00C75535" w:rsidRPr="005D708F" w:rsidRDefault="00C75535" w:rsidP="00C75535">
            <w:pPr>
              <w:tabs>
                <w:tab w:val="left" w:pos="567"/>
              </w:tabs>
              <w:jc w:val="both"/>
              <w:rPr>
                <w:rFonts w:asciiTheme="majorHAnsi" w:hAnsiTheme="majorHAnsi" w:cstheme="majorHAnsi"/>
              </w:rPr>
            </w:pPr>
          </w:p>
          <w:p w14:paraId="4C73E6DC" w14:textId="77777777" w:rsidR="00C75535" w:rsidRPr="005D708F" w:rsidRDefault="00C75535" w:rsidP="00C75535">
            <w:pPr>
              <w:tabs>
                <w:tab w:val="left" w:pos="567"/>
              </w:tabs>
              <w:jc w:val="both"/>
              <w:rPr>
                <w:rFonts w:asciiTheme="majorHAnsi" w:hAnsiTheme="majorHAnsi" w:cstheme="majorHAnsi"/>
              </w:rPr>
            </w:pPr>
          </w:p>
          <w:p w14:paraId="156C7591" w14:textId="77777777" w:rsidR="00C75535" w:rsidRPr="005D708F" w:rsidRDefault="00C75535" w:rsidP="00C75535">
            <w:pPr>
              <w:tabs>
                <w:tab w:val="left" w:pos="567"/>
              </w:tabs>
              <w:jc w:val="both"/>
              <w:rPr>
                <w:rFonts w:asciiTheme="majorHAnsi" w:hAnsiTheme="majorHAnsi" w:cstheme="majorHAnsi"/>
              </w:rPr>
            </w:pPr>
          </w:p>
          <w:p w14:paraId="7CE707E0" w14:textId="77777777" w:rsidR="00C75535" w:rsidRPr="005D708F" w:rsidRDefault="00C75535" w:rsidP="00C75535">
            <w:pPr>
              <w:tabs>
                <w:tab w:val="left" w:pos="567"/>
              </w:tabs>
              <w:jc w:val="both"/>
              <w:rPr>
                <w:rFonts w:asciiTheme="majorHAnsi" w:hAnsiTheme="majorHAnsi" w:cstheme="majorHAnsi"/>
              </w:rPr>
            </w:pPr>
          </w:p>
          <w:p w14:paraId="4626122A" w14:textId="77777777" w:rsidR="00C75535" w:rsidRPr="005D708F" w:rsidRDefault="00C75535" w:rsidP="00C75535">
            <w:pPr>
              <w:tabs>
                <w:tab w:val="left" w:pos="567"/>
              </w:tabs>
              <w:jc w:val="both"/>
              <w:rPr>
                <w:rFonts w:asciiTheme="majorHAnsi" w:hAnsiTheme="majorHAnsi" w:cstheme="majorHAnsi"/>
              </w:rPr>
            </w:pPr>
          </w:p>
          <w:p w14:paraId="3D939D6A" w14:textId="77777777" w:rsidR="00C75535" w:rsidRPr="005D708F" w:rsidRDefault="00C75535" w:rsidP="00C75535">
            <w:pPr>
              <w:tabs>
                <w:tab w:val="left" w:pos="567"/>
              </w:tabs>
              <w:jc w:val="both"/>
              <w:rPr>
                <w:rFonts w:asciiTheme="majorHAnsi" w:hAnsiTheme="majorHAnsi" w:cstheme="majorHAnsi"/>
              </w:rPr>
            </w:pPr>
          </w:p>
          <w:p w14:paraId="630AC246" w14:textId="77777777" w:rsidR="00C75535" w:rsidRPr="005D708F" w:rsidRDefault="00C75535" w:rsidP="00C75535">
            <w:pPr>
              <w:tabs>
                <w:tab w:val="left" w:pos="567"/>
              </w:tabs>
              <w:jc w:val="both"/>
              <w:rPr>
                <w:rFonts w:asciiTheme="majorHAnsi" w:hAnsiTheme="majorHAnsi" w:cstheme="majorHAnsi"/>
              </w:rPr>
            </w:pPr>
          </w:p>
          <w:p w14:paraId="2ECBDE4F" w14:textId="77777777" w:rsidR="00C75535" w:rsidRPr="005D708F" w:rsidRDefault="00C75535" w:rsidP="00C75535">
            <w:pPr>
              <w:tabs>
                <w:tab w:val="left" w:pos="567"/>
              </w:tabs>
              <w:jc w:val="both"/>
              <w:rPr>
                <w:rFonts w:asciiTheme="majorHAnsi" w:hAnsiTheme="majorHAnsi" w:cstheme="majorHAnsi"/>
              </w:rPr>
            </w:pPr>
          </w:p>
        </w:tc>
        <w:tc>
          <w:tcPr>
            <w:tcW w:w="7087" w:type="dxa"/>
          </w:tcPr>
          <w:p w14:paraId="5E1C3F3C" w14:textId="77777777" w:rsidR="00C75535" w:rsidRPr="005D708F" w:rsidRDefault="00C75535" w:rsidP="00C75535">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Cu privire la lucrările generale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similare executate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în curs de executare din ultimii 3 ani au fost  înregistrate din vina exclusivă a antreprenorului:</w:t>
            </w:r>
          </w:p>
          <w:p w14:paraId="7CB2C606" w14:textId="77777777" w:rsidR="00C75535" w:rsidRPr="005D708F" w:rsidRDefault="00C75535" w:rsidP="00664053">
            <w:pPr>
              <w:numPr>
                <w:ilvl w:val="0"/>
                <w:numId w:val="19"/>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14:paraId="7163BD3A" w14:textId="77777777" w:rsidR="00C75535" w:rsidRPr="005D708F" w:rsidRDefault="00C75535" w:rsidP="00664053">
            <w:pPr>
              <w:numPr>
                <w:ilvl w:val="0"/>
                <w:numId w:val="19"/>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14:paraId="1A5F4D63" w14:textId="77777777" w:rsidR="00C75535" w:rsidRPr="005D708F" w:rsidRDefault="00C75535" w:rsidP="00664053">
            <w:pPr>
              <w:numPr>
                <w:ilvl w:val="0"/>
                <w:numId w:val="19"/>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14:paraId="5528976B" w14:textId="77777777" w:rsidR="00C75535" w:rsidRPr="005D708F" w:rsidRDefault="00C75535" w:rsidP="00664053">
            <w:pPr>
              <w:numPr>
                <w:ilvl w:val="0"/>
                <w:numId w:val="19"/>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14:paraId="1145D684"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w:t>
            </w:r>
          </w:p>
          <w:p w14:paraId="3F4335FC"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14:paraId="107AC896" w14:textId="77777777" w:rsidR="00C75535" w:rsidRPr="005D708F" w:rsidRDefault="00C75535" w:rsidP="00C75535">
            <w:pPr>
              <w:tabs>
                <w:tab w:val="left" w:pos="567"/>
              </w:tabs>
              <w:jc w:val="both"/>
              <w:rPr>
                <w:rFonts w:asciiTheme="majorHAnsi" w:hAnsiTheme="majorHAnsi" w:cstheme="majorHAnsi"/>
              </w:rPr>
            </w:pPr>
          </w:p>
        </w:tc>
        <w:tc>
          <w:tcPr>
            <w:tcW w:w="793" w:type="dxa"/>
          </w:tcPr>
          <w:p w14:paraId="516DD345" w14:textId="77777777" w:rsidR="00C75535" w:rsidRPr="005D708F" w:rsidRDefault="00C75535" w:rsidP="00C75535">
            <w:pPr>
              <w:tabs>
                <w:tab w:val="left" w:pos="567"/>
              </w:tabs>
              <w:jc w:val="both"/>
              <w:rPr>
                <w:rFonts w:asciiTheme="majorHAnsi" w:hAnsiTheme="majorHAnsi" w:cstheme="majorHAnsi"/>
              </w:rPr>
            </w:pPr>
          </w:p>
        </w:tc>
      </w:tr>
    </w:tbl>
    <w:p w14:paraId="562AC087" w14:textId="77777777" w:rsidR="00C75535" w:rsidRPr="005D708F" w:rsidRDefault="00C75535" w:rsidP="00C75535">
      <w:pPr>
        <w:tabs>
          <w:tab w:val="left" w:pos="567"/>
        </w:tabs>
        <w:jc w:val="both"/>
        <w:rPr>
          <w:rFonts w:asciiTheme="majorHAnsi" w:hAnsiTheme="majorHAnsi" w:cstheme="majorHAnsi"/>
        </w:rPr>
      </w:pPr>
    </w:p>
    <w:p w14:paraId="4128E238"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 xml:space="preserve">         Şeful  </w:t>
      </w:r>
      <w:r w:rsidR="005012AF">
        <w:rPr>
          <w:rFonts w:asciiTheme="majorHAnsi" w:hAnsiTheme="majorHAnsi" w:cstheme="majorHAnsi"/>
        </w:rPr>
        <w:t>Agenția Supraveghere Tehnică</w:t>
      </w:r>
      <w:r w:rsidRPr="005D708F">
        <w:rPr>
          <w:rFonts w:asciiTheme="majorHAnsi" w:hAnsiTheme="majorHAnsi" w:cstheme="majorHAnsi"/>
        </w:rPr>
        <w:t>_________________</w:t>
      </w:r>
    </w:p>
    <w:p w14:paraId="587B5CC1" w14:textId="77777777" w:rsidR="00C75535" w:rsidRPr="005D708F" w:rsidRDefault="00C75535" w:rsidP="00C75535">
      <w:pPr>
        <w:tabs>
          <w:tab w:val="left" w:pos="567"/>
        </w:tabs>
        <w:jc w:val="both"/>
        <w:rPr>
          <w:rFonts w:asciiTheme="majorHAnsi" w:hAnsiTheme="majorHAnsi" w:cstheme="majorHAnsi"/>
          <w:u w:val="single"/>
        </w:rPr>
      </w:pPr>
    </w:p>
    <w:p w14:paraId="0FA22CDC"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NOTE:</w:t>
      </w:r>
    </w:p>
    <w:p w14:paraId="5B9FB81B"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14:paraId="1966C8E4"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14:paraId="17358795" w14:textId="77777777" w:rsidR="00C75535" w:rsidRPr="005D708F" w:rsidRDefault="00C75535" w:rsidP="00C75535">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14:paraId="7B9F0DCE" w14:textId="77777777" w:rsidR="00C75535" w:rsidRPr="005D708F" w:rsidRDefault="00C75535" w:rsidP="00C75535">
      <w:pPr>
        <w:rPr>
          <w:rFonts w:asciiTheme="majorHAnsi" w:hAnsiTheme="majorHAnsi" w:cstheme="majorHAnsi"/>
        </w:rPr>
      </w:pPr>
      <w:r w:rsidRPr="005D708F">
        <w:rPr>
          <w:rFonts w:asciiTheme="majorHAnsi" w:hAnsiTheme="majorHAnsi" w:cstheme="majorHAnsi"/>
          <w:b/>
        </w:rPr>
        <w:br w:type="page"/>
      </w:r>
    </w:p>
    <w:p w14:paraId="1FE19E42" w14:textId="77777777" w:rsidR="00C75535" w:rsidRPr="001C4DFD" w:rsidRDefault="00C75535" w:rsidP="00C75535">
      <w:pPr>
        <w:pStyle w:val="Titlu2"/>
        <w:rPr>
          <w:bCs w:val="0"/>
          <w:color w:val="auto"/>
          <w:sz w:val="24"/>
          <w:szCs w:val="24"/>
        </w:rPr>
      </w:pPr>
      <w:bookmarkStart w:id="217" w:name="_Toc390252620"/>
      <w:bookmarkStart w:id="218" w:name="_Toc449692117"/>
      <w:r w:rsidRPr="001C4DFD">
        <w:rPr>
          <w:color w:val="auto"/>
          <w:sz w:val="24"/>
          <w:szCs w:val="24"/>
        </w:rPr>
        <w:lastRenderedPageBreak/>
        <w:t>CAPITOLUL IV</w:t>
      </w:r>
      <w:bookmarkEnd w:id="217"/>
      <w:bookmarkEnd w:id="218"/>
      <w:r w:rsidRPr="001C4DFD">
        <w:rPr>
          <w:color w:val="auto"/>
          <w:sz w:val="24"/>
          <w:szCs w:val="24"/>
        </w:rPr>
        <w:t xml:space="preserve">. </w:t>
      </w:r>
      <w:bookmarkStart w:id="219" w:name="_Toc449692118"/>
      <w:bookmarkStart w:id="220" w:name="_Toc390252621"/>
      <w:r w:rsidRPr="001C4DFD">
        <w:rPr>
          <w:bCs w:val="0"/>
          <w:color w:val="auto"/>
          <w:sz w:val="24"/>
          <w:szCs w:val="24"/>
        </w:rPr>
        <w:t>CAIET DE SARCINI</w:t>
      </w:r>
      <w:bookmarkEnd w:id="219"/>
      <w:r w:rsidRPr="001C4DFD">
        <w:rPr>
          <w:bCs w:val="0"/>
          <w:color w:val="auto"/>
          <w:sz w:val="24"/>
          <w:szCs w:val="24"/>
        </w:rPr>
        <w:t xml:space="preserve">. </w:t>
      </w:r>
      <w:r w:rsidRPr="001C4DFD">
        <w:rPr>
          <w:color w:val="auto"/>
          <w:sz w:val="24"/>
          <w:szCs w:val="24"/>
        </w:rPr>
        <w:t>FORMULARUL DE DEVIZ NR.1 – LISTA CU CANTITĂȚILE DE LUCRĂRI</w:t>
      </w:r>
      <w:bookmarkEnd w:id="220"/>
    </w:p>
    <w:p w14:paraId="2D811EB9" w14:textId="77777777" w:rsidR="00C75535" w:rsidRPr="0030652C" w:rsidRDefault="00C75535" w:rsidP="00C75535">
      <w:pPr>
        <w:pStyle w:val="Titlu2"/>
        <w:rPr>
          <w:bCs w:val="0"/>
        </w:rPr>
      </w:pPr>
      <w:r>
        <w:rPr>
          <w:bCs w:val="0"/>
        </w:rPr>
        <w:t xml:space="preserve">SECȚIUNEA 1. </w:t>
      </w:r>
      <w:r w:rsidRPr="0030652C">
        <w:rPr>
          <w:bCs w:val="0"/>
        </w:rPr>
        <w:t>LUCRĂRI</w:t>
      </w:r>
    </w:p>
    <w:p w14:paraId="4D846364" w14:textId="77777777" w:rsidR="00C75535" w:rsidRDefault="00C75535" w:rsidP="00C75535">
      <w:pPr>
        <w:jc w:val="both"/>
      </w:pPr>
    </w:p>
    <w:p w14:paraId="6AE5D867" w14:textId="77777777" w:rsidR="00C75535" w:rsidRDefault="00C75535" w:rsidP="00664053">
      <w:pPr>
        <w:pStyle w:val="Titlu3"/>
        <w:keepNext w:val="0"/>
        <w:keepLines w:val="0"/>
        <w:numPr>
          <w:ilvl w:val="2"/>
          <w:numId w:val="14"/>
        </w:numPr>
        <w:tabs>
          <w:tab w:val="left" w:pos="360"/>
          <w:tab w:val="left" w:pos="1134"/>
        </w:tabs>
        <w:spacing w:before="0" w:after="120"/>
        <w:jc w:val="both"/>
        <w:rPr>
          <w:rFonts w:cstheme="majorHAnsi"/>
        </w:rPr>
      </w:pPr>
      <w:r>
        <w:rPr>
          <w:rFonts w:cstheme="majorHAnsi"/>
        </w:rPr>
        <w:t>Caiet de sarcini</w:t>
      </w:r>
    </w:p>
    <w:p w14:paraId="0EABE8E6" w14:textId="77777777" w:rsidR="00C75535" w:rsidRPr="00E71F7B" w:rsidRDefault="00C75535" w:rsidP="00C75535">
      <w:pPr>
        <w:pStyle w:val="Listparagraf"/>
        <w:numPr>
          <w:ilvl w:val="0"/>
          <w:numId w:val="0"/>
        </w:numPr>
        <w:ind w:left="360"/>
        <w:rPr>
          <w:rFonts w:asciiTheme="majorHAnsi" w:hAnsiTheme="majorHAnsi" w:cstheme="majorHAnsi"/>
        </w:rPr>
      </w:pPr>
    </w:p>
    <w:p w14:paraId="74126E3B"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14:paraId="021BD3DC" w14:textId="77777777" w:rsidR="00C75535" w:rsidRPr="00ED3247" w:rsidRDefault="00C75535" w:rsidP="00C75535">
      <w:pPr>
        <w:ind w:firstLine="709"/>
        <w:jc w:val="center"/>
        <w:rPr>
          <w:rFonts w:asciiTheme="majorHAnsi" w:hAnsiTheme="majorHAnsi" w:cstheme="majorHAnsi"/>
        </w:rPr>
      </w:pPr>
      <w:r w:rsidRPr="00ED3247">
        <w:rPr>
          <w:rFonts w:asciiTheme="majorHAnsi" w:hAnsiTheme="majorHAnsi" w:cstheme="majorHAnsi"/>
          <w:i/>
        </w:rPr>
        <w:t>(denumirea, adresa)</w:t>
      </w:r>
    </w:p>
    <w:p w14:paraId="009B4D4F"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14:paraId="60F16D85" w14:textId="77777777" w:rsidR="00C75535" w:rsidRPr="00ED3247" w:rsidRDefault="00C75535" w:rsidP="00C75535">
      <w:pPr>
        <w:ind w:firstLine="709"/>
        <w:jc w:val="center"/>
        <w:rPr>
          <w:rFonts w:asciiTheme="majorHAnsi" w:hAnsiTheme="majorHAnsi" w:cstheme="majorHAnsi"/>
          <w:i/>
        </w:rPr>
      </w:pPr>
      <w:r w:rsidRPr="00ED3247">
        <w:rPr>
          <w:rFonts w:asciiTheme="majorHAnsi" w:hAnsiTheme="majorHAnsi" w:cstheme="majorHAnsi"/>
          <w:i/>
        </w:rPr>
        <w:t>(denumirea, adresa)</w:t>
      </w:r>
    </w:p>
    <w:p w14:paraId="29038365" w14:textId="77777777" w:rsidR="00C75535" w:rsidRPr="00ED3247" w:rsidRDefault="00C75535" w:rsidP="00C75535">
      <w:pPr>
        <w:pStyle w:val="cp"/>
        <w:ind w:firstLine="709"/>
        <w:jc w:val="both"/>
        <w:rPr>
          <w:rFonts w:asciiTheme="majorHAnsi" w:hAnsiTheme="majorHAnsi" w:cstheme="majorHAnsi"/>
        </w:rPr>
      </w:pPr>
      <w:r w:rsidRPr="00ED3247">
        <w:rPr>
          <w:rFonts w:asciiTheme="majorHAnsi" w:hAnsiTheme="majorHAnsi" w:cstheme="majorHAnsi"/>
        </w:rPr>
        <w:t>1 . Descriere generală</w:t>
      </w:r>
    </w:p>
    <w:p w14:paraId="06D478A3"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14:paraId="2024A882" w14:textId="77777777" w:rsidR="00C75535" w:rsidRPr="00ED3247" w:rsidRDefault="00C75535" w:rsidP="00C75535">
      <w:pPr>
        <w:ind w:firstLine="709"/>
        <w:jc w:val="both"/>
        <w:rPr>
          <w:rFonts w:asciiTheme="majorHAnsi" w:hAnsiTheme="majorHAnsi" w:cstheme="majorHAnsi"/>
          <w:b/>
        </w:rPr>
      </w:pPr>
      <w:r w:rsidRPr="00ED3247">
        <w:rPr>
          <w:rFonts w:asciiTheme="majorHAnsi" w:hAnsiTheme="majorHAnsi" w:cstheme="majorHAnsi"/>
          <w:b/>
        </w:rPr>
        <w:t>2. Informaţii şi proiectare</w:t>
      </w:r>
    </w:p>
    <w:p w14:paraId="39614BE8"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14:paraId="64A9E476" w14:textId="77777777" w:rsidR="00C75535" w:rsidRPr="00ED3247" w:rsidRDefault="00C75535" w:rsidP="00C75535">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14:paraId="64AE7342"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14:paraId="13889680" w14:textId="77777777" w:rsidR="00C75535" w:rsidRPr="00ED3247" w:rsidRDefault="00C75535" w:rsidP="00C75535">
      <w:pPr>
        <w:ind w:firstLine="709"/>
        <w:jc w:val="both"/>
        <w:rPr>
          <w:rFonts w:asciiTheme="majorHAnsi" w:hAnsiTheme="majorHAnsi" w:cstheme="majorHAnsi"/>
          <w:b/>
        </w:rPr>
      </w:pPr>
      <w:r w:rsidRPr="00ED3247">
        <w:rPr>
          <w:rFonts w:asciiTheme="majorHAnsi" w:hAnsiTheme="majorHAnsi" w:cstheme="majorHAnsi"/>
          <w:b/>
        </w:rPr>
        <w:t>4. Mostre</w:t>
      </w:r>
    </w:p>
    <w:p w14:paraId="7A027913"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14:paraId="4BEBC02B" w14:textId="77777777" w:rsidR="00C75535" w:rsidRPr="00ED3247" w:rsidRDefault="00C75535" w:rsidP="00C75535">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14:paraId="2E380B9D"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14:paraId="37223F48" w14:textId="77777777" w:rsidR="00C75535" w:rsidRPr="00ED3247" w:rsidRDefault="00C75535" w:rsidP="00C75535">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14:paraId="37E27E4E"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07144550" w14:textId="77777777" w:rsidR="00C75535" w:rsidRPr="00ED3247" w:rsidRDefault="00C75535" w:rsidP="00C75535">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14:paraId="2FB3D2C6"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14:paraId="20A9BF10" w14:textId="77777777" w:rsidR="00C75535" w:rsidRPr="00ED3247" w:rsidRDefault="00C75535" w:rsidP="00C75535">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14:paraId="2B138714"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14:paraId="2731E1EF" w14:textId="77777777" w:rsidR="00C75535" w:rsidRPr="00ED3247" w:rsidRDefault="00C75535" w:rsidP="00C75535">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14:paraId="3FB5553B"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14:paraId="2A93963F" w14:textId="77777777" w:rsidR="00C75535" w:rsidRPr="00ED3247" w:rsidRDefault="00C75535" w:rsidP="00C75535">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14:paraId="7AF7B23E"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14:paraId="0B7E000B" w14:textId="77777777" w:rsidR="00C75535" w:rsidRPr="00ED3247" w:rsidRDefault="00C75535" w:rsidP="00C75535">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14:paraId="7BD461DC"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14:paraId="1DBB3A26" w14:textId="77777777" w:rsidR="00C75535" w:rsidRPr="00ED3247" w:rsidRDefault="00C75535" w:rsidP="00C75535">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14:paraId="32B275C8"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14:paraId="035D596B" w14:textId="77777777" w:rsidR="00C75535" w:rsidRPr="00ED3247" w:rsidRDefault="00C75535" w:rsidP="00C75535">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14:paraId="2F3C1698"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14:paraId="2F3B8BF4" w14:textId="77777777" w:rsidR="00C75535" w:rsidRPr="00ED3247" w:rsidRDefault="00C75535" w:rsidP="00C75535">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14:paraId="1A74D51A"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14:paraId="0F200889" w14:textId="77777777" w:rsidR="00C75535" w:rsidRPr="00ED3247" w:rsidRDefault="00C75535" w:rsidP="00C75535">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14:paraId="5AF42B30"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6429ABD9" w14:textId="77777777" w:rsidR="00C75535" w:rsidRPr="00ED3247" w:rsidRDefault="00C75535" w:rsidP="00C75535">
      <w:pPr>
        <w:ind w:firstLine="709"/>
        <w:jc w:val="both"/>
        <w:rPr>
          <w:rFonts w:asciiTheme="majorHAnsi" w:hAnsiTheme="majorHAnsi" w:cstheme="majorHAnsi"/>
          <w:b/>
        </w:rPr>
      </w:pPr>
      <w:r w:rsidRPr="00ED3247">
        <w:rPr>
          <w:rFonts w:asciiTheme="majorHAnsi" w:hAnsiTheme="majorHAnsi" w:cstheme="majorHAnsi"/>
          <w:b/>
        </w:rPr>
        <w:t>16. Definiţii</w:t>
      </w:r>
    </w:p>
    <w:p w14:paraId="2DB294C0"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14:paraId="37015953" w14:textId="77777777" w:rsidR="00C75535" w:rsidRPr="00ED3247" w:rsidRDefault="00C75535" w:rsidP="00C75535">
      <w:pPr>
        <w:ind w:firstLine="709"/>
        <w:jc w:val="both"/>
        <w:rPr>
          <w:rFonts w:asciiTheme="majorHAnsi" w:hAnsiTheme="majorHAnsi" w:cstheme="majorHAnsi"/>
        </w:rPr>
      </w:pPr>
    </w:p>
    <w:p w14:paraId="49CC9B3F" w14:textId="77777777" w:rsidR="00C75535" w:rsidRPr="00ED3247" w:rsidRDefault="00C75535" w:rsidP="00C75535">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14:paraId="496C8E69"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14:paraId="64A039C5"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w:t>
      </w:r>
    </w:p>
    <w:p w14:paraId="71D51C6C"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14:paraId="17B03D9E" w14:textId="77777777" w:rsidR="00C75535" w:rsidRPr="00ED3247" w:rsidRDefault="00C75535" w:rsidP="00C75535">
      <w:pPr>
        <w:ind w:firstLine="709"/>
        <w:jc w:val="both"/>
        <w:rPr>
          <w:rFonts w:asciiTheme="majorHAnsi" w:hAnsiTheme="majorHAnsi" w:cstheme="majorHAnsi"/>
        </w:rPr>
      </w:pPr>
      <w:r w:rsidRPr="00ED3247">
        <w:rPr>
          <w:rFonts w:asciiTheme="majorHAnsi" w:hAnsiTheme="majorHAnsi" w:cstheme="majorHAnsi"/>
        </w:rPr>
        <w:t> </w:t>
      </w:r>
    </w:p>
    <w:p w14:paraId="5F389CE8" w14:textId="77777777" w:rsidR="00C75535" w:rsidRDefault="00C75535" w:rsidP="00C75535">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14:paraId="19E84733" w14:textId="77777777" w:rsidR="00C75535" w:rsidRDefault="00C75535" w:rsidP="00C75535">
      <w:pPr>
        <w:ind w:firstLine="709"/>
        <w:jc w:val="both"/>
        <w:rPr>
          <w:rFonts w:asciiTheme="majorHAnsi" w:hAnsiTheme="majorHAnsi" w:cstheme="majorHAnsi"/>
          <w:b/>
        </w:rPr>
      </w:pPr>
    </w:p>
    <w:p w14:paraId="7F003DF9" w14:textId="77777777" w:rsidR="00C75535" w:rsidRDefault="00C75535" w:rsidP="00C75535">
      <w:pPr>
        <w:ind w:firstLine="709"/>
        <w:jc w:val="both"/>
        <w:rPr>
          <w:rFonts w:asciiTheme="majorHAnsi" w:hAnsiTheme="majorHAnsi" w:cstheme="majorHAnsi"/>
          <w:b/>
        </w:rPr>
      </w:pPr>
    </w:p>
    <w:p w14:paraId="4756807A" w14:textId="77777777" w:rsidR="00C75535" w:rsidRDefault="00C75535" w:rsidP="00C75535">
      <w:pPr>
        <w:ind w:firstLine="709"/>
        <w:jc w:val="both"/>
        <w:rPr>
          <w:rFonts w:asciiTheme="majorHAnsi" w:hAnsiTheme="majorHAnsi" w:cstheme="majorHAnsi"/>
          <w:b/>
        </w:rPr>
      </w:pPr>
    </w:p>
    <w:p w14:paraId="5C8BAE72" w14:textId="77777777" w:rsidR="00C75535" w:rsidRDefault="00C75535" w:rsidP="00C75535">
      <w:pPr>
        <w:jc w:val="both"/>
        <w:rPr>
          <w:rFonts w:asciiTheme="majorHAnsi" w:hAnsiTheme="majorHAnsi" w:cstheme="majorHAnsi"/>
          <w:b/>
        </w:rPr>
      </w:pPr>
    </w:p>
    <w:p w14:paraId="75B03B5B" w14:textId="77777777" w:rsidR="00C75535" w:rsidRDefault="00C75535" w:rsidP="00C75535">
      <w:pPr>
        <w:jc w:val="both"/>
        <w:rPr>
          <w:rFonts w:asciiTheme="majorHAnsi" w:hAnsiTheme="majorHAnsi" w:cstheme="majorHAnsi"/>
          <w:b/>
        </w:rPr>
      </w:pPr>
    </w:p>
    <w:p w14:paraId="04E1FA23" w14:textId="77777777" w:rsidR="00C75535" w:rsidRDefault="00C75535" w:rsidP="00C75535">
      <w:pPr>
        <w:jc w:val="both"/>
        <w:rPr>
          <w:rFonts w:asciiTheme="majorHAnsi" w:hAnsiTheme="majorHAnsi" w:cstheme="majorHAnsi"/>
          <w:b/>
        </w:rPr>
      </w:pPr>
    </w:p>
    <w:p w14:paraId="6C45CFBA" w14:textId="77777777" w:rsidR="00C75535" w:rsidRDefault="00C75535" w:rsidP="00C75535">
      <w:pPr>
        <w:jc w:val="both"/>
        <w:rPr>
          <w:rFonts w:asciiTheme="majorHAnsi" w:hAnsiTheme="majorHAnsi" w:cstheme="majorHAnsi"/>
          <w:b/>
        </w:rPr>
      </w:pPr>
    </w:p>
    <w:p w14:paraId="4D3F098E" w14:textId="77777777" w:rsidR="00C75535" w:rsidRDefault="00C75535" w:rsidP="00C75535">
      <w:pPr>
        <w:jc w:val="both"/>
        <w:rPr>
          <w:rFonts w:asciiTheme="majorHAnsi" w:hAnsiTheme="majorHAnsi" w:cstheme="majorHAnsi"/>
          <w:b/>
        </w:rPr>
      </w:pPr>
    </w:p>
    <w:p w14:paraId="065E7783" w14:textId="77777777" w:rsidR="00C75535" w:rsidRDefault="00C75535" w:rsidP="00C75535">
      <w:pPr>
        <w:jc w:val="both"/>
        <w:rPr>
          <w:rFonts w:asciiTheme="majorHAnsi" w:hAnsiTheme="majorHAnsi" w:cstheme="majorHAnsi"/>
          <w:b/>
        </w:rPr>
      </w:pPr>
    </w:p>
    <w:p w14:paraId="711B97C8" w14:textId="77777777" w:rsidR="00C75535" w:rsidRDefault="00C75535" w:rsidP="00C75535">
      <w:pPr>
        <w:jc w:val="both"/>
        <w:rPr>
          <w:rFonts w:asciiTheme="majorHAnsi" w:hAnsiTheme="majorHAnsi" w:cstheme="majorHAnsi"/>
          <w:b/>
        </w:rPr>
      </w:pPr>
    </w:p>
    <w:p w14:paraId="4A9AC087" w14:textId="77777777" w:rsidR="00C75535" w:rsidRDefault="00C75535" w:rsidP="00C75535">
      <w:pPr>
        <w:jc w:val="both"/>
        <w:rPr>
          <w:rFonts w:asciiTheme="majorHAnsi" w:hAnsiTheme="majorHAnsi" w:cstheme="majorHAnsi"/>
          <w:b/>
        </w:rPr>
      </w:pPr>
    </w:p>
    <w:p w14:paraId="2DD8D209" w14:textId="77777777" w:rsidR="00C75535" w:rsidRDefault="00C75535" w:rsidP="00C75535">
      <w:pPr>
        <w:jc w:val="both"/>
        <w:rPr>
          <w:rFonts w:asciiTheme="majorHAnsi" w:hAnsiTheme="majorHAnsi" w:cstheme="majorHAnsi"/>
          <w:b/>
        </w:rPr>
      </w:pPr>
    </w:p>
    <w:p w14:paraId="71FE78AF" w14:textId="77777777" w:rsidR="00C75535" w:rsidRDefault="00C75535" w:rsidP="00C75535">
      <w:pPr>
        <w:jc w:val="both"/>
        <w:rPr>
          <w:rFonts w:asciiTheme="majorHAnsi" w:hAnsiTheme="majorHAnsi" w:cstheme="majorHAnsi"/>
          <w:b/>
        </w:rPr>
      </w:pPr>
    </w:p>
    <w:p w14:paraId="4A68D479" w14:textId="77777777" w:rsidR="00C75535" w:rsidRDefault="00C75535" w:rsidP="00C75535">
      <w:pPr>
        <w:jc w:val="both"/>
        <w:rPr>
          <w:rFonts w:asciiTheme="majorHAnsi" w:hAnsiTheme="majorHAnsi" w:cstheme="majorHAnsi"/>
          <w:b/>
        </w:rPr>
      </w:pPr>
    </w:p>
    <w:p w14:paraId="32AC0C63" w14:textId="77777777" w:rsidR="00C75535" w:rsidRDefault="00C75535" w:rsidP="00C75535">
      <w:pPr>
        <w:jc w:val="both"/>
        <w:rPr>
          <w:rFonts w:asciiTheme="majorHAnsi" w:hAnsiTheme="majorHAnsi" w:cstheme="majorHAnsi"/>
          <w:b/>
        </w:rPr>
      </w:pPr>
    </w:p>
    <w:p w14:paraId="0D63F10F" w14:textId="77777777" w:rsidR="00C75535" w:rsidRDefault="00C75535" w:rsidP="00C75535">
      <w:pPr>
        <w:jc w:val="both"/>
        <w:rPr>
          <w:rFonts w:asciiTheme="majorHAnsi" w:hAnsiTheme="majorHAnsi" w:cstheme="majorHAnsi"/>
          <w:b/>
        </w:rPr>
      </w:pPr>
    </w:p>
    <w:p w14:paraId="4E237DAD" w14:textId="77777777" w:rsidR="00C75535" w:rsidRDefault="00C75535" w:rsidP="00C75535">
      <w:pPr>
        <w:jc w:val="both"/>
        <w:rPr>
          <w:rFonts w:asciiTheme="majorHAnsi" w:hAnsiTheme="majorHAnsi" w:cstheme="majorHAnsi"/>
          <w:b/>
        </w:rPr>
      </w:pPr>
    </w:p>
    <w:p w14:paraId="42993CA6" w14:textId="77777777" w:rsidR="00C75535" w:rsidRDefault="00C75535" w:rsidP="00C75535">
      <w:pPr>
        <w:jc w:val="both"/>
        <w:rPr>
          <w:rFonts w:asciiTheme="majorHAnsi" w:hAnsiTheme="majorHAnsi" w:cstheme="majorHAnsi"/>
          <w:b/>
        </w:rPr>
      </w:pPr>
    </w:p>
    <w:p w14:paraId="0BB88E3D" w14:textId="77777777" w:rsidR="00C75535" w:rsidRDefault="00C75535" w:rsidP="00C75535">
      <w:pPr>
        <w:jc w:val="both"/>
        <w:rPr>
          <w:rFonts w:asciiTheme="majorHAnsi" w:hAnsiTheme="majorHAnsi" w:cstheme="majorHAnsi"/>
          <w:b/>
        </w:rPr>
      </w:pPr>
    </w:p>
    <w:p w14:paraId="42357D25" w14:textId="77777777" w:rsidR="00C75535" w:rsidRDefault="00C75535" w:rsidP="00C75535">
      <w:pPr>
        <w:jc w:val="both"/>
        <w:rPr>
          <w:rFonts w:asciiTheme="majorHAnsi" w:hAnsiTheme="majorHAnsi" w:cstheme="majorHAnsi"/>
          <w:b/>
        </w:rPr>
      </w:pPr>
    </w:p>
    <w:p w14:paraId="190EDD1E" w14:textId="77777777" w:rsidR="00C75535" w:rsidRDefault="00C75535" w:rsidP="00C75535">
      <w:pPr>
        <w:jc w:val="both"/>
        <w:rPr>
          <w:rFonts w:asciiTheme="majorHAnsi" w:hAnsiTheme="majorHAnsi" w:cstheme="majorHAnsi"/>
          <w:b/>
        </w:rPr>
      </w:pPr>
    </w:p>
    <w:p w14:paraId="6A459838" w14:textId="77777777" w:rsidR="00C75535" w:rsidRDefault="00C75535" w:rsidP="00C75535">
      <w:pPr>
        <w:jc w:val="both"/>
        <w:rPr>
          <w:rFonts w:asciiTheme="majorHAnsi" w:hAnsiTheme="majorHAnsi" w:cstheme="majorHAnsi"/>
          <w:b/>
        </w:rPr>
      </w:pPr>
    </w:p>
    <w:p w14:paraId="0AED91C3" w14:textId="77777777" w:rsidR="00C75535" w:rsidRDefault="00C75535" w:rsidP="00C75535">
      <w:pPr>
        <w:jc w:val="both"/>
        <w:rPr>
          <w:rFonts w:asciiTheme="majorHAnsi" w:hAnsiTheme="majorHAnsi" w:cstheme="majorHAnsi"/>
          <w:b/>
        </w:rPr>
      </w:pPr>
    </w:p>
    <w:p w14:paraId="56FD8B27" w14:textId="77777777" w:rsidR="00C75535" w:rsidRDefault="00C75535" w:rsidP="00C75535">
      <w:pPr>
        <w:jc w:val="both"/>
        <w:rPr>
          <w:rFonts w:asciiTheme="majorHAnsi" w:hAnsiTheme="majorHAnsi" w:cstheme="majorHAnsi"/>
          <w:b/>
        </w:rPr>
      </w:pPr>
    </w:p>
    <w:p w14:paraId="57D0428A" w14:textId="77777777" w:rsidR="00C75535" w:rsidRPr="00E71F7B" w:rsidRDefault="00C75535" w:rsidP="00664053">
      <w:pPr>
        <w:pStyle w:val="Titlu3"/>
        <w:keepNext w:val="0"/>
        <w:keepLines w:val="0"/>
        <w:numPr>
          <w:ilvl w:val="2"/>
          <w:numId w:val="14"/>
        </w:numPr>
        <w:tabs>
          <w:tab w:val="left" w:pos="360"/>
          <w:tab w:val="left" w:pos="1134"/>
        </w:tabs>
        <w:spacing w:before="0" w:after="120"/>
        <w:jc w:val="both"/>
        <w:rPr>
          <w:rFonts w:cstheme="majorHAnsi"/>
        </w:rPr>
      </w:pPr>
      <w:r w:rsidRPr="0030652C">
        <w:rPr>
          <w:rFonts w:cstheme="majorHAnsi"/>
        </w:rPr>
        <w:t>Formularul de deviz nr.1 – lista cu cantitățile de lucrări.</w:t>
      </w:r>
    </w:p>
    <w:p w14:paraId="6B958D22" w14:textId="77777777" w:rsidR="00C75535" w:rsidRDefault="00C75535" w:rsidP="00C75535">
      <w:pPr>
        <w:ind w:firstLine="709"/>
        <w:jc w:val="both"/>
        <w:rPr>
          <w:rFonts w:asciiTheme="majorHAnsi" w:hAnsiTheme="majorHAnsi" w:cstheme="majorHAnsi"/>
          <w:b/>
        </w:rPr>
      </w:pPr>
    </w:p>
    <w:p w14:paraId="63544BDC" w14:textId="77777777" w:rsidR="00C75535" w:rsidRPr="0062797B" w:rsidRDefault="00C75535" w:rsidP="00C75535">
      <w:pPr>
        <w:tabs>
          <w:tab w:val="left" w:pos="567"/>
        </w:tabs>
        <w:jc w:val="both"/>
      </w:pPr>
      <w:r w:rsidRPr="0062797B">
        <w:t>Obiectul_______________________________________________________________</w:t>
      </w:r>
    </w:p>
    <w:p w14:paraId="33EF102A" w14:textId="77777777" w:rsidR="00C75535" w:rsidRPr="0062797B" w:rsidRDefault="00C75535" w:rsidP="00C75535">
      <w:pPr>
        <w:tabs>
          <w:tab w:val="left" w:pos="567"/>
        </w:tabs>
        <w:jc w:val="center"/>
      </w:pPr>
    </w:p>
    <w:p w14:paraId="754BDB8B" w14:textId="77777777" w:rsidR="00C75535" w:rsidRPr="0062797B" w:rsidRDefault="00C75535" w:rsidP="00C75535">
      <w:pPr>
        <w:tabs>
          <w:tab w:val="left" w:pos="567"/>
        </w:tabs>
        <w:jc w:val="both"/>
      </w:pPr>
      <w:r w:rsidRPr="0062797B">
        <w:t>Autoritatea contractantă__________________________________________________</w:t>
      </w:r>
    </w:p>
    <w:p w14:paraId="7A325DDA" w14:textId="77777777" w:rsidR="00C75535" w:rsidRPr="0062797B" w:rsidRDefault="00C75535" w:rsidP="00C75535">
      <w:pPr>
        <w:tabs>
          <w:tab w:val="left" w:pos="567"/>
        </w:tabs>
        <w:jc w:val="center"/>
        <w:rPr>
          <w:i/>
        </w:rPr>
      </w:pPr>
      <w:r w:rsidRPr="0062797B">
        <w:rPr>
          <w:i/>
        </w:rPr>
        <w:t>(denumirea, adresa)</w:t>
      </w:r>
    </w:p>
    <w:p w14:paraId="794765DC" w14:textId="77777777" w:rsidR="00C75535" w:rsidRPr="0062797B" w:rsidRDefault="00C75535" w:rsidP="00C75535">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C75535" w:rsidRPr="0062797B" w14:paraId="44522BC0" w14:textId="77777777" w:rsidTr="00C75535">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431B97E4" w14:textId="77777777" w:rsidR="00C75535" w:rsidRPr="0062797B" w:rsidRDefault="00C75535" w:rsidP="00C75535">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49EE01F" w14:textId="77777777" w:rsidR="00C75535" w:rsidRPr="0062797B" w:rsidRDefault="00C75535" w:rsidP="00C75535">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E08B405" w14:textId="77777777" w:rsidR="00C75535" w:rsidRPr="0062797B" w:rsidRDefault="00C75535" w:rsidP="00C75535">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EEEE47B" w14:textId="77777777" w:rsidR="00C75535" w:rsidRPr="0062797B" w:rsidRDefault="00C75535" w:rsidP="00C75535">
            <w:pPr>
              <w:jc w:val="center"/>
              <w:rPr>
                <w:rFonts w:eastAsia="PMingLiU"/>
                <w:b/>
                <w:lang w:eastAsia="zh-CN"/>
              </w:rPr>
            </w:pPr>
            <w:r w:rsidRPr="0062797B">
              <w:rPr>
                <w:rFonts w:eastAsia="PMingLiU"/>
                <w:b/>
                <w:lang w:eastAsia="zh-CN"/>
              </w:rPr>
              <w:t>Unitate</w:t>
            </w:r>
          </w:p>
          <w:p w14:paraId="4DC01328" w14:textId="77777777" w:rsidR="00C75535" w:rsidRPr="0062797B" w:rsidRDefault="00C75535" w:rsidP="00C75535">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CABC284" w14:textId="77777777" w:rsidR="00C75535" w:rsidRPr="0062797B" w:rsidRDefault="00C75535" w:rsidP="00C75535">
            <w:pPr>
              <w:jc w:val="center"/>
              <w:rPr>
                <w:rFonts w:eastAsia="PMingLiU"/>
                <w:b/>
                <w:lang w:eastAsia="zh-CN"/>
              </w:rPr>
            </w:pPr>
            <w:r w:rsidRPr="0062797B">
              <w:rPr>
                <w:rFonts w:eastAsia="PMingLiU"/>
                <w:b/>
                <w:lang w:eastAsia="zh-CN"/>
              </w:rPr>
              <w:t>Cantitatea</w:t>
            </w:r>
          </w:p>
        </w:tc>
      </w:tr>
      <w:tr w:rsidR="00C75535" w:rsidRPr="0062797B" w14:paraId="2B278FF9" w14:textId="77777777" w:rsidTr="00C75535">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1F6550E0" w14:textId="77777777" w:rsidR="00C75535" w:rsidRPr="0062797B" w:rsidRDefault="00C75535" w:rsidP="00C75535">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14:paraId="0CDC58FA" w14:textId="77777777" w:rsidR="00C75535" w:rsidRPr="0062797B" w:rsidRDefault="00C75535" w:rsidP="00C75535">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7C4E19C0" w14:textId="77777777" w:rsidR="00C75535" w:rsidRPr="0062797B" w:rsidRDefault="00C75535" w:rsidP="00C75535">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5B3EDE06" w14:textId="77777777" w:rsidR="00C75535" w:rsidRPr="0062797B" w:rsidRDefault="00C75535" w:rsidP="00C75535">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15D86F03" w14:textId="77777777" w:rsidR="00C75535" w:rsidRPr="0062797B" w:rsidRDefault="00C75535" w:rsidP="00C75535">
            <w:pPr>
              <w:jc w:val="center"/>
              <w:rPr>
                <w:rFonts w:eastAsia="PMingLiU"/>
                <w:lang w:eastAsia="zh-CN"/>
              </w:rPr>
            </w:pPr>
          </w:p>
        </w:tc>
      </w:tr>
      <w:tr w:rsidR="00C75535" w:rsidRPr="0062797B" w14:paraId="6B052596" w14:textId="77777777" w:rsidTr="00C75535">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27CAFAAE" w14:textId="77777777" w:rsidR="00C75535" w:rsidRPr="0062797B" w:rsidRDefault="00C75535" w:rsidP="00C75535">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14:paraId="30FFBA08" w14:textId="77777777" w:rsidR="00C75535" w:rsidRPr="0062797B" w:rsidRDefault="00C75535" w:rsidP="00C75535">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5D90900F" w14:textId="77777777" w:rsidR="00C75535" w:rsidRPr="0062797B" w:rsidRDefault="00C75535" w:rsidP="00C75535">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0DF37069" w14:textId="77777777" w:rsidR="00C75535" w:rsidRPr="0062797B" w:rsidRDefault="00C75535" w:rsidP="00C75535">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4F2C2145" w14:textId="77777777" w:rsidR="00C75535" w:rsidRPr="0062797B" w:rsidRDefault="00C75535" w:rsidP="00C75535">
            <w:pPr>
              <w:jc w:val="center"/>
              <w:rPr>
                <w:rFonts w:eastAsia="PMingLiU"/>
                <w:lang w:eastAsia="zh-CN"/>
              </w:rPr>
            </w:pPr>
          </w:p>
        </w:tc>
      </w:tr>
      <w:tr w:rsidR="00C75535" w:rsidRPr="0062797B" w14:paraId="36CA8A21" w14:textId="77777777" w:rsidTr="00C75535">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3F7FDD4F" w14:textId="77777777" w:rsidR="00C75535" w:rsidRPr="0062797B" w:rsidRDefault="00C75535" w:rsidP="00C75535">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14:paraId="2759F63E" w14:textId="77777777" w:rsidR="00C75535" w:rsidRPr="0062797B" w:rsidRDefault="00C75535" w:rsidP="00C75535">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41487A7F" w14:textId="77777777" w:rsidR="00C75535" w:rsidRPr="0062797B" w:rsidRDefault="00C75535" w:rsidP="00C75535">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1490290A" w14:textId="77777777" w:rsidR="00C75535" w:rsidRPr="0062797B" w:rsidRDefault="00C75535" w:rsidP="00C75535">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7983225F" w14:textId="77777777" w:rsidR="00C75535" w:rsidRPr="0062797B" w:rsidRDefault="00C75535" w:rsidP="00C75535">
            <w:pPr>
              <w:jc w:val="center"/>
              <w:rPr>
                <w:rFonts w:eastAsia="PMingLiU"/>
                <w:lang w:eastAsia="zh-CN"/>
              </w:rPr>
            </w:pPr>
          </w:p>
        </w:tc>
      </w:tr>
      <w:tr w:rsidR="00C75535" w:rsidRPr="0062797B" w14:paraId="43EB9913" w14:textId="77777777" w:rsidTr="00C75535">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1321D1F5" w14:textId="77777777" w:rsidR="00C75535" w:rsidRPr="0062797B" w:rsidRDefault="00C75535" w:rsidP="00C75535">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13805FCD" w14:textId="77777777" w:rsidR="00C75535" w:rsidRPr="0062797B" w:rsidRDefault="00C75535" w:rsidP="00C75535">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3EE7ED00" w14:textId="77777777" w:rsidR="00C75535" w:rsidRPr="0062797B" w:rsidRDefault="00C75535" w:rsidP="00C75535">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627BF54F" w14:textId="77777777" w:rsidR="00C75535" w:rsidRPr="0062797B" w:rsidRDefault="00C75535" w:rsidP="00C75535">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487ECF82" w14:textId="77777777" w:rsidR="00C75535" w:rsidRPr="0062797B" w:rsidRDefault="00C75535" w:rsidP="00C75535">
            <w:pPr>
              <w:jc w:val="center"/>
              <w:rPr>
                <w:rFonts w:eastAsia="PMingLiU"/>
                <w:lang w:eastAsia="zh-CN"/>
              </w:rPr>
            </w:pPr>
          </w:p>
        </w:tc>
      </w:tr>
      <w:tr w:rsidR="00C75535" w:rsidRPr="0062797B" w14:paraId="0C9C84F9" w14:textId="77777777" w:rsidTr="00C75535">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405C487E" w14:textId="77777777" w:rsidR="00C75535" w:rsidRPr="0062797B" w:rsidRDefault="00C75535" w:rsidP="00C75535">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2F55D467" w14:textId="77777777" w:rsidR="00C75535" w:rsidRPr="0062797B" w:rsidRDefault="00C75535" w:rsidP="00C75535">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0AC249F7" w14:textId="77777777" w:rsidR="00C75535" w:rsidRPr="0062797B" w:rsidRDefault="00C75535" w:rsidP="00C75535">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5A9C3456" w14:textId="77777777" w:rsidR="00C75535" w:rsidRPr="0062797B" w:rsidRDefault="00C75535" w:rsidP="00C75535">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3590BC82" w14:textId="77777777" w:rsidR="00C75535" w:rsidRPr="0062797B" w:rsidRDefault="00C75535" w:rsidP="00C75535">
            <w:pPr>
              <w:jc w:val="center"/>
              <w:rPr>
                <w:rFonts w:eastAsia="PMingLiU"/>
                <w:lang w:eastAsia="zh-CN"/>
              </w:rPr>
            </w:pPr>
          </w:p>
        </w:tc>
      </w:tr>
      <w:tr w:rsidR="00C75535" w:rsidRPr="0062797B" w14:paraId="1F04B978" w14:textId="77777777" w:rsidTr="00C75535">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6BA5EB58" w14:textId="77777777" w:rsidR="00C75535" w:rsidRPr="0062797B" w:rsidRDefault="00C75535" w:rsidP="00C75535">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57427339" w14:textId="77777777" w:rsidR="00C75535" w:rsidRPr="0062797B" w:rsidRDefault="00C75535" w:rsidP="00C75535">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2B4B2D0C" w14:textId="77777777" w:rsidR="00C75535" w:rsidRPr="0062797B" w:rsidRDefault="00C75535" w:rsidP="00C75535">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7E0BE8F1" w14:textId="77777777" w:rsidR="00C75535" w:rsidRPr="0062797B" w:rsidRDefault="00C75535" w:rsidP="00C75535">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29F45F9C" w14:textId="77777777" w:rsidR="00C75535" w:rsidRPr="0062797B" w:rsidRDefault="00C75535" w:rsidP="00C75535">
            <w:pPr>
              <w:jc w:val="center"/>
              <w:rPr>
                <w:rFonts w:eastAsia="PMingLiU"/>
                <w:lang w:eastAsia="zh-CN"/>
              </w:rPr>
            </w:pPr>
          </w:p>
        </w:tc>
      </w:tr>
      <w:tr w:rsidR="00C75535" w:rsidRPr="0062797B" w14:paraId="6FF271B2" w14:textId="77777777" w:rsidTr="00C75535">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134BE340" w14:textId="77777777" w:rsidR="00C75535" w:rsidRPr="0062797B" w:rsidRDefault="00C75535" w:rsidP="00C75535">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14:paraId="6159B9A2" w14:textId="77777777" w:rsidR="00C75535" w:rsidRPr="0062797B" w:rsidRDefault="00C75535" w:rsidP="00C75535">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4A335C36" w14:textId="77777777" w:rsidR="00C75535" w:rsidRPr="0062797B" w:rsidRDefault="00C75535" w:rsidP="00C75535">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2F654DB9" w14:textId="77777777" w:rsidR="00C75535" w:rsidRPr="0062797B" w:rsidRDefault="00C75535" w:rsidP="00C75535">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5C637E55" w14:textId="77777777" w:rsidR="00C75535" w:rsidRPr="0062797B" w:rsidRDefault="00C75535" w:rsidP="00C75535">
            <w:pPr>
              <w:jc w:val="center"/>
              <w:rPr>
                <w:rFonts w:eastAsia="PMingLiU"/>
                <w:lang w:eastAsia="zh-CN"/>
              </w:rPr>
            </w:pPr>
          </w:p>
        </w:tc>
      </w:tr>
      <w:tr w:rsidR="00C75535" w:rsidRPr="0062797B" w14:paraId="0BDF02E2" w14:textId="77777777" w:rsidTr="00C75535">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14:paraId="4300AC4E" w14:textId="77777777" w:rsidR="00C75535" w:rsidRPr="0062797B" w:rsidRDefault="00C75535" w:rsidP="00C75535">
            <w:pPr>
              <w:rPr>
                <w:rFonts w:eastAsia="PMingLiU"/>
                <w:b/>
                <w:lang w:eastAsia="zh-CN"/>
              </w:rPr>
            </w:pPr>
            <w:r w:rsidRPr="0062797B">
              <w:rPr>
                <w:rFonts w:eastAsia="PMingLiU"/>
                <w:b/>
                <w:lang w:eastAsia="zh-CN"/>
              </w:rPr>
              <w:t>Total</w:t>
            </w:r>
          </w:p>
        </w:tc>
      </w:tr>
    </w:tbl>
    <w:p w14:paraId="057E43B7" w14:textId="77777777" w:rsidR="00C75535" w:rsidRPr="0062797B" w:rsidRDefault="00C75535" w:rsidP="00C75535">
      <w:pPr>
        <w:tabs>
          <w:tab w:val="left" w:pos="567"/>
        </w:tabs>
        <w:jc w:val="both"/>
      </w:pPr>
    </w:p>
    <w:p w14:paraId="57F86C04" w14:textId="77777777" w:rsidR="00C75535" w:rsidRPr="0062797B" w:rsidRDefault="00C75535" w:rsidP="00C75535">
      <w:pPr>
        <w:tabs>
          <w:tab w:val="left" w:pos="567"/>
        </w:tabs>
        <w:jc w:val="both"/>
      </w:pPr>
      <w:r w:rsidRPr="0062797B">
        <w:t> </w:t>
      </w:r>
    </w:p>
    <w:p w14:paraId="7054B98E" w14:textId="77777777" w:rsidR="00C75535" w:rsidRPr="0062797B" w:rsidRDefault="00C75535" w:rsidP="00C75535">
      <w:pPr>
        <w:tabs>
          <w:tab w:val="left" w:pos="567"/>
        </w:tabs>
        <w:jc w:val="both"/>
      </w:pPr>
    </w:p>
    <w:p w14:paraId="7D5F7032" w14:textId="77777777" w:rsidR="00C75535" w:rsidRPr="0062797B" w:rsidRDefault="00C75535" w:rsidP="00C75535">
      <w:pPr>
        <w:tabs>
          <w:tab w:val="left" w:pos="567"/>
        </w:tabs>
        <w:jc w:val="both"/>
      </w:pPr>
      <w:r w:rsidRPr="0062797B">
        <w:t>     </w:t>
      </w:r>
      <w:r w:rsidRPr="0062797B">
        <w:rPr>
          <w:bCs/>
        </w:rPr>
        <w:t>Data</w:t>
      </w:r>
      <w:r w:rsidRPr="0062797B">
        <w:t xml:space="preserve"> "____"__________________</w:t>
      </w:r>
    </w:p>
    <w:p w14:paraId="516038DB" w14:textId="77777777" w:rsidR="00C75535" w:rsidRPr="0062797B" w:rsidRDefault="00C75535" w:rsidP="00C75535">
      <w:pPr>
        <w:pStyle w:val="Corptext"/>
        <w:tabs>
          <w:tab w:val="left" w:pos="567"/>
        </w:tabs>
        <w:spacing w:line="360" w:lineRule="auto"/>
        <w:rPr>
          <w:szCs w:val="24"/>
        </w:rPr>
      </w:pPr>
      <w:r w:rsidRPr="0062797B">
        <w:rPr>
          <w:szCs w:val="24"/>
        </w:rPr>
        <w:t xml:space="preserve">     _______________________  </w:t>
      </w:r>
    </w:p>
    <w:p w14:paraId="73720BC9" w14:textId="77777777" w:rsidR="00C75535" w:rsidRPr="0062797B" w:rsidRDefault="00C75535" w:rsidP="00C75535">
      <w:pPr>
        <w:pStyle w:val="Corptext"/>
        <w:tabs>
          <w:tab w:val="left" w:pos="567"/>
        </w:tabs>
        <w:spacing w:line="360" w:lineRule="auto"/>
        <w:rPr>
          <w:szCs w:val="24"/>
        </w:rPr>
      </w:pPr>
      <w:r w:rsidRPr="0062797B">
        <w:rPr>
          <w:szCs w:val="24"/>
        </w:rPr>
        <w:t xml:space="preserve">          (semnătura autorizată)</w:t>
      </w:r>
    </w:p>
    <w:p w14:paraId="793B233D" w14:textId="77777777" w:rsidR="00C75535" w:rsidRPr="0062797B" w:rsidRDefault="00C75535" w:rsidP="00C75535">
      <w:pPr>
        <w:jc w:val="center"/>
        <w:rPr>
          <w:b/>
        </w:rPr>
      </w:pPr>
    </w:p>
    <w:p w14:paraId="6CC3D9DD" w14:textId="77777777" w:rsidR="00C75535" w:rsidRPr="0062797B" w:rsidRDefault="00C75535" w:rsidP="00C75535">
      <w:pPr>
        <w:spacing w:after="200" w:line="276" w:lineRule="auto"/>
        <w:rPr>
          <w:b/>
        </w:rPr>
      </w:pPr>
      <w:r w:rsidRPr="0062797B">
        <w:rPr>
          <w:b/>
        </w:rPr>
        <w:br w:type="page"/>
      </w:r>
    </w:p>
    <w:p w14:paraId="3089D31F" w14:textId="77777777" w:rsidR="00C75535" w:rsidRPr="00ED3247" w:rsidRDefault="00C75535" w:rsidP="00C75535">
      <w:pPr>
        <w:ind w:firstLine="709"/>
        <w:jc w:val="both"/>
        <w:rPr>
          <w:rFonts w:asciiTheme="majorHAnsi" w:hAnsiTheme="majorHAnsi" w:cstheme="majorHAnsi"/>
        </w:rPr>
        <w:sectPr w:rsidR="00C75535" w:rsidRPr="00ED3247" w:rsidSect="00C75535">
          <w:footerReference w:type="first" r:id="rId9"/>
          <w:pgSz w:w="11906" w:h="16838" w:code="9"/>
          <w:pgMar w:top="1134" w:right="1134" w:bottom="1134" w:left="1418" w:header="720" w:footer="510" w:gutter="0"/>
          <w:cols w:space="720"/>
          <w:titlePg/>
          <w:docGrid w:linePitch="326"/>
        </w:sectPr>
      </w:pPr>
    </w:p>
    <w:p w14:paraId="32750C07" w14:textId="77777777" w:rsidR="00C75535" w:rsidRPr="00ED3247" w:rsidRDefault="00C75535" w:rsidP="00C75535">
      <w:pPr>
        <w:pStyle w:val="Titlu2"/>
        <w:rPr>
          <w:rFonts w:cstheme="majorHAnsi"/>
          <w:bCs w:val="0"/>
          <w:sz w:val="24"/>
          <w:szCs w:val="24"/>
        </w:rPr>
      </w:pPr>
      <w:r>
        <w:rPr>
          <w:rFonts w:cstheme="majorHAnsi"/>
          <w:bCs w:val="0"/>
          <w:sz w:val="24"/>
          <w:szCs w:val="24"/>
        </w:rPr>
        <w:lastRenderedPageBreak/>
        <w:t xml:space="preserve">SECȚIUNEA 2. </w:t>
      </w:r>
      <w:r w:rsidRPr="00ED3247">
        <w:rPr>
          <w:rFonts w:cstheme="majorHAnsi"/>
          <w:bCs w:val="0"/>
          <w:sz w:val="24"/>
          <w:szCs w:val="24"/>
        </w:rPr>
        <w:t>SERVICII DE PROIECTARE</w:t>
      </w:r>
    </w:p>
    <w:p w14:paraId="4F5B321F" w14:textId="77777777" w:rsidR="00C75535" w:rsidRDefault="00C75535" w:rsidP="00C75535">
      <w:pPr>
        <w:jc w:val="both"/>
        <w:rPr>
          <w:rFonts w:asciiTheme="majorHAnsi" w:hAnsiTheme="majorHAnsi" w:cstheme="majorHAnsi"/>
        </w:rPr>
      </w:pPr>
    </w:p>
    <w:p w14:paraId="789EB756" w14:textId="77777777" w:rsidR="00C75535" w:rsidRDefault="00C75535" w:rsidP="00664053">
      <w:pPr>
        <w:pStyle w:val="Titlu3"/>
        <w:keepNext w:val="0"/>
        <w:keepLines w:val="0"/>
        <w:numPr>
          <w:ilvl w:val="2"/>
          <w:numId w:val="14"/>
        </w:numPr>
        <w:tabs>
          <w:tab w:val="left" w:pos="360"/>
          <w:tab w:val="left" w:pos="1134"/>
        </w:tabs>
        <w:spacing w:before="0" w:after="120"/>
        <w:jc w:val="both"/>
        <w:rPr>
          <w:rFonts w:cstheme="majorHAnsi"/>
        </w:rPr>
      </w:pPr>
      <w:r>
        <w:rPr>
          <w:rFonts w:cstheme="majorHAnsi"/>
        </w:rPr>
        <w:t>Caiet de sarcini</w:t>
      </w:r>
    </w:p>
    <w:p w14:paraId="7BEC438B" w14:textId="77777777" w:rsidR="00C75535" w:rsidRPr="00E71F7B" w:rsidRDefault="00C75535" w:rsidP="00C75535">
      <w:pPr>
        <w:pStyle w:val="Listparagraf"/>
        <w:numPr>
          <w:ilvl w:val="0"/>
          <w:numId w:val="0"/>
        </w:numPr>
        <w:ind w:left="360"/>
        <w:rPr>
          <w:rFonts w:asciiTheme="majorHAnsi" w:hAnsiTheme="majorHAnsi" w:cstheme="majorHAnsi"/>
        </w:rPr>
      </w:pPr>
    </w:p>
    <w:p w14:paraId="31E81B84" w14:textId="6B058880" w:rsidR="00C75535" w:rsidRPr="00E71F7B" w:rsidRDefault="00C75535" w:rsidP="00664053">
      <w:pPr>
        <w:pStyle w:val="Listparagraf"/>
        <w:numPr>
          <w:ilvl w:val="0"/>
          <w:numId w:val="48"/>
        </w:numPr>
        <w:contextualSpacing/>
        <w:rPr>
          <w:rFonts w:asciiTheme="majorHAnsi" w:hAnsiTheme="majorHAnsi" w:cstheme="majorHAnsi"/>
        </w:rPr>
      </w:pPr>
      <w:proofErr w:type="spellStart"/>
      <w:r w:rsidRPr="00E71F7B">
        <w:rPr>
          <w:rFonts w:asciiTheme="majorHAnsi" w:hAnsiTheme="majorHAnsi" w:cstheme="majorHAnsi"/>
          <w:b/>
        </w:rPr>
        <w:t>Denumirea</w:t>
      </w:r>
      <w:proofErr w:type="spellEnd"/>
      <w:r w:rsidR="000D0B8B">
        <w:rPr>
          <w:rFonts w:asciiTheme="majorHAnsi" w:hAnsiTheme="majorHAnsi" w:cstheme="majorHAnsi"/>
          <w:b/>
        </w:rPr>
        <w:t xml:space="preserve"> </w:t>
      </w:r>
      <w:proofErr w:type="spellStart"/>
      <w:r w:rsidRPr="00E71F7B">
        <w:rPr>
          <w:rFonts w:asciiTheme="majorHAnsi" w:hAnsiTheme="majorHAnsi" w:cstheme="majorHAnsi"/>
          <w:b/>
        </w:rPr>
        <w:t>obiectivului</w:t>
      </w:r>
      <w:proofErr w:type="spellEnd"/>
    </w:p>
    <w:p w14:paraId="30745FB6" w14:textId="77777777" w:rsidR="00C75535" w:rsidRPr="00ED3247" w:rsidRDefault="00C75535" w:rsidP="00C75535">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descrierea generală a obiectului de proiectare.</w:t>
      </w:r>
    </w:p>
    <w:p w14:paraId="7B888AE7" w14:textId="77777777" w:rsidR="00C75535" w:rsidRPr="00ED3247" w:rsidRDefault="00C75535" w:rsidP="00C75535">
      <w:pPr>
        <w:pStyle w:val="Listparagraf"/>
        <w:numPr>
          <w:ilvl w:val="0"/>
          <w:numId w:val="0"/>
        </w:numPr>
        <w:tabs>
          <w:tab w:val="clear" w:pos="1134"/>
        </w:tabs>
        <w:ind w:left="360"/>
        <w:contextualSpacing/>
        <w:rPr>
          <w:rFonts w:asciiTheme="majorHAnsi" w:hAnsiTheme="majorHAnsi" w:cstheme="majorHAnsi"/>
          <w:lang w:val="ro-RO"/>
        </w:rPr>
      </w:pPr>
    </w:p>
    <w:p w14:paraId="4045AC31" w14:textId="77777777" w:rsidR="00C75535" w:rsidRPr="00ED3247" w:rsidRDefault="00C75535" w:rsidP="00664053">
      <w:pPr>
        <w:pStyle w:val="Listparagraf"/>
        <w:numPr>
          <w:ilvl w:val="0"/>
          <w:numId w:val="48"/>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14:paraId="4BEB9969" w14:textId="77777777" w:rsidR="00C75535" w:rsidRPr="00ED3247" w:rsidRDefault="00C75535" w:rsidP="00C75535">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14:paraId="2869212B" w14:textId="77777777" w:rsidR="00C75535" w:rsidRPr="00ED3247" w:rsidRDefault="00C75535" w:rsidP="00C75535">
      <w:pPr>
        <w:pStyle w:val="Listparagraf"/>
        <w:numPr>
          <w:ilvl w:val="0"/>
          <w:numId w:val="0"/>
        </w:numPr>
        <w:tabs>
          <w:tab w:val="clear" w:pos="1134"/>
        </w:tabs>
        <w:spacing w:after="160" w:line="259" w:lineRule="auto"/>
        <w:ind w:left="360"/>
        <w:contextualSpacing/>
        <w:rPr>
          <w:rFonts w:asciiTheme="majorHAnsi" w:hAnsiTheme="majorHAnsi" w:cstheme="majorHAnsi"/>
          <w:lang w:val="ro-RO"/>
        </w:rPr>
      </w:pPr>
    </w:p>
    <w:p w14:paraId="642A4829" w14:textId="77777777" w:rsidR="00C75535" w:rsidRPr="00ED3247" w:rsidRDefault="00C75535" w:rsidP="00664053">
      <w:pPr>
        <w:pStyle w:val="Listparagraf"/>
        <w:numPr>
          <w:ilvl w:val="0"/>
          <w:numId w:val="48"/>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14:paraId="451F290E" w14:textId="77777777" w:rsidR="00C75535" w:rsidRPr="00ED3247" w:rsidRDefault="00C75535" w:rsidP="00C75535">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14:paraId="5776E7F5" w14:textId="77777777" w:rsidR="00C75535" w:rsidRPr="00ED3247" w:rsidRDefault="00C75535" w:rsidP="00C75535">
      <w:pPr>
        <w:pStyle w:val="Listparagraf"/>
        <w:numPr>
          <w:ilvl w:val="0"/>
          <w:numId w:val="0"/>
        </w:numPr>
        <w:tabs>
          <w:tab w:val="clear" w:pos="1134"/>
        </w:tabs>
        <w:spacing w:after="160" w:line="259" w:lineRule="auto"/>
        <w:ind w:left="360"/>
        <w:contextualSpacing/>
        <w:rPr>
          <w:rFonts w:asciiTheme="majorHAnsi" w:hAnsiTheme="majorHAnsi" w:cstheme="majorHAnsi"/>
          <w:b/>
          <w:lang w:val="ro-RO"/>
        </w:rPr>
      </w:pPr>
    </w:p>
    <w:p w14:paraId="07AD9519" w14:textId="77777777" w:rsidR="00C75535" w:rsidRPr="00ED3247" w:rsidRDefault="00C75535" w:rsidP="00664053">
      <w:pPr>
        <w:pStyle w:val="Listparagraf"/>
        <w:numPr>
          <w:ilvl w:val="0"/>
          <w:numId w:val="48"/>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14:paraId="293D938F" w14:textId="77777777" w:rsidR="00C75535" w:rsidRPr="00ED3247" w:rsidRDefault="00C75535" w:rsidP="00C75535">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după caz.</w:t>
      </w:r>
    </w:p>
    <w:p w14:paraId="3A52A69F" w14:textId="77777777" w:rsidR="00C75535" w:rsidRPr="00ED3247" w:rsidRDefault="00C75535" w:rsidP="00C75535">
      <w:pPr>
        <w:pStyle w:val="Listparagraf"/>
        <w:numPr>
          <w:ilvl w:val="0"/>
          <w:numId w:val="0"/>
        </w:numPr>
        <w:ind w:left="360"/>
        <w:rPr>
          <w:rFonts w:asciiTheme="majorHAnsi" w:hAnsiTheme="majorHAnsi" w:cstheme="majorHAnsi"/>
          <w:lang w:val="ro-RO"/>
        </w:rPr>
      </w:pPr>
    </w:p>
    <w:p w14:paraId="0FCEFB28" w14:textId="77777777" w:rsidR="00C75535" w:rsidRPr="00ED3247" w:rsidRDefault="00C75535" w:rsidP="00664053">
      <w:pPr>
        <w:pStyle w:val="Listparagraf"/>
        <w:numPr>
          <w:ilvl w:val="0"/>
          <w:numId w:val="48"/>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14:paraId="1285D565" w14:textId="77777777" w:rsidR="00C75535" w:rsidRPr="00ED3247" w:rsidRDefault="00C75535" w:rsidP="00C75535">
      <w:pPr>
        <w:pStyle w:val="Listparagraf"/>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14:paraId="33584F72" w14:textId="77777777" w:rsidR="00C75535" w:rsidRPr="00ED3247" w:rsidRDefault="00C75535" w:rsidP="00C75535">
      <w:pPr>
        <w:pStyle w:val="Listparagraf"/>
        <w:numPr>
          <w:ilvl w:val="0"/>
          <w:numId w:val="0"/>
        </w:numPr>
        <w:tabs>
          <w:tab w:val="clear" w:pos="1134"/>
        </w:tabs>
        <w:spacing w:after="160" w:line="259" w:lineRule="auto"/>
        <w:ind w:left="360"/>
        <w:contextualSpacing/>
        <w:rPr>
          <w:rFonts w:asciiTheme="majorHAnsi" w:hAnsiTheme="majorHAnsi" w:cstheme="majorHAnsi"/>
          <w:lang w:val="ro-RO"/>
        </w:rPr>
      </w:pPr>
    </w:p>
    <w:p w14:paraId="5DEC9464" w14:textId="77777777" w:rsidR="00C75535" w:rsidRPr="00ED3247" w:rsidRDefault="00C75535" w:rsidP="00664053">
      <w:pPr>
        <w:pStyle w:val="Listparagraf"/>
        <w:numPr>
          <w:ilvl w:val="0"/>
          <w:numId w:val="48"/>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14:paraId="5805A136" w14:textId="77777777" w:rsidR="00C75535" w:rsidRPr="00ED3247" w:rsidRDefault="00C75535" w:rsidP="00C75535">
      <w:pPr>
        <w:rPr>
          <w:rFonts w:asciiTheme="majorHAnsi" w:hAnsiTheme="majorHAnsi" w:cstheme="majorHAnsi"/>
        </w:rPr>
      </w:pPr>
      <w:r w:rsidRPr="00ED3247">
        <w:rPr>
          <w:rFonts w:asciiTheme="majorHAnsi" w:hAnsiTheme="majorHAnsi" w:cstheme="majorHAnsi"/>
        </w:rPr>
        <w:t>Se precizează caracteristicile tehnice ale obiectului.</w:t>
      </w:r>
    </w:p>
    <w:p w14:paraId="6B066922" w14:textId="77777777" w:rsidR="00C75535" w:rsidRPr="00ED3247" w:rsidRDefault="00C75535" w:rsidP="00C75535">
      <w:pPr>
        <w:rPr>
          <w:rFonts w:asciiTheme="majorHAnsi" w:hAnsiTheme="majorHAnsi" w:cstheme="majorHAnsi"/>
        </w:rPr>
      </w:pPr>
    </w:p>
    <w:p w14:paraId="6FFC395B" w14:textId="77777777" w:rsidR="00C75535" w:rsidRPr="00ED3247" w:rsidRDefault="00C75535" w:rsidP="00664053">
      <w:pPr>
        <w:pStyle w:val="Listparagraf"/>
        <w:numPr>
          <w:ilvl w:val="0"/>
          <w:numId w:val="48"/>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p>
    <w:p w14:paraId="3A314993" w14:textId="77777777" w:rsidR="00C75535" w:rsidRPr="00ED3247" w:rsidRDefault="00C75535" w:rsidP="00C75535">
      <w:pPr>
        <w:rPr>
          <w:rFonts w:asciiTheme="majorHAnsi" w:hAnsiTheme="majorHAnsi" w:cstheme="majorHAnsi"/>
        </w:rPr>
      </w:pPr>
      <w:r w:rsidRPr="00ED3247">
        <w:rPr>
          <w:rFonts w:asciiTheme="majorHAnsi" w:hAnsiTheme="majorHAnsi" w:cstheme="majorHAnsi"/>
        </w:rPr>
        <w:t>Se precizează necesitatea elaborării documentației</w:t>
      </w:r>
    </w:p>
    <w:p w14:paraId="0FE06D70" w14:textId="77777777" w:rsidR="00C75535" w:rsidRPr="00ED3247" w:rsidRDefault="00C75535" w:rsidP="00C75535">
      <w:pPr>
        <w:pStyle w:val="Listparagraf"/>
        <w:numPr>
          <w:ilvl w:val="0"/>
          <w:numId w:val="0"/>
        </w:numPr>
        <w:spacing w:line="259" w:lineRule="auto"/>
        <w:ind w:left="360"/>
        <w:contextualSpacing/>
        <w:rPr>
          <w:rFonts w:asciiTheme="majorHAnsi" w:hAnsiTheme="majorHAnsi" w:cstheme="majorHAnsi"/>
          <w:lang w:val="ro-RO"/>
        </w:rPr>
      </w:pPr>
    </w:p>
    <w:p w14:paraId="2FD31DC8" w14:textId="77777777" w:rsidR="00C75535" w:rsidRPr="00ED3247" w:rsidRDefault="00C75535" w:rsidP="00664053">
      <w:pPr>
        <w:pStyle w:val="Listparagraf"/>
        <w:numPr>
          <w:ilvl w:val="0"/>
          <w:numId w:val="48"/>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p>
    <w:p w14:paraId="512A4F0E" w14:textId="77777777" w:rsidR="00C75535" w:rsidRPr="00ED3247" w:rsidRDefault="00C75535" w:rsidP="00C75535">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14:paraId="5F27BE46" w14:textId="77777777" w:rsidR="00C75535" w:rsidRPr="00ED3247" w:rsidRDefault="00C75535" w:rsidP="00C75535">
      <w:pPr>
        <w:ind w:left="360" w:right="-1"/>
        <w:jc w:val="both"/>
        <w:rPr>
          <w:rStyle w:val="shorttext"/>
          <w:rFonts w:asciiTheme="majorHAnsi" w:hAnsiTheme="majorHAnsi" w:cstheme="majorHAnsi"/>
        </w:rPr>
      </w:pPr>
    </w:p>
    <w:p w14:paraId="12BB7CBE" w14:textId="77777777" w:rsidR="00C75535" w:rsidRPr="00ED3247" w:rsidRDefault="00C75535" w:rsidP="00664053">
      <w:pPr>
        <w:pStyle w:val="Listparagraf"/>
        <w:numPr>
          <w:ilvl w:val="0"/>
          <w:numId w:val="48"/>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 Cerințe de bază privind soluțiile arhitectural-planimetrice.</w:t>
      </w:r>
    </w:p>
    <w:p w14:paraId="3DAD3B6C" w14:textId="77777777" w:rsidR="00C75535" w:rsidRPr="00ED3247" w:rsidRDefault="00C75535" w:rsidP="00C75535">
      <w:pPr>
        <w:tabs>
          <w:tab w:val="left" w:pos="990"/>
        </w:tabs>
        <w:jc w:val="both"/>
        <w:rPr>
          <w:rFonts w:asciiTheme="majorHAnsi" w:hAnsiTheme="majorHAnsi" w:cstheme="majorHAnsi"/>
        </w:rPr>
      </w:pPr>
      <w:r w:rsidRPr="00ED3247">
        <w:rPr>
          <w:rFonts w:asciiTheme="majorHAnsi" w:hAnsiTheme="majorHAnsi" w:cstheme="majorHAnsi"/>
        </w:rPr>
        <w:t xml:space="preserve">Se precizează etapele, cerințele privindexecuția documentației de proiect etc. </w:t>
      </w:r>
    </w:p>
    <w:p w14:paraId="39CD7321" w14:textId="77777777" w:rsidR="00C75535" w:rsidRPr="00ED3247" w:rsidRDefault="00C75535" w:rsidP="00C75535">
      <w:pPr>
        <w:tabs>
          <w:tab w:val="left" w:pos="990"/>
        </w:tabs>
        <w:jc w:val="both"/>
        <w:rPr>
          <w:rFonts w:asciiTheme="majorHAnsi" w:hAnsiTheme="majorHAnsi" w:cstheme="majorHAnsi"/>
          <w:i/>
        </w:rPr>
      </w:pPr>
    </w:p>
    <w:p w14:paraId="19C68B1D" w14:textId="77777777" w:rsidR="00C75535" w:rsidRPr="00ED3247" w:rsidRDefault="00C75535" w:rsidP="00C75535">
      <w:pPr>
        <w:pStyle w:val="Listparagraf"/>
        <w:numPr>
          <w:ilvl w:val="0"/>
          <w:numId w:val="0"/>
        </w:numPr>
        <w:ind w:left="-284" w:right="-1"/>
        <w:rPr>
          <w:rFonts w:asciiTheme="majorHAnsi" w:hAnsiTheme="majorHAnsi" w:cstheme="majorHAnsi"/>
          <w:i/>
          <w:lang w:val="ro-RO"/>
        </w:rPr>
      </w:pPr>
    </w:p>
    <w:p w14:paraId="70D38E01" w14:textId="77777777" w:rsidR="00C75535" w:rsidRPr="00ED3247" w:rsidRDefault="00C75535" w:rsidP="00C75535">
      <w:pPr>
        <w:pStyle w:val="Listparagraf"/>
        <w:numPr>
          <w:ilvl w:val="0"/>
          <w:numId w:val="0"/>
        </w:numPr>
        <w:ind w:left="-284" w:right="-1"/>
        <w:rPr>
          <w:rFonts w:asciiTheme="majorHAnsi" w:hAnsiTheme="majorHAnsi" w:cstheme="majorHAnsi"/>
          <w:i/>
          <w:lang w:val="ro-RO"/>
        </w:rPr>
      </w:pPr>
    </w:p>
    <w:p w14:paraId="7EFBBE96" w14:textId="77777777" w:rsidR="00C75535" w:rsidRDefault="00C75535" w:rsidP="00C75535">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14:paraId="1ACB7502" w14:textId="77777777" w:rsidR="00C75535" w:rsidRPr="00ED3247" w:rsidRDefault="00C75535" w:rsidP="00C75535">
      <w:pPr>
        <w:pStyle w:val="Listparagraf"/>
        <w:numPr>
          <w:ilvl w:val="0"/>
          <w:numId w:val="0"/>
        </w:numPr>
        <w:ind w:left="-284" w:right="-1"/>
        <w:rPr>
          <w:rFonts w:asciiTheme="majorHAnsi" w:hAnsiTheme="majorHAnsi" w:cstheme="majorHAnsi"/>
          <w:i/>
          <w:lang w:val="ro-RO"/>
        </w:rPr>
      </w:pPr>
    </w:p>
    <w:p w14:paraId="0A549297" w14:textId="77777777" w:rsidR="00C75535" w:rsidRPr="00ED3247" w:rsidRDefault="00C75535" w:rsidP="00C75535">
      <w:pPr>
        <w:pStyle w:val="Listparagraf"/>
        <w:numPr>
          <w:ilvl w:val="0"/>
          <w:numId w:val="0"/>
        </w:numPr>
        <w:ind w:left="-284" w:right="-1"/>
        <w:rPr>
          <w:rFonts w:asciiTheme="majorHAnsi" w:hAnsiTheme="majorHAnsi" w:cstheme="majorHAnsi"/>
          <w:i/>
          <w:lang w:val="ro-RO"/>
        </w:rPr>
      </w:pPr>
    </w:p>
    <w:p w14:paraId="69885B8F" w14:textId="77777777" w:rsidR="00C75535" w:rsidRPr="00ED3247" w:rsidRDefault="00C75535" w:rsidP="00C75535">
      <w:pPr>
        <w:pStyle w:val="Listparagraf"/>
        <w:numPr>
          <w:ilvl w:val="0"/>
          <w:numId w:val="0"/>
        </w:numPr>
        <w:ind w:left="-284" w:right="-1"/>
        <w:rPr>
          <w:rFonts w:asciiTheme="majorHAnsi" w:hAnsiTheme="majorHAnsi" w:cstheme="majorHAnsi"/>
          <w:i/>
          <w:lang w:val="ro-RO"/>
        </w:rPr>
      </w:pPr>
    </w:p>
    <w:p w14:paraId="2F2D5956" w14:textId="77777777" w:rsidR="00C75535" w:rsidRPr="00ED3247" w:rsidRDefault="00C75535" w:rsidP="00C75535">
      <w:pPr>
        <w:pStyle w:val="Listparagraf"/>
        <w:numPr>
          <w:ilvl w:val="0"/>
          <w:numId w:val="0"/>
        </w:numPr>
        <w:ind w:left="-284" w:right="-1"/>
        <w:rPr>
          <w:rFonts w:asciiTheme="majorHAnsi" w:hAnsiTheme="majorHAnsi" w:cstheme="majorHAnsi"/>
          <w:i/>
          <w:lang w:val="ro-RO"/>
        </w:rPr>
      </w:pPr>
    </w:p>
    <w:p w14:paraId="79C910A8" w14:textId="77777777" w:rsidR="00C75535" w:rsidRPr="00ED3247" w:rsidRDefault="00C75535" w:rsidP="00C75535">
      <w:pPr>
        <w:pStyle w:val="Listparagraf"/>
        <w:numPr>
          <w:ilvl w:val="0"/>
          <w:numId w:val="0"/>
        </w:numPr>
        <w:ind w:left="-284" w:right="-1"/>
        <w:rPr>
          <w:rFonts w:asciiTheme="majorHAnsi" w:hAnsiTheme="majorHAnsi" w:cstheme="majorHAnsi"/>
          <w:i/>
          <w:lang w:val="ro-RO"/>
        </w:rPr>
      </w:pPr>
    </w:p>
    <w:p w14:paraId="3190E3C2" w14:textId="77777777" w:rsidR="00C75535" w:rsidRPr="00ED3247" w:rsidRDefault="00C75535" w:rsidP="00C75535">
      <w:pPr>
        <w:pStyle w:val="Listparagraf"/>
        <w:numPr>
          <w:ilvl w:val="0"/>
          <w:numId w:val="0"/>
        </w:numPr>
        <w:ind w:left="-284" w:right="-1"/>
        <w:rPr>
          <w:rFonts w:asciiTheme="majorHAnsi" w:hAnsiTheme="majorHAnsi" w:cstheme="majorHAnsi"/>
          <w:i/>
          <w:lang w:val="ro-RO"/>
        </w:rPr>
      </w:pPr>
    </w:p>
    <w:p w14:paraId="1E7E6484" w14:textId="77777777" w:rsidR="00C75535" w:rsidRPr="00ED3247" w:rsidRDefault="00C75535" w:rsidP="00C75535">
      <w:pPr>
        <w:pStyle w:val="Listparagraf"/>
        <w:numPr>
          <w:ilvl w:val="0"/>
          <w:numId w:val="0"/>
        </w:numPr>
        <w:ind w:left="-284" w:right="-1"/>
        <w:rPr>
          <w:rFonts w:asciiTheme="majorHAnsi" w:hAnsiTheme="majorHAnsi" w:cstheme="majorHAnsi"/>
          <w:i/>
          <w:lang w:val="ro-RO"/>
        </w:rPr>
      </w:pPr>
    </w:p>
    <w:p w14:paraId="71E2EA07" w14:textId="77777777" w:rsidR="00C75535" w:rsidRPr="00ED3247" w:rsidRDefault="00C75535" w:rsidP="00C75535">
      <w:pPr>
        <w:pStyle w:val="Listparagraf"/>
        <w:numPr>
          <w:ilvl w:val="0"/>
          <w:numId w:val="0"/>
        </w:numPr>
        <w:ind w:left="-284" w:right="-1"/>
        <w:rPr>
          <w:rFonts w:asciiTheme="majorHAnsi" w:hAnsiTheme="majorHAnsi" w:cstheme="majorHAnsi"/>
          <w:i/>
          <w:lang w:val="ro-RO"/>
        </w:rPr>
      </w:pPr>
    </w:p>
    <w:p w14:paraId="2938F2B9" w14:textId="77777777" w:rsidR="00C75535" w:rsidRPr="00ED3247" w:rsidRDefault="00C75535" w:rsidP="00C75535">
      <w:pPr>
        <w:pStyle w:val="Listparagraf"/>
        <w:numPr>
          <w:ilvl w:val="0"/>
          <w:numId w:val="0"/>
        </w:numPr>
        <w:ind w:left="-284" w:right="-1"/>
        <w:rPr>
          <w:rFonts w:asciiTheme="majorHAnsi" w:hAnsiTheme="majorHAnsi" w:cstheme="majorHAnsi"/>
          <w:i/>
          <w:lang w:val="ro-RO"/>
        </w:rPr>
      </w:pPr>
    </w:p>
    <w:p w14:paraId="08C47781" w14:textId="77777777" w:rsidR="00C75535" w:rsidRPr="00ED3247" w:rsidRDefault="00C75535" w:rsidP="00C75535">
      <w:pPr>
        <w:pStyle w:val="Listparagraf"/>
        <w:numPr>
          <w:ilvl w:val="0"/>
          <w:numId w:val="0"/>
        </w:numPr>
        <w:ind w:left="-284" w:right="-1"/>
        <w:rPr>
          <w:rFonts w:asciiTheme="majorHAnsi" w:hAnsiTheme="majorHAnsi" w:cstheme="majorHAnsi"/>
          <w:i/>
          <w:lang w:val="ro-RO"/>
        </w:rPr>
      </w:pPr>
    </w:p>
    <w:p w14:paraId="74295099" w14:textId="77777777" w:rsidR="00C75535" w:rsidRPr="00ED3247" w:rsidRDefault="00C75535" w:rsidP="00C75535">
      <w:pPr>
        <w:pStyle w:val="Listparagraf"/>
        <w:numPr>
          <w:ilvl w:val="0"/>
          <w:numId w:val="0"/>
        </w:numPr>
        <w:ind w:left="-284" w:right="-1"/>
        <w:rPr>
          <w:rFonts w:asciiTheme="majorHAnsi" w:hAnsiTheme="majorHAnsi" w:cstheme="majorHAnsi"/>
          <w:i/>
          <w:lang w:val="ro-RO"/>
        </w:rPr>
      </w:pPr>
    </w:p>
    <w:p w14:paraId="7005FB62" w14:textId="77777777" w:rsidR="00C75535" w:rsidRPr="00ED3247" w:rsidRDefault="00C75535" w:rsidP="00C75535">
      <w:pPr>
        <w:pStyle w:val="Listparagraf"/>
        <w:numPr>
          <w:ilvl w:val="0"/>
          <w:numId w:val="0"/>
        </w:numPr>
        <w:ind w:left="-284" w:right="-1"/>
        <w:rPr>
          <w:rFonts w:asciiTheme="majorHAnsi" w:hAnsiTheme="majorHAnsi" w:cstheme="majorHAnsi"/>
          <w:i/>
          <w:lang w:val="ro-RO"/>
        </w:rPr>
      </w:pPr>
    </w:p>
    <w:p w14:paraId="3089DDE8" w14:textId="77777777" w:rsidR="00C75535" w:rsidRPr="00ED3247" w:rsidRDefault="00C75535" w:rsidP="00C75535">
      <w:pPr>
        <w:pStyle w:val="Listparagraf"/>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9781"/>
      </w:tblGrid>
      <w:tr w:rsidR="00C75535" w:rsidRPr="00ED3247" w14:paraId="116C2D16" w14:textId="77777777" w:rsidTr="00C75535">
        <w:trPr>
          <w:trHeight w:val="850"/>
        </w:trPr>
        <w:tc>
          <w:tcPr>
            <w:tcW w:w="9747" w:type="dxa"/>
            <w:vAlign w:val="center"/>
          </w:tcPr>
          <w:p w14:paraId="3412D823" w14:textId="77777777" w:rsidR="00C75535" w:rsidRDefault="00C75535" w:rsidP="00C75535">
            <w:pPr>
              <w:pStyle w:val="Titlu1"/>
              <w:numPr>
                <w:ilvl w:val="0"/>
                <w:numId w:val="0"/>
              </w:numPr>
              <w:jc w:val="left"/>
              <w:rPr>
                <w:rFonts w:asciiTheme="majorHAnsi" w:hAnsiTheme="majorHAnsi" w:cstheme="majorHAnsi"/>
                <w:lang w:val="ro-RO"/>
              </w:rPr>
            </w:pPr>
            <w:bookmarkStart w:id="221" w:name="_Toc392180208"/>
            <w:bookmarkStart w:id="222" w:name="_Toc449539097"/>
            <w:r>
              <w:rPr>
                <w:rFonts w:asciiTheme="majorHAnsi" w:hAnsiTheme="majorHAnsi" w:cstheme="majorHAnsi"/>
                <w:lang w:val="ro-RO"/>
              </w:rPr>
              <w:lastRenderedPageBreak/>
              <w:t>CAPITOLUL V. CONTRACT - MODEL</w:t>
            </w:r>
            <w:r w:rsidRPr="00ED3247">
              <w:rPr>
                <w:rFonts w:asciiTheme="majorHAnsi" w:hAnsiTheme="majorHAnsi" w:cstheme="majorHAnsi"/>
                <w:lang w:val="ro-RO"/>
              </w:rPr>
              <w:br w:type="textWrapping" w:clear="all"/>
            </w:r>
          </w:p>
          <w:bookmarkEnd w:id="221"/>
          <w:bookmarkEnd w:id="222"/>
          <w:p w14:paraId="51FA7BCC" w14:textId="77777777" w:rsidR="00C75535" w:rsidRPr="00ED3247" w:rsidRDefault="00C75535" w:rsidP="00C75535">
            <w:pPr>
              <w:pStyle w:val="Titlu1"/>
              <w:numPr>
                <w:ilvl w:val="0"/>
                <w:numId w:val="0"/>
              </w:numPr>
              <w:ind w:left="720" w:right="289"/>
              <w:jc w:val="left"/>
              <w:rPr>
                <w:rFonts w:asciiTheme="majorHAnsi" w:hAnsiTheme="majorHAnsi" w:cstheme="majorHAnsi"/>
                <w:lang w:val="ro-RO"/>
              </w:rPr>
            </w:pPr>
          </w:p>
        </w:tc>
      </w:tr>
      <w:tr w:rsidR="00C75535" w:rsidRPr="0030652C" w14:paraId="446D0477" w14:textId="77777777" w:rsidTr="00C75535">
        <w:trPr>
          <w:trHeight w:val="697"/>
        </w:trPr>
        <w:tc>
          <w:tcPr>
            <w:tcW w:w="9747" w:type="dxa"/>
            <w:vAlign w:val="center"/>
          </w:tcPr>
          <w:p w14:paraId="7E0A4EA6" w14:textId="77777777" w:rsidR="00C75535" w:rsidRPr="0030652C" w:rsidRDefault="00C75535" w:rsidP="00C75535">
            <w:pPr>
              <w:pStyle w:val="Titlu2"/>
            </w:pPr>
            <w:bookmarkStart w:id="223" w:name="_Toc392180209"/>
            <w:bookmarkStart w:id="224" w:name="_Toc449539098"/>
            <w:r w:rsidRPr="0030652C">
              <w:lastRenderedPageBreak/>
              <w:t xml:space="preserve">Contract-model </w:t>
            </w:r>
            <w:bookmarkEnd w:id="223"/>
            <w:bookmarkEnd w:id="224"/>
          </w:p>
          <w:p w14:paraId="6C783634" w14:textId="77777777" w:rsidR="00C75535" w:rsidRPr="0030652C" w:rsidRDefault="00C75535" w:rsidP="00C75535"/>
          <w:tbl>
            <w:tblPr>
              <w:tblpPr w:leftFromText="180" w:rightFromText="180" w:horzAnchor="margin" w:tblpY="-720"/>
              <w:tblW w:w="0" w:type="auto"/>
              <w:tblLayout w:type="fixed"/>
              <w:tblLook w:val="04A0" w:firstRow="1" w:lastRow="0" w:firstColumn="1" w:lastColumn="0" w:noHBand="0" w:noVBand="1"/>
            </w:tblPr>
            <w:tblGrid>
              <w:gridCol w:w="9747"/>
            </w:tblGrid>
            <w:tr w:rsidR="00C75535" w:rsidRPr="0030652C" w14:paraId="3C5C8B54" w14:textId="77777777" w:rsidTr="00C75535">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5AC46B7D" w14:textId="77777777" w:rsidR="00C75535" w:rsidRPr="0030652C" w:rsidRDefault="00C75535" w:rsidP="00C75535">
                  <w:pPr>
                    <w:pStyle w:val="Subtitlu"/>
                    <w:ind w:left="1134"/>
                    <w:rPr>
                      <w:b w:val="0"/>
                      <w:lang w:val="ro-RO"/>
                    </w:rPr>
                  </w:pPr>
                  <w:r>
                    <w:rPr>
                      <w:noProof/>
                      <w:lang w:val="ro-RO" w:eastAsia="ro-RO"/>
                    </w:rPr>
                    <mc:AlternateContent>
                      <mc:Choice Requires="wps">
                        <w:drawing>
                          <wp:anchor distT="0" distB="0" distL="114300" distR="114300" simplePos="0" relativeHeight="251659264" behindDoc="0" locked="0" layoutInCell="0" allowOverlap="1" wp14:anchorId="3270D598" wp14:editId="2DBEFE50">
                            <wp:simplePos x="0" y="0"/>
                            <wp:positionH relativeFrom="column">
                              <wp:posOffset>197485</wp:posOffset>
                            </wp:positionH>
                            <wp:positionV relativeFrom="paragraph">
                              <wp:posOffset>156845</wp:posOffset>
                            </wp:positionV>
                            <wp:extent cx="568960" cy="571500"/>
                            <wp:effectExtent l="0" t="0"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06BB99E" w14:textId="77777777" w:rsidR="00C75535" w:rsidRDefault="00C75535" w:rsidP="00C75535">
                                        <w:r w:rsidRPr="00507C02">
                                          <w:rPr>
                                            <w:rFonts w:asciiTheme="minorHAnsi" w:eastAsiaTheme="minorEastAsia" w:hAnsiTheme="minorHAnsi" w:cstheme="minorBidi"/>
                                            <w:sz w:val="22"/>
                                            <w:szCs w:val="22"/>
                                            <w:lang w:val="ru-RU"/>
                                          </w:rPr>
                                          <w:object w:dxaOrig="585" w:dyaOrig="735" w14:anchorId="0668F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6.75pt" fillcolor="window">
                                              <v:imagedata r:id="rId10" o:title=""/>
                                            </v:shape>
                                            <o:OLEObject Type="Embed" ProgID="Word.Picture.8" ShapeID="_x0000_i1026" DrawAspect="Content" ObjectID="_1687185926"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0D598" id="_x0000_t202" coordsize="21600,21600" o:spt="202" path="m,l,21600r21600,l21600,xe">
                            <v:stroke joinstyle="miter"/>
                            <v:path gradientshapeok="t" o:connecttype="rect"/>
                          </v:shapetype>
                          <v:shape id="Поле 2"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" o:allowincell="f" stroked="f" strokecolor="blue">
                            <v:textbox>
                              <w:txbxContent>
                                <w:p w14:paraId="006BB99E" w14:textId="77777777" w:rsidR="00C75535" w:rsidRDefault="00C75535" w:rsidP="00C75535">
                                  <w:r w:rsidRPr="00507C02">
                                    <w:rPr>
                                      <w:rFonts w:asciiTheme="minorHAnsi" w:eastAsiaTheme="minorEastAsia" w:hAnsiTheme="minorHAnsi" w:cstheme="minorBidi"/>
                                      <w:sz w:val="22"/>
                                      <w:szCs w:val="22"/>
                                      <w:lang w:val="ru-RU"/>
                                    </w:rPr>
                                    <w:object w:dxaOrig="585" w:dyaOrig="735" w14:anchorId="0668F575">
                                      <v:shape id="_x0000_i1026" type="#_x0000_t75" style="width:29.25pt;height:36.75pt" fillcolor="window">
                                        <v:imagedata r:id="rId10" o:title=""/>
                                      </v:shape>
                                      <o:OLEObject Type="Embed" ProgID="Word.Picture.8" ShapeID="_x0000_i1026" DrawAspect="Content" ObjectID="_1687185926" r:id="rId12"/>
                                    </w:object>
                                  </w:r>
                                </w:p>
                              </w:txbxContent>
                            </v:textbox>
                          </v:shape>
                        </w:pict>
                      </mc:Fallback>
                    </mc:AlternateContent>
                  </w:r>
                  <w:r w:rsidRPr="0030652C">
                    <w:rPr>
                      <w:spacing w:val="196"/>
                      <w:sz w:val="44"/>
                      <w:lang w:val="ro-RO"/>
                    </w:rPr>
                    <w:t>ACHIZIŢII PUBLICE</w:t>
                  </w:r>
                </w:p>
              </w:tc>
            </w:tr>
          </w:tbl>
          <w:p w14:paraId="4559E517" w14:textId="77777777" w:rsidR="00C75535" w:rsidRPr="0030652C" w:rsidRDefault="00C75535" w:rsidP="00C75535">
            <w:pPr>
              <w:jc w:val="center"/>
              <w:rPr>
                <w:b/>
                <w:caps/>
                <w:sz w:val="28"/>
                <w:szCs w:val="28"/>
              </w:rPr>
            </w:pPr>
          </w:p>
          <w:p w14:paraId="24B67973" w14:textId="77777777" w:rsidR="00C75535" w:rsidRPr="0030652C" w:rsidRDefault="00C75535" w:rsidP="00C75535">
            <w:pPr>
              <w:jc w:val="center"/>
              <w:rPr>
                <w:b/>
                <w:sz w:val="28"/>
                <w:szCs w:val="28"/>
                <w:u w:val="single"/>
              </w:rPr>
            </w:pPr>
            <w:r w:rsidRPr="0030652C">
              <w:rPr>
                <w:b/>
                <w:caps/>
                <w:sz w:val="28"/>
                <w:szCs w:val="28"/>
              </w:rPr>
              <w:t>Contract</w:t>
            </w:r>
            <w:r w:rsidRPr="0030652C">
              <w:rPr>
                <w:b/>
                <w:sz w:val="28"/>
                <w:szCs w:val="28"/>
              </w:rPr>
              <w:t xml:space="preserve"> DE ANTREPRIZĂ Nr.</w:t>
            </w:r>
          </w:p>
          <w:p w14:paraId="075DFF4E" w14:textId="77777777" w:rsidR="00C75535" w:rsidRPr="0030652C" w:rsidRDefault="00C75535" w:rsidP="00C75535">
            <w:pPr>
              <w:jc w:val="center"/>
              <w:rPr>
                <w:b/>
              </w:rPr>
            </w:pPr>
            <w:r w:rsidRPr="0030652C">
              <w:rPr>
                <w:b/>
              </w:rPr>
              <w:t xml:space="preserve">privind achiziţia prin  </w:t>
            </w:r>
          </w:p>
          <w:p w14:paraId="3C181499" w14:textId="77777777" w:rsidR="00C75535" w:rsidRPr="0030652C" w:rsidRDefault="00C75535" w:rsidP="00C75535">
            <w:pPr>
              <w:jc w:val="center"/>
              <w:rPr>
                <w:b/>
                <w:i/>
              </w:rPr>
            </w:pPr>
          </w:p>
          <w:p w14:paraId="02DB1371" w14:textId="77777777" w:rsidR="00C75535" w:rsidRPr="0030652C" w:rsidRDefault="00C75535" w:rsidP="00C75535">
            <w:pPr>
              <w:jc w:val="center"/>
              <w:rPr>
                <w:b/>
                <w:i/>
              </w:rPr>
            </w:pPr>
          </w:p>
          <w:p w14:paraId="29859212" w14:textId="77777777" w:rsidR="00C75535" w:rsidRPr="0030652C" w:rsidRDefault="00C75535" w:rsidP="00C75535">
            <w:pPr>
              <w:jc w:val="center"/>
              <w:rPr>
                <w:b/>
                <w:i/>
              </w:rPr>
            </w:pPr>
          </w:p>
          <w:p w14:paraId="044182FA" w14:textId="77777777" w:rsidR="00C75535" w:rsidRPr="0030652C" w:rsidRDefault="00C75535" w:rsidP="00C75535">
            <w:pPr>
              <w:tabs>
                <w:tab w:val="center" w:pos="-6663"/>
                <w:tab w:val="left" w:pos="567"/>
                <w:tab w:val="right" w:pos="10206"/>
              </w:tabs>
              <w:jc w:val="both"/>
            </w:pPr>
            <w:r w:rsidRPr="0030652C">
              <w:t>““___”_________20__</w:t>
            </w:r>
            <w:r w:rsidRPr="0030652C">
              <w:tab/>
              <w:t>__________________________</w:t>
            </w:r>
          </w:p>
          <w:p w14:paraId="604A7168" w14:textId="77777777" w:rsidR="00C75535" w:rsidRPr="0030652C" w:rsidRDefault="00C75535" w:rsidP="00C75535">
            <w:pPr>
              <w:jc w:val="center"/>
            </w:pPr>
            <w:r w:rsidRPr="0030652C">
              <w:rPr>
                <w:sz w:val="20"/>
                <w:szCs w:val="20"/>
              </w:rPr>
              <w:t xml:space="preserve">                                                                                                                     (municipiu, oraş)</w:t>
            </w:r>
          </w:p>
          <w:p w14:paraId="22ED92A7" w14:textId="77777777" w:rsidR="00C75535" w:rsidRPr="0030652C" w:rsidRDefault="00C75535" w:rsidP="00C75535"/>
          <w:p w14:paraId="0F1FCB6A" w14:textId="77777777" w:rsidR="00C75535" w:rsidRPr="0030652C" w:rsidRDefault="00C75535" w:rsidP="00C75535"/>
          <w:p w14:paraId="51CB6491" w14:textId="77777777" w:rsidR="00C75535" w:rsidRPr="0030652C" w:rsidRDefault="00C75535" w:rsidP="00C75535">
            <w:pPr>
              <w:jc w:val="center"/>
              <w:rPr>
                <w:b/>
                <w:kern w:val="28"/>
              </w:rPr>
            </w:pPr>
            <w:r w:rsidRPr="0030652C">
              <w:tab/>
            </w:r>
            <w:r w:rsidRPr="0030652C">
              <w:rPr>
                <w:b/>
                <w:kern w:val="28"/>
              </w:rPr>
              <w:t>PĂRŢILE CONTRACTANTE</w:t>
            </w:r>
          </w:p>
          <w:p w14:paraId="02DDFE53" w14:textId="77777777" w:rsidR="00C75535" w:rsidRPr="0030652C" w:rsidRDefault="00C75535" w:rsidP="00C75535">
            <w:pPr>
              <w:pStyle w:val="NormalWeb"/>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14:paraId="19725BFE" w14:textId="77777777" w:rsidR="00C75535" w:rsidRPr="0030652C" w:rsidRDefault="00C75535" w:rsidP="00C75535">
            <w:pPr>
              <w:tabs>
                <w:tab w:val="left" w:pos="567"/>
                <w:tab w:val="right" w:pos="10205"/>
              </w:tabs>
              <w:jc w:val="both"/>
            </w:pPr>
            <w:r w:rsidRPr="0030652C">
              <w:t>_____________________________________________________________________, cu sediul în</w:t>
            </w:r>
          </w:p>
          <w:p w14:paraId="533FEEB3" w14:textId="77777777" w:rsidR="00C75535" w:rsidRPr="0030652C" w:rsidRDefault="00C75535" w:rsidP="00C75535">
            <w:pPr>
              <w:tabs>
                <w:tab w:val="left" w:pos="567"/>
                <w:tab w:val="right" w:pos="10205"/>
              </w:tabs>
              <w:jc w:val="both"/>
              <w:rPr>
                <w:sz w:val="20"/>
                <w:szCs w:val="20"/>
              </w:rPr>
            </w:pPr>
            <w:r w:rsidRPr="0030652C">
              <w:rPr>
                <w:sz w:val="20"/>
                <w:szCs w:val="20"/>
              </w:rPr>
              <w:t xml:space="preserve">                                                          (denumirea autorităţii contractante) </w:t>
            </w:r>
          </w:p>
          <w:p w14:paraId="56B5282F" w14:textId="77777777" w:rsidR="00C75535" w:rsidRPr="0030652C" w:rsidRDefault="00C75535" w:rsidP="00C75535">
            <w:pPr>
              <w:tabs>
                <w:tab w:val="left" w:pos="567"/>
                <w:tab w:val="right" w:pos="9531"/>
              </w:tabs>
              <w:jc w:val="both"/>
            </w:pPr>
            <w:r w:rsidRPr="0030652C">
              <w:t>______________________________________________________________________________</w:t>
            </w:r>
          </w:p>
          <w:p w14:paraId="7ED38722" w14:textId="77777777" w:rsidR="00C75535" w:rsidRPr="0030652C" w:rsidRDefault="00C75535" w:rsidP="00C75535">
            <w:pPr>
              <w:pStyle w:val="cn"/>
              <w:tabs>
                <w:tab w:val="left" w:pos="567"/>
              </w:tabs>
              <w:jc w:val="both"/>
              <w:rPr>
                <w:sz w:val="20"/>
                <w:szCs w:val="20"/>
                <w:lang w:val="ro-RO"/>
              </w:rPr>
            </w:pPr>
            <w:r w:rsidRPr="0030652C">
              <w:rPr>
                <w:sz w:val="20"/>
                <w:szCs w:val="20"/>
                <w:lang w:val="ro-RO"/>
              </w:rPr>
              <w:t xml:space="preserve">                                                                   (localitatea) </w:t>
            </w:r>
          </w:p>
          <w:p w14:paraId="13F4316B" w14:textId="77777777" w:rsidR="00C75535" w:rsidRPr="0030652C" w:rsidRDefault="00C75535" w:rsidP="00C75535">
            <w:pPr>
              <w:tabs>
                <w:tab w:val="left" w:pos="567"/>
                <w:tab w:val="right" w:pos="9531"/>
              </w:tabs>
              <w:jc w:val="both"/>
            </w:pPr>
            <w:r w:rsidRPr="0030652C">
              <w:t xml:space="preserve">str._____________________________________, </w:t>
            </w:r>
            <w:r w:rsidRPr="0030652C">
              <w:tab/>
              <w:t>telefon: ______________, fax: _____________,</w:t>
            </w:r>
          </w:p>
          <w:p w14:paraId="1A189856" w14:textId="77777777" w:rsidR="00C75535" w:rsidRPr="0030652C" w:rsidRDefault="00C75535" w:rsidP="00C75535">
            <w:pPr>
              <w:pStyle w:val="NormalWeb"/>
              <w:tabs>
                <w:tab w:val="left" w:pos="567"/>
                <w:tab w:val="right" w:pos="9531"/>
              </w:tabs>
              <w:ind w:firstLine="0"/>
              <w:rPr>
                <w:lang w:val="ro-RO"/>
              </w:rPr>
            </w:pPr>
          </w:p>
          <w:p w14:paraId="3C98D324" w14:textId="77777777" w:rsidR="00C75535" w:rsidRPr="0030652C" w:rsidRDefault="00C75535" w:rsidP="00C75535">
            <w:pPr>
              <w:pStyle w:val="NormalWeb"/>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14:paraId="4DE8D2E3" w14:textId="77777777" w:rsidR="00C75535" w:rsidRPr="0030652C" w:rsidRDefault="00C75535" w:rsidP="00C75535">
            <w:pPr>
              <w:pStyle w:val="NormalWeb"/>
              <w:tabs>
                <w:tab w:val="left" w:pos="567"/>
              </w:tabs>
              <w:ind w:firstLine="0"/>
              <w:rPr>
                <w:sz w:val="20"/>
                <w:szCs w:val="20"/>
                <w:lang w:val="ro-RO"/>
              </w:rPr>
            </w:pPr>
            <w:r w:rsidRPr="0030652C">
              <w:rPr>
                <w:sz w:val="20"/>
                <w:szCs w:val="20"/>
                <w:lang w:val="ro-RO"/>
              </w:rPr>
              <w:t xml:space="preserve">                        (numele, prenumele </w:t>
            </w:r>
            <w:proofErr w:type="spellStart"/>
            <w:r w:rsidRPr="0030652C">
              <w:rPr>
                <w:sz w:val="20"/>
                <w:szCs w:val="20"/>
                <w:lang w:val="ro-RO"/>
              </w:rPr>
              <w:t>şifuncţia</w:t>
            </w:r>
            <w:proofErr w:type="spellEnd"/>
            <w:r w:rsidRPr="0030652C">
              <w:rPr>
                <w:sz w:val="20"/>
                <w:szCs w:val="20"/>
                <w:lang w:val="ro-RO"/>
              </w:rPr>
              <w:t xml:space="preserve"> conducătorului) </w:t>
            </w:r>
          </w:p>
          <w:p w14:paraId="77EF1AE3" w14:textId="77777777" w:rsidR="00C75535" w:rsidRPr="0030652C" w:rsidRDefault="00C75535" w:rsidP="00C75535">
            <w:pPr>
              <w:tabs>
                <w:tab w:val="left" w:pos="567"/>
                <w:tab w:val="right" w:pos="9531"/>
              </w:tabs>
              <w:jc w:val="both"/>
            </w:pPr>
            <w:r w:rsidRPr="0030652C">
              <w:t xml:space="preserve">în calitate de Beneficiar, pe de o parte, şi </w:t>
            </w:r>
            <w:r w:rsidRPr="0030652C">
              <w:tab/>
              <w:t xml:space="preserve">______________________________________________, </w:t>
            </w:r>
          </w:p>
          <w:p w14:paraId="2AE78129" w14:textId="77777777" w:rsidR="00C75535" w:rsidRPr="0030652C" w:rsidRDefault="00C75535" w:rsidP="00C75535">
            <w:pPr>
              <w:tabs>
                <w:tab w:val="left" w:pos="567"/>
                <w:tab w:val="right" w:pos="10205"/>
              </w:tabs>
              <w:jc w:val="both"/>
              <w:rPr>
                <w:sz w:val="20"/>
                <w:szCs w:val="20"/>
              </w:rPr>
            </w:pPr>
            <w:r w:rsidRPr="0030652C">
              <w:rPr>
                <w:sz w:val="20"/>
                <w:szCs w:val="20"/>
              </w:rPr>
              <w:t xml:space="preserve">                                      (denumirea operatorului economic) </w:t>
            </w:r>
          </w:p>
          <w:p w14:paraId="0E52BDC4" w14:textId="77777777" w:rsidR="00C75535" w:rsidRPr="0030652C" w:rsidRDefault="00C75535" w:rsidP="00C75535">
            <w:pPr>
              <w:tabs>
                <w:tab w:val="left" w:pos="567"/>
                <w:tab w:val="right" w:pos="9531"/>
              </w:tabs>
              <w:jc w:val="both"/>
            </w:pPr>
            <w:r w:rsidRPr="0030652C">
              <w:t xml:space="preserve">cu sediul în </w:t>
            </w:r>
            <w:r w:rsidRPr="0030652C">
              <w:tab/>
              <w:t>_____________________________________________________________________,</w:t>
            </w:r>
          </w:p>
          <w:p w14:paraId="1746C0B4" w14:textId="77777777" w:rsidR="00C75535" w:rsidRPr="0030652C" w:rsidRDefault="00C75535" w:rsidP="00C75535">
            <w:pPr>
              <w:tabs>
                <w:tab w:val="left" w:pos="567"/>
                <w:tab w:val="right" w:pos="10205"/>
              </w:tabs>
              <w:jc w:val="both"/>
              <w:rPr>
                <w:sz w:val="20"/>
                <w:szCs w:val="20"/>
              </w:rPr>
            </w:pPr>
            <w:r w:rsidRPr="0030652C">
              <w:rPr>
                <w:sz w:val="20"/>
                <w:szCs w:val="20"/>
              </w:rPr>
              <w:t xml:space="preserve">(localitatea) </w:t>
            </w:r>
          </w:p>
          <w:p w14:paraId="105B6B39" w14:textId="77777777" w:rsidR="00C75535" w:rsidRPr="0030652C" w:rsidRDefault="00C75535" w:rsidP="00C75535">
            <w:pPr>
              <w:tabs>
                <w:tab w:val="left" w:pos="567"/>
                <w:tab w:val="right" w:pos="9531"/>
              </w:tabs>
              <w:jc w:val="both"/>
            </w:pPr>
            <w:r w:rsidRPr="0030652C">
              <w:t>str._____________________________________,</w:t>
            </w:r>
            <w:r w:rsidRPr="0030652C">
              <w:tab/>
              <w:t>telefon: ______________, fax: _____________,</w:t>
            </w:r>
          </w:p>
          <w:p w14:paraId="1E2D152B" w14:textId="77777777" w:rsidR="00C75535" w:rsidRPr="0030652C" w:rsidRDefault="00C75535" w:rsidP="00C75535">
            <w:pPr>
              <w:pStyle w:val="NormalWeb"/>
              <w:tabs>
                <w:tab w:val="left" w:pos="567"/>
                <w:tab w:val="right" w:pos="9531"/>
              </w:tabs>
              <w:ind w:firstLine="0"/>
              <w:rPr>
                <w:lang w:val="ro-RO"/>
              </w:rPr>
            </w:pPr>
            <w:r w:rsidRPr="0030652C">
              <w:rPr>
                <w:lang w:val="ro-RO"/>
              </w:rPr>
              <w:t xml:space="preserve">autentificat prin cod unic de înregistrare nr.________________ autorizat pentru activitatea în </w:t>
            </w:r>
            <w:proofErr w:type="spellStart"/>
            <w:r w:rsidRPr="0030652C">
              <w:rPr>
                <w:lang w:val="ro-RO"/>
              </w:rPr>
              <w:t>construcţii</w:t>
            </w:r>
            <w:proofErr w:type="spellEnd"/>
            <w:r w:rsidRPr="0030652C">
              <w:rPr>
                <w:lang w:val="ro-RO"/>
              </w:rPr>
              <w:t xml:space="preserve">: </w:t>
            </w:r>
            <w:proofErr w:type="spellStart"/>
            <w:r w:rsidRPr="0030652C">
              <w:rPr>
                <w:lang w:val="ro-RO"/>
              </w:rPr>
              <w:t>autorizaţia</w:t>
            </w:r>
            <w:proofErr w:type="spellEnd"/>
            <w:r w:rsidRPr="0030652C">
              <w:rPr>
                <w:lang w:val="ro-RO"/>
              </w:rPr>
              <w:t xml:space="preserve"> nr. _______ </w:t>
            </w:r>
          </w:p>
          <w:p w14:paraId="4291D396" w14:textId="77777777" w:rsidR="00C75535" w:rsidRPr="0030652C" w:rsidRDefault="00C75535" w:rsidP="00C75535">
            <w:pPr>
              <w:pStyle w:val="NormalWeb"/>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14:paraId="6F6EE779" w14:textId="77777777" w:rsidR="00C75535" w:rsidRPr="0030652C" w:rsidRDefault="00C75535" w:rsidP="00C75535">
            <w:pPr>
              <w:tabs>
                <w:tab w:val="left" w:pos="567"/>
                <w:tab w:val="right" w:pos="9531"/>
              </w:tabs>
              <w:jc w:val="both"/>
            </w:pPr>
            <w:r w:rsidRPr="0030652C">
              <w:t>pe un termen de _____ani, pentru genurile de activitate</w:t>
            </w:r>
            <w:r w:rsidRPr="0030652C">
              <w:tab/>
              <w:t>___________________________________,</w:t>
            </w:r>
          </w:p>
          <w:p w14:paraId="0CB2FFD3" w14:textId="77777777" w:rsidR="00C75535" w:rsidRPr="0030652C" w:rsidRDefault="00C75535" w:rsidP="00C75535">
            <w:pPr>
              <w:tabs>
                <w:tab w:val="left" w:pos="567"/>
                <w:tab w:val="right" w:pos="9531"/>
              </w:tabs>
              <w:jc w:val="both"/>
            </w:pPr>
            <w:r w:rsidRPr="0030652C">
              <w:t xml:space="preserve">reprezentat prin </w:t>
            </w:r>
            <w:r w:rsidRPr="0030652C">
              <w:tab/>
              <w:t>_________________________________________________________, în calitate</w:t>
            </w:r>
          </w:p>
          <w:p w14:paraId="4A0D06A9" w14:textId="77777777" w:rsidR="00C75535" w:rsidRPr="0030652C" w:rsidRDefault="00C75535" w:rsidP="00C75535">
            <w:pPr>
              <w:pStyle w:val="NormalWeb"/>
              <w:tabs>
                <w:tab w:val="left" w:pos="567"/>
              </w:tabs>
              <w:ind w:firstLine="0"/>
              <w:rPr>
                <w:sz w:val="20"/>
                <w:szCs w:val="20"/>
                <w:lang w:val="ro-RO"/>
              </w:rPr>
            </w:pPr>
            <w:r w:rsidRPr="0030652C">
              <w:rPr>
                <w:sz w:val="20"/>
                <w:szCs w:val="20"/>
                <w:lang w:val="ro-RO"/>
              </w:rPr>
              <w:t xml:space="preserve">                                                   (numele </w:t>
            </w:r>
            <w:proofErr w:type="spellStart"/>
            <w:r w:rsidRPr="0030652C">
              <w:rPr>
                <w:sz w:val="20"/>
                <w:szCs w:val="20"/>
                <w:lang w:val="ro-RO"/>
              </w:rPr>
              <w:t>şifuncţia</w:t>
            </w:r>
            <w:proofErr w:type="spellEnd"/>
            <w:r w:rsidRPr="0030652C">
              <w:rPr>
                <w:sz w:val="20"/>
                <w:szCs w:val="20"/>
                <w:lang w:val="ro-RO"/>
              </w:rPr>
              <w:t xml:space="preserve"> conducătorului) </w:t>
            </w:r>
          </w:p>
          <w:p w14:paraId="70C56665" w14:textId="77777777" w:rsidR="00C75535" w:rsidRPr="0030652C" w:rsidRDefault="00C75535" w:rsidP="00C75535">
            <w:pPr>
              <w:pStyle w:val="NormalWeb"/>
              <w:tabs>
                <w:tab w:val="left" w:pos="567"/>
              </w:tabs>
              <w:ind w:firstLine="0"/>
              <w:rPr>
                <w:sz w:val="20"/>
                <w:szCs w:val="20"/>
                <w:lang w:val="ro-RO"/>
              </w:rPr>
            </w:pPr>
          </w:p>
          <w:p w14:paraId="5FF62B33" w14:textId="77777777" w:rsidR="00C75535" w:rsidRPr="0030652C" w:rsidRDefault="00C75535" w:rsidP="00C75535">
            <w:pPr>
              <w:pStyle w:val="Listparagraf"/>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14:paraId="01E41CC5" w14:textId="77777777" w:rsidR="00C75535" w:rsidRPr="0030652C" w:rsidRDefault="00C75535" w:rsidP="00C75535">
            <w:pPr>
              <w:pStyle w:val="Listparagraf"/>
              <w:numPr>
                <w:ilvl w:val="0"/>
                <w:numId w:val="0"/>
              </w:numPr>
              <w:tabs>
                <w:tab w:val="clear" w:pos="1134"/>
                <w:tab w:val="left" w:pos="3705"/>
              </w:tabs>
              <w:spacing w:after="200" w:line="276" w:lineRule="auto"/>
              <w:ind w:left="360"/>
              <w:contextualSpacing/>
              <w:rPr>
                <w:lang w:val="ro-RO"/>
              </w:rPr>
            </w:pPr>
          </w:p>
          <w:p w14:paraId="273071DB" w14:textId="77777777" w:rsidR="00C75535" w:rsidRPr="0030652C" w:rsidRDefault="00C75535" w:rsidP="00C75535">
            <w:pPr>
              <w:pStyle w:val="Listparagraf"/>
              <w:numPr>
                <w:ilvl w:val="0"/>
                <w:numId w:val="0"/>
              </w:numPr>
              <w:tabs>
                <w:tab w:val="clear" w:pos="1134"/>
                <w:tab w:val="left" w:pos="3705"/>
              </w:tabs>
              <w:spacing w:after="200" w:line="276" w:lineRule="auto"/>
              <w:ind w:left="360"/>
              <w:contextualSpacing/>
              <w:rPr>
                <w:lang w:val="ro-RO"/>
              </w:rPr>
            </w:pPr>
          </w:p>
          <w:p w14:paraId="088CB28F" w14:textId="77777777" w:rsidR="00C75535" w:rsidRPr="0030652C" w:rsidRDefault="00C75535" w:rsidP="00C75535">
            <w:pPr>
              <w:pStyle w:val="Listparagraf"/>
              <w:numPr>
                <w:ilvl w:val="0"/>
                <w:numId w:val="0"/>
              </w:numPr>
              <w:tabs>
                <w:tab w:val="clear" w:pos="1134"/>
                <w:tab w:val="left" w:pos="3705"/>
              </w:tabs>
              <w:spacing w:after="200" w:line="276" w:lineRule="auto"/>
              <w:ind w:left="360"/>
              <w:contextualSpacing/>
              <w:rPr>
                <w:lang w:val="ro-RO"/>
              </w:rPr>
            </w:pPr>
          </w:p>
          <w:p w14:paraId="18AAD3D2" w14:textId="77777777" w:rsidR="00C75535" w:rsidRPr="0030652C" w:rsidRDefault="00C75535" w:rsidP="00C75535">
            <w:pPr>
              <w:pStyle w:val="Listparagraf"/>
              <w:numPr>
                <w:ilvl w:val="0"/>
                <w:numId w:val="0"/>
              </w:numPr>
              <w:tabs>
                <w:tab w:val="clear" w:pos="1134"/>
                <w:tab w:val="left" w:pos="3705"/>
              </w:tabs>
              <w:spacing w:after="200" w:line="276" w:lineRule="auto"/>
              <w:ind w:left="360"/>
              <w:contextualSpacing/>
              <w:rPr>
                <w:lang w:val="ro-RO"/>
              </w:rPr>
            </w:pPr>
          </w:p>
          <w:p w14:paraId="6C8CD7C8" w14:textId="77777777" w:rsidR="00C75535" w:rsidRPr="0030652C" w:rsidRDefault="00C75535" w:rsidP="00C75535">
            <w:pPr>
              <w:pStyle w:val="Listparagraf"/>
              <w:numPr>
                <w:ilvl w:val="0"/>
                <w:numId w:val="0"/>
              </w:numPr>
              <w:tabs>
                <w:tab w:val="clear" w:pos="1134"/>
                <w:tab w:val="left" w:pos="3705"/>
              </w:tabs>
              <w:spacing w:after="200" w:line="276" w:lineRule="auto"/>
              <w:ind w:left="360"/>
              <w:contextualSpacing/>
              <w:rPr>
                <w:lang w:val="ro-RO"/>
              </w:rPr>
            </w:pPr>
          </w:p>
          <w:p w14:paraId="723F1235" w14:textId="77777777" w:rsidR="00C75535" w:rsidRPr="0030652C" w:rsidRDefault="00C75535" w:rsidP="00664053">
            <w:pPr>
              <w:pStyle w:val="Listparagraf"/>
              <w:numPr>
                <w:ilvl w:val="0"/>
                <w:numId w:val="27"/>
              </w:numPr>
              <w:tabs>
                <w:tab w:val="clear" w:pos="1134"/>
                <w:tab w:val="left" w:pos="3705"/>
              </w:tabs>
              <w:spacing w:after="200" w:line="276" w:lineRule="auto"/>
              <w:contextualSpacing/>
              <w:jc w:val="center"/>
              <w:rPr>
                <w:lang w:val="ro-RO"/>
              </w:rPr>
            </w:pPr>
            <w:r w:rsidRPr="0030652C">
              <w:rPr>
                <w:b/>
                <w:lang w:val="ro-RO"/>
              </w:rPr>
              <w:t>OBIECTUL CONTRACTULUI</w:t>
            </w:r>
          </w:p>
          <w:p w14:paraId="78AA7383" w14:textId="77777777" w:rsidR="00C75535" w:rsidRPr="0030652C" w:rsidRDefault="00C75535" w:rsidP="00664053">
            <w:pPr>
              <w:pStyle w:val="Listparagraf"/>
              <w:numPr>
                <w:ilvl w:val="1"/>
                <w:numId w:val="27"/>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lucrările ______________________</w:t>
            </w:r>
            <w:r w:rsidRPr="0030652C">
              <w:rPr>
                <w:lang w:val="ro-RO"/>
              </w:rPr>
              <w:t xml:space="preserve">în conformitate cu prevederile proiectului tehnic, cu detaliile de </w:t>
            </w:r>
            <w:proofErr w:type="spellStart"/>
            <w:r w:rsidRPr="0030652C">
              <w:rPr>
                <w:lang w:val="ro-RO"/>
              </w:rPr>
              <w:t>execuţie</w:t>
            </w:r>
            <w:proofErr w:type="spellEnd"/>
            <w:r w:rsidRPr="0030652C">
              <w:rPr>
                <w:lang w:val="ro-RO"/>
              </w:rPr>
              <w:t xml:space="preserve">, precum </w:t>
            </w:r>
            <w:proofErr w:type="spellStart"/>
            <w:r w:rsidRPr="0030652C">
              <w:rPr>
                <w:lang w:val="ro-RO"/>
              </w:rPr>
              <w:t>şi</w:t>
            </w:r>
            <w:proofErr w:type="spellEnd"/>
            <w:r w:rsidRPr="0030652C">
              <w:rPr>
                <w:lang w:val="ro-RO"/>
              </w:rPr>
              <w:t xml:space="preserve"> a normativelor, standardelor </w:t>
            </w:r>
            <w:proofErr w:type="spellStart"/>
            <w:r w:rsidRPr="0030652C">
              <w:rPr>
                <w:lang w:val="ro-RO"/>
              </w:rPr>
              <w:t>şiprescripţiilor</w:t>
            </w:r>
            <w:proofErr w:type="spellEnd"/>
            <w:r w:rsidRPr="0030652C">
              <w:rPr>
                <w:lang w:val="ro-RO"/>
              </w:rPr>
              <w:t xml:space="preserve"> tehnice în vigoare.</w:t>
            </w:r>
          </w:p>
          <w:p w14:paraId="3E1E56F6" w14:textId="77777777" w:rsidR="00C75535" w:rsidRPr="0030652C" w:rsidRDefault="00C75535" w:rsidP="00C75535"/>
          <w:p w14:paraId="2CFAE446" w14:textId="77777777" w:rsidR="00C75535" w:rsidRPr="0030652C" w:rsidRDefault="00C75535" w:rsidP="00664053">
            <w:pPr>
              <w:pStyle w:val="Listparagraf"/>
              <w:numPr>
                <w:ilvl w:val="0"/>
                <w:numId w:val="27"/>
              </w:numPr>
              <w:tabs>
                <w:tab w:val="clear" w:pos="1134"/>
                <w:tab w:val="left" w:pos="3585"/>
              </w:tabs>
              <w:spacing w:line="276" w:lineRule="auto"/>
              <w:contextualSpacing/>
              <w:jc w:val="center"/>
              <w:rPr>
                <w:lang w:val="ro-RO"/>
              </w:rPr>
            </w:pPr>
            <w:r w:rsidRPr="0030652C">
              <w:rPr>
                <w:b/>
                <w:lang w:val="ro-RO"/>
              </w:rPr>
              <w:t>PERIOADA DE EXECUŢIE</w:t>
            </w:r>
          </w:p>
          <w:p w14:paraId="30142128" w14:textId="77777777" w:rsidR="00C75535" w:rsidRPr="0030652C" w:rsidRDefault="00C75535" w:rsidP="00664053">
            <w:pPr>
              <w:pStyle w:val="NormalWeb"/>
              <w:numPr>
                <w:ilvl w:val="1"/>
                <w:numId w:val="27"/>
              </w:numPr>
              <w:tabs>
                <w:tab w:val="left" w:pos="567"/>
              </w:tabs>
              <w:spacing w:line="276" w:lineRule="auto"/>
              <w:rPr>
                <w:lang w:val="ro-RO"/>
              </w:rPr>
            </w:pPr>
            <w:r w:rsidRPr="0030652C">
              <w:rPr>
                <w:lang w:val="ro-RO"/>
              </w:rPr>
              <w:t xml:space="preserve">Durata de </w:t>
            </w:r>
            <w:proofErr w:type="spellStart"/>
            <w:r w:rsidRPr="0030652C">
              <w:rPr>
                <w:lang w:val="ro-RO"/>
              </w:rPr>
              <w:t>execuţie</w:t>
            </w:r>
            <w:proofErr w:type="spellEnd"/>
            <w:r w:rsidRPr="0030652C">
              <w:rPr>
                <w:lang w:val="ro-RO"/>
              </w:rPr>
              <w:t xml:space="preserve"> a lucrărilor contractate este de _________ luni după primirea ordinului de începere a </w:t>
            </w:r>
            <w:proofErr w:type="spellStart"/>
            <w:r w:rsidRPr="0030652C">
              <w:rPr>
                <w:lang w:val="ro-RO"/>
              </w:rPr>
              <w:t>execuţieişi</w:t>
            </w:r>
            <w:proofErr w:type="spellEnd"/>
            <w:r w:rsidRPr="0030652C">
              <w:rPr>
                <w:lang w:val="ro-RO"/>
              </w:rPr>
              <w:t xml:space="preserve"> asigurării lucrului ritmic de către beneficiar – ordonatorul de credite.</w:t>
            </w:r>
          </w:p>
          <w:p w14:paraId="0F48B933" w14:textId="77777777" w:rsidR="00C75535" w:rsidRPr="0030652C" w:rsidRDefault="00C75535" w:rsidP="00664053">
            <w:pPr>
              <w:pStyle w:val="NormalWeb"/>
              <w:numPr>
                <w:ilvl w:val="1"/>
                <w:numId w:val="27"/>
              </w:numPr>
              <w:tabs>
                <w:tab w:val="left" w:pos="567"/>
              </w:tabs>
              <w:spacing w:line="276" w:lineRule="auto"/>
              <w:rPr>
                <w:lang w:val="ro-RO"/>
              </w:rPr>
            </w:pPr>
            <w:r w:rsidRPr="0030652C">
              <w:rPr>
                <w:lang w:val="ro-RO"/>
              </w:rPr>
              <w:t xml:space="preserve">Graficul de </w:t>
            </w:r>
            <w:proofErr w:type="spellStart"/>
            <w:r w:rsidRPr="0030652C">
              <w:rPr>
                <w:lang w:val="ro-RO"/>
              </w:rPr>
              <w:t>execuţie</w:t>
            </w:r>
            <w:proofErr w:type="spellEnd"/>
            <w:r w:rsidRPr="0030652C">
              <w:rPr>
                <w:lang w:val="ro-RO"/>
              </w:rPr>
              <w:t xml:space="preserve"> a lucrărilor se va efectua conform </w:t>
            </w:r>
            <w:proofErr w:type="spellStart"/>
            <w:r w:rsidRPr="0030652C">
              <w:rPr>
                <w:lang w:val="ro-RO"/>
              </w:rPr>
              <w:t>specificaţiei</w:t>
            </w:r>
            <w:proofErr w:type="spellEnd"/>
            <w:r w:rsidRPr="0030652C">
              <w:rPr>
                <w:lang w:val="ro-RO"/>
              </w:rPr>
              <w:t xml:space="preserve"> din anexa prezentului contract. </w:t>
            </w:r>
          </w:p>
          <w:p w14:paraId="73F59FCF" w14:textId="77777777" w:rsidR="00C75535" w:rsidRPr="0030652C" w:rsidRDefault="00C75535" w:rsidP="00664053">
            <w:pPr>
              <w:pStyle w:val="NormalWeb"/>
              <w:numPr>
                <w:ilvl w:val="1"/>
                <w:numId w:val="27"/>
              </w:numPr>
              <w:tabs>
                <w:tab w:val="left" w:pos="567"/>
              </w:tabs>
              <w:spacing w:line="276" w:lineRule="auto"/>
              <w:rPr>
                <w:lang w:val="ro-RO"/>
              </w:rPr>
            </w:pPr>
            <w:r w:rsidRPr="0030652C">
              <w:rPr>
                <w:lang w:val="ro-RO"/>
              </w:rPr>
              <w:t xml:space="preserve">Perioada de </w:t>
            </w:r>
            <w:proofErr w:type="spellStart"/>
            <w:r w:rsidRPr="0030652C">
              <w:rPr>
                <w:lang w:val="ro-RO"/>
              </w:rPr>
              <w:t>execuţie</w:t>
            </w:r>
            <w:proofErr w:type="spellEnd"/>
            <w:r w:rsidRPr="0030652C">
              <w:rPr>
                <w:lang w:val="ro-RO"/>
              </w:rPr>
              <w:t xml:space="preserve"> poate fi prelungită dacă constrângerea </w:t>
            </w:r>
            <w:proofErr w:type="spellStart"/>
            <w:r w:rsidRPr="0030652C">
              <w:rPr>
                <w:lang w:val="ro-RO"/>
              </w:rPr>
              <w:t>activităţii</w:t>
            </w:r>
            <w:proofErr w:type="spellEnd"/>
            <w:r w:rsidRPr="0030652C">
              <w:rPr>
                <w:lang w:val="ro-RO"/>
              </w:rPr>
              <w:t xml:space="preserve"> se datorează următoarelor cauze:</w:t>
            </w:r>
          </w:p>
          <w:p w14:paraId="3100B093" w14:textId="77777777" w:rsidR="00C75535" w:rsidRPr="0030652C" w:rsidRDefault="00C75535" w:rsidP="00664053">
            <w:pPr>
              <w:numPr>
                <w:ilvl w:val="0"/>
                <w:numId w:val="28"/>
              </w:numPr>
              <w:tabs>
                <w:tab w:val="left" w:pos="1276"/>
              </w:tabs>
              <w:spacing w:line="276" w:lineRule="auto"/>
              <w:ind w:left="1276" w:hanging="425"/>
              <w:jc w:val="both"/>
            </w:pPr>
            <w:r w:rsidRPr="0030652C">
              <w:t>generate de Beneficiar;</w:t>
            </w:r>
          </w:p>
          <w:p w14:paraId="0282D24B" w14:textId="77777777" w:rsidR="00C75535" w:rsidRPr="0030652C" w:rsidRDefault="00C75535" w:rsidP="00664053">
            <w:pPr>
              <w:numPr>
                <w:ilvl w:val="0"/>
                <w:numId w:val="28"/>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14:paraId="6FCA4762" w14:textId="77777777" w:rsidR="00C75535" w:rsidRPr="0030652C" w:rsidRDefault="00C75535" w:rsidP="00664053">
            <w:pPr>
              <w:numPr>
                <w:ilvl w:val="0"/>
                <w:numId w:val="28"/>
              </w:numPr>
              <w:tabs>
                <w:tab w:val="left" w:pos="1276"/>
              </w:tabs>
              <w:spacing w:line="276" w:lineRule="auto"/>
              <w:ind w:left="1276" w:hanging="425"/>
              <w:jc w:val="both"/>
            </w:pPr>
            <w:r w:rsidRPr="0030652C">
              <w:t>datorită forţei majore sau altei situaţii extreme neimputabile şi imprevizibile pentru Antreprenorul general;</w:t>
            </w:r>
          </w:p>
          <w:p w14:paraId="3E216707" w14:textId="77777777" w:rsidR="00C75535" w:rsidRPr="0030652C" w:rsidRDefault="00C75535" w:rsidP="00664053">
            <w:pPr>
              <w:numPr>
                <w:ilvl w:val="0"/>
                <w:numId w:val="28"/>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14:paraId="227A3BA8" w14:textId="77777777" w:rsidR="00C75535" w:rsidRPr="0030652C" w:rsidRDefault="00C75535" w:rsidP="00664053">
            <w:pPr>
              <w:numPr>
                <w:ilvl w:val="0"/>
                <w:numId w:val="28"/>
              </w:numPr>
              <w:tabs>
                <w:tab w:val="left" w:pos="1276"/>
              </w:tabs>
              <w:spacing w:line="276" w:lineRule="auto"/>
              <w:ind w:left="1276" w:hanging="425"/>
              <w:jc w:val="both"/>
            </w:pPr>
            <w:r w:rsidRPr="0030652C">
              <w:t>calamităţilor naturale recunoscute de autoritatea legală.</w:t>
            </w:r>
          </w:p>
          <w:p w14:paraId="464F53C7" w14:textId="77777777" w:rsidR="00C75535" w:rsidRPr="0030652C" w:rsidRDefault="00C75535" w:rsidP="00664053">
            <w:pPr>
              <w:pStyle w:val="NormalWeb"/>
              <w:numPr>
                <w:ilvl w:val="1"/>
                <w:numId w:val="27"/>
              </w:numPr>
              <w:tabs>
                <w:tab w:val="left" w:pos="567"/>
              </w:tabs>
              <w:spacing w:line="276" w:lineRule="auto"/>
              <w:rPr>
                <w:lang w:val="ro-RO"/>
              </w:rPr>
            </w:pPr>
            <w:r w:rsidRPr="0030652C">
              <w:rPr>
                <w:lang w:val="ro-RO"/>
              </w:rPr>
              <w:t xml:space="preserve">Conform </w:t>
            </w:r>
            <w:proofErr w:type="spellStart"/>
            <w:r w:rsidRPr="0030652C">
              <w:rPr>
                <w:lang w:val="ro-RO"/>
              </w:rPr>
              <w:t>dispoziţiei</w:t>
            </w:r>
            <w:proofErr w:type="spellEnd"/>
            <w:r w:rsidRPr="0030652C">
              <w:rPr>
                <w:lang w:val="ro-RO"/>
              </w:rPr>
              <w:t xml:space="preserve"> scrise a Beneficiarului, Antreprenorul general va sista </w:t>
            </w:r>
            <w:proofErr w:type="spellStart"/>
            <w:r w:rsidRPr="0030652C">
              <w:rPr>
                <w:lang w:val="ro-RO"/>
              </w:rPr>
              <w:t>execuţia</w:t>
            </w:r>
            <w:proofErr w:type="spellEnd"/>
            <w:r w:rsidRPr="0030652C">
              <w:rPr>
                <w:lang w:val="ro-RO"/>
              </w:rPr>
              <w:t xml:space="preserve"> lucrărilor sau a unor </w:t>
            </w:r>
            <w:proofErr w:type="spellStart"/>
            <w:r w:rsidRPr="0030652C">
              <w:rPr>
                <w:lang w:val="ro-RO"/>
              </w:rPr>
              <w:t>părţi</w:t>
            </w:r>
            <w:proofErr w:type="spellEnd"/>
            <w:r w:rsidRPr="0030652C">
              <w:rPr>
                <w:lang w:val="ro-RO"/>
              </w:rPr>
              <w:t xml:space="preserve"> ale acestora pe o durată </w:t>
            </w:r>
            <w:proofErr w:type="spellStart"/>
            <w:r w:rsidRPr="0030652C">
              <w:rPr>
                <w:lang w:val="ro-RO"/>
              </w:rPr>
              <w:t>şi</w:t>
            </w:r>
            <w:proofErr w:type="spellEnd"/>
            <w:r w:rsidRPr="0030652C">
              <w:rPr>
                <w:lang w:val="ro-RO"/>
              </w:rPr>
              <w:t xml:space="preserve"> în modul în care Beneficiarul consideră necesar. Pe timpul suspendării, Antreprenorul general va proteja </w:t>
            </w:r>
            <w:proofErr w:type="spellStart"/>
            <w:r w:rsidRPr="0030652C">
              <w:rPr>
                <w:lang w:val="ro-RO"/>
              </w:rPr>
              <w:t>şi</w:t>
            </w:r>
            <w:proofErr w:type="spellEnd"/>
            <w:r w:rsidRPr="0030652C">
              <w:rPr>
                <w:lang w:val="ro-RO"/>
              </w:rPr>
              <w:t xml:space="preserve"> conserva lucrările în mod corespunzător, </w:t>
            </w:r>
            <w:proofErr w:type="spellStart"/>
            <w:r w:rsidRPr="0030652C">
              <w:rPr>
                <w:lang w:val="ro-RO"/>
              </w:rPr>
              <w:t>aşa</w:t>
            </w:r>
            <w:proofErr w:type="spellEnd"/>
            <w:r w:rsidRPr="0030652C">
              <w:rPr>
                <w:lang w:val="ro-RO"/>
              </w:rPr>
              <w:t xml:space="preserve"> cum va dispune Beneficiarul. Cheltuielile suplimentare generate în urma sistării lucrărilor suportate de Antreprenorul general vor fi plătite de către Beneficiar. În cazul sistării lucrărilor sau a unor </w:t>
            </w:r>
            <w:proofErr w:type="spellStart"/>
            <w:r w:rsidRPr="0030652C">
              <w:rPr>
                <w:lang w:val="ro-RO"/>
              </w:rPr>
              <w:t>părţi</w:t>
            </w:r>
            <w:proofErr w:type="spellEnd"/>
            <w:r w:rsidRPr="0030652C">
              <w:rPr>
                <w:lang w:val="ro-RO"/>
              </w:rPr>
              <w:t xml:space="preserve"> din ele, din </w:t>
            </w:r>
            <w:proofErr w:type="spellStart"/>
            <w:r w:rsidRPr="0030652C">
              <w:rPr>
                <w:lang w:val="ro-RO"/>
              </w:rPr>
              <w:t>iniţiativa</w:t>
            </w:r>
            <w:proofErr w:type="spellEnd"/>
            <w:r w:rsidRPr="0030652C">
              <w:rPr>
                <w:lang w:val="ro-RO"/>
              </w:rPr>
              <w:t xml:space="preserve"> Antreprenorului general, acesta suportă pe timpul suspendării toate cheltuielile, privind protejarea </w:t>
            </w:r>
            <w:proofErr w:type="spellStart"/>
            <w:r w:rsidRPr="0030652C">
              <w:rPr>
                <w:lang w:val="ro-RO"/>
              </w:rPr>
              <w:t>şi</w:t>
            </w:r>
            <w:proofErr w:type="spellEnd"/>
            <w:r w:rsidRPr="0030652C">
              <w:rPr>
                <w:lang w:val="ro-RO"/>
              </w:rPr>
              <w:t xml:space="preserve"> conservarea lucrărilor cu bună </w:t>
            </w:r>
            <w:proofErr w:type="spellStart"/>
            <w:r w:rsidRPr="0030652C">
              <w:rPr>
                <w:lang w:val="ro-RO"/>
              </w:rPr>
              <w:t>diligenţă</w:t>
            </w:r>
            <w:proofErr w:type="spellEnd"/>
            <w:r w:rsidRPr="0030652C">
              <w:rPr>
                <w:lang w:val="ro-RO"/>
              </w:rPr>
              <w:t>.</w:t>
            </w:r>
          </w:p>
          <w:p w14:paraId="6C4DD886" w14:textId="77777777" w:rsidR="00C75535" w:rsidRPr="0030652C" w:rsidRDefault="00C75535" w:rsidP="00664053">
            <w:pPr>
              <w:pStyle w:val="NormalWeb"/>
              <w:numPr>
                <w:ilvl w:val="1"/>
                <w:numId w:val="27"/>
              </w:numPr>
              <w:tabs>
                <w:tab w:val="left" w:pos="567"/>
              </w:tabs>
              <w:spacing w:line="276" w:lineRule="auto"/>
              <w:rPr>
                <w:lang w:val="ro-RO"/>
              </w:rPr>
            </w:pPr>
            <w:r w:rsidRPr="0030652C">
              <w:rPr>
                <w:lang w:val="ro-RO"/>
              </w:rPr>
              <w:t xml:space="preserve">La terminarea lucrărilor, Antreprenorul general va notifica Beneficiarul că </w:t>
            </w:r>
            <w:proofErr w:type="spellStart"/>
            <w:r w:rsidRPr="0030652C">
              <w:rPr>
                <w:lang w:val="ro-RO"/>
              </w:rPr>
              <w:t>sînt</w:t>
            </w:r>
            <w:proofErr w:type="spellEnd"/>
            <w:r w:rsidRPr="0030652C">
              <w:rPr>
                <w:lang w:val="ro-RO"/>
              </w:rPr>
              <w:t xml:space="preserve"> îndeplinite </w:t>
            </w:r>
            <w:proofErr w:type="spellStart"/>
            <w:r w:rsidRPr="0030652C">
              <w:rPr>
                <w:lang w:val="ro-RO"/>
              </w:rPr>
              <w:t>condiţiile</w:t>
            </w:r>
            <w:proofErr w:type="spellEnd"/>
            <w:r w:rsidRPr="0030652C">
              <w:rPr>
                <w:lang w:val="ro-RO"/>
              </w:rPr>
              <w:t xml:space="preserve"> de </w:t>
            </w:r>
            <w:proofErr w:type="spellStart"/>
            <w:r w:rsidRPr="0030652C">
              <w:rPr>
                <w:lang w:val="ro-RO"/>
              </w:rPr>
              <w:t>recepţie</w:t>
            </w:r>
            <w:proofErr w:type="spellEnd"/>
            <w:r w:rsidRPr="0030652C">
              <w:rPr>
                <w:lang w:val="ro-RO"/>
              </w:rPr>
              <w:t xml:space="preserve">, solicitând convocarea comisiei. În baza acestei notificări, Beneficiarul va convoca comisia de  </w:t>
            </w:r>
            <w:proofErr w:type="spellStart"/>
            <w:r w:rsidRPr="0030652C">
              <w:rPr>
                <w:lang w:val="ro-RO"/>
              </w:rPr>
              <w:t>recepţie</w:t>
            </w:r>
            <w:proofErr w:type="spellEnd"/>
            <w:r w:rsidRPr="0030652C">
              <w:rPr>
                <w:lang w:val="ro-RO"/>
              </w:rPr>
              <w:t xml:space="preserve"> pentru terminarea lucrărilor.</w:t>
            </w:r>
          </w:p>
          <w:p w14:paraId="017887B7" w14:textId="77777777" w:rsidR="00C75535" w:rsidRPr="0030652C" w:rsidRDefault="00C75535" w:rsidP="00664053">
            <w:pPr>
              <w:pStyle w:val="Listparagraf"/>
              <w:numPr>
                <w:ilvl w:val="1"/>
                <w:numId w:val="27"/>
              </w:numPr>
              <w:tabs>
                <w:tab w:val="clear" w:pos="1134"/>
              </w:tabs>
              <w:spacing w:after="200" w:line="276" w:lineRule="auto"/>
              <w:contextualSpacing/>
              <w:rPr>
                <w:lang w:val="ro-RO"/>
              </w:rPr>
            </w:pPr>
            <w:r w:rsidRPr="0030652C">
              <w:rPr>
                <w:lang w:val="ro-RO"/>
              </w:rPr>
              <w:t xml:space="preserve">În baza documentelor de confirmare a </w:t>
            </w:r>
            <w:proofErr w:type="spellStart"/>
            <w:r w:rsidRPr="0030652C">
              <w:rPr>
                <w:lang w:val="ro-RO"/>
              </w:rPr>
              <w:t>execuţieişi</w:t>
            </w:r>
            <w:proofErr w:type="spellEnd"/>
            <w:r w:rsidRPr="0030652C">
              <w:rPr>
                <w:lang w:val="ro-RO"/>
              </w:rPr>
              <w:t xml:space="preserve"> a constatărilor efectuate pe teren, Beneficiarul va aprecia dacă </w:t>
            </w:r>
            <w:proofErr w:type="spellStart"/>
            <w:r w:rsidRPr="0030652C">
              <w:rPr>
                <w:lang w:val="ro-RO"/>
              </w:rPr>
              <w:t>sînt</w:t>
            </w:r>
            <w:proofErr w:type="spellEnd"/>
            <w:r w:rsidRPr="0030652C">
              <w:rPr>
                <w:lang w:val="ro-RO"/>
              </w:rPr>
              <w:t xml:space="preserve"> întrunite </w:t>
            </w:r>
            <w:proofErr w:type="spellStart"/>
            <w:r w:rsidRPr="0030652C">
              <w:rPr>
                <w:lang w:val="ro-RO"/>
              </w:rPr>
              <w:t>condiţiile</w:t>
            </w:r>
            <w:proofErr w:type="spellEnd"/>
            <w:r w:rsidRPr="0030652C">
              <w:rPr>
                <w:lang w:val="ro-RO"/>
              </w:rPr>
              <w:t xml:space="preserve"> pentru </w:t>
            </w:r>
            <w:proofErr w:type="spellStart"/>
            <w:r w:rsidRPr="0030652C">
              <w:rPr>
                <w:lang w:val="ro-RO"/>
              </w:rPr>
              <w:t>anunţarea</w:t>
            </w:r>
            <w:proofErr w:type="spellEnd"/>
            <w:r w:rsidRPr="0030652C">
              <w:rPr>
                <w:lang w:val="ro-RO"/>
              </w:rPr>
              <w:t xml:space="preserve"> comisiei de </w:t>
            </w:r>
            <w:proofErr w:type="spellStart"/>
            <w:r w:rsidRPr="0030652C">
              <w:rPr>
                <w:lang w:val="ro-RO"/>
              </w:rPr>
              <w:t>recepţie</w:t>
            </w:r>
            <w:proofErr w:type="spellEnd"/>
            <w:r w:rsidRPr="0030652C">
              <w:rPr>
                <w:lang w:val="ro-RO"/>
              </w:rPr>
              <w:t xml:space="preserve">. În cazul în care se constată că </w:t>
            </w:r>
            <w:proofErr w:type="spellStart"/>
            <w:r w:rsidRPr="0030652C">
              <w:rPr>
                <w:lang w:val="ro-RO"/>
              </w:rPr>
              <w:t>sînt</w:t>
            </w:r>
            <w:proofErr w:type="spellEnd"/>
            <w:r w:rsidRPr="0030652C">
              <w:rPr>
                <w:lang w:val="ro-RO"/>
              </w:rPr>
              <w:t xml:space="preserve"> lipsuri </w:t>
            </w:r>
            <w:proofErr w:type="spellStart"/>
            <w:r w:rsidRPr="0030652C">
              <w:rPr>
                <w:lang w:val="ro-RO"/>
              </w:rPr>
              <w:t>şideficienţe</w:t>
            </w:r>
            <w:proofErr w:type="spellEnd"/>
            <w:r w:rsidRPr="0030652C">
              <w:rPr>
                <w:lang w:val="ro-RO"/>
              </w:rPr>
              <w:t xml:space="preserve"> acestea vor fi aduse la </w:t>
            </w:r>
            <w:proofErr w:type="spellStart"/>
            <w:r w:rsidRPr="0030652C">
              <w:rPr>
                <w:lang w:val="ro-RO"/>
              </w:rPr>
              <w:t>cunoştinţăşi</w:t>
            </w:r>
            <w:proofErr w:type="spellEnd"/>
            <w:r w:rsidRPr="0030652C">
              <w:rPr>
                <w:lang w:val="ro-RO"/>
              </w:rPr>
              <w:t xml:space="preserve"> remediate din contul Antreprenorului general, stabilindu-se termenele necesare pentru finalizare sau remediere. După constatarea lichidării tuturor lipsurilor </w:t>
            </w:r>
            <w:proofErr w:type="spellStart"/>
            <w:r w:rsidRPr="0030652C">
              <w:rPr>
                <w:lang w:val="ro-RO"/>
              </w:rPr>
              <w:t>şideficienţelor</w:t>
            </w:r>
            <w:proofErr w:type="spellEnd"/>
            <w:r w:rsidRPr="0030652C">
              <w:rPr>
                <w:lang w:val="ro-RO"/>
              </w:rPr>
              <w:t xml:space="preserve">, la o nouă solicitare a Antreprenorului general, Beneficiarul va convoca comisia de </w:t>
            </w:r>
            <w:proofErr w:type="spellStart"/>
            <w:r w:rsidRPr="0030652C">
              <w:rPr>
                <w:lang w:val="ro-RO"/>
              </w:rPr>
              <w:t>recepţie</w:t>
            </w:r>
            <w:proofErr w:type="spellEnd"/>
            <w:r w:rsidRPr="0030652C">
              <w:rPr>
                <w:lang w:val="ro-RO"/>
              </w:rPr>
              <w:t xml:space="preserve">. Comisia de </w:t>
            </w:r>
            <w:proofErr w:type="spellStart"/>
            <w:r w:rsidRPr="0030652C">
              <w:rPr>
                <w:lang w:val="ro-RO"/>
              </w:rPr>
              <w:t>recepţie</w:t>
            </w:r>
            <w:proofErr w:type="spellEnd"/>
            <w:r w:rsidRPr="0030652C">
              <w:rPr>
                <w:lang w:val="ro-RO"/>
              </w:rPr>
              <w:t xml:space="preserve"> va constata realizarea lucrărilor în conformitate cu </w:t>
            </w:r>
            <w:proofErr w:type="spellStart"/>
            <w:r w:rsidRPr="0030652C">
              <w:rPr>
                <w:lang w:val="ro-RO"/>
              </w:rPr>
              <w:t>documentaţia</w:t>
            </w:r>
            <w:proofErr w:type="spellEnd"/>
            <w:r w:rsidRPr="0030652C">
              <w:rPr>
                <w:lang w:val="ro-RO"/>
              </w:rPr>
              <w:t xml:space="preserve"> de </w:t>
            </w:r>
            <w:proofErr w:type="spellStart"/>
            <w:r w:rsidRPr="0030652C">
              <w:rPr>
                <w:lang w:val="ro-RO"/>
              </w:rPr>
              <w:t>execuţie</w:t>
            </w:r>
            <w:proofErr w:type="spellEnd"/>
            <w:r w:rsidRPr="0030652C">
              <w:rPr>
                <w:lang w:val="ro-RO"/>
              </w:rPr>
              <w:t xml:space="preserve">, cu reglementările în vigoare </w:t>
            </w:r>
            <w:proofErr w:type="spellStart"/>
            <w:r w:rsidRPr="0030652C">
              <w:rPr>
                <w:lang w:val="ro-RO"/>
              </w:rPr>
              <w:t>şi</w:t>
            </w:r>
            <w:proofErr w:type="spellEnd"/>
            <w:r w:rsidRPr="0030652C">
              <w:rPr>
                <w:lang w:val="ro-RO"/>
              </w:rPr>
              <w:t xml:space="preserve"> cu prevederile din contract. În </w:t>
            </w:r>
            <w:proofErr w:type="spellStart"/>
            <w:r w:rsidRPr="0030652C">
              <w:rPr>
                <w:lang w:val="ro-RO"/>
              </w:rPr>
              <w:t>funcţie</w:t>
            </w:r>
            <w:proofErr w:type="spellEnd"/>
            <w:r w:rsidRPr="0030652C">
              <w:rPr>
                <w:lang w:val="ro-RO"/>
              </w:rPr>
              <w:t xml:space="preserve"> de constatările făcute Beneficiarul va aproba sau va respinge </w:t>
            </w:r>
            <w:proofErr w:type="spellStart"/>
            <w:r w:rsidRPr="0030652C">
              <w:rPr>
                <w:lang w:val="ro-RO"/>
              </w:rPr>
              <w:t>recepţia</w:t>
            </w:r>
            <w:proofErr w:type="spellEnd"/>
            <w:r w:rsidRPr="0030652C">
              <w:rPr>
                <w:lang w:val="ro-RO"/>
              </w:rPr>
              <w:t xml:space="preserve">. </w:t>
            </w:r>
            <w:proofErr w:type="spellStart"/>
            <w:r w:rsidRPr="0030652C">
              <w:rPr>
                <w:lang w:val="ro-RO"/>
              </w:rPr>
              <w:t>Recepţia</w:t>
            </w:r>
            <w:proofErr w:type="spellEnd"/>
            <w:r w:rsidRPr="0030652C">
              <w:rPr>
                <w:lang w:val="ro-RO"/>
              </w:rPr>
              <w:t xml:space="preserve"> poate fi făcută </w:t>
            </w:r>
            <w:proofErr w:type="spellStart"/>
            <w:r w:rsidRPr="0030652C">
              <w:rPr>
                <w:lang w:val="ro-RO"/>
              </w:rPr>
              <w:t>şi</w:t>
            </w:r>
            <w:proofErr w:type="spellEnd"/>
            <w:r w:rsidRPr="0030652C">
              <w:rPr>
                <w:lang w:val="ro-RO"/>
              </w:rPr>
              <w:t xml:space="preserve"> pentru </w:t>
            </w:r>
            <w:proofErr w:type="spellStart"/>
            <w:r w:rsidRPr="0030652C">
              <w:rPr>
                <w:lang w:val="ro-RO"/>
              </w:rPr>
              <w:t>părţi</w:t>
            </w:r>
            <w:proofErr w:type="spellEnd"/>
            <w:r w:rsidRPr="0030652C">
              <w:rPr>
                <w:lang w:val="ro-RO"/>
              </w:rPr>
              <w:t xml:space="preserve"> de </w:t>
            </w:r>
            <w:proofErr w:type="spellStart"/>
            <w:r w:rsidRPr="0030652C">
              <w:rPr>
                <w:lang w:val="ro-RO"/>
              </w:rPr>
              <w:t>construcţie</w:t>
            </w:r>
            <w:proofErr w:type="spellEnd"/>
            <w:r w:rsidRPr="0030652C">
              <w:rPr>
                <w:lang w:val="ro-RO"/>
              </w:rPr>
              <w:t xml:space="preserve"> distincte fizic </w:t>
            </w:r>
            <w:proofErr w:type="spellStart"/>
            <w:r w:rsidRPr="0030652C">
              <w:rPr>
                <w:lang w:val="ro-RO"/>
              </w:rPr>
              <w:t>şifuncţional</w:t>
            </w:r>
            <w:proofErr w:type="spellEnd"/>
            <w:r w:rsidRPr="0030652C">
              <w:rPr>
                <w:lang w:val="ro-RO"/>
              </w:rPr>
              <w:t>.</w:t>
            </w:r>
          </w:p>
          <w:p w14:paraId="07FB34DA" w14:textId="77777777" w:rsidR="00C75535" w:rsidRPr="0030652C" w:rsidRDefault="00C75535" w:rsidP="00C75535">
            <w:pPr>
              <w:pStyle w:val="Listparagraf"/>
              <w:numPr>
                <w:ilvl w:val="0"/>
                <w:numId w:val="0"/>
              </w:numPr>
              <w:ind w:left="360"/>
              <w:rPr>
                <w:lang w:val="ro-RO"/>
              </w:rPr>
            </w:pPr>
          </w:p>
          <w:p w14:paraId="4B27399B" w14:textId="77777777" w:rsidR="00C75535" w:rsidRPr="0030652C" w:rsidRDefault="00C75535" w:rsidP="00C75535">
            <w:pPr>
              <w:pStyle w:val="Listparagraf"/>
              <w:numPr>
                <w:ilvl w:val="0"/>
                <w:numId w:val="0"/>
              </w:numPr>
              <w:ind w:left="360"/>
              <w:rPr>
                <w:lang w:val="ro-RO"/>
              </w:rPr>
            </w:pPr>
          </w:p>
          <w:p w14:paraId="3AD9CD4F" w14:textId="77777777" w:rsidR="00C75535" w:rsidRPr="0030652C" w:rsidRDefault="00C75535" w:rsidP="00C75535">
            <w:pPr>
              <w:pStyle w:val="Listparagraf"/>
              <w:numPr>
                <w:ilvl w:val="0"/>
                <w:numId w:val="0"/>
              </w:numPr>
              <w:ind w:left="360"/>
              <w:rPr>
                <w:lang w:val="ro-RO"/>
              </w:rPr>
            </w:pPr>
          </w:p>
          <w:p w14:paraId="50A61156" w14:textId="77777777" w:rsidR="00C75535" w:rsidRPr="0030652C" w:rsidRDefault="00C75535" w:rsidP="00664053">
            <w:pPr>
              <w:pStyle w:val="Listparagraf"/>
              <w:numPr>
                <w:ilvl w:val="0"/>
                <w:numId w:val="27"/>
              </w:numPr>
              <w:tabs>
                <w:tab w:val="clear" w:pos="1134"/>
                <w:tab w:val="left" w:pos="3645"/>
              </w:tabs>
              <w:spacing w:line="276" w:lineRule="auto"/>
              <w:contextualSpacing/>
              <w:jc w:val="center"/>
              <w:rPr>
                <w:lang w:val="ro-RO"/>
              </w:rPr>
            </w:pPr>
            <w:r w:rsidRPr="0030652C">
              <w:rPr>
                <w:b/>
                <w:lang w:val="ro-RO"/>
              </w:rPr>
              <w:t>VALOAREA LUCRĂRILOR ŞI MODALITĂŢILE DE PLATĂ</w:t>
            </w:r>
          </w:p>
          <w:p w14:paraId="0DF3EE95" w14:textId="77777777" w:rsidR="00C75535" w:rsidRPr="0030652C" w:rsidRDefault="00C75535" w:rsidP="00C75535">
            <w:pPr>
              <w:pStyle w:val="Listparagraf"/>
              <w:numPr>
                <w:ilvl w:val="0"/>
                <w:numId w:val="0"/>
              </w:numPr>
              <w:tabs>
                <w:tab w:val="left" w:pos="3645"/>
              </w:tabs>
              <w:ind w:left="360"/>
              <w:rPr>
                <w:lang w:val="ro-RO"/>
              </w:rPr>
            </w:pPr>
          </w:p>
          <w:p w14:paraId="6214718A" w14:textId="77777777" w:rsidR="00C75535" w:rsidRPr="00995AF6" w:rsidRDefault="00C75535" w:rsidP="00C75535">
            <w:r>
              <w:t>3.1</w:t>
            </w:r>
            <w:r w:rsidRPr="00995AF6">
              <w:t>Valoarea lucrărilor ce reprezintă obiectul prezentului contract este de ___________________________lei MD, inclusiv __________ TVA lei MD</w:t>
            </w:r>
            <w:r w:rsidRPr="00995AF6">
              <w:rPr>
                <w:sz w:val="20"/>
                <w:szCs w:val="20"/>
              </w:rPr>
              <w:t xml:space="preserve">.                                              </w:t>
            </w:r>
            <w:r w:rsidRPr="00995AF6">
              <w:rPr>
                <w:i/>
                <w:sz w:val="20"/>
                <w:szCs w:val="20"/>
              </w:rPr>
              <w:t>(suma cu cifre şi litere)   (suma cu cifre şi litere)</w:t>
            </w:r>
          </w:p>
          <w:p w14:paraId="4554A9CD" w14:textId="77777777" w:rsidR="00C75535" w:rsidRPr="0030652C" w:rsidRDefault="00C75535" w:rsidP="00C75535">
            <w:pPr>
              <w:ind w:left="360"/>
              <w:rPr>
                <w:i/>
                <w:sz w:val="20"/>
                <w:szCs w:val="20"/>
              </w:rPr>
            </w:pPr>
          </w:p>
          <w:p w14:paraId="5C03022D" w14:textId="77777777" w:rsidR="00C75535" w:rsidRDefault="00C75535" w:rsidP="00664053">
            <w:pPr>
              <w:pStyle w:val="NormalWeb"/>
              <w:numPr>
                <w:ilvl w:val="1"/>
                <w:numId w:val="3"/>
              </w:numPr>
              <w:tabs>
                <w:tab w:val="left" w:pos="321"/>
              </w:tabs>
              <w:spacing w:line="276" w:lineRule="auto"/>
              <w:ind w:left="0" w:firstLine="37"/>
              <w:rPr>
                <w:lang w:val="ro-RO"/>
              </w:rPr>
            </w:pPr>
            <w:r w:rsidRPr="0030652C">
              <w:rPr>
                <w:lang w:val="ro-RO"/>
              </w:rPr>
              <w:t xml:space="preserve">Achitările vor fi efectuate prin transfer în baza facturilor fiscale, după primirea proceselor - verbale de </w:t>
            </w:r>
            <w:proofErr w:type="spellStart"/>
            <w:r w:rsidRPr="0030652C">
              <w:rPr>
                <w:lang w:val="ro-RO"/>
              </w:rPr>
              <w:t>recepţie</w:t>
            </w:r>
            <w:proofErr w:type="spellEnd"/>
            <w:r w:rsidRPr="0030652C">
              <w:rPr>
                <w:lang w:val="ro-RO"/>
              </w:rPr>
              <w:t xml:space="preserve"> a lucrărilor executate, semnate </w:t>
            </w:r>
            <w:proofErr w:type="spellStart"/>
            <w:r w:rsidRPr="0030652C">
              <w:rPr>
                <w:lang w:val="ro-RO"/>
              </w:rPr>
              <w:t>şi</w:t>
            </w:r>
            <w:proofErr w:type="spellEnd"/>
            <w:r>
              <w:rPr>
                <w:lang w:val="ro-RO"/>
              </w:rPr>
              <w:t xml:space="preserve"> acceptate de către Beneficiar.</w:t>
            </w:r>
          </w:p>
          <w:p w14:paraId="7A7756FB" w14:textId="77777777" w:rsidR="00C75535" w:rsidRDefault="00C75535" w:rsidP="00664053">
            <w:pPr>
              <w:pStyle w:val="NormalWeb"/>
              <w:numPr>
                <w:ilvl w:val="1"/>
                <w:numId w:val="3"/>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14:paraId="4F50C4D5" w14:textId="77777777" w:rsidR="00C75535" w:rsidRDefault="00C75535" w:rsidP="00664053">
            <w:pPr>
              <w:pStyle w:val="NormalWeb"/>
              <w:numPr>
                <w:ilvl w:val="1"/>
                <w:numId w:val="3"/>
              </w:numPr>
              <w:tabs>
                <w:tab w:val="left" w:pos="37"/>
              </w:tabs>
              <w:spacing w:line="276" w:lineRule="auto"/>
              <w:ind w:left="37" w:firstLine="0"/>
              <w:rPr>
                <w:lang w:val="ro-RO"/>
              </w:rPr>
            </w:pPr>
            <w:r w:rsidRPr="00A946E0">
              <w:rPr>
                <w:lang w:val="ro-RO"/>
              </w:rPr>
              <w:t>Pentru demararea lucrărilor Beneficiarul va achita în avans 10% anual din suma alocațiilor anuale estimate în contract.</w:t>
            </w:r>
          </w:p>
          <w:p w14:paraId="689BFDB6" w14:textId="77777777" w:rsidR="00C75535" w:rsidRDefault="00C75535" w:rsidP="00664053">
            <w:pPr>
              <w:pStyle w:val="NormalWeb"/>
              <w:numPr>
                <w:ilvl w:val="1"/>
                <w:numId w:val="3"/>
              </w:numPr>
              <w:tabs>
                <w:tab w:val="left" w:pos="37"/>
              </w:tabs>
              <w:spacing w:line="276" w:lineRule="auto"/>
              <w:ind w:left="37" w:firstLine="0"/>
              <w:rPr>
                <w:lang w:val="ro-RO"/>
              </w:rPr>
            </w:pPr>
            <w:r w:rsidRPr="00A946E0">
              <w:rPr>
                <w:lang w:val="ro-RO"/>
              </w:rPr>
              <w:t xml:space="preserve">Plata facturii finale se va face imediat după verificarea </w:t>
            </w:r>
            <w:proofErr w:type="spellStart"/>
            <w:r w:rsidRPr="00A946E0">
              <w:rPr>
                <w:lang w:val="ro-RO"/>
              </w:rPr>
              <w:t>şi</w:t>
            </w:r>
            <w:proofErr w:type="spellEnd"/>
            <w:r w:rsidRPr="00A946E0">
              <w:rPr>
                <w:lang w:val="ro-RO"/>
              </w:rPr>
              <w:t xml:space="preserve"> acceptarea </w:t>
            </w:r>
            <w:proofErr w:type="spellStart"/>
            <w:r w:rsidRPr="00A946E0">
              <w:rPr>
                <w:lang w:val="ro-RO"/>
              </w:rPr>
              <w:t>situaţiei</w:t>
            </w:r>
            <w:proofErr w:type="spellEnd"/>
            <w:r w:rsidRPr="00A946E0">
              <w:rPr>
                <w:lang w:val="ro-RO"/>
              </w:rPr>
              <w:t xml:space="preserve"> de plată definitive de către Beneficiar. Dacă verificarea se </w:t>
            </w:r>
            <w:proofErr w:type="spellStart"/>
            <w:r w:rsidRPr="00A946E0">
              <w:rPr>
                <w:lang w:val="ro-RO"/>
              </w:rPr>
              <w:t>prelungeşte</w:t>
            </w:r>
            <w:proofErr w:type="spellEnd"/>
            <w:r w:rsidRPr="00A946E0">
              <w:rPr>
                <w:lang w:val="ro-RO"/>
              </w:rPr>
              <w:t xml:space="preserve"> din diferite motive, dar în special datorită unor eventuale litigii, contravaloarea lucrărilor care nu </w:t>
            </w:r>
            <w:proofErr w:type="spellStart"/>
            <w:r w:rsidRPr="00A946E0">
              <w:rPr>
                <w:lang w:val="ro-RO"/>
              </w:rPr>
              <w:t>sînt</w:t>
            </w:r>
            <w:proofErr w:type="spellEnd"/>
            <w:r w:rsidRPr="00A946E0">
              <w:rPr>
                <w:lang w:val="ro-RO"/>
              </w:rPr>
              <w:t xml:space="preserve"> în litigiu va fi plătită imediat. </w:t>
            </w:r>
          </w:p>
          <w:p w14:paraId="43612342" w14:textId="77777777" w:rsidR="00C75535" w:rsidRPr="00A946E0" w:rsidRDefault="00C75535" w:rsidP="00664053">
            <w:pPr>
              <w:pStyle w:val="NormalWeb"/>
              <w:numPr>
                <w:ilvl w:val="1"/>
                <w:numId w:val="3"/>
              </w:numPr>
              <w:tabs>
                <w:tab w:val="left" w:pos="37"/>
              </w:tabs>
              <w:spacing w:line="276" w:lineRule="auto"/>
              <w:ind w:left="37" w:firstLine="0"/>
              <w:rPr>
                <w:lang w:val="ro-RO"/>
              </w:rPr>
            </w:pPr>
            <w:r w:rsidRPr="00A946E0">
              <w:rPr>
                <w:lang w:val="ro-RO"/>
              </w:rPr>
              <w:t xml:space="preserve">Lucrările nu vor fi considerate finalizate </w:t>
            </w:r>
            <w:proofErr w:type="spellStart"/>
            <w:r w:rsidRPr="00A946E0">
              <w:rPr>
                <w:lang w:val="ro-RO"/>
              </w:rPr>
              <w:t>pînăcînd</w:t>
            </w:r>
            <w:proofErr w:type="spellEnd"/>
            <w:r w:rsidRPr="00A946E0">
              <w:rPr>
                <w:lang w:val="ro-RO"/>
              </w:rPr>
              <w:t xml:space="preserve"> procesul-verbal de </w:t>
            </w:r>
            <w:proofErr w:type="spellStart"/>
            <w:r w:rsidRPr="00A946E0">
              <w:rPr>
                <w:lang w:val="ro-RO"/>
              </w:rPr>
              <w:t>recepţie</w:t>
            </w:r>
            <w:proofErr w:type="spellEnd"/>
            <w:r w:rsidRPr="00A946E0">
              <w:rPr>
                <w:lang w:val="ro-RO"/>
              </w:rPr>
              <w:t xml:space="preserve"> la terminarea lucrărilor  nu va fi semnat de comisia de </w:t>
            </w:r>
            <w:proofErr w:type="spellStart"/>
            <w:r w:rsidRPr="00A946E0">
              <w:rPr>
                <w:lang w:val="ro-RO"/>
              </w:rPr>
              <w:t>recepţie</w:t>
            </w:r>
            <w:proofErr w:type="spellEnd"/>
            <w:r w:rsidRPr="00A946E0">
              <w:rPr>
                <w:lang w:val="ro-RO"/>
              </w:rPr>
              <w:t xml:space="preserve">, care confirmă că lucrările au fost executate </w:t>
            </w:r>
          </w:p>
          <w:p w14:paraId="00926349" w14:textId="77777777" w:rsidR="00C75535" w:rsidRDefault="00C75535" w:rsidP="00C75535">
            <w:pPr>
              <w:pStyle w:val="NormalWeb"/>
              <w:tabs>
                <w:tab w:val="left" w:pos="37"/>
              </w:tabs>
              <w:spacing w:line="276" w:lineRule="auto"/>
              <w:ind w:left="37" w:firstLine="0"/>
              <w:rPr>
                <w:lang w:val="ro-RO"/>
              </w:rPr>
            </w:pPr>
            <w:r>
              <w:rPr>
                <w:lang w:val="ro-RO"/>
              </w:rPr>
              <w:t>conform contractului.</w:t>
            </w:r>
          </w:p>
          <w:p w14:paraId="0AF7A5DD" w14:textId="77777777" w:rsidR="00C75535" w:rsidRPr="00A946E0" w:rsidRDefault="00C75535" w:rsidP="00C75535">
            <w:pPr>
              <w:pStyle w:val="NormalWeb"/>
              <w:tabs>
                <w:tab w:val="left" w:pos="426"/>
              </w:tabs>
              <w:spacing w:line="276" w:lineRule="auto"/>
              <w:ind w:firstLine="0"/>
              <w:rPr>
                <w:lang w:val="ro-RO"/>
              </w:rPr>
            </w:pPr>
            <w:r>
              <w:rPr>
                <w:lang w:val="ro-RO"/>
              </w:rPr>
              <w:t xml:space="preserve">3.7 </w:t>
            </w:r>
            <w:proofErr w:type="spellStart"/>
            <w:r w:rsidRPr="00A946E0">
              <w:rPr>
                <w:lang w:val="ro-RO"/>
              </w:rPr>
              <w:t>Garanţia</w:t>
            </w:r>
            <w:proofErr w:type="spellEnd"/>
            <w:r w:rsidRPr="00A946E0">
              <w:rPr>
                <w:lang w:val="ro-RO"/>
              </w:rPr>
              <w:t xml:space="preserve"> de bună </w:t>
            </w:r>
            <w:proofErr w:type="spellStart"/>
            <w:r w:rsidRPr="00A946E0">
              <w:rPr>
                <w:lang w:val="ro-RO"/>
              </w:rPr>
              <w:t>execuţie</w:t>
            </w:r>
            <w:proofErr w:type="spellEnd"/>
            <w:r w:rsidRPr="00A946E0">
              <w:rPr>
                <w:lang w:val="ro-RO"/>
              </w:rPr>
              <w:t xml:space="preserve"> se va restitui Antreprenorului general în baza notificării Beneficiarului către agentul bancar. Notificarea se va face după semnarea procesului-verbal de </w:t>
            </w:r>
            <w:proofErr w:type="spellStart"/>
            <w:r w:rsidRPr="00A946E0">
              <w:rPr>
                <w:lang w:val="ro-RO"/>
              </w:rPr>
              <w:t>recepţie</w:t>
            </w:r>
            <w:proofErr w:type="spellEnd"/>
            <w:r w:rsidRPr="00A946E0">
              <w:rPr>
                <w:lang w:val="ro-RO"/>
              </w:rPr>
              <w:t xml:space="preserve"> la terminarea lucrărilor în cel mult 15 zile.</w:t>
            </w:r>
          </w:p>
          <w:p w14:paraId="59A2C78E" w14:textId="77777777" w:rsidR="00C75535" w:rsidRPr="0030652C" w:rsidRDefault="00C75535" w:rsidP="00C75535">
            <w:pPr>
              <w:pStyle w:val="Listparagraf"/>
              <w:numPr>
                <w:ilvl w:val="0"/>
                <w:numId w:val="0"/>
              </w:numPr>
              <w:tabs>
                <w:tab w:val="left" w:pos="1560"/>
              </w:tabs>
              <w:ind w:left="567"/>
              <w:rPr>
                <w:lang w:val="ro-RO"/>
              </w:rPr>
            </w:pPr>
          </w:p>
          <w:p w14:paraId="54CE87BC" w14:textId="77777777" w:rsidR="00C75535" w:rsidRPr="0030652C" w:rsidRDefault="00C75535" w:rsidP="00C75535">
            <w:pPr>
              <w:pStyle w:val="Listparagraf"/>
              <w:numPr>
                <w:ilvl w:val="0"/>
                <w:numId w:val="0"/>
              </w:numPr>
              <w:tabs>
                <w:tab w:val="left" w:pos="1560"/>
              </w:tabs>
              <w:ind w:left="567"/>
              <w:rPr>
                <w:lang w:val="ro-RO"/>
              </w:rPr>
            </w:pPr>
          </w:p>
          <w:p w14:paraId="123A2419" w14:textId="77777777" w:rsidR="00C75535" w:rsidRPr="0030652C" w:rsidRDefault="00C75535" w:rsidP="00664053">
            <w:pPr>
              <w:pStyle w:val="Listparagraf"/>
              <w:numPr>
                <w:ilvl w:val="0"/>
                <w:numId w:val="27"/>
              </w:numPr>
              <w:tabs>
                <w:tab w:val="clear" w:pos="1134"/>
                <w:tab w:val="left" w:pos="3225"/>
              </w:tabs>
              <w:spacing w:after="200" w:line="276" w:lineRule="auto"/>
              <w:contextualSpacing/>
              <w:jc w:val="center"/>
              <w:rPr>
                <w:lang w:val="ro-RO"/>
              </w:rPr>
            </w:pPr>
            <w:r w:rsidRPr="0030652C">
              <w:rPr>
                <w:b/>
                <w:lang w:val="ro-RO"/>
              </w:rPr>
              <w:t>AJUSTAREA VALORII CONTRACTULUI</w:t>
            </w:r>
          </w:p>
          <w:p w14:paraId="5B877CAA" w14:textId="77777777" w:rsidR="00C75535" w:rsidRPr="0030652C" w:rsidRDefault="00C75535" w:rsidP="00664053">
            <w:pPr>
              <w:pStyle w:val="Listparagraf"/>
              <w:numPr>
                <w:ilvl w:val="1"/>
                <w:numId w:val="27"/>
              </w:numPr>
              <w:tabs>
                <w:tab w:val="clear" w:pos="1134"/>
                <w:tab w:val="left" w:pos="1755"/>
              </w:tabs>
              <w:spacing w:line="276" w:lineRule="auto"/>
              <w:contextualSpacing/>
              <w:rPr>
                <w:lang w:val="ro-RO"/>
              </w:rPr>
            </w:pPr>
            <w:r w:rsidRPr="0030652C">
              <w:rPr>
                <w:lang w:val="ro-RO"/>
              </w:rPr>
              <w:t xml:space="preserve">Pentru cazurile </w:t>
            </w:r>
            <w:proofErr w:type="spellStart"/>
            <w:r w:rsidRPr="0030652C">
              <w:rPr>
                <w:lang w:val="ro-RO"/>
              </w:rPr>
              <w:t>cînd</w:t>
            </w:r>
            <w:proofErr w:type="spellEnd"/>
            <w:r w:rsidRPr="0030652C">
              <w:rPr>
                <w:lang w:val="ro-RO"/>
              </w:rPr>
              <w:t xml:space="preserve"> urmează să fie făcute modificări la valoarea contractului privind majorarea sau reducerea acesteia, </w:t>
            </w:r>
            <w:proofErr w:type="spellStart"/>
            <w:r w:rsidRPr="0030652C">
              <w:rPr>
                <w:lang w:val="ro-RO"/>
              </w:rPr>
              <w:t>părţile</w:t>
            </w:r>
            <w:proofErr w:type="spellEnd"/>
            <w:r w:rsidRPr="0030652C">
              <w:rPr>
                <w:lang w:val="ro-RO"/>
              </w:rPr>
              <w:t xml:space="preserve"> se vor conforma prevederilor actelor normative cu </w:t>
            </w:r>
            <w:proofErr w:type="spellStart"/>
            <w:r w:rsidRPr="0030652C">
              <w:rPr>
                <w:lang w:val="ro-RO"/>
              </w:rPr>
              <w:t>incidenţă</w:t>
            </w:r>
            <w:proofErr w:type="spellEnd"/>
            <w:r w:rsidRPr="0030652C">
              <w:rPr>
                <w:lang w:val="ro-RO"/>
              </w:rPr>
              <w:t xml:space="preserve"> în domeniul </w:t>
            </w:r>
            <w:proofErr w:type="spellStart"/>
            <w:r w:rsidRPr="0030652C">
              <w:rPr>
                <w:lang w:val="ro-RO"/>
              </w:rPr>
              <w:t>achiziţiilor</w:t>
            </w:r>
            <w:proofErr w:type="spellEnd"/>
            <w:r w:rsidRPr="0030652C">
              <w:rPr>
                <w:lang w:val="ro-RO"/>
              </w:rPr>
              <w:t xml:space="preserve"> publice ce reglementează </w:t>
            </w:r>
            <w:proofErr w:type="spellStart"/>
            <w:r w:rsidRPr="0030652C">
              <w:rPr>
                <w:lang w:val="ro-RO"/>
              </w:rPr>
              <w:t>modalităţile</w:t>
            </w:r>
            <w:proofErr w:type="spellEnd"/>
            <w:r w:rsidRPr="0030652C">
              <w:rPr>
                <w:lang w:val="ro-RO"/>
              </w:rPr>
              <w:t xml:space="preserve"> de ajustare a valorii contractelor de </w:t>
            </w:r>
            <w:proofErr w:type="spellStart"/>
            <w:r w:rsidRPr="0030652C">
              <w:rPr>
                <w:lang w:val="ro-RO"/>
              </w:rPr>
              <w:t>achiziţii</w:t>
            </w:r>
            <w:proofErr w:type="spellEnd"/>
            <w:r w:rsidRPr="0030652C">
              <w:rPr>
                <w:lang w:val="ro-RO"/>
              </w:rPr>
              <w:t xml:space="preserve"> publice.  </w:t>
            </w:r>
          </w:p>
          <w:p w14:paraId="77C67EB0" w14:textId="77777777" w:rsidR="00C75535" w:rsidRPr="0030652C" w:rsidRDefault="00C75535" w:rsidP="00C75535">
            <w:pPr>
              <w:pStyle w:val="Listparagraf"/>
              <w:numPr>
                <w:ilvl w:val="0"/>
                <w:numId w:val="0"/>
              </w:numPr>
              <w:tabs>
                <w:tab w:val="left" w:pos="1755"/>
              </w:tabs>
              <w:ind w:left="360"/>
              <w:rPr>
                <w:lang w:val="ro-RO"/>
              </w:rPr>
            </w:pPr>
          </w:p>
          <w:p w14:paraId="14F72C96" w14:textId="77777777" w:rsidR="00C75535" w:rsidRPr="0030652C" w:rsidRDefault="00C75535" w:rsidP="00664053">
            <w:pPr>
              <w:pStyle w:val="Listparagraf"/>
              <w:numPr>
                <w:ilvl w:val="0"/>
                <w:numId w:val="27"/>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14:paraId="697639B3" w14:textId="77777777" w:rsidR="00C75535" w:rsidRPr="0030652C" w:rsidRDefault="00C75535" w:rsidP="00664053">
            <w:pPr>
              <w:pStyle w:val="NormalWeb"/>
              <w:numPr>
                <w:ilvl w:val="1"/>
                <w:numId w:val="27"/>
              </w:numPr>
              <w:tabs>
                <w:tab w:val="left" w:pos="567"/>
              </w:tabs>
              <w:spacing w:line="276" w:lineRule="auto"/>
              <w:rPr>
                <w:lang w:val="ro-RO"/>
              </w:rPr>
            </w:pPr>
            <w:r w:rsidRPr="0030652C">
              <w:rPr>
                <w:lang w:val="ro-RO"/>
              </w:rPr>
              <w:t xml:space="preserve">Antreprenorul general este obligat să execute toate lucrările, prevăzute în contract, în termenele stabilite prin graficul general de realizare a lucrărilor </w:t>
            </w:r>
            <w:proofErr w:type="spellStart"/>
            <w:r w:rsidRPr="0030652C">
              <w:rPr>
                <w:lang w:val="ro-RO"/>
              </w:rPr>
              <w:t>şi</w:t>
            </w:r>
            <w:proofErr w:type="spellEnd"/>
            <w:r w:rsidRPr="0030652C">
              <w:rPr>
                <w:lang w:val="ro-RO"/>
              </w:rPr>
              <w:t xml:space="preserve"> graficul de </w:t>
            </w:r>
            <w:proofErr w:type="spellStart"/>
            <w:r w:rsidRPr="0030652C">
              <w:rPr>
                <w:lang w:val="ro-RO"/>
              </w:rPr>
              <w:t>execuţieşi</w:t>
            </w:r>
            <w:proofErr w:type="spellEnd"/>
            <w:r w:rsidRPr="0030652C">
              <w:rPr>
                <w:lang w:val="ro-RO"/>
              </w:rPr>
              <w:t xml:space="preserve"> de o calitate corespunzătoare prevederilor actelor normative în vigoare </w:t>
            </w:r>
            <w:proofErr w:type="spellStart"/>
            <w:r w:rsidRPr="0030652C">
              <w:rPr>
                <w:lang w:val="ro-RO"/>
              </w:rPr>
              <w:t>şi</w:t>
            </w:r>
            <w:proofErr w:type="spellEnd"/>
            <w:r w:rsidRPr="0030652C">
              <w:rPr>
                <w:lang w:val="ro-RO"/>
              </w:rPr>
              <w:t xml:space="preserve"> a prezentului contract.</w:t>
            </w:r>
          </w:p>
          <w:p w14:paraId="7790859B" w14:textId="77777777" w:rsidR="00C75535" w:rsidRPr="0030652C" w:rsidRDefault="00C75535" w:rsidP="00664053">
            <w:pPr>
              <w:pStyle w:val="NormalWeb"/>
              <w:numPr>
                <w:ilvl w:val="1"/>
                <w:numId w:val="27"/>
              </w:numPr>
              <w:tabs>
                <w:tab w:val="left" w:pos="567"/>
              </w:tabs>
              <w:spacing w:line="276" w:lineRule="auto"/>
              <w:rPr>
                <w:lang w:val="ro-RO"/>
              </w:rPr>
            </w:pPr>
            <w:r w:rsidRPr="0030652C">
              <w:rPr>
                <w:lang w:val="ro-RO"/>
              </w:rPr>
              <w:t xml:space="preserve">În cazul în care </w:t>
            </w:r>
            <w:proofErr w:type="spellStart"/>
            <w:r w:rsidRPr="0030652C">
              <w:rPr>
                <w:lang w:val="ro-RO"/>
              </w:rPr>
              <w:t>părţile</w:t>
            </w:r>
            <w:proofErr w:type="spellEnd"/>
            <w:r w:rsidRPr="0030652C">
              <w:rPr>
                <w:lang w:val="ro-RO"/>
              </w:rPr>
              <w:t xml:space="preserve"> din lucrarea ce se </w:t>
            </w:r>
            <w:proofErr w:type="spellStart"/>
            <w:r w:rsidRPr="0030652C">
              <w:rPr>
                <w:lang w:val="ro-RO"/>
              </w:rPr>
              <w:t>contractează</w:t>
            </w:r>
            <w:proofErr w:type="spellEnd"/>
            <w:r w:rsidRPr="0030652C">
              <w:rPr>
                <w:lang w:val="ro-RO"/>
              </w:rPr>
              <w:t xml:space="preserve"> se execută în subantrepriză, Antreprenorul general trebuie să prezinte, cu ocazia ofertării, lista subantreprenorilor de specialitate </w:t>
            </w:r>
            <w:proofErr w:type="spellStart"/>
            <w:r w:rsidRPr="0030652C">
              <w:rPr>
                <w:lang w:val="ro-RO"/>
              </w:rPr>
              <w:t>şi</w:t>
            </w:r>
            <w:proofErr w:type="spellEnd"/>
            <w:r w:rsidRPr="0030652C">
              <w:rPr>
                <w:lang w:val="ro-RO"/>
              </w:rPr>
              <w:t xml:space="preserve"> lucrările pe care </w:t>
            </w:r>
            <w:proofErr w:type="spellStart"/>
            <w:r w:rsidRPr="0030652C">
              <w:rPr>
                <w:lang w:val="ro-RO"/>
              </w:rPr>
              <w:t>aceştia</w:t>
            </w:r>
            <w:proofErr w:type="spellEnd"/>
            <w:r w:rsidRPr="0030652C">
              <w:rPr>
                <w:lang w:val="ro-RO"/>
              </w:rPr>
              <w:t xml:space="preserve"> le vor executa. </w:t>
            </w:r>
          </w:p>
          <w:p w14:paraId="7E6275A1" w14:textId="77777777" w:rsidR="00C75535" w:rsidRPr="0030652C" w:rsidRDefault="00C75535" w:rsidP="00664053">
            <w:pPr>
              <w:pStyle w:val="NormalWeb"/>
              <w:numPr>
                <w:ilvl w:val="1"/>
                <w:numId w:val="27"/>
              </w:numPr>
              <w:tabs>
                <w:tab w:val="left" w:pos="567"/>
              </w:tabs>
              <w:spacing w:line="276" w:lineRule="auto"/>
              <w:rPr>
                <w:lang w:val="ro-RO"/>
              </w:rPr>
            </w:pPr>
            <w:r w:rsidRPr="0030652C">
              <w:rPr>
                <w:lang w:val="ro-RO"/>
              </w:rPr>
              <w:t xml:space="preserve">Pe parcursul </w:t>
            </w:r>
            <w:proofErr w:type="spellStart"/>
            <w:r w:rsidRPr="0030652C">
              <w:rPr>
                <w:lang w:val="ro-RO"/>
              </w:rPr>
              <w:t>execuţiei</w:t>
            </w:r>
            <w:proofErr w:type="spellEnd"/>
            <w:r w:rsidRPr="0030652C">
              <w:rPr>
                <w:lang w:val="ro-RO"/>
              </w:rPr>
              <w:t xml:space="preserve"> lucrărilor, Antreprenorul general este obligat să comunice, la cererea Beneficiarului, datele de </w:t>
            </w:r>
            <w:proofErr w:type="spellStart"/>
            <w:r w:rsidRPr="0030652C">
              <w:rPr>
                <w:lang w:val="ro-RO"/>
              </w:rPr>
              <w:t>recunoaştere</w:t>
            </w:r>
            <w:proofErr w:type="spellEnd"/>
            <w:r w:rsidRPr="0030652C">
              <w:rPr>
                <w:lang w:val="ro-RO"/>
              </w:rPr>
              <w:t xml:space="preserve"> ale subantreprenorilor de specialitate. </w:t>
            </w:r>
          </w:p>
          <w:p w14:paraId="2247981A" w14:textId="77777777" w:rsidR="00C75535" w:rsidRPr="0030652C" w:rsidRDefault="00C75535" w:rsidP="00664053">
            <w:pPr>
              <w:pStyle w:val="NormalWeb"/>
              <w:numPr>
                <w:ilvl w:val="1"/>
                <w:numId w:val="27"/>
              </w:numPr>
              <w:tabs>
                <w:tab w:val="left" w:pos="142"/>
                <w:tab w:val="left" w:pos="284"/>
              </w:tabs>
              <w:spacing w:line="276" w:lineRule="auto"/>
              <w:rPr>
                <w:lang w:val="ro-RO"/>
              </w:rPr>
            </w:pPr>
            <w:r w:rsidRPr="0030652C">
              <w:rPr>
                <w:lang w:val="ro-RO"/>
              </w:rPr>
              <w:t xml:space="preserve">Angajarea </w:t>
            </w:r>
            <w:proofErr w:type="spellStart"/>
            <w:r w:rsidRPr="0030652C">
              <w:rPr>
                <w:lang w:val="ro-RO"/>
              </w:rPr>
              <w:t>forţei</w:t>
            </w:r>
            <w:proofErr w:type="spellEnd"/>
            <w:r w:rsidRPr="0030652C">
              <w:rPr>
                <w:lang w:val="ro-RO"/>
              </w:rPr>
              <w:t xml:space="preserve"> de muncă pe bază de acord nu este considerată ca </w:t>
            </w:r>
            <w:proofErr w:type="spellStart"/>
            <w:r w:rsidRPr="0030652C">
              <w:rPr>
                <w:lang w:val="ro-RO"/>
              </w:rPr>
              <w:t>făcînd</w:t>
            </w:r>
            <w:proofErr w:type="spellEnd"/>
            <w:r w:rsidRPr="0030652C">
              <w:rPr>
                <w:lang w:val="ro-RO"/>
              </w:rPr>
              <w:t xml:space="preserve"> obiectul unei subcontractări.</w:t>
            </w:r>
          </w:p>
          <w:p w14:paraId="2FA2E59A" w14:textId="77777777" w:rsidR="00C75535" w:rsidRPr="0030652C" w:rsidRDefault="00C75535" w:rsidP="00C75535">
            <w:pPr>
              <w:pStyle w:val="NormalWeb"/>
              <w:tabs>
                <w:tab w:val="left" w:pos="142"/>
                <w:tab w:val="left" w:pos="284"/>
              </w:tabs>
              <w:spacing w:line="276" w:lineRule="auto"/>
              <w:rPr>
                <w:lang w:val="ro-RO"/>
              </w:rPr>
            </w:pPr>
          </w:p>
          <w:p w14:paraId="174F1BB7" w14:textId="77777777" w:rsidR="00C75535" w:rsidRPr="0030652C" w:rsidRDefault="00C75535" w:rsidP="00C75535">
            <w:pPr>
              <w:pStyle w:val="NormalWeb"/>
              <w:tabs>
                <w:tab w:val="left" w:pos="142"/>
                <w:tab w:val="left" w:pos="284"/>
              </w:tabs>
              <w:spacing w:line="276" w:lineRule="auto"/>
              <w:rPr>
                <w:lang w:val="ro-RO"/>
              </w:rPr>
            </w:pPr>
          </w:p>
          <w:p w14:paraId="50E6FBFE" w14:textId="77777777" w:rsidR="00C75535" w:rsidRPr="0030652C" w:rsidRDefault="00C75535" w:rsidP="00C75535">
            <w:pPr>
              <w:pStyle w:val="NormalWeb"/>
              <w:tabs>
                <w:tab w:val="left" w:pos="142"/>
                <w:tab w:val="left" w:pos="284"/>
              </w:tabs>
              <w:spacing w:line="276" w:lineRule="auto"/>
              <w:ind w:left="360" w:firstLine="0"/>
              <w:rPr>
                <w:lang w:val="ro-RO"/>
              </w:rPr>
            </w:pPr>
          </w:p>
          <w:p w14:paraId="485E282C" w14:textId="77777777" w:rsidR="00C75535" w:rsidRPr="0030652C" w:rsidRDefault="00C75535" w:rsidP="00664053">
            <w:pPr>
              <w:pStyle w:val="Listparagraf"/>
              <w:numPr>
                <w:ilvl w:val="0"/>
                <w:numId w:val="27"/>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14:paraId="5F380536" w14:textId="77777777" w:rsidR="00C75535" w:rsidRPr="0030652C" w:rsidRDefault="00C75535" w:rsidP="00664053">
            <w:pPr>
              <w:pStyle w:val="NormalWeb"/>
              <w:numPr>
                <w:ilvl w:val="1"/>
                <w:numId w:val="27"/>
              </w:numPr>
              <w:tabs>
                <w:tab w:val="left" w:pos="567"/>
              </w:tabs>
              <w:spacing w:line="276" w:lineRule="auto"/>
              <w:rPr>
                <w:lang w:val="ro-RO"/>
              </w:rPr>
            </w:pPr>
            <w:r w:rsidRPr="0030652C">
              <w:rPr>
                <w:lang w:val="ro-RO"/>
              </w:rPr>
              <w:t xml:space="preserve">Întreaga </w:t>
            </w:r>
            <w:proofErr w:type="spellStart"/>
            <w:r w:rsidRPr="0030652C">
              <w:rPr>
                <w:lang w:val="ro-RO"/>
              </w:rPr>
              <w:t>documentaţie</w:t>
            </w:r>
            <w:proofErr w:type="spellEnd"/>
            <w:r w:rsidRPr="0030652C">
              <w:rPr>
                <w:lang w:val="ro-RO"/>
              </w:rPr>
              <w:t xml:space="preserve"> necesară pentru executarea lucrărilor contractate se pune de către Beneficiar la </w:t>
            </w:r>
            <w:proofErr w:type="spellStart"/>
            <w:r w:rsidRPr="0030652C">
              <w:rPr>
                <w:lang w:val="ro-RO"/>
              </w:rPr>
              <w:t>dispoziţia</w:t>
            </w:r>
            <w:proofErr w:type="spellEnd"/>
            <w:r w:rsidRPr="0030652C">
              <w:rPr>
                <w:lang w:val="ro-RO"/>
              </w:rPr>
              <w:t xml:space="preserve"> Antreprenorului general în două exemplare, în termenele stabilite în contract, prin graficul general de realizare a lucrărilor publice. </w:t>
            </w:r>
          </w:p>
          <w:p w14:paraId="032CD1AC"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Antreprenorul general are </w:t>
            </w:r>
            <w:proofErr w:type="spellStart"/>
            <w:r w:rsidRPr="0030652C">
              <w:rPr>
                <w:lang w:val="ro-RO"/>
              </w:rPr>
              <w:t>obligaţia</w:t>
            </w:r>
            <w:proofErr w:type="spellEnd"/>
            <w:r w:rsidRPr="0030652C">
              <w:rPr>
                <w:lang w:val="ro-RO"/>
              </w:rPr>
              <w:t xml:space="preserve"> să execute, să finalizeze lucrarea în termenele stabilite în contract, pe proprie răspundere. Pentru aceasta el este obligat să respecte proiectul, </w:t>
            </w:r>
            <w:proofErr w:type="spellStart"/>
            <w:r w:rsidRPr="0030652C">
              <w:rPr>
                <w:lang w:val="ro-RO"/>
              </w:rPr>
              <w:t>documentaţia</w:t>
            </w:r>
            <w:proofErr w:type="spellEnd"/>
            <w:r w:rsidRPr="0030652C">
              <w:rPr>
                <w:lang w:val="ro-RO"/>
              </w:rPr>
              <w:t xml:space="preserve"> de </w:t>
            </w:r>
            <w:proofErr w:type="spellStart"/>
            <w:r w:rsidRPr="0030652C">
              <w:rPr>
                <w:lang w:val="ro-RO"/>
              </w:rPr>
              <w:t>execuţieşi</w:t>
            </w:r>
            <w:proofErr w:type="spellEnd"/>
            <w:r w:rsidRPr="0030652C">
              <w:rPr>
                <w:lang w:val="ro-RO"/>
              </w:rPr>
              <w:t xml:space="preserve"> prevederile actelor normative în vigoare pentru </w:t>
            </w:r>
            <w:proofErr w:type="spellStart"/>
            <w:r w:rsidRPr="0030652C">
              <w:rPr>
                <w:lang w:val="ro-RO"/>
              </w:rPr>
              <w:t>construcţii</w:t>
            </w:r>
            <w:proofErr w:type="spellEnd"/>
            <w:r w:rsidRPr="0030652C">
              <w:rPr>
                <w:lang w:val="ro-RO"/>
              </w:rPr>
              <w:t xml:space="preserve">. </w:t>
            </w:r>
          </w:p>
          <w:p w14:paraId="697459EC" w14:textId="77777777" w:rsidR="00C75535" w:rsidRPr="0030652C" w:rsidRDefault="00C75535" w:rsidP="00664053">
            <w:pPr>
              <w:pStyle w:val="NormalWeb"/>
              <w:numPr>
                <w:ilvl w:val="1"/>
                <w:numId w:val="27"/>
              </w:numPr>
              <w:tabs>
                <w:tab w:val="left" w:pos="567"/>
              </w:tabs>
              <w:spacing w:line="276" w:lineRule="auto"/>
              <w:rPr>
                <w:lang w:val="ro-RO"/>
              </w:rPr>
            </w:pPr>
            <w:r w:rsidRPr="0030652C">
              <w:rPr>
                <w:lang w:val="ro-RO"/>
              </w:rPr>
              <w:lastRenderedPageBreak/>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14:paraId="2FAA938C" w14:textId="77777777" w:rsidR="00C75535" w:rsidRPr="0030652C" w:rsidRDefault="00C75535" w:rsidP="00664053">
            <w:pPr>
              <w:pStyle w:val="NormalWeb"/>
              <w:numPr>
                <w:ilvl w:val="1"/>
                <w:numId w:val="27"/>
              </w:numPr>
              <w:tabs>
                <w:tab w:val="left" w:pos="567"/>
              </w:tabs>
              <w:spacing w:line="276" w:lineRule="auto"/>
              <w:ind w:left="426" w:hanging="426"/>
              <w:rPr>
                <w:lang w:val="ro-RO"/>
              </w:rPr>
            </w:pPr>
            <w:proofErr w:type="spellStart"/>
            <w:r w:rsidRPr="0030652C">
              <w:rPr>
                <w:lang w:val="ro-RO"/>
              </w:rPr>
              <w:t>Documentaţia</w:t>
            </w:r>
            <w:proofErr w:type="spellEnd"/>
            <w:r w:rsidRPr="0030652C">
              <w:rPr>
                <w:lang w:val="ro-RO"/>
              </w:rPr>
              <w:t xml:space="preserve"> pusă la </w:t>
            </w:r>
            <w:proofErr w:type="spellStart"/>
            <w:r w:rsidRPr="0030652C">
              <w:rPr>
                <w:lang w:val="ro-RO"/>
              </w:rPr>
              <w:t>dispoziţia</w:t>
            </w:r>
            <w:proofErr w:type="spellEnd"/>
            <w:r w:rsidRPr="0030652C">
              <w:rPr>
                <w:lang w:val="ro-RO"/>
              </w:rPr>
              <w:t xml:space="preserve"> Antreprenorului general se repartizează astfel: </w:t>
            </w:r>
          </w:p>
          <w:p w14:paraId="3DEB200D" w14:textId="77777777" w:rsidR="00C75535" w:rsidRPr="0030652C" w:rsidRDefault="00C75535" w:rsidP="00664053">
            <w:pPr>
              <w:numPr>
                <w:ilvl w:val="0"/>
                <w:numId w:val="29"/>
              </w:numPr>
              <w:tabs>
                <w:tab w:val="left" w:pos="1276"/>
              </w:tabs>
              <w:spacing w:line="276" w:lineRule="auto"/>
              <w:ind w:left="709" w:hanging="283"/>
              <w:jc w:val="both"/>
            </w:pPr>
            <w:r w:rsidRPr="0030652C">
              <w:t xml:space="preserve">un exemplar rămân la dispoziţia Antreprenorului general, iar </w:t>
            </w:r>
          </w:p>
          <w:p w14:paraId="0039636D" w14:textId="77777777" w:rsidR="00C75535" w:rsidRPr="0030652C" w:rsidRDefault="00C75535" w:rsidP="00664053">
            <w:pPr>
              <w:numPr>
                <w:ilvl w:val="0"/>
                <w:numId w:val="29"/>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14:paraId="34A7F1C3"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Desenele, calculele, verificările calculelor, caietele de măsurări (</w:t>
            </w:r>
            <w:proofErr w:type="spellStart"/>
            <w:r w:rsidRPr="0030652C">
              <w:rPr>
                <w:lang w:val="ro-RO"/>
              </w:rPr>
              <w:t>ataşamentele</w:t>
            </w:r>
            <w:proofErr w:type="spellEnd"/>
            <w:r w:rsidRPr="0030652C">
              <w:rPr>
                <w:lang w:val="ro-RO"/>
              </w:rPr>
              <w:t xml:space="preserve">) </w:t>
            </w:r>
            <w:proofErr w:type="spellStart"/>
            <w:r w:rsidRPr="0030652C">
              <w:rPr>
                <w:lang w:val="ro-RO"/>
              </w:rPr>
              <w:t>şi</w:t>
            </w:r>
            <w:proofErr w:type="spellEnd"/>
            <w:r w:rsidRPr="0030652C">
              <w:rPr>
                <w:lang w:val="ro-RO"/>
              </w:rPr>
              <w:t xml:space="preserve"> alte documente, pe care Beneficiarul sau Antreprenorul general trebuie să le întocmească </w:t>
            </w:r>
            <w:proofErr w:type="spellStart"/>
            <w:r w:rsidRPr="0030652C">
              <w:rPr>
                <w:lang w:val="ro-RO"/>
              </w:rPr>
              <w:t>şisînt</w:t>
            </w:r>
            <w:proofErr w:type="spellEnd"/>
            <w:r w:rsidRPr="0030652C">
              <w:rPr>
                <w:lang w:val="ro-RO"/>
              </w:rPr>
              <w:t xml:space="preserve"> cerute de subantreprenorul proiectant, vor fi puse la </w:t>
            </w:r>
            <w:proofErr w:type="spellStart"/>
            <w:r w:rsidRPr="0030652C">
              <w:rPr>
                <w:lang w:val="ro-RO"/>
              </w:rPr>
              <w:t>dispoziţia</w:t>
            </w:r>
            <w:proofErr w:type="spellEnd"/>
            <w:r w:rsidRPr="0030652C">
              <w:rPr>
                <w:lang w:val="ro-RO"/>
              </w:rPr>
              <w:t xml:space="preserve"> acestuia de către Antreprenorul general. </w:t>
            </w:r>
          </w:p>
          <w:p w14:paraId="29F2A347"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Oferta adjudecată face parte integrantă din contract. Ea trebuie să fie corectă </w:t>
            </w:r>
            <w:proofErr w:type="spellStart"/>
            <w:r w:rsidRPr="0030652C">
              <w:rPr>
                <w:lang w:val="ro-RO"/>
              </w:rPr>
              <w:t>şi</w:t>
            </w:r>
            <w:proofErr w:type="spellEnd"/>
            <w:r w:rsidRPr="0030652C">
              <w:rPr>
                <w:lang w:val="ro-RO"/>
              </w:rPr>
              <w:t xml:space="preserve"> completă. </w:t>
            </w:r>
            <w:proofErr w:type="spellStart"/>
            <w:r w:rsidRPr="0030652C">
              <w:rPr>
                <w:lang w:val="ro-RO"/>
              </w:rPr>
              <w:t>Preţurile</w:t>
            </w:r>
            <w:proofErr w:type="spellEnd"/>
            <w:r w:rsidRPr="0030652C">
              <w:rPr>
                <w:lang w:val="ro-RO"/>
              </w:rPr>
              <w:t xml:space="preserve"> stabilite vor acoperi toate </w:t>
            </w:r>
            <w:proofErr w:type="spellStart"/>
            <w:r w:rsidRPr="0030652C">
              <w:rPr>
                <w:lang w:val="ro-RO"/>
              </w:rPr>
              <w:t>obligaţiunile</w:t>
            </w:r>
            <w:proofErr w:type="spellEnd"/>
            <w:r w:rsidRPr="0030652C">
              <w:rPr>
                <w:lang w:val="ro-RO"/>
              </w:rPr>
              <w:t xml:space="preserve"> din contract </w:t>
            </w:r>
            <w:proofErr w:type="spellStart"/>
            <w:r w:rsidRPr="0030652C">
              <w:rPr>
                <w:lang w:val="ro-RO"/>
              </w:rPr>
              <w:t>şi</w:t>
            </w:r>
            <w:proofErr w:type="spellEnd"/>
            <w:r w:rsidRPr="0030652C">
              <w:rPr>
                <w:lang w:val="ro-RO"/>
              </w:rPr>
              <w:t xml:space="preserve"> toate </w:t>
            </w:r>
            <w:proofErr w:type="spellStart"/>
            <w:r w:rsidRPr="0030652C">
              <w:rPr>
                <w:lang w:val="ro-RO"/>
              </w:rPr>
              <w:t>operaţiunile</w:t>
            </w:r>
            <w:proofErr w:type="spellEnd"/>
            <w:r w:rsidRPr="0030652C">
              <w:rPr>
                <w:lang w:val="ro-RO"/>
              </w:rPr>
              <w:t xml:space="preserve"> pentru terminarea </w:t>
            </w:r>
            <w:proofErr w:type="spellStart"/>
            <w:r w:rsidRPr="0030652C">
              <w:rPr>
                <w:lang w:val="ro-RO"/>
              </w:rPr>
              <w:t>şiîntreţinerea</w:t>
            </w:r>
            <w:proofErr w:type="spellEnd"/>
            <w:r w:rsidRPr="0030652C">
              <w:rPr>
                <w:lang w:val="ro-RO"/>
              </w:rPr>
              <w:t xml:space="preserve"> corespunzătoare a lucrărilor. </w:t>
            </w:r>
          </w:p>
          <w:p w14:paraId="5C6EB00F"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Dacă Beneficiarul nu emite în timp util </w:t>
            </w:r>
            <w:proofErr w:type="spellStart"/>
            <w:r w:rsidRPr="0030652C">
              <w:rPr>
                <w:lang w:val="ro-RO"/>
              </w:rPr>
              <w:t>dispoziţii</w:t>
            </w:r>
            <w:proofErr w:type="spellEnd"/>
            <w:r w:rsidRPr="0030652C">
              <w:rPr>
                <w:lang w:val="ro-RO"/>
              </w:rPr>
              <w:t xml:space="preserve"> suplimentare care să </w:t>
            </w:r>
            <w:proofErr w:type="spellStart"/>
            <w:r w:rsidRPr="0030652C">
              <w:rPr>
                <w:lang w:val="ro-RO"/>
              </w:rPr>
              <w:t>conţinăinstrucţiuni</w:t>
            </w:r>
            <w:proofErr w:type="spellEnd"/>
            <w:r w:rsidRPr="0030652C">
              <w:rPr>
                <w:lang w:val="ro-RO"/>
              </w:rPr>
              <w:t xml:space="preserve"> sau aprobări, ordine, directive, sau detalii, Antreprenorul general va notifica Beneficiarul prin scrisori, de </w:t>
            </w:r>
            <w:proofErr w:type="spellStart"/>
            <w:r w:rsidRPr="0030652C">
              <w:rPr>
                <w:lang w:val="ro-RO"/>
              </w:rPr>
              <w:t>cîte</w:t>
            </w:r>
            <w:proofErr w:type="spellEnd"/>
            <w:r w:rsidRPr="0030652C">
              <w:rPr>
                <w:lang w:val="ro-RO"/>
              </w:rPr>
              <w:t xml:space="preserve"> ori este posibil, că acestea pot să provoace </w:t>
            </w:r>
            <w:proofErr w:type="spellStart"/>
            <w:r w:rsidRPr="0030652C">
              <w:rPr>
                <w:lang w:val="ro-RO"/>
              </w:rPr>
              <w:t>întîrzieri</w:t>
            </w:r>
            <w:proofErr w:type="spellEnd"/>
            <w:r w:rsidRPr="0030652C">
              <w:rPr>
                <w:lang w:val="ro-RO"/>
              </w:rPr>
              <w:t xml:space="preserve"> sau întreruperi în </w:t>
            </w:r>
            <w:proofErr w:type="spellStart"/>
            <w:r w:rsidRPr="0030652C">
              <w:rPr>
                <w:lang w:val="ro-RO"/>
              </w:rPr>
              <w:t>desfăşurarea</w:t>
            </w:r>
            <w:proofErr w:type="spellEnd"/>
            <w:r w:rsidRPr="0030652C">
              <w:rPr>
                <w:lang w:val="ro-RO"/>
              </w:rPr>
              <w:t xml:space="preserve"> lucrărilor. Notificarea va </w:t>
            </w:r>
            <w:proofErr w:type="spellStart"/>
            <w:r w:rsidRPr="0030652C">
              <w:rPr>
                <w:lang w:val="ro-RO"/>
              </w:rPr>
              <w:t>conţine</w:t>
            </w:r>
            <w:proofErr w:type="spellEnd"/>
            <w:r w:rsidRPr="0030652C">
              <w:rPr>
                <w:lang w:val="ro-RO"/>
              </w:rPr>
              <w:t xml:space="preserve"> detaliile sau </w:t>
            </w:r>
            <w:proofErr w:type="spellStart"/>
            <w:r w:rsidRPr="0030652C">
              <w:rPr>
                <w:lang w:val="ro-RO"/>
              </w:rPr>
              <w:t>dispoziţiile</w:t>
            </w:r>
            <w:proofErr w:type="spellEnd"/>
            <w:r w:rsidRPr="0030652C">
              <w:rPr>
                <w:lang w:val="ro-RO"/>
              </w:rPr>
              <w:t xml:space="preserve"> ce se cer </w:t>
            </w:r>
            <w:proofErr w:type="spellStart"/>
            <w:r w:rsidRPr="0030652C">
              <w:rPr>
                <w:lang w:val="ro-RO"/>
              </w:rPr>
              <w:t>şi</w:t>
            </w:r>
            <w:proofErr w:type="spellEnd"/>
            <w:r w:rsidRPr="0030652C">
              <w:rPr>
                <w:lang w:val="ro-RO"/>
              </w:rPr>
              <w:t xml:space="preserve"> va specifica data la care acestea au fost necesare, precum </w:t>
            </w:r>
            <w:proofErr w:type="spellStart"/>
            <w:r w:rsidRPr="0030652C">
              <w:rPr>
                <w:lang w:val="ro-RO"/>
              </w:rPr>
              <w:t>şi</w:t>
            </w:r>
            <w:proofErr w:type="spellEnd"/>
            <w:r w:rsidRPr="0030652C">
              <w:rPr>
                <w:lang w:val="ro-RO"/>
              </w:rPr>
              <w:t xml:space="preserve"> întârzierile sau întreruperile ce survin datorită lipsei acestor documente. </w:t>
            </w:r>
          </w:p>
          <w:p w14:paraId="1D65246A"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Întreaga </w:t>
            </w:r>
            <w:proofErr w:type="spellStart"/>
            <w:r w:rsidRPr="0030652C">
              <w:rPr>
                <w:lang w:val="ro-RO"/>
              </w:rPr>
              <w:t>documentaţie</w:t>
            </w:r>
            <w:proofErr w:type="spellEnd"/>
            <w:r w:rsidRPr="0030652C">
              <w:rPr>
                <w:lang w:val="ro-RO"/>
              </w:rPr>
              <w:t xml:space="preserve"> necesară pentru executarea lucrărilor de subantrepriză va fi pusă la </w:t>
            </w:r>
            <w:proofErr w:type="spellStart"/>
            <w:r w:rsidRPr="0030652C">
              <w:rPr>
                <w:lang w:val="ro-RO"/>
              </w:rPr>
              <w:t>dispoziţia</w:t>
            </w:r>
            <w:proofErr w:type="spellEnd"/>
            <w:r w:rsidRPr="0030652C">
              <w:rPr>
                <w:lang w:val="ro-RO"/>
              </w:rPr>
              <w:t xml:space="preserve"> subantreprenorilor de către Antreprenorul general, fără plată, în termenele din subcontracte (contracte de subantrepriză), stabilite prin graficul de </w:t>
            </w:r>
            <w:proofErr w:type="spellStart"/>
            <w:r w:rsidRPr="0030652C">
              <w:rPr>
                <w:lang w:val="ro-RO"/>
              </w:rPr>
              <w:t>execuţie</w:t>
            </w:r>
            <w:proofErr w:type="spellEnd"/>
            <w:r w:rsidRPr="0030652C">
              <w:rPr>
                <w:lang w:val="ro-RO"/>
              </w:rPr>
              <w:t xml:space="preserve">. </w:t>
            </w:r>
          </w:p>
          <w:p w14:paraId="4C32BEBD"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Antreprenorul general va executa </w:t>
            </w:r>
            <w:proofErr w:type="spellStart"/>
            <w:r w:rsidRPr="0030652C">
              <w:rPr>
                <w:lang w:val="ro-RO"/>
              </w:rPr>
              <w:t>şi</w:t>
            </w:r>
            <w:proofErr w:type="spellEnd"/>
            <w:r w:rsidRPr="0030652C">
              <w:rPr>
                <w:lang w:val="ro-RO"/>
              </w:rPr>
              <w:t xml:space="preserve"> va </w:t>
            </w:r>
            <w:proofErr w:type="spellStart"/>
            <w:r w:rsidRPr="0030652C">
              <w:rPr>
                <w:lang w:val="ro-RO"/>
              </w:rPr>
              <w:t>întreţine</w:t>
            </w:r>
            <w:proofErr w:type="spellEnd"/>
            <w:r w:rsidRPr="0030652C">
              <w:rPr>
                <w:lang w:val="ro-RO"/>
              </w:rPr>
              <w:t xml:space="preserve"> toate lucrările, va asigura </w:t>
            </w:r>
            <w:proofErr w:type="spellStart"/>
            <w:r w:rsidRPr="0030652C">
              <w:rPr>
                <w:lang w:val="ro-RO"/>
              </w:rPr>
              <w:t>forţa</w:t>
            </w:r>
            <w:proofErr w:type="spellEnd"/>
            <w:r w:rsidRPr="0030652C">
              <w:rPr>
                <w:lang w:val="ro-RO"/>
              </w:rPr>
              <w:t xml:space="preserve"> de muncă, materialele, utilajele de </w:t>
            </w:r>
            <w:proofErr w:type="spellStart"/>
            <w:r w:rsidRPr="0030652C">
              <w:rPr>
                <w:lang w:val="ro-RO"/>
              </w:rPr>
              <w:t>construcţiişi</w:t>
            </w:r>
            <w:proofErr w:type="spellEnd"/>
            <w:r w:rsidRPr="0030652C">
              <w:rPr>
                <w:lang w:val="ro-RO"/>
              </w:rPr>
              <w:t xml:space="preserve"> obiectele cu caracter provizoriu pentru executarea lucrărilor. Acesta </w:t>
            </w:r>
            <w:proofErr w:type="spellStart"/>
            <w:r w:rsidRPr="0030652C">
              <w:rPr>
                <w:lang w:val="ro-RO"/>
              </w:rPr>
              <w:t>îşi</w:t>
            </w:r>
            <w:proofErr w:type="spellEnd"/>
            <w:r w:rsidRPr="0030652C">
              <w:rPr>
                <w:lang w:val="ro-RO"/>
              </w:rPr>
              <w:t xml:space="preserve"> asumă întreaga responsabilitate pentru toate </w:t>
            </w:r>
            <w:proofErr w:type="spellStart"/>
            <w:r w:rsidRPr="0030652C">
              <w:rPr>
                <w:lang w:val="ro-RO"/>
              </w:rPr>
              <w:t>operaţiunile</w:t>
            </w:r>
            <w:proofErr w:type="spellEnd"/>
            <w:r w:rsidRPr="0030652C">
              <w:rPr>
                <w:lang w:val="ro-RO"/>
              </w:rPr>
              <w:t xml:space="preserve"> executate pe </w:t>
            </w:r>
            <w:proofErr w:type="spellStart"/>
            <w:r w:rsidRPr="0030652C">
              <w:rPr>
                <w:lang w:val="ro-RO"/>
              </w:rPr>
              <w:t>şantierşi</w:t>
            </w:r>
            <w:proofErr w:type="spellEnd"/>
            <w:r w:rsidRPr="0030652C">
              <w:rPr>
                <w:lang w:val="ro-RO"/>
              </w:rPr>
              <w:t xml:space="preserve"> pentru procedeele de </w:t>
            </w:r>
            <w:proofErr w:type="spellStart"/>
            <w:r w:rsidRPr="0030652C">
              <w:rPr>
                <w:lang w:val="ro-RO"/>
              </w:rPr>
              <w:t>execuţie</w:t>
            </w:r>
            <w:proofErr w:type="spellEnd"/>
            <w:r w:rsidRPr="0030652C">
              <w:rPr>
                <w:lang w:val="ro-RO"/>
              </w:rPr>
              <w:t xml:space="preserve"> utilizate. </w:t>
            </w:r>
          </w:p>
          <w:p w14:paraId="51CC3665"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Antreprenorul general, prin adjudecarea ofertei în favoarea sa, se angajează să </w:t>
            </w:r>
            <w:proofErr w:type="spellStart"/>
            <w:r w:rsidRPr="0030652C">
              <w:rPr>
                <w:lang w:val="ro-RO"/>
              </w:rPr>
              <w:t>obţinăgaranţia</w:t>
            </w:r>
            <w:proofErr w:type="spellEnd"/>
            <w:r w:rsidRPr="0030652C">
              <w:rPr>
                <w:lang w:val="ro-RO"/>
              </w:rPr>
              <w:t xml:space="preserve"> din partea unei bănci, pentru o sumă care reprezintă </w:t>
            </w:r>
            <w:proofErr w:type="spellStart"/>
            <w:r w:rsidRPr="0030652C">
              <w:rPr>
                <w:lang w:val="ro-RO"/>
              </w:rPr>
              <w:t>garanţia</w:t>
            </w:r>
            <w:proofErr w:type="spellEnd"/>
            <w:r w:rsidRPr="0030652C">
              <w:rPr>
                <w:lang w:val="ro-RO"/>
              </w:rPr>
              <w:t xml:space="preserve"> de bună </w:t>
            </w:r>
            <w:proofErr w:type="spellStart"/>
            <w:r w:rsidRPr="0030652C">
              <w:rPr>
                <w:lang w:val="ro-RO"/>
              </w:rPr>
              <w:t>execuţie</w:t>
            </w:r>
            <w:proofErr w:type="spellEnd"/>
            <w:r w:rsidRPr="0030652C">
              <w:rPr>
                <w:lang w:val="ro-RO"/>
              </w:rPr>
              <w:t xml:space="preserve"> a contractului, în cuantum de 5 % din valoarea contractului atribuit. </w:t>
            </w:r>
          </w:p>
          <w:p w14:paraId="224FA373" w14:textId="77777777" w:rsidR="00C75535" w:rsidRPr="0030652C" w:rsidRDefault="00C75535" w:rsidP="00664053">
            <w:pPr>
              <w:pStyle w:val="NormalWeb"/>
              <w:numPr>
                <w:ilvl w:val="1"/>
                <w:numId w:val="27"/>
              </w:numPr>
              <w:tabs>
                <w:tab w:val="left" w:pos="567"/>
              </w:tabs>
              <w:spacing w:line="276" w:lineRule="auto"/>
              <w:ind w:left="426" w:hanging="426"/>
              <w:rPr>
                <w:lang w:val="ro-RO"/>
              </w:rPr>
            </w:pPr>
            <w:proofErr w:type="spellStart"/>
            <w:r w:rsidRPr="0030652C">
              <w:rPr>
                <w:lang w:val="ro-RO"/>
              </w:rPr>
              <w:t>Garanţia</w:t>
            </w:r>
            <w:proofErr w:type="spellEnd"/>
            <w:r w:rsidRPr="0030652C">
              <w:rPr>
                <w:lang w:val="ro-RO"/>
              </w:rPr>
              <w:t xml:space="preserve"> de bună </w:t>
            </w:r>
            <w:proofErr w:type="spellStart"/>
            <w:r w:rsidRPr="0030652C">
              <w:rPr>
                <w:lang w:val="ro-RO"/>
              </w:rPr>
              <w:t>execuţie</w:t>
            </w:r>
            <w:proofErr w:type="spellEnd"/>
            <w:r w:rsidRPr="0030652C">
              <w:rPr>
                <w:lang w:val="ro-RO"/>
              </w:rPr>
              <w:t xml:space="preserve"> se va restitui Antreprenorului general în baza notificării Beneficiarului către agentul bancar. Notificarea se va face după semnarea procesului-verbal de </w:t>
            </w:r>
            <w:proofErr w:type="spellStart"/>
            <w:r w:rsidRPr="0030652C">
              <w:rPr>
                <w:lang w:val="ro-RO"/>
              </w:rPr>
              <w:t>recepţie</w:t>
            </w:r>
            <w:proofErr w:type="spellEnd"/>
            <w:r w:rsidRPr="0030652C">
              <w:rPr>
                <w:lang w:val="ro-RO"/>
              </w:rPr>
              <w:t xml:space="preserve"> finală în cel mult 15 zile.</w:t>
            </w:r>
          </w:p>
          <w:p w14:paraId="643E35B0"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Antreprenorul general trebuie să constituie </w:t>
            </w:r>
            <w:proofErr w:type="spellStart"/>
            <w:r w:rsidRPr="0030652C">
              <w:rPr>
                <w:lang w:val="ro-RO"/>
              </w:rPr>
              <w:t>garanţia</w:t>
            </w:r>
            <w:proofErr w:type="spellEnd"/>
            <w:r w:rsidRPr="0030652C">
              <w:rPr>
                <w:lang w:val="ro-RO"/>
              </w:rPr>
              <w:t xml:space="preserve"> de bună </w:t>
            </w:r>
            <w:proofErr w:type="spellStart"/>
            <w:r w:rsidRPr="0030652C">
              <w:rPr>
                <w:lang w:val="ro-RO"/>
              </w:rPr>
              <w:t>execuţie</w:t>
            </w:r>
            <w:proofErr w:type="spellEnd"/>
            <w:r w:rsidRPr="0030652C">
              <w:rPr>
                <w:lang w:val="ro-RO"/>
              </w:rPr>
              <w:t xml:space="preserve"> după primirea scrisorii de acceptare, dar nu mai </w:t>
            </w:r>
            <w:proofErr w:type="spellStart"/>
            <w:r w:rsidRPr="0030652C">
              <w:rPr>
                <w:lang w:val="ro-RO"/>
              </w:rPr>
              <w:t>tîrziu</w:t>
            </w:r>
            <w:proofErr w:type="spellEnd"/>
            <w:r w:rsidRPr="0030652C">
              <w:rPr>
                <w:lang w:val="ro-RO"/>
              </w:rPr>
              <w:t xml:space="preserve"> de data încheierii contractului. </w:t>
            </w:r>
            <w:proofErr w:type="spellStart"/>
            <w:r w:rsidRPr="0030652C">
              <w:rPr>
                <w:lang w:val="ro-RO"/>
              </w:rPr>
              <w:t>Atîta</w:t>
            </w:r>
            <w:proofErr w:type="spellEnd"/>
            <w:r w:rsidRPr="0030652C">
              <w:rPr>
                <w:lang w:val="ro-RO"/>
              </w:rPr>
              <w:t xml:space="preserve"> timp </w:t>
            </w:r>
            <w:proofErr w:type="spellStart"/>
            <w:r w:rsidRPr="0030652C">
              <w:rPr>
                <w:lang w:val="ro-RO"/>
              </w:rPr>
              <w:t>cît</w:t>
            </w:r>
            <w:proofErr w:type="spellEnd"/>
            <w:r w:rsidRPr="0030652C">
              <w:rPr>
                <w:lang w:val="ro-RO"/>
              </w:rPr>
              <w:t xml:space="preserve"> el nu </w:t>
            </w:r>
            <w:proofErr w:type="spellStart"/>
            <w:r w:rsidRPr="0030652C">
              <w:rPr>
                <w:lang w:val="ro-RO"/>
              </w:rPr>
              <w:t>şi</w:t>
            </w:r>
            <w:proofErr w:type="spellEnd"/>
            <w:r w:rsidRPr="0030652C">
              <w:rPr>
                <w:lang w:val="ro-RO"/>
              </w:rPr>
              <w:t xml:space="preserve">-a îndeplinit această </w:t>
            </w:r>
            <w:proofErr w:type="spellStart"/>
            <w:r w:rsidRPr="0030652C">
              <w:rPr>
                <w:lang w:val="ro-RO"/>
              </w:rPr>
              <w:t>obligaţiune</w:t>
            </w:r>
            <w:proofErr w:type="spellEnd"/>
            <w:r w:rsidRPr="0030652C">
              <w:rPr>
                <w:lang w:val="ro-RO"/>
              </w:rPr>
              <w:t xml:space="preserve">, Beneficiarul poate să </w:t>
            </w:r>
            <w:proofErr w:type="spellStart"/>
            <w:r w:rsidRPr="0030652C">
              <w:rPr>
                <w:lang w:val="ro-RO"/>
              </w:rPr>
              <w:t>reţină</w:t>
            </w:r>
            <w:proofErr w:type="spellEnd"/>
            <w:r w:rsidRPr="0030652C">
              <w:rPr>
                <w:lang w:val="ro-RO"/>
              </w:rPr>
              <w:t xml:space="preserve"> Antreprenorului general </w:t>
            </w:r>
            <w:proofErr w:type="spellStart"/>
            <w:r w:rsidRPr="0030652C">
              <w:rPr>
                <w:lang w:val="ro-RO"/>
              </w:rPr>
              <w:t>garanţia</w:t>
            </w:r>
            <w:proofErr w:type="spellEnd"/>
            <w:r w:rsidRPr="0030652C">
              <w:rPr>
                <w:lang w:val="ro-RO"/>
              </w:rPr>
              <w:t xml:space="preserve"> pentru ofertă. </w:t>
            </w:r>
          </w:p>
          <w:p w14:paraId="419E82A5"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Beneficiarul trebuie să restituie Antreprenorului general </w:t>
            </w:r>
            <w:proofErr w:type="spellStart"/>
            <w:r w:rsidRPr="0030652C">
              <w:rPr>
                <w:lang w:val="ro-RO"/>
              </w:rPr>
              <w:t>garanţia</w:t>
            </w:r>
            <w:proofErr w:type="spellEnd"/>
            <w:r w:rsidRPr="0030652C">
              <w:rPr>
                <w:lang w:val="ro-RO"/>
              </w:rPr>
              <w:t xml:space="preserve"> de bună </w:t>
            </w:r>
            <w:proofErr w:type="spellStart"/>
            <w:r w:rsidRPr="0030652C">
              <w:rPr>
                <w:lang w:val="ro-RO"/>
              </w:rPr>
              <w:t>execuţie</w:t>
            </w:r>
            <w:proofErr w:type="spellEnd"/>
            <w:r w:rsidRPr="0030652C">
              <w:rPr>
                <w:lang w:val="ro-RO"/>
              </w:rPr>
              <w:t xml:space="preserve"> în cel mult 15 zile după expirarea perioadei de </w:t>
            </w:r>
            <w:proofErr w:type="spellStart"/>
            <w:r w:rsidRPr="0030652C">
              <w:rPr>
                <w:lang w:val="ro-RO"/>
              </w:rPr>
              <w:t>garanţie</w:t>
            </w:r>
            <w:proofErr w:type="spellEnd"/>
            <w:r w:rsidRPr="0030652C">
              <w:rPr>
                <w:lang w:val="ro-RO"/>
              </w:rPr>
              <w:t xml:space="preserve">, dacă acesta nu a înaintat </w:t>
            </w:r>
            <w:proofErr w:type="spellStart"/>
            <w:r w:rsidRPr="0030652C">
              <w:rPr>
                <w:lang w:val="ro-RO"/>
              </w:rPr>
              <w:t>pînă</w:t>
            </w:r>
            <w:proofErr w:type="spellEnd"/>
            <w:r w:rsidRPr="0030652C">
              <w:rPr>
                <w:lang w:val="ro-RO"/>
              </w:rPr>
              <w:t xml:space="preserve"> la acea dată </w:t>
            </w:r>
            <w:proofErr w:type="spellStart"/>
            <w:r w:rsidRPr="0030652C">
              <w:rPr>
                <w:lang w:val="ro-RO"/>
              </w:rPr>
              <w:t>pretenţii</w:t>
            </w:r>
            <w:proofErr w:type="spellEnd"/>
            <w:r w:rsidRPr="0030652C">
              <w:rPr>
                <w:lang w:val="ro-RO"/>
              </w:rPr>
              <w:t xml:space="preserve"> asupra ei. </w:t>
            </w:r>
            <w:proofErr w:type="spellStart"/>
            <w:r w:rsidRPr="0030652C">
              <w:rPr>
                <w:lang w:val="ro-RO"/>
              </w:rPr>
              <w:t>Atîta</w:t>
            </w:r>
            <w:proofErr w:type="spellEnd"/>
            <w:r w:rsidRPr="0030652C">
              <w:rPr>
                <w:lang w:val="ro-RO"/>
              </w:rPr>
              <w:t xml:space="preserve"> timp însă </w:t>
            </w:r>
            <w:proofErr w:type="spellStart"/>
            <w:r w:rsidRPr="0030652C">
              <w:rPr>
                <w:lang w:val="ro-RO"/>
              </w:rPr>
              <w:t>cîtpretenţiile</w:t>
            </w:r>
            <w:proofErr w:type="spellEnd"/>
            <w:r w:rsidRPr="0030652C">
              <w:rPr>
                <w:lang w:val="ro-RO"/>
              </w:rPr>
              <w:t xml:space="preserve"> înaintate în termen nu s-au rezolvat, Beneficiarul poate </w:t>
            </w:r>
            <w:proofErr w:type="spellStart"/>
            <w:r w:rsidRPr="0030652C">
              <w:rPr>
                <w:lang w:val="ro-RO"/>
              </w:rPr>
              <w:t>reţine</w:t>
            </w:r>
            <w:proofErr w:type="spellEnd"/>
            <w:r w:rsidRPr="0030652C">
              <w:rPr>
                <w:lang w:val="ro-RO"/>
              </w:rPr>
              <w:t xml:space="preserve"> o parte corespunzătoare din valoarea </w:t>
            </w:r>
            <w:proofErr w:type="spellStart"/>
            <w:r w:rsidRPr="0030652C">
              <w:rPr>
                <w:lang w:val="ro-RO"/>
              </w:rPr>
              <w:t>garanţiei</w:t>
            </w:r>
            <w:proofErr w:type="spellEnd"/>
            <w:r w:rsidRPr="0030652C">
              <w:rPr>
                <w:lang w:val="ro-RO"/>
              </w:rPr>
              <w:t xml:space="preserve">, în limitele prejudiciului cauzat. </w:t>
            </w:r>
          </w:p>
          <w:p w14:paraId="7906C862"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Antreprenorul general garantează că, la data </w:t>
            </w:r>
            <w:proofErr w:type="spellStart"/>
            <w:r w:rsidRPr="0030652C">
              <w:rPr>
                <w:lang w:val="ro-RO"/>
              </w:rPr>
              <w:t>recepţiei</w:t>
            </w:r>
            <w:proofErr w:type="spellEnd"/>
            <w:r w:rsidRPr="0030652C">
              <w:rPr>
                <w:lang w:val="ro-RO"/>
              </w:rPr>
              <w:t xml:space="preserve">, lucrarea executată are </w:t>
            </w:r>
            <w:proofErr w:type="spellStart"/>
            <w:r w:rsidRPr="0030652C">
              <w:rPr>
                <w:lang w:val="ro-RO"/>
              </w:rPr>
              <w:t>calităţile</w:t>
            </w:r>
            <w:proofErr w:type="spellEnd"/>
            <w:r w:rsidRPr="0030652C">
              <w:rPr>
                <w:lang w:val="ro-RO"/>
              </w:rPr>
              <w:t xml:space="preserve"> stipulate în contract, corespunde reglementărilor tehnice în vigoare </w:t>
            </w:r>
            <w:proofErr w:type="spellStart"/>
            <w:r w:rsidRPr="0030652C">
              <w:rPr>
                <w:lang w:val="ro-RO"/>
              </w:rPr>
              <w:t>şi</w:t>
            </w:r>
            <w:proofErr w:type="spellEnd"/>
            <w:r w:rsidRPr="0030652C">
              <w:rPr>
                <w:lang w:val="ro-RO"/>
              </w:rPr>
              <w:t xml:space="preserve"> nu este afectată de vicii care ar </w:t>
            </w:r>
            <w:r w:rsidRPr="0030652C">
              <w:rPr>
                <w:lang w:val="ro-RO"/>
              </w:rPr>
              <w:lastRenderedPageBreak/>
              <w:t xml:space="preserve">diminua sau chiar anula valoarea sau posibilitatea de utilizare, conform </w:t>
            </w:r>
            <w:proofErr w:type="spellStart"/>
            <w:r w:rsidRPr="0030652C">
              <w:rPr>
                <w:lang w:val="ro-RO"/>
              </w:rPr>
              <w:t>condiţiilor</w:t>
            </w:r>
            <w:proofErr w:type="spellEnd"/>
            <w:r w:rsidRPr="0030652C">
              <w:rPr>
                <w:lang w:val="ro-RO"/>
              </w:rPr>
              <w:t xml:space="preserve"> normale de folosire sau a celor explicite în contract. </w:t>
            </w:r>
          </w:p>
          <w:p w14:paraId="14424CA4"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w:t>
            </w:r>
            <w:proofErr w:type="spellStart"/>
            <w:r w:rsidRPr="0030652C">
              <w:rPr>
                <w:lang w:val="ro-RO"/>
              </w:rPr>
              <w:t>atîta</w:t>
            </w:r>
            <w:proofErr w:type="spellEnd"/>
            <w:r w:rsidRPr="0030652C">
              <w:rPr>
                <w:lang w:val="ro-RO"/>
              </w:rPr>
              <w:t xml:space="preserve"> timp </w:t>
            </w:r>
            <w:proofErr w:type="spellStart"/>
            <w:r w:rsidRPr="0030652C">
              <w:rPr>
                <w:lang w:val="ro-RO"/>
              </w:rPr>
              <w:t>cît</w:t>
            </w:r>
            <w:proofErr w:type="spellEnd"/>
            <w:r w:rsidRPr="0030652C">
              <w:rPr>
                <w:lang w:val="ro-RO"/>
              </w:rPr>
              <w:t xml:space="preserve"> rezultatele se înscriu în limitele admise prin reglementările tehnice în vigoare. </w:t>
            </w:r>
          </w:p>
          <w:p w14:paraId="4E82FEED"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Beneficiarul are dreptul de a supraveghea </w:t>
            </w:r>
            <w:proofErr w:type="spellStart"/>
            <w:r w:rsidRPr="0030652C">
              <w:rPr>
                <w:lang w:val="ro-RO"/>
              </w:rPr>
              <w:t>desfăşurarea</w:t>
            </w:r>
            <w:proofErr w:type="spellEnd"/>
            <w:r w:rsidRPr="0030652C">
              <w:rPr>
                <w:lang w:val="ro-RO"/>
              </w:rPr>
              <w:t xml:space="preserve"> lucrărilor în conformitate cu prevederile contractului, prin responsabilii tehnici </w:t>
            </w:r>
            <w:proofErr w:type="spellStart"/>
            <w:r w:rsidRPr="0030652C">
              <w:rPr>
                <w:lang w:val="ro-RO"/>
              </w:rPr>
              <w:t>atestaţi</w:t>
            </w:r>
            <w:proofErr w:type="spellEnd"/>
            <w:r w:rsidRPr="0030652C">
              <w:rPr>
                <w:lang w:val="ro-RO"/>
              </w:rPr>
              <w:t xml:space="preserve">. Acestora li se va asigura accesul la locul de muncă, în ateliere, depozite </w:t>
            </w:r>
            <w:proofErr w:type="spellStart"/>
            <w:r w:rsidRPr="0030652C">
              <w:rPr>
                <w:lang w:val="ro-RO"/>
              </w:rPr>
              <w:t>şi</w:t>
            </w:r>
            <w:proofErr w:type="spellEnd"/>
            <w:r w:rsidRPr="0030652C">
              <w:rPr>
                <w:lang w:val="ro-RO"/>
              </w:rPr>
              <w:t xml:space="preserve"> oriunde se </w:t>
            </w:r>
            <w:proofErr w:type="spellStart"/>
            <w:r w:rsidRPr="0030652C">
              <w:rPr>
                <w:lang w:val="ro-RO"/>
              </w:rPr>
              <w:t>desfăşoarăactivităţi</w:t>
            </w:r>
            <w:proofErr w:type="spellEnd"/>
            <w:r w:rsidRPr="0030652C">
              <w:rPr>
                <w:lang w:val="ro-RO"/>
              </w:rPr>
              <w:t xml:space="preserve"> legate de realizarea </w:t>
            </w:r>
            <w:proofErr w:type="spellStart"/>
            <w:r w:rsidRPr="0030652C">
              <w:rPr>
                <w:lang w:val="ro-RO"/>
              </w:rPr>
              <w:t>obligaţiilor</w:t>
            </w:r>
            <w:proofErr w:type="spellEnd"/>
            <w:r w:rsidRPr="0030652C">
              <w:rPr>
                <w:lang w:val="ro-RO"/>
              </w:rPr>
              <w:t xml:space="preserve"> contractuale. La cerere, trebuie să i se pună la </w:t>
            </w:r>
            <w:proofErr w:type="spellStart"/>
            <w:r w:rsidRPr="0030652C">
              <w:rPr>
                <w:lang w:val="ro-RO"/>
              </w:rPr>
              <w:t>dispoziţie</w:t>
            </w:r>
            <w:proofErr w:type="spellEnd"/>
            <w:r w:rsidRPr="0030652C">
              <w:rPr>
                <w:lang w:val="ro-RO"/>
              </w:rPr>
              <w:t xml:space="preserve"> desenele </w:t>
            </w:r>
            <w:proofErr w:type="spellStart"/>
            <w:r w:rsidRPr="0030652C">
              <w:rPr>
                <w:lang w:val="ro-RO"/>
              </w:rPr>
              <w:t>şidocumentaţia</w:t>
            </w:r>
            <w:proofErr w:type="spellEnd"/>
            <w:r w:rsidRPr="0030652C">
              <w:rPr>
                <w:lang w:val="ro-RO"/>
              </w:rPr>
              <w:t xml:space="preserve"> de </w:t>
            </w:r>
            <w:proofErr w:type="spellStart"/>
            <w:r w:rsidRPr="0030652C">
              <w:rPr>
                <w:lang w:val="ro-RO"/>
              </w:rPr>
              <w:t>execuţie</w:t>
            </w:r>
            <w:proofErr w:type="spellEnd"/>
            <w:r w:rsidRPr="0030652C">
              <w:rPr>
                <w:lang w:val="ro-RO"/>
              </w:rPr>
              <w:t xml:space="preserve"> pentru examinare </w:t>
            </w:r>
            <w:proofErr w:type="spellStart"/>
            <w:r w:rsidRPr="0030652C">
              <w:rPr>
                <w:lang w:val="ro-RO"/>
              </w:rPr>
              <w:t>şi</w:t>
            </w:r>
            <w:proofErr w:type="spellEnd"/>
            <w:r w:rsidRPr="0030652C">
              <w:rPr>
                <w:lang w:val="ro-RO"/>
              </w:rPr>
              <w:t xml:space="preserve"> să i se dea toate lămuririle, </w:t>
            </w:r>
            <w:proofErr w:type="spellStart"/>
            <w:r w:rsidRPr="0030652C">
              <w:rPr>
                <w:lang w:val="ro-RO"/>
              </w:rPr>
              <w:t>condiţia</w:t>
            </w:r>
            <w:proofErr w:type="spellEnd"/>
            <w:r w:rsidRPr="0030652C">
              <w:rPr>
                <w:lang w:val="ro-RO"/>
              </w:rPr>
              <w:t xml:space="preserve"> fiind ca prin aceasta să nu se divulge taine ale Antreprenorului general. </w:t>
            </w:r>
            <w:proofErr w:type="spellStart"/>
            <w:r w:rsidRPr="0030652C">
              <w:rPr>
                <w:lang w:val="ro-RO"/>
              </w:rPr>
              <w:t>Informaţiile</w:t>
            </w:r>
            <w:proofErr w:type="spellEnd"/>
            <w:r w:rsidRPr="0030652C">
              <w:rPr>
                <w:lang w:val="ro-RO"/>
              </w:rPr>
              <w:t xml:space="preserve"> secrete, precum </w:t>
            </w:r>
            <w:proofErr w:type="spellStart"/>
            <w:r w:rsidRPr="0030652C">
              <w:rPr>
                <w:lang w:val="ro-RO"/>
              </w:rPr>
              <w:t>şidocumentaţiile</w:t>
            </w:r>
            <w:proofErr w:type="spellEnd"/>
            <w:r w:rsidRPr="0030652C">
              <w:rPr>
                <w:lang w:val="ro-RO"/>
              </w:rPr>
              <w:t xml:space="preserve"> secrete vor fi considerate de Beneficiar drept </w:t>
            </w:r>
            <w:proofErr w:type="spellStart"/>
            <w:r w:rsidRPr="0030652C">
              <w:rPr>
                <w:lang w:val="ro-RO"/>
              </w:rPr>
              <w:t>confidenţiale</w:t>
            </w:r>
            <w:proofErr w:type="spellEnd"/>
            <w:r w:rsidRPr="0030652C">
              <w:rPr>
                <w:lang w:val="ro-RO"/>
              </w:rPr>
              <w:t xml:space="preserve">. </w:t>
            </w:r>
          </w:p>
          <w:p w14:paraId="127AB1A7"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Beneficiarul este autorizat să emită </w:t>
            </w:r>
            <w:proofErr w:type="spellStart"/>
            <w:r w:rsidRPr="0030652C">
              <w:rPr>
                <w:lang w:val="ro-RO"/>
              </w:rPr>
              <w:t>dispoziţiile</w:t>
            </w:r>
            <w:proofErr w:type="spellEnd"/>
            <w:r w:rsidRPr="0030652C">
              <w:rPr>
                <w:lang w:val="ro-RO"/>
              </w:rPr>
              <w:t xml:space="preserve"> pe care le consideră necesare executării lucrărilor, cu respectarea drepturilor Antreprenorului general. </w:t>
            </w:r>
            <w:proofErr w:type="spellStart"/>
            <w:r w:rsidRPr="0030652C">
              <w:rPr>
                <w:lang w:val="ro-RO"/>
              </w:rPr>
              <w:t>Dispoziţiile</w:t>
            </w:r>
            <w:proofErr w:type="spellEnd"/>
            <w:r w:rsidRPr="0030652C">
              <w:rPr>
                <w:lang w:val="ro-RO"/>
              </w:rPr>
              <w:t xml:space="preserve"> se adresează în principiu numai Antreprenorului general </w:t>
            </w:r>
            <w:proofErr w:type="spellStart"/>
            <w:r w:rsidRPr="0030652C">
              <w:rPr>
                <w:lang w:val="ro-RO"/>
              </w:rPr>
              <w:t>şi</w:t>
            </w:r>
            <w:proofErr w:type="spellEnd"/>
            <w:r w:rsidRPr="0030652C">
              <w:rPr>
                <w:lang w:val="ro-RO"/>
              </w:rPr>
              <w:t xml:space="preserve"> dirigintelui de </w:t>
            </w:r>
            <w:proofErr w:type="spellStart"/>
            <w:r w:rsidRPr="0030652C">
              <w:rPr>
                <w:lang w:val="ro-RO"/>
              </w:rPr>
              <w:t>şantier</w:t>
            </w:r>
            <w:proofErr w:type="spellEnd"/>
            <w:r w:rsidRPr="0030652C">
              <w:rPr>
                <w:lang w:val="ro-RO"/>
              </w:rPr>
              <w:t xml:space="preserve">, cu </w:t>
            </w:r>
            <w:proofErr w:type="spellStart"/>
            <w:r w:rsidRPr="0030652C">
              <w:rPr>
                <w:lang w:val="ro-RO"/>
              </w:rPr>
              <w:t>excepţia</w:t>
            </w:r>
            <w:proofErr w:type="spellEnd"/>
            <w:r w:rsidRPr="0030652C">
              <w:rPr>
                <w:lang w:val="ro-RO"/>
              </w:rPr>
              <w:t xml:space="preserve"> cazurilor în care trebuie de intervenit împotriva unui pericol iminent sau declarat. Beneficiarului trebuie să i se comunice numele dirigintelui de </w:t>
            </w:r>
            <w:proofErr w:type="spellStart"/>
            <w:r w:rsidRPr="0030652C">
              <w:rPr>
                <w:lang w:val="ro-RO"/>
              </w:rPr>
              <w:t>şantier</w:t>
            </w:r>
            <w:proofErr w:type="spellEnd"/>
            <w:r w:rsidRPr="0030652C">
              <w:rPr>
                <w:lang w:val="ro-RO"/>
              </w:rPr>
              <w:t xml:space="preserve"> atestat </w:t>
            </w:r>
            <w:proofErr w:type="spellStart"/>
            <w:r w:rsidRPr="0030652C">
              <w:rPr>
                <w:lang w:val="ro-RO"/>
              </w:rPr>
              <w:t>tehnico</w:t>
            </w:r>
            <w:proofErr w:type="spellEnd"/>
            <w:r w:rsidRPr="0030652C">
              <w:rPr>
                <w:lang w:val="ro-RO"/>
              </w:rPr>
              <w:t xml:space="preserve">-profesional, care va dirija </w:t>
            </w:r>
            <w:proofErr w:type="spellStart"/>
            <w:r w:rsidRPr="0030652C">
              <w:rPr>
                <w:lang w:val="ro-RO"/>
              </w:rPr>
              <w:t>execuţia</w:t>
            </w:r>
            <w:proofErr w:type="spellEnd"/>
            <w:r w:rsidRPr="0030652C">
              <w:rPr>
                <w:lang w:val="ro-RO"/>
              </w:rPr>
              <w:t xml:space="preserve"> lucrărilor </w:t>
            </w:r>
            <w:proofErr w:type="spellStart"/>
            <w:r w:rsidRPr="0030652C">
              <w:rPr>
                <w:lang w:val="ro-RO"/>
              </w:rPr>
              <w:t>şi</w:t>
            </w:r>
            <w:proofErr w:type="spellEnd"/>
            <w:r w:rsidRPr="0030652C">
              <w:rPr>
                <w:lang w:val="ro-RO"/>
              </w:rPr>
              <w:t xml:space="preserve"> va verifica calitatea lor din partea Antreprenorului general. </w:t>
            </w:r>
          </w:p>
          <w:p w14:paraId="07FE0832"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Dacă Antreprenorul general consideră că </w:t>
            </w:r>
            <w:proofErr w:type="spellStart"/>
            <w:r w:rsidRPr="0030652C">
              <w:rPr>
                <w:lang w:val="ro-RO"/>
              </w:rPr>
              <w:t>dispoziţiile</w:t>
            </w:r>
            <w:proofErr w:type="spellEnd"/>
            <w:r w:rsidRPr="0030652C">
              <w:rPr>
                <w:lang w:val="ro-RO"/>
              </w:rPr>
              <w:t xml:space="preserve"> Beneficiarului </w:t>
            </w:r>
            <w:proofErr w:type="spellStart"/>
            <w:r w:rsidRPr="0030652C">
              <w:rPr>
                <w:lang w:val="ro-RO"/>
              </w:rPr>
              <w:t>sînt</w:t>
            </w:r>
            <w:proofErr w:type="spellEnd"/>
            <w:r w:rsidRPr="0030652C">
              <w:rPr>
                <w:lang w:val="ro-RO"/>
              </w:rPr>
              <w:t xml:space="preserve"> nejustificate sau inoportune, el poate ridica </w:t>
            </w:r>
            <w:proofErr w:type="spellStart"/>
            <w:r w:rsidRPr="0030652C">
              <w:rPr>
                <w:lang w:val="ro-RO"/>
              </w:rPr>
              <w:t>obiecţii</w:t>
            </w:r>
            <w:proofErr w:type="spellEnd"/>
            <w:r w:rsidRPr="0030652C">
              <w:rPr>
                <w:lang w:val="ro-RO"/>
              </w:rPr>
              <w:t xml:space="preserve">, dar acestea nu îl absolvă de a executa </w:t>
            </w:r>
            <w:proofErr w:type="spellStart"/>
            <w:r w:rsidRPr="0030652C">
              <w:rPr>
                <w:lang w:val="ro-RO"/>
              </w:rPr>
              <w:t>dispoziţiile</w:t>
            </w:r>
            <w:proofErr w:type="spellEnd"/>
            <w:r w:rsidRPr="0030652C">
              <w:rPr>
                <w:lang w:val="ro-RO"/>
              </w:rPr>
              <w:t xml:space="preserve"> primite, în afara cazului în care ele contravin prevederilor legale. Dacă prin executarea </w:t>
            </w:r>
            <w:proofErr w:type="spellStart"/>
            <w:r w:rsidRPr="0030652C">
              <w:rPr>
                <w:lang w:val="ro-RO"/>
              </w:rPr>
              <w:t>dispoziţiilor</w:t>
            </w:r>
            <w:proofErr w:type="spellEnd"/>
            <w:r w:rsidRPr="0030652C">
              <w:rPr>
                <w:lang w:val="ro-RO"/>
              </w:rPr>
              <w:t xml:space="preserve"> Beneficiarului se creează </w:t>
            </w:r>
            <w:proofErr w:type="spellStart"/>
            <w:r w:rsidRPr="0030652C">
              <w:rPr>
                <w:lang w:val="ro-RO"/>
              </w:rPr>
              <w:t>dificultăţi</w:t>
            </w:r>
            <w:proofErr w:type="spellEnd"/>
            <w:r w:rsidRPr="0030652C">
              <w:rPr>
                <w:lang w:val="ro-RO"/>
              </w:rPr>
              <w:t xml:space="preserve"> în </w:t>
            </w:r>
            <w:proofErr w:type="spellStart"/>
            <w:r w:rsidRPr="0030652C">
              <w:rPr>
                <w:lang w:val="ro-RO"/>
              </w:rPr>
              <w:t>execuţie</w:t>
            </w:r>
            <w:proofErr w:type="spellEnd"/>
            <w:r w:rsidRPr="0030652C">
              <w:rPr>
                <w:lang w:val="ro-RO"/>
              </w:rPr>
              <w:t xml:space="preserve">, care generează cheltuieli suplimentare, acestea vor fi suportate de către Beneficiar. </w:t>
            </w:r>
          </w:p>
          <w:p w14:paraId="378D264E"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Trasarea axelor principale, bornelor de </w:t>
            </w:r>
            <w:proofErr w:type="spellStart"/>
            <w:r w:rsidRPr="0030652C">
              <w:rPr>
                <w:lang w:val="ro-RO"/>
              </w:rPr>
              <w:t>referinţă</w:t>
            </w:r>
            <w:proofErr w:type="spellEnd"/>
            <w:r w:rsidRPr="0030652C">
              <w:rPr>
                <w:lang w:val="ro-RO"/>
              </w:rPr>
              <w:t xml:space="preserve">, căilor de </w:t>
            </w:r>
            <w:proofErr w:type="spellStart"/>
            <w:r w:rsidRPr="0030652C">
              <w:rPr>
                <w:lang w:val="ro-RO"/>
              </w:rPr>
              <w:t>circulaţieşi</w:t>
            </w:r>
            <w:proofErr w:type="spellEnd"/>
            <w:r w:rsidRPr="0030652C">
              <w:rPr>
                <w:lang w:val="ro-RO"/>
              </w:rPr>
              <w:t xml:space="preserve"> limitelor terenului pus la </w:t>
            </w:r>
            <w:proofErr w:type="spellStart"/>
            <w:r w:rsidRPr="0030652C">
              <w:rPr>
                <w:lang w:val="ro-RO"/>
              </w:rPr>
              <w:t>dispoziţia</w:t>
            </w:r>
            <w:proofErr w:type="spellEnd"/>
            <w:r w:rsidRPr="0030652C">
              <w:rPr>
                <w:lang w:val="ro-RO"/>
              </w:rPr>
              <w:t xml:space="preserve"> Antreprenorului general, precum </w:t>
            </w:r>
            <w:proofErr w:type="spellStart"/>
            <w:r w:rsidRPr="0030652C">
              <w:rPr>
                <w:lang w:val="ro-RO"/>
              </w:rPr>
              <w:t>şi</w:t>
            </w:r>
            <w:proofErr w:type="spellEnd"/>
            <w:r w:rsidRPr="0030652C">
              <w:rPr>
                <w:lang w:val="ro-RO"/>
              </w:rPr>
              <w:t xml:space="preserve"> materializarea cotelor de nivel în imediata apropiere a terenului, </w:t>
            </w:r>
            <w:proofErr w:type="spellStart"/>
            <w:r w:rsidRPr="0030652C">
              <w:rPr>
                <w:lang w:val="ro-RO"/>
              </w:rPr>
              <w:t>sîntobligaţiuni</w:t>
            </w:r>
            <w:proofErr w:type="spellEnd"/>
            <w:r w:rsidRPr="0030652C">
              <w:rPr>
                <w:lang w:val="ro-RO"/>
              </w:rPr>
              <w:t xml:space="preserve"> ale Antreprenorului general. </w:t>
            </w:r>
          </w:p>
          <w:p w14:paraId="3D034465"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w:t>
            </w:r>
            <w:proofErr w:type="spellStart"/>
            <w:r w:rsidRPr="0030652C">
              <w:rPr>
                <w:lang w:val="ro-RO"/>
              </w:rPr>
              <w:t>şi</w:t>
            </w:r>
            <w:proofErr w:type="spellEnd"/>
            <w:r w:rsidRPr="0030652C">
              <w:rPr>
                <w:lang w:val="ro-RO"/>
              </w:rPr>
              <w:t xml:space="preserve"> să păstreze toate reperele, bornele sau alte obiecte folosite la trasarea lucrărilor. </w:t>
            </w:r>
          </w:p>
          <w:p w14:paraId="4163AA29"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Ridicările de teren, trasările </w:t>
            </w:r>
            <w:proofErr w:type="spellStart"/>
            <w:r w:rsidRPr="0030652C">
              <w:rPr>
                <w:lang w:val="ro-RO"/>
              </w:rPr>
              <w:t>şi</w:t>
            </w:r>
            <w:proofErr w:type="spellEnd"/>
            <w:r w:rsidRPr="0030652C">
              <w:rPr>
                <w:lang w:val="ro-RO"/>
              </w:rPr>
              <w:t xml:space="preserve"> cotele de nivel, precum </w:t>
            </w:r>
            <w:proofErr w:type="spellStart"/>
            <w:r w:rsidRPr="0030652C">
              <w:rPr>
                <w:lang w:val="ro-RO"/>
              </w:rPr>
              <w:t>şi</w:t>
            </w:r>
            <w:proofErr w:type="spellEnd"/>
            <w:r w:rsidRPr="0030652C">
              <w:rPr>
                <w:lang w:val="ro-RO"/>
              </w:rPr>
              <w:t xml:space="preserve"> alte documente puse la </w:t>
            </w:r>
            <w:proofErr w:type="spellStart"/>
            <w:r w:rsidRPr="0030652C">
              <w:rPr>
                <w:lang w:val="ro-RO"/>
              </w:rPr>
              <w:t>dispoziţia</w:t>
            </w:r>
            <w:proofErr w:type="spellEnd"/>
            <w:r w:rsidRPr="0030652C">
              <w:rPr>
                <w:lang w:val="ro-RO"/>
              </w:rPr>
              <w:t xml:space="preserve"> Antreprenorului general de către Beneficiar pentru executarea contractului sânt hotărâtoare. Antreprenorul general este obligat să verifice documentele primite </w:t>
            </w:r>
            <w:proofErr w:type="spellStart"/>
            <w:r w:rsidRPr="0030652C">
              <w:rPr>
                <w:lang w:val="ro-RO"/>
              </w:rPr>
              <w:t>şi</w:t>
            </w:r>
            <w:proofErr w:type="spellEnd"/>
            <w:r w:rsidRPr="0030652C">
              <w:rPr>
                <w:lang w:val="ro-RO"/>
              </w:rPr>
              <w:t xml:space="preserve"> să </w:t>
            </w:r>
            <w:proofErr w:type="spellStart"/>
            <w:r w:rsidRPr="0030652C">
              <w:rPr>
                <w:lang w:val="ro-RO"/>
              </w:rPr>
              <w:t>înştiinţeze</w:t>
            </w:r>
            <w:proofErr w:type="spellEnd"/>
            <w:r w:rsidRPr="0030652C">
              <w:rPr>
                <w:lang w:val="ro-RO"/>
              </w:rPr>
              <w:t xml:space="preserve"> Beneficiarul cu privire la erorile </w:t>
            </w:r>
            <w:proofErr w:type="spellStart"/>
            <w:r w:rsidRPr="0030652C">
              <w:rPr>
                <w:lang w:val="ro-RO"/>
              </w:rPr>
              <w:t>şiinexactităţile</w:t>
            </w:r>
            <w:proofErr w:type="spellEnd"/>
            <w:r w:rsidRPr="0030652C">
              <w:rPr>
                <w:lang w:val="ro-RO"/>
              </w:rPr>
              <w:t xml:space="preserve"> constatate sau presupuse. </w:t>
            </w:r>
          </w:p>
          <w:p w14:paraId="2783CE13"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Antreprenorul general are </w:t>
            </w:r>
            <w:proofErr w:type="spellStart"/>
            <w:r w:rsidRPr="0030652C">
              <w:rPr>
                <w:lang w:val="ro-RO"/>
              </w:rPr>
              <w:t>obligaţia</w:t>
            </w:r>
            <w:proofErr w:type="spellEnd"/>
            <w:r w:rsidRPr="0030652C">
              <w:rPr>
                <w:lang w:val="ro-RO"/>
              </w:rPr>
              <w:t xml:space="preserve"> să stabilească toate </w:t>
            </w:r>
            <w:proofErr w:type="spellStart"/>
            <w:r w:rsidRPr="0030652C">
              <w:rPr>
                <w:lang w:val="ro-RO"/>
              </w:rPr>
              <w:t>relaţiile</w:t>
            </w:r>
            <w:proofErr w:type="spellEnd"/>
            <w:r w:rsidRPr="0030652C">
              <w:rPr>
                <w:lang w:val="ro-RO"/>
              </w:rPr>
              <w:t xml:space="preserve"> care reglementează raporturile cu subantreprenorii de specialitate </w:t>
            </w:r>
            <w:proofErr w:type="spellStart"/>
            <w:r w:rsidRPr="0030652C">
              <w:rPr>
                <w:lang w:val="ro-RO"/>
              </w:rPr>
              <w:t>şi</w:t>
            </w:r>
            <w:proofErr w:type="spellEnd"/>
            <w:r w:rsidRPr="0030652C">
              <w:rPr>
                <w:lang w:val="ro-RO"/>
              </w:rPr>
              <w:t xml:space="preserve"> este răspunzător </w:t>
            </w:r>
            <w:proofErr w:type="spellStart"/>
            <w:r w:rsidRPr="0030652C">
              <w:rPr>
                <w:lang w:val="ro-RO"/>
              </w:rPr>
              <w:t>faţă</w:t>
            </w:r>
            <w:proofErr w:type="spellEnd"/>
            <w:r w:rsidRPr="0030652C">
              <w:rPr>
                <w:lang w:val="ro-RO"/>
              </w:rPr>
              <w:t xml:space="preserve"> de Beneficiar pentru respectarea de către subantreprenorii de specialitate a prevederilor </w:t>
            </w:r>
            <w:proofErr w:type="spellStart"/>
            <w:r w:rsidRPr="0030652C">
              <w:rPr>
                <w:lang w:val="ro-RO"/>
              </w:rPr>
              <w:t>şiobligaţiunilor</w:t>
            </w:r>
            <w:proofErr w:type="spellEnd"/>
            <w:r w:rsidRPr="0030652C">
              <w:rPr>
                <w:lang w:val="ro-RO"/>
              </w:rPr>
              <w:t xml:space="preserve"> legale </w:t>
            </w:r>
            <w:proofErr w:type="spellStart"/>
            <w:r w:rsidRPr="0030652C">
              <w:rPr>
                <w:lang w:val="ro-RO"/>
              </w:rPr>
              <w:t>şi</w:t>
            </w:r>
            <w:proofErr w:type="spellEnd"/>
            <w:r w:rsidRPr="0030652C">
              <w:rPr>
                <w:lang w:val="ro-RO"/>
              </w:rPr>
              <w:t xml:space="preserve"> profesionale. </w:t>
            </w:r>
          </w:p>
          <w:p w14:paraId="068566F4"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14:paraId="46CB4D05" w14:textId="77777777" w:rsidR="00C75535" w:rsidRPr="0030652C" w:rsidRDefault="00C75535" w:rsidP="00664053">
            <w:pPr>
              <w:numPr>
                <w:ilvl w:val="0"/>
                <w:numId w:val="30"/>
              </w:numPr>
              <w:tabs>
                <w:tab w:val="left" w:pos="709"/>
              </w:tabs>
              <w:spacing w:line="276" w:lineRule="auto"/>
              <w:ind w:left="426" w:firstLine="0"/>
              <w:jc w:val="both"/>
            </w:pPr>
            <w:r w:rsidRPr="0030652C">
              <w:t xml:space="preserve">îndepărtarea de pe şantier a oricăror materiale care sînt calitativ necorespunzătoare; </w:t>
            </w:r>
          </w:p>
          <w:p w14:paraId="0056A35E" w14:textId="77777777" w:rsidR="00C75535" w:rsidRPr="0030652C" w:rsidRDefault="00C75535" w:rsidP="00664053">
            <w:pPr>
              <w:numPr>
                <w:ilvl w:val="0"/>
                <w:numId w:val="30"/>
              </w:numPr>
              <w:tabs>
                <w:tab w:val="left" w:pos="709"/>
              </w:tabs>
              <w:spacing w:line="276" w:lineRule="auto"/>
              <w:ind w:left="426" w:firstLine="0"/>
              <w:jc w:val="both"/>
            </w:pPr>
            <w:r w:rsidRPr="0030652C">
              <w:t xml:space="preserve">înlocuirea materialelor necorespunzătoare calitativ cu altele corespunzătoare; </w:t>
            </w:r>
          </w:p>
          <w:p w14:paraId="16C60BDE" w14:textId="77777777" w:rsidR="00C75535" w:rsidRPr="0030652C" w:rsidRDefault="00C75535" w:rsidP="00664053">
            <w:pPr>
              <w:numPr>
                <w:ilvl w:val="0"/>
                <w:numId w:val="30"/>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14:paraId="46C1F866"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În cazul neexecutării de către Antreprenor a </w:t>
            </w:r>
            <w:proofErr w:type="spellStart"/>
            <w:r w:rsidRPr="0030652C">
              <w:rPr>
                <w:lang w:val="ro-RO"/>
              </w:rPr>
              <w:t>dispoziţiilor</w:t>
            </w:r>
            <w:proofErr w:type="spellEnd"/>
            <w:r w:rsidRPr="0030652C">
              <w:rPr>
                <w:lang w:val="ro-RO"/>
              </w:rPr>
              <w:t xml:space="preserve"> din punctul 2.1., Beneficiarul poate opri lucrările, angaja </w:t>
            </w:r>
            <w:proofErr w:type="spellStart"/>
            <w:r w:rsidRPr="0030652C">
              <w:rPr>
                <w:lang w:val="ro-RO"/>
              </w:rPr>
              <w:t>şi</w:t>
            </w:r>
            <w:proofErr w:type="spellEnd"/>
            <w:r w:rsidRPr="0030652C">
              <w:rPr>
                <w:lang w:val="ro-RO"/>
              </w:rPr>
              <w:t xml:space="preserve"> plăti </w:t>
            </w:r>
            <w:proofErr w:type="spellStart"/>
            <w:r w:rsidRPr="0030652C">
              <w:rPr>
                <w:lang w:val="ro-RO"/>
              </w:rPr>
              <w:t>alţi</w:t>
            </w:r>
            <w:proofErr w:type="spellEnd"/>
            <w:r w:rsidRPr="0030652C">
              <w:rPr>
                <w:lang w:val="ro-RO"/>
              </w:rPr>
              <w:t xml:space="preserve"> antreprenori pentru executarea acestor lucrări, punând în întârziere în acest sens Antreprenorul, care va fi obligat, în </w:t>
            </w:r>
            <w:proofErr w:type="spellStart"/>
            <w:r w:rsidRPr="0030652C">
              <w:rPr>
                <w:lang w:val="ro-RO"/>
              </w:rPr>
              <w:t>condiţiile</w:t>
            </w:r>
            <w:proofErr w:type="spellEnd"/>
            <w:r w:rsidRPr="0030652C">
              <w:rPr>
                <w:lang w:val="ro-RO"/>
              </w:rPr>
              <w:t xml:space="preserve"> legii, să compenseze cheltuielile aferente suportate de Beneficiar în legătură cu faptul neexecutării. </w:t>
            </w:r>
          </w:p>
          <w:p w14:paraId="1A634478"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w:t>
            </w:r>
            <w:proofErr w:type="spellStart"/>
            <w:r w:rsidRPr="0030652C">
              <w:rPr>
                <w:lang w:val="ro-RO"/>
              </w:rPr>
              <w:t>ştiinţifice</w:t>
            </w:r>
            <w:proofErr w:type="spellEnd"/>
            <w:r w:rsidRPr="0030652C">
              <w:rPr>
                <w:lang w:val="ro-RO"/>
              </w:rPr>
              <w:t xml:space="preserve">, Antreprenorul general este obligat să oprească </w:t>
            </w:r>
            <w:proofErr w:type="spellStart"/>
            <w:r w:rsidRPr="0030652C">
              <w:rPr>
                <w:lang w:val="ro-RO"/>
              </w:rPr>
              <w:t>execuţia</w:t>
            </w:r>
            <w:proofErr w:type="spellEnd"/>
            <w:r w:rsidRPr="0030652C">
              <w:rPr>
                <w:lang w:val="ro-RO"/>
              </w:rPr>
              <w:t xml:space="preserve"> lucrărilor în zona respectivă </w:t>
            </w:r>
            <w:proofErr w:type="spellStart"/>
            <w:r w:rsidRPr="0030652C">
              <w:rPr>
                <w:lang w:val="ro-RO"/>
              </w:rPr>
              <w:t>şi</w:t>
            </w:r>
            <w:proofErr w:type="spellEnd"/>
            <w:r w:rsidRPr="0030652C">
              <w:rPr>
                <w:lang w:val="ro-RO"/>
              </w:rPr>
              <w:t xml:space="preserve"> să comunice Beneficiarului, organelor de </w:t>
            </w:r>
            <w:proofErr w:type="spellStart"/>
            <w:r w:rsidRPr="0030652C">
              <w:rPr>
                <w:lang w:val="ro-RO"/>
              </w:rPr>
              <w:t>poliţie</w:t>
            </w:r>
            <w:proofErr w:type="spellEnd"/>
            <w:r w:rsidRPr="0030652C">
              <w:rPr>
                <w:lang w:val="ro-RO"/>
              </w:rPr>
              <w:t xml:space="preserve"> sau organelor competente </w:t>
            </w:r>
            <w:r w:rsidRPr="0030652C">
              <w:rPr>
                <w:lang w:val="ro-RO"/>
              </w:rPr>
              <w:lastRenderedPageBreak/>
              <w:t xml:space="preserve">acest fapt. </w:t>
            </w:r>
          </w:p>
          <w:p w14:paraId="6D466C5C" w14:textId="77777777" w:rsidR="00C75535" w:rsidRPr="0030652C" w:rsidRDefault="00C75535" w:rsidP="00664053">
            <w:pPr>
              <w:pStyle w:val="NormalWeb"/>
              <w:numPr>
                <w:ilvl w:val="1"/>
                <w:numId w:val="27"/>
              </w:numPr>
              <w:tabs>
                <w:tab w:val="left" w:pos="567"/>
              </w:tabs>
              <w:spacing w:line="276" w:lineRule="auto"/>
              <w:ind w:left="426" w:hanging="426"/>
              <w:rPr>
                <w:lang w:val="ro-RO"/>
              </w:rPr>
            </w:pPr>
            <w:r w:rsidRPr="0030652C">
              <w:rPr>
                <w:lang w:val="ro-RO"/>
              </w:rPr>
              <w:t xml:space="preserve">În timpul </w:t>
            </w:r>
            <w:proofErr w:type="spellStart"/>
            <w:r w:rsidRPr="0030652C">
              <w:rPr>
                <w:lang w:val="ro-RO"/>
              </w:rPr>
              <w:t>desfăşurării</w:t>
            </w:r>
            <w:proofErr w:type="spellEnd"/>
            <w:r w:rsidRPr="0030652C">
              <w:rPr>
                <w:lang w:val="ro-RO"/>
              </w:rPr>
              <w:t xml:space="preserve"> lucrărilor, Antreprenorul general are </w:t>
            </w:r>
            <w:proofErr w:type="spellStart"/>
            <w:r w:rsidRPr="0030652C">
              <w:rPr>
                <w:lang w:val="ro-RO"/>
              </w:rPr>
              <w:t>obligaţia</w:t>
            </w:r>
            <w:proofErr w:type="spellEnd"/>
            <w:r w:rsidRPr="0030652C">
              <w:rPr>
                <w:lang w:val="ro-RO"/>
              </w:rPr>
              <w:t xml:space="preserve"> să </w:t>
            </w:r>
            <w:proofErr w:type="spellStart"/>
            <w:r w:rsidRPr="0030652C">
              <w:rPr>
                <w:lang w:val="ro-RO"/>
              </w:rPr>
              <w:t>menţină</w:t>
            </w:r>
            <w:proofErr w:type="spellEnd"/>
            <w:r w:rsidRPr="0030652C">
              <w:rPr>
                <w:lang w:val="ro-RO"/>
              </w:rPr>
              <w:t xml:space="preserve"> căile de acces libere, să retragă utilajele, să îndepărteze surplusurile de materiale, </w:t>
            </w:r>
            <w:proofErr w:type="spellStart"/>
            <w:r w:rsidRPr="0030652C">
              <w:rPr>
                <w:lang w:val="ro-RO"/>
              </w:rPr>
              <w:t>deşeurişi</w:t>
            </w:r>
            <w:proofErr w:type="spellEnd"/>
            <w:r w:rsidRPr="0030652C">
              <w:rPr>
                <w:lang w:val="ro-RO"/>
              </w:rPr>
              <w:t xml:space="preserve"> lucrări provizorii de orice fel, care nu </w:t>
            </w:r>
            <w:proofErr w:type="spellStart"/>
            <w:r w:rsidRPr="0030652C">
              <w:rPr>
                <w:lang w:val="ro-RO"/>
              </w:rPr>
              <w:t>sînt</w:t>
            </w:r>
            <w:proofErr w:type="spellEnd"/>
            <w:r w:rsidRPr="0030652C">
              <w:rPr>
                <w:lang w:val="ro-RO"/>
              </w:rPr>
              <w:t xml:space="preserve"> necesare, iar la terminarea lucrărilor, Antreprenorul general va evacua de pe </w:t>
            </w:r>
            <w:proofErr w:type="spellStart"/>
            <w:r w:rsidRPr="0030652C">
              <w:rPr>
                <w:lang w:val="ro-RO"/>
              </w:rPr>
              <w:t>şantier</w:t>
            </w:r>
            <w:proofErr w:type="spellEnd"/>
            <w:r w:rsidRPr="0030652C">
              <w:rPr>
                <w:lang w:val="ro-RO"/>
              </w:rPr>
              <w:t xml:space="preserve"> toate utilajele de </w:t>
            </w:r>
            <w:proofErr w:type="spellStart"/>
            <w:r w:rsidRPr="0030652C">
              <w:rPr>
                <w:lang w:val="ro-RO"/>
              </w:rPr>
              <w:t>construcţie</w:t>
            </w:r>
            <w:proofErr w:type="spellEnd"/>
            <w:r w:rsidRPr="0030652C">
              <w:rPr>
                <w:lang w:val="ro-RO"/>
              </w:rPr>
              <w:t xml:space="preserve">, surplusurile de materiale, </w:t>
            </w:r>
            <w:proofErr w:type="spellStart"/>
            <w:r w:rsidRPr="0030652C">
              <w:rPr>
                <w:lang w:val="ro-RO"/>
              </w:rPr>
              <w:t>deşeurileşi</w:t>
            </w:r>
            <w:proofErr w:type="spellEnd"/>
            <w:r w:rsidRPr="0030652C">
              <w:rPr>
                <w:lang w:val="ro-RO"/>
              </w:rPr>
              <w:t xml:space="preserve"> lucrările provizorii. </w:t>
            </w:r>
          </w:p>
          <w:p w14:paraId="41B7EB2D" w14:textId="77777777" w:rsidR="00C75535" w:rsidRPr="0030652C" w:rsidRDefault="00C75535" w:rsidP="00664053">
            <w:pPr>
              <w:pStyle w:val="NormalWeb"/>
              <w:numPr>
                <w:ilvl w:val="1"/>
                <w:numId w:val="27"/>
              </w:numPr>
              <w:tabs>
                <w:tab w:val="left" w:pos="426"/>
                <w:tab w:val="left" w:pos="3645"/>
              </w:tabs>
              <w:spacing w:line="276" w:lineRule="auto"/>
              <w:rPr>
                <w:lang w:val="ro-RO"/>
              </w:rPr>
            </w:pPr>
            <w:r w:rsidRPr="0030652C">
              <w:rPr>
                <w:lang w:val="ro-RO"/>
              </w:rPr>
              <w:t xml:space="preserve">Beneficiarul trebuie să </w:t>
            </w:r>
            <w:proofErr w:type="spellStart"/>
            <w:r w:rsidRPr="0030652C">
              <w:rPr>
                <w:lang w:val="ro-RO"/>
              </w:rPr>
              <w:t>obţină</w:t>
            </w:r>
            <w:proofErr w:type="spellEnd"/>
            <w:r w:rsidRPr="0030652C">
              <w:rPr>
                <w:lang w:val="ro-RO"/>
              </w:rPr>
              <w:t xml:space="preserve">, pe propria cheltuială, toate avizele, </w:t>
            </w:r>
            <w:proofErr w:type="spellStart"/>
            <w:r w:rsidRPr="0030652C">
              <w:rPr>
                <w:lang w:val="ro-RO"/>
              </w:rPr>
              <w:t>autorizaţiileşi</w:t>
            </w:r>
            <w:proofErr w:type="spellEnd"/>
            <w:r w:rsidRPr="0030652C">
              <w:rPr>
                <w:lang w:val="ro-RO"/>
              </w:rPr>
              <w:t xml:space="preserve"> aprobările, să plătească toate taxele necesare legate de </w:t>
            </w:r>
            <w:proofErr w:type="spellStart"/>
            <w:r w:rsidRPr="0030652C">
              <w:rPr>
                <w:lang w:val="ro-RO"/>
              </w:rPr>
              <w:t>execuţia</w:t>
            </w:r>
            <w:proofErr w:type="spellEnd"/>
            <w:r w:rsidRPr="0030652C">
              <w:rPr>
                <w:lang w:val="ro-RO"/>
              </w:rPr>
              <w:t xml:space="preserve"> lucrărilor, precum </w:t>
            </w:r>
            <w:proofErr w:type="spellStart"/>
            <w:r w:rsidRPr="0030652C">
              <w:rPr>
                <w:lang w:val="ro-RO"/>
              </w:rPr>
              <w:t>şi</w:t>
            </w:r>
            <w:proofErr w:type="spellEnd"/>
            <w:r w:rsidRPr="0030652C">
              <w:rPr>
                <w:lang w:val="ro-RO"/>
              </w:rPr>
              <w:t xml:space="preserve"> pentru bunuri sau drepturi afectate sau care pot fi afectate de </w:t>
            </w:r>
            <w:proofErr w:type="spellStart"/>
            <w:r w:rsidRPr="0030652C">
              <w:rPr>
                <w:lang w:val="ro-RO"/>
              </w:rPr>
              <w:t>execuţia</w:t>
            </w:r>
            <w:proofErr w:type="spellEnd"/>
            <w:r w:rsidRPr="0030652C">
              <w:rPr>
                <w:lang w:val="ro-RO"/>
              </w:rPr>
              <w:t xml:space="preserve"> lucrărilor. </w:t>
            </w:r>
          </w:p>
          <w:p w14:paraId="47C5EA99" w14:textId="77777777" w:rsidR="00C75535" w:rsidRPr="0030652C" w:rsidRDefault="00C75535" w:rsidP="00C75535">
            <w:pPr>
              <w:pStyle w:val="NormalWeb"/>
              <w:tabs>
                <w:tab w:val="left" w:pos="426"/>
                <w:tab w:val="left" w:pos="3645"/>
              </w:tabs>
              <w:spacing w:line="276" w:lineRule="auto"/>
              <w:ind w:left="360" w:firstLine="0"/>
              <w:rPr>
                <w:lang w:val="ro-RO"/>
              </w:rPr>
            </w:pPr>
          </w:p>
          <w:p w14:paraId="0EC5D3D7" w14:textId="77777777" w:rsidR="00C75535" w:rsidRPr="0030652C" w:rsidRDefault="00C75535" w:rsidP="00664053">
            <w:pPr>
              <w:pStyle w:val="Listparagraf"/>
              <w:numPr>
                <w:ilvl w:val="0"/>
                <w:numId w:val="27"/>
              </w:numPr>
              <w:tabs>
                <w:tab w:val="clear" w:pos="1134"/>
                <w:tab w:val="left" w:pos="3645"/>
              </w:tabs>
              <w:spacing w:after="200" w:line="276" w:lineRule="auto"/>
              <w:contextualSpacing/>
              <w:jc w:val="center"/>
              <w:rPr>
                <w:lang w:val="ro-RO"/>
              </w:rPr>
            </w:pPr>
            <w:r w:rsidRPr="0030652C">
              <w:rPr>
                <w:b/>
                <w:lang w:val="ro-RO"/>
              </w:rPr>
              <w:t>FORŢA DE MUNCĂ</w:t>
            </w:r>
          </w:p>
          <w:p w14:paraId="565C93EE" w14:textId="77777777" w:rsidR="00C75535" w:rsidRPr="0030652C" w:rsidRDefault="00C75535" w:rsidP="00664053">
            <w:pPr>
              <w:pStyle w:val="Listparagraf"/>
              <w:numPr>
                <w:ilvl w:val="1"/>
                <w:numId w:val="27"/>
              </w:numPr>
              <w:tabs>
                <w:tab w:val="clear" w:pos="1134"/>
                <w:tab w:val="left" w:pos="2385"/>
              </w:tabs>
              <w:spacing w:line="276" w:lineRule="auto"/>
              <w:contextualSpacing/>
              <w:rPr>
                <w:lang w:val="ro-RO"/>
              </w:rPr>
            </w:pPr>
            <w:r w:rsidRPr="0030652C">
              <w:rPr>
                <w:lang w:val="ro-RO"/>
              </w:rPr>
              <w:t xml:space="preserve">Antreprenorul general </w:t>
            </w:r>
            <w:proofErr w:type="spellStart"/>
            <w:r w:rsidRPr="0030652C">
              <w:rPr>
                <w:lang w:val="ro-RO"/>
              </w:rPr>
              <w:t>şi</w:t>
            </w:r>
            <w:proofErr w:type="spellEnd"/>
            <w:r w:rsidRPr="0030652C">
              <w:rPr>
                <w:lang w:val="ro-RO"/>
              </w:rPr>
              <w:t xml:space="preserve"> subantreprenorii vor îndeplini toate </w:t>
            </w:r>
            <w:proofErr w:type="spellStart"/>
            <w:r w:rsidRPr="0030652C">
              <w:rPr>
                <w:lang w:val="ro-RO"/>
              </w:rPr>
              <w:t>formalităţile</w:t>
            </w:r>
            <w:proofErr w:type="spellEnd"/>
            <w:r w:rsidRPr="0030652C">
              <w:rPr>
                <w:lang w:val="ro-RO"/>
              </w:rPr>
              <w:t xml:space="preserve"> necesare angajării întregii </w:t>
            </w:r>
            <w:proofErr w:type="spellStart"/>
            <w:r w:rsidRPr="0030652C">
              <w:rPr>
                <w:lang w:val="ro-RO"/>
              </w:rPr>
              <w:t>forţe</w:t>
            </w:r>
            <w:proofErr w:type="spellEnd"/>
            <w:r w:rsidRPr="0030652C">
              <w:rPr>
                <w:lang w:val="ro-RO"/>
              </w:rPr>
              <w:t xml:space="preserve"> de muncă pentru realizarea lucrărilor contractate în conformitate cu prevederile </w:t>
            </w:r>
            <w:proofErr w:type="spellStart"/>
            <w:r w:rsidRPr="0030652C">
              <w:rPr>
                <w:lang w:val="ro-RO"/>
              </w:rPr>
              <w:t>legislaţiei</w:t>
            </w:r>
            <w:proofErr w:type="spellEnd"/>
            <w:r w:rsidRPr="0030652C">
              <w:rPr>
                <w:lang w:val="ro-RO"/>
              </w:rPr>
              <w:t xml:space="preserve"> în vigoare.</w:t>
            </w:r>
          </w:p>
          <w:p w14:paraId="38A3ED79" w14:textId="77777777" w:rsidR="00C75535" w:rsidRPr="00A77C4F" w:rsidRDefault="00C75535" w:rsidP="00C75535">
            <w:pPr>
              <w:tabs>
                <w:tab w:val="left" w:pos="2385"/>
              </w:tabs>
            </w:pPr>
          </w:p>
          <w:p w14:paraId="03DA16E6" w14:textId="77777777" w:rsidR="00C75535" w:rsidRPr="0030652C" w:rsidRDefault="00C75535" w:rsidP="00664053">
            <w:pPr>
              <w:pStyle w:val="Listparagraf"/>
              <w:numPr>
                <w:ilvl w:val="0"/>
                <w:numId w:val="27"/>
              </w:numPr>
              <w:tabs>
                <w:tab w:val="clear" w:pos="1134"/>
                <w:tab w:val="left" w:pos="4275"/>
              </w:tabs>
              <w:spacing w:line="276" w:lineRule="auto"/>
              <w:contextualSpacing/>
              <w:jc w:val="center"/>
              <w:rPr>
                <w:lang w:val="ro-RO"/>
              </w:rPr>
            </w:pPr>
            <w:r w:rsidRPr="0030652C">
              <w:rPr>
                <w:b/>
                <w:lang w:val="ro-RO"/>
              </w:rPr>
              <w:t>MATERIALELE ŞI EXECUŢIA LUCRĂRILOR PROPRIU-ZISE</w:t>
            </w:r>
          </w:p>
          <w:p w14:paraId="60AD2429" w14:textId="77777777" w:rsidR="00C75535" w:rsidRPr="0030652C" w:rsidRDefault="00C75535" w:rsidP="00664053">
            <w:pPr>
              <w:pStyle w:val="NormalWeb"/>
              <w:numPr>
                <w:ilvl w:val="1"/>
                <w:numId w:val="27"/>
              </w:numPr>
              <w:tabs>
                <w:tab w:val="left" w:pos="0"/>
              </w:tabs>
              <w:spacing w:line="276" w:lineRule="auto"/>
              <w:rPr>
                <w:lang w:val="ro-RO"/>
              </w:rPr>
            </w:pPr>
            <w:r w:rsidRPr="0030652C">
              <w:rPr>
                <w:lang w:val="ro-RO"/>
              </w:rPr>
              <w:t xml:space="preserve">Materialele vor fi de calitatea prevăzută în </w:t>
            </w:r>
            <w:proofErr w:type="spellStart"/>
            <w:r w:rsidRPr="0030652C">
              <w:rPr>
                <w:lang w:val="ro-RO"/>
              </w:rPr>
              <w:t>documentaţia</w:t>
            </w:r>
            <w:proofErr w:type="spellEnd"/>
            <w:r w:rsidRPr="0030652C">
              <w:rPr>
                <w:lang w:val="ro-RO"/>
              </w:rPr>
              <w:t xml:space="preserve"> de executare, urmând a fi supuse periodic la diverse testări de către proiectantul sau Beneficiarul ce le va solicita. Antreprenorul general va asigura, la cerere, </w:t>
            </w:r>
            <w:proofErr w:type="spellStart"/>
            <w:r w:rsidRPr="0030652C">
              <w:rPr>
                <w:lang w:val="ro-RO"/>
              </w:rPr>
              <w:t>forţa</w:t>
            </w:r>
            <w:proofErr w:type="spellEnd"/>
            <w:r w:rsidRPr="0030652C">
              <w:rPr>
                <w:lang w:val="ro-RO"/>
              </w:rPr>
              <w:t xml:space="preserve"> de muncă, instrumentele, utilajul </w:t>
            </w:r>
            <w:proofErr w:type="spellStart"/>
            <w:r w:rsidRPr="0030652C">
              <w:rPr>
                <w:lang w:val="ro-RO"/>
              </w:rPr>
              <w:t>şi</w:t>
            </w:r>
            <w:proofErr w:type="spellEnd"/>
            <w:r w:rsidRPr="0030652C">
              <w:rPr>
                <w:lang w:val="ro-RO"/>
              </w:rPr>
              <w:t xml:space="preserve"> materialele necesare pentru examinarea, măsurarea </w:t>
            </w:r>
            <w:proofErr w:type="spellStart"/>
            <w:r w:rsidRPr="0030652C">
              <w:rPr>
                <w:lang w:val="ro-RO"/>
              </w:rPr>
              <w:t>şi</w:t>
            </w:r>
            <w:proofErr w:type="spellEnd"/>
            <w:r w:rsidRPr="0030652C">
              <w:rPr>
                <w:lang w:val="ro-RO"/>
              </w:rPr>
              <w:t xml:space="preserve"> testarea lucrărilor. </w:t>
            </w:r>
          </w:p>
          <w:p w14:paraId="6D5111FB" w14:textId="77777777" w:rsidR="00C75535" w:rsidRPr="0030652C" w:rsidRDefault="00C75535" w:rsidP="00664053">
            <w:pPr>
              <w:pStyle w:val="NormalWeb"/>
              <w:numPr>
                <w:ilvl w:val="1"/>
                <w:numId w:val="27"/>
              </w:numPr>
              <w:tabs>
                <w:tab w:val="left" w:pos="284"/>
              </w:tabs>
              <w:spacing w:line="276" w:lineRule="auto"/>
              <w:ind w:left="284" w:hanging="425"/>
              <w:rPr>
                <w:lang w:val="ro-RO"/>
              </w:rPr>
            </w:pPr>
            <w:r w:rsidRPr="0030652C">
              <w:rPr>
                <w:lang w:val="ro-RO"/>
              </w:rPr>
              <w:t xml:space="preserve">Costul probelor </w:t>
            </w:r>
            <w:proofErr w:type="spellStart"/>
            <w:r w:rsidRPr="0030652C">
              <w:rPr>
                <w:lang w:val="ro-RO"/>
              </w:rPr>
              <w:t>şi</w:t>
            </w:r>
            <w:proofErr w:type="spellEnd"/>
            <w:r w:rsidRPr="0030652C">
              <w:rPr>
                <w:lang w:val="ro-RO"/>
              </w:rPr>
              <w:t xml:space="preserve"> încercărilor va fi suportat de Antreprenorul general, dacă acesta este prevăzut în </w:t>
            </w:r>
            <w:proofErr w:type="spellStart"/>
            <w:r w:rsidRPr="0030652C">
              <w:rPr>
                <w:lang w:val="ro-RO"/>
              </w:rPr>
              <w:t>documentaţie</w:t>
            </w:r>
            <w:proofErr w:type="spellEnd"/>
            <w:r w:rsidRPr="0030652C">
              <w:rPr>
                <w:lang w:val="ro-RO"/>
              </w:rPr>
              <w:t xml:space="preserve">, în caz contrar cheltuielile vor fi suportate de Beneficiar. </w:t>
            </w:r>
          </w:p>
          <w:p w14:paraId="5A2BC943" w14:textId="77777777" w:rsidR="00C75535" w:rsidRPr="0030652C" w:rsidRDefault="00C75535" w:rsidP="00664053">
            <w:pPr>
              <w:pStyle w:val="NormalWeb"/>
              <w:numPr>
                <w:ilvl w:val="1"/>
                <w:numId w:val="27"/>
              </w:numPr>
              <w:tabs>
                <w:tab w:val="left" w:pos="284"/>
              </w:tabs>
              <w:spacing w:line="276" w:lineRule="auto"/>
              <w:ind w:left="284" w:hanging="425"/>
              <w:rPr>
                <w:lang w:val="ro-RO"/>
              </w:rPr>
            </w:pPr>
            <w:r w:rsidRPr="0030652C">
              <w:rPr>
                <w:lang w:val="ro-RO"/>
              </w:rPr>
              <w:t xml:space="preserve">Probele neprevăzute </w:t>
            </w:r>
            <w:proofErr w:type="spellStart"/>
            <w:r w:rsidRPr="0030652C">
              <w:rPr>
                <w:lang w:val="ro-RO"/>
              </w:rPr>
              <w:t>şi</w:t>
            </w:r>
            <w:proofErr w:type="spellEnd"/>
            <w:r w:rsidRPr="0030652C">
              <w:rPr>
                <w:lang w:val="ro-RO"/>
              </w:rPr>
              <w:t xml:space="preserve"> comandate de Beneficiar pentru verificarea unor lucrări sau materiale puse în operă vor fi suportate de Antreprenorul general, dacă se </w:t>
            </w:r>
            <w:proofErr w:type="spellStart"/>
            <w:r w:rsidRPr="0030652C">
              <w:rPr>
                <w:lang w:val="ro-RO"/>
              </w:rPr>
              <w:t>dovedeşte</w:t>
            </w:r>
            <w:proofErr w:type="spellEnd"/>
            <w:r w:rsidRPr="0030652C">
              <w:rPr>
                <w:lang w:val="ro-RO"/>
              </w:rPr>
              <w:t xml:space="preserve"> că materialele nu </w:t>
            </w:r>
            <w:proofErr w:type="spellStart"/>
            <w:r w:rsidRPr="0030652C">
              <w:rPr>
                <w:lang w:val="ro-RO"/>
              </w:rPr>
              <w:t>sînt</w:t>
            </w:r>
            <w:proofErr w:type="spellEnd"/>
            <w:r w:rsidRPr="0030652C">
              <w:rPr>
                <w:lang w:val="ro-RO"/>
              </w:rPr>
              <w:t xml:space="preserve"> corespunzător calitative sau manopera nu este în conformitate cu prevederile contractului. În caz contrar, Beneficiarul va suporta aceste cheltuieli. </w:t>
            </w:r>
          </w:p>
          <w:p w14:paraId="5CD4EB93" w14:textId="77777777" w:rsidR="00C75535" w:rsidRPr="0030652C" w:rsidRDefault="00C75535" w:rsidP="00664053">
            <w:pPr>
              <w:pStyle w:val="NormalWeb"/>
              <w:numPr>
                <w:ilvl w:val="1"/>
                <w:numId w:val="27"/>
              </w:numPr>
              <w:tabs>
                <w:tab w:val="left" w:pos="284"/>
              </w:tabs>
              <w:spacing w:line="276" w:lineRule="auto"/>
              <w:ind w:left="284" w:hanging="425"/>
              <w:rPr>
                <w:lang w:val="ro-RO"/>
              </w:rPr>
            </w:pPr>
            <w:r w:rsidRPr="0030652C">
              <w:rPr>
                <w:lang w:val="ro-RO"/>
              </w:rPr>
              <w:t xml:space="preserve">Beneficiarul, proiectantul sau orice altă persoană autorizată de </w:t>
            </w:r>
            <w:proofErr w:type="spellStart"/>
            <w:r w:rsidRPr="0030652C">
              <w:rPr>
                <w:lang w:val="ro-RO"/>
              </w:rPr>
              <w:t>aceştia</w:t>
            </w:r>
            <w:proofErr w:type="spellEnd"/>
            <w:r w:rsidRPr="0030652C">
              <w:rPr>
                <w:lang w:val="ro-RO"/>
              </w:rPr>
              <w:t xml:space="preserve"> au acces tot timpul la lucrări pe </w:t>
            </w:r>
            <w:proofErr w:type="spellStart"/>
            <w:r w:rsidRPr="0030652C">
              <w:rPr>
                <w:lang w:val="ro-RO"/>
              </w:rPr>
              <w:t>şantierşi</w:t>
            </w:r>
            <w:proofErr w:type="spellEnd"/>
            <w:r w:rsidRPr="0030652C">
              <w:rPr>
                <w:lang w:val="ro-RO"/>
              </w:rPr>
              <w:t xml:space="preserve"> în locurile unde se </w:t>
            </w:r>
            <w:proofErr w:type="spellStart"/>
            <w:r w:rsidRPr="0030652C">
              <w:rPr>
                <w:lang w:val="ro-RO"/>
              </w:rPr>
              <w:t>pregăteşte</w:t>
            </w:r>
            <w:proofErr w:type="spellEnd"/>
            <w:r w:rsidRPr="0030652C">
              <w:rPr>
                <w:lang w:val="ro-RO"/>
              </w:rPr>
              <w:t xml:space="preserve"> lucrarea, în depozite de materiale prefabricate etc. </w:t>
            </w:r>
          </w:p>
          <w:p w14:paraId="6F5E573E" w14:textId="77777777" w:rsidR="00C75535" w:rsidRPr="0030652C" w:rsidRDefault="00C75535" w:rsidP="00664053">
            <w:pPr>
              <w:pStyle w:val="NormalWeb"/>
              <w:numPr>
                <w:ilvl w:val="1"/>
                <w:numId w:val="27"/>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w:t>
            </w:r>
            <w:proofErr w:type="spellStart"/>
            <w:r w:rsidRPr="0030652C">
              <w:rPr>
                <w:lang w:val="ro-RO"/>
              </w:rPr>
              <w:t>şi</w:t>
            </w:r>
            <w:proofErr w:type="spellEnd"/>
            <w:r w:rsidRPr="0030652C">
              <w:rPr>
                <w:lang w:val="ro-RO"/>
              </w:rPr>
              <w:t xml:space="preserve">, după caz, a proiectantului, Antreprenorul general asigurând posibilitatea acestora să examineze </w:t>
            </w:r>
            <w:proofErr w:type="spellStart"/>
            <w:r w:rsidRPr="0030652C">
              <w:rPr>
                <w:lang w:val="ro-RO"/>
              </w:rPr>
              <w:t>şi</w:t>
            </w:r>
            <w:proofErr w:type="spellEnd"/>
            <w:r w:rsidRPr="0030652C">
              <w:rPr>
                <w:lang w:val="ro-RO"/>
              </w:rPr>
              <w:t xml:space="preserve"> să urmărească orice lucrare care urmează să fie ascunsă. Antreprenorul general va </w:t>
            </w:r>
            <w:proofErr w:type="spellStart"/>
            <w:r w:rsidRPr="0030652C">
              <w:rPr>
                <w:lang w:val="ro-RO"/>
              </w:rPr>
              <w:t>anunţaresponsabilul</w:t>
            </w:r>
            <w:proofErr w:type="spellEnd"/>
            <w:r w:rsidRPr="0030652C">
              <w:rPr>
                <w:lang w:val="ro-RO"/>
              </w:rPr>
              <w:t xml:space="preserve"> tehnic atestat, proiectantul ori de </w:t>
            </w:r>
            <w:proofErr w:type="spellStart"/>
            <w:r w:rsidRPr="0030652C">
              <w:rPr>
                <w:lang w:val="ro-RO"/>
              </w:rPr>
              <w:t>cîte</w:t>
            </w:r>
            <w:proofErr w:type="spellEnd"/>
            <w:r w:rsidRPr="0030652C">
              <w:rPr>
                <w:lang w:val="ro-RO"/>
              </w:rPr>
              <w:t xml:space="preserve"> ori astfel de lucrări, inclusiv </w:t>
            </w:r>
            <w:proofErr w:type="spellStart"/>
            <w:r w:rsidRPr="0030652C">
              <w:rPr>
                <w:lang w:val="ro-RO"/>
              </w:rPr>
              <w:t>fundaţiile</w:t>
            </w:r>
            <w:proofErr w:type="spellEnd"/>
            <w:r w:rsidRPr="0030652C">
              <w:rPr>
                <w:lang w:val="ro-RO"/>
              </w:rPr>
              <w:t xml:space="preserve"> clădirii, </w:t>
            </w:r>
            <w:proofErr w:type="spellStart"/>
            <w:r w:rsidRPr="0030652C">
              <w:rPr>
                <w:lang w:val="ro-RO"/>
              </w:rPr>
              <w:t>sînt</w:t>
            </w:r>
            <w:proofErr w:type="spellEnd"/>
            <w:r w:rsidRPr="0030652C">
              <w:rPr>
                <w:lang w:val="ro-RO"/>
              </w:rPr>
              <w:t xml:space="preserve"> gata pentru a fi examinate. Responsabilul tehnic atestat </w:t>
            </w:r>
            <w:proofErr w:type="spellStart"/>
            <w:r w:rsidRPr="0030652C">
              <w:rPr>
                <w:lang w:val="ro-RO"/>
              </w:rPr>
              <w:t>şi</w:t>
            </w:r>
            <w:proofErr w:type="spellEnd"/>
            <w:r w:rsidRPr="0030652C">
              <w:rPr>
                <w:lang w:val="ro-RO"/>
              </w:rPr>
              <w:t xml:space="preserve"> proiectantul vor participa la examinarea </w:t>
            </w:r>
            <w:proofErr w:type="spellStart"/>
            <w:r w:rsidRPr="0030652C">
              <w:rPr>
                <w:lang w:val="ro-RO"/>
              </w:rPr>
              <w:t>şi</w:t>
            </w:r>
            <w:proofErr w:type="spellEnd"/>
            <w:r w:rsidRPr="0030652C">
              <w:rPr>
                <w:lang w:val="ro-RO"/>
              </w:rPr>
              <w:t xml:space="preserve"> măsurarea lucrărilor. </w:t>
            </w:r>
          </w:p>
          <w:p w14:paraId="1145D47F" w14:textId="77777777" w:rsidR="00C75535" w:rsidRPr="0030652C" w:rsidRDefault="00C75535" w:rsidP="00664053">
            <w:pPr>
              <w:pStyle w:val="NormalWeb"/>
              <w:numPr>
                <w:ilvl w:val="1"/>
                <w:numId w:val="27"/>
              </w:numPr>
              <w:tabs>
                <w:tab w:val="left" w:pos="284"/>
              </w:tabs>
              <w:spacing w:line="276" w:lineRule="auto"/>
              <w:ind w:left="284" w:hanging="425"/>
              <w:rPr>
                <w:lang w:val="ro-RO"/>
              </w:rPr>
            </w:pPr>
            <w:r w:rsidRPr="0030652C">
              <w:rPr>
                <w:lang w:val="ro-RO"/>
              </w:rPr>
              <w:t xml:space="preserve">Antreprenorul general va dezveli orice parte sau </w:t>
            </w:r>
            <w:proofErr w:type="spellStart"/>
            <w:r w:rsidRPr="0030652C">
              <w:rPr>
                <w:lang w:val="ro-RO"/>
              </w:rPr>
              <w:t>părţi</w:t>
            </w:r>
            <w:proofErr w:type="spellEnd"/>
            <w:r w:rsidRPr="0030652C">
              <w:rPr>
                <w:lang w:val="ro-RO"/>
              </w:rPr>
              <w:t xml:space="preserve"> de lucrare la </w:t>
            </w:r>
            <w:proofErr w:type="spellStart"/>
            <w:r w:rsidRPr="0030652C">
              <w:rPr>
                <w:lang w:val="ro-RO"/>
              </w:rPr>
              <w:t>dispoziţia</w:t>
            </w:r>
            <w:proofErr w:type="spellEnd"/>
            <w:r w:rsidRPr="0030652C">
              <w:rPr>
                <w:lang w:val="ro-RO"/>
              </w:rPr>
              <w:t xml:space="preserve"> Beneficiarului </w:t>
            </w:r>
            <w:proofErr w:type="spellStart"/>
            <w:r w:rsidRPr="0030652C">
              <w:rPr>
                <w:lang w:val="ro-RO"/>
              </w:rPr>
              <w:t>şi</w:t>
            </w:r>
            <w:proofErr w:type="spellEnd"/>
            <w:r w:rsidRPr="0030652C">
              <w:rPr>
                <w:lang w:val="ro-RO"/>
              </w:rPr>
              <w:t xml:space="preserve"> va reface această parte sau </w:t>
            </w:r>
            <w:proofErr w:type="spellStart"/>
            <w:r w:rsidRPr="0030652C">
              <w:rPr>
                <w:lang w:val="ro-RO"/>
              </w:rPr>
              <w:t>părţi</w:t>
            </w:r>
            <w:proofErr w:type="spellEnd"/>
            <w:r w:rsidRPr="0030652C">
              <w:rPr>
                <w:lang w:val="ro-RO"/>
              </w:rPr>
              <w:t xml:space="preserve"> de lucrare, dacă este cazul. Dacă se constată că lucrările au fost de calitate corespunzătoare </w:t>
            </w:r>
            <w:proofErr w:type="spellStart"/>
            <w:r w:rsidRPr="0030652C">
              <w:rPr>
                <w:lang w:val="ro-RO"/>
              </w:rPr>
              <w:t>şi</w:t>
            </w:r>
            <w:proofErr w:type="spellEnd"/>
            <w:r w:rsidRPr="0030652C">
              <w:rPr>
                <w:lang w:val="ro-RO"/>
              </w:rPr>
              <w:t xml:space="preserve"> realizate conform </w:t>
            </w:r>
            <w:proofErr w:type="spellStart"/>
            <w:r w:rsidRPr="0030652C">
              <w:rPr>
                <w:lang w:val="ro-RO"/>
              </w:rPr>
              <w:t>documentaţiei</w:t>
            </w:r>
            <w:proofErr w:type="spellEnd"/>
            <w:r w:rsidRPr="0030652C">
              <w:rPr>
                <w:lang w:val="ro-RO"/>
              </w:rPr>
              <w:t xml:space="preserve"> de </w:t>
            </w:r>
            <w:proofErr w:type="spellStart"/>
            <w:r w:rsidRPr="0030652C">
              <w:rPr>
                <w:lang w:val="ro-RO"/>
              </w:rPr>
              <w:t>execuţie</w:t>
            </w:r>
            <w:proofErr w:type="spellEnd"/>
            <w:r w:rsidRPr="0030652C">
              <w:rPr>
                <w:lang w:val="ro-RO"/>
              </w:rPr>
              <w:t xml:space="preserve">, dezvelirea, refacerea </w:t>
            </w:r>
            <w:proofErr w:type="spellStart"/>
            <w:r w:rsidRPr="0030652C">
              <w:rPr>
                <w:lang w:val="ro-RO"/>
              </w:rPr>
              <w:t>şi</w:t>
            </w:r>
            <w:proofErr w:type="spellEnd"/>
            <w:r w:rsidRPr="0030652C">
              <w:rPr>
                <w:lang w:val="ro-RO"/>
              </w:rPr>
              <w:t xml:space="preserve">/sau repararea vor fi suportate de Beneficiar, iar în caz contrar, de Antreprenorul general. </w:t>
            </w:r>
          </w:p>
          <w:p w14:paraId="3EF5C010" w14:textId="77777777" w:rsidR="00C75535" w:rsidRPr="0030652C" w:rsidRDefault="00C75535" w:rsidP="00664053">
            <w:pPr>
              <w:pStyle w:val="NormalWeb"/>
              <w:numPr>
                <w:ilvl w:val="1"/>
                <w:numId w:val="27"/>
              </w:numPr>
              <w:tabs>
                <w:tab w:val="left" w:pos="284"/>
              </w:tabs>
              <w:spacing w:line="276" w:lineRule="auto"/>
              <w:ind w:left="284" w:hanging="425"/>
              <w:rPr>
                <w:lang w:val="ro-RO"/>
              </w:rPr>
            </w:pPr>
            <w:r w:rsidRPr="0030652C">
              <w:rPr>
                <w:lang w:val="ro-RO"/>
              </w:rPr>
              <w:t xml:space="preserve">Costurile pentru consumul de </w:t>
            </w:r>
            <w:proofErr w:type="spellStart"/>
            <w:r w:rsidRPr="0030652C">
              <w:rPr>
                <w:lang w:val="ro-RO"/>
              </w:rPr>
              <w:t>utilităţi</w:t>
            </w:r>
            <w:proofErr w:type="spellEnd"/>
            <w:r w:rsidRPr="0030652C">
              <w:rPr>
                <w:lang w:val="ro-RO"/>
              </w:rPr>
              <w:t xml:space="preserve">, precum </w:t>
            </w:r>
            <w:proofErr w:type="spellStart"/>
            <w:r w:rsidRPr="0030652C">
              <w:rPr>
                <w:lang w:val="ro-RO"/>
              </w:rPr>
              <w:t>şi</w:t>
            </w:r>
            <w:proofErr w:type="spellEnd"/>
            <w:r w:rsidRPr="0030652C">
              <w:rPr>
                <w:lang w:val="ro-RO"/>
              </w:rPr>
              <w:t xml:space="preserve"> cel al contoarelor sau al altor aparate de măsurat se suportă de către Antreprenorul general. În cazul mai multor antreprenori, costurile se suportă </w:t>
            </w:r>
            <w:proofErr w:type="spellStart"/>
            <w:r w:rsidRPr="0030652C">
              <w:rPr>
                <w:lang w:val="ro-RO"/>
              </w:rPr>
              <w:t>proporţional</w:t>
            </w:r>
            <w:proofErr w:type="spellEnd"/>
            <w:r w:rsidRPr="0030652C">
              <w:rPr>
                <w:lang w:val="ro-RO"/>
              </w:rPr>
              <w:t xml:space="preserve"> de către </w:t>
            </w:r>
            <w:proofErr w:type="spellStart"/>
            <w:r w:rsidRPr="0030652C">
              <w:rPr>
                <w:lang w:val="ro-RO"/>
              </w:rPr>
              <w:t>aceştia</w:t>
            </w:r>
            <w:proofErr w:type="spellEnd"/>
            <w:r w:rsidRPr="0030652C">
              <w:rPr>
                <w:lang w:val="ro-RO"/>
              </w:rPr>
              <w:t xml:space="preserve">. </w:t>
            </w:r>
          </w:p>
          <w:p w14:paraId="74D5FAEE" w14:textId="77777777" w:rsidR="00C75535" w:rsidRPr="0030652C" w:rsidRDefault="00C75535" w:rsidP="00664053">
            <w:pPr>
              <w:pStyle w:val="NormalWeb"/>
              <w:numPr>
                <w:ilvl w:val="1"/>
                <w:numId w:val="27"/>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w:t>
            </w:r>
            <w:proofErr w:type="spellStart"/>
            <w:r w:rsidRPr="0030652C">
              <w:rPr>
                <w:lang w:val="ro-RO"/>
              </w:rPr>
              <w:t>dispoziţia</w:t>
            </w:r>
            <w:proofErr w:type="spellEnd"/>
            <w:r w:rsidRPr="0030652C">
              <w:rPr>
                <w:lang w:val="ro-RO"/>
              </w:rPr>
              <w:t xml:space="preserve"> Beneficiarului, precum </w:t>
            </w:r>
            <w:proofErr w:type="spellStart"/>
            <w:r w:rsidRPr="0030652C">
              <w:rPr>
                <w:lang w:val="ro-RO"/>
              </w:rPr>
              <w:t>şi</w:t>
            </w:r>
            <w:proofErr w:type="spellEnd"/>
            <w:r w:rsidRPr="0030652C">
              <w:rPr>
                <w:lang w:val="ro-RO"/>
              </w:rPr>
              <w:t xml:space="preserve"> cele care nu respectă prevederile contractului, fără a exista în acest sens o </w:t>
            </w:r>
            <w:proofErr w:type="spellStart"/>
            <w:r w:rsidRPr="0030652C">
              <w:rPr>
                <w:lang w:val="ro-RO"/>
              </w:rPr>
              <w:t>dispoziţie</w:t>
            </w:r>
            <w:proofErr w:type="spellEnd"/>
            <w:r w:rsidRPr="0030652C">
              <w:rPr>
                <w:lang w:val="ro-RO"/>
              </w:rPr>
              <w:t xml:space="preserve"> expresă a Beneficiarului, nu vor fi plătite Antreprenorului general. Antreprenorul general trebuie să înlăture aceste lucrări, în termenul stabilit cu Beneficiarul. De </w:t>
            </w:r>
            <w:r w:rsidRPr="0030652C">
              <w:rPr>
                <w:lang w:val="ro-RO"/>
              </w:rPr>
              <w:lastRenderedPageBreak/>
              <w:t xml:space="preserve">asemenea, el răspunde în </w:t>
            </w:r>
            <w:proofErr w:type="spellStart"/>
            <w:r w:rsidRPr="0030652C">
              <w:rPr>
                <w:lang w:val="ro-RO"/>
              </w:rPr>
              <w:t>faţa</w:t>
            </w:r>
            <w:proofErr w:type="spellEnd"/>
            <w:r w:rsidRPr="0030652C">
              <w:rPr>
                <w:lang w:val="ro-RO"/>
              </w:rPr>
              <w:t xml:space="preserve"> Beneficiarului de toate pagubele pe care le-a provocat acestuia. Lucrările respective vor fi plătite Antreprenorului general numai dacă se dovedesc a fi necesare </w:t>
            </w:r>
            <w:proofErr w:type="spellStart"/>
            <w:r w:rsidRPr="0030652C">
              <w:rPr>
                <w:lang w:val="ro-RO"/>
              </w:rPr>
              <w:t>şi</w:t>
            </w:r>
            <w:proofErr w:type="spellEnd"/>
            <w:r w:rsidRPr="0030652C">
              <w:rPr>
                <w:lang w:val="ro-RO"/>
              </w:rPr>
              <w:t xml:space="preserve"> se presupune că ele corespund </w:t>
            </w:r>
            <w:proofErr w:type="spellStart"/>
            <w:r w:rsidRPr="0030652C">
              <w:rPr>
                <w:lang w:val="ro-RO"/>
              </w:rPr>
              <w:t>voinţei</w:t>
            </w:r>
            <w:proofErr w:type="spellEnd"/>
            <w:r w:rsidRPr="0030652C">
              <w:rPr>
                <w:lang w:val="ro-RO"/>
              </w:rPr>
              <w:t xml:space="preserve"> Beneficiarului, în care caz vor fi notificate imediat. </w:t>
            </w:r>
          </w:p>
          <w:p w14:paraId="5008637D" w14:textId="77777777" w:rsidR="00C75535" w:rsidRPr="0030652C" w:rsidRDefault="00C75535" w:rsidP="00664053">
            <w:pPr>
              <w:pStyle w:val="NormalWeb"/>
              <w:numPr>
                <w:ilvl w:val="1"/>
                <w:numId w:val="27"/>
              </w:numPr>
              <w:tabs>
                <w:tab w:val="left" w:pos="284"/>
                <w:tab w:val="left" w:pos="426"/>
              </w:tabs>
              <w:spacing w:line="276" w:lineRule="auto"/>
              <w:ind w:left="284" w:hanging="425"/>
              <w:rPr>
                <w:lang w:val="ro-RO"/>
              </w:rPr>
            </w:pPr>
            <w:r w:rsidRPr="0030652C">
              <w:rPr>
                <w:lang w:val="ro-RO"/>
              </w:rPr>
              <w:t xml:space="preserve">Lucrările vor începe după 10 zile de la semnarea </w:t>
            </w:r>
            <w:proofErr w:type="spellStart"/>
            <w:r w:rsidRPr="0030652C">
              <w:rPr>
                <w:lang w:val="ro-RO"/>
              </w:rPr>
              <w:t>şi</w:t>
            </w:r>
            <w:proofErr w:type="spellEnd"/>
            <w:r w:rsidRPr="0030652C">
              <w:rPr>
                <w:lang w:val="ro-RO"/>
              </w:rPr>
              <w:t xml:space="preserve"> înregistrarea contractului în modul corespunzător </w:t>
            </w:r>
            <w:proofErr w:type="spellStart"/>
            <w:r w:rsidRPr="0030652C">
              <w:rPr>
                <w:lang w:val="ro-RO"/>
              </w:rPr>
              <w:t>şi</w:t>
            </w:r>
            <w:proofErr w:type="spellEnd"/>
            <w:r w:rsidRPr="0030652C">
              <w:rPr>
                <w:lang w:val="ro-RO"/>
              </w:rPr>
              <w:t xml:space="preserve"> primirea ordinului de </w:t>
            </w:r>
            <w:proofErr w:type="spellStart"/>
            <w:r w:rsidRPr="0030652C">
              <w:rPr>
                <w:lang w:val="ro-RO"/>
              </w:rPr>
              <w:t>execuţie</w:t>
            </w:r>
            <w:proofErr w:type="spellEnd"/>
            <w:r w:rsidRPr="0030652C">
              <w:rPr>
                <w:lang w:val="ro-RO"/>
              </w:rPr>
              <w:t>.</w:t>
            </w:r>
          </w:p>
          <w:p w14:paraId="6CDD82F5" w14:textId="77777777" w:rsidR="00C75535" w:rsidRPr="0030652C" w:rsidRDefault="00C75535" w:rsidP="00C75535">
            <w:pPr>
              <w:pStyle w:val="NormalWeb"/>
              <w:tabs>
                <w:tab w:val="left" w:pos="284"/>
                <w:tab w:val="left" w:pos="426"/>
              </w:tabs>
              <w:spacing w:line="276" w:lineRule="auto"/>
              <w:ind w:left="284" w:firstLine="0"/>
              <w:rPr>
                <w:lang w:val="ro-RO"/>
              </w:rPr>
            </w:pPr>
          </w:p>
          <w:p w14:paraId="08F5D4F6" w14:textId="77777777" w:rsidR="00C75535" w:rsidRPr="0030652C" w:rsidRDefault="00C75535" w:rsidP="00664053">
            <w:pPr>
              <w:pStyle w:val="Listparagraf"/>
              <w:numPr>
                <w:ilvl w:val="0"/>
                <w:numId w:val="27"/>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14:paraId="59F7A0D5" w14:textId="77777777" w:rsidR="00C75535" w:rsidRPr="0030652C" w:rsidRDefault="00C75535" w:rsidP="00664053">
            <w:pPr>
              <w:pStyle w:val="NormalWeb"/>
              <w:numPr>
                <w:ilvl w:val="1"/>
                <w:numId w:val="27"/>
              </w:numPr>
              <w:tabs>
                <w:tab w:val="left" w:pos="567"/>
              </w:tabs>
              <w:spacing w:line="276" w:lineRule="auto"/>
              <w:ind w:left="567" w:hanging="567"/>
              <w:rPr>
                <w:lang w:val="ro-RO"/>
              </w:rPr>
            </w:pPr>
            <w:r w:rsidRPr="0030652C">
              <w:rPr>
                <w:lang w:val="ro-RO"/>
              </w:rPr>
              <w:t xml:space="preserve">Perioada de </w:t>
            </w:r>
            <w:proofErr w:type="spellStart"/>
            <w:r w:rsidRPr="0030652C">
              <w:rPr>
                <w:lang w:val="ro-RO"/>
              </w:rPr>
              <w:t>garanţie</w:t>
            </w:r>
            <w:proofErr w:type="spellEnd"/>
            <w:r w:rsidRPr="0030652C">
              <w:rPr>
                <w:lang w:val="ro-RO"/>
              </w:rPr>
              <w:t xml:space="preserve"> pentru lucrările prevăzute la pct.2.1. al prezentului contract este de  </w:t>
            </w:r>
            <w:r w:rsidRPr="0030652C">
              <w:rPr>
                <w:b/>
                <w:lang w:val="ro-RO"/>
              </w:rPr>
              <w:t>___</w:t>
            </w:r>
            <w:r w:rsidRPr="0030652C">
              <w:rPr>
                <w:lang w:val="ro-RO"/>
              </w:rPr>
              <w:t xml:space="preserve"> ani. </w:t>
            </w:r>
          </w:p>
          <w:p w14:paraId="0BE1DF74" w14:textId="77777777" w:rsidR="00C75535" w:rsidRPr="0030652C" w:rsidRDefault="00C75535" w:rsidP="00664053">
            <w:pPr>
              <w:pStyle w:val="NormalWeb"/>
              <w:numPr>
                <w:ilvl w:val="1"/>
                <w:numId w:val="27"/>
              </w:numPr>
              <w:tabs>
                <w:tab w:val="left" w:pos="567"/>
              </w:tabs>
              <w:spacing w:line="276" w:lineRule="auto"/>
              <w:ind w:left="567" w:hanging="567"/>
              <w:rPr>
                <w:lang w:val="ro-RO"/>
              </w:rPr>
            </w:pPr>
            <w:r w:rsidRPr="0030652C">
              <w:rPr>
                <w:lang w:val="ro-RO"/>
              </w:rPr>
              <w:t xml:space="preserve">Perioada de </w:t>
            </w:r>
            <w:proofErr w:type="spellStart"/>
            <w:r w:rsidRPr="0030652C">
              <w:rPr>
                <w:lang w:val="ro-RO"/>
              </w:rPr>
              <w:t>garanţie</w:t>
            </w:r>
            <w:proofErr w:type="spellEnd"/>
            <w:r w:rsidRPr="0030652C">
              <w:rPr>
                <w:lang w:val="ro-RO"/>
              </w:rPr>
              <w:t xml:space="preserve"> curge de la data </w:t>
            </w:r>
            <w:proofErr w:type="spellStart"/>
            <w:r w:rsidRPr="0030652C">
              <w:rPr>
                <w:lang w:val="ro-RO"/>
              </w:rPr>
              <w:t>recepţiei</w:t>
            </w:r>
            <w:proofErr w:type="spellEnd"/>
            <w:r w:rsidRPr="0030652C">
              <w:rPr>
                <w:lang w:val="ro-RO"/>
              </w:rPr>
              <w:t xml:space="preserve"> la terminarea lucrărilor </w:t>
            </w:r>
            <w:proofErr w:type="spellStart"/>
            <w:r w:rsidRPr="0030652C">
              <w:rPr>
                <w:lang w:val="ro-RO"/>
              </w:rPr>
              <w:t>şipînă</w:t>
            </w:r>
            <w:proofErr w:type="spellEnd"/>
            <w:r w:rsidRPr="0030652C">
              <w:rPr>
                <w:lang w:val="ro-RO"/>
              </w:rPr>
              <w:t xml:space="preserve"> la expirarea termenului prevăzut la punctul 9.1 din prezentul articol. </w:t>
            </w:r>
          </w:p>
          <w:p w14:paraId="734610F9" w14:textId="77777777" w:rsidR="00C75535" w:rsidRPr="0030652C" w:rsidRDefault="00C75535" w:rsidP="00664053">
            <w:pPr>
              <w:pStyle w:val="NormalWeb"/>
              <w:numPr>
                <w:ilvl w:val="1"/>
                <w:numId w:val="27"/>
              </w:numPr>
              <w:tabs>
                <w:tab w:val="left" w:pos="567"/>
              </w:tabs>
              <w:spacing w:line="276" w:lineRule="auto"/>
              <w:ind w:left="567" w:hanging="567"/>
              <w:rPr>
                <w:lang w:val="ro-RO"/>
              </w:rPr>
            </w:pPr>
            <w:r w:rsidRPr="0030652C">
              <w:rPr>
                <w:lang w:val="ro-RO"/>
              </w:rPr>
              <w:t xml:space="preserve">Antreprenorul general are </w:t>
            </w:r>
            <w:proofErr w:type="spellStart"/>
            <w:r w:rsidRPr="0030652C">
              <w:rPr>
                <w:lang w:val="ro-RO"/>
              </w:rPr>
              <w:t>obligaţia</w:t>
            </w:r>
            <w:proofErr w:type="spellEnd"/>
            <w:r w:rsidRPr="0030652C">
              <w:rPr>
                <w:lang w:val="ro-RO"/>
              </w:rPr>
              <w:t xml:space="preserve"> ca în perioada de </w:t>
            </w:r>
            <w:proofErr w:type="spellStart"/>
            <w:r w:rsidRPr="0030652C">
              <w:rPr>
                <w:lang w:val="ro-RO"/>
              </w:rPr>
              <w:t>garanţie</w:t>
            </w:r>
            <w:proofErr w:type="spellEnd"/>
            <w:r w:rsidRPr="0030652C">
              <w:rPr>
                <w:lang w:val="ro-RO"/>
              </w:rPr>
              <w:t xml:space="preserve"> să înlăture toate </w:t>
            </w:r>
            <w:proofErr w:type="spellStart"/>
            <w:r w:rsidRPr="0030652C">
              <w:rPr>
                <w:lang w:val="ro-RO"/>
              </w:rPr>
              <w:t>defecţiunile</w:t>
            </w:r>
            <w:proofErr w:type="spellEnd"/>
            <w:r w:rsidRPr="0030652C">
              <w:rPr>
                <w:lang w:val="ro-RO"/>
              </w:rPr>
              <w:t xml:space="preserve"> ce </w:t>
            </w:r>
            <w:proofErr w:type="spellStart"/>
            <w:r w:rsidRPr="0030652C">
              <w:rPr>
                <w:lang w:val="ro-RO"/>
              </w:rPr>
              <w:t>ţin</w:t>
            </w:r>
            <w:proofErr w:type="spellEnd"/>
            <w:r w:rsidRPr="0030652C">
              <w:rPr>
                <w:lang w:val="ro-RO"/>
              </w:rPr>
              <w:t xml:space="preserve"> de nerespectarea clauzelor contractului pe cheltuială proprie în urma unei notificări transmise de către Beneficiar. </w:t>
            </w:r>
          </w:p>
          <w:p w14:paraId="62060442" w14:textId="77777777" w:rsidR="00C75535" w:rsidRPr="0030652C" w:rsidRDefault="00C75535" w:rsidP="00C75535">
            <w:pPr>
              <w:pStyle w:val="NormalWeb"/>
              <w:tabs>
                <w:tab w:val="left" w:pos="567"/>
              </w:tabs>
              <w:spacing w:line="276" w:lineRule="auto"/>
              <w:ind w:left="567" w:firstLine="0"/>
              <w:rPr>
                <w:lang w:val="ro-RO"/>
              </w:rPr>
            </w:pPr>
          </w:p>
          <w:p w14:paraId="1BDE5615" w14:textId="77777777" w:rsidR="00C75535" w:rsidRPr="0030652C" w:rsidRDefault="00C75535" w:rsidP="00664053">
            <w:pPr>
              <w:pStyle w:val="Listparagraf"/>
              <w:numPr>
                <w:ilvl w:val="0"/>
                <w:numId w:val="27"/>
              </w:numPr>
              <w:tabs>
                <w:tab w:val="clear" w:pos="1134"/>
                <w:tab w:val="left" w:pos="3480"/>
              </w:tabs>
              <w:spacing w:line="276" w:lineRule="auto"/>
              <w:contextualSpacing/>
              <w:jc w:val="center"/>
              <w:rPr>
                <w:lang w:val="ro-RO"/>
              </w:rPr>
            </w:pPr>
            <w:r w:rsidRPr="0030652C">
              <w:rPr>
                <w:b/>
                <w:lang w:val="ro-RO"/>
              </w:rPr>
              <w:t>RĂSPUNDEREA PĂRŢILOR</w:t>
            </w:r>
          </w:p>
          <w:p w14:paraId="3B993201" w14:textId="77777777" w:rsidR="00C75535" w:rsidRPr="0030652C" w:rsidRDefault="00C75535" w:rsidP="00664053">
            <w:pPr>
              <w:pStyle w:val="NormalWeb"/>
              <w:numPr>
                <w:ilvl w:val="1"/>
                <w:numId w:val="27"/>
              </w:numPr>
              <w:tabs>
                <w:tab w:val="left" w:pos="567"/>
              </w:tabs>
              <w:spacing w:line="276" w:lineRule="auto"/>
              <w:ind w:left="567" w:hanging="567"/>
              <w:rPr>
                <w:lang w:val="ro-RO"/>
              </w:rPr>
            </w:pPr>
            <w:proofErr w:type="spellStart"/>
            <w:r w:rsidRPr="0030652C">
              <w:rPr>
                <w:lang w:val="ro-RO"/>
              </w:rPr>
              <w:t>Părţile</w:t>
            </w:r>
            <w:proofErr w:type="spellEnd"/>
            <w:r w:rsidRPr="0030652C">
              <w:rPr>
                <w:lang w:val="ro-RO"/>
              </w:rPr>
              <w:t xml:space="preserve">  poartă răspundere pentru neexecutarea sau executarea necorespunzătoare a </w:t>
            </w:r>
            <w:proofErr w:type="spellStart"/>
            <w:r w:rsidRPr="0030652C">
              <w:rPr>
                <w:lang w:val="ro-RO"/>
              </w:rPr>
              <w:t>obligaţiilor</w:t>
            </w:r>
            <w:proofErr w:type="spellEnd"/>
            <w:r w:rsidRPr="0030652C">
              <w:rPr>
                <w:lang w:val="ro-RO"/>
              </w:rPr>
              <w:t xml:space="preserve">  prevăzute de prezentul contract în conformitate cu </w:t>
            </w:r>
            <w:proofErr w:type="spellStart"/>
            <w:r w:rsidRPr="0030652C">
              <w:rPr>
                <w:lang w:val="ro-RO"/>
              </w:rPr>
              <w:t>legislaţia</w:t>
            </w:r>
            <w:proofErr w:type="spellEnd"/>
            <w:r w:rsidRPr="0030652C">
              <w:rPr>
                <w:lang w:val="ro-RO"/>
              </w:rPr>
              <w:t xml:space="preserve"> în vigoare a Republicii Moldova.</w:t>
            </w:r>
          </w:p>
          <w:p w14:paraId="7F202A0D" w14:textId="77777777" w:rsidR="00C75535" w:rsidRPr="0030652C" w:rsidRDefault="00C75535" w:rsidP="00664053">
            <w:pPr>
              <w:pStyle w:val="NormalWeb"/>
              <w:numPr>
                <w:ilvl w:val="1"/>
                <w:numId w:val="27"/>
              </w:numPr>
              <w:tabs>
                <w:tab w:val="left" w:pos="567"/>
              </w:tabs>
              <w:spacing w:line="276" w:lineRule="auto"/>
              <w:ind w:left="567" w:hanging="567"/>
              <w:rPr>
                <w:lang w:val="ro-RO"/>
              </w:rPr>
            </w:pPr>
            <w:r w:rsidRPr="0030652C">
              <w:rPr>
                <w:lang w:val="ro-RO"/>
              </w:rPr>
              <w:t xml:space="preserve">Dacă în legătură cu executarea lucrărilor de </w:t>
            </w:r>
            <w:proofErr w:type="spellStart"/>
            <w:r w:rsidRPr="0030652C">
              <w:rPr>
                <w:lang w:val="ro-RO"/>
              </w:rPr>
              <w:t>construcţii</w:t>
            </w:r>
            <w:proofErr w:type="spellEnd"/>
            <w:r w:rsidRPr="0030652C">
              <w:rPr>
                <w:lang w:val="ro-RO"/>
              </w:rPr>
              <w:t xml:space="preserve"> se produce o daună unui </w:t>
            </w:r>
            <w:proofErr w:type="spellStart"/>
            <w:r w:rsidRPr="0030652C">
              <w:rPr>
                <w:lang w:val="ro-RO"/>
              </w:rPr>
              <w:t>terţ</w:t>
            </w:r>
            <w:proofErr w:type="spellEnd"/>
            <w:r w:rsidRPr="0030652C">
              <w:rPr>
                <w:lang w:val="ro-RO"/>
              </w:rPr>
              <w:t xml:space="preserve">, </w:t>
            </w:r>
            <w:proofErr w:type="spellStart"/>
            <w:r w:rsidRPr="0030652C">
              <w:rPr>
                <w:lang w:val="ro-RO"/>
              </w:rPr>
              <w:t>părţile</w:t>
            </w:r>
            <w:proofErr w:type="spellEnd"/>
            <w:r w:rsidRPr="0030652C">
              <w:rPr>
                <w:lang w:val="ro-RO"/>
              </w:rPr>
              <w:t xml:space="preserve"> contractante răspund solidar, conform prevederilor legale. Pentru stabilirea între </w:t>
            </w:r>
            <w:proofErr w:type="spellStart"/>
            <w:r w:rsidRPr="0030652C">
              <w:rPr>
                <w:lang w:val="ro-RO"/>
              </w:rPr>
              <w:t>părţi</w:t>
            </w:r>
            <w:proofErr w:type="spellEnd"/>
            <w:r w:rsidRPr="0030652C">
              <w:rPr>
                <w:lang w:val="ro-RO"/>
              </w:rPr>
              <w:t xml:space="preserve"> a cuantumului răspunderii pentru dauna provocată se va </w:t>
            </w:r>
            <w:proofErr w:type="spellStart"/>
            <w:r w:rsidRPr="0030652C">
              <w:rPr>
                <w:lang w:val="ro-RO"/>
              </w:rPr>
              <w:t>ţine</w:t>
            </w:r>
            <w:proofErr w:type="spellEnd"/>
            <w:r w:rsidRPr="0030652C">
              <w:rPr>
                <w:lang w:val="ro-RO"/>
              </w:rPr>
              <w:t xml:space="preserve"> seama de gradul de </w:t>
            </w:r>
            <w:proofErr w:type="spellStart"/>
            <w:r w:rsidRPr="0030652C">
              <w:rPr>
                <w:lang w:val="ro-RO"/>
              </w:rPr>
              <w:t>vinovăţie</w:t>
            </w:r>
            <w:proofErr w:type="spellEnd"/>
            <w:r w:rsidRPr="0030652C">
              <w:rPr>
                <w:lang w:val="ro-RO"/>
              </w:rPr>
              <w:t xml:space="preserve"> a fiecărui partener în producerea acesteia, dacă în clauzele contractuale nu s-a prevăzut altfel. </w:t>
            </w:r>
          </w:p>
          <w:p w14:paraId="0FFA1ED3" w14:textId="77777777" w:rsidR="00C75535" w:rsidRPr="0030652C" w:rsidRDefault="00C75535" w:rsidP="00664053">
            <w:pPr>
              <w:pStyle w:val="NormalWeb"/>
              <w:numPr>
                <w:ilvl w:val="1"/>
                <w:numId w:val="27"/>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14:paraId="097D3FED" w14:textId="77777777" w:rsidR="00C75535" w:rsidRPr="0030652C" w:rsidRDefault="00C75535" w:rsidP="00664053">
            <w:pPr>
              <w:pStyle w:val="NormalWeb"/>
              <w:numPr>
                <w:ilvl w:val="1"/>
                <w:numId w:val="27"/>
              </w:numPr>
              <w:tabs>
                <w:tab w:val="left" w:pos="567"/>
              </w:tabs>
              <w:spacing w:line="276" w:lineRule="auto"/>
              <w:ind w:left="567" w:hanging="567"/>
              <w:rPr>
                <w:lang w:val="ro-RO"/>
              </w:rPr>
            </w:pPr>
            <w:r w:rsidRPr="0030652C">
              <w:rPr>
                <w:lang w:val="ro-RO"/>
              </w:rPr>
              <w:t xml:space="preserve">Dacă prejudiciul cauzat </w:t>
            </w:r>
            <w:proofErr w:type="spellStart"/>
            <w:r w:rsidRPr="0030652C">
              <w:rPr>
                <w:lang w:val="ro-RO"/>
              </w:rPr>
              <w:t>terţei</w:t>
            </w:r>
            <w:proofErr w:type="spellEnd"/>
            <w:r w:rsidRPr="0030652C">
              <w:rPr>
                <w:lang w:val="ro-RO"/>
              </w:rPr>
              <w:t xml:space="preserve"> persoane este urmare a unei măsuri dispuse de beneficiar în forma în care a fost aplicată, atunci acesta poartă singur răspunderea, numai dacă Antreprenorul general l-a </w:t>
            </w:r>
            <w:proofErr w:type="spellStart"/>
            <w:r w:rsidRPr="0030652C">
              <w:rPr>
                <w:lang w:val="ro-RO"/>
              </w:rPr>
              <w:t>înştiinţat</w:t>
            </w:r>
            <w:proofErr w:type="spellEnd"/>
            <w:r w:rsidRPr="0030652C">
              <w:rPr>
                <w:lang w:val="ro-RO"/>
              </w:rPr>
              <w:t xml:space="preserve"> în prealabil de pericolul legat de executarea </w:t>
            </w:r>
            <w:proofErr w:type="spellStart"/>
            <w:r w:rsidRPr="0030652C">
              <w:rPr>
                <w:lang w:val="ro-RO"/>
              </w:rPr>
              <w:t>dispoziţiei</w:t>
            </w:r>
            <w:proofErr w:type="spellEnd"/>
            <w:r w:rsidRPr="0030652C">
              <w:rPr>
                <w:lang w:val="ro-RO"/>
              </w:rPr>
              <w:t xml:space="preserve">. </w:t>
            </w:r>
          </w:p>
          <w:p w14:paraId="250A0E36" w14:textId="77777777" w:rsidR="00C75535" w:rsidRPr="0030652C" w:rsidRDefault="00C75535" w:rsidP="00664053">
            <w:pPr>
              <w:pStyle w:val="NormalWeb"/>
              <w:numPr>
                <w:ilvl w:val="1"/>
                <w:numId w:val="27"/>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w:t>
            </w:r>
            <w:proofErr w:type="spellStart"/>
            <w:r w:rsidRPr="0030652C">
              <w:rPr>
                <w:lang w:val="ro-RO"/>
              </w:rPr>
              <w:t>reţelelor</w:t>
            </w:r>
            <w:proofErr w:type="spellEnd"/>
            <w:r w:rsidRPr="0030652C">
              <w:rPr>
                <w:lang w:val="ro-RO"/>
              </w:rPr>
              <w:t xml:space="preserve"> de </w:t>
            </w:r>
            <w:proofErr w:type="spellStart"/>
            <w:r w:rsidRPr="0030652C">
              <w:rPr>
                <w:lang w:val="ro-RO"/>
              </w:rPr>
              <w:t>utilităţi</w:t>
            </w:r>
            <w:proofErr w:type="spellEnd"/>
            <w:r w:rsidRPr="0030652C">
              <w:rPr>
                <w:lang w:val="ro-RO"/>
              </w:rPr>
              <w:t xml:space="preserve">, a terenurilor limitrofe prin depozitarea de pământ, materiale sau alte obiecte, precum </w:t>
            </w:r>
            <w:proofErr w:type="spellStart"/>
            <w:r w:rsidRPr="0030652C">
              <w:rPr>
                <w:lang w:val="ro-RO"/>
              </w:rPr>
              <w:t>şi</w:t>
            </w:r>
            <w:proofErr w:type="spellEnd"/>
            <w:r w:rsidRPr="0030652C">
              <w:rPr>
                <w:lang w:val="ro-RO"/>
              </w:rPr>
              <w:t xml:space="preserve"> ca urmare a unor îngrădiri sau limitări din proprie vină. </w:t>
            </w:r>
          </w:p>
          <w:p w14:paraId="0DD0006B" w14:textId="77777777" w:rsidR="00C75535" w:rsidRPr="0030652C" w:rsidRDefault="00C75535" w:rsidP="00664053">
            <w:pPr>
              <w:pStyle w:val="NormalWeb"/>
              <w:numPr>
                <w:ilvl w:val="1"/>
                <w:numId w:val="27"/>
              </w:numPr>
              <w:tabs>
                <w:tab w:val="left" w:pos="567"/>
              </w:tabs>
              <w:spacing w:line="276" w:lineRule="auto"/>
              <w:ind w:left="567" w:hanging="567"/>
              <w:rPr>
                <w:lang w:val="ro-RO"/>
              </w:rPr>
            </w:pPr>
            <w:r w:rsidRPr="0030652C">
              <w:rPr>
                <w:lang w:val="ro-RO"/>
              </w:rPr>
              <w:t xml:space="preserve">Antreprenorul general trebuie să asigure lucrările executate </w:t>
            </w:r>
            <w:proofErr w:type="spellStart"/>
            <w:r w:rsidRPr="0030652C">
              <w:rPr>
                <w:lang w:val="ro-RO"/>
              </w:rPr>
              <w:t>şi</w:t>
            </w:r>
            <w:proofErr w:type="spellEnd"/>
            <w:r w:rsidRPr="0030652C">
              <w:rPr>
                <w:lang w:val="ro-RO"/>
              </w:rPr>
              <w:t xml:space="preserve"> dotările pe care le are la </w:t>
            </w:r>
            <w:proofErr w:type="spellStart"/>
            <w:r w:rsidRPr="0030652C">
              <w:rPr>
                <w:lang w:val="ro-RO"/>
              </w:rPr>
              <w:t>dispoziţie</w:t>
            </w:r>
            <w:proofErr w:type="spellEnd"/>
            <w:r w:rsidRPr="0030652C">
              <w:rPr>
                <w:lang w:val="ro-RO"/>
              </w:rPr>
              <w:t xml:space="preserve"> împotriva degradării </w:t>
            </w:r>
            <w:proofErr w:type="spellStart"/>
            <w:r w:rsidRPr="0030652C">
              <w:rPr>
                <w:lang w:val="ro-RO"/>
              </w:rPr>
              <w:t>şi</w:t>
            </w:r>
            <w:proofErr w:type="spellEnd"/>
            <w:r w:rsidRPr="0030652C">
              <w:rPr>
                <w:lang w:val="ro-RO"/>
              </w:rPr>
              <w:t xml:space="preserve"> furturilor </w:t>
            </w:r>
            <w:proofErr w:type="spellStart"/>
            <w:r w:rsidRPr="0030652C">
              <w:rPr>
                <w:lang w:val="ro-RO"/>
              </w:rPr>
              <w:t>pînă</w:t>
            </w:r>
            <w:proofErr w:type="spellEnd"/>
            <w:r w:rsidRPr="0030652C">
              <w:rPr>
                <w:lang w:val="ro-RO"/>
              </w:rPr>
              <w:t xml:space="preserve"> la predarea lucrărilor către Beneficiar. El trebuie să ia măsuri de </w:t>
            </w:r>
            <w:proofErr w:type="spellStart"/>
            <w:r w:rsidRPr="0030652C">
              <w:rPr>
                <w:lang w:val="ro-RO"/>
              </w:rPr>
              <w:t>protecţie</w:t>
            </w:r>
            <w:proofErr w:type="spellEnd"/>
            <w:r w:rsidRPr="0030652C">
              <w:rPr>
                <w:lang w:val="ro-RO"/>
              </w:rPr>
              <w:t xml:space="preserve"> contra degradării lucrării datorită </w:t>
            </w:r>
            <w:proofErr w:type="spellStart"/>
            <w:r w:rsidRPr="0030652C">
              <w:rPr>
                <w:lang w:val="ro-RO"/>
              </w:rPr>
              <w:t>acţiunilor</w:t>
            </w:r>
            <w:proofErr w:type="spellEnd"/>
            <w:r w:rsidRPr="0030652C">
              <w:rPr>
                <w:lang w:val="ro-RO"/>
              </w:rPr>
              <w:t xml:space="preserve"> atmosferice </w:t>
            </w:r>
            <w:proofErr w:type="spellStart"/>
            <w:r w:rsidRPr="0030652C">
              <w:rPr>
                <w:lang w:val="ro-RO"/>
              </w:rPr>
              <w:t>şi</w:t>
            </w:r>
            <w:proofErr w:type="spellEnd"/>
            <w:r w:rsidRPr="0030652C">
              <w:rPr>
                <w:lang w:val="ro-RO"/>
              </w:rPr>
              <w:t xml:space="preserve"> a apei </w:t>
            </w:r>
            <w:proofErr w:type="spellStart"/>
            <w:r w:rsidRPr="0030652C">
              <w:rPr>
                <w:lang w:val="ro-RO"/>
              </w:rPr>
              <w:t>şi</w:t>
            </w:r>
            <w:proofErr w:type="spellEnd"/>
            <w:r w:rsidRPr="0030652C">
              <w:rPr>
                <w:lang w:val="ro-RO"/>
              </w:rPr>
              <w:t xml:space="preserve"> să îndepărteze zăpada </w:t>
            </w:r>
            <w:proofErr w:type="spellStart"/>
            <w:r w:rsidRPr="0030652C">
              <w:rPr>
                <w:lang w:val="ro-RO"/>
              </w:rPr>
              <w:t>şigheaţa</w:t>
            </w:r>
            <w:proofErr w:type="spellEnd"/>
            <w:r w:rsidRPr="0030652C">
              <w:rPr>
                <w:lang w:val="ro-RO"/>
              </w:rPr>
              <w:t xml:space="preserve">. </w:t>
            </w:r>
          </w:p>
          <w:p w14:paraId="7FACB154" w14:textId="77777777" w:rsidR="00C75535" w:rsidRPr="0030652C" w:rsidRDefault="00C75535" w:rsidP="00664053">
            <w:pPr>
              <w:pStyle w:val="NormalWeb"/>
              <w:numPr>
                <w:ilvl w:val="1"/>
                <w:numId w:val="27"/>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w:t>
            </w:r>
            <w:proofErr w:type="spellStart"/>
            <w:r w:rsidRPr="0030652C">
              <w:rPr>
                <w:lang w:val="ro-RO"/>
              </w:rPr>
              <w:t>autorităţiloradministraţiei</w:t>
            </w:r>
            <w:proofErr w:type="spellEnd"/>
            <w:r w:rsidRPr="0030652C">
              <w:rPr>
                <w:lang w:val="ro-RO"/>
              </w:rPr>
              <w:t xml:space="preserve"> publice locale sau ale altor organe locale, legal constituite, </w:t>
            </w:r>
            <w:proofErr w:type="spellStart"/>
            <w:r w:rsidRPr="0030652C">
              <w:rPr>
                <w:lang w:val="ro-RO"/>
              </w:rPr>
              <w:t>şi</w:t>
            </w:r>
            <w:proofErr w:type="spellEnd"/>
            <w:r w:rsidRPr="0030652C">
              <w:rPr>
                <w:lang w:val="ro-RO"/>
              </w:rPr>
              <w:t xml:space="preserve"> care au caracter obligatoriu la executarea lucrărilor, provoacă pagube pentru Beneficiar, acesta va fi despăgubit de Antreprenorul general în mărimea sumei prejudiciului. </w:t>
            </w:r>
          </w:p>
          <w:p w14:paraId="1F1BE704" w14:textId="77777777" w:rsidR="00C75535" w:rsidRPr="0030652C" w:rsidRDefault="00C75535" w:rsidP="00664053">
            <w:pPr>
              <w:pStyle w:val="NormalWeb"/>
              <w:numPr>
                <w:ilvl w:val="1"/>
                <w:numId w:val="27"/>
              </w:numPr>
              <w:tabs>
                <w:tab w:val="left" w:pos="567"/>
              </w:tabs>
              <w:spacing w:line="276" w:lineRule="auto"/>
              <w:ind w:left="567" w:hanging="567"/>
              <w:rPr>
                <w:lang w:val="ro-RO"/>
              </w:rPr>
            </w:pPr>
            <w:r w:rsidRPr="0030652C">
              <w:rPr>
                <w:lang w:val="ro-RO"/>
              </w:rPr>
              <w:t xml:space="preserve">Dacă motivele constrângerii sau ale întreruperii </w:t>
            </w:r>
            <w:proofErr w:type="spellStart"/>
            <w:r w:rsidRPr="0030652C">
              <w:rPr>
                <w:lang w:val="ro-RO"/>
              </w:rPr>
              <w:t>sînt</w:t>
            </w:r>
            <w:proofErr w:type="spellEnd"/>
            <w:r w:rsidRPr="0030652C">
              <w:rPr>
                <w:lang w:val="ro-RO"/>
              </w:rPr>
              <w:t xml:space="preserve"> imputabile uneia dintre </w:t>
            </w:r>
            <w:proofErr w:type="spellStart"/>
            <w:r w:rsidRPr="0030652C">
              <w:rPr>
                <w:lang w:val="ro-RO"/>
              </w:rPr>
              <w:t>părţile</w:t>
            </w:r>
            <w:proofErr w:type="spellEnd"/>
            <w:r w:rsidRPr="0030652C">
              <w:rPr>
                <w:lang w:val="ro-RO"/>
              </w:rPr>
              <w:t xml:space="preserve"> contractante, atunci cealaltă parte poate emite </w:t>
            </w:r>
            <w:proofErr w:type="spellStart"/>
            <w:r w:rsidRPr="0030652C">
              <w:rPr>
                <w:lang w:val="ro-RO"/>
              </w:rPr>
              <w:t>pretenţii</w:t>
            </w:r>
            <w:proofErr w:type="spellEnd"/>
            <w:r w:rsidRPr="0030652C">
              <w:rPr>
                <w:lang w:val="ro-RO"/>
              </w:rPr>
              <w:t xml:space="preserve"> privind despăgubirea pentru daunele intervenite </w:t>
            </w:r>
            <w:proofErr w:type="spellStart"/>
            <w:r w:rsidRPr="0030652C">
              <w:rPr>
                <w:lang w:val="ro-RO"/>
              </w:rPr>
              <w:t>şi</w:t>
            </w:r>
            <w:proofErr w:type="spellEnd"/>
            <w:r w:rsidRPr="0030652C">
              <w:rPr>
                <w:lang w:val="ro-RO"/>
              </w:rPr>
              <w:t xml:space="preserve"> care pot fi dovedite. </w:t>
            </w:r>
          </w:p>
          <w:p w14:paraId="0C7A55E7" w14:textId="77777777" w:rsidR="00C75535" w:rsidRPr="0030652C" w:rsidRDefault="00C75535" w:rsidP="00664053">
            <w:pPr>
              <w:pStyle w:val="NormalWeb"/>
              <w:numPr>
                <w:ilvl w:val="1"/>
                <w:numId w:val="27"/>
              </w:numPr>
              <w:tabs>
                <w:tab w:val="left" w:pos="567"/>
              </w:tabs>
              <w:spacing w:line="276" w:lineRule="auto"/>
              <w:ind w:left="567" w:hanging="567"/>
              <w:rPr>
                <w:lang w:val="ro-RO"/>
              </w:rPr>
            </w:pPr>
            <w:r w:rsidRPr="0030652C">
              <w:rPr>
                <w:lang w:val="ro-RO"/>
              </w:rPr>
              <w:t xml:space="preserve">Dacă întârzierea în </w:t>
            </w:r>
            <w:proofErr w:type="spellStart"/>
            <w:r w:rsidRPr="0030652C">
              <w:rPr>
                <w:lang w:val="ro-RO"/>
              </w:rPr>
              <w:t>execuţia</w:t>
            </w:r>
            <w:proofErr w:type="spellEnd"/>
            <w:r w:rsidRPr="0030652C">
              <w:rPr>
                <w:lang w:val="ro-RO"/>
              </w:rPr>
              <w:t xml:space="preserve"> lucrărilor este în culpa unuia din </w:t>
            </w:r>
            <w:proofErr w:type="spellStart"/>
            <w:r w:rsidRPr="0030652C">
              <w:rPr>
                <w:lang w:val="ro-RO"/>
              </w:rPr>
              <w:t>părţi</w:t>
            </w:r>
            <w:proofErr w:type="spellEnd"/>
            <w:r w:rsidRPr="0030652C">
              <w:rPr>
                <w:lang w:val="ro-RO"/>
              </w:rPr>
              <w:t xml:space="preserve"> a contractului, partea culpabilă va plăti celeilalte </w:t>
            </w:r>
            <w:proofErr w:type="spellStart"/>
            <w:r w:rsidRPr="0030652C">
              <w:rPr>
                <w:lang w:val="ro-RO"/>
              </w:rPr>
              <w:t>părţi</w:t>
            </w:r>
            <w:proofErr w:type="spellEnd"/>
            <w:r w:rsidRPr="0030652C">
              <w:rPr>
                <w:lang w:val="ro-RO"/>
              </w:rPr>
              <w:t xml:space="preserve"> penalizări </w:t>
            </w:r>
            <w:proofErr w:type="spellStart"/>
            <w:r w:rsidRPr="0030652C">
              <w:rPr>
                <w:lang w:val="ro-RO"/>
              </w:rPr>
              <w:t>şi</w:t>
            </w:r>
            <w:proofErr w:type="spellEnd"/>
            <w:r w:rsidRPr="0030652C">
              <w:rPr>
                <w:lang w:val="ro-RO"/>
              </w:rPr>
              <w:t xml:space="preserve">/sau despăgubiri în cuantum (de la 0,01% până </w:t>
            </w:r>
            <w:r w:rsidRPr="0030652C">
              <w:rPr>
                <w:lang w:val="ro-RO"/>
              </w:rPr>
              <w:lastRenderedPageBreak/>
              <w:t xml:space="preserve">la 0,1%) din valoarea lucrărilor rest de executat/neonorate pentru fiecare zi de întârziere. Penalizarea devine operantă în momentul în care partea inculpă a intrat în întârziere. </w:t>
            </w:r>
          </w:p>
          <w:p w14:paraId="4C3E4367" w14:textId="77777777" w:rsidR="00C75535" w:rsidRPr="0030652C" w:rsidRDefault="00C75535" w:rsidP="00664053">
            <w:pPr>
              <w:pStyle w:val="NormalWeb"/>
              <w:numPr>
                <w:ilvl w:val="1"/>
                <w:numId w:val="27"/>
              </w:numPr>
              <w:tabs>
                <w:tab w:val="left" w:pos="567"/>
                <w:tab w:val="left" w:pos="1890"/>
              </w:tabs>
              <w:spacing w:line="276" w:lineRule="auto"/>
              <w:ind w:left="567" w:hanging="567"/>
              <w:rPr>
                <w:lang w:val="ro-RO"/>
              </w:rPr>
            </w:pPr>
            <w:r w:rsidRPr="0030652C">
              <w:rPr>
                <w:lang w:val="ro-RO"/>
              </w:rPr>
              <w:t xml:space="preserve">Beneficiarul nu va fi responsabil pentru nici un fel de daune – interese, </w:t>
            </w:r>
            <w:proofErr w:type="spellStart"/>
            <w:r w:rsidRPr="0030652C">
              <w:rPr>
                <w:lang w:val="ro-RO"/>
              </w:rPr>
              <w:t>compensaţii</w:t>
            </w:r>
            <w:proofErr w:type="spellEnd"/>
            <w:r w:rsidRPr="0030652C">
              <w:rPr>
                <w:lang w:val="ro-RO"/>
              </w:rPr>
              <w:t xml:space="preserve"> plătibile conform prevederilor legale, în </w:t>
            </w:r>
            <w:proofErr w:type="spellStart"/>
            <w:r w:rsidRPr="0030652C">
              <w:rPr>
                <w:lang w:val="ro-RO"/>
              </w:rPr>
              <w:t>privinţa</w:t>
            </w:r>
            <w:proofErr w:type="spellEnd"/>
            <w:r w:rsidRPr="0030652C">
              <w:rPr>
                <w:lang w:val="ro-RO"/>
              </w:rPr>
              <w:t xml:space="preserve"> sau ca urmare a unui accident sau prejudiciu adus unui muncitor sau altei persoane angajate de Antreprenorul general, cu </w:t>
            </w:r>
            <w:proofErr w:type="spellStart"/>
            <w:r w:rsidRPr="0030652C">
              <w:rPr>
                <w:lang w:val="ro-RO"/>
              </w:rPr>
              <w:t>excepţia</w:t>
            </w:r>
            <w:proofErr w:type="spellEnd"/>
            <w:r w:rsidRPr="0030652C">
              <w:rPr>
                <w:lang w:val="ro-RO"/>
              </w:rPr>
              <w:t xml:space="preserve"> unui accident sau prejudiciu rezultând din vina Beneficiarului, a </w:t>
            </w:r>
            <w:proofErr w:type="spellStart"/>
            <w:r w:rsidRPr="0030652C">
              <w:rPr>
                <w:lang w:val="ro-RO"/>
              </w:rPr>
              <w:t>agenţilor</w:t>
            </w:r>
            <w:proofErr w:type="spellEnd"/>
            <w:r w:rsidRPr="0030652C">
              <w:rPr>
                <w:lang w:val="ro-RO"/>
              </w:rPr>
              <w:t xml:space="preserve"> sau a </w:t>
            </w:r>
            <w:proofErr w:type="spellStart"/>
            <w:r w:rsidRPr="0030652C">
              <w:rPr>
                <w:lang w:val="ro-RO"/>
              </w:rPr>
              <w:t>angajaţilor</w:t>
            </w:r>
            <w:proofErr w:type="spellEnd"/>
            <w:r w:rsidRPr="0030652C">
              <w:rPr>
                <w:lang w:val="ro-RO"/>
              </w:rPr>
              <w:t xml:space="preserve"> acestora.</w:t>
            </w:r>
          </w:p>
          <w:p w14:paraId="0BACA103" w14:textId="77777777" w:rsidR="00C75535" w:rsidRPr="0030652C" w:rsidRDefault="00C75535" w:rsidP="00664053">
            <w:pPr>
              <w:pStyle w:val="NormalWeb"/>
              <w:numPr>
                <w:ilvl w:val="1"/>
                <w:numId w:val="27"/>
              </w:numPr>
              <w:tabs>
                <w:tab w:val="left" w:pos="567"/>
                <w:tab w:val="left" w:pos="1890"/>
              </w:tabs>
              <w:spacing w:line="276" w:lineRule="auto"/>
              <w:ind w:left="567" w:hanging="567"/>
              <w:rPr>
                <w:lang w:val="ro-RO"/>
              </w:rPr>
            </w:pPr>
            <w:r w:rsidRPr="0030652C">
              <w:rPr>
                <w:lang w:val="ro-RO"/>
              </w:rPr>
              <w:t xml:space="preserve">Antreprenorul general </w:t>
            </w:r>
            <w:proofErr w:type="spellStart"/>
            <w:r w:rsidRPr="0030652C">
              <w:rPr>
                <w:lang w:val="ro-RO"/>
              </w:rPr>
              <w:t>şi</w:t>
            </w:r>
            <w:proofErr w:type="spellEnd"/>
            <w:r w:rsidRPr="0030652C">
              <w:rPr>
                <w:lang w:val="ro-RO"/>
              </w:rPr>
              <w:t xml:space="preserve"> subantreprenorii de specialitate răspund solidar pentru  neexecutarea </w:t>
            </w:r>
            <w:proofErr w:type="spellStart"/>
            <w:r w:rsidRPr="0030652C">
              <w:rPr>
                <w:lang w:val="ro-RO"/>
              </w:rPr>
              <w:t>obligaţiile</w:t>
            </w:r>
            <w:proofErr w:type="spellEnd"/>
            <w:r w:rsidRPr="0030652C">
              <w:rPr>
                <w:lang w:val="ro-RO"/>
              </w:rPr>
              <w:t xml:space="preserve"> contractuale.</w:t>
            </w:r>
          </w:p>
          <w:p w14:paraId="78A9945A" w14:textId="77777777" w:rsidR="00C75535" w:rsidRPr="0030652C" w:rsidRDefault="00C75535" w:rsidP="00C75535">
            <w:pPr>
              <w:pStyle w:val="NormalWeb"/>
              <w:tabs>
                <w:tab w:val="left" w:pos="567"/>
                <w:tab w:val="left" w:pos="1890"/>
              </w:tabs>
              <w:spacing w:line="276" w:lineRule="auto"/>
              <w:ind w:left="567" w:firstLine="0"/>
              <w:rPr>
                <w:lang w:val="ro-RO"/>
              </w:rPr>
            </w:pPr>
          </w:p>
          <w:p w14:paraId="1CAD3D9A" w14:textId="77777777" w:rsidR="00C75535" w:rsidRPr="0030652C" w:rsidRDefault="00C75535" w:rsidP="00664053">
            <w:pPr>
              <w:pStyle w:val="Listparagraf"/>
              <w:numPr>
                <w:ilvl w:val="0"/>
                <w:numId w:val="27"/>
              </w:numPr>
              <w:tabs>
                <w:tab w:val="clear" w:pos="1134"/>
                <w:tab w:val="left" w:pos="3465"/>
              </w:tabs>
              <w:spacing w:line="276" w:lineRule="auto"/>
              <w:contextualSpacing/>
              <w:jc w:val="center"/>
              <w:rPr>
                <w:lang w:val="ro-RO"/>
              </w:rPr>
            </w:pPr>
            <w:r w:rsidRPr="0030652C">
              <w:rPr>
                <w:b/>
                <w:lang w:val="ro-RO"/>
              </w:rPr>
              <w:t>SOLUŢIONAREA LITIGIILOR</w:t>
            </w:r>
          </w:p>
          <w:p w14:paraId="3D210EFE" w14:textId="77777777" w:rsidR="00C75535" w:rsidRPr="0030652C" w:rsidRDefault="00C75535" w:rsidP="00664053">
            <w:pPr>
              <w:pStyle w:val="Listparagraf"/>
              <w:numPr>
                <w:ilvl w:val="1"/>
                <w:numId w:val="27"/>
              </w:numPr>
              <w:tabs>
                <w:tab w:val="clear" w:pos="1134"/>
                <w:tab w:val="left" w:pos="567"/>
              </w:tabs>
              <w:spacing w:line="276" w:lineRule="auto"/>
              <w:ind w:left="567" w:hanging="567"/>
              <w:contextualSpacing/>
              <w:rPr>
                <w:lang w:val="ro-RO"/>
              </w:rPr>
            </w:pPr>
            <w:r w:rsidRPr="0030652C">
              <w:rPr>
                <w:lang w:val="ro-RO"/>
              </w:rPr>
              <w:t xml:space="preserve">În cazul litigiilor privind calitatea </w:t>
            </w:r>
            <w:proofErr w:type="spellStart"/>
            <w:r w:rsidRPr="0030652C">
              <w:rPr>
                <w:lang w:val="ro-RO"/>
              </w:rPr>
              <w:t>şiproprietăţile</w:t>
            </w:r>
            <w:proofErr w:type="spellEnd"/>
            <w:r w:rsidRPr="0030652C">
              <w:rPr>
                <w:lang w:val="ro-RO"/>
              </w:rPr>
              <w:t xml:space="preserve"> materialelor de </w:t>
            </w:r>
            <w:proofErr w:type="spellStart"/>
            <w:r w:rsidRPr="0030652C">
              <w:rPr>
                <w:lang w:val="ro-RO"/>
              </w:rPr>
              <w:t>construcţie</w:t>
            </w:r>
            <w:proofErr w:type="spellEnd"/>
            <w:r w:rsidRPr="0030652C">
              <w:rPr>
                <w:lang w:val="ro-RO"/>
              </w:rPr>
              <w:t xml:space="preserve">, procedurile de verificare, corectitudinea efectuării probelor, a utilajelor de </w:t>
            </w:r>
            <w:proofErr w:type="spellStart"/>
            <w:r w:rsidRPr="0030652C">
              <w:rPr>
                <w:lang w:val="ro-RO"/>
              </w:rPr>
              <w:t>construcţie</w:t>
            </w:r>
            <w:proofErr w:type="spellEnd"/>
            <w:r w:rsidRPr="0030652C">
              <w:rPr>
                <w:lang w:val="ro-RO"/>
              </w:rPr>
              <w:t xml:space="preserve"> folosite, fiecare parte poate, după o </w:t>
            </w:r>
            <w:proofErr w:type="spellStart"/>
            <w:r w:rsidRPr="0030652C">
              <w:rPr>
                <w:lang w:val="ro-RO"/>
              </w:rPr>
              <w:t>înştiinţare</w:t>
            </w:r>
            <w:proofErr w:type="spellEnd"/>
            <w:r w:rsidRPr="0030652C">
              <w:rPr>
                <w:lang w:val="ro-RO"/>
              </w:rPr>
              <w:t xml:space="preserve"> prealabilă a celeilalte </w:t>
            </w:r>
            <w:proofErr w:type="spellStart"/>
            <w:r w:rsidRPr="0030652C">
              <w:rPr>
                <w:lang w:val="ro-RO"/>
              </w:rPr>
              <w:t>părţi</w:t>
            </w:r>
            <w:proofErr w:type="spellEnd"/>
            <w:r w:rsidRPr="0030652C">
              <w:rPr>
                <w:lang w:val="ro-RO"/>
              </w:rPr>
              <w:t xml:space="preserve">, să ceară efectuarea unor cercetări de către o </w:t>
            </w:r>
            <w:proofErr w:type="spellStart"/>
            <w:r w:rsidRPr="0030652C">
              <w:rPr>
                <w:lang w:val="ro-RO"/>
              </w:rPr>
              <w:t>instituţie</w:t>
            </w:r>
            <w:proofErr w:type="spellEnd"/>
            <w:r w:rsidRPr="0030652C">
              <w:rPr>
                <w:lang w:val="ro-RO"/>
              </w:rPr>
              <w:t xml:space="preserve"> publică de cercetare. Costurile cercetărilor efectuate se suportă de partea a cărei culpă a fost dovedită.</w:t>
            </w:r>
          </w:p>
          <w:p w14:paraId="3848FC24" w14:textId="77777777" w:rsidR="00C75535" w:rsidRPr="0030652C" w:rsidRDefault="00C75535" w:rsidP="00C75535">
            <w:pPr>
              <w:tabs>
                <w:tab w:val="left" w:pos="567"/>
              </w:tabs>
              <w:jc w:val="both"/>
            </w:pPr>
          </w:p>
          <w:p w14:paraId="62FDD10F" w14:textId="77777777" w:rsidR="00C75535" w:rsidRPr="0030652C" w:rsidRDefault="00C75535" w:rsidP="00664053">
            <w:pPr>
              <w:pStyle w:val="Listparagraf"/>
              <w:numPr>
                <w:ilvl w:val="0"/>
                <w:numId w:val="27"/>
              </w:numPr>
              <w:tabs>
                <w:tab w:val="clear" w:pos="1134"/>
                <w:tab w:val="left" w:pos="3825"/>
              </w:tabs>
              <w:spacing w:line="276" w:lineRule="auto"/>
              <w:contextualSpacing/>
              <w:jc w:val="center"/>
              <w:rPr>
                <w:lang w:val="ro-RO"/>
              </w:rPr>
            </w:pPr>
            <w:r w:rsidRPr="0030652C">
              <w:rPr>
                <w:b/>
                <w:lang w:val="ro-RO"/>
              </w:rPr>
              <w:t>REZILIEREA CONTRACTULUI</w:t>
            </w:r>
          </w:p>
          <w:p w14:paraId="3E4A2070" w14:textId="77777777" w:rsidR="00C75535" w:rsidRPr="0030652C" w:rsidRDefault="00C75535" w:rsidP="00664053">
            <w:pPr>
              <w:pStyle w:val="NormalWeb"/>
              <w:numPr>
                <w:ilvl w:val="1"/>
                <w:numId w:val="27"/>
              </w:numPr>
              <w:tabs>
                <w:tab w:val="left" w:pos="567"/>
              </w:tabs>
              <w:spacing w:line="276" w:lineRule="auto"/>
              <w:rPr>
                <w:lang w:val="ro-RO"/>
              </w:rPr>
            </w:pPr>
            <w:r w:rsidRPr="0030652C">
              <w:rPr>
                <w:lang w:val="ro-RO"/>
              </w:rPr>
              <w:t xml:space="preserve">Antreprenorul general poate cere rezilierea contractului, dacă: </w:t>
            </w:r>
          </w:p>
          <w:p w14:paraId="3CCB496C" w14:textId="77777777" w:rsidR="00C75535" w:rsidRPr="0030652C" w:rsidRDefault="00C75535" w:rsidP="00664053">
            <w:pPr>
              <w:numPr>
                <w:ilvl w:val="0"/>
                <w:numId w:val="31"/>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14:paraId="5DCC7AD1" w14:textId="77777777" w:rsidR="00C75535" w:rsidRPr="0030652C" w:rsidRDefault="00C75535" w:rsidP="00664053">
            <w:pPr>
              <w:numPr>
                <w:ilvl w:val="0"/>
                <w:numId w:val="31"/>
              </w:numPr>
              <w:tabs>
                <w:tab w:val="left" w:pos="1276"/>
              </w:tabs>
              <w:ind w:left="1276" w:hanging="425"/>
              <w:jc w:val="both"/>
            </w:pPr>
            <w:r w:rsidRPr="0030652C">
              <w:t xml:space="preserve">Beneficiarul nu onorează o plată scadentă mai mult de 3 luni; </w:t>
            </w:r>
          </w:p>
          <w:p w14:paraId="089081D1" w14:textId="77777777" w:rsidR="00C75535" w:rsidRPr="0030652C" w:rsidRDefault="00C75535" w:rsidP="00664053">
            <w:pPr>
              <w:numPr>
                <w:ilvl w:val="0"/>
                <w:numId w:val="31"/>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14:paraId="2AD0D2E5" w14:textId="77777777" w:rsidR="00C75535" w:rsidRPr="0030652C" w:rsidRDefault="00C75535" w:rsidP="00664053">
            <w:pPr>
              <w:pStyle w:val="NormalWeb"/>
              <w:numPr>
                <w:ilvl w:val="1"/>
                <w:numId w:val="27"/>
              </w:numPr>
              <w:tabs>
                <w:tab w:val="left" w:pos="567"/>
              </w:tabs>
              <w:spacing w:line="276" w:lineRule="auto"/>
              <w:ind w:left="567" w:hanging="567"/>
              <w:rPr>
                <w:lang w:val="ro-RO"/>
              </w:rPr>
            </w:pPr>
            <w:r w:rsidRPr="0030652C">
              <w:rPr>
                <w:lang w:val="ro-RO"/>
              </w:rPr>
              <w:t xml:space="preserve">Beneficiarul poate cere rezilierea contractului, dacă: </w:t>
            </w:r>
          </w:p>
          <w:p w14:paraId="283755DD" w14:textId="77777777" w:rsidR="00C75535" w:rsidRPr="0030652C" w:rsidRDefault="00C75535" w:rsidP="00664053">
            <w:pPr>
              <w:pStyle w:val="Listparagraf"/>
              <w:numPr>
                <w:ilvl w:val="0"/>
                <w:numId w:val="33"/>
              </w:numPr>
              <w:tabs>
                <w:tab w:val="clear" w:pos="1134"/>
                <w:tab w:val="left" w:pos="1276"/>
              </w:tabs>
              <w:contextualSpacing/>
              <w:rPr>
                <w:lang w:val="ro-RO"/>
              </w:rPr>
            </w:pPr>
            <w:r w:rsidRPr="0030652C">
              <w:rPr>
                <w:lang w:val="ro-RO"/>
              </w:rPr>
              <w:t>Antreprenorul general se află în incapacitate de plată, lichidare, aplicat  sechestru;</w:t>
            </w:r>
          </w:p>
          <w:p w14:paraId="6DE5BB60" w14:textId="77777777" w:rsidR="00C75535" w:rsidRPr="0030652C" w:rsidRDefault="00C75535" w:rsidP="00664053">
            <w:pPr>
              <w:pStyle w:val="Listparagraf"/>
              <w:numPr>
                <w:ilvl w:val="0"/>
                <w:numId w:val="33"/>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w:t>
            </w:r>
            <w:proofErr w:type="spellStart"/>
            <w:r w:rsidRPr="0030652C">
              <w:rPr>
                <w:lang w:val="ro-RO"/>
              </w:rPr>
              <w:t>dispoziţiei</w:t>
            </w:r>
            <w:proofErr w:type="spellEnd"/>
            <w:r w:rsidRPr="0030652C">
              <w:rPr>
                <w:lang w:val="ro-RO"/>
              </w:rPr>
              <w:t xml:space="preserve"> scrise de reîncepere a lucrărilor; </w:t>
            </w:r>
          </w:p>
          <w:p w14:paraId="215245A4" w14:textId="77777777" w:rsidR="00C75535" w:rsidRPr="0030652C" w:rsidRDefault="00C75535" w:rsidP="00664053">
            <w:pPr>
              <w:pStyle w:val="Listparagraf"/>
              <w:numPr>
                <w:ilvl w:val="0"/>
                <w:numId w:val="33"/>
              </w:numPr>
              <w:tabs>
                <w:tab w:val="clear" w:pos="1134"/>
                <w:tab w:val="left" w:pos="1276"/>
              </w:tabs>
              <w:contextualSpacing/>
              <w:rPr>
                <w:lang w:val="ro-RO"/>
              </w:rPr>
            </w:pPr>
            <w:r w:rsidRPr="0030652C">
              <w:rPr>
                <w:lang w:val="ro-RO"/>
              </w:rPr>
              <w:t xml:space="preserve">Antreprenorul general nu a îndepărtat materialele necorespunzătoare de pe </w:t>
            </w:r>
            <w:proofErr w:type="spellStart"/>
            <w:r w:rsidRPr="0030652C">
              <w:rPr>
                <w:lang w:val="ro-RO"/>
              </w:rPr>
              <w:t>şantier</w:t>
            </w:r>
            <w:proofErr w:type="spellEnd"/>
            <w:r w:rsidRPr="0030652C">
              <w:rPr>
                <w:lang w:val="ro-RO"/>
              </w:rPr>
              <w:t xml:space="preserve"> sau nu a refăcut o lucrare în termenul stabilit prin prezentul contract;</w:t>
            </w:r>
          </w:p>
          <w:p w14:paraId="6C46707A" w14:textId="77777777" w:rsidR="00C75535" w:rsidRPr="0030652C" w:rsidRDefault="00C75535" w:rsidP="00664053">
            <w:pPr>
              <w:pStyle w:val="Listparagraf"/>
              <w:numPr>
                <w:ilvl w:val="0"/>
                <w:numId w:val="33"/>
              </w:numPr>
              <w:tabs>
                <w:tab w:val="clear" w:pos="1134"/>
                <w:tab w:val="left" w:pos="1276"/>
              </w:tabs>
              <w:contextualSpacing/>
              <w:rPr>
                <w:lang w:val="ro-RO"/>
              </w:rPr>
            </w:pPr>
            <w:r w:rsidRPr="0030652C">
              <w:rPr>
                <w:lang w:val="ro-RO"/>
              </w:rPr>
              <w:t xml:space="preserve">Beneficiarul notifică antreprenorul general că din motive neprevăzute </w:t>
            </w:r>
            <w:proofErr w:type="spellStart"/>
            <w:r w:rsidRPr="0030652C">
              <w:rPr>
                <w:lang w:val="ro-RO"/>
              </w:rPr>
              <w:t>şi</w:t>
            </w:r>
            <w:proofErr w:type="spellEnd"/>
            <w:r w:rsidRPr="0030652C">
              <w:rPr>
                <w:lang w:val="ro-RO"/>
              </w:rPr>
              <w:t xml:space="preserve"> datorită unor conjuncturi economice îi este imposibil să continue îndeplinirea </w:t>
            </w:r>
            <w:proofErr w:type="spellStart"/>
            <w:r w:rsidRPr="0030652C">
              <w:rPr>
                <w:lang w:val="ro-RO"/>
              </w:rPr>
              <w:t>obligaţiunilor</w:t>
            </w:r>
            <w:proofErr w:type="spellEnd"/>
            <w:r w:rsidRPr="0030652C">
              <w:rPr>
                <w:lang w:val="ro-RO"/>
              </w:rPr>
              <w:t xml:space="preserve"> contractuale. </w:t>
            </w:r>
          </w:p>
          <w:p w14:paraId="6555F898" w14:textId="77777777" w:rsidR="00C75535" w:rsidRPr="0030652C" w:rsidRDefault="00C75535" w:rsidP="00664053">
            <w:pPr>
              <w:pStyle w:val="NormalWeb"/>
              <w:numPr>
                <w:ilvl w:val="1"/>
                <w:numId w:val="27"/>
              </w:numPr>
              <w:tabs>
                <w:tab w:val="left" w:pos="567"/>
              </w:tabs>
              <w:ind w:left="567" w:hanging="567"/>
              <w:rPr>
                <w:lang w:val="ro-RO"/>
              </w:rPr>
            </w:pPr>
            <w:r w:rsidRPr="0030652C">
              <w:rPr>
                <w:lang w:val="ro-RO"/>
              </w:rPr>
              <w:t xml:space="preserve">Contractul se consideră reziliat, dacă partea contractantă va comunica în scris celelalte </w:t>
            </w:r>
            <w:proofErr w:type="spellStart"/>
            <w:r w:rsidRPr="0030652C">
              <w:rPr>
                <w:lang w:val="ro-RO"/>
              </w:rPr>
              <w:t>părţi</w:t>
            </w:r>
            <w:proofErr w:type="spellEnd"/>
            <w:r w:rsidRPr="0030652C">
              <w:rPr>
                <w:lang w:val="ro-RO"/>
              </w:rPr>
              <w:t xml:space="preserve"> contractante în termen de 15 zile motivele indicate la punctele 12.1. </w:t>
            </w:r>
            <w:proofErr w:type="spellStart"/>
            <w:r w:rsidRPr="0030652C">
              <w:rPr>
                <w:lang w:val="ro-RO"/>
              </w:rPr>
              <w:t>şi</w:t>
            </w:r>
            <w:proofErr w:type="spellEnd"/>
            <w:r w:rsidRPr="0030652C">
              <w:rPr>
                <w:lang w:val="ro-RO"/>
              </w:rPr>
              <w:t xml:space="preserve"> 12.2. din prezentul contract.  </w:t>
            </w:r>
          </w:p>
          <w:p w14:paraId="2E2EDE39" w14:textId="77777777" w:rsidR="00C75535" w:rsidRPr="0030652C" w:rsidRDefault="00C75535" w:rsidP="00664053">
            <w:pPr>
              <w:pStyle w:val="NormalWeb"/>
              <w:numPr>
                <w:ilvl w:val="1"/>
                <w:numId w:val="27"/>
              </w:numPr>
              <w:tabs>
                <w:tab w:val="left" w:pos="567"/>
              </w:tabs>
              <w:ind w:left="567" w:hanging="567"/>
              <w:rPr>
                <w:lang w:val="ro-RO"/>
              </w:rPr>
            </w:pPr>
            <w:r w:rsidRPr="0030652C">
              <w:rPr>
                <w:lang w:val="ro-RO"/>
              </w:rPr>
              <w:t xml:space="preserve">Beneficiarul, în caz de reziliere a contractului, va convoca comisia de </w:t>
            </w:r>
            <w:proofErr w:type="spellStart"/>
            <w:r w:rsidRPr="0030652C">
              <w:rPr>
                <w:lang w:val="ro-RO"/>
              </w:rPr>
              <w:t>recepţie</w:t>
            </w:r>
            <w:proofErr w:type="spellEnd"/>
            <w:r w:rsidRPr="0030652C">
              <w:rPr>
                <w:lang w:val="ro-RO"/>
              </w:rPr>
              <w:t xml:space="preserve"> care va efectua </w:t>
            </w:r>
            <w:proofErr w:type="spellStart"/>
            <w:r w:rsidRPr="0030652C">
              <w:rPr>
                <w:lang w:val="ro-RO"/>
              </w:rPr>
              <w:t>recepţia</w:t>
            </w:r>
            <w:proofErr w:type="spellEnd"/>
            <w:r w:rsidRPr="0030652C">
              <w:rPr>
                <w:lang w:val="ro-RO"/>
              </w:rPr>
              <w:t xml:space="preserve"> cantitativă </w:t>
            </w:r>
            <w:proofErr w:type="spellStart"/>
            <w:r w:rsidRPr="0030652C">
              <w:rPr>
                <w:lang w:val="ro-RO"/>
              </w:rPr>
              <w:t>şi</w:t>
            </w:r>
            <w:proofErr w:type="spellEnd"/>
            <w:r w:rsidRPr="0030652C">
              <w:rPr>
                <w:lang w:val="ro-RO"/>
              </w:rPr>
              <w:t xml:space="preserve"> calitativa a lucrărilor executate. </w:t>
            </w:r>
          </w:p>
          <w:p w14:paraId="571005F9" w14:textId="77777777" w:rsidR="00C75535" w:rsidRPr="0030652C" w:rsidRDefault="00C75535" w:rsidP="00664053">
            <w:pPr>
              <w:pStyle w:val="NormalWeb"/>
              <w:numPr>
                <w:ilvl w:val="1"/>
                <w:numId w:val="27"/>
              </w:numPr>
              <w:tabs>
                <w:tab w:val="left" w:pos="567"/>
              </w:tabs>
              <w:ind w:left="567" w:hanging="567"/>
              <w:rPr>
                <w:lang w:val="ro-RO"/>
              </w:rPr>
            </w:pPr>
            <w:r w:rsidRPr="0030652C">
              <w:rPr>
                <w:lang w:val="ro-RO"/>
              </w:rPr>
              <w:t xml:space="preserve">În cazul rezilierii contractului, Beneficiarul va întocmi </w:t>
            </w:r>
            <w:proofErr w:type="spellStart"/>
            <w:r w:rsidRPr="0030652C">
              <w:rPr>
                <w:lang w:val="ro-RO"/>
              </w:rPr>
              <w:t>situaţia</w:t>
            </w:r>
            <w:proofErr w:type="spellEnd"/>
            <w:r w:rsidRPr="0030652C">
              <w:rPr>
                <w:lang w:val="ro-RO"/>
              </w:rPr>
              <w:t xml:space="preserve"> lucrărilor efectiv executate, inventarul materialelor, utilajelor </w:t>
            </w:r>
            <w:proofErr w:type="spellStart"/>
            <w:r w:rsidRPr="0030652C">
              <w:rPr>
                <w:lang w:val="ro-RO"/>
              </w:rPr>
              <w:t>şi</w:t>
            </w:r>
            <w:proofErr w:type="spellEnd"/>
            <w:r w:rsidRPr="0030652C">
              <w:rPr>
                <w:lang w:val="ro-RO"/>
              </w:rPr>
              <w:t xml:space="preserve"> lucrărilor provizorii, după care se vor stabili sumele care urmează să le plătească în conformitate cu prevederile contractului, precum </w:t>
            </w:r>
            <w:proofErr w:type="spellStart"/>
            <w:r w:rsidRPr="0030652C">
              <w:rPr>
                <w:lang w:val="ro-RO"/>
              </w:rPr>
              <w:t>şi</w:t>
            </w:r>
            <w:proofErr w:type="spellEnd"/>
            <w:r w:rsidRPr="0030652C">
              <w:rPr>
                <w:lang w:val="ro-RO"/>
              </w:rPr>
              <w:t xml:space="preserve"> daunele pe care trebuie să le suporte Antreprenorul general din vina căruia s-a reziliat contractul. </w:t>
            </w:r>
          </w:p>
          <w:p w14:paraId="1CC2166C" w14:textId="77777777" w:rsidR="00C75535" w:rsidRPr="0030652C" w:rsidRDefault="00C75535" w:rsidP="00664053">
            <w:pPr>
              <w:pStyle w:val="NormalWeb"/>
              <w:numPr>
                <w:ilvl w:val="1"/>
                <w:numId w:val="27"/>
              </w:numPr>
              <w:tabs>
                <w:tab w:val="left" w:pos="567"/>
              </w:tabs>
              <w:ind w:left="567" w:hanging="567"/>
              <w:rPr>
                <w:lang w:val="ro-RO"/>
              </w:rPr>
            </w:pPr>
            <w:r w:rsidRPr="0030652C">
              <w:rPr>
                <w:lang w:val="ro-RO"/>
              </w:rPr>
              <w:t xml:space="preserve">După rezilierea contractului, Beneficiarul poate continua </w:t>
            </w:r>
            <w:proofErr w:type="spellStart"/>
            <w:r w:rsidRPr="0030652C">
              <w:rPr>
                <w:lang w:val="ro-RO"/>
              </w:rPr>
              <w:t>execuţia</w:t>
            </w:r>
            <w:proofErr w:type="spellEnd"/>
            <w:r w:rsidRPr="0030652C">
              <w:rPr>
                <w:lang w:val="ro-RO"/>
              </w:rPr>
              <w:t xml:space="preserve"> lucrărilor cu respectarea prevederilor legale. </w:t>
            </w:r>
          </w:p>
          <w:p w14:paraId="5CE2F577" w14:textId="77777777" w:rsidR="00C75535" w:rsidRPr="0030652C" w:rsidRDefault="00C75535" w:rsidP="00664053">
            <w:pPr>
              <w:pStyle w:val="NormalWeb"/>
              <w:numPr>
                <w:ilvl w:val="1"/>
                <w:numId w:val="27"/>
              </w:numPr>
              <w:tabs>
                <w:tab w:val="left" w:pos="567"/>
                <w:tab w:val="left" w:pos="2070"/>
              </w:tabs>
              <w:ind w:left="567" w:hanging="567"/>
              <w:rPr>
                <w:lang w:val="ro-RO"/>
              </w:rPr>
            </w:pPr>
            <w:r w:rsidRPr="0030652C">
              <w:rPr>
                <w:lang w:val="ro-RO"/>
              </w:rPr>
              <w:t xml:space="preserve">Beneficiarul va convoca comisia de </w:t>
            </w:r>
            <w:proofErr w:type="spellStart"/>
            <w:r w:rsidRPr="0030652C">
              <w:rPr>
                <w:lang w:val="ro-RO"/>
              </w:rPr>
              <w:t>recepţie</w:t>
            </w:r>
            <w:proofErr w:type="spellEnd"/>
            <w:r w:rsidRPr="0030652C">
              <w:rPr>
                <w:lang w:val="ro-RO"/>
              </w:rPr>
              <w:t xml:space="preserve"> care va efectua </w:t>
            </w:r>
            <w:proofErr w:type="spellStart"/>
            <w:r w:rsidRPr="0030652C">
              <w:rPr>
                <w:lang w:val="ro-RO"/>
              </w:rPr>
              <w:t>recepţia</w:t>
            </w:r>
            <w:proofErr w:type="spellEnd"/>
            <w:r w:rsidRPr="0030652C">
              <w:rPr>
                <w:lang w:val="ro-RO"/>
              </w:rPr>
              <w:t xml:space="preserve"> cantitativă </w:t>
            </w:r>
            <w:proofErr w:type="spellStart"/>
            <w:r w:rsidRPr="0030652C">
              <w:rPr>
                <w:lang w:val="ro-RO"/>
              </w:rPr>
              <w:t>şi</w:t>
            </w:r>
            <w:proofErr w:type="spellEnd"/>
            <w:r w:rsidRPr="0030652C">
              <w:rPr>
                <w:lang w:val="ro-RO"/>
              </w:rPr>
              <w:t xml:space="preserve"> calitativă a lucrărilor executate în maximum 15 zile de la data rezilierii contractului.</w:t>
            </w:r>
          </w:p>
          <w:p w14:paraId="09EFB3F8" w14:textId="77777777" w:rsidR="00C75535" w:rsidRPr="0030652C" w:rsidRDefault="00C75535" w:rsidP="00C75535">
            <w:pPr>
              <w:pStyle w:val="NormalWeb"/>
              <w:tabs>
                <w:tab w:val="left" w:pos="567"/>
                <w:tab w:val="left" w:pos="2070"/>
              </w:tabs>
              <w:ind w:left="567" w:firstLine="0"/>
              <w:rPr>
                <w:lang w:val="ro-RO"/>
              </w:rPr>
            </w:pPr>
          </w:p>
          <w:p w14:paraId="4BD7ED7C" w14:textId="77777777" w:rsidR="00C75535" w:rsidRPr="0030652C" w:rsidRDefault="00C75535" w:rsidP="00664053">
            <w:pPr>
              <w:pStyle w:val="Listparagraf"/>
              <w:numPr>
                <w:ilvl w:val="0"/>
                <w:numId w:val="27"/>
              </w:numPr>
              <w:tabs>
                <w:tab w:val="clear" w:pos="1134"/>
                <w:tab w:val="left" w:pos="3705"/>
              </w:tabs>
              <w:contextualSpacing/>
              <w:jc w:val="center"/>
              <w:rPr>
                <w:lang w:val="ro-RO"/>
              </w:rPr>
            </w:pPr>
            <w:r w:rsidRPr="0030652C">
              <w:rPr>
                <w:b/>
                <w:lang w:val="ro-RO"/>
              </w:rPr>
              <w:lastRenderedPageBreak/>
              <w:t>DISPOZIŢII FINALE</w:t>
            </w:r>
          </w:p>
          <w:p w14:paraId="35BE9752" w14:textId="77777777" w:rsidR="00C75535" w:rsidRPr="0030652C" w:rsidRDefault="00C75535" w:rsidP="00664053">
            <w:pPr>
              <w:pStyle w:val="NormalWeb"/>
              <w:numPr>
                <w:ilvl w:val="1"/>
                <w:numId w:val="27"/>
              </w:numPr>
              <w:tabs>
                <w:tab w:val="left" w:pos="567"/>
              </w:tabs>
              <w:ind w:left="567" w:hanging="567"/>
              <w:rPr>
                <w:lang w:val="ro-RO"/>
              </w:rPr>
            </w:pPr>
            <w:r w:rsidRPr="0030652C">
              <w:rPr>
                <w:lang w:val="ro-RO"/>
              </w:rPr>
              <w:t xml:space="preserve">Următoarele documente vor fi citite </w:t>
            </w:r>
            <w:proofErr w:type="spellStart"/>
            <w:r w:rsidRPr="0030652C">
              <w:rPr>
                <w:lang w:val="ro-RO"/>
              </w:rPr>
              <w:t>şi</w:t>
            </w:r>
            <w:proofErr w:type="spellEnd"/>
            <w:r w:rsidRPr="0030652C">
              <w:rPr>
                <w:lang w:val="ro-RO"/>
              </w:rPr>
              <w:t xml:space="preserve"> vor fi interpretate ca fiind parte integrantă a prezentului contract: </w:t>
            </w:r>
          </w:p>
          <w:p w14:paraId="6BC0067E" w14:textId="77777777" w:rsidR="00C75535" w:rsidRPr="0030652C" w:rsidRDefault="00C75535" w:rsidP="00664053">
            <w:pPr>
              <w:numPr>
                <w:ilvl w:val="0"/>
                <w:numId w:val="32"/>
              </w:numPr>
              <w:tabs>
                <w:tab w:val="left" w:pos="1276"/>
              </w:tabs>
              <w:ind w:left="1276" w:hanging="425"/>
              <w:jc w:val="both"/>
            </w:pPr>
            <w:r w:rsidRPr="0030652C">
              <w:t>Caietul de sarcini;</w:t>
            </w:r>
          </w:p>
          <w:p w14:paraId="40C60A95" w14:textId="77777777" w:rsidR="00C75535" w:rsidRPr="0030652C" w:rsidRDefault="00C75535" w:rsidP="00664053">
            <w:pPr>
              <w:numPr>
                <w:ilvl w:val="0"/>
                <w:numId w:val="32"/>
              </w:numPr>
              <w:tabs>
                <w:tab w:val="left" w:pos="1276"/>
              </w:tabs>
              <w:ind w:left="1276" w:hanging="425"/>
              <w:jc w:val="both"/>
            </w:pPr>
            <w:r w:rsidRPr="0030652C">
              <w:t>Propunerea tehnică;</w:t>
            </w:r>
          </w:p>
          <w:p w14:paraId="0890C4E2" w14:textId="77777777" w:rsidR="00C75535" w:rsidRPr="0030652C" w:rsidRDefault="00C75535" w:rsidP="00664053">
            <w:pPr>
              <w:numPr>
                <w:ilvl w:val="0"/>
                <w:numId w:val="32"/>
              </w:numPr>
              <w:tabs>
                <w:tab w:val="left" w:pos="1276"/>
              </w:tabs>
              <w:ind w:left="1276" w:hanging="425"/>
              <w:jc w:val="both"/>
            </w:pPr>
            <w:r w:rsidRPr="0030652C">
              <w:t>Oferta financiară;</w:t>
            </w:r>
          </w:p>
          <w:p w14:paraId="34DDC1E8" w14:textId="77777777" w:rsidR="00C75535" w:rsidRPr="0030652C" w:rsidRDefault="00C75535" w:rsidP="00664053">
            <w:pPr>
              <w:numPr>
                <w:ilvl w:val="0"/>
                <w:numId w:val="32"/>
              </w:numPr>
              <w:tabs>
                <w:tab w:val="left" w:pos="1276"/>
              </w:tabs>
              <w:ind w:left="1276" w:hanging="425"/>
              <w:jc w:val="both"/>
            </w:pPr>
            <w:r w:rsidRPr="0030652C">
              <w:t xml:space="preserve">Graficul de timp pentru îndeplinirea contractului; </w:t>
            </w:r>
          </w:p>
          <w:p w14:paraId="3A64B6C6" w14:textId="77777777" w:rsidR="00C75535" w:rsidRPr="0030652C" w:rsidRDefault="00C75535" w:rsidP="00664053">
            <w:pPr>
              <w:numPr>
                <w:ilvl w:val="0"/>
                <w:numId w:val="32"/>
              </w:numPr>
              <w:tabs>
                <w:tab w:val="left" w:pos="1276"/>
              </w:tabs>
              <w:ind w:left="1276" w:hanging="425"/>
              <w:jc w:val="both"/>
            </w:pPr>
            <w:r w:rsidRPr="0030652C">
              <w:t>Garanția de bună execuție.</w:t>
            </w:r>
          </w:p>
          <w:p w14:paraId="44C4AD6F" w14:textId="77777777" w:rsidR="00C75535" w:rsidRPr="0030652C" w:rsidRDefault="00C75535" w:rsidP="00664053">
            <w:pPr>
              <w:pStyle w:val="NormalWeb"/>
              <w:numPr>
                <w:ilvl w:val="1"/>
                <w:numId w:val="27"/>
              </w:numPr>
              <w:tabs>
                <w:tab w:val="left" w:pos="567"/>
              </w:tabs>
              <w:ind w:left="567" w:hanging="567"/>
              <w:rPr>
                <w:lang w:val="ro-RO"/>
              </w:rPr>
            </w:pPr>
            <w:r w:rsidRPr="0030652C">
              <w:rPr>
                <w:lang w:val="ro-RO"/>
              </w:rPr>
              <w:t>Documentele contractului vor fi întocmite în limba română.</w:t>
            </w:r>
          </w:p>
          <w:p w14:paraId="483E5D8E" w14:textId="77777777" w:rsidR="00C75535" w:rsidRPr="0030652C" w:rsidRDefault="00C75535" w:rsidP="00664053">
            <w:pPr>
              <w:pStyle w:val="NormalWeb"/>
              <w:numPr>
                <w:ilvl w:val="1"/>
                <w:numId w:val="27"/>
              </w:numPr>
              <w:tabs>
                <w:tab w:val="left" w:pos="567"/>
              </w:tabs>
              <w:ind w:left="567" w:hanging="567"/>
              <w:rPr>
                <w:lang w:val="ro-RO"/>
              </w:rPr>
            </w:pPr>
            <w:r w:rsidRPr="0030652C">
              <w:rPr>
                <w:lang w:val="ro-RO"/>
              </w:rPr>
              <w:t xml:space="preserve">În cazurile în care apar </w:t>
            </w:r>
            <w:proofErr w:type="spellStart"/>
            <w:r w:rsidRPr="0030652C">
              <w:rPr>
                <w:lang w:val="ro-RO"/>
              </w:rPr>
              <w:t>ambiguităţi</w:t>
            </w:r>
            <w:proofErr w:type="spellEnd"/>
            <w:r w:rsidRPr="0030652C">
              <w:rPr>
                <w:lang w:val="ro-RO"/>
              </w:rPr>
              <w:t xml:space="preserve"> sau </w:t>
            </w:r>
            <w:proofErr w:type="spellStart"/>
            <w:r w:rsidRPr="0030652C">
              <w:rPr>
                <w:lang w:val="ro-RO"/>
              </w:rPr>
              <w:t>discrepanţe</w:t>
            </w:r>
            <w:proofErr w:type="spellEnd"/>
            <w:r w:rsidRPr="0030652C">
              <w:rPr>
                <w:lang w:val="ro-RO"/>
              </w:rPr>
              <w:t xml:space="preserve"> în clauzele prezentului contract, acestea vor fi clarificate de Beneficiar, care va emite </w:t>
            </w:r>
            <w:proofErr w:type="spellStart"/>
            <w:r w:rsidRPr="0030652C">
              <w:rPr>
                <w:lang w:val="ro-RO"/>
              </w:rPr>
              <w:t>instrucţiuni</w:t>
            </w:r>
            <w:proofErr w:type="spellEnd"/>
            <w:r w:rsidRPr="0030652C">
              <w:rPr>
                <w:lang w:val="ro-RO"/>
              </w:rPr>
              <w:t xml:space="preserve"> în acest sens pentru Antreprenorul general. </w:t>
            </w:r>
          </w:p>
          <w:p w14:paraId="1B97EF73" w14:textId="77777777" w:rsidR="00C75535" w:rsidRPr="0030652C" w:rsidRDefault="00C75535" w:rsidP="00664053">
            <w:pPr>
              <w:pStyle w:val="NormalWeb"/>
              <w:numPr>
                <w:ilvl w:val="1"/>
                <w:numId w:val="27"/>
              </w:numPr>
              <w:tabs>
                <w:tab w:val="left" w:pos="567"/>
              </w:tabs>
              <w:ind w:left="567" w:hanging="567"/>
              <w:rPr>
                <w:lang w:val="ro-RO"/>
              </w:rPr>
            </w:pPr>
            <w:r w:rsidRPr="0030652C">
              <w:rPr>
                <w:lang w:val="ro-RO"/>
              </w:rPr>
              <w:t xml:space="preserve">Prezentul Contract reprezintă acordul de </w:t>
            </w:r>
            <w:proofErr w:type="spellStart"/>
            <w:r w:rsidRPr="0030652C">
              <w:rPr>
                <w:lang w:val="ro-RO"/>
              </w:rPr>
              <w:t>voinţă</w:t>
            </w:r>
            <w:proofErr w:type="spellEnd"/>
            <w:r w:rsidRPr="0030652C">
              <w:rPr>
                <w:lang w:val="ro-RO"/>
              </w:rPr>
              <w:t xml:space="preserve"> al </w:t>
            </w:r>
            <w:proofErr w:type="spellStart"/>
            <w:r w:rsidRPr="0030652C">
              <w:rPr>
                <w:lang w:val="ro-RO"/>
              </w:rPr>
              <w:t>părţilorşi</w:t>
            </w:r>
            <w:proofErr w:type="spellEnd"/>
            <w:r w:rsidRPr="0030652C">
              <w:rPr>
                <w:lang w:val="ro-RO"/>
              </w:rPr>
              <w:t xml:space="preserve"> se consideră semnat la data aplicării ultimei semnături de către una dintre părți.</w:t>
            </w:r>
          </w:p>
          <w:p w14:paraId="2EC9C09B" w14:textId="77777777" w:rsidR="00C75535" w:rsidRPr="0030652C" w:rsidRDefault="00C75535" w:rsidP="00664053">
            <w:pPr>
              <w:pStyle w:val="NormalWeb"/>
              <w:numPr>
                <w:ilvl w:val="1"/>
                <w:numId w:val="27"/>
              </w:numPr>
              <w:tabs>
                <w:tab w:val="left" w:pos="567"/>
                <w:tab w:val="left" w:pos="4005"/>
              </w:tabs>
              <w:ind w:left="567" w:hanging="567"/>
              <w:contextualSpacing/>
              <w:rPr>
                <w:lang w:val="ro-RO"/>
              </w:rPr>
            </w:pPr>
            <w:r w:rsidRPr="0030652C">
              <w:rPr>
                <w:lang w:val="ro-RO"/>
              </w:rPr>
              <w:t xml:space="preserve">Pentru confirmarea celor </w:t>
            </w:r>
            <w:proofErr w:type="spellStart"/>
            <w:r w:rsidRPr="0030652C">
              <w:rPr>
                <w:lang w:val="ro-RO"/>
              </w:rPr>
              <w:t>menţionate</w:t>
            </w:r>
            <w:proofErr w:type="spellEnd"/>
            <w:r w:rsidRPr="0030652C">
              <w:rPr>
                <w:lang w:val="ro-RO"/>
              </w:rPr>
              <w:t xml:space="preserve">, </w:t>
            </w:r>
            <w:proofErr w:type="spellStart"/>
            <w:r>
              <w:rPr>
                <w:lang w:val="ro-RO"/>
              </w:rPr>
              <w:t>p</w:t>
            </w:r>
            <w:r w:rsidRPr="0030652C">
              <w:rPr>
                <w:lang w:val="ro-RO"/>
              </w:rPr>
              <w:t>ărţile</w:t>
            </w:r>
            <w:proofErr w:type="spellEnd"/>
            <w:r w:rsidRPr="0030652C">
              <w:rPr>
                <w:lang w:val="ro-RO"/>
              </w:rPr>
              <w:t xml:space="preserve"> au semnat prezentul Contract în conformitate cu </w:t>
            </w:r>
            <w:proofErr w:type="spellStart"/>
            <w:r w:rsidRPr="0030652C">
              <w:rPr>
                <w:lang w:val="ro-RO"/>
              </w:rPr>
              <w:t>legislaţia</w:t>
            </w:r>
            <w:proofErr w:type="spellEnd"/>
            <w:r w:rsidRPr="0030652C">
              <w:rPr>
                <w:lang w:val="ro-RO"/>
              </w:rPr>
              <w:t xml:space="preserve"> Republicii Moldova, la data </w:t>
            </w:r>
            <w:proofErr w:type="spellStart"/>
            <w:r w:rsidRPr="0030652C">
              <w:rPr>
                <w:lang w:val="ro-RO"/>
              </w:rPr>
              <w:t>şi</w:t>
            </w:r>
            <w:proofErr w:type="spellEnd"/>
            <w:r w:rsidRPr="0030652C">
              <w:rPr>
                <w:lang w:val="ro-RO"/>
              </w:rPr>
              <w:t xml:space="preserve"> anul indicate, fiind valabil până la recepția finală a lucrărilor.</w:t>
            </w:r>
          </w:p>
          <w:p w14:paraId="0CEECC22" w14:textId="77777777" w:rsidR="00C75535" w:rsidRPr="0030652C" w:rsidRDefault="00C75535" w:rsidP="00C75535">
            <w:pPr>
              <w:tabs>
                <w:tab w:val="left" w:pos="567"/>
                <w:tab w:val="left" w:pos="4005"/>
              </w:tabs>
              <w:jc w:val="both"/>
            </w:pPr>
          </w:p>
          <w:p w14:paraId="4019F551" w14:textId="77777777" w:rsidR="00C75535" w:rsidRPr="0030652C" w:rsidRDefault="00C75535" w:rsidP="00664053">
            <w:pPr>
              <w:pStyle w:val="Listparagraf"/>
              <w:numPr>
                <w:ilvl w:val="0"/>
                <w:numId w:val="27"/>
              </w:numPr>
              <w:tabs>
                <w:tab w:val="clear" w:pos="1134"/>
              </w:tabs>
              <w:spacing w:line="276" w:lineRule="auto"/>
              <w:contextualSpacing/>
              <w:jc w:val="center"/>
              <w:rPr>
                <w:lang w:val="ro-RO"/>
              </w:rPr>
            </w:pPr>
            <w:r w:rsidRPr="0030652C">
              <w:rPr>
                <w:b/>
                <w:lang w:val="ro-RO"/>
              </w:rPr>
              <w:t>RECHIZITELE JURIDICE, POŞTALE ŞI DE PLĂŢI ALE PĂRŢILOR</w:t>
            </w:r>
          </w:p>
          <w:p w14:paraId="3EE4EA69" w14:textId="77777777" w:rsidR="00C75535" w:rsidRPr="0030652C" w:rsidRDefault="00C75535" w:rsidP="00C75535">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C75535" w:rsidRPr="0030652C" w14:paraId="4F584D32" w14:textId="77777777" w:rsidTr="00C75535">
              <w:trPr>
                <w:jc w:val="center"/>
              </w:trPr>
              <w:tc>
                <w:tcPr>
                  <w:tcW w:w="5163" w:type="dxa"/>
                  <w:tcBorders>
                    <w:top w:val="nil"/>
                    <w:left w:val="nil"/>
                    <w:bottom w:val="nil"/>
                    <w:right w:val="nil"/>
                  </w:tcBorders>
                </w:tcPr>
                <w:p w14:paraId="6F018AA5" w14:textId="77777777" w:rsidR="00C75535" w:rsidRPr="0030652C" w:rsidRDefault="00C75535" w:rsidP="00C75535">
                  <w:pPr>
                    <w:tabs>
                      <w:tab w:val="left" w:pos="3295"/>
                    </w:tabs>
                    <w:rPr>
                      <w:b/>
                    </w:rPr>
                  </w:pPr>
                  <w:r w:rsidRPr="0030652C">
                    <w:rPr>
                      <w:b/>
                      <w:iCs/>
                    </w:rPr>
                    <w:t>ANTREPRENORUL GENERAL</w:t>
                  </w:r>
                </w:p>
              </w:tc>
              <w:tc>
                <w:tcPr>
                  <w:tcW w:w="4927" w:type="dxa"/>
                  <w:tcBorders>
                    <w:top w:val="nil"/>
                    <w:left w:val="nil"/>
                    <w:bottom w:val="nil"/>
                    <w:right w:val="nil"/>
                  </w:tcBorders>
                </w:tcPr>
                <w:p w14:paraId="2930C73E" w14:textId="77777777" w:rsidR="00C75535" w:rsidRPr="0030652C" w:rsidRDefault="00C75535" w:rsidP="00C75535">
                  <w:pPr>
                    <w:tabs>
                      <w:tab w:val="left" w:pos="3295"/>
                    </w:tabs>
                  </w:pPr>
                  <w:r w:rsidRPr="0030652C">
                    <w:rPr>
                      <w:b/>
                      <w:iCs/>
                    </w:rPr>
                    <w:t>BENEFICIARUL</w:t>
                  </w:r>
                </w:p>
              </w:tc>
            </w:tr>
            <w:tr w:rsidR="00C75535" w:rsidRPr="0030652C" w14:paraId="3FA033F5" w14:textId="77777777" w:rsidTr="00C75535">
              <w:trPr>
                <w:jc w:val="center"/>
              </w:trPr>
              <w:tc>
                <w:tcPr>
                  <w:tcW w:w="5163" w:type="dxa"/>
                  <w:tcBorders>
                    <w:top w:val="nil"/>
                    <w:left w:val="nil"/>
                    <w:bottom w:val="nil"/>
                    <w:right w:val="nil"/>
                  </w:tcBorders>
                  <w:vAlign w:val="center"/>
                </w:tcPr>
                <w:p w14:paraId="09964F6F" w14:textId="77777777" w:rsidR="00C75535" w:rsidRPr="0030652C" w:rsidRDefault="00C75535" w:rsidP="00C75535">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14:paraId="667207C0" w14:textId="77777777" w:rsidR="00C75535" w:rsidRPr="0030652C" w:rsidRDefault="00C75535" w:rsidP="00C75535">
                  <w:pPr>
                    <w:tabs>
                      <w:tab w:val="left" w:pos="1134"/>
                      <w:tab w:val="left" w:pos="4680"/>
                      <w:tab w:val="left" w:pos="7020"/>
                    </w:tabs>
                    <w:suppressAutoHyphens/>
                    <w:ind w:firstLine="567"/>
                  </w:pPr>
                  <w:r w:rsidRPr="0030652C">
                    <w:t>Adresa poştală:</w:t>
                  </w:r>
                </w:p>
              </w:tc>
            </w:tr>
            <w:tr w:rsidR="00C75535" w:rsidRPr="0030652C" w14:paraId="004C320D" w14:textId="77777777" w:rsidTr="00C75535">
              <w:trPr>
                <w:jc w:val="center"/>
              </w:trPr>
              <w:tc>
                <w:tcPr>
                  <w:tcW w:w="5163" w:type="dxa"/>
                  <w:tcBorders>
                    <w:top w:val="nil"/>
                    <w:left w:val="nil"/>
                    <w:bottom w:val="nil"/>
                    <w:right w:val="nil"/>
                  </w:tcBorders>
                  <w:vAlign w:val="center"/>
                </w:tcPr>
                <w:p w14:paraId="7FF6045C" w14:textId="77777777" w:rsidR="00C75535" w:rsidRPr="0030652C" w:rsidRDefault="00C75535" w:rsidP="00C75535">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14:paraId="1C122CC5" w14:textId="77777777" w:rsidR="00C75535" w:rsidRPr="0030652C" w:rsidRDefault="00C75535" w:rsidP="00C75535">
                  <w:pPr>
                    <w:tabs>
                      <w:tab w:val="left" w:pos="1134"/>
                      <w:tab w:val="left" w:pos="4680"/>
                      <w:tab w:val="left" w:pos="7020"/>
                    </w:tabs>
                    <w:suppressAutoHyphens/>
                    <w:ind w:firstLine="567"/>
                  </w:pPr>
                  <w:r w:rsidRPr="0030652C">
                    <w:t>Telefon:</w:t>
                  </w:r>
                </w:p>
              </w:tc>
            </w:tr>
            <w:tr w:rsidR="00C75535" w:rsidRPr="0030652C" w14:paraId="193F6314" w14:textId="77777777" w:rsidTr="00C75535">
              <w:trPr>
                <w:jc w:val="center"/>
              </w:trPr>
              <w:tc>
                <w:tcPr>
                  <w:tcW w:w="5163" w:type="dxa"/>
                  <w:tcBorders>
                    <w:top w:val="nil"/>
                    <w:left w:val="nil"/>
                    <w:bottom w:val="nil"/>
                    <w:right w:val="nil"/>
                  </w:tcBorders>
                  <w:vAlign w:val="center"/>
                </w:tcPr>
                <w:p w14:paraId="0628BDD8" w14:textId="77777777" w:rsidR="00C75535" w:rsidRPr="0030652C" w:rsidRDefault="00C75535" w:rsidP="00C75535">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14:paraId="6407C5E2" w14:textId="77777777" w:rsidR="00C75535" w:rsidRPr="0030652C" w:rsidRDefault="00C75535" w:rsidP="00C75535">
                  <w:pPr>
                    <w:tabs>
                      <w:tab w:val="left" w:pos="1134"/>
                      <w:tab w:val="left" w:pos="4680"/>
                      <w:tab w:val="left" w:pos="7020"/>
                    </w:tabs>
                    <w:suppressAutoHyphens/>
                    <w:ind w:firstLine="567"/>
                  </w:pPr>
                  <w:r w:rsidRPr="0030652C">
                    <w:t>Cod fiscal:</w:t>
                  </w:r>
                </w:p>
              </w:tc>
            </w:tr>
            <w:tr w:rsidR="00C75535" w:rsidRPr="0030652C" w14:paraId="26B2C65D" w14:textId="77777777" w:rsidTr="00C75535">
              <w:trPr>
                <w:jc w:val="center"/>
              </w:trPr>
              <w:tc>
                <w:tcPr>
                  <w:tcW w:w="5163" w:type="dxa"/>
                  <w:tcBorders>
                    <w:top w:val="nil"/>
                    <w:left w:val="nil"/>
                    <w:bottom w:val="nil"/>
                    <w:right w:val="nil"/>
                  </w:tcBorders>
                  <w:vAlign w:val="center"/>
                </w:tcPr>
                <w:p w14:paraId="2FC8C025" w14:textId="77777777" w:rsidR="00C75535" w:rsidRPr="0030652C" w:rsidRDefault="00C75535" w:rsidP="00C75535">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14:paraId="43802907" w14:textId="77777777" w:rsidR="00C75535" w:rsidRPr="0030652C" w:rsidRDefault="00C75535" w:rsidP="00C75535">
                  <w:pPr>
                    <w:tabs>
                      <w:tab w:val="left" w:pos="1134"/>
                      <w:tab w:val="left" w:pos="4680"/>
                      <w:tab w:val="left" w:pos="7020"/>
                    </w:tabs>
                    <w:suppressAutoHyphens/>
                    <w:ind w:firstLine="567"/>
                  </w:pPr>
                  <w:r w:rsidRPr="0030652C">
                    <w:t>Banca:</w:t>
                  </w:r>
                </w:p>
              </w:tc>
            </w:tr>
            <w:tr w:rsidR="00C75535" w:rsidRPr="0030652C" w14:paraId="235CC6EE" w14:textId="77777777" w:rsidTr="00C75535">
              <w:trPr>
                <w:jc w:val="center"/>
              </w:trPr>
              <w:tc>
                <w:tcPr>
                  <w:tcW w:w="5163" w:type="dxa"/>
                  <w:tcBorders>
                    <w:top w:val="nil"/>
                    <w:left w:val="nil"/>
                    <w:bottom w:val="nil"/>
                    <w:right w:val="nil"/>
                  </w:tcBorders>
                  <w:vAlign w:val="center"/>
                </w:tcPr>
                <w:p w14:paraId="3370A8F0" w14:textId="77777777" w:rsidR="00C75535" w:rsidRPr="0030652C" w:rsidRDefault="00C75535" w:rsidP="00C75535">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14:paraId="040DE026" w14:textId="77777777" w:rsidR="00C75535" w:rsidRPr="0030652C" w:rsidRDefault="00C75535" w:rsidP="00C75535">
                  <w:pPr>
                    <w:tabs>
                      <w:tab w:val="left" w:pos="1134"/>
                      <w:tab w:val="left" w:pos="4680"/>
                      <w:tab w:val="left" w:pos="7020"/>
                    </w:tabs>
                    <w:suppressAutoHyphens/>
                    <w:ind w:firstLine="567"/>
                  </w:pPr>
                  <w:r w:rsidRPr="0030652C">
                    <w:t>Cod:</w:t>
                  </w:r>
                </w:p>
              </w:tc>
            </w:tr>
            <w:tr w:rsidR="00C75535" w:rsidRPr="0030652C" w14:paraId="44043A78" w14:textId="77777777" w:rsidTr="00C75535">
              <w:trPr>
                <w:jc w:val="center"/>
              </w:trPr>
              <w:tc>
                <w:tcPr>
                  <w:tcW w:w="5163" w:type="dxa"/>
                  <w:tcBorders>
                    <w:top w:val="nil"/>
                    <w:left w:val="nil"/>
                    <w:bottom w:val="nil"/>
                    <w:right w:val="nil"/>
                  </w:tcBorders>
                  <w:vAlign w:val="center"/>
                </w:tcPr>
                <w:p w14:paraId="394869FC" w14:textId="77777777" w:rsidR="00C75535" w:rsidRPr="0030652C" w:rsidRDefault="00C75535" w:rsidP="00C75535">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14:paraId="2A16B400" w14:textId="77777777" w:rsidR="00C75535" w:rsidRPr="0030652C" w:rsidRDefault="00C75535" w:rsidP="00C75535">
                  <w:pPr>
                    <w:tabs>
                      <w:tab w:val="left" w:pos="1134"/>
                      <w:tab w:val="left" w:pos="4680"/>
                      <w:tab w:val="left" w:pos="7020"/>
                    </w:tabs>
                    <w:suppressAutoHyphens/>
                    <w:ind w:firstLine="567"/>
                  </w:pPr>
                  <w:r w:rsidRPr="0030652C">
                    <w:t>IBAN</w:t>
                  </w:r>
                </w:p>
              </w:tc>
            </w:tr>
            <w:tr w:rsidR="00C75535" w:rsidRPr="0030652C" w14:paraId="42AA12C0" w14:textId="77777777" w:rsidTr="00C75535">
              <w:trPr>
                <w:jc w:val="center"/>
              </w:trPr>
              <w:tc>
                <w:tcPr>
                  <w:tcW w:w="5163" w:type="dxa"/>
                  <w:tcBorders>
                    <w:top w:val="nil"/>
                    <w:left w:val="nil"/>
                    <w:bottom w:val="nil"/>
                    <w:right w:val="nil"/>
                  </w:tcBorders>
                  <w:vAlign w:val="center"/>
                </w:tcPr>
                <w:p w14:paraId="7143D898" w14:textId="77777777" w:rsidR="00C75535" w:rsidRPr="0030652C" w:rsidRDefault="00C75535" w:rsidP="00C75535">
                  <w:pPr>
                    <w:tabs>
                      <w:tab w:val="left" w:pos="1134"/>
                      <w:tab w:val="left" w:pos="4680"/>
                      <w:tab w:val="left" w:pos="7020"/>
                    </w:tabs>
                    <w:suppressAutoHyphens/>
                  </w:pPr>
                </w:p>
              </w:tc>
              <w:tc>
                <w:tcPr>
                  <w:tcW w:w="4927" w:type="dxa"/>
                  <w:tcBorders>
                    <w:top w:val="nil"/>
                    <w:left w:val="nil"/>
                    <w:bottom w:val="nil"/>
                    <w:right w:val="nil"/>
                  </w:tcBorders>
                  <w:vAlign w:val="center"/>
                </w:tcPr>
                <w:p w14:paraId="52D9389A" w14:textId="77777777" w:rsidR="00C75535" w:rsidRPr="0030652C" w:rsidRDefault="00C75535" w:rsidP="00C75535">
                  <w:pPr>
                    <w:tabs>
                      <w:tab w:val="left" w:pos="1134"/>
                      <w:tab w:val="left" w:pos="4680"/>
                      <w:tab w:val="left" w:pos="7020"/>
                    </w:tabs>
                    <w:suppressAutoHyphens/>
                    <w:ind w:firstLine="567"/>
                  </w:pPr>
                </w:p>
                <w:p w14:paraId="725D4FAC" w14:textId="77777777" w:rsidR="00C75535" w:rsidRPr="0030652C" w:rsidRDefault="00C75535" w:rsidP="00C75535">
                  <w:pPr>
                    <w:tabs>
                      <w:tab w:val="left" w:pos="1134"/>
                      <w:tab w:val="left" w:pos="4680"/>
                      <w:tab w:val="left" w:pos="7020"/>
                    </w:tabs>
                    <w:suppressAutoHyphens/>
                    <w:ind w:firstLine="567"/>
                  </w:pPr>
                </w:p>
                <w:p w14:paraId="00C670A0" w14:textId="77777777" w:rsidR="00C75535" w:rsidRPr="0030652C" w:rsidRDefault="00C75535" w:rsidP="00C75535">
                  <w:pPr>
                    <w:tabs>
                      <w:tab w:val="left" w:pos="1134"/>
                      <w:tab w:val="left" w:pos="4680"/>
                      <w:tab w:val="left" w:pos="7020"/>
                    </w:tabs>
                    <w:suppressAutoHyphens/>
                    <w:ind w:firstLine="567"/>
                  </w:pPr>
                </w:p>
                <w:p w14:paraId="57DB5668" w14:textId="77777777" w:rsidR="00C75535" w:rsidRPr="0030652C" w:rsidRDefault="00C75535" w:rsidP="00C75535">
                  <w:pPr>
                    <w:tabs>
                      <w:tab w:val="left" w:pos="1134"/>
                      <w:tab w:val="left" w:pos="4680"/>
                      <w:tab w:val="left" w:pos="7020"/>
                    </w:tabs>
                    <w:suppressAutoHyphens/>
                    <w:ind w:firstLine="567"/>
                  </w:pPr>
                </w:p>
                <w:p w14:paraId="148EBB09" w14:textId="77777777" w:rsidR="00C75535" w:rsidRPr="0030652C" w:rsidRDefault="00C75535" w:rsidP="00C75535">
                  <w:pPr>
                    <w:tabs>
                      <w:tab w:val="left" w:pos="1134"/>
                      <w:tab w:val="left" w:pos="4680"/>
                      <w:tab w:val="left" w:pos="7020"/>
                    </w:tabs>
                    <w:suppressAutoHyphens/>
                    <w:ind w:firstLine="567"/>
                  </w:pPr>
                </w:p>
              </w:tc>
            </w:tr>
          </w:tbl>
          <w:p w14:paraId="119E185C" w14:textId="77777777" w:rsidR="00C75535" w:rsidRPr="0030652C" w:rsidRDefault="00C75535" w:rsidP="00664053">
            <w:pPr>
              <w:pStyle w:val="Listparagraf"/>
              <w:numPr>
                <w:ilvl w:val="0"/>
                <w:numId w:val="27"/>
              </w:numPr>
              <w:tabs>
                <w:tab w:val="clear" w:pos="1134"/>
                <w:tab w:val="left" w:pos="2685"/>
              </w:tabs>
              <w:spacing w:line="276" w:lineRule="auto"/>
              <w:contextualSpacing/>
              <w:jc w:val="center"/>
              <w:rPr>
                <w:lang w:val="ro-RO"/>
              </w:rPr>
            </w:pPr>
            <w:r w:rsidRPr="0030652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C75535" w:rsidRPr="0030652C" w14:paraId="23A6F4FD" w14:textId="77777777" w:rsidTr="00C75535">
              <w:trPr>
                <w:trHeight w:val="357"/>
                <w:jc w:val="center"/>
              </w:trPr>
              <w:tc>
                <w:tcPr>
                  <w:tcW w:w="5188" w:type="dxa"/>
                  <w:vAlign w:val="center"/>
                </w:tcPr>
                <w:p w14:paraId="79193545" w14:textId="77777777" w:rsidR="00C75535" w:rsidRPr="0030652C" w:rsidRDefault="00C75535" w:rsidP="00C75535">
                  <w:pPr>
                    <w:rPr>
                      <w:b/>
                    </w:rPr>
                  </w:pPr>
                  <w:r w:rsidRPr="0030652C">
                    <w:rPr>
                      <w:b/>
                    </w:rPr>
                    <w:t>ANTREPRENOR GENERAL</w:t>
                  </w:r>
                  <w:r w:rsidRPr="0030652C">
                    <w:rPr>
                      <w:b/>
                    </w:rPr>
                    <w:tab/>
                  </w:r>
                </w:p>
              </w:tc>
              <w:tc>
                <w:tcPr>
                  <w:tcW w:w="4559" w:type="dxa"/>
                  <w:vAlign w:val="center"/>
                </w:tcPr>
                <w:p w14:paraId="571D8C94" w14:textId="77777777" w:rsidR="00C75535" w:rsidRPr="0030652C" w:rsidRDefault="00C75535" w:rsidP="00C75535">
                  <w:pPr>
                    <w:rPr>
                      <w:b/>
                    </w:rPr>
                  </w:pPr>
                  <w:r w:rsidRPr="0030652C">
                    <w:rPr>
                      <w:b/>
                    </w:rPr>
                    <w:t xml:space="preserve">        BENEFICIAR</w:t>
                  </w:r>
                </w:p>
              </w:tc>
            </w:tr>
            <w:tr w:rsidR="00C75535" w:rsidRPr="0030652C" w14:paraId="190921CC" w14:textId="77777777" w:rsidTr="00C75535">
              <w:trPr>
                <w:trHeight w:val="357"/>
                <w:jc w:val="center"/>
              </w:trPr>
              <w:tc>
                <w:tcPr>
                  <w:tcW w:w="5188" w:type="dxa"/>
                  <w:vAlign w:val="center"/>
                </w:tcPr>
                <w:p w14:paraId="571164FA" w14:textId="77777777" w:rsidR="00C75535" w:rsidRPr="0030652C" w:rsidRDefault="00C75535" w:rsidP="00C75535">
                  <w:pPr>
                    <w:rPr>
                      <w:b/>
                    </w:rPr>
                  </w:pPr>
                  <w:r w:rsidRPr="0030652C">
                    <w:rPr>
                      <w:b/>
                    </w:rPr>
                    <w:t xml:space="preserve">                                L.Ş.</w:t>
                  </w:r>
                </w:p>
              </w:tc>
              <w:tc>
                <w:tcPr>
                  <w:tcW w:w="4559" w:type="dxa"/>
                  <w:vAlign w:val="center"/>
                </w:tcPr>
                <w:p w14:paraId="515BA735" w14:textId="77777777" w:rsidR="00C75535" w:rsidRPr="0030652C" w:rsidRDefault="00C75535" w:rsidP="00C75535">
                  <w:pPr>
                    <w:rPr>
                      <w:b/>
                    </w:rPr>
                  </w:pPr>
                </w:p>
                <w:p w14:paraId="442A74AB" w14:textId="77777777" w:rsidR="00C75535" w:rsidRPr="0030652C" w:rsidRDefault="00C75535" w:rsidP="00C75535">
                  <w:pPr>
                    <w:jc w:val="center"/>
                    <w:rPr>
                      <w:b/>
                    </w:rPr>
                  </w:pPr>
                </w:p>
                <w:p w14:paraId="2BCAAAD9" w14:textId="77777777" w:rsidR="00C75535" w:rsidRPr="0030652C" w:rsidRDefault="00C75535" w:rsidP="00C75535">
                  <w:pPr>
                    <w:jc w:val="center"/>
                    <w:rPr>
                      <w:b/>
                    </w:rPr>
                  </w:pPr>
                  <w:r w:rsidRPr="0030652C">
                    <w:rPr>
                      <w:b/>
                    </w:rPr>
                    <w:t xml:space="preserve">  L.Ş.</w:t>
                  </w:r>
                </w:p>
              </w:tc>
            </w:tr>
          </w:tbl>
          <w:p w14:paraId="0E625638" w14:textId="77777777" w:rsidR="00C75535" w:rsidRPr="0030652C" w:rsidRDefault="00C75535" w:rsidP="00C75535">
            <w:pPr>
              <w:tabs>
                <w:tab w:val="left" w:pos="2295"/>
              </w:tabs>
            </w:pPr>
          </w:p>
          <w:p w14:paraId="6D926447" w14:textId="77777777" w:rsidR="00C75535" w:rsidRPr="0030652C" w:rsidRDefault="00C75535" w:rsidP="00C75535">
            <w:pPr>
              <w:tabs>
                <w:tab w:val="left" w:pos="2295"/>
              </w:tabs>
            </w:pPr>
          </w:p>
          <w:p w14:paraId="241DF201" w14:textId="77777777" w:rsidR="00C75535" w:rsidRPr="0030652C" w:rsidRDefault="00C75535" w:rsidP="00C75535">
            <w:pPr>
              <w:tabs>
                <w:tab w:val="left" w:pos="2295"/>
              </w:tabs>
              <w:rPr>
                <w:b/>
              </w:rPr>
            </w:pPr>
          </w:p>
          <w:p w14:paraId="2BD9CDBB" w14:textId="77777777" w:rsidR="00C75535" w:rsidRPr="0030652C" w:rsidRDefault="00C75535" w:rsidP="00C75535">
            <w:pPr>
              <w:rPr>
                <w:b/>
                <w:sz w:val="28"/>
                <w:szCs w:val="28"/>
              </w:rPr>
            </w:pPr>
          </w:p>
          <w:p w14:paraId="5DB64FB4" w14:textId="77777777" w:rsidR="00C75535" w:rsidRPr="0030652C" w:rsidRDefault="00C75535" w:rsidP="00C75535">
            <w:pPr>
              <w:jc w:val="center"/>
              <w:rPr>
                <w:b/>
                <w:sz w:val="28"/>
                <w:szCs w:val="28"/>
              </w:rPr>
            </w:pPr>
          </w:p>
          <w:p w14:paraId="361CA540" w14:textId="77777777" w:rsidR="00C75535" w:rsidRPr="0030652C" w:rsidRDefault="00C75535" w:rsidP="00C75535">
            <w:pPr>
              <w:jc w:val="center"/>
              <w:rPr>
                <w:b/>
                <w:sz w:val="28"/>
                <w:szCs w:val="28"/>
              </w:rPr>
            </w:pPr>
          </w:p>
          <w:p w14:paraId="03FC6192" w14:textId="77777777" w:rsidR="00C75535" w:rsidRPr="0030652C" w:rsidRDefault="00C75535" w:rsidP="00C75535">
            <w:pPr>
              <w:jc w:val="center"/>
              <w:rPr>
                <w:b/>
                <w:sz w:val="28"/>
                <w:szCs w:val="28"/>
              </w:rPr>
            </w:pPr>
          </w:p>
          <w:p w14:paraId="0437BEF0" w14:textId="77777777" w:rsidR="00C75535" w:rsidRPr="0030652C" w:rsidRDefault="00C75535" w:rsidP="00C75535">
            <w:pPr>
              <w:jc w:val="center"/>
              <w:rPr>
                <w:b/>
                <w:sz w:val="28"/>
                <w:szCs w:val="28"/>
              </w:rPr>
            </w:pPr>
          </w:p>
          <w:p w14:paraId="69A4A6B2" w14:textId="77777777" w:rsidR="00C75535" w:rsidRPr="0030652C" w:rsidRDefault="00C75535" w:rsidP="00C75535">
            <w:pPr>
              <w:jc w:val="center"/>
              <w:rPr>
                <w:b/>
                <w:sz w:val="28"/>
                <w:szCs w:val="28"/>
              </w:rPr>
            </w:pPr>
          </w:p>
          <w:p w14:paraId="6C9BECA1" w14:textId="77777777" w:rsidR="00C75535" w:rsidRPr="0030652C" w:rsidRDefault="00C75535" w:rsidP="00C75535">
            <w:pPr>
              <w:jc w:val="center"/>
              <w:rPr>
                <w:b/>
                <w:sz w:val="28"/>
                <w:szCs w:val="28"/>
              </w:rPr>
            </w:pPr>
          </w:p>
          <w:p w14:paraId="34D1C0E5" w14:textId="77777777" w:rsidR="00C75535" w:rsidRPr="0030652C" w:rsidRDefault="00C75535" w:rsidP="00C75535">
            <w:pPr>
              <w:jc w:val="center"/>
              <w:rPr>
                <w:b/>
                <w:sz w:val="28"/>
                <w:szCs w:val="28"/>
              </w:rPr>
            </w:pPr>
          </w:p>
          <w:p w14:paraId="6DE1D3F3" w14:textId="77777777" w:rsidR="00C75535" w:rsidRPr="0030652C" w:rsidRDefault="00C75535" w:rsidP="00C75535">
            <w:pPr>
              <w:rPr>
                <w:sz w:val="28"/>
                <w:szCs w:val="28"/>
              </w:rPr>
            </w:pPr>
          </w:p>
          <w:p w14:paraId="0B8D0B6A" w14:textId="77777777" w:rsidR="00C75535" w:rsidRPr="0030652C" w:rsidRDefault="00C75535" w:rsidP="00C75535">
            <w:pPr>
              <w:rPr>
                <w:sz w:val="28"/>
                <w:szCs w:val="28"/>
              </w:rPr>
            </w:pPr>
          </w:p>
          <w:p w14:paraId="3CFB97FB" w14:textId="77777777" w:rsidR="00C75535" w:rsidRPr="0030652C" w:rsidRDefault="00C75535" w:rsidP="00C75535">
            <w:pPr>
              <w:rPr>
                <w:sz w:val="28"/>
                <w:szCs w:val="28"/>
              </w:rPr>
            </w:pPr>
          </w:p>
          <w:p w14:paraId="1B02540C" w14:textId="77777777" w:rsidR="00C75535" w:rsidRPr="0030652C" w:rsidRDefault="00C75535" w:rsidP="00C75535"/>
          <w:p w14:paraId="435F1E5C" w14:textId="77777777" w:rsidR="00C75535" w:rsidRPr="0030652C" w:rsidRDefault="00C75535" w:rsidP="00C75535"/>
          <w:p w14:paraId="331C8CA2" w14:textId="77777777" w:rsidR="00C75535" w:rsidRPr="0030652C" w:rsidRDefault="00C75535" w:rsidP="00C75535"/>
          <w:p w14:paraId="694BFB31" w14:textId="77777777" w:rsidR="00C75535" w:rsidRPr="0030652C" w:rsidRDefault="00C75535" w:rsidP="00C75535"/>
          <w:p w14:paraId="22F06690" w14:textId="77777777" w:rsidR="00C75535" w:rsidRPr="0030652C" w:rsidRDefault="00C75535" w:rsidP="00C75535"/>
          <w:p w14:paraId="7B9B5B08" w14:textId="77777777" w:rsidR="00C75535" w:rsidRPr="0030652C" w:rsidRDefault="00C75535" w:rsidP="00C75535"/>
          <w:p w14:paraId="12002F01" w14:textId="77777777" w:rsidR="00C75535" w:rsidRPr="0030652C" w:rsidRDefault="00C75535" w:rsidP="00C75535"/>
          <w:p w14:paraId="2C17FED3" w14:textId="77777777" w:rsidR="00C75535" w:rsidRPr="0030652C" w:rsidRDefault="00C75535" w:rsidP="00C75535"/>
          <w:p w14:paraId="2F97A6BE" w14:textId="77777777" w:rsidR="00C75535" w:rsidRPr="0030652C" w:rsidRDefault="00C75535" w:rsidP="00C75535"/>
          <w:p w14:paraId="67E48271" w14:textId="77777777" w:rsidR="00C75535" w:rsidRPr="0030652C" w:rsidRDefault="00C75535" w:rsidP="00C75535"/>
        </w:tc>
      </w:tr>
    </w:tbl>
    <w:p w14:paraId="255113C9" w14:textId="77777777" w:rsidR="00C75535" w:rsidRDefault="00C75535"/>
    <w:sectPr w:rsidR="00C755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5BCA" w14:textId="77777777" w:rsidR="004E67AF" w:rsidRDefault="004E67AF">
      <w:r>
        <w:separator/>
      </w:r>
    </w:p>
  </w:endnote>
  <w:endnote w:type="continuationSeparator" w:id="0">
    <w:p w14:paraId="7FD98FF9" w14:textId="77777777" w:rsidR="004E67AF" w:rsidRDefault="004E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4E3A" w14:textId="77777777" w:rsidR="00C75535" w:rsidRDefault="00C75535" w:rsidP="00C75535">
    <w:pPr>
      <w:pStyle w:val="Subsol"/>
      <w:jc w:val="center"/>
    </w:pPr>
    <w:r>
      <w:fldChar w:fldCharType="begin"/>
    </w:r>
    <w:r>
      <w:instrText xml:space="preserve"> PAGE   \* MERGEFORMAT </w:instrText>
    </w:r>
    <w:r>
      <w:fldChar w:fldCharType="separate"/>
    </w:r>
    <w:r w:rsidR="00D02DB5">
      <w:t>58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EAA8" w14:textId="77777777" w:rsidR="00C75535" w:rsidRDefault="00C75535" w:rsidP="00C75535">
    <w:pPr>
      <w:pStyle w:val="Subsol"/>
      <w:jc w:val="center"/>
    </w:pPr>
    <w:r>
      <w:fldChar w:fldCharType="begin"/>
    </w:r>
    <w:r>
      <w:instrText xml:space="preserve"> PAGE   \* MERGEFORMAT </w:instrText>
    </w:r>
    <w:r>
      <w:fldChar w:fldCharType="separate"/>
    </w:r>
    <w:r w:rsidR="00D02DB5">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01DD" w14:textId="77777777" w:rsidR="004E67AF" w:rsidRDefault="004E67AF">
      <w:r>
        <w:separator/>
      </w:r>
    </w:p>
  </w:footnote>
  <w:footnote w:type="continuationSeparator" w:id="0">
    <w:p w14:paraId="6485FCA2" w14:textId="77777777" w:rsidR="004E67AF" w:rsidRDefault="004E6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3"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5"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3"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7"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8"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4"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A4015B"/>
    <w:multiLevelType w:val="multilevel"/>
    <w:tmpl w:val="F5EA987A"/>
    <w:lvl w:ilvl="0">
      <w:start w:val="11"/>
      <w:numFmt w:val="decimal"/>
      <w:lvlText w:val="%1."/>
      <w:lvlJc w:val="left"/>
      <w:pPr>
        <w:ind w:left="480" w:hanging="480"/>
      </w:pPr>
      <w:rPr>
        <w:rFonts w:hint="default"/>
        <w:color w:val="4F81BD"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2"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5"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6"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76DE7ABE"/>
    <w:multiLevelType w:val="hybridMultilevel"/>
    <w:tmpl w:val="FD648172"/>
    <w:lvl w:ilvl="0" w:tplc="5CD60CB6">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1"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2"/>
  </w:num>
  <w:num w:numId="2">
    <w:abstractNumId w:val="53"/>
  </w:num>
  <w:num w:numId="3">
    <w:abstractNumId w:val="21"/>
  </w:num>
  <w:num w:numId="4">
    <w:abstractNumId w:val="50"/>
  </w:num>
  <w:num w:numId="5">
    <w:abstractNumId w:val="26"/>
  </w:num>
  <w:num w:numId="6">
    <w:abstractNumId w:val="41"/>
  </w:num>
  <w:num w:numId="7">
    <w:abstractNumId w:val="25"/>
  </w:num>
  <w:num w:numId="8">
    <w:abstractNumId w:val="28"/>
  </w:num>
  <w:num w:numId="9">
    <w:abstractNumId w:val="38"/>
  </w:num>
  <w:num w:numId="10">
    <w:abstractNumId w:val="36"/>
  </w:num>
  <w:num w:numId="11">
    <w:abstractNumId w:val="17"/>
  </w:num>
  <w:num w:numId="12">
    <w:abstractNumId w:val="52"/>
  </w:num>
  <w:num w:numId="13">
    <w:abstractNumId w:val="15"/>
  </w:num>
  <w:num w:numId="14">
    <w:abstractNumId w:val="32"/>
  </w:num>
  <w:num w:numId="15">
    <w:abstractNumId w:val="14"/>
  </w:num>
  <w:num w:numId="16">
    <w:abstractNumId w:val="12"/>
  </w:num>
  <w:num w:numId="17">
    <w:abstractNumId w:val="39"/>
  </w:num>
  <w:num w:numId="18">
    <w:abstractNumId w:val="31"/>
  </w:num>
  <w:num w:numId="19">
    <w:abstractNumId w:val="29"/>
  </w:num>
  <w:num w:numId="20">
    <w:abstractNumId w:val="7"/>
  </w:num>
  <w:num w:numId="21">
    <w:abstractNumId w:val="13"/>
  </w:num>
  <w:num w:numId="22">
    <w:abstractNumId w:val="51"/>
  </w:num>
  <w:num w:numId="23">
    <w:abstractNumId w:val="9"/>
  </w:num>
  <w:num w:numId="24">
    <w:abstractNumId w:val="10"/>
  </w:num>
  <w:num w:numId="25">
    <w:abstractNumId w:val="5"/>
  </w:num>
  <w:num w:numId="26">
    <w:abstractNumId w:val="16"/>
  </w:num>
  <w:num w:numId="27">
    <w:abstractNumId w:val="46"/>
  </w:num>
  <w:num w:numId="28">
    <w:abstractNumId w:val="30"/>
  </w:num>
  <w:num w:numId="29">
    <w:abstractNumId w:val="6"/>
  </w:num>
  <w:num w:numId="30">
    <w:abstractNumId w:val="18"/>
  </w:num>
  <w:num w:numId="31">
    <w:abstractNumId w:val="20"/>
  </w:num>
  <w:num w:numId="32">
    <w:abstractNumId w:val="43"/>
  </w:num>
  <w:num w:numId="33">
    <w:abstractNumId w:val="27"/>
  </w:num>
  <w:num w:numId="34">
    <w:abstractNumId w:val="48"/>
  </w:num>
  <w:num w:numId="35">
    <w:abstractNumId w:val="3"/>
  </w:num>
  <w:num w:numId="36">
    <w:abstractNumId w:val="0"/>
  </w:num>
  <w:num w:numId="37">
    <w:abstractNumId w:val="34"/>
  </w:num>
  <w:num w:numId="38">
    <w:abstractNumId w:val="33"/>
  </w:num>
  <w:num w:numId="39">
    <w:abstractNumId w:val="22"/>
  </w:num>
  <w:num w:numId="40">
    <w:abstractNumId w:val="1"/>
  </w:num>
  <w:num w:numId="41">
    <w:abstractNumId w:val="8"/>
  </w:num>
  <w:num w:numId="42">
    <w:abstractNumId w:val="23"/>
  </w:num>
  <w:num w:numId="43">
    <w:abstractNumId w:val="45"/>
  </w:num>
  <w:num w:numId="44">
    <w:abstractNumId w:val="44"/>
  </w:num>
  <w:num w:numId="45">
    <w:abstractNumId w:val="40"/>
  </w:num>
  <w:num w:numId="46">
    <w:abstractNumId w:val="2"/>
  </w:num>
  <w:num w:numId="47">
    <w:abstractNumId w:val="37"/>
  </w:num>
  <w:num w:numId="48">
    <w:abstractNumId w:val="4"/>
  </w:num>
  <w:num w:numId="49">
    <w:abstractNumId w:val="19"/>
  </w:num>
  <w:num w:numId="50">
    <w:abstractNumId w:val="24"/>
  </w:num>
  <w:num w:numId="51">
    <w:abstractNumId w:val="47"/>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67F"/>
    <w:rsid w:val="0001667F"/>
    <w:rsid w:val="00083D94"/>
    <w:rsid w:val="00097E9D"/>
    <w:rsid w:val="000D0B8B"/>
    <w:rsid w:val="001141CE"/>
    <w:rsid w:val="001731A5"/>
    <w:rsid w:val="001D5C88"/>
    <w:rsid w:val="0024073A"/>
    <w:rsid w:val="00261DEB"/>
    <w:rsid w:val="00290B94"/>
    <w:rsid w:val="003B2F4F"/>
    <w:rsid w:val="00406E30"/>
    <w:rsid w:val="00430D1C"/>
    <w:rsid w:val="004E67AF"/>
    <w:rsid w:val="005012AF"/>
    <w:rsid w:val="005A5534"/>
    <w:rsid w:val="00626579"/>
    <w:rsid w:val="00664053"/>
    <w:rsid w:val="006E1404"/>
    <w:rsid w:val="00797838"/>
    <w:rsid w:val="00857D73"/>
    <w:rsid w:val="008C339E"/>
    <w:rsid w:val="009106B6"/>
    <w:rsid w:val="00993BBD"/>
    <w:rsid w:val="009F7F40"/>
    <w:rsid w:val="00B84A5B"/>
    <w:rsid w:val="00C51CF2"/>
    <w:rsid w:val="00C75535"/>
    <w:rsid w:val="00D02DB5"/>
    <w:rsid w:val="00DD2709"/>
    <w:rsid w:val="00E838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7E46"/>
  <w15:docId w15:val="{ADB0A6F2-1EF3-4D5F-8C9D-93C27F5D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35"/>
    <w:pPr>
      <w:spacing w:after="0" w:line="240" w:lineRule="auto"/>
    </w:pPr>
    <w:rPr>
      <w:rFonts w:ascii="Times New Roman" w:eastAsia="Times New Roman" w:hAnsi="Times New Roman" w:cs="Times New Roman"/>
      <w:noProof/>
      <w:sz w:val="24"/>
      <w:szCs w:val="24"/>
    </w:rPr>
  </w:style>
  <w:style w:type="paragraph" w:styleId="Titlu1">
    <w:name w:val="heading 1"/>
    <w:basedOn w:val="Listparagraf"/>
    <w:next w:val="Normal"/>
    <w:link w:val="Titlu1Caracter"/>
    <w:qFormat/>
    <w:rsid w:val="00C75535"/>
    <w:pPr>
      <w:numPr>
        <w:numId w:val="1"/>
      </w:numPr>
      <w:jc w:val="center"/>
      <w:outlineLvl w:val="0"/>
    </w:pPr>
    <w:rPr>
      <w:b/>
    </w:rPr>
  </w:style>
  <w:style w:type="paragraph" w:styleId="Titlu2">
    <w:name w:val="heading 2"/>
    <w:basedOn w:val="Normal"/>
    <w:next w:val="Normal"/>
    <w:link w:val="Titlu2Caracter"/>
    <w:unhideWhenUsed/>
    <w:qFormat/>
    <w:rsid w:val="00C755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nhideWhenUsed/>
    <w:qFormat/>
    <w:rsid w:val="00C75535"/>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aliases w:val=" Sub-Clause Sub-paragraph"/>
    <w:basedOn w:val="Normal"/>
    <w:next w:val="Normal"/>
    <w:link w:val="Titlu4Caracter"/>
    <w:qFormat/>
    <w:rsid w:val="00C75535"/>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C75535"/>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C75535"/>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C75535"/>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75535"/>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C75535"/>
    <w:rPr>
      <w:rFonts w:asciiTheme="majorHAnsi" w:eastAsiaTheme="majorEastAsia" w:hAnsiTheme="majorHAnsi" w:cstheme="majorBidi"/>
      <w:b/>
      <w:bCs/>
      <w:noProof/>
      <w:color w:val="4F81BD" w:themeColor="accent1"/>
      <w:sz w:val="26"/>
      <w:szCs w:val="26"/>
    </w:rPr>
  </w:style>
  <w:style w:type="character" w:customStyle="1" w:styleId="Titlu3Caracter">
    <w:name w:val="Titlu 3 Caracter"/>
    <w:basedOn w:val="Fontdeparagrafimplicit"/>
    <w:link w:val="Titlu3"/>
    <w:rsid w:val="00C75535"/>
    <w:rPr>
      <w:rFonts w:asciiTheme="majorHAnsi" w:eastAsiaTheme="majorEastAsia" w:hAnsiTheme="majorHAnsi" w:cstheme="majorBidi"/>
      <w:b/>
      <w:bCs/>
      <w:noProof/>
      <w:color w:val="4F81BD" w:themeColor="accent1"/>
      <w:sz w:val="24"/>
      <w:szCs w:val="24"/>
    </w:rPr>
  </w:style>
  <w:style w:type="character" w:customStyle="1" w:styleId="Titlu4Caracter">
    <w:name w:val="Titlu 4 Caracter"/>
    <w:aliases w:val=" Sub-Clause Sub-paragraph Caracter"/>
    <w:basedOn w:val="Fontdeparagrafimplicit"/>
    <w:link w:val="Titlu4"/>
    <w:rsid w:val="00C75535"/>
    <w:rPr>
      <w:rFonts w:ascii="Baltica RR" w:eastAsia="Times New Roman" w:hAnsi="Baltica RR" w:cs="Times New Roman"/>
      <w:b/>
      <w:sz w:val="24"/>
      <w:szCs w:val="20"/>
      <w:lang w:eastAsia="ru-RU"/>
    </w:rPr>
  </w:style>
  <w:style w:type="character" w:customStyle="1" w:styleId="Titlu5Caracter">
    <w:name w:val="Titlu 5 Caracter"/>
    <w:basedOn w:val="Fontdeparagrafimplicit"/>
    <w:link w:val="Titlu5"/>
    <w:rsid w:val="00C75535"/>
    <w:rPr>
      <w:rFonts w:ascii="Times New Roman" w:eastAsia="Times New Roman" w:hAnsi="Times New Roman" w:cs="Times New Roman"/>
      <w:sz w:val="28"/>
      <w:szCs w:val="20"/>
      <w:lang w:eastAsia="ru-RU"/>
    </w:rPr>
  </w:style>
  <w:style w:type="character" w:customStyle="1" w:styleId="Titlu8Caracter">
    <w:name w:val="Titlu 8 Caracter"/>
    <w:basedOn w:val="Fontdeparagrafimplicit"/>
    <w:link w:val="Titlu8"/>
    <w:semiHidden/>
    <w:rsid w:val="00C75535"/>
    <w:rPr>
      <w:rFonts w:ascii="Calibri" w:eastAsia="Times New Roman" w:hAnsi="Calibri" w:cs="Times New Roman"/>
      <w:i/>
      <w:iCs/>
      <w:sz w:val="24"/>
      <w:szCs w:val="24"/>
    </w:rPr>
  </w:style>
  <w:style w:type="character" w:customStyle="1" w:styleId="Titlu9Caracter">
    <w:name w:val="Titlu 9 Caracter"/>
    <w:basedOn w:val="Fontdeparagrafimplicit"/>
    <w:link w:val="Titlu9"/>
    <w:semiHidden/>
    <w:rsid w:val="00C75535"/>
    <w:rPr>
      <w:rFonts w:ascii="Cambria" w:eastAsia="Times New Roman" w:hAnsi="Cambria" w:cs="Times New Roman"/>
    </w:rPr>
  </w:style>
  <w:style w:type="paragraph" w:styleId="Subsol">
    <w:name w:val="footer"/>
    <w:basedOn w:val="Normal"/>
    <w:link w:val="SubsolCaracter"/>
    <w:rsid w:val="00C75535"/>
    <w:pPr>
      <w:tabs>
        <w:tab w:val="center" w:pos="4536"/>
        <w:tab w:val="right" w:pos="9072"/>
      </w:tabs>
    </w:pPr>
  </w:style>
  <w:style w:type="character" w:customStyle="1" w:styleId="SubsolCaracter">
    <w:name w:val="Subsol Caracter"/>
    <w:basedOn w:val="Fontdeparagrafimplicit"/>
    <w:link w:val="Subsol"/>
    <w:rsid w:val="00C75535"/>
    <w:rPr>
      <w:rFonts w:ascii="Times New Roman" w:eastAsia="Times New Roman" w:hAnsi="Times New Roman" w:cs="Times New Roman"/>
      <w:noProof/>
      <w:sz w:val="24"/>
      <w:szCs w:val="24"/>
    </w:rPr>
  </w:style>
  <w:style w:type="character" w:styleId="Numrdepagin">
    <w:name w:val="page number"/>
    <w:basedOn w:val="Fontdeparagrafimplicit"/>
    <w:rsid w:val="00C75535"/>
  </w:style>
  <w:style w:type="paragraph" w:styleId="Listparagraf">
    <w:name w:val="List Paragraph"/>
    <w:aliases w:val="HotarirePunct1"/>
    <w:basedOn w:val="Normal"/>
    <w:uiPriority w:val="34"/>
    <w:qFormat/>
    <w:rsid w:val="00C75535"/>
    <w:pPr>
      <w:numPr>
        <w:numId w:val="2"/>
      </w:numPr>
      <w:tabs>
        <w:tab w:val="left" w:pos="1134"/>
      </w:tabs>
      <w:jc w:val="both"/>
    </w:pPr>
    <w:rPr>
      <w:noProof w:val="0"/>
      <w:lang w:val="en-US"/>
    </w:rPr>
  </w:style>
  <w:style w:type="paragraph" w:styleId="Corptext">
    <w:name w:val="Body Text"/>
    <w:basedOn w:val="Normal"/>
    <w:link w:val="CorptextCaracter"/>
    <w:uiPriority w:val="99"/>
    <w:rsid w:val="00C75535"/>
    <w:rPr>
      <w:rFonts w:ascii="Baltica RR" w:hAnsi="Baltica RR"/>
      <w:noProof w:val="0"/>
      <w:szCs w:val="20"/>
    </w:rPr>
  </w:style>
  <w:style w:type="character" w:customStyle="1" w:styleId="CorptextCaracter">
    <w:name w:val="Corp text Caracter"/>
    <w:basedOn w:val="Fontdeparagrafimplicit"/>
    <w:link w:val="Corptext"/>
    <w:uiPriority w:val="99"/>
    <w:rsid w:val="00C75535"/>
    <w:rPr>
      <w:rFonts w:ascii="Baltica RR" w:eastAsia="Times New Roman" w:hAnsi="Baltica RR" w:cs="Times New Roman"/>
      <w:sz w:val="24"/>
      <w:szCs w:val="20"/>
    </w:rPr>
  </w:style>
  <w:style w:type="paragraph" w:styleId="Antet">
    <w:name w:val="header"/>
    <w:basedOn w:val="Normal"/>
    <w:link w:val="AntetCaracter"/>
    <w:uiPriority w:val="99"/>
    <w:rsid w:val="00C75535"/>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uiPriority w:val="99"/>
    <w:rsid w:val="00C75535"/>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C75535"/>
    <w:pPr>
      <w:jc w:val="center"/>
    </w:pPr>
    <w:rPr>
      <w:b/>
      <w:noProof w:val="0"/>
      <w:sz w:val="32"/>
      <w:szCs w:val="20"/>
      <w:lang w:val="en-US" w:eastAsia="ru-RU"/>
    </w:rPr>
  </w:style>
  <w:style w:type="character" w:customStyle="1" w:styleId="SubtitluCaracter">
    <w:name w:val="Subtitlu Caracter"/>
    <w:basedOn w:val="Fontdeparagrafimplicit"/>
    <w:link w:val="Subtitlu"/>
    <w:rsid w:val="00C75535"/>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C75535"/>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C75535"/>
    <w:rPr>
      <w:rFonts w:ascii="Times New Roman" w:eastAsia="Times New Roman" w:hAnsi="Times New Roman" w:cs="Times New Roman"/>
      <w:sz w:val="20"/>
      <w:szCs w:val="20"/>
      <w:lang w:eastAsia="ru-RU"/>
    </w:rPr>
  </w:style>
  <w:style w:type="paragraph" w:styleId="Indentcorptext2">
    <w:name w:val="Body Text Indent 2"/>
    <w:basedOn w:val="Normal"/>
    <w:link w:val="Indentcorptext2Caracter"/>
    <w:rsid w:val="00C75535"/>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C75535"/>
    <w:rPr>
      <w:rFonts w:ascii="Baltica RR" w:eastAsia="Times New Roman" w:hAnsi="Baltica RR" w:cs="Times New Roman"/>
      <w:sz w:val="24"/>
      <w:szCs w:val="20"/>
      <w:lang w:eastAsia="ru-RU"/>
    </w:rPr>
  </w:style>
  <w:style w:type="paragraph" w:styleId="Corptext2">
    <w:name w:val="Body Text 2"/>
    <w:basedOn w:val="Normal"/>
    <w:link w:val="Corptext2Caracter"/>
    <w:rsid w:val="00C75535"/>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C75535"/>
    <w:rPr>
      <w:rFonts w:ascii="Baltica RR" w:eastAsia="Times New Roman" w:hAnsi="Baltica RR" w:cs="Times New Roman"/>
      <w:sz w:val="24"/>
      <w:szCs w:val="20"/>
      <w:lang w:eastAsia="ru-RU"/>
    </w:rPr>
  </w:style>
  <w:style w:type="paragraph" w:styleId="TextnBalon">
    <w:name w:val="Balloon Text"/>
    <w:basedOn w:val="Normal"/>
    <w:link w:val="TextnBalonCaracter"/>
    <w:semiHidden/>
    <w:rsid w:val="00C75535"/>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C75535"/>
    <w:rPr>
      <w:rFonts w:ascii="Tahoma" w:eastAsia="Times New Roman" w:hAnsi="Tahoma" w:cs="Tahoma"/>
      <w:sz w:val="16"/>
      <w:szCs w:val="16"/>
      <w:lang w:val="ru-RU" w:eastAsia="ru-RU"/>
    </w:rPr>
  </w:style>
  <w:style w:type="table" w:styleId="Tabelgril">
    <w:name w:val="Table Grid"/>
    <w:basedOn w:val="TabelNormal"/>
    <w:uiPriority w:val="39"/>
    <w:rsid w:val="00C7553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C75535"/>
    <w:pPr>
      <w:ind w:firstLine="567"/>
      <w:jc w:val="both"/>
    </w:pPr>
    <w:rPr>
      <w:noProof w:val="0"/>
      <w:lang w:val="ru-RU" w:eastAsia="ru-RU"/>
    </w:rPr>
  </w:style>
  <w:style w:type="paragraph" w:customStyle="1" w:styleId="cn">
    <w:name w:val="cn"/>
    <w:basedOn w:val="Normal"/>
    <w:rsid w:val="00C75535"/>
    <w:pPr>
      <w:jc w:val="center"/>
    </w:pPr>
    <w:rPr>
      <w:noProof w:val="0"/>
      <w:lang w:val="ru-RU" w:eastAsia="ru-RU"/>
    </w:rPr>
  </w:style>
  <w:style w:type="paragraph" w:customStyle="1" w:styleId="cb">
    <w:name w:val="cb"/>
    <w:basedOn w:val="Normal"/>
    <w:rsid w:val="00C75535"/>
    <w:pPr>
      <w:jc w:val="center"/>
    </w:pPr>
    <w:rPr>
      <w:b/>
      <w:bCs/>
      <w:noProof w:val="0"/>
      <w:lang w:val="ru-RU" w:eastAsia="ru-RU"/>
    </w:rPr>
  </w:style>
  <w:style w:type="paragraph" w:styleId="Indentcorptext3">
    <w:name w:val="Body Text Indent 3"/>
    <w:basedOn w:val="Normal"/>
    <w:link w:val="Indentcorptext3Caracter"/>
    <w:rsid w:val="00C75535"/>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C75535"/>
    <w:rPr>
      <w:rFonts w:ascii="Times New Roman" w:eastAsia="Times New Roman" w:hAnsi="Times New Roman" w:cs="Times New Roman"/>
      <w:sz w:val="16"/>
      <w:szCs w:val="16"/>
    </w:rPr>
  </w:style>
  <w:style w:type="character" w:styleId="Hyperlink">
    <w:name w:val="Hyperlink"/>
    <w:uiPriority w:val="99"/>
    <w:rsid w:val="00C75535"/>
    <w:rPr>
      <w:color w:val="0000FF"/>
      <w:u w:val="single"/>
    </w:rPr>
  </w:style>
  <w:style w:type="paragraph" w:customStyle="1" w:styleId="cp">
    <w:name w:val="cp"/>
    <w:basedOn w:val="Normal"/>
    <w:rsid w:val="00C75535"/>
    <w:pPr>
      <w:jc w:val="center"/>
    </w:pPr>
    <w:rPr>
      <w:b/>
      <w:bCs/>
      <w:noProof w:val="0"/>
      <w:lang w:eastAsia="ru-RU"/>
    </w:rPr>
  </w:style>
  <w:style w:type="paragraph" w:customStyle="1" w:styleId="rg">
    <w:name w:val="rg"/>
    <w:basedOn w:val="Normal"/>
    <w:rsid w:val="00C75535"/>
    <w:pPr>
      <w:jc w:val="right"/>
    </w:pPr>
    <w:rPr>
      <w:noProof w:val="0"/>
      <w:lang w:val="ru-RU" w:eastAsia="ru-RU"/>
    </w:rPr>
  </w:style>
  <w:style w:type="paragraph" w:customStyle="1" w:styleId="Listparagraf1">
    <w:name w:val="Listă paragraf1"/>
    <w:basedOn w:val="Normal"/>
    <w:qFormat/>
    <w:rsid w:val="00C75535"/>
    <w:pPr>
      <w:ind w:left="708"/>
    </w:pPr>
    <w:rPr>
      <w:noProof w:val="0"/>
      <w:lang w:eastAsia="ru-RU"/>
    </w:rPr>
  </w:style>
  <w:style w:type="paragraph" w:customStyle="1" w:styleId="Sub-ClauseText">
    <w:name w:val="Sub-Clause Text"/>
    <w:basedOn w:val="Normal"/>
    <w:rsid w:val="00C75535"/>
    <w:pPr>
      <w:spacing w:before="120" w:after="120"/>
      <w:jc w:val="both"/>
    </w:pPr>
    <w:rPr>
      <w:noProof w:val="0"/>
      <w:spacing w:val="-4"/>
      <w:szCs w:val="20"/>
      <w:lang w:val="en-US"/>
    </w:rPr>
  </w:style>
  <w:style w:type="paragraph" w:customStyle="1" w:styleId="i">
    <w:name w:val="(i)"/>
    <w:basedOn w:val="Normal"/>
    <w:rsid w:val="00C75535"/>
    <w:pPr>
      <w:suppressAutoHyphens/>
      <w:jc w:val="both"/>
    </w:pPr>
    <w:rPr>
      <w:rFonts w:ascii="Tms Rmn" w:hAnsi="Tms Rmn"/>
      <w:noProof w:val="0"/>
      <w:szCs w:val="20"/>
      <w:lang w:val="en-US"/>
    </w:rPr>
  </w:style>
  <w:style w:type="paragraph" w:customStyle="1" w:styleId="ListParagraph1">
    <w:name w:val="List Paragraph1"/>
    <w:basedOn w:val="Normal"/>
    <w:qFormat/>
    <w:rsid w:val="00C75535"/>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C75535"/>
    <w:pPr>
      <w:spacing w:after="240"/>
    </w:pPr>
    <w:rPr>
      <w:noProof w:val="0"/>
      <w:szCs w:val="20"/>
      <w:lang w:val="en-US"/>
    </w:rPr>
  </w:style>
  <w:style w:type="paragraph" w:styleId="Titlucuprins">
    <w:name w:val="TOC Heading"/>
    <w:basedOn w:val="Titlu1"/>
    <w:next w:val="Normal"/>
    <w:uiPriority w:val="39"/>
    <w:unhideWhenUsed/>
    <w:qFormat/>
    <w:rsid w:val="00C75535"/>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C75535"/>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C75535"/>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C75535"/>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C75535"/>
    <w:pPr>
      <w:jc w:val="both"/>
    </w:pPr>
    <w:rPr>
      <w:noProof w:val="0"/>
      <w:sz w:val="20"/>
      <w:szCs w:val="20"/>
      <w:lang w:val="en-US"/>
    </w:rPr>
  </w:style>
  <w:style w:type="character" w:customStyle="1" w:styleId="TextnotdesubsolCaracter">
    <w:name w:val="Text notă de subsol Caracter"/>
    <w:basedOn w:val="Fontdeparagrafimplicit"/>
    <w:link w:val="Textnotdesubsol"/>
    <w:rsid w:val="00C75535"/>
    <w:rPr>
      <w:rFonts w:ascii="Times New Roman" w:eastAsia="Times New Roman" w:hAnsi="Times New Roman" w:cs="Times New Roman"/>
      <w:sz w:val="20"/>
      <w:szCs w:val="20"/>
      <w:lang w:val="en-US"/>
    </w:rPr>
  </w:style>
  <w:style w:type="character" w:styleId="Referinnotdesubsol">
    <w:name w:val="footnote reference"/>
    <w:rsid w:val="00C75535"/>
    <w:rPr>
      <w:vertAlign w:val="superscript"/>
    </w:rPr>
  </w:style>
  <w:style w:type="character" w:styleId="Referincomentariu">
    <w:name w:val="annotation reference"/>
    <w:uiPriority w:val="99"/>
    <w:rsid w:val="00C75535"/>
    <w:rPr>
      <w:sz w:val="16"/>
      <w:szCs w:val="16"/>
    </w:rPr>
  </w:style>
  <w:style w:type="paragraph" w:styleId="Textcomentariu">
    <w:name w:val="annotation text"/>
    <w:basedOn w:val="Normal"/>
    <w:link w:val="TextcomentariuCaracter"/>
    <w:uiPriority w:val="99"/>
    <w:rsid w:val="00C75535"/>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C75535"/>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C75535"/>
    <w:rPr>
      <w:b/>
      <w:bCs/>
    </w:rPr>
  </w:style>
  <w:style w:type="character" w:customStyle="1" w:styleId="SubiectComentariuCaracter">
    <w:name w:val="Subiect Comentariu Caracter"/>
    <w:basedOn w:val="TextcomentariuCaracter"/>
    <w:link w:val="SubiectComentariu"/>
    <w:rsid w:val="00C75535"/>
    <w:rPr>
      <w:rFonts w:ascii="Times New Roman" w:eastAsia="Times New Roman" w:hAnsi="Times New Roman" w:cs="Times New Roman"/>
      <w:b/>
      <w:bCs/>
      <w:sz w:val="20"/>
      <w:szCs w:val="20"/>
      <w:lang w:val="ru-RU" w:eastAsia="ru-RU"/>
    </w:rPr>
  </w:style>
  <w:style w:type="paragraph" w:customStyle="1" w:styleId="Default">
    <w:name w:val="Default"/>
    <w:rsid w:val="00C75535"/>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C75535"/>
    <w:pPr>
      <w:suppressAutoHyphens/>
      <w:autoSpaceDN w:val="0"/>
    </w:pPr>
    <w:rPr>
      <w:rFonts w:ascii="Calibri" w:eastAsia="Calibri" w:hAnsi="Calibri" w:cs="Calibri"/>
      <w:kern w:val="3"/>
      <w:lang w:val="en-US"/>
    </w:rPr>
  </w:style>
  <w:style w:type="character" w:customStyle="1" w:styleId="apple-converted-space">
    <w:name w:val="apple-converted-space"/>
    <w:rsid w:val="00C75535"/>
  </w:style>
  <w:style w:type="paragraph" w:customStyle="1" w:styleId="Style3">
    <w:name w:val="Style3"/>
    <w:basedOn w:val="Titlu3"/>
    <w:link w:val="Style3Char"/>
    <w:qFormat/>
    <w:rsid w:val="00C75535"/>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C75535"/>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C75535"/>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C75535"/>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C75535"/>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C75535"/>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C75535"/>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C75535"/>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C75535"/>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C75535"/>
    <w:rPr>
      <w:rFonts w:ascii="Times New Roman" w:hAnsi="Times New Roman" w:cs="Times New Roman"/>
      <w:b/>
      <w:bCs/>
      <w:i/>
      <w:iCs/>
      <w:sz w:val="22"/>
      <w:szCs w:val="22"/>
    </w:rPr>
  </w:style>
  <w:style w:type="paragraph" w:customStyle="1" w:styleId="Style73">
    <w:name w:val="Style73"/>
    <w:basedOn w:val="Normal"/>
    <w:uiPriority w:val="99"/>
    <w:rsid w:val="00C75535"/>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C75535"/>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C75535"/>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C75535"/>
    <w:rPr>
      <w:rFonts w:ascii="Consolas" w:eastAsia="Times New Roman" w:hAnsi="Consolas" w:cs="Times New Roman"/>
      <w:noProof/>
      <w:sz w:val="20"/>
      <w:szCs w:val="20"/>
    </w:rPr>
  </w:style>
  <w:style w:type="character" w:customStyle="1" w:styleId="Style4Char">
    <w:name w:val="Style4 Char"/>
    <w:basedOn w:val="Style3Char"/>
    <w:locked/>
    <w:rsid w:val="00C75535"/>
    <w:rPr>
      <w:rFonts w:ascii="Times New Roman" w:eastAsia="Calibri" w:hAnsi="Times New Roman" w:cs="Times New Roman"/>
      <w:b/>
      <w:sz w:val="24"/>
      <w:szCs w:val="24"/>
      <w:lang w:val="ru-RU" w:eastAsia="ru-RU" w:bidi="ar-SA"/>
    </w:rPr>
  </w:style>
  <w:style w:type="character" w:customStyle="1" w:styleId="shorttext">
    <w:name w:val="short_text"/>
    <w:rsid w:val="00C75535"/>
  </w:style>
  <w:style w:type="paragraph" w:styleId="Legend">
    <w:name w:val="caption"/>
    <w:basedOn w:val="Normal"/>
    <w:qFormat/>
    <w:rsid w:val="00C75535"/>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C75535"/>
    <w:rPr>
      <w:rFonts w:ascii="Times New Roman" w:hAnsi="Times New Roman"/>
      <w:i/>
      <w:color w:val="000000"/>
      <w:spacing w:val="0"/>
      <w:w w:val="100"/>
      <w:position w:val="0"/>
      <w:sz w:val="22"/>
      <w:u w:val="none"/>
      <w:lang w:val="ro-RO" w:eastAsia="ro-RO"/>
    </w:rPr>
  </w:style>
  <w:style w:type="character" w:customStyle="1" w:styleId="FrspaiereCaracter">
    <w:name w:val="Fără spațiere Caracter"/>
    <w:link w:val="Frspaiere"/>
    <w:uiPriority w:val="1"/>
    <w:locked/>
    <w:rsid w:val="00C75535"/>
    <w:rPr>
      <w:rFonts w:ascii="Times New Roman" w:eastAsia="Times New Roman" w:hAnsi="Times New Roman" w:cs="Times New Roman"/>
      <w:sz w:val="24"/>
      <w:szCs w:val="24"/>
      <w:lang w:val="ru-RU" w:eastAsia="ru-RU"/>
    </w:rPr>
  </w:style>
  <w:style w:type="paragraph" w:styleId="Frspaiere">
    <w:name w:val="No Spacing"/>
    <w:link w:val="FrspaiereCaracter"/>
    <w:uiPriority w:val="1"/>
    <w:qFormat/>
    <w:rsid w:val="00C75535"/>
    <w:pPr>
      <w:spacing w:after="0" w:line="240" w:lineRule="auto"/>
    </w:pPr>
    <w:rPr>
      <w:rFonts w:ascii="Times New Roman" w:eastAsia="Times New Roman" w:hAnsi="Times New Roman" w:cs="Times New Roman"/>
      <w:sz w:val="24"/>
      <w:szCs w:val="24"/>
      <w:lang w:val="ru-RU" w:eastAsia="ru-RU"/>
    </w:rPr>
  </w:style>
  <w:style w:type="table" w:customStyle="1" w:styleId="1">
    <w:name w:val="Сетка таблицы1"/>
    <w:basedOn w:val="TabelNormal"/>
    <w:next w:val="Tabelgril"/>
    <w:uiPriority w:val="39"/>
    <w:rsid w:val="00261DE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elNormal"/>
    <w:next w:val="Tabelgril"/>
    <w:uiPriority w:val="39"/>
    <w:rsid w:val="000D0B8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iucani@pmc.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57</Pages>
  <Words>19306</Words>
  <Characters>111978</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Tamara</cp:lastModifiedBy>
  <cp:revision>8</cp:revision>
  <dcterms:created xsi:type="dcterms:W3CDTF">2021-03-10T13:47:00Z</dcterms:created>
  <dcterms:modified xsi:type="dcterms:W3CDTF">2021-07-07T14:59:00Z</dcterms:modified>
</cp:coreProperties>
</file>