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881" w:rsidRPr="00AD2933" w:rsidRDefault="00D87881" w:rsidP="00D87881">
      <w:pPr>
        <w:pStyle w:val="1"/>
        <w:spacing w:before="120"/>
      </w:pPr>
      <w:r w:rsidRPr="00AD2933">
        <w:t>ANUNȚ DE PARTICIPARE</w:t>
      </w:r>
    </w:p>
    <w:p w:rsidR="00D87881" w:rsidRPr="00445A9F" w:rsidRDefault="00D87881" w:rsidP="00D87881">
      <w:pPr>
        <w:rPr>
          <w:lang w:val="ro-RO"/>
        </w:rPr>
      </w:pPr>
    </w:p>
    <w:p w:rsidR="00D87881" w:rsidRPr="00AD2933" w:rsidRDefault="00D87881" w:rsidP="00994979">
      <w:pPr>
        <w:spacing w:before="120"/>
        <w:ind w:left="567" w:hanging="283"/>
        <w:rPr>
          <w:b/>
          <w:sz w:val="24"/>
          <w:szCs w:val="24"/>
          <w:u w:val="single"/>
          <w:lang w:val="en-US"/>
        </w:rPr>
      </w:pPr>
      <w:r w:rsidRPr="00445A9F">
        <w:rPr>
          <w:sz w:val="24"/>
          <w:szCs w:val="24"/>
          <w:lang w:val="ro-RO"/>
        </w:rPr>
        <w:t>privind</w:t>
      </w:r>
      <w:r w:rsidRPr="00994979">
        <w:rPr>
          <w:sz w:val="24"/>
          <w:szCs w:val="24"/>
          <w:lang w:val="en-US"/>
        </w:rPr>
        <w:t xml:space="preserve"> </w:t>
      </w:r>
      <w:proofErr w:type="spellStart"/>
      <w:r w:rsidRPr="00994979">
        <w:rPr>
          <w:sz w:val="24"/>
          <w:szCs w:val="24"/>
          <w:lang w:val="en-US"/>
        </w:rPr>
        <w:t>achiziționarea</w:t>
      </w:r>
      <w:proofErr w:type="spellEnd"/>
      <w:r w:rsidR="00994979" w:rsidRPr="00994979">
        <w:rPr>
          <w:sz w:val="24"/>
          <w:szCs w:val="24"/>
          <w:lang w:val="en-US"/>
        </w:rPr>
        <w:t>:</w:t>
      </w:r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F4535" w:rsidRPr="006013AF">
        <w:rPr>
          <w:b/>
          <w:sz w:val="28"/>
          <w:szCs w:val="28"/>
          <w:u w:val="single"/>
          <w:lang w:val="en-US"/>
        </w:rPr>
        <w:t>Rechizite</w:t>
      </w:r>
      <w:proofErr w:type="spellEnd"/>
      <w:r w:rsidR="004F4535" w:rsidRPr="006013AF">
        <w:rPr>
          <w:b/>
          <w:sz w:val="28"/>
          <w:szCs w:val="28"/>
          <w:u w:val="single"/>
          <w:lang w:val="en-US"/>
        </w:rPr>
        <w:t xml:space="preserve"> </w:t>
      </w:r>
      <w:r w:rsidR="004F4535">
        <w:rPr>
          <w:b/>
          <w:sz w:val="28"/>
          <w:szCs w:val="28"/>
          <w:u w:val="single"/>
          <w:lang w:val="en-US"/>
        </w:rPr>
        <w:t xml:space="preserve">de </w:t>
      </w:r>
      <w:proofErr w:type="spellStart"/>
      <w:r w:rsidR="004F4535">
        <w:rPr>
          <w:b/>
          <w:sz w:val="28"/>
          <w:szCs w:val="28"/>
          <w:u w:val="single"/>
          <w:lang w:val="en-US"/>
        </w:rPr>
        <w:t>b</w:t>
      </w:r>
      <w:r w:rsidR="004F4535" w:rsidRPr="006013AF">
        <w:rPr>
          <w:b/>
          <w:sz w:val="28"/>
          <w:szCs w:val="28"/>
          <w:u w:val="single"/>
          <w:lang w:val="en-US"/>
        </w:rPr>
        <w:t>irou</w:t>
      </w:r>
      <w:proofErr w:type="spellEnd"/>
      <w:r w:rsidR="004F4535">
        <w:rPr>
          <w:b/>
          <w:sz w:val="24"/>
          <w:szCs w:val="24"/>
          <w:lang w:val="en-US"/>
        </w:rPr>
        <w:t xml:space="preserve">   </w:t>
      </w:r>
      <w:bookmarkStart w:id="0" w:name="_GoBack"/>
      <w:bookmarkEnd w:id="0"/>
    </w:p>
    <w:p w:rsidR="00D87881" w:rsidRPr="006013AF" w:rsidRDefault="00D87881" w:rsidP="00D87881">
      <w:pPr>
        <w:spacing w:before="12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     </w:t>
      </w:r>
      <w:proofErr w:type="spellStart"/>
      <w:proofErr w:type="gramStart"/>
      <w:r w:rsidRPr="00994979">
        <w:rPr>
          <w:sz w:val="24"/>
          <w:szCs w:val="24"/>
          <w:lang w:val="en-US"/>
        </w:rPr>
        <w:t>prin</w:t>
      </w:r>
      <w:proofErr w:type="spellEnd"/>
      <w:proofErr w:type="gramEnd"/>
      <w:r w:rsidRPr="00994979">
        <w:rPr>
          <w:sz w:val="24"/>
          <w:szCs w:val="24"/>
          <w:lang w:val="en-US"/>
        </w:rPr>
        <w:t xml:space="preserve"> </w:t>
      </w:r>
      <w:proofErr w:type="spellStart"/>
      <w:r w:rsidRPr="00994979">
        <w:rPr>
          <w:sz w:val="24"/>
          <w:szCs w:val="24"/>
          <w:lang w:val="en-US"/>
        </w:rPr>
        <w:t>procedura</w:t>
      </w:r>
      <w:proofErr w:type="spellEnd"/>
      <w:r w:rsidRPr="00994979">
        <w:rPr>
          <w:sz w:val="24"/>
          <w:szCs w:val="24"/>
          <w:lang w:val="en-US"/>
        </w:rPr>
        <w:t xml:space="preserve"> de </w:t>
      </w:r>
      <w:proofErr w:type="spellStart"/>
      <w:r w:rsidRPr="00994979">
        <w:rPr>
          <w:sz w:val="24"/>
          <w:szCs w:val="24"/>
          <w:lang w:val="en-US"/>
        </w:rPr>
        <w:t>achiziție</w:t>
      </w:r>
      <w:proofErr w:type="spellEnd"/>
      <w:r w:rsidR="00994979" w:rsidRPr="00994979"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</w:t>
      </w:r>
      <w:proofErr w:type="spellStart"/>
      <w:r w:rsidR="006013AF" w:rsidRPr="0027253E">
        <w:rPr>
          <w:b/>
          <w:sz w:val="24"/>
          <w:szCs w:val="24"/>
          <w:u w:val="single"/>
          <w:lang w:val="en-US"/>
        </w:rPr>
        <w:t>achiziție</w:t>
      </w:r>
      <w:proofErr w:type="spellEnd"/>
      <w:r w:rsidR="006013AF" w:rsidRPr="0027253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6013AF" w:rsidRPr="0027253E">
        <w:rPr>
          <w:b/>
          <w:sz w:val="24"/>
          <w:szCs w:val="24"/>
          <w:u w:val="single"/>
          <w:lang w:val="en-US"/>
        </w:rPr>
        <w:t>valoare</w:t>
      </w:r>
      <w:proofErr w:type="spellEnd"/>
      <w:r w:rsidR="006013AF" w:rsidRPr="0027253E">
        <w:rPr>
          <w:b/>
          <w:sz w:val="24"/>
          <w:szCs w:val="24"/>
          <w:u w:val="single"/>
          <w:lang w:val="en-US"/>
        </w:rPr>
        <w:t xml:space="preserve"> mica.</w:t>
      </w:r>
    </w:p>
    <w:p w:rsidR="00D87881" w:rsidRPr="00AD2933" w:rsidRDefault="00D87881" w:rsidP="00D8788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94979">
        <w:rPr>
          <w:sz w:val="24"/>
          <w:szCs w:val="24"/>
          <w:lang w:val="en-US"/>
        </w:rPr>
        <w:t>Denumirea</w:t>
      </w:r>
      <w:proofErr w:type="spellEnd"/>
      <w:r w:rsidRPr="00994979">
        <w:rPr>
          <w:sz w:val="24"/>
          <w:szCs w:val="24"/>
          <w:lang w:val="en-US"/>
        </w:rPr>
        <w:t xml:space="preserve"> </w:t>
      </w:r>
      <w:proofErr w:type="spellStart"/>
      <w:r w:rsidRPr="00994979">
        <w:rPr>
          <w:sz w:val="24"/>
          <w:szCs w:val="24"/>
          <w:lang w:val="en-US"/>
        </w:rPr>
        <w:t>autorității</w:t>
      </w:r>
      <w:proofErr w:type="spellEnd"/>
      <w:r w:rsidRPr="00994979">
        <w:rPr>
          <w:sz w:val="24"/>
          <w:szCs w:val="24"/>
          <w:lang w:val="en-US"/>
        </w:rPr>
        <w:t xml:space="preserve"> </w:t>
      </w:r>
      <w:proofErr w:type="spellStart"/>
      <w:r w:rsidRPr="00994979">
        <w:rPr>
          <w:sz w:val="24"/>
          <w:szCs w:val="24"/>
          <w:lang w:val="en-US"/>
        </w:rPr>
        <w:t>contractante</w:t>
      </w:r>
      <w:proofErr w:type="spellEnd"/>
      <w:r w:rsidRPr="00994979">
        <w:rPr>
          <w:sz w:val="24"/>
          <w:szCs w:val="24"/>
          <w:lang w:val="en-US"/>
        </w:rPr>
        <w:t>:</w:t>
      </w:r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Național de Expertize Judiciare</w:t>
      </w:r>
      <w:r w:rsidRPr="00AD2933">
        <w:rPr>
          <w:b/>
          <w:sz w:val="24"/>
          <w:szCs w:val="24"/>
          <w:lang w:val="en-US"/>
        </w:rPr>
        <w:t xml:space="preserve"> </w:t>
      </w:r>
    </w:p>
    <w:p w:rsidR="00D87881" w:rsidRPr="00AD2933" w:rsidRDefault="00D87881" w:rsidP="00D8788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33FE">
        <w:rPr>
          <w:sz w:val="24"/>
          <w:szCs w:val="24"/>
        </w:rPr>
        <w:t>IDNO:</w:t>
      </w:r>
      <w:r w:rsidRPr="00AD2933">
        <w:rPr>
          <w:b/>
          <w:sz w:val="24"/>
          <w:szCs w:val="24"/>
        </w:rPr>
        <w:t xml:space="preserve"> </w:t>
      </w:r>
      <w:r w:rsidRPr="00AD2933">
        <w:rPr>
          <w:b/>
          <w:sz w:val="24"/>
          <w:szCs w:val="24"/>
          <w:shd w:val="clear" w:color="auto" w:fill="FFFFFF" w:themeFill="background1"/>
        </w:rPr>
        <w:t>100</w:t>
      </w:r>
      <w:r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:rsidR="00D87881" w:rsidRPr="00AD2933" w:rsidRDefault="00D87881" w:rsidP="00D8788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33FE">
        <w:rPr>
          <w:sz w:val="24"/>
          <w:szCs w:val="24"/>
          <w:lang w:val="en-US"/>
        </w:rPr>
        <w:t>Adresa:</w:t>
      </w:r>
      <w:r w:rsidRPr="00AD293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mun.Chișinău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str.Maria Cibotari, 2</w:t>
      </w:r>
    </w:p>
    <w:p w:rsidR="00D87881" w:rsidRPr="00AD2933" w:rsidRDefault="00D87881" w:rsidP="00C32382">
      <w:pPr>
        <w:numPr>
          <w:ilvl w:val="0"/>
          <w:numId w:val="1"/>
        </w:numPr>
        <w:tabs>
          <w:tab w:val="left" w:pos="284"/>
          <w:tab w:val="left" w:pos="4820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33FE">
        <w:rPr>
          <w:sz w:val="24"/>
          <w:szCs w:val="24"/>
        </w:rPr>
        <w:t>Numărul de telefon/fax:</w:t>
      </w:r>
      <w:r w:rsidRPr="00AD2933">
        <w:rPr>
          <w:b/>
          <w:sz w:val="24"/>
          <w:szCs w:val="24"/>
        </w:rPr>
        <w:t xml:space="preserve"> </w:t>
      </w:r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:rsidR="00D87881" w:rsidRDefault="00D87881" w:rsidP="00D8788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033FE">
        <w:rPr>
          <w:sz w:val="24"/>
          <w:szCs w:val="24"/>
          <w:lang w:val="en-US"/>
        </w:rPr>
        <w:t>Adresa de e-mail și de internet a autorității contractante:</w:t>
      </w:r>
      <w:r w:rsidRPr="00AD2933">
        <w:rPr>
          <w:b/>
          <w:sz w:val="24"/>
          <w:szCs w:val="24"/>
          <w:lang w:val="en-US"/>
        </w:rPr>
        <w:t xml:space="preserve"> cnej@justice.gov.md </w:t>
      </w:r>
    </w:p>
    <w:p w:rsidR="00D87881" w:rsidRPr="00E033FE" w:rsidRDefault="00D87881" w:rsidP="00D8788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033FE">
        <w:rPr>
          <w:sz w:val="24"/>
          <w:szCs w:val="24"/>
          <w:lang w:val="en-US"/>
        </w:rPr>
        <w:t xml:space="preserve">Adresa de e-mail sau de internet de la care se </w:t>
      </w:r>
      <w:proofErr w:type="gramStart"/>
      <w:r w:rsidRPr="00E033FE">
        <w:rPr>
          <w:sz w:val="24"/>
          <w:szCs w:val="24"/>
          <w:lang w:val="en-US"/>
        </w:rPr>
        <w:t>va</w:t>
      </w:r>
      <w:proofErr w:type="gramEnd"/>
      <w:r w:rsidRPr="00E033FE">
        <w:rPr>
          <w:sz w:val="24"/>
          <w:szCs w:val="24"/>
          <w:lang w:val="en-US"/>
        </w:rPr>
        <w:t xml:space="preserve"> putea obține accesul la documentația de atribuire:</w:t>
      </w:r>
      <w:r w:rsidRPr="00AD2933">
        <w:rPr>
          <w:b/>
          <w:sz w:val="24"/>
          <w:szCs w:val="24"/>
          <w:lang w:val="en-US"/>
        </w:rPr>
        <w:t xml:space="preserve"> </w:t>
      </w:r>
      <w:r w:rsidRPr="00E033FE">
        <w:rPr>
          <w:b/>
          <w:sz w:val="24"/>
          <w:szCs w:val="24"/>
          <w:lang w:val="en-US"/>
        </w:rPr>
        <w:t>documentația de atribuire este anexată în cadrul procedurii în SIA RSAP</w:t>
      </w:r>
      <w:r w:rsidR="00E033FE">
        <w:rPr>
          <w:b/>
          <w:sz w:val="24"/>
          <w:szCs w:val="24"/>
          <w:lang w:val="en-US"/>
        </w:rPr>
        <w:t>.</w:t>
      </w:r>
      <w:r w:rsidRPr="00E033FE">
        <w:rPr>
          <w:b/>
          <w:sz w:val="24"/>
          <w:szCs w:val="24"/>
          <w:lang w:val="en-US"/>
        </w:rPr>
        <w:t xml:space="preserve"> </w:t>
      </w:r>
    </w:p>
    <w:p w:rsidR="00D87881" w:rsidRPr="00E033FE" w:rsidRDefault="00D87881" w:rsidP="00D8788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r w:rsidRPr="00E033FE">
        <w:rPr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D87881" w:rsidRDefault="00D87881" w:rsidP="00D8788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4"/>
        <w:tblW w:w="10013" w:type="dxa"/>
        <w:tblInd w:w="284" w:type="dxa"/>
        <w:tblLayout w:type="fixed"/>
        <w:tblLook w:val="04A0"/>
      </w:tblPr>
      <w:tblGrid>
        <w:gridCol w:w="686"/>
        <w:gridCol w:w="1247"/>
        <w:gridCol w:w="1984"/>
        <w:gridCol w:w="709"/>
        <w:gridCol w:w="851"/>
        <w:gridCol w:w="3402"/>
        <w:gridCol w:w="1134"/>
      </w:tblGrid>
      <w:tr w:rsidR="0015107D" w:rsidRPr="00E12E86" w:rsidTr="00444D97">
        <w:tc>
          <w:tcPr>
            <w:tcW w:w="686" w:type="dxa"/>
          </w:tcPr>
          <w:p w:rsidR="00D87881" w:rsidRPr="00E033FE" w:rsidRDefault="00D87881" w:rsidP="00D8788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Nr.</w:t>
            </w:r>
          </w:p>
          <w:p w:rsidR="00D87881" w:rsidRPr="00E033FE" w:rsidRDefault="00D87881" w:rsidP="00E033FE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d/o</w:t>
            </w:r>
          </w:p>
        </w:tc>
        <w:tc>
          <w:tcPr>
            <w:tcW w:w="1247" w:type="dxa"/>
          </w:tcPr>
          <w:p w:rsidR="00D87881" w:rsidRPr="00E033FE" w:rsidRDefault="00D87881" w:rsidP="00D8788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984" w:type="dxa"/>
          </w:tcPr>
          <w:p w:rsidR="00D87881" w:rsidRPr="00E033FE" w:rsidRDefault="00D87881" w:rsidP="0099497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Denumirea bunurilor solicitate</w:t>
            </w:r>
          </w:p>
        </w:tc>
        <w:tc>
          <w:tcPr>
            <w:tcW w:w="709" w:type="dxa"/>
          </w:tcPr>
          <w:p w:rsidR="00E033FE" w:rsidRDefault="00D87881" w:rsidP="00994979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Unita</w:t>
            </w:r>
          </w:p>
          <w:p w:rsidR="00D87881" w:rsidRPr="00E033FE" w:rsidRDefault="00D87881" w:rsidP="00E033FE">
            <w:pPr>
              <w:tabs>
                <w:tab w:val="left" w:pos="284"/>
                <w:tab w:val="right" w:pos="426"/>
              </w:tabs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tea de măsură</w:t>
            </w:r>
          </w:p>
        </w:tc>
        <w:tc>
          <w:tcPr>
            <w:tcW w:w="851" w:type="dxa"/>
          </w:tcPr>
          <w:p w:rsidR="00994979" w:rsidRPr="00E033FE" w:rsidRDefault="00994979" w:rsidP="00994979">
            <w:pPr>
              <w:tabs>
                <w:tab w:val="left" w:pos="284"/>
                <w:tab w:val="right" w:pos="426"/>
              </w:tabs>
              <w:spacing w:before="120"/>
              <w:ind w:right="-108" w:hanging="108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Canti</w:t>
            </w:r>
          </w:p>
          <w:p w:rsidR="00D87881" w:rsidRPr="00E033FE" w:rsidRDefault="00994979" w:rsidP="00994979">
            <w:pPr>
              <w:tabs>
                <w:tab w:val="left" w:pos="284"/>
                <w:tab w:val="right" w:pos="426"/>
              </w:tabs>
              <w:ind w:right="-108" w:hanging="108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tatea</w:t>
            </w:r>
          </w:p>
        </w:tc>
        <w:tc>
          <w:tcPr>
            <w:tcW w:w="3402" w:type="dxa"/>
          </w:tcPr>
          <w:p w:rsidR="00994979" w:rsidRPr="00E033FE" w:rsidRDefault="00994979" w:rsidP="0099497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Specificarea tehnică deplină solicitată,</w:t>
            </w:r>
          </w:p>
          <w:p w:rsidR="00D87881" w:rsidRPr="00E033FE" w:rsidRDefault="00994979" w:rsidP="00994979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Standarde de referință</w:t>
            </w:r>
          </w:p>
        </w:tc>
        <w:tc>
          <w:tcPr>
            <w:tcW w:w="1134" w:type="dxa"/>
          </w:tcPr>
          <w:p w:rsidR="00D87881" w:rsidRDefault="00994979" w:rsidP="00446DA2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033FE">
              <w:rPr>
                <w:b/>
                <w:sz w:val="24"/>
                <w:szCs w:val="24"/>
                <w:lang w:val="en-US"/>
              </w:rPr>
              <w:t>Valoarea estimată</w:t>
            </w:r>
            <w:r w:rsidRPr="00E033FE">
              <w:rPr>
                <w:b/>
                <w:sz w:val="24"/>
                <w:szCs w:val="24"/>
                <w:lang w:val="en-US"/>
              </w:rPr>
              <w:br/>
            </w:r>
          </w:p>
          <w:p w:rsidR="00C84BB5" w:rsidRPr="00E033FE" w:rsidRDefault="00C84BB5" w:rsidP="00446DA2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ind w:right="-108"/>
              <w:rPr>
                <w:shd w:val="clear" w:color="auto" w:fill="FFFFFF"/>
                <w:lang w:val="en-US"/>
              </w:rPr>
            </w:pPr>
            <w:proofErr w:type="spellStart"/>
            <w:r w:rsidRPr="004F4535">
              <w:rPr>
                <w:shd w:val="clear" w:color="auto" w:fill="FFFFFF"/>
                <w:lang w:val="en-US"/>
              </w:rPr>
              <w:t>Diplomă</w:t>
            </w:r>
            <w:proofErr w:type="spellEnd"/>
            <w:r w:rsidRPr="004F4535">
              <w:rPr>
                <w:shd w:val="clear" w:color="auto" w:fill="FFFFFF"/>
                <w:lang w:val="en-US"/>
              </w:rPr>
              <w:t xml:space="preserve"> de merit.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2B0E4E" w:rsidP="002B0E4E">
            <w:pPr>
              <w:tabs>
                <w:tab w:val="center" w:pos="317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C84BB5" w:rsidRPr="004F4535">
              <w:rPr>
                <w:lang w:val="en-US"/>
              </w:rPr>
              <w:t>100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rPr>
                <w:noProof/>
                <w:lang w:val="ro-RO" w:eastAsia="en-US"/>
              </w:rPr>
            </w:pPr>
            <w:r w:rsidRPr="004F4535">
              <w:rPr>
                <w:noProof/>
                <w:lang w:val="en-US" w:eastAsia="en-US"/>
              </w:rPr>
              <w:t>Format- A4(</w:t>
            </w:r>
            <w:r w:rsidRPr="004F4535">
              <w:rPr>
                <w:noProof/>
                <w:lang w:val="ro-RO" w:eastAsia="en-US"/>
              </w:rPr>
              <w:t>200gr./m2)</w:t>
            </w:r>
            <w:r w:rsidRPr="004F4535">
              <w:rPr>
                <w:noProof/>
                <w:lang w:val="en-US" w:eastAsia="en-US"/>
              </w:rPr>
              <w:t>, 210x297mm, vertical</w:t>
            </w:r>
            <w:r w:rsidRPr="004F4535">
              <w:rPr>
                <w:noProof/>
                <w:lang w:val="ro-RO" w:eastAsia="en-US"/>
              </w:rPr>
              <w:t>ă.</w:t>
            </w:r>
          </w:p>
          <w:p w:rsidR="00C84BB5" w:rsidRPr="004F4535" w:rsidRDefault="00C84BB5" w:rsidP="00C84BB5">
            <w:pPr>
              <w:rPr>
                <w:noProof/>
                <w:lang w:val="ro-RO"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C84BB5" w:rsidTr="00444D97">
        <w:tc>
          <w:tcPr>
            <w:tcW w:w="686" w:type="dxa"/>
          </w:tcPr>
          <w:p w:rsidR="00C84BB5" w:rsidRPr="0015107D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 w:rsidRPr="0015107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BB5" w:rsidRPr="004F4535" w:rsidRDefault="00C84BB5" w:rsidP="00C84BB5">
            <w:pPr>
              <w:ind w:right="-108"/>
              <w:rPr>
                <w:b/>
                <w:lang w:val="en-US"/>
              </w:rPr>
            </w:pPr>
            <w:r w:rsidRPr="004F4535">
              <w:rPr>
                <w:lang w:val="en-US"/>
              </w:rPr>
              <w:t>Hârtie pentru mprimante și copiatoare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Pac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250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rPr>
                <w:lang w:val="en-US"/>
              </w:rPr>
              <w:t>A4 (80gr/m2) 500foi</w:t>
            </w:r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Pr="0015107D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rPr>
                <w:lang w:val="ro-RO"/>
              </w:rPr>
            </w:pPr>
            <w:r w:rsidRPr="004F4535">
              <w:rPr>
                <w:lang w:val="ro-RO"/>
              </w:rPr>
              <w:t>Hârtie foto A4, lucioasă 115 gr/m2 (100 foi)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Pac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40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Hârtia foto lucioasă -  pentru imprimarea unor imagini foto luminoase si realistice. Luciul este o proprietate de suprafata a hirtiei de a produce un aspect lucios, extrem de reflectorizant, atunci cind lumina este reflectata. Datorita nivelului de luciu ridicat, hirtia Foto Lucioasă ofera o gama mai extinsa de culori si permite reproducerea mai exacta a culorilor intunecate.Pe acest tip de hârtie se pot printa imagini c</w:t>
            </w:r>
            <w:r w:rsidR="00C32382" w:rsidRPr="004F4535">
              <w:rPr>
                <w:noProof/>
                <w:lang w:val="en-US" w:eastAsia="en-US"/>
              </w:rPr>
              <w:t>u rezolutii de pana la 5760dpi.</w:t>
            </w:r>
            <w:r w:rsidRPr="004F4535">
              <w:rPr>
                <w:noProof/>
                <w:lang w:val="en-US" w:eastAsia="en-US"/>
              </w:rPr>
              <w:t xml:space="preserve">; </w:t>
            </w:r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Pr="0015107D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BB5" w:rsidRPr="004F4535" w:rsidRDefault="00C84BB5" w:rsidP="00C84BB5">
            <w:pPr>
              <w:ind w:right="-108"/>
              <w:rPr>
                <w:lang w:val="ro-RO"/>
              </w:rPr>
            </w:pPr>
            <w:r w:rsidRPr="004F4535">
              <w:rPr>
                <w:lang w:val="ro-RO"/>
              </w:rPr>
              <w:t>Hirtie foto A4, lucioasă 190 gr/m2 (50 foi)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Pac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 xml:space="preserve">Hțrtia foto lucioasa - pentru imprimarea unor imagini foto luminoase si realistice. Luciul este o proprietate de suprafata a hirtiei de a produce un aspect lucios, extrem de reflectorizant, atunci cind lumina este reflectata. Datorita nivelului de luciu ridicat, hirtia Foto Lucioasa  ofera o gama mai extinsa de culori si permite reproducerea mai exacta a culorilor intunecate.Pe acest tip de hirtie se pot printa imagini cu rezolutii de pana la 5760dpi. </w:t>
            </w:r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Pr="007F45B7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BB5" w:rsidRPr="004F4535" w:rsidRDefault="00C84BB5" w:rsidP="00C84BB5">
            <w:pPr>
              <w:rPr>
                <w:lang w:val="en-US"/>
              </w:rPr>
            </w:pPr>
            <w:proofErr w:type="spellStart"/>
            <w:r w:rsidRPr="004F4535">
              <w:rPr>
                <w:lang w:val="en-US"/>
              </w:rPr>
              <w:t>Adeziv-creion</w:t>
            </w:r>
            <w:proofErr w:type="spellEnd"/>
            <w:r w:rsidRPr="004F4535">
              <w:rPr>
                <w:lang w:val="en-US"/>
              </w:rPr>
              <w:t xml:space="preserve"> PVP, solid </w:t>
            </w:r>
            <w:proofErr w:type="spellStart"/>
            <w:r w:rsidRPr="004F4535">
              <w:rPr>
                <w:lang w:val="en-US"/>
              </w:rPr>
              <w:t>pentru</w:t>
            </w:r>
            <w:proofErr w:type="spellEnd"/>
            <w:r w:rsidRPr="004F4535">
              <w:rPr>
                <w:lang w:val="en-US"/>
              </w:rPr>
              <w:t xml:space="preserve"> </w:t>
            </w:r>
            <w:proofErr w:type="spellStart"/>
            <w:r w:rsidRPr="004F4535">
              <w:rPr>
                <w:lang w:val="en-US"/>
              </w:rPr>
              <w:t>încleierea</w:t>
            </w:r>
            <w:proofErr w:type="spellEnd"/>
            <w:r w:rsidRPr="004F4535">
              <w:rPr>
                <w:lang w:val="en-US"/>
              </w:rPr>
              <w:t xml:space="preserve"> </w:t>
            </w:r>
            <w:proofErr w:type="spellStart"/>
            <w:r w:rsidRPr="004F4535">
              <w:rPr>
                <w:lang w:val="en-US"/>
              </w:rPr>
              <w:t>hârtiei</w:t>
            </w:r>
            <w:proofErr w:type="spellEnd"/>
            <w:r w:rsidRPr="004F4535">
              <w:rPr>
                <w:lang w:val="en-US"/>
              </w:rPr>
              <w:t xml:space="preserve">, </w:t>
            </w:r>
            <w:proofErr w:type="spellStart"/>
            <w:r w:rsidRPr="004F4535">
              <w:rPr>
                <w:lang w:val="en-US"/>
              </w:rPr>
              <w:t>cartonului</w:t>
            </w:r>
            <w:proofErr w:type="spellEnd"/>
            <w:r w:rsidRPr="004F4535">
              <w:rPr>
                <w:lang w:val="en-US"/>
              </w:rPr>
              <w:t>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 xml:space="preserve">Se </w:t>
            </w:r>
            <w:proofErr w:type="spellStart"/>
            <w:r w:rsidRPr="004F4535">
              <w:rPr>
                <w:lang w:val="en-US"/>
              </w:rPr>
              <w:t>usucă</w:t>
            </w:r>
            <w:proofErr w:type="spellEnd"/>
            <w:r w:rsidRPr="004F4535">
              <w:rPr>
                <w:lang w:val="en-US"/>
              </w:rPr>
              <w:t xml:space="preserve"> rapid, </w:t>
            </w:r>
            <w:proofErr w:type="spellStart"/>
            <w:r w:rsidRPr="004F4535">
              <w:rPr>
                <w:lang w:val="en-US"/>
              </w:rPr>
              <w:t>lavabil</w:t>
            </w:r>
            <w:proofErr w:type="spellEnd"/>
            <w:r w:rsidRPr="004F4535">
              <w:rPr>
                <w:lang w:val="en-US"/>
              </w:rPr>
              <w:t xml:space="preserve">, nu </w:t>
            </w:r>
            <w:proofErr w:type="spellStart"/>
            <w:r w:rsidRPr="004F4535">
              <w:rPr>
                <w:lang w:val="en-US"/>
              </w:rPr>
              <w:t>este</w:t>
            </w:r>
            <w:proofErr w:type="spellEnd"/>
            <w:r w:rsidRPr="004F4535">
              <w:rPr>
                <w:lang w:val="en-US"/>
              </w:rPr>
              <w:t xml:space="preserve"> toxic. </w:t>
            </w:r>
            <w:proofErr w:type="spellStart"/>
            <w:r w:rsidRPr="004F4535">
              <w:rPr>
                <w:lang w:val="en-US"/>
              </w:rPr>
              <w:t>Greutatea</w:t>
            </w:r>
            <w:proofErr w:type="spellEnd"/>
            <w:r w:rsidRPr="004F4535">
              <w:rPr>
                <w:lang w:val="en-US"/>
              </w:rPr>
              <w:t xml:space="preserve"> </w:t>
            </w:r>
            <w:proofErr w:type="spellStart"/>
            <w:r w:rsidRPr="004F4535">
              <w:rPr>
                <w:lang w:val="en-US"/>
              </w:rPr>
              <w:t>netă</w:t>
            </w:r>
            <w:proofErr w:type="spellEnd"/>
            <w:r w:rsidRPr="004F4535">
              <w:rPr>
                <w:lang w:val="en-US"/>
              </w:rPr>
              <w:t xml:space="preserve"> 15-21 gr. (</w:t>
            </w:r>
            <w:proofErr w:type="spellStart"/>
            <w:r w:rsidRPr="004F4535">
              <w:rPr>
                <w:lang w:val="en-US"/>
              </w:rPr>
              <w:t>în</w:t>
            </w:r>
            <w:proofErr w:type="spellEnd"/>
            <w:r w:rsidRPr="004F4535">
              <w:rPr>
                <w:lang w:val="en-US"/>
              </w:rPr>
              <w:t xml:space="preserve"> </w:t>
            </w:r>
            <w:proofErr w:type="spellStart"/>
            <w:r w:rsidRPr="004F4535">
              <w:rPr>
                <w:lang w:val="en-US"/>
              </w:rPr>
              <w:t>termen</w:t>
            </w:r>
            <w:proofErr w:type="spellEnd"/>
            <w:r w:rsidRPr="004F4535">
              <w:rPr>
                <w:lang w:val="en-US"/>
              </w:rPr>
              <w:t xml:space="preserve"> de </w:t>
            </w:r>
            <w:proofErr w:type="spellStart"/>
            <w:r w:rsidRPr="004F4535">
              <w:rPr>
                <w:lang w:val="en-US"/>
              </w:rPr>
              <w:t>valabilitate</w:t>
            </w:r>
            <w:proofErr w:type="spellEnd"/>
            <w:r w:rsidRPr="004F4535">
              <w:rPr>
                <w:lang w:val="en-US"/>
              </w:rPr>
              <w:t xml:space="preserve"> minim-12luni).</w:t>
            </w:r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Tr="00444D97">
        <w:tc>
          <w:tcPr>
            <w:tcW w:w="686" w:type="dxa"/>
          </w:tcPr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BB5" w:rsidRPr="004F4535" w:rsidRDefault="00C84BB5" w:rsidP="00C84BB5">
            <w:pPr>
              <w:jc w:val="both"/>
            </w:pPr>
            <w:r w:rsidRPr="004F4535">
              <w:t>Decaps</w:t>
            </w:r>
            <w:r w:rsidRPr="004F4535">
              <w:rPr>
                <w:lang w:val="ro-RO"/>
              </w:rPr>
              <w:t>a</w:t>
            </w:r>
            <w:r w:rsidRPr="004F4535">
              <w:t>tor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15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proofErr w:type="spellStart"/>
            <w:r w:rsidRPr="004F4535">
              <w:t>Decapsator</w:t>
            </w:r>
            <w:proofErr w:type="spellEnd"/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rPr>
          <w:trHeight w:val="771"/>
        </w:trPr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BB5" w:rsidRPr="004F4535" w:rsidRDefault="00621131" w:rsidP="00621131">
            <w:pPr>
              <w:rPr>
                <w:lang w:val="en-US" w:eastAsia="ro-RO"/>
              </w:rPr>
            </w:pPr>
            <w:r>
              <w:rPr>
                <w:lang w:val="en-US" w:eastAsia="ro-RO"/>
              </w:rPr>
              <w:t xml:space="preserve">Fire de </w:t>
            </w:r>
            <w:proofErr w:type="spellStart"/>
            <w:r>
              <w:rPr>
                <w:lang w:val="en-US" w:eastAsia="ro-RO"/>
              </w:rPr>
              <w:t>a</w:t>
            </w:r>
            <w:r w:rsidR="00C84BB5" w:rsidRPr="004F4535">
              <w:rPr>
                <w:lang w:val="en-US" w:eastAsia="ro-RO"/>
              </w:rPr>
              <w:t>ta</w:t>
            </w:r>
            <w:proofErr w:type="spellEnd"/>
            <w:r w:rsidR="00C84BB5" w:rsidRPr="004F4535">
              <w:rPr>
                <w:lang w:val="en-US" w:eastAsia="ro-RO"/>
              </w:rPr>
              <w:t xml:space="preserve"> </w:t>
            </w:r>
            <w:proofErr w:type="spellStart"/>
            <w:proofErr w:type="gramStart"/>
            <w:r w:rsidR="00C84BB5" w:rsidRPr="004F4535">
              <w:rPr>
                <w:lang w:val="en-US" w:eastAsia="ro-RO"/>
              </w:rPr>
              <w:t>răsucita</w:t>
            </w:r>
            <w:proofErr w:type="spellEnd"/>
            <w:r w:rsidR="00C84BB5" w:rsidRPr="004F4535">
              <w:rPr>
                <w:lang w:val="en-US" w:eastAsia="ro-RO"/>
              </w:rPr>
              <w:t xml:space="preserve">  (</w:t>
            </w:r>
            <w:proofErr w:type="gramEnd"/>
            <w:r w:rsidR="00C84BB5" w:rsidRPr="004F4535">
              <w:rPr>
                <w:lang w:val="en-US" w:eastAsia="ro-RO"/>
              </w:rPr>
              <w:t>180-200gr).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55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lang w:val="en-US"/>
              </w:rPr>
            </w:pPr>
            <w:r w:rsidRPr="004F4535">
              <w:rPr>
                <w:bCs/>
                <w:lang w:val="en-US"/>
              </w:rPr>
              <w:t>Fire de iută</w:t>
            </w:r>
            <w:proofErr w:type="gramStart"/>
            <w:r w:rsidRPr="004F4535">
              <w:rPr>
                <w:bCs/>
                <w:lang w:val="en-US"/>
              </w:rPr>
              <w:t> </w:t>
            </w:r>
            <w:r w:rsidRPr="004F4535">
              <w:rPr>
                <w:lang w:val="en-US"/>
              </w:rPr>
              <w:t xml:space="preserve"> sub</w:t>
            </w:r>
            <w:proofErr w:type="gramEnd"/>
            <w:r w:rsidRPr="004F4535">
              <w:rPr>
                <w:lang w:val="en-US"/>
              </w:rPr>
              <w:t>țiri  cu un diametru de la 1 mm la 4 mm. Este făcut, așa cum sugerează și numele, dintr-un tufiș de iută.</w:t>
            </w:r>
          </w:p>
        </w:tc>
        <w:tc>
          <w:tcPr>
            <w:tcW w:w="1134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Tr="00444D97">
        <w:tc>
          <w:tcPr>
            <w:tcW w:w="686" w:type="dxa"/>
          </w:tcPr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ro-RO"/>
              </w:rPr>
              <w:t>Adeziv PVA, 100-120ml.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t>Adeziv PVA 100</w:t>
            </w:r>
            <w:r w:rsidRPr="004F4535">
              <w:rPr>
                <w:lang w:val="ro-RO"/>
              </w:rPr>
              <w:t>-120</w:t>
            </w:r>
            <w:r w:rsidRPr="004F4535">
              <w:t>ml.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ind w:right="-108"/>
              <w:jc w:val="both"/>
            </w:pPr>
            <w:r w:rsidRPr="004F4535">
              <w:rPr>
                <w:lang w:val="ro-RO"/>
              </w:rPr>
              <w:t xml:space="preserve">Corector cu pensulă 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40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  <w:tab w:val="right" w:pos="2619"/>
              </w:tabs>
              <w:jc w:val="both"/>
              <w:rPr>
                <w:b/>
                <w:lang w:val="en-US"/>
              </w:rPr>
            </w:pPr>
            <w:r w:rsidRPr="004F4535">
              <w:rPr>
                <w:noProof/>
                <w:lang w:val="ro-RO" w:eastAsia="en-US"/>
              </w:rPr>
              <w:t>10-20ml, pe baza de apa.</w:t>
            </w:r>
            <w:r w:rsidR="00D37A7E">
              <w:rPr>
                <w:noProof/>
                <w:lang w:val="ro-RO" w:eastAsia="en-US"/>
              </w:rPr>
              <w:tab/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Tr="00444D97">
        <w:tc>
          <w:tcPr>
            <w:tcW w:w="686" w:type="dxa"/>
          </w:tcPr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noProof/>
                <w:lang w:val="ro-RO" w:eastAsia="en-US"/>
              </w:rPr>
              <w:t>Bandă corectoare,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20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rPr>
                <w:noProof/>
                <w:lang w:val="ro-RO" w:eastAsia="en-US"/>
              </w:rPr>
              <w:t>5mm x 8m,  blister.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3161E7" w:rsidTr="00444D97">
        <w:tc>
          <w:tcPr>
            <w:tcW w:w="686" w:type="dxa"/>
          </w:tcPr>
          <w:p w:rsidR="00C84BB5" w:rsidRPr="00B35A81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en-US"/>
              </w:rPr>
            </w:pPr>
            <w:r w:rsidRPr="004F4535">
              <w:rPr>
                <w:lang w:val="ro-RO"/>
              </w:rPr>
              <w:t>Creion-corector cu vârf metalic pentru corectări precise.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  <w:r w:rsidRPr="004F4535">
              <w:rPr>
                <w:noProof/>
                <w:lang w:val="ro-RO" w:eastAsia="en-US"/>
              </w:rPr>
              <w:t>Uscare rapidă, repartizare uniformă și comodă prin apăsarea vârfului creionului pe hârtie, asigură acoperire calitativă a textului corectat. Volum flacon 10-20 ml.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ind w:right="-108"/>
              <w:rPr>
                <w:shd w:val="clear" w:color="auto" w:fill="FFFFFF"/>
                <w:lang w:val="en-US"/>
              </w:rPr>
            </w:pPr>
            <w:r w:rsidRPr="004F4535">
              <w:rPr>
                <w:shd w:val="clear" w:color="auto" w:fill="FFFFFF"/>
                <w:lang w:val="en-US"/>
              </w:rPr>
              <w:t>Calculator Office Line OL.DC888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Calculator 12-digiti cu ecran LCD, butoane mari cu cifre vizibile.OfficeLine permite sa opereze cu urmatoarele functii:</w:t>
            </w:r>
          </w:p>
          <w:p w:rsidR="00C84BB5" w:rsidRPr="004F4535" w:rsidRDefault="00C84BB5" w:rsidP="00C84BB5">
            <w:pPr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Sumarea rezultatelor intermediare.Corectarea cifrelor tastate.</w:t>
            </w:r>
          </w:p>
          <w:p w:rsidR="00C84BB5" w:rsidRPr="004F4535" w:rsidRDefault="00C84BB5" w:rsidP="00C84BB5">
            <w:pPr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Operațiuni cu “%”.Taste separate pentru «0» şi «00».</w:t>
            </w:r>
          </w:p>
          <w:p w:rsidR="00C84BB5" w:rsidRPr="004F4535" w:rsidRDefault="00C84BB5" w:rsidP="00C32382">
            <w:pPr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Doua memorii independente.Doua regime de rotunjirea numerelor.Functie de oprire automata dupa 5 minute de inactivitate.Dimensiuni (LxWxH):200*155*20 mm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 xml:space="preserve">Capse p/u capsator </w:t>
            </w:r>
            <w:r w:rsidRPr="004F4535">
              <w:rPr>
                <w:lang w:val="en-US"/>
              </w:rPr>
              <w:t>№</w:t>
            </w:r>
            <w:r w:rsidRPr="004F4535">
              <w:rPr>
                <w:lang w:val="ro-RO"/>
              </w:rPr>
              <w:t>10.</w:t>
            </w:r>
          </w:p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>1000buc/cutie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30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Capsează de la 2 pana la 20 coli de hârtie (80g/mp).Ambalare - 1000 buc. în cutie de carton.</w:t>
            </w: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 xml:space="preserve">Capsator </w:t>
            </w:r>
            <w:r w:rsidRPr="004F4535">
              <w:t>№</w:t>
            </w:r>
            <w:r w:rsidRPr="004F4535">
              <w:rPr>
                <w:lang w:val="ro-RO"/>
              </w:rPr>
              <w:t xml:space="preserve"> 24/6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Corp din plastic.  Fără decapsator. Capsează 20-25 foi, în funcție de capsă.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 xml:space="preserve">Capse p/u capsator </w:t>
            </w:r>
            <w:r w:rsidRPr="004F4535">
              <w:rPr>
                <w:lang w:val="en-US"/>
              </w:rPr>
              <w:t>№</w:t>
            </w:r>
            <w:r w:rsidRPr="004F4535">
              <w:rPr>
                <w:lang w:val="ro-RO"/>
              </w:rPr>
              <w:t>24.</w:t>
            </w:r>
          </w:p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>1000buc/cutie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20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Capseaza de la 2 pana la 30 coli de hârtie (80g/mp). Ambalare - 1000 buc. în cutie de carton.</w:t>
            </w:r>
            <w:r w:rsidR="00D37A7E" w:rsidRPr="004F4535">
              <w:rPr>
                <w:noProof/>
                <w:lang w:val="ro-RO" w:eastAsia="en-US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rPr>
                <w:lang w:val="ro-RO"/>
              </w:rPr>
            </w:pPr>
            <w:proofErr w:type="spellStart"/>
            <w:r w:rsidRPr="004F4535">
              <w:rPr>
                <w:lang w:val="en-US"/>
              </w:rPr>
              <w:t>Hârtie</w:t>
            </w:r>
            <w:proofErr w:type="spellEnd"/>
            <w:r w:rsidRPr="004F4535">
              <w:rPr>
                <w:lang w:val="en-US"/>
              </w:rPr>
              <w:t xml:space="preserve"> p/</w:t>
            </w:r>
            <w:proofErr w:type="spellStart"/>
            <w:r w:rsidRPr="004F4535">
              <w:rPr>
                <w:lang w:val="en-US"/>
              </w:rPr>
              <w:t>notiţe</w:t>
            </w:r>
            <w:proofErr w:type="spellEnd"/>
            <w:r w:rsidRPr="004F4535">
              <w:rPr>
                <w:lang w:val="en-US"/>
              </w:rPr>
              <w:t xml:space="preserve"> 90x90x90mm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Bloc pentru notițe, hârtie alba, fără bandă adezivă. Se folosește pentru notițe. Ambalat in folie  termocontrolabilă.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3161E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en-US"/>
              </w:rPr>
              <w:t>Creion simplu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100</w:t>
            </w:r>
          </w:p>
        </w:tc>
        <w:tc>
          <w:tcPr>
            <w:tcW w:w="3402" w:type="dxa"/>
          </w:tcPr>
          <w:p w:rsidR="00C84BB5" w:rsidRPr="004F4535" w:rsidRDefault="00C84BB5" w:rsidP="00D37A7E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en-US" w:eastAsia="en-US"/>
              </w:rPr>
              <w:t>Natural HB-2, fără radieră.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ind w:right="-108" w:hanging="108"/>
              <w:rPr>
                <w:lang w:val="ro-RO"/>
              </w:rPr>
            </w:pPr>
            <w:r w:rsidRPr="004F4535">
              <w:rPr>
                <w:lang w:val="ro-RO"/>
              </w:rPr>
              <w:t>Radiera dubla 55x14x8mm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60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Toate tipurile de hârtie fără a stria sau deteriora suprafața Formula „FĂRĂ PRAF” - ștergere curată și precisă.</w:t>
            </w: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Radierul produce o cantitate minimă de particule de radieră care se îndoaie într-o bilă, mai degrabă decât împrăștiate pe hârtie.Nu se întăreste în aer și soare.Radieră cu parte abrazivă alb 55x14x8mm.Material: cauciuc sintetic, moale.Dimensiune: 55x14x8mm.Formă: dreptunghiulară cu margini teșite.</w:t>
            </w: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Combinate: șervețele laterale albe h / g creioane 3H - 2B;</w:t>
            </w: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gri - conține substanțe abrazive, șterge cerneala.</w:t>
            </w:r>
          </w:p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>Mapă din plastic</w:t>
            </w:r>
            <w:r w:rsidRPr="004F4535">
              <w:rPr>
                <w:noProof/>
                <w:lang w:val="ro-RO" w:eastAsia="en-US"/>
              </w:rPr>
              <w:t xml:space="preserve"> </w:t>
            </w:r>
            <w:r w:rsidRPr="004F4535">
              <w:rPr>
                <w:lang w:val="ro-RO"/>
              </w:rPr>
              <w:t>cu şînă metalică, verde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200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Mapă din plastic cu şînă metalică, verde, art.H3810-4.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3161E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ind w:right="-108"/>
              <w:jc w:val="both"/>
              <w:rPr>
                <w:lang w:val="ro-RO"/>
              </w:rPr>
            </w:pPr>
            <w:r w:rsidRPr="004F4535">
              <w:rPr>
                <w:lang w:val="ro-RO"/>
              </w:rPr>
              <w:t>Banda adeziva 12mm x 30m, transparent.</w:t>
            </w:r>
          </w:p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 xml:space="preserve">Banda adeziva, produs  fabricat din materiale de inalta calitate. Grosime de 45 mkm, dimensiuni 24mm x 30m. </w:t>
            </w:r>
            <w:r w:rsidRPr="004F4535">
              <w:rPr>
                <w:noProof/>
                <w:lang w:val="ro-RO" w:eastAsia="en-US"/>
              </w:rPr>
              <w:lastRenderedPageBreak/>
              <w:t xml:space="preserve">Culoare transparenta. 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ind w:right="-108"/>
              <w:rPr>
                <w:lang w:val="ro-RO"/>
              </w:rPr>
            </w:pPr>
            <w:r w:rsidRPr="004F4535">
              <w:rPr>
                <w:lang w:val="ro-RO"/>
              </w:rPr>
              <w:t>Set bloc de hârtie pentru notițe cu bandă adezivă, 75x25, neon 3 buc, 50 file.</w:t>
            </w:r>
          </w:p>
          <w:p w:rsidR="00C84BB5" w:rsidRPr="004F4535" w:rsidRDefault="00C84BB5" w:rsidP="00C84BB5">
            <w:pPr>
              <w:pStyle w:val="a7"/>
              <w:jc w:val="both"/>
              <w:rPr>
                <w:lang w:val="ro-RO"/>
              </w:rPr>
            </w:pP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ro-RO"/>
              </w:rPr>
              <w:t>Set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Sunt pentru evidențierea informațiilor necesare, crearea de intrări în caiete, documente, cărți, manuale şi cataloage. Pot fi lipite în mod repetat fără a lăsa urme de adeziv.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Folii de protecţie A4,</w:t>
            </w:r>
          </w:p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30 mkr, 100 buc /set.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30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Folii de protecţie A4, 30 mkr, 100 buc /set.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Set index-uri din plastic STICKn, neon, 45x12 mm, 8 buc. x 25 file</w:t>
            </w:r>
          </w:p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Sunt numai bune pentru evidențierea informațiilor necesare, crearea de intrări în caiete, documente, cărți, manuale şi cataloage. Pot fi lipite în mod repetat fără a lăsa urme de adeziv.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Banda adeziva, 48mm x 45m, transparentă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Banda adeziva, 48mm x 45m, transparentă.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Biblioraft A4/70mm.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444D97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Biblioraft A4/70mm,PVC, negru.</w:t>
            </w:r>
            <w:r w:rsidR="00C32382" w:rsidRPr="004F4535">
              <w:rPr>
                <w:noProof/>
                <w:lang w:val="ro-RO" w:eastAsia="en-US"/>
              </w:rPr>
              <w:t xml:space="preserve">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Biblioraft A4/50mm.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444D97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Biblioraft A4/50mm,PVC, negru.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444D9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Mapă din masă plastică, A4, cu 20 folii, de culoare neagră.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444D97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C84BB5" w:rsidRPr="004F4535">
              <w:rPr>
                <w:lang w:val="en-US"/>
              </w:rPr>
              <w:t>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Fabricată din plastic neted de înaltă calitate, cu o grosime de 450mkn, în mijlocul dosarului sunt fixate în siguranță 20folii cu o grosime de 20mkn.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444D97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ind w:right="-108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 xml:space="preserve">Set 4buc (1riglă 20 cm/ </w:t>
            </w:r>
          </w:p>
          <w:p w:rsidR="00C84BB5" w:rsidRPr="004F4535" w:rsidRDefault="00C84BB5" w:rsidP="00C84BB5">
            <w:pPr>
              <w:pStyle w:val="a7"/>
              <w:ind w:right="-108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 xml:space="preserve">2 echere/ 1raportor). 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Set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10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1 riglă cu o limită de măsurare de 20-30 cm și 2 cântare, fiecare având centimetru și milimetru;1 cot 90 ° / 45 °; 1 cot 90 ° / 60 °;1 transformator la 180 ° cu o limită de măsurare de 10 cm cu 2 scale de măsurare - pentru unghiuri obtuse și acute.</w:t>
            </w:r>
            <w:r w:rsidRPr="004F4535">
              <w:rPr>
                <w:noProof/>
                <w:lang w:val="en-US" w:eastAsia="en-US"/>
              </w:rPr>
              <w:br/>
              <w:t>Măsurile de măsurare sunt aplicate cu o garnitură rezistentă la abraziune. Materialul este netoxic, rezistent la deformări, plastic de înaltă calitate.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215087" w:rsidTr="00444D97">
        <w:tc>
          <w:tcPr>
            <w:tcW w:w="686" w:type="dxa"/>
          </w:tcPr>
          <w:p w:rsidR="00C84BB5" w:rsidRDefault="00444D97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Textmarker  culoare galben.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24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en-US" w:eastAsia="en-US"/>
              </w:rPr>
            </w:pPr>
            <w:r w:rsidRPr="004F4535">
              <w:rPr>
                <w:noProof/>
                <w:lang w:val="ro-RO" w:eastAsia="en-US"/>
              </w:rPr>
              <w:t>Este proiectat pentru a lucra pe toate tipurile de hârtie, inclusiv hârtie pentru faxuri și copiatoare. Are o formă rotundă a corpului și un capac colorat cu o clipă. Culoarea capacului se potrivește cu culoarea cernelei. Un stilou lat de 5,2 mm este convenabil pentru evidențierea textului și un stilou subțire de 0,6 mm , utilizat pentru subliniere. Cerneala fluorescenta pe bază de apă se usucă rapid după aplicare și nu lasă reziduuri pe partea din spate a hârtiei datorită aplicării subțiri și uniforme. Perioada de valabilitate min. -2 ani.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444D97" w:rsidP="00C84BB5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jc w:val="both"/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pStyle w:val="a7"/>
              <w:ind w:right="-108"/>
              <w:jc w:val="both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>Textmarker  culoare verde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24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tabs>
                <w:tab w:val="left" w:pos="284"/>
                <w:tab w:val="right" w:pos="426"/>
              </w:tabs>
              <w:ind w:left="34"/>
              <w:jc w:val="both"/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A se vedea specificația la textmarker  culoare galben.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C84BB5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444D9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47" w:type="dxa"/>
          </w:tcPr>
          <w:p w:rsidR="00C84BB5" w:rsidRPr="004F4535" w:rsidRDefault="00C84BB5" w:rsidP="00C84BB5"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ind w:right="-108"/>
            </w:pPr>
            <w:r w:rsidRPr="004F4535">
              <w:rPr>
                <w:noProof/>
                <w:lang w:val="ro-RO" w:eastAsia="en-US"/>
              </w:rPr>
              <w:t>Textmarker  culoare orang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jc w:val="center"/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24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rPr>
                <w:lang w:val="en-US"/>
              </w:rPr>
            </w:pPr>
            <w:r w:rsidRPr="004F4535">
              <w:rPr>
                <w:noProof/>
                <w:lang w:val="en-US" w:eastAsia="en-US"/>
              </w:rPr>
              <w:t>A se vedea specificația la textmarker  culoare galben.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444D97" w:rsidTr="00444D97">
        <w:tc>
          <w:tcPr>
            <w:tcW w:w="686" w:type="dxa"/>
          </w:tcPr>
          <w:p w:rsidR="00C84BB5" w:rsidRDefault="00444D97" w:rsidP="00444D97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47" w:type="dxa"/>
          </w:tcPr>
          <w:p w:rsidR="00C84BB5" w:rsidRPr="004F4535" w:rsidRDefault="00C84BB5" w:rsidP="00C84BB5">
            <w:pPr>
              <w:rPr>
                <w:lang w:val="en-US"/>
              </w:rPr>
            </w:pPr>
            <w:r w:rsidRPr="004F4535">
              <w:rPr>
                <w:lang w:val="en-US"/>
              </w:rPr>
              <w:t>30192000-1</w:t>
            </w:r>
          </w:p>
        </w:tc>
        <w:tc>
          <w:tcPr>
            <w:tcW w:w="1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84BB5" w:rsidRPr="004F4535" w:rsidRDefault="00C84BB5" w:rsidP="00C84BB5">
            <w:pPr>
              <w:ind w:right="-108"/>
              <w:rPr>
                <w:noProof/>
                <w:lang w:val="ro-RO" w:eastAsia="en-US"/>
              </w:rPr>
            </w:pPr>
            <w:r w:rsidRPr="004F4535">
              <w:rPr>
                <w:noProof/>
                <w:lang w:val="ro-RO" w:eastAsia="en-US"/>
              </w:rPr>
              <w:t xml:space="preserve">Clipboard-mapa A4 </w:t>
            </w:r>
          </w:p>
        </w:tc>
        <w:tc>
          <w:tcPr>
            <w:tcW w:w="709" w:type="dxa"/>
          </w:tcPr>
          <w:p w:rsidR="00C84BB5" w:rsidRPr="004F4535" w:rsidRDefault="00C84BB5" w:rsidP="00C84BB5">
            <w:pPr>
              <w:jc w:val="center"/>
              <w:rPr>
                <w:lang w:val="ro-RO"/>
              </w:rPr>
            </w:pPr>
            <w:r w:rsidRPr="004F4535">
              <w:rPr>
                <w:lang w:val="ro-RO"/>
              </w:rPr>
              <w:t>Buc</w:t>
            </w:r>
          </w:p>
        </w:tc>
        <w:tc>
          <w:tcPr>
            <w:tcW w:w="851" w:type="dxa"/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center"/>
              <w:rPr>
                <w:lang w:val="en-US"/>
              </w:rPr>
            </w:pPr>
            <w:r w:rsidRPr="004F4535">
              <w:rPr>
                <w:lang w:val="en-US"/>
              </w:rPr>
              <w:t>20</w:t>
            </w:r>
          </w:p>
        </w:tc>
        <w:tc>
          <w:tcPr>
            <w:tcW w:w="3402" w:type="dxa"/>
          </w:tcPr>
          <w:p w:rsidR="00C84BB5" w:rsidRPr="004F4535" w:rsidRDefault="00C84BB5" w:rsidP="00C32382">
            <w:pPr>
              <w:jc w:val="both"/>
              <w:rPr>
                <w:noProof/>
                <w:lang w:val="en-US" w:eastAsia="en-US"/>
              </w:rPr>
            </w:pPr>
            <w:r w:rsidRPr="004F4535">
              <w:rPr>
                <w:noProof/>
                <w:lang w:val="en-US" w:eastAsia="en-US"/>
              </w:rPr>
              <w:t>Convenabil în lucrul cu documente în timpul întâlnirilor, prezentărilor sau seminarelor. Fabricat din polipropilenă spumată, care este 100% reciclabilă și biodegradabilă, fără miros, şi fără gaze toxice la ardere. Pentru fixarea hârtiei, se folosește o clemă metalică, cu adaosuri din plastic în relief, datorită cărora fișierele atașate sunt fixate mai bine.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84BB5" w:rsidRPr="004F4535" w:rsidRDefault="00C84BB5" w:rsidP="00C84BB5">
            <w:pPr>
              <w:tabs>
                <w:tab w:val="left" w:pos="284"/>
                <w:tab w:val="right" w:pos="426"/>
              </w:tabs>
              <w:jc w:val="both"/>
              <w:rPr>
                <w:b/>
                <w:lang w:val="en-US"/>
              </w:rPr>
            </w:pPr>
          </w:p>
        </w:tc>
      </w:tr>
      <w:tr w:rsidR="00C84BB5" w:rsidRPr="00C84BB5" w:rsidTr="00444D97">
        <w:tc>
          <w:tcPr>
            <w:tcW w:w="8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BB5" w:rsidRPr="00C84BB5" w:rsidRDefault="00C84BB5" w:rsidP="00C84BB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84BB5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C84BB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BB5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C84BB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BB5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BB5" w:rsidRPr="00D37A7E" w:rsidRDefault="00C84BB5" w:rsidP="00D37A7E">
            <w:pPr>
              <w:spacing w:before="120"/>
              <w:ind w:hanging="108"/>
              <w:rPr>
                <w:b/>
                <w:lang w:val="en-US"/>
              </w:rPr>
            </w:pPr>
            <w:r w:rsidRPr="00D37A7E">
              <w:rPr>
                <w:b/>
                <w:lang w:val="en-US"/>
              </w:rPr>
              <w:t>29000,00 lei</w:t>
            </w:r>
          </w:p>
        </w:tc>
      </w:tr>
    </w:tbl>
    <w:p w:rsidR="00D87881" w:rsidRPr="00994979" w:rsidRDefault="00D87881" w:rsidP="00994979">
      <w:pPr>
        <w:pStyle w:val="a5"/>
        <w:numPr>
          <w:ilvl w:val="0"/>
          <w:numId w:val="4"/>
        </w:numPr>
        <w:tabs>
          <w:tab w:val="right" w:pos="142"/>
        </w:tabs>
        <w:spacing w:before="120"/>
        <w:ind w:hanging="502"/>
        <w:contextualSpacing w:val="0"/>
        <w:rPr>
          <w:b/>
          <w:sz w:val="24"/>
          <w:szCs w:val="24"/>
          <w:u w:val="single"/>
          <w:lang w:val="en-US"/>
        </w:rPr>
      </w:pPr>
      <w:proofErr w:type="spellStart"/>
      <w:r w:rsidRPr="00994979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994979">
        <w:rPr>
          <w:b/>
          <w:sz w:val="24"/>
          <w:szCs w:val="24"/>
          <w:lang w:val="en-US"/>
        </w:rPr>
        <w:t xml:space="preserve"> </w:t>
      </w:r>
      <w:proofErr w:type="spellStart"/>
      <w:r w:rsidRPr="00994979">
        <w:rPr>
          <w:b/>
          <w:sz w:val="24"/>
          <w:szCs w:val="24"/>
          <w:lang w:val="en-US"/>
        </w:rPr>
        <w:t>cazul</w:t>
      </w:r>
      <w:proofErr w:type="spellEnd"/>
      <w:r w:rsidRPr="00994979">
        <w:rPr>
          <w:b/>
          <w:sz w:val="24"/>
          <w:szCs w:val="24"/>
          <w:lang w:val="en-US"/>
        </w:rPr>
        <w:t xml:space="preserve"> </w:t>
      </w:r>
      <w:proofErr w:type="spellStart"/>
      <w:r w:rsidRPr="00994979">
        <w:rPr>
          <w:b/>
          <w:sz w:val="24"/>
          <w:szCs w:val="24"/>
          <w:lang w:val="en-US"/>
        </w:rPr>
        <w:t>în</w:t>
      </w:r>
      <w:proofErr w:type="spellEnd"/>
      <w:r w:rsidRPr="00994979">
        <w:rPr>
          <w:b/>
          <w:sz w:val="24"/>
          <w:szCs w:val="24"/>
          <w:lang w:val="en-US"/>
        </w:rPr>
        <w:t xml:space="preserve"> care contractul este împărțit pe loturi un operator economic poate depune oferta (se va selecta):</w:t>
      </w:r>
      <w:r w:rsidR="00994979" w:rsidRPr="00994979">
        <w:rPr>
          <w:b/>
          <w:sz w:val="24"/>
          <w:szCs w:val="24"/>
          <w:lang w:val="en-US"/>
        </w:rPr>
        <w:t xml:space="preserve">  </w:t>
      </w:r>
      <w:r w:rsidR="00994979" w:rsidRPr="00994979">
        <w:rPr>
          <w:sz w:val="24"/>
          <w:szCs w:val="24"/>
          <w:u w:val="single"/>
          <w:lang w:val="ro-RO"/>
        </w:rPr>
        <w:t xml:space="preserve"> </w:t>
      </w:r>
      <w:r w:rsidRPr="00994979">
        <w:rPr>
          <w:sz w:val="24"/>
          <w:szCs w:val="24"/>
          <w:u w:val="single"/>
          <w:lang w:val="ro-RO"/>
        </w:rPr>
        <w:t>Pentru întreaga listă</w:t>
      </w:r>
    </w:p>
    <w:p w:rsidR="00D87881" w:rsidRPr="00C16C7E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6C7E">
        <w:rPr>
          <w:b/>
          <w:sz w:val="24"/>
          <w:szCs w:val="24"/>
          <w:lang w:val="en-US"/>
        </w:rPr>
        <w:t xml:space="preserve">Admiterea sau interzicerea ofertelor alternative: </w:t>
      </w:r>
      <w:r w:rsidRPr="00C16C7E">
        <w:rPr>
          <w:sz w:val="24"/>
          <w:szCs w:val="24"/>
          <w:u w:val="single"/>
          <w:lang w:val="en-US"/>
        </w:rPr>
        <w:t>nu se admit</w:t>
      </w:r>
      <w:r w:rsidRPr="00C16C7E">
        <w:rPr>
          <w:sz w:val="24"/>
          <w:szCs w:val="24"/>
          <w:lang w:val="en-US"/>
        </w:rPr>
        <w:t>;</w:t>
      </w:r>
    </w:p>
    <w:p w:rsidR="00D87881" w:rsidRPr="00C16C7E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C16C7E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C16C7E">
        <w:rPr>
          <w:sz w:val="24"/>
          <w:szCs w:val="24"/>
          <w:u w:val="single"/>
          <w:lang w:val="en-US"/>
        </w:rPr>
        <w:t>livrarea la comandă prealabilă pe parcursul anului 202</w:t>
      </w:r>
      <w:r>
        <w:rPr>
          <w:sz w:val="24"/>
          <w:szCs w:val="24"/>
          <w:u w:val="single"/>
          <w:lang w:val="en-US"/>
        </w:rPr>
        <w:t>2</w:t>
      </w:r>
      <w:r w:rsidRPr="00C16C7E">
        <w:rPr>
          <w:sz w:val="24"/>
          <w:szCs w:val="24"/>
          <w:u w:val="single"/>
          <w:lang w:val="en-US"/>
        </w:rPr>
        <w:t xml:space="preserve"> la sediul</w:t>
      </w:r>
      <w:r w:rsidRPr="00C16C7E">
        <w:rPr>
          <w:b/>
          <w:sz w:val="24"/>
          <w:szCs w:val="24"/>
          <w:u w:val="single"/>
          <w:lang w:val="en-US"/>
        </w:rPr>
        <w:t xml:space="preserve"> </w:t>
      </w:r>
      <w:r w:rsidRPr="00C16C7E">
        <w:rPr>
          <w:sz w:val="24"/>
          <w:szCs w:val="24"/>
          <w:u w:val="single"/>
          <w:lang w:val="en-US"/>
        </w:rPr>
        <w:t xml:space="preserve">CNEJ, pe adresa: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mun.Chișinău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str.Maria Cibotari, 2</w:t>
      </w:r>
    </w:p>
    <w:p w:rsidR="00D87881" w:rsidRPr="00AD2933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>Termenul de valabilitate a contractului:</w:t>
      </w:r>
      <w:r>
        <w:rPr>
          <w:b/>
          <w:sz w:val="24"/>
          <w:szCs w:val="24"/>
          <w:lang w:val="en-US"/>
        </w:rPr>
        <w:t xml:space="preserve"> </w:t>
      </w:r>
      <w:r w:rsidRPr="00C16C7E">
        <w:rPr>
          <w:sz w:val="24"/>
          <w:szCs w:val="24"/>
          <w:u w:val="single"/>
          <w:lang w:val="en-US"/>
        </w:rPr>
        <w:t>pînă la 31.12.202</w:t>
      </w:r>
      <w:r>
        <w:rPr>
          <w:sz w:val="24"/>
          <w:szCs w:val="24"/>
          <w:u w:val="single"/>
          <w:lang w:val="en-US"/>
        </w:rPr>
        <w:t>2</w:t>
      </w:r>
    </w:p>
    <w:p w:rsidR="00D87881" w:rsidRPr="00A20369" w:rsidRDefault="00D87881" w:rsidP="00366A17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20369">
        <w:rPr>
          <w:b/>
          <w:sz w:val="24"/>
          <w:szCs w:val="24"/>
          <w:lang w:val="en-US"/>
        </w:rPr>
        <w:t xml:space="preserve">Scurta descriere a criteriilor privind eligibilitatea operatorilor economici care pot </w:t>
      </w:r>
      <w:proofErr w:type="spellStart"/>
      <w:r w:rsidRPr="00A20369">
        <w:rPr>
          <w:b/>
          <w:sz w:val="24"/>
          <w:szCs w:val="24"/>
          <w:lang w:val="en-US"/>
        </w:rPr>
        <w:t>determina</w:t>
      </w:r>
      <w:proofErr w:type="spellEnd"/>
      <w:r w:rsidRPr="00A20369">
        <w:rPr>
          <w:b/>
          <w:sz w:val="24"/>
          <w:szCs w:val="24"/>
          <w:lang w:val="en-US"/>
        </w:rPr>
        <w:t xml:space="preserve"> </w:t>
      </w:r>
      <w:proofErr w:type="spellStart"/>
      <w:r w:rsidRPr="00A20369">
        <w:rPr>
          <w:b/>
          <w:sz w:val="24"/>
          <w:szCs w:val="24"/>
          <w:lang w:val="en-US"/>
        </w:rPr>
        <w:t>eliminarea</w:t>
      </w:r>
      <w:proofErr w:type="spellEnd"/>
      <w:r w:rsidRPr="00A20369">
        <w:rPr>
          <w:b/>
          <w:sz w:val="24"/>
          <w:szCs w:val="24"/>
          <w:lang w:val="en-US"/>
        </w:rPr>
        <w:t xml:space="preserve"> </w:t>
      </w:r>
      <w:proofErr w:type="spellStart"/>
      <w:r w:rsidRPr="00A20369">
        <w:rPr>
          <w:b/>
          <w:sz w:val="24"/>
          <w:szCs w:val="24"/>
          <w:lang w:val="en-US"/>
        </w:rPr>
        <w:t>acestora</w:t>
      </w:r>
      <w:proofErr w:type="spellEnd"/>
      <w:r w:rsidRPr="00A20369">
        <w:rPr>
          <w:b/>
          <w:sz w:val="24"/>
          <w:szCs w:val="24"/>
          <w:lang w:val="en-US"/>
        </w:rPr>
        <w:t xml:space="preserve"> </w:t>
      </w:r>
      <w:proofErr w:type="spellStart"/>
      <w:r w:rsidRPr="00A20369">
        <w:rPr>
          <w:b/>
          <w:sz w:val="24"/>
          <w:szCs w:val="24"/>
          <w:lang w:val="en-US"/>
        </w:rPr>
        <w:t>și</w:t>
      </w:r>
      <w:proofErr w:type="spellEnd"/>
      <w:r w:rsidRPr="00A20369">
        <w:rPr>
          <w:b/>
          <w:sz w:val="24"/>
          <w:szCs w:val="24"/>
          <w:lang w:val="en-US"/>
        </w:rPr>
        <w:t xml:space="preserve"> a </w:t>
      </w:r>
      <w:proofErr w:type="spellStart"/>
      <w:r w:rsidRPr="00A20369">
        <w:rPr>
          <w:b/>
          <w:sz w:val="24"/>
          <w:szCs w:val="24"/>
          <w:lang w:val="en-US"/>
        </w:rPr>
        <w:t>criteriilor</w:t>
      </w:r>
      <w:proofErr w:type="spellEnd"/>
      <w:r w:rsidRPr="00A20369">
        <w:rPr>
          <w:b/>
          <w:sz w:val="24"/>
          <w:szCs w:val="24"/>
          <w:lang w:val="en-US"/>
        </w:rPr>
        <w:t xml:space="preserve"> de </w:t>
      </w:r>
      <w:proofErr w:type="spellStart"/>
      <w:r w:rsidRPr="00A20369">
        <w:rPr>
          <w:b/>
          <w:sz w:val="24"/>
          <w:szCs w:val="24"/>
          <w:lang w:val="en-US"/>
        </w:rPr>
        <w:t>selecție</w:t>
      </w:r>
      <w:proofErr w:type="spellEnd"/>
      <w:r w:rsidRPr="00A20369">
        <w:rPr>
          <w:b/>
          <w:sz w:val="24"/>
          <w:szCs w:val="24"/>
          <w:lang w:val="en-US"/>
        </w:rPr>
        <w:t xml:space="preserve">; </w:t>
      </w:r>
      <w:proofErr w:type="spellStart"/>
      <w:r w:rsidRPr="00A20369">
        <w:rPr>
          <w:b/>
          <w:sz w:val="24"/>
          <w:szCs w:val="24"/>
          <w:lang w:val="en-US"/>
        </w:rPr>
        <w:t>nivelul</w:t>
      </w:r>
      <w:proofErr w:type="spellEnd"/>
      <w:r w:rsidRPr="00A20369">
        <w:rPr>
          <w:b/>
          <w:sz w:val="24"/>
          <w:szCs w:val="24"/>
          <w:lang w:val="en-US"/>
        </w:rPr>
        <w:t xml:space="preserve"> minim (</w:t>
      </w:r>
      <w:proofErr w:type="spellStart"/>
      <w:r w:rsidRPr="00A20369">
        <w:rPr>
          <w:b/>
          <w:sz w:val="24"/>
          <w:szCs w:val="24"/>
          <w:lang w:val="en-US"/>
        </w:rPr>
        <w:t>nivelurile</w:t>
      </w:r>
      <w:proofErr w:type="spellEnd"/>
      <w:r w:rsidRPr="00A20369">
        <w:rPr>
          <w:b/>
          <w:sz w:val="24"/>
          <w:szCs w:val="24"/>
          <w:lang w:val="en-US"/>
        </w:rPr>
        <w:t xml:space="preserve"> </w:t>
      </w:r>
      <w:proofErr w:type="spellStart"/>
      <w:r w:rsidRPr="00A20369">
        <w:rPr>
          <w:b/>
          <w:sz w:val="24"/>
          <w:szCs w:val="24"/>
          <w:lang w:val="en-US"/>
        </w:rPr>
        <w:t>minime</w:t>
      </w:r>
      <w:proofErr w:type="spellEnd"/>
      <w:r w:rsidRPr="00A20369">
        <w:rPr>
          <w:b/>
          <w:sz w:val="24"/>
          <w:szCs w:val="24"/>
          <w:lang w:val="en-US"/>
        </w:rPr>
        <w:t>) al (a</w:t>
      </w:r>
      <w:r w:rsidR="00A20369" w:rsidRPr="00A20369">
        <w:rPr>
          <w:b/>
          <w:sz w:val="24"/>
          <w:szCs w:val="24"/>
          <w:lang w:val="en-US"/>
        </w:rPr>
        <w:t xml:space="preserve">le) </w:t>
      </w:r>
      <w:proofErr w:type="spellStart"/>
      <w:r w:rsidR="00A20369" w:rsidRPr="00A20369">
        <w:rPr>
          <w:b/>
          <w:sz w:val="24"/>
          <w:szCs w:val="24"/>
          <w:lang w:val="en-US"/>
        </w:rPr>
        <w:t>cerințelor</w:t>
      </w:r>
      <w:proofErr w:type="spellEnd"/>
      <w:r w:rsidR="00A20369" w:rsidRPr="00A20369">
        <w:rPr>
          <w:b/>
          <w:sz w:val="24"/>
          <w:szCs w:val="24"/>
          <w:lang w:val="en-US"/>
        </w:rPr>
        <w:t xml:space="preserve"> eventual </w:t>
      </w:r>
      <w:proofErr w:type="spellStart"/>
      <w:r w:rsidR="00A20369" w:rsidRPr="00A20369">
        <w:rPr>
          <w:b/>
          <w:sz w:val="24"/>
          <w:szCs w:val="24"/>
          <w:lang w:val="en-US"/>
        </w:rPr>
        <w:t>impuse</w:t>
      </w:r>
      <w:proofErr w:type="spellEnd"/>
      <w:r w:rsidR="00A20369" w:rsidRPr="00A20369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392" w:type="dxa"/>
        <w:tblLook w:val="04A0"/>
      </w:tblPr>
      <w:tblGrid>
        <w:gridCol w:w="500"/>
        <w:gridCol w:w="3817"/>
        <w:gridCol w:w="3563"/>
        <w:gridCol w:w="1724"/>
      </w:tblGrid>
      <w:tr w:rsidR="004F4535" w:rsidRPr="00AD2933" w:rsidTr="004F4535">
        <w:trPr>
          <w:trHeight w:val="695"/>
        </w:trPr>
        <w:tc>
          <w:tcPr>
            <w:tcW w:w="238" w:type="dxa"/>
            <w:shd w:val="clear" w:color="auto" w:fill="D9D9D9" w:themeFill="background1" w:themeFillShade="D9"/>
          </w:tcPr>
          <w:p w:rsidR="004F4535" w:rsidRPr="00AD2933" w:rsidRDefault="004F4535" w:rsidP="00F372E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 xml:space="preserve">. </w:t>
            </w:r>
            <w:proofErr w:type="spellStart"/>
            <w:r w:rsidRPr="00AD2933">
              <w:rPr>
                <w:b/>
                <w:iCs/>
              </w:rPr>
              <w:t>d</w:t>
            </w:r>
            <w:proofErr w:type="spellEnd"/>
            <w:r w:rsidRPr="00AD2933">
              <w:rPr>
                <w:b/>
                <w:iCs/>
              </w:rPr>
              <w:t>/</w:t>
            </w:r>
            <w:proofErr w:type="spellStart"/>
            <w:r w:rsidRPr="00AD2933">
              <w:rPr>
                <w:b/>
                <w:iCs/>
              </w:rPr>
              <w:t>o</w:t>
            </w:r>
            <w:proofErr w:type="spellEnd"/>
          </w:p>
        </w:tc>
        <w:tc>
          <w:tcPr>
            <w:tcW w:w="4192" w:type="dxa"/>
            <w:shd w:val="clear" w:color="auto" w:fill="D9D9D9" w:themeFill="background1" w:themeFillShade="D9"/>
          </w:tcPr>
          <w:p w:rsidR="004F4535" w:rsidRPr="00AD2933" w:rsidRDefault="004F4535" w:rsidP="00F372E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Descrierea</w:t>
            </w:r>
            <w:proofErr w:type="spellEnd"/>
            <w:r w:rsidRPr="00AD2933">
              <w:rPr>
                <w:b/>
                <w:iCs/>
              </w:rPr>
              <w:t xml:space="preserve"> criteriului/cerinței</w:t>
            </w:r>
          </w:p>
        </w:tc>
        <w:tc>
          <w:tcPr>
            <w:tcW w:w="3917" w:type="dxa"/>
            <w:shd w:val="clear" w:color="auto" w:fill="D9D9D9" w:themeFill="background1" w:themeFillShade="D9"/>
          </w:tcPr>
          <w:p w:rsidR="004F4535" w:rsidRPr="00AD2933" w:rsidRDefault="004F4535" w:rsidP="00F372E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Pr="00AD2933">
              <w:rPr>
                <w:b/>
                <w:iCs/>
                <w:lang w:val="en-US"/>
              </w:rPr>
              <w:t>/</w:t>
            </w:r>
            <w:proofErr w:type="spellStart"/>
            <w:r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772" w:type="dxa"/>
            <w:shd w:val="clear" w:color="auto" w:fill="D9D9D9" w:themeFill="background1" w:themeFillShade="D9"/>
          </w:tcPr>
          <w:p w:rsidR="004F4535" w:rsidRPr="00AD2933" w:rsidRDefault="004F4535" w:rsidP="00F372E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Pr="00AD2933">
              <w:rPr>
                <w:b/>
                <w:iCs/>
              </w:rPr>
              <w:br/>
            </w:r>
            <w:proofErr w:type="spellStart"/>
            <w:r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F4535" w:rsidRPr="00746B4A" w:rsidTr="004F4535">
        <w:trPr>
          <w:trHeight w:val="1067"/>
        </w:trPr>
        <w:tc>
          <w:tcPr>
            <w:tcW w:w="238" w:type="dxa"/>
            <w:shd w:val="clear" w:color="auto" w:fill="auto"/>
          </w:tcPr>
          <w:p w:rsidR="004F4535" w:rsidRPr="00AD2933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419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917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7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4535" w:rsidRPr="00746B4A" w:rsidTr="004F4535">
        <w:trPr>
          <w:trHeight w:val="1050"/>
        </w:trPr>
        <w:tc>
          <w:tcPr>
            <w:tcW w:w="238" w:type="dxa"/>
            <w:shd w:val="clear" w:color="auto" w:fill="auto"/>
          </w:tcPr>
          <w:p w:rsidR="004F4535" w:rsidRPr="00746B4A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4192" w:type="dxa"/>
            <w:shd w:val="clear" w:color="auto" w:fill="auto"/>
          </w:tcPr>
          <w:p w:rsidR="004F4535" w:rsidRPr="00452027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027">
              <w:rPr>
                <w:sz w:val="24"/>
                <w:szCs w:val="24"/>
                <w:lang w:val="ro-RO"/>
              </w:rPr>
              <w:t>Specificația tehnică F 4.1 și specificația de preț F 4.2</w:t>
            </w:r>
          </w:p>
        </w:tc>
        <w:tc>
          <w:tcPr>
            <w:tcW w:w="3917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77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4535" w:rsidRPr="00746B4A" w:rsidTr="004F4535">
        <w:trPr>
          <w:trHeight w:val="796"/>
        </w:trPr>
        <w:tc>
          <w:tcPr>
            <w:tcW w:w="238" w:type="dxa"/>
            <w:shd w:val="clear" w:color="auto" w:fill="auto"/>
          </w:tcPr>
          <w:p w:rsidR="004F4535" w:rsidRPr="00746B4A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4192" w:type="dxa"/>
            <w:shd w:val="clear" w:color="auto" w:fill="auto"/>
          </w:tcPr>
          <w:p w:rsidR="004F4535" w:rsidRDefault="004F4535" w:rsidP="00F372E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917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686DD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7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4535" w:rsidRPr="00686DD1" w:rsidTr="004F4535">
        <w:trPr>
          <w:trHeight w:val="796"/>
        </w:trPr>
        <w:tc>
          <w:tcPr>
            <w:tcW w:w="238" w:type="dxa"/>
            <w:shd w:val="clear" w:color="auto" w:fill="auto"/>
          </w:tcPr>
          <w:p w:rsidR="004F4535" w:rsidRPr="00746B4A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419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atrib</w:t>
            </w:r>
            <w:r w:rsidRPr="001104E1">
              <w:rPr>
                <w:sz w:val="24"/>
                <w:szCs w:val="24"/>
                <w:lang w:val="en-US"/>
              </w:rPr>
              <w:t>uire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917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72" w:type="dxa"/>
            <w:shd w:val="clear" w:color="auto" w:fill="auto"/>
          </w:tcPr>
          <w:p w:rsidR="004F4535" w:rsidRPr="001104E1" w:rsidRDefault="004F4535" w:rsidP="00F37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D87881" w:rsidRPr="00AD2933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atribuire (dacă este cazul specificați dacă se va utiliza acordul-cadru, sistemul dinamic de achiziție sau licitația electronică): </w:t>
      </w:r>
      <w:r w:rsidRPr="00746B4A">
        <w:rPr>
          <w:sz w:val="24"/>
          <w:szCs w:val="24"/>
          <w:u w:val="single"/>
          <w:lang w:val="en-US"/>
        </w:rPr>
        <w:t>nu se aplică</w:t>
      </w:r>
    </w:p>
    <w:p w:rsidR="00D87881" w:rsidRPr="00AD2933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2E729D">
        <w:rPr>
          <w:sz w:val="24"/>
          <w:szCs w:val="24"/>
          <w:u w:val="single"/>
          <w:lang w:val="en-US"/>
        </w:rPr>
        <w:t>cel mai mic preț și corespunderea cerințelor solicitate.</w:t>
      </w:r>
    </w:p>
    <w:p w:rsidR="00D87881" w:rsidRPr="00AD2933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>Termenul limită de depunere/deschidere a ofertelor:</w:t>
      </w:r>
    </w:p>
    <w:p w:rsidR="00D87881" w:rsidRPr="002E729D" w:rsidRDefault="00D87881" w:rsidP="00D87881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E729D">
        <w:rPr>
          <w:b/>
          <w:sz w:val="24"/>
          <w:szCs w:val="24"/>
          <w:lang w:val="en-US"/>
        </w:rPr>
        <w:t xml:space="preserve">până la: </w:t>
      </w:r>
      <w:r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D87881" w:rsidRPr="00AD2933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D87881" w:rsidRPr="00AD2933" w:rsidRDefault="00D87881" w:rsidP="00D8788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AD293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D87881" w:rsidRPr="002E729D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729D">
        <w:rPr>
          <w:b/>
          <w:sz w:val="24"/>
          <w:szCs w:val="24"/>
          <w:lang w:val="en-US"/>
        </w:rPr>
        <w:t xml:space="preserve">Locul deschiderii ofertelor: </w:t>
      </w:r>
      <w:r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D87881" w:rsidRPr="002E729D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2E729D">
        <w:rPr>
          <w:sz w:val="24"/>
          <w:szCs w:val="24"/>
          <w:u w:val="single"/>
          <w:lang w:val="en-US"/>
        </w:rPr>
        <w:t>de stat;</w:t>
      </w:r>
    </w:p>
    <w:p w:rsidR="00D87881" w:rsidRDefault="00D87881" w:rsidP="00994979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>În cadrul procedurii de achiziție publică se va utiliza/accepta:</w:t>
      </w:r>
    </w:p>
    <w:p w:rsidR="007B71F5" w:rsidRPr="00AD2933" w:rsidRDefault="007B71F5" w:rsidP="007B71F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4"/>
        <w:tblW w:w="0" w:type="auto"/>
        <w:tblInd w:w="445" w:type="dxa"/>
        <w:tblLook w:val="04A0"/>
      </w:tblPr>
      <w:tblGrid>
        <w:gridCol w:w="3805"/>
        <w:gridCol w:w="5746"/>
      </w:tblGrid>
      <w:tr w:rsidR="00D87881" w:rsidRPr="00444D97" w:rsidTr="007B71F5">
        <w:tc>
          <w:tcPr>
            <w:tcW w:w="5305" w:type="dxa"/>
            <w:shd w:val="clear" w:color="auto" w:fill="E7E6E6" w:themeFill="background2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AD293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8704" w:type="dxa"/>
            <w:shd w:val="clear" w:color="auto" w:fill="E7E6E6" w:themeFill="background2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D87881" w:rsidRPr="00AD2933" w:rsidTr="007B71F5">
        <w:tc>
          <w:tcPr>
            <w:tcW w:w="5305" w:type="dxa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sau a cererilor de participare</w:t>
            </w:r>
          </w:p>
        </w:tc>
        <w:tc>
          <w:tcPr>
            <w:tcW w:w="8704" w:type="dxa"/>
            <w:shd w:val="clear" w:color="auto" w:fill="auto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D87881" w:rsidRPr="00AD2933" w:rsidTr="007B71F5">
        <w:tc>
          <w:tcPr>
            <w:tcW w:w="5305" w:type="dxa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8704" w:type="dxa"/>
            <w:shd w:val="clear" w:color="auto" w:fill="auto"/>
          </w:tcPr>
          <w:p w:rsidR="00D87881" w:rsidRPr="002E729D" w:rsidRDefault="00D87881" w:rsidP="00B120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D87881" w:rsidRPr="00AD2933" w:rsidTr="007B71F5">
        <w:tc>
          <w:tcPr>
            <w:tcW w:w="5305" w:type="dxa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8704" w:type="dxa"/>
            <w:shd w:val="clear" w:color="auto" w:fill="auto"/>
          </w:tcPr>
          <w:p w:rsidR="00D87881" w:rsidRPr="002E729D" w:rsidRDefault="00D87881" w:rsidP="00B120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87881" w:rsidRPr="00AD2933" w:rsidTr="007B71F5">
        <w:tc>
          <w:tcPr>
            <w:tcW w:w="5305" w:type="dxa"/>
          </w:tcPr>
          <w:p w:rsidR="00D87881" w:rsidRPr="00AD2933" w:rsidRDefault="00D87881" w:rsidP="00B120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plățile electronice</w:t>
            </w:r>
          </w:p>
        </w:tc>
        <w:tc>
          <w:tcPr>
            <w:tcW w:w="8704" w:type="dxa"/>
            <w:shd w:val="clear" w:color="auto" w:fill="auto"/>
          </w:tcPr>
          <w:p w:rsidR="00D87881" w:rsidRPr="002E729D" w:rsidRDefault="00D87881" w:rsidP="00B120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D87881" w:rsidRPr="00AD2933" w:rsidRDefault="00D87881" w:rsidP="00D87881">
      <w:pPr>
        <w:spacing w:before="120" w:after="120"/>
        <w:rPr>
          <w:b/>
          <w:sz w:val="24"/>
          <w:szCs w:val="24"/>
        </w:rPr>
      </w:pPr>
    </w:p>
    <w:p w:rsidR="00D87881" w:rsidRPr="00AD2933" w:rsidRDefault="00D87881" w:rsidP="00D87881">
      <w:pPr>
        <w:spacing w:before="120" w:after="120"/>
        <w:rPr>
          <w:b/>
          <w:sz w:val="24"/>
          <w:szCs w:val="24"/>
        </w:rPr>
      </w:pPr>
    </w:p>
    <w:p w:rsidR="00DF4E26" w:rsidRDefault="00D87881" w:rsidP="00D87881">
      <w:r w:rsidRPr="00AD2933">
        <w:rPr>
          <w:b/>
          <w:sz w:val="24"/>
          <w:szCs w:val="24"/>
          <w:lang w:val="en-US"/>
        </w:rPr>
        <w:t>Conducătorul grupului de lucru</w:t>
      </w:r>
      <w:r w:rsidRPr="002E729D">
        <w:rPr>
          <w:b/>
          <w:sz w:val="24"/>
          <w:szCs w:val="24"/>
          <w:lang w:val="en-US"/>
        </w:rPr>
        <w:t xml:space="preserve">:  ______________________________ </w:t>
      </w:r>
      <w:r w:rsidRPr="00AD2933">
        <w:rPr>
          <w:b/>
          <w:sz w:val="24"/>
          <w:szCs w:val="24"/>
          <w:lang w:val="en-US"/>
        </w:rPr>
        <w:t xml:space="preserve">       </w:t>
      </w:r>
    </w:p>
    <w:sectPr w:rsidR="00DF4E26" w:rsidSect="00CB07AF">
      <w:footerReference w:type="default" r:id="rId8"/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CD7" w:rsidRDefault="00FE4CD7" w:rsidP="00C85772">
      <w:r>
        <w:separator/>
      </w:r>
    </w:p>
  </w:endnote>
  <w:endnote w:type="continuationSeparator" w:id="0">
    <w:p w:rsidR="00FE4CD7" w:rsidRDefault="00FE4CD7" w:rsidP="00C8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85091149"/>
      <w:docPartObj>
        <w:docPartGallery w:val="Page Numbers (Bottom of Page)"/>
        <w:docPartUnique/>
      </w:docPartObj>
    </w:sdtPr>
    <w:sdtContent>
      <w:p w:rsidR="00C85772" w:rsidRDefault="009974F1">
        <w:pPr>
          <w:pStyle w:val="aa"/>
          <w:jc w:val="center"/>
        </w:pPr>
        <w:r>
          <w:fldChar w:fldCharType="begin"/>
        </w:r>
        <w:r w:rsidR="00C85772">
          <w:instrText>PAGE   \* MERGEFORMAT</w:instrText>
        </w:r>
        <w:r>
          <w:fldChar w:fldCharType="separate"/>
        </w:r>
        <w:r w:rsidR="00444D97">
          <w:rPr>
            <w:noProof/>
          </w:rPr>
          <w:t>1</w:t>
        </w:r>
        <w:r>
          <w:fldChar w:fldCharType="end"/>
        </w:r>
      </w:p>
    </w:sdtContent>
  </w:sdt>
  <w:p w:rsidR="00C85772" w:rsidRDefault="00C8577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CD7" w:rsidRDefault="00FE4CD7" w:rsidP="00C85772">
      <w:r>
        <w:separator/>
      </w:r>
    </w:p>
  </w:footnote>
  <w:footnote w:type="continuationSeparator" w:id="0">
    <w:p w:rsidR="00FE4CD7" w:rsidRDefault="00FE4CD7" w:rsidP="00C857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C3631"/>
    <w:multiLevelType w:val="multilevel"/>
    <w:tmpl w:val="5F5E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B47FC"/>
    <w:multiLevelType w:val="multilevel"/>
    <w:tmpl w:val="847C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9A0C6636"/>
    <w:lvl w:ilvl="0" w:tplc="AED0014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67BDF"/>
    <w:multiLevelType w:val="multilevel"/>
    <w:tmpl w:val="D35C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70EB8"/>
    <w:multiLevelType w:val="hybridMultilevel"/>
    <w:tmpl w:val="8132FCC6"/>
    <w:lvl w:ilvl="0" w:tplc="732016D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13DBA"/>
    <w:multiLevelType w:val="multilevel"/>
    <w:tmpl w:val="6CDA4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04F"/>
    <w:rsid w:val="0004379D"/>
    <w:rsid w:val="00130F46"/>
    <w:rsid w:val="0015107D"/>
    <w:rsid w:val="00215087"/>
    <w:rsid w:val="00223FBB"/>
    <w:rsid w:val="002471FA"/>
    <w:rsid w:val="0027253E"/>
    <w:rsid w:val="002A295F"/>
    <w:rsid w:val="002B0E4E"/>
    <w:rsid w:val="002D317A"/>
    <w:rsid w:val="002F66C8"/>
    <w:rsid w:val="003161E7"/>
    <w:rsid w:val="003521E3"/>
    <w:rsid w:val="00360217"/>
    <w:rsid w:val="003C6717"/>
    <w:rsid w:val="003D258A"/>
    <w:rsid w:val="00402273"/>
    <w:rsid w:val="00444D97"/>
    <w:rsid w:val="00445A9F"/>
    <w:rsid w:val="00446DA2"/>
    <w:rsid w:val="004B3554"/>
    <w:rsid w:val="004F089A"/>
    <w:rsid w:val="004F4535"/>
    <w:rsid w:val="0050407D"/>
    <w:rsid w:val="0050670C"/>
    <w:rsid w:val="005307D5"/>
    <w:rsid w:val="00562FE9"/>
    <w:rsid w:val="005F399B"/>
    <w:rsid w:val="006013AF"/>
    <w:rsid w:val="00604646"/>
    <w:rsid w:val="00621131"/>
    <w:rsid w:val="0064177F"/>
    <w:rsid w:val="00676C2F"/>
    <w:rsid w:val="006816D6"/>
    <w:rsid w:val="00686F77"/>
    <w:rsid w:val="0079099D"/>
    <w:rsid w:val="007A54DB"/>
    <w:rsid w:val="007B71F5"/>
    <w:rsid w:val="007F45B7"/>
    <w:rsid w:val="0083201B"/>
    <w:rsid w:val="008370F5"/>
    <w:rsid w:val="008939E9"/>
    <w:rsid w:val="008B01F9"/>
    <w:rsid w:val="0092213B"/>
    <w:rsid w:val="00940902"/>
    <w:rsid w:val="00994979"/>
    <w:rsid w:val="009974F1"/>
    <w:rsid w:val="009D2DB8"/>
    <w:rsid w:val="009E2FB4"/>
    <w:rsid w:val="00A1475F"/>
    <w:rsid w:val="00A20369"/>
    <w:rsid w:val="00A27887"/>
    <w:rsid w:val="00A3579D"/>
    <w:rsid w:val="00A56ADF"/>
    <w:rsid w:val="00AC4448"/>
    <w:rsid w:val="00AC78C5"/>
    <w:rsid w:val="00B03D4B"/>
    <w:rsid w:val="00B04365"/>
    <w:rsid w:val="00B14D7B"/>
    <w:rsid w:val="00B35A81"/>
    <w:rsid w:val="00B36614"/>
    <w:rsid w:val="00B75064"/>
    <w:rsid w:val="00B76F42"/>
    <w:rsid w:val="00BA30A7"/>
    <w:rsid w:val="00C26405"/>
    <w:rsid w:val="00C32382"/>
    <w:rsid w:val="00C84BB5"/>
    <w:rsid w:val="00C85772"/>
    <w:rsid w:val="00CB07AF"/>
    <w:rsid w:val="00CE0069"/>
    <w:rsid w:val="00CF3620"/>
    <w:rsid w:val="00D37A7E"/>
    <w:rsid w:val="00D46069"/>
    <w:rsid w:val="00D738AA"/>
    <w:rsid w:val="00D87881"/>
    <w:rsid w:val="00D90E35"/>
    <w:rsid w:val="00DC63A4"/>
    <w:rsid w:val="00DF4E26"/>
    <w:rsid w:val="00E02F02"/>
    <w:rsid w:val="00E033FE"/>
    <w:rsid w:val="00E12E86"/>
    <w:rsid w:val="00E224B2"/>
    <w:rsid w:val="00E32BA2"/>
    <w:rsid w:val="00E6304F"/>
    <w:rsid w:val="00EA080F"/>
    <w:rsid w:val="00EB52AC"/>
    <w:rsid w:val="00EC7D07"/>
    <w:rsid w:val="00FA53D8"/>
    <w:rsid w:val="00FE4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D87881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7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8788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table" w:styleId="a4">
    <w:name w:val="Table Grid"/>
    <w:basedOn w:val="a2"/>
    <w:uiPriority w:val="39"/>
    <w:rsid w:val="00D87881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7881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87881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8788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No Spacing"/>
    <w:uiPriority w:val="1"/>
    <w:qFormat/>
    <w:rsid w:val="00316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3579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C85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C8577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footer"/>
    <w:basedOn w:val="a"/>
    <w:link w:val="ab"/>
    <w:unhideWhenUsed/>
    <w:rsid w:val="00C85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C8577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3C671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3C671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AD03E-4C1B-488C-8DD4-1313A9C6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Usr</cp:lastModifiedBy>
  <cp:revision>2</cp:revision>
  <cp:lastPrinted>2022-02-08T13:48:00Z</cp:lastPrinted>
  <dcterms:created xsi:type="dcterms:W3CDTF">2022-03-24T20:42:00Z</dcterms:created>
  <dcterms:modified xsi:type="dcterms:W3CDTF">2022-03-24T20:42:00Z</dcterms:modified>
</cp:coreProperties>
</file>