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Default="00AE077C" w:rsidP="00BE3632">
            <w:pPr>
              <w:spacing w:line="276" w:lineRule="auto"/>
              <w:ind w:left="3402" w:hanging="3402"/>
              <w:jc w:val="both"/>
              <w:rPr>
                <w:sz w:val="32"/>
                <w:szCs w:val="32"/>
              </w:rPr>
            </w:pPr>
            <w:r w:rsidRPr="00C60D06">
              <w:rPr>
                <w:sz w:val="32"/>
                <w:szCs w:val="32"/>
              </w:rPr>
              <w:t>Obiectul achiziţiei:</w:t>
            </w:r>
            <w:r w:rsidR="00BE3632">
              <w:rPr>
                <w:b/>
                <w:sz w:val="32"/>
                <w:szCs w:val="32"/>
              </w:rPr>
              <w:t xml:space="preserve">     </w:t>
            </w:r>
            <w:r w:rsidR="00D31AD8">
              <w:rPr>
                <w:b/>
                <w:sz w:val="28"/>
                <w:szCs w:val="32"/>
              </w:rPr>
              <w:t>Reactivi</w:t>
            </w:r>
            <w:r w:rsidR="004F4E68" w:rsidRPr="00BE3632">
              <w:rPr>
                <w:b/>
                <w:sz w:val="28"/>
                <w:szCs w:val="32"/>
              </w:rPr>
              <w:t xml:space="preserve"> și consumabile</w:t>
            </w:r>
            <w:r w:rsidR="00F50D1B" w:rsidRPr="00BE3632">
              <w:rPr>
                <w:b/>
                <w:sz w:val="28"/>
                <w:szCs w:val="32"/>
              </w:rPr>
              <w:t xml:space="preserve"> </w:t>
            </w:r>
            <w:r w:rsidR="00BE3632" w:rsidRPr="00BE3632">
              <w:rPr>
                <w:b/>
                <w:sz w:val="28"/>
                <w:szCs w:val="32"/>
              </w:rPr>
              <w:t>pentru</w:t>
            </w:r>
            <w:r w:rsidR="00F50D1B" w:rsidRPr="00BE3632">
              <w:rPr>
                <w:b/>
                <w:sz w:val="28"/>
                <w:szCs w:val="32"/>
              </w:rPr>
              <w:t xml:space="preserve"> laborator</w:t>
            </w:r>
            <w:r w:rsidR="00BE3632" w:rsidRPr="00BE3632">
              <w:rPr>
                <w:b/>
                <w:sz w:val="28"/>
                <w:szCs w:val="32"/>
              </w:rPr>
              <w:t xml:space="preserve">ul de      </w:t>
            </w:r>
            <w:r w:rsidR="00BE3632">
              <w:rPr>
                <w:b/>
                <w:sz w:val="28"/>
                <w:szCs w:val="32"/>
              </w:rPr>
              <w:t xml:space="preserve">      </w:t>
            </w:r>
            <w:r w:rsidR="00BE3632" w:rsidRPr="00BE3632">
              <w:rPr>
                <w:b/>
                <w:sz w:val="28"/>
                <w:szCs w:val="32"/>
              </w:rPr>
              <w:t>diagnostic clinic</w:t>
            </w:r>
          </w:p>
          <w:p w:rsidR="00BE3632" w:rsidRPr="00C60D06" w:rsidRDefault="00BE3632" w:rsidP="00BE3632">
            <w:pPr>
              <w:spacing w:line="276" w:lineRule="auto"/>
              <w:ind w:left="3544" w:hanging="3544"/>
              <w:jc w:val="both"/>
              <w:rPr>
                <w:sz w:val="32"/>
                <w:szCs w:val="32"/>
              </w:rPr>
            </w:pPr>
          </w:p>
          <w:p w:rsidR="00AE077C" w:rsidRDefault="00AE077C" w:rsidP="00AE077C">
            <w:pPr>
              <w:spacing w:line="360" w:lineRule="auto"/>
              <w:jc w:val="both"/>
              <w:rPr>
                <w:b/>
                <w:bCs/>
                <w:color w:val="333333"/>
                <w:shd w:val="clear" w:color="auto" w:fill="FFFFFF"/>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BE3632">
              <w:rPr>
                <w:b/>
                <w:sz w:val="32"/>
                <w:szCs w:val="32"/>
              </w:rPr>
              <w:t xml:space="preserve">        </w:t>
            </w:r>
            <w:r w:rsidR="00466FF6" w:rsidRPr="00466FF6">
              <w:rPr>
                <w:b/>
                <w:bCs/>
                <w:color w:val="333333"/>
                <w:shd w:val="clear" w:color="auto" w:fill="FFFFFF"/>
              </w:rPr>
              <w:t>33600000-6</w:t>
            </w:r>
          </w:p>
          <w:p w:rsidR="00466FF6" w:rsidRPr="00C60D06" w:rsidRDefault="00466FF6" w:rsidP="00AE077C">
            <w:pPr>
              <w:spacing w:line="360" w:lineRule="auto"/>
              <w:jc w:val="both"/>
              <w:rPr>
                <w:sz w:val="32"/>
                <w:szCs w:val="32"/>
              </w:rPr>
            </w:pPr>
          </w:p>
          <w:p w:rsidR="00AE077C" w:rsidRDefault="008F6D09" w:rsidP="00671570">
            <w:pPr>
              <w:spacing w:line="276" w:lineRule="auto"/>
              <w:ind w:left="3544" w:hanging="3544"/>
              <w:jc w:val="both"/>
              <w:rPr>
                <w:rStyle w:val="aff"/>
                <w:color w:val="000000"/>
                <w:sz w:val="28"/>
                <w:szCs w:val="21"/>
                <w:shd w:val="clear" w:color="auto" w:fill="FFFFFF"/>
                <w:lang w:val="en-GB"/>
              </w:rPr>
            </w:pPr>
            <w:r>
              <w:rPr>
                <w:sz w:val="32"/>
                <w:szCs w:val="32"/>
              </w:rPr>
              <w:t>Autoritarea Contractantă:</w:t>
            </w:r>
            <w:r>
              <w:rPr>
                <w:sz w:val="32"/>
                <w:szCs w:val="32"/>
              </w:rPr>
              <w:tab/>
            </w:r>
            <w:r w:rsidR="00BE3632" w:rsidRPr="00671570">
              <w:rPr>
                <w:rStyle w:val="aff"/>
                <w:color w:val="000000"/>
                <w:sz w:val="28"/>
                <w:szCs w:val="21"/>
                <w:shd w:val="clear" w:color="auto" w:fill="FFFFFF"/>
                <w:lang w:val="en-GB"/>
              </w:rPr>
              <w:t>Serviciul Medical al Ministerului Afacerilor Interne</w:t>
            </w:r>
          </w:p>
          <w:p w:rsidR="00671570" w:rsidRPr="00C60D06" w:rsidRDefault="00671570" w:rsidP="00671570">
            <w:pPr>
              <w:spacing w:line="276" w:lineRule="auto"/>
              <w:ind w:left="3544" w:hanging="3544"/>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w:t>
            </w:r>
            <w:r w:rsidR="009051B9">
              <w:t xml:space="preserve"> precum şi cuantumul acesteia su</w:t>
            </w:r>
            <w:r w:rsidRPr="005A71E8">
              <w:t>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008507E1">
              <w:t xml:space="preserve"> </w:t>
            </w:r>
            <w:r w:rsidRPr="00AE077C">
              <w:rPr>
                <w:shd w:val="clear" w:color="auto" w:fill="FFFFFF" w:themeFill="background1"/>
              </w:rPr>
              <w:t>IPO</w:t>
            </w:r>
            <w:r w:rsidR="008507E1">
              <w:rPr>
                <w:shd w:val="clear" w:color="auto" w:fill="FFFFFF" w:themeFill="background1"/>
              </w:rPr>
              <w:t xml:space="preserve"> </w:t>
            </w:r>
            <w:r w:rsidRPr="00AE077C">
              <w:rPr>
                <w:shd w:val="clear" w:color="auto" w:fill="FFFFFF" w:themeFill="background1"/>
              </w:rPr>
              <w:t>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rsidR="0027592F">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rsidR="003E1EEA">
              <w:t xml:space="preserve"> </w:t>
            </w:r>
            <w:r w:rsidRPr="00C00499">
              <w:t xml:space="preserve">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003E1EEA">
              <w:t xml:space="preserve"> </w:t>
            </w:r>
            <w:r w:rsidRPr="00AE077C">
              <w:t>IPO9.4</w:t>
            </w:r>
            <w:r w:rsidRPr="0094076A">
              <w:rPr>
                <w:b/>
              </w:rPr>
              <w:t>,</w:t>
            </w:r>
            <w:r w:rsidR="003E1EEA">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00A669DD">
              <w:rPr>
                <w:lang w:val="en-GB"/>
              </w:rPr>
              <w:t xml:space="preserve"> </w:t>
            </w:r>
            <w:r w:rsidR="00A669DD">
              <w:rPr>
                <w:lang w:val="en-US"/>
              </w:rPr>
              <w:t>ca urmare a hotărâ</w:t>
            </w:r>
            <w:r w:rsidRPr="00C00499">
              <w:rPr>
                <w:lang w:val="en-US"/>
              </w:rPr>
              <w:t xml:space="preserve">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w:t>
            </w:r>
            <w:r w:rsidR="008F69FB">
              <w:t>în ultimii trei ani, prin hotărâ</w:t>
            </w:r>
            <w:r w:rsidRPr="00C00499">
              <w:t xml:space="preserve">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00BB1D24">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BB1D2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BB1D2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00BB1D24">
              <w:t xml:space="preserve"> </w:t>
            </w:r>
            <w:r w:rsidRPr="00E245A4">
              <w:t>IPO11.4</w:t>
            </w:r>
            <w:r w:rsidRPr="0094076A">
              <w:t xml:space="preserve"> sau respectivele documente nu vizează toate situaţiile prevăzute la </w:t>
            </w:r>
            <w:r w:rsidR="00E245A4">
              <w:t>punctele</w:t>
            </w:r>
            <w:r w:rsidR="00BB1D24">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00BB1D24">
              <w:t xml:space="preserve"> </w:t>
            </w:r>
            <w:r w:rsidRPr="00E245A4">
              <w:t>IPO11.2 și IPO11.3</w:t>
            </w:r>
            <w:r w:rsidR="00BB1D24">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00BB1D24">
              <w:t>ținâ</w:t>
            </w:r>
            <w:r w:rsidRPr="007F69CE">
              <w:t xml:space="preserve">nd seama de gravitatea și circumstanțele particulare ale infracțiunii sau ale abaterii. În cazul în care consideră că măsurile întreprinse </w:t>
            </w:r>
            <w:r w:rsidR="00BB1D24">
              <w:t>su</w:t>
            </w:r>
            <w:r w:rsidRPr="007F69CE">
              <w:t>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00B5118E">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w:t>
            </w:r>
            <w:r w:rsidR="00B5118E">
              <w:rPr>
                <w:rFonts w:ascii="Times New Roman" w:eastAsia="Times New Roman" w:hAnsi="Times New Roman" w:cs="Times New Roman"/>
                <w:noProof/>
                <w:kern w:val="0"/>
                <w:sz w:val="24"/>
                <w:szCs w:val="24"/>
                <w:lang w:val="ro-RO"/>
              </w:rPr>
              <w:t xml:space="preserve"> care informaţiile respective su</w:t>
            </w:r>
            <w:r w:rsidRPr="00284A67">
              <w:rPr>
                <w:rFonts w:ascii="Times New Roman" w:eastAsia="Times New Roman" w:hAnsi="Times New Roman" w:cs="Times New Roman"/>
                <w:noProof/>
                <w:kern w:val="0"/>
                <w:sz w:val="24"/>
                <w:szCs w:val="24"/>
                <w:lang w:val="ro-RO"/>
              </w:rPr>
              <w:t>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00B5118E">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w:t>
            </w:r>
            <w:r w:rsidR="00B5118E">
              <w:t>că ofertantului cîștigător îi su</w:t>
            </w:r>
            <w:r w:rsidRPr="0012066A">
              <w:t>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w:t>
            </w:r>
            <w:r w:rsidR="00BF7849">
              <w:rPr>
                <w:rFonts w:eastAsia="Calibri"/>
                <w:noProof w:val="0"/>
                <w:kern w:val="3"/>
              </w:rPr>
              <w:t xml:space="preserve"> </w:t>
            </w:r>
            <w:r w:rsidR="00E245A4">
              <w:rPr>
                <w:rFonts w:eastAsia="Calibri"/>
                <w:noProof w:val="0"/>
                <w:kern w:val="3"/>
              </w:rPr>
              <w:t>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00BF7849">
              <w:rPr>
                <w:rFonts w:eastAsia="Calibri"/>
                <w:noProof w:val="0"/>
                <w:kern w:val="3"/>
              </w:rPr>
              <w:t xml:space="preserve"> </w:t>
            </w:r>
            <w:r w:rsidRPr="00E245A4">
              <w:rPr>
                <w:rFonts w:eastAsia="Calibri"/>
                <w:noProof w:val="0"/>
                <w:kern w:val="3"/>
              </w:rPr>
              <w:t>IPO11.2</w:t>
            </w:r>
            <w:r w:rsidR="00BF7849">
              <w:rPr>
                <w:rFonts w:eastAsia="Calibri"/>
                <w:noProof w:val="0"/>
                <w:kern w:val="3"/>
              </w:rPr>
              <w:t xml:space="preserve"> </w:t>
            </w:r>
            <w:r w:rsidRPr="00E245A4">
              <w:rPr>
                <w:rFonts w:eastAsia="Calibri"/>
                <w:noProof w:val="0"/>
                <w:kern w:val="3"/>
              </w:rPr>
              <w:t>și</w:t>
            </w:r>
            <w:r w:rsidR="00BF7849">
              <w:rPr>
                <w:rFonts w:eastAsia="Calibri"/>
                <w:noProof w:val="0"/>
                <w:kern w:val="3"/>
              </w:rPr>
              <w:t xml:space="preserve"> </w:t>
            </w:r>
            <w:r w:rsidR="00E245A4" w:rsidRPr="00E245A4">
              <w:rPr>
                <w:rFonts w:eastAsia="Calibri"/>
                <w:noProof w:val="0"/>
                <w:kern w:val="3"/>
              </w:rPr>
              <w:t>punctul</w:t>
            </w:r>
            <w:r w:rsidR="00BF7849">
              <w:rPr>
                <w:rFonts w:eastAsia="Calibri"/>
                <w:noProof w:val="0"/>
                <w:kern w:val="3"/>
              </w:rPr>
              <w:t xml:space="preserve"> </w:t>
            </w:r>
            <w:r w:rsidRPr="00E245A4">
              <w:rPr>
                <w:rFonts w:eastAsia="Calibri"/>
                <w:noProof w:val="0"/>
                <w:kern w:val="3"/>
              </w:rPr>
              <w:t>IPO11.3</w:t>
            </w:r>
            <w:r w:rsidR="00BF7849">
              <w:rPr>
                <w:rFonts w:eastAsia="Calibri"/>
                <w:noProof w:val="0"/>
                <w:kern w:val="3"/>
              </w:rPr>
              <w:t xml:space="preserve"> </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00BF7849">
              <w:t>i nu su</w:t>
            </w:r>
            <w:r w:rsidRPr="00CB08D2">
              <w:t>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w:t>
            </w:r>
            <w:r w:rsidR="00BF7849">
              <w:rPr>
                <w:rFonts w:ascii="Times New Roman" w:hAnsi="Times New Roman" w:cs="Times New Roman"/>
                <w:sz w:val="24"/>
                <w:szCs w:val="24"/>
                <w:lang w:val="ro-RO"/>
              </w:rPr>
              <w:t xml:space="preserve"> </w:t>
            </w:r>
            <w:r w:rsidRPr="00C00499">
              <w:rPr>
                <w:rFonts w:ascii="Times New Roman" w:hAnsi="Times New Roman" w:cs="Times New Roman"/>
                <w:sz w:val="24"/>
                <w:szCs w:val="24"/>
                <w:lang w:val="ro-RO"/>
              </w:rPr>
              <w:t xml:space="preserve">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00BF784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00BF7849">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BF7849">
              <w:rPr>
                <w:rFonts w:eastAsia="Calibri"/>
                <w:noProof w:val="0"/>
                <w:kern w:val="3"/>
              </w:rPr>
              <w:t xml:space="preserve"> </w:t>
            </w:r>
            <w:r w:rsidR="00E245A4" w:rsidRPr="00E245A4">
              <w:rPr>
                <w:rFonts w:eastAsia="Calibri"/>
                <w:noProof w:val="0"/>
                <w:kern w:val="3"/>
              </w:rPr>
              <w:t>IPO11.2</w:t>
            </w:r>
            <w:r w:rsidR="00BF7849">
              <w:rPr>
                <w:rFonts w:eastAsia="Calibri"/>
                <w:noProof w:val="0"/>
                <w:kern w:val="3"/>
              </w:rPr>
              <w:t xml:space="preserve"> </w:t>
            </w:r>
            <w:r w:rsidR="00E245A4" w:rsidRPr="00E245A4">
              <w:rPr>
                <w:rFonts w:eastAsia="Calibri"/>
                <w:noProof w:val="0"/>
                <w:kern w:val="3"/>
              </w:rPr>
              <w:t>și</w:t>
            </w:r>
            <w:r w:rsidR="00BF7849">
              <w:rPr>
                <w:rFonts w:eastAsia="Calibri"/>
                <w:noProof w:val="0"/>
                <w:kern w:val="3"/>
              </w:rPr>
              <w:t xml:space="preserve"> </w:t>
            </w:r>
            <w:r w:rsidR="00E245A4" w:rsidRPr="00E245A4">
              <w:rPr>
                <w:rFonts w:eastAsia="Calibri"/>
                <w:noProof w:val="0"/>
                <w:kern w:val="3"/>
              </w:rPr>
              <w:t>punctul</w:t>
            </w:r>
            <w:r w:rsidR="00BF7849">
              <w:rPr>
                <w:rFonts w:eastAsia="Calibri"/>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D2102">
            <w:pPr>
              <w:numPr>
                <w:ilvl w:val="0"/>
                <w:numId w:val="5"/>
              </w:numPr>
              <w:tabs>
                <w:tab w:val="left" w:pos="993"/>
                <w:tab w:val="left" w:pos="1134"/>
              </w:tabs>
              <w:spacing w:after="120"/>
              <w:ind w:left="1134" w:hanging="567"/>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D2102">
            <w:pPr>
              <w:numPr>
                <w:ilvl w:val="0"/>
                <w:numId w:val="5"/>
              </w:numPr>
              <w:tabs>
                <w:tab w:val="left" w:pos="993"/>
                <w:tab w:val="left" w:pos="1320"/>
              </w:tabs>
              <w:spacing w:after="120"/>
              <w:ind w:left="993" w:hanging="426"/>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D2102">
            <w:pPr>
              <w:numPr>
                <w:ilvl w:val="0"/>
                <w:numId w:val="5"/>
              </w:numPr>
              <w:tabs>
                <w:tab w:val="left" w:pos="993"/>
                <w:tab w:val="left" w:pos="1134"/>
              </w:tabs>
              <w:spacing w:after="120"/>
              <w:ind w:left="1134" w:hanging="567"/>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AB3F67">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00AB3F67">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C444CB">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AB3F67">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w:t>
            </w:r>
            <w:r w:rsidR="00AB3F67">
              <w:t xml:space="preserve"> </w:t>
            </w:r>
            <w:r w:rsidRPr="00E245A4">
              <w:t>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w:t>
            </w:r>
            <w:r w:rsidR="00AB3F67">
              <w:t xml:space="preserve"> </w:t>
            </w:r>
            <w:r w:rsidRPr="00E245A4">
              <w:t>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w:t>
            </w:r>
            <w:r w:rsidR="00113CF8">
              <w:t xml:space="preserve">  </w:t>
            </w:r>
            <w:r w:rsidRPr="008E7F39">
              <w:t xml:space="preserve">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w:t>
            </w:r>
            <w:r w:rsidR="00113CF8">
              <w:t xml:space="preserve"> </w:t>
            </w:r>
            <w:r w:rsidRPr="008E7F39">
              <w:t xml:space="preserve">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w:t>
            </w:r>
            <w:r w:rsidR="00113CF8">
              <w:t xml:space="preserve"> </w:t>
            </w:r>
            <w:r w:rsidRPr="008E7F39">
              <w:t xml:space="preserve"> </w:t>
            </w:r>
            <w:r w:rsidR="00113CF8">
              <w:t xml:space="preserve"> </w:t>
            </w:r>
            <w:r w:rsidRPr="008E7F39">
              <w:t>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 xml:space="preserve">d) </w:t>
            </w:r>
            <w:r w:rsidR="00514866">
              <w:t xml:space="preserve"> </w:t>
            </w:r>
            <w:r w:rsidRPr="008E7F39">
              <w:t>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113CF8">
            <w:pPr>
              <w:numPr>
                <w:ilvl w:val="0"/>
                <w:numId w:val="7"/>
              </w:numPr>
              <w:tabs>
                <w:tab w:val="left" w:pos="993"/>
                <w:tab w:val="left" w:pos="1320"/>
              </w:tabs>
              <w:spacing w:after="120"/>
              <w:ind w:left="567" w:firstLine="0"/>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w:t>
            </w:r>
            <w:r w:rsidR="00AB3F67">
              <w:t xml:space="preserve"> </w:t>
            </w:r>
            <w:r w:rsidRPr="00E245A4">
              <w:t>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00AB3F67">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Pr="001428C3">
              <w:t>și</w:t>
            </w:r>
            <w:r w:rsidRPr="0094076A">
              <w:rPr>
                <w:b/>
              </w:rPr>
              <w:t xml:space="preserve"> </w:t>
            </w:r>
            <w:r w:rsidRPr="00EA1F8A">
              <w:t>Specificațiile de preț</w:t>
            </w:r>
            <w:r w:rsidR="00AB3F67">
              <w:rPr>
                <w:b/>
              </w:rPr>
              <w:t xml:space="preserve"> </w:t>
            </w:r>
            <w:r w:rsidRPr="0094076A">
              <w:rPr>
                <w:b/>
              </w:rPr>
              <w:t>(F4.2).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AB3F67">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1428C3">
              <w:rPr>
                <w:b/>
              </w:rPr>
              <w:t xml:space="preserve"> </w:t>
            </w:r>
            <w:r w:rsidR="00EA1F8A">
              <w:t>punctul</w:t>
            </w:r>
            <w:r w:rsidR="001428C3">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1428C3">
              <w:rPr>
                <w:b/>
              </w:rPr>
              <w:t xml:space="preserve"> </w:t>
            </w:r>
            <w:r w:rsidR="00EA1F8A" w:rsidRPr="00EA1F8A">
              <w:t>punctul</w:t>
            </w:r>
            <w:r w:rsidR="001428C3">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BE33BF">
              <w:rPr>
                <w:b/>
              </w:rPr>
              <w:t xml:space="preserve"> </w:t>
            </w:r>
            <w:r w:rsidR="00EA1F8A">
              <w:t>punctul</w:t>
            </w:r>
            <w:r w:rsidR="00BE33BF">
              <w:t xml:space="preserve"> </w:t>
            </w:r>
            <w:r>
              <w:rPr>
                <w:b/>
              </w:rPr>
              <w:t>3</w:t>
            </w:r>
            <w:r w:rsidR="00BE33BF">
              <w:rPr>
                <w:b/>
              </w:rPr>
              <w:t xml:space="preserve"> </w:t>
            </w:r>
            <w:r w:rsidRPr="00B0604B">
              <w:rPr>
                <w:b/>
              </w:rPr>
              <w:t>.9.</w:t>
            </w:r>
            <w:r w:rsidR="00BE33BF">
              <w:rPr>
                <w:b/>
              </w:rPr>
              <w:t xml:space="preserve"> </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rsidR="009124C6">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1428C3">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w:t>
            </w:r>
            <w:r w:rsidR="001428C3">
              <w:t xml:space="preserve"> </w:t>
            </w:r>
            <w:r w:rsidRPr="005E3A89">
              <w:t>(7)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9124C6">
              <w:rPr>
                <w:b/>
              </w:rPr>
              <w:t xml:space="preserve"> </w:t>
            </w:r>
            <w:r w:rsidR="00EA1F8A">
              <w:t>punctul</w:t>
            </w:r>
            <w:r w:rsidR="009124C6">
              <w:t xml:space="preserve"> </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00615B3A">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00615B3A">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w:t>
            </w:r>
            <w:r w:rsidR="00615B3A">
              <w:t xml:space="preserve"> </w:t>
            </w:r>
            <w:r w:rsidRPr="00E74948">
              <w:t>(7)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0B5751">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w:t>
            </w:r>
            <w:r w:rsidR="000B5751">
              <w:rPr>
                <w:bCs/>
              </w:rPr>
              <w:t xml:space="preserve"> </w:t>
            </w:r>
            <w:r w:rsidRPr="003153BF">
              <w:rPr>
                <w:bCs/>
              </w:rPr>
              <w:t>(7)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00810ED6">
              <w:t xml:space="preserve"> </w:t>
            </w:r>
            <w:r w:rsidRPr="00B0604B">
              <w:rPr>
                <w:b/>
              </w:rPr>
              <w:t>FDA</w:t>
            </w:r>
            <w:r w:rsidR="00810ED6">
              <w:rPr>
                <w:b/>
              </w:rPr>
              <w:t xml:space="preserve"> </w:t>
            </w:r>
            <w:r w:rsidR="00EA1F8A">
              <w:t>punctul</w:t>
            </w:r>
            <w:r w:rsidR="00810ED6">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810ED6">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810ED6">
              <w:rPr>
                <w:b/>
              </w:rPr>
              <w:t xml:space="preserve"> </w:t>
            </w:r>
            <w:r w:rsidR="00EA1F8A">
              <w:t>punctul</w:t>
            </w:r>
            <w:r w:rsidR="00810ED6">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000B5751">
              <w:t xml:space="preserve"> </w:t>
            </w:r>
            <w:r w:rsidRPr="00B0604B">
              <w:rPr>
                <w:b/>
              </w:rPr>
              <w:t>FDA</w:t>
            </w:r>
            <w:r w:rsidR="000B5751">
              <w:rPr>
                <w:b/>
              </w:rPr>
              <w:t xml:space="preserve"> </w:t>
            </w:r>
            <w:r w:rsidR="00EA1F8A" w:rsidRPr="00EA1F8A">
              <w:t>punctul</w:t>
            </w:r>
            <w:r w:rsidR="000B5751">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00C22F23">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Ind w:w="-176" w:type="dxa"/>
        <w:tblLayout w:type="fixed"/>
        <w:tblLook w:val="04A0"/>
      </w:tblPr>
      <w:tblGrid>
        <w:gridCol w:w="638"/>
        <w:gridCol w:w="887"/>
        <w:gridCol w:w="2836"/>
        <w:gridCol w:w="992"/>
        <w:gridCol w:w="992"/>
        <w:gridCol w:w="3402"/>
      </w:tblGrid>
      <w:tr w:rsidR="00B41118" w:rsidRPr="00C00499" w:rsidTr="00233590">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233590">
        <w:trPr>
          <w:trHeight w:val="600"/>
        </w:trPr>
        <w:tc>
          <w:tcPr>
            <w:tcW w:w="9747" w:type="dxa"/>
            <w:gridSpan w:val="6"/>
            <w:vAlign w:val="center"/>
          </w:tcPr>
          <w:p w:rsidR="00B41118" w:rsidRPr="00C00499" w:rsidRDefault="00B41118" w:rsidP="00AE077C">
            <w:pPr>
              <w:spacing w:after="120"/>
              <w:jc w:val="both"/>
              <w:rPr>
                <w:bCs/>
              </w:rPr>
            </w:pPr>
            <w:r w:rsidRPr="005E4D9C">
              <w:rPr>
                <w:szCs w:val="22"/>
              </w:rPr>
              <w:t>Următoarele date specifice referitoare la bunurile solicitate vor completa, suplimenta sau ajusta prevederile</w:t>
            </w:r>
            <w:r w:rsidR="00DF0397" w:rsidRPr="005E4D9C">
              <w:rPr>
                <w:szCs w:val="22"/>
              </w:rPr>
              <w:t xml:space="preserve"> CAPITOLULUI I</w:t>
            </w:r>
            <w:r w:rsidRPr="005E4D9C">
              <w:rPr>
                <w:szCs w:val="22"/>
              </w:rPr>
              <w:t xml:space="preserve">. În cazul unei discrepanţe sau al unui conflict, prevederile </w:t>
            </w:r>
            <w:r w:rsidR="00DF0397" w:rsidRPr="005E4D9C">
              <w:rPr>
                <w:szCs w:val="22"/>
              </w:rPr>
              <w:t xml:space="preserve">prezentului CAPITOL </w:t>
            </w:r>
            <w:r w:rsidRPr="005E4D9C">
              <w:rPr>
                <w:szCs w:val="22"/>
              </w:rPr>
              <w:t xml:space="preserve">vor prevala asupra prevederilor din </w:t>
            </w:r>
            <w:r w:rsidR="00DF0397" w:rsidRPr="005E4D9C">
              <w:rPr>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233590">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tblPr>
            <w:tblGrid>
              <w:gridCol w:w="674"/>
              <w:gridCol w:w="4254"/>
              <w:gridCol w:w="3316"/>
              <w:gridCol w:w="1249"/>
            </w:tblGrid>
            <w:tr w:rsidR="00B41118" w:rsidRPr="00BF5C44" w:rsidTr="00810E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jc w:val="center"/>
                    <w:rPr>
                      <w:rFonts w:ascii="Times New Roman" w:hAnsi="Times New Roman"/>
                      <w:b/>
                      <w:szCs w:val="22"/>
                    </w:rPr>
                  </w:pPr>
                  <w:r w:rsidRPr="00BF5C44">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ind w:firstLine="21"/>
                    <w:jc w:val="center"/>
                    <w:rPr>
                      <w:rFonts w:ascii="Times New Roman" w:hAnsi="Times New Roman"/>
                      <w:b/>
                      <w:szCs w:val="22"/>
                    </w:rPr>
                  </w:pPr>
                  <w:r w:rsidRPr="00BF5C44">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jc w:val="center"/>
                    <w:rPr>
                      <w:rFonts w:ascii="Times New Roman" w:hAnsi="Times New Roman"/>
                      <w:b/>
                      <w:szCs w:val="22"/>
                    </w:rPr>
                  </w:pPr>
                  <w:r w:rsidRPr="00BF5C44">
                    <w:rPr>
                      <w:rFonts w:ascii="Times New Roman" w:hAnsi="Times New Roman"/>
                      <w:b/>
                      <w:sz w:val="22"/>
                      <w:szCs w:val="22"/>
                    </w:rPr>
                    <w:t>Datele Autorității Contractante/Organizatorului procedurii</w:t>
                  </w: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810ED6" w:rsidP="00AE077C">
                  <w:pPr>
                    <w:pStyle w:val="a7"/>
                    <w:rPr>
                      <w:rFonts w:ascii="Times New Roman" w:hAnsi="Times New Roman"/>
                      <w:b/>
                      <w:i/>
                      <w:szCs w:val="22"/>
                    </w:rPr>
                  </w:pPr>
                  <w:proofErr w:type="spellStart"/>
                  <w:r w:rsidRPr="00BF5C44">
                    <w:rPr>
                      <w:rStyle w:val="aff"/>
                      <w:rFonts w:ascii="Times New Roman" w:hAnsi="Times New Roman"/>
                      <w:i/>
                      <w:color w:val="000000"/>
                      <w:sz w:val="22"/>
                      <w:szCs w:val="22"/>
                      <w:shd w:val="clear" w:color="auto" w:fill="FFFFFF"/>
                      <w:lang w:val="en-GB"/>
                    </w:rPr>
                    <w:t>Serviciul</w:t>
                  </w:r>
                  <w:proofErr w:type="spellEnd"/>
                  <w:r w:rsidRPr="00BF5C44">
                    <w:rPr>
                      <w:rStyle w:val="aff"/>
                      <w:rFonts w:ascii="Times New Roman" w:hAnsi="Times New Roman"/>
                      <w:i/>
                      <w:color w:val="000000"/>
                      <w:sz w:val="22"/>
                      <w:szCs w:val="22"/>
                      <w:shd w:val="clear" w:color="auto" w:fill="FFFFFF"/>
                      <w:lang w:val="en-GB"/>
                    </w:rPr>
                    <w:t xml:space="preserve"> Medical al </w:t>
                  </w:r>
                  <w:proofErr w:type="spellStart"/>
                  <w:r w:rsidRPr="00BF5C44">
                    <w:rPr>
                      <w:rStyle w:val="aff"/>
                      <w:rFonts w:ascii="Times New Roman" w:hAnsi="Times New Roman"/>
                      <w:i/>
                      <w:color w:val="000000"/>
                      <w:sz w:val="22"/>
                      <w:szCs w:val="22"/>
                      <w:shd w:val="clear" w:color="auto" w:fill="FFFFFF"/>
                      <w:lang w:val="en-GB"/>
                    </w:rPr>
                    <w:t>Ministerului</w:t>
                  </w:r>
                  <w:proofErr w:type="spellEnd"/>
                  <w:r w:rsidRPr="00BF5C44">
                    <w:rPr>
                      <w:rStyle w:val="aff"/>
                      <w:rFonts w:ascii="Times New Roman" w:hAnsi="Times New Roman"/>
                      <w:i/>
                      <w:color w:val="000000"/>
                      <w:sz w:val="22"/>
                      <w:szCs w:val="22"/>
                      <w:shd w:val="clear" w:color="auto" w:fill="FFFFFF"/>
                      <w:lang w:val="en-GB"/>
                    </w:rPr>
                    <w:t xml:space="preserve"> </w:t>
                  </w:r>
                  <w:proofErr w:type="spellStart"/>
                  <w:r w:rsidRPr="00BF5C44">
                    <w:rPr>
                      <w:rStyle w:val="aff"/>
                      <w:rFonts w:ascii="Times New Roman" w:hAnsi="Times New Roman"/>
                      <w:i/>
                      <w:color w:val="000000"/>
                      <w:sz w:val="22"/>
                      <w:szCs w:val="22"/>
                      <w:shd w:val="clear" w:color="auto" w:fill="FFFFFF"/>
                      <w:lang w:val="en-GB"/>
                    </w:rPr>
                    <w:t>Afacerilor</w:t>
                  </w:r>
                  <w:proofErr w:type="spellEnd"/>
                  <w:r w:rsidRPr="00BF5C44">
                    <w:rPr>
                      <w:rStyle w:val="aff"/>
                      <w:rFonts w:ascii="Times New Roman" w:hAnsi="Times New Roman"/>
                      <w:i/>
                      <w:color w:val="000000"/>
                      <w:sz w:val="22"/>
                      <w:szCs w:val="22"/>
                      <w:shd w:val="clear" w:color="auto" w:fill="FFFFFF"/>
                      <w:lang w:val="en-GB"/>
                    </w:rPr>
                    <w:t xml:space="preserve"> Interne</w:t>
                  </w:r>
                  <w:r w:rsidR="00D31AD8" w:rsidRPr="00BF5C44">
                    <w:rPr>
                      <w:rStyle w:val="aff"/>
                      <w:rFonts w:ascii="Times New Roman" w:hAnsi="Times New Roman"/>
                      <w:i/>
                      <w:color w:val="000000"/>
                      <w:sz w:val="22"/>
                      <w:szCs w:val="22"/>
                      <w:shd w:val="clear" w:color="auto" w:fill="FFFFFF"/>
                      <w:lang w:val="en-GB"/>
                    </w:rPr>
                    <w:t xml:space="preserve">, </w:t>
                  </w:r>
                  <w:r w:rsidR="00D31AD8" w:rsidRPr="00BF5C44">
                    <w:rPr>
                      <w:rStyle w:val="FontStyle44"/>
                      <w:b/>
                      <w:i/>
                      <w:sz w:val="22"/>
                      <w:szCs w:val="22"/>
                      <w:lang w:eastAsia="ro-RO"/>
                    </w:rPr>
                    <w:t>1006601000783</w:t>
                  </w: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D31AD8" w:rsidP="00AE077C">
                  <w:pPr>
                    <w:pStyle w:val="a7"/>
                    <w:rPr>
                      <w:rFonts w:ascii="Times New Roman" w:hAnsi="Times New Roman"/>
                      <w:b/>
                      <w:i/>
                      <w:szCs w:val="22"/>
                    </w:rPr>
                  </w:pPr>
                  <w:r w:rsidRPr="00BF5C44">
                    <w:rPr>
                      <w:rFonts w:ascii="Times New Roman" w:hAnsi="Times New Roman"/>
                      <w:b/>
                      <w:i/>
                      <w:sz w:val="22"/>
                      <w:szCs w:val="22"/>
                    </w:rPr>
                    <w:t>Reactivi și consumabile pentru laboratorul de            diagnostic clinic</w:t>
                  </w: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b/>
                      <w:i/>
                      <w:szCs w:val="22"/>
                    </w:rPr>
                  </w:pPr>
                  <w:r w:rsidRPr="00BF5C44">
                    <w:rPr>
                      <w:rFonts w:ascii="Times New Roman" w:hAnsi="Times New Roman"/>
                      <w:b/>
                      <w:i/>
                      <w:sz w:val="22"/>
                      <w:szCs w:val="22"/>
                    </w:rPr>
                    <w:t>Nr.:</w:t>
                  </w:r>
                  <w:r w:rsidR="008F6D09" w:rsidRPr="00BF5C44">
                    <w:rPr>
                      <w:rFonts w:ascii="Times New Roman" w:hAnsi="Times New Roman"/>
                      <w:b/>
                      <w:i/>
                      <w:sz w:val="22"/>
                      <w:szCs w:val="22"/>
                    </w:rPr>
                    <w:t xml:space="preserve"> Conform SIA RSAP</w:t>
                  </w:r>
                </w:p>
                <w:p w:rsidR="00B41118" w:rsidRPr="00BF5C44" w:rsidRDefault="00B41118" w:rsidP="00AE077C">
                  <w:pPr>
                    <w:pStyle w:val="a7"/>
                    <w:rPr>
                      <w:rFonts w:ascii="Times New Roman" w:hAnsi="Times New Roman"/>
                      <w:b/>
                      <w:i/>
                      <w:szCs w:val="22"/>
                    </w:rPr>
                  </w:pPr>
                  <w:r w:rsidRPr="00BF5C44">
                    <w:rPr>
                      <w:rFonts w:ascii="Times New Roman" w:hAnsi="Times New Roman"/>
                      <w:b/>
                      <w:i/>
                      <w:sz w:val="22"/>
                      <w:szCs w:val="22"/>
                    </w:rPr>
                    <w:t>Tipul procedurii de achiziție:</w:t>
                  </w:r>
                  <w:r w:rsidR="008F6D09" w:rsidRPr="00BF5C44">
                    <w:rPr>
                      <w:rFonts w:ascii="Times New Roman" w:hAnsi="Times New Roman"/>
                      <w:b/>
                      <w:i/>
                      <w:sz w:val="22"/>
                      <w:szCs w:val="22"/>
                    </w:rPr>
                    <w:t xml:space="preserve"> Licitație deschisă</w:t>
                  </w:r>
                </w:p>
              </w:tc>
            </w:tr>
            <w:tr w:rsidR="00B41118" w:rsidRPr="00BF5C44" w:rsidTr="008A2603">
              <w:trPr>
                <w:trHeight w:val="5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A530BF" w:rsidP="00AE077C">
                  <w:pPr>
                    <w:pStyle w:val="a7"/>
                    <w:rPr>
                      <w:rFonts w:ascii="Times New Roman" w:hAnsi="Times New Roman"/>
                      <w:b/>
                      <w:i/>
                      <w:szCs w:val="22"/>
                    </w:rPr>
                  </w:pPr>
                  <w:r w:rsidRPr="00BF5C44">
                    <w:rPr>
                      <w:rFonts w:ascii="Times New Roman" w:hAnsi="Times New Roman"/>
                      <w:b/>
                      <w:i/>
                      <w:sz w:val="22"/>
                      <w:szCs w:val="22"/>
                    </w:rPr>
                    <w:t>B</w:t>
                  </w:r>
                  <w:r w:rsidR="00B41118" w:rsidRPr="00BF5C44">
                    <w:rPr>
                      <w:rFonts w:ascii="Times New Roman" w:hAnsi="Times New Roman"/>
                      <w:b/>
                      <w:i/>
                      <w:sz w:val="22"/>
                      <w:szCs w:val="22"/>
                    </w:rPr>
                    <w:t xml:space="preserve">unuri </w:t>
                  </w:r>
                </w:p>
              </w:tc>
            </w:tr>
            <w:tr w:rsidR="00B41118" w:rsidRPr="00BF5C44" w:rsidTr="008A2603">
              <w:trPr>
                <w:trHeight w:val="511"/>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585BAC" w:rsidP="00AE077C">
                  <w:pPr>
                    <w:pStyle w:val="a7"/>
                    <w:rPr>
                      <w:rFonts w:ascii="Times New Roman" w:hAnsi="Times New Roman"/>
                      <w:b/>
                      <w:i/>
                      <w:szCs w:val="22"/>
                    </w:rPr>
                  </w:pPr>
                  <w:r w:rsidRPr="00585BAC">
                    <w:rPr>
                      <w:rFonts w:ascii="Times New Roman" w:hAnsi="Times New Roman"/>
                      <w:b/>
                      <w:bCs/>
                      <w:i/>
                      <w:color w:val="333333"/>
                      <w:sz w:val="22"/>
                      <w:szCs w:val="22"/>
                      <w:shd w:val="clear" w:color="auto" w:fill="FFFFFF"/>
                    </w:rPr>
                    <w:t>33600000-6</w:t>
                  </w: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2F15D4" w:rsidRPr="00BF5C44" w:rsidRDefault="000712F1" w:rsidP="000712F1">
                  <w:pPr>
                    <w:pStyle w:val="a7"/>
                    <w:rPr>
                      <w:rFonts w:ascii="Times New Roman" w:hAnsi="Times New Roman"/>
                      <w:b/>
                      <w:i/>
                      <w:szCs w:val="22"/>
                    </w:rPr>
                  </w:pPr>
                  <w:r w:rsidRPr="00BF5C44">
                    <w:rPr>
                      <w:rFonts w:ascii="Times New Roman" w:hAnsi="Times New Roman"/>
                      <w:b/>
                      <w:i/>
                      <w:sz w:val="22"/>
                      <w:szCs w:val="22"/>
                    </w:rPr>
                    <w:t>Ministerul Finanțelor</w:t>
                  </w:r>
                </w:p>
              </w:tc>
            </w:tr>
            <w:tr w:rsidR="00B41118" w:rsidRPr="00BF5C44" w:rsidTr="00A21B1A">
              <w:trPr>
                <w:trHeight w:val="184"/>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B41118" w:rsidP="002F15D4">
                  <w:pPr>
                    <w:pStyle w:val="a7"/>
                    <w:rPr>
                      <w:rFonts w:ascii="Times New Roman" w:hAnsi="Times New Roman"/>
                      <w:b/>
                      <w:i/>
                      <w:szCs w:val="22"/>
                    </w:rPr>
                  </w:pPr>
                </w:p>
              </w:tc>
            </w:tr>
            <w:tr w:rsidR="00B41118" w:rsidRPr="00BF5C44" w:rsidTr="00A21B1A">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b/>
                      <w:i/>
                      <w:szCs w:val="22"/>
                    </w:rPr>
                  </w:pP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FB5067" w:rsidP="00AE077C">
                  <w:pPr>
                    <w:pStyle w:val="a7"/>
                    <w:rPr>
                      <w:rFonts w:ascii="Times New Roman" w:hAnsi="Times New Roman"/>
                      <w:b/>
                      <w:i/>
                      <w:szCs w:val="22"/>
                    </w:rPr>
                  </w:pPr>
                  <w:r w:rsidRPr="00BF5C44">
                    <w:rPr>
                      <w:rFonts w:ascii="Times New Roman" w:hAnsi="Times New Roman"/>
                      <w:b/>
                      <w:i/>
                      <w:sz w:val="22"/>
                      <w:szCs w:val="22"/>
                    </w:rPr>
                    <w:t xml:space="preserve">SM MAI, </w:t>
                  </w:r>
                  <w:r w:rsidRPr="00BF5C44">
                    <w:rPr>
                      <w:rStyle w:val="FontStyle44"/>
                      <w:b/>
                      <w:i/>
                      <w:sz w:val="22"/>
                      <w:szCs w:val="22"/>
                      <w:lang w:eastAsia="ro-RO"/>
                    </w:rPr>
                    <w:t>1006601000783</w:t>
                  </w:r>
                </w:p>
              </w:tc>
            </w:tr>
            <w:tr w:rsidR="00B41118" w:rsidRPr="00BF5C44" w:rsidTr="00810E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FB5067" w:rsidP="00AE077C">
                  <w:pPr>
                    <w:pStyle w:val="a7"/>
                    <w:rPr>
                      <w:rFonts w:ascii="Times New Roman" w:hAnsi="Times New Roman"/>
                      <w:b/>
                      <w:i/>
                      <w:szCs w:val="22"/>
                    </w:rPr>
                  </w:pPr>
                  <w:r w:rsidRPr="00BF5C44">
                    <w:rPr>
                      <w:rFonts w:ascii="Times New Roman" w:hAnsi="Times New Roman"/>
                      <w:b/>
                      <w:i/>
                      <w:sz w:val="22"/>
                      <w:szCs w:val="22"/>
                    </w:rPr>
                    <w:t xml:space="preserve">SM MAI, </w:t>
                  </w:r>
                  <w:r w:rsidRPr="00BF5C44">
                    <w:rPr>
                      <w:rStyle w:val="FontStyle44"/>
                      <w:b/>
                      <w:i/>
                      <w:sz w:val="22"/>
                      <w:szCs w:val="22"/>
                      <w:lang w:eastAsia="ro-RO"/>
                    </w:rPr>
                    <w:t>1006601000783</w:t>
                  </w:r>
                </w:p>
              </w:tc>
            </w:tr>
            <w:tr w:rsidR="00B41118" w:rsidRPr="00BF5C44" w:rsidTr="008A2603">
              <w:trPr>
                <w:trHeight w:val="4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FB5067" w:rsidP="00AE077C">
                  <w:pPr>
                    <w:pStyle w:val="a7"/>
                    <w:rPr>
                      <w:rFonts w:ascii="Times New Roman" w:hAnsi="Times New Roman"/>
                      <w:b/>
                      <w:i/>
                      <w:szCs w:val="22"/>
                    </w:rPr>
                  </w:pPr>
                  <w:r w:rsidRPr="00BF5C44">
                    <w:rPr>
                      <w:rFonts w:ascii="Times New Roman" w:hAnsi="Times New Roman"/>
                      <w:b/>
                      <w:i/>
                      <w:sz w:val="22"/>
                      <w:szCs w:val="22"/>
                    </w:rPr>
                    <w:t>limba română</w:t>
                  </w:r>
                </w:p>
              </w:tc>
            </w:tr>
            <w:tr w:rsidR="00B41118" w:rsidRPr="00BF5C44" w:rsidTr="008A2603">
              <w:trPr>
                <w:trHeight w:val="134"/>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Locul/Modalitatea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BF5C44" w:rsidRDefault="00B41118" w:rsidP="00AE077C">
                  <w:pPr>
                    <w:jc w:val="both"/>
                    <w:rPr>
                      <w:i/>
                    </w:rPr>
                  </w:pPr>
                </w:p>
              </w:tc>
              <w:tc>
                <w:tcPr>
                  <w:tcW w:w="1249" w:type="dxa"/>
                  <w:tcBorders>
                    <w:top w:val="single" w:sz="4" w:space="0" w:color="auto"/>
                    <w:right w:val="single" w:sz="4" w:space="0" w:color="auto"/>
                  </w:tcBorders>
                  <w:vAlign w:val="center"/>
                </w:tcPr>
                <w:p w:rsidR="00B41118" w:rsidRPr="00BF5C44" w:rsidRDefault="00B41118" w:rsidP="00AE077C">
                  <w:pPr>
                    <w:pStyle w:val="a7"/>
                    <w:tabs>
                      <w:tab w:val="right" w:pos="4743"/>
                    </w:tabs>
                    <w:rPr>
                      <w:rFonts w:ascii="Times New Roman" w:hAnsi="Times New Roman"/>
                      <w:b/>
                      <w:i/>
                      <w:szCs w:val="22"/>
                    </w:rPr>
                  </w:pPr>
                </w:p>
              </w:tc>
            </w:tr>
            <w:tr w:rsidR="00B41118" w:rsidRPr="00BF5C44" w:rsidTr="00810E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p>
              </w:tc>
              <w:tc>
                <w:tcPr>
                  <w:tcW w:w="3316" w:type="dxa"/>
                  <w:tcBorders>
                    <w:left w:val="single" w:sz="4" w:space="0" w:color="auto"/>
                  </w:tcBorders>
                  <w:vAlign w:val="center"/>
                </w:tcPr>
                <w:p w:rsidR="00E00BE1" w:rsidRPr="00BF5C44" w:rsidRDefault="00E00BE1" w:rsidP="00E00BE1">
                  <w:pPr>
                    <w:tabs>
                      <w:tab w:val="right" w:pos="4743"/>
                    </w:tabs>
                    <w:jc w:val="both"/>
                    <w:rPr>
                      <w:i/>
                    </w:rPr>
                  </w:pPr>
                  <w:r w:rsidRPr="00BF5C44">
                    <w:rPr>
                      <w:i/>
                      <w:sz w:val="22"/>
                      <w:szCs w:val="22"/>
                    </w:rPr>
                    <w:t>SM MAI</w:t>
                  </w:r>
                </w:p>
                <w:p w:rsidR="00E00BE1" w:rsidRPr="00BF5C44" w:rsidRDefault="00E00BE1" w:rsidP="00E00BE1">
                  <w:pPr>
                    <w:tabs>
                      <w:tab w:val="right" w:pos="4743"/>
                    </w:tabs>
                    <w:jc w:val="both"/>
                    <w:rPr>
                      <w:rStyle w:val="aff"/>
                      <w:i/>
                      <w:color w:val="000000"/>
                      <w:shd w:val="clear" w:color="auto" w:fill="FFFFFF"/>
                      <w:lang w:val="en-GB"/>
                    </w:rPr>
                  </w:pPr>
                  <w:r w:rsidRPr="00BF5C44">
                    <w:rPr>
                      <w:rStyle w:val="aff"/>
                      <w:i/>
                      <w:color w:val="000000"/>
                      <w:sz w:val="22"/>
                      <w:szCs w:val="22"/>
                      <w:shd w:val="clear" w:color="auto" w:fill="FFFFFF"/>
                      <w:lang w:val="en-GB"/>
                    </w:rPr>
                    <w:t xml:space="preserve">or. </w:t>
                  </w:r>
                  <w:r w:rsidRPr="00BF5C44">
                    <w:rPr>
                      <w:rStyle w:val="aff"/>
                      <w:i/>
                      <w:color w:val="000000"/>
                      <w:sz w:val="22"/>
                      <w:szCs w:val="22"/>
                      <w:shd w:val="clear" w:color="auto" w:fill="FFFFFF"/>
                    </w:rPr>
                    <w:t>С</w:t>
                  </w:r>
                  <w:r w:rsidRPr="00BF5C44">
                    <w:rPr>
                      <w:rStyle w:val="aff"/>
                      <w:i/>
                      <w:color w:val="000000"/>
                      <w:sz w:val="22"/>
                      <w:szCs w:val="22"/>
                      <w:shd w:val="clear" w:color="auto" w:fill="FFFFFF"/>
                      <w:lang w:val="en-GB"/>
                    </w:rPr>
                    <w:t>hişnău, str. Gh. Asachi 25b</w:t>
                  </w:r>
                </w:p>
                <w:p w:rsidR="00E00BE1" w:rsidRPr="00BF5C44" w:rsidRDefault="00E00BE1" w:rsidP="00E00BE1">
                  <w:pPr>
                    <w:tabs>
                      <w:tab w:val="right" w:pos="4743"/>
                    </w:tabs>
                    <w:jc w:val="both"/>
                    <w:rPr>
                      <w:rStyle w:val="aff"/>
                      <w:i/>
                      <w:color w:val="000000"/>
                      <w:shd w:val="clear" w:color="auto" w:fill="FFFFFF"/>
                      <w:lang w:val="en-GB"/>
                    </w:rPr>
                  </w:pPr>
                  <w:r w:rsidRPr="00BF5C44">
                    <w:rPr>
                      <w:rStyle w:val="aff"/>
                      <w:i/>
                      <w:color w:val="000000"/>
                      <w:sz w:val="22"/>
                      <w:szCs w:val="22"/>
                      <w:shd w:val="clear" w:color="auto" w:fill="FFFFFF"/>
                      <w:lang w:val="en-GB"/>
                    </w:rPr>
                    <w:t>022 25 41 65</w:t>
                  </w:r>
                </w:p>
                <w:p w:rsidR="00B41118" w:rsidRPr="00BF5C44" w:rsidRDefault="00E00BE1" w:rsidP="00E00BE1">
                  <w:pPr>
                    <w:pStyle w:val="a7"/>
                    <w:rPr>
                      <w:rFonts w:ascii="Times New Roman" w:hAnsi="Times New Roman"/>
                      <w:b/>
                      <w:i/>
                      <w:szCs w:val="22"/>
                    </w:rPr>
                  </w:pPr>
                  <w:r w:rsidRPr="00BF5C44">
                    <w:rPr>
                      <w:rFonts w:ascii="Times New Roman" w:hAnsi="Times New Roman"/>
                      <w:b/>
                      <w:i/>
                      <w:sz w:val="22"/>
                      <w:szCs w:val="22"/>
                      <w:lang w:val="en-GB"/>
                    </w:rPr>
                    <w:t>e-mail</w:t>
                  </w:r>
                  <w:r w:rsidRPr="00BF5C44">
                    <w:rPr>
                      <w:rFonts w:ascii="Times New Roman" w:hAnsi="Times New Roman"/>
                      <w:b/>
                      <w:i/>
                      <w:sz w:val="22"/>
                      <w:szCs w:val="22"/>
                      <w:lang w:val="en-US"/>
                    </w:rPr>
                    <w:t>: i</w:t>
                  </w:r>
                  <w:r w:rsidRPr="00BF5C44">
                    <w:rPr>
                      <w:rFonts w:ascii="Times New Roman" w:hAnsi="Times New Roman"/>
                      <w:i/>
                      <w:sz w:val="22"/>
                      <w:szCs w:val="22"/>
                      <w:lang w:val="en-US"/>
                    </w:rPr>
                    <w:t>onababii11@gmail.com</w:t>
                  </w:r>
                </w:p>
              </w:tc>
              <w:tc>
                <w:tcPr>
                  <w:tcW w:w="1249" w:type="dxa"/>
                  <w:tcBorders>
                    <w:right w:val="single" w:sz="4" w:space="0" w:color="auto"/>
                  </w:tcBorders>
                  <w:vAlign w:val="center"/>
                </w:tcPr>
                <w:p w:rsidR="00B41118" w:rsidRPr="00BF5C44" w:rsidRDefault="00B41118" w:rsidP="00AE077C">
                  <w:pPr>
                    <w:pStyle w:val="a7"/>
                    <w:tabs>
                      <w:tab w:val="right" w:pos="4743"/>
                    </w:tabs>
                    <w:rPr>
                      <w:rFonts w:ascii="Times New Roman" w:hAnsi="Times New Roman"/>
                      <w:b/>
                      <w:i/>
                      <w:szCs w:val="22"/>
                    </w:rPr>
                  </w:pPr>
                </w:p>
              </w:tc>
            </w:tr>
            <w:tr w:rsidR="00B41118" w:rsidRPr="00BF5C44" w:rsidTr="008A260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p>
              </w:tc>
              <w:tc>
                <w:tcPr>
                  <w:tcW w:w="3316" w:type="dxa"/>
                  <w:tcBorders>
                    <w:left w:val="single" w:sz="4" w:space="0" w:color="auto"/>
                  </w:tcBorders>
                  <w:vAlign w:val="center"/>
                </w:tcPr>
                <w:p w:rsidR="00E00BE1" w:rsidRPr="00BF5C44" w:rsidRDefault="00E00BE1" w:rsidP="00E00BE1">
                  <w:pPr>
                    <w:tabs>
                      <w:tab w:val="right" w:pos="4743"/>
                    </w:tabs>
                    <w:jc w:val="both"/>
                    <w:rPr>
                      <w:i/>
                    </w:rPr>
                  </w:pPr>
                </w:p>
              </w:tc>
              <w:tc>
                <w:tcPr>
                  <w:tcW w:w="1249" w:type="dxa"/>
                  <w:tcBorders>
                    <w:right w:val="single" w:sz="4" w:space="0" w:color="auto"/>
                  </w:tcBorders>
                  <w:vAlign w:val="center"/>
                </w:tcPr>
                <w:p w:rsidR="00B41118" w:rsidRPr="00BF5C44" w:rsidRDefault="00B41118" w:rsidP="00AE077C">
                  <w:pPr>
                    <w:pStyle w:val="a7"/>
                    <w:tabs>
                      <w:tab w:val="right" w:pos="4743"/>
                    </w:tabs>
                    <w:rPr>
                      <w:rFonts w:ascii="Times New Roman" w:hAnsi="Times New Roman"/>
                      <w:b/>
                      <w:i/>
                      <w:szCs w:val="22"/>
                    </w:rPr>
                  </w:pPr>
                </w:p>
              </w:tc>
            </w:tr>
            <w:tr w:rsidR="00B41118" w:rsidRPr="00BF5C44" w:rsidTr="008A260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BF5C44" w:rsidRDefault="00B41118" w:rsidP="00AE077C">
                  <w:pPr>
                    <w:tabs>
                      <w:tab w:val="right" w:pos="4743"/>
                    </w:tabs>
                    <w:jc w:val="both"/>
                    <w:rPr>
                      <w:i/>
                    </w:rPr>
                  </w:pPr>
                </w:p>
              </w:tc>
              <w:tc>
                <w:tcPr>
                  <w:tcW w:w="1249" w:type="dxa"/>
                  <w:tcBorders>
                    <w:right w:val="single" w:sz="4" w:space="0" w:color="auto"/>
                  </w:tcBorders>
                  <w:vAlign w:val="center"/>
                </w:tcPr>
                <w:p w:rsidR="00B41118" w:rsidRPr="00BF5C44" w:rsidRDefault="00B41118" w:rsidP="00AE077C">
                  <w:pPr>
                    <w:pStyle w:val="a7"/>
                    <w:tabs>
                      <w:tab w:val="right" w:pos="4743"/>
                    </w:tabs>
                    <w:rPr>
                      <w:rFonts w:ascii="Times New Roman" w:hAnsi="Times New Roman"/>
                      <w:b/>
                      <w:i/>
                      <w:szCs w:val="22"/>
                    </w:rPr>
                  </w:pPr>
                </w:p>
              </w:tc>
            </w:tr>
            <w:tr w:rsidR="00B41118" w:rsidRPr="00BF5C44" w:rsidTr="00A21B1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BF5C44" w:rsidRDefault="00B41118" w:rsidP="00AE077C">
                  <w:pPr>
                    <w:jc w:val="both"/>
                    <w:rPr>
                      <w:i/>
                    </w:rPr>
                  </w:pPr>
                </w:p>
              </w:tc>
              <w:tc>
                <w:tcPr>
                  <w:tcW w:w="1249" w:type="dxa"/>
                  <w:tcBorders>
                    <w:bottom w:val="single" w:sz="4" w:space="0" w:color="auto"/>
                    <w:right w:val="single" w:sz="4" w:space="0" w:color="auto"/>
                  </w:tcBorders>
                  <w:vAlign w:val="center"/>
                </w:tcPr>
                <w:p w:rsidR="00B41118" w:rsidRPr="00BF5C44" w:rsidRDefault="00B41118" w:rsidP="00AE077C">
                  <w:pPr>
                    <w:pStyle w:val="a7"/>
                    <w:tabs>
                      <w:tab w:val="right" w:pos="4743"/>
                    </w:tabs>
                    <w:rPr>
                      <w:rFonts w:ascii="Times New Roman" w:hAnsi="Times New Roman"/>
                      <w:b/>
                      <w:i/>
                      <w:szCs w:val="22"/>
                    </w:rPr>
                  </w:pPr>
                </w:p>
              </w:tc>
            </w:tr>
            <w:tr w:rsidR="00B41118" w:rsidRPr="00BF5C44" w:rsidTr="00810E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8F6D09" w:rsidP="00AE077C">
                  <w:pPr>
                    <w:pStyle w:val="a7"/>
                    <w:tabs>
                      <w:tab w:val="right" w:pos="4743"/>
                    </w:tabs>
                    <w:rPr>
                      <w:rFonts w:ascii="Times New Roman" w:hAnsi="Times New Roman"/>
                      <w:b/>
                      <w:i/>
                      <w:szCs w:val="22"/>
                    </w:rPr>
                  </w:pPr>
                  <w:r w:rsidRPr="00BF5C44">
                    <w:rPr>
                      <w:rFonts w:ascii="Times New Roman" w:hAnsi="Times New Roman"/>
                      <w:b/>
                      <w:i/>
                      <w:sz w:val="22"/>
                      <w:szCs w:val="22"/>
                    </w:rPr>
                    <w:t>Nu</w:t>
                  </w:r>
                  <w:r w:rsidR="00405866" w:rsidRPr="00BF5C44">
                    <w:rPr>
                      <w:rFonts w:ascii="Times New Roman" w:hAnsi="Times New Roman"/>
                      <w:b/>
                      <w:i/>
                      <w:sz w:val="22"/>
                      <w:szCs w:val="22"/>
                    </w:rPr>
                    <w:t xml:space="preserve"> se aplică</w:t>
                  </w:r>
                </w:p>
              </w:tc>
            </w:tr>
            <w:tr w:rsidR="00B41118" w:rsidRPr="00BF5C44" w:rsidTr="008A2603">
              <w:trPr>
                <w:trHeight w:val="499"/>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8A2603">
                  <w:pPr>
                    <w:pStyle w:val="a7"/>
                    <w:rPr>
                      <w:rFonts w:ascii="Times New Roman" w:hAnsi="Times New Roman"/>
                      <w:szCs w:val="22"/>
                    </w:rPr>
                  </w:pPr>
                  <w:r w:rsidRPr="00BF5C44">
                    <w:rPr>
                      <w:rFonts w:ascii="Times New Roman" w:hAnsi="Times New Roman"/>
                      <w:sz w:val="22"/>
                      <w:szCs w:val="22"/>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27A9" w:rsidRPr="00BF5C44" w:rsidRDefault="00B927A9" w:rsidP="008A2603">
                  <w:pPr>
                    <w:pStyle w:val="a"/>
                    <w:numPr>
                      <w:ilvl w:val="0"/>
                      <w:numId w:val="0"/>
                    </w:numPr>
                    <w:tabs>
                      <w:tab w:val="clear" w:pos="1134"/>
                      <w:tab w:val="left" w:pos="284"/>
                      <w:tab w:val="right" w:pos="9531"/>
                    </w:tabs>
                    <w:ind w:left="360"/>
                    <w:contextualSpacing/>
                    <w:jc w:val="left"/>
                    <w:rPr>
                      <w:b/>
                      <w:i/>
                    </w:rPr>
                  </w:pPr>
                  <w:proofErr w:type="spellStart"/>
                  <w:r w:rsidRPr="00BF5C44">
                    <w:rPr>
                      <w:b/>
                      <w:i/>
                      <w:sz w:val="22"/>
                      <w:szCs w:val="22"/>
                    </w:rPr>
                    <w:t>Vânzare-cumpărare</w:t>
                  </w:r>
                  <w:proofErr w:type="spellEnd"/>
                </w:p>
                <w:p w:rsidR="00B41118" w:rsidRPr="00BF5C44" w:rsidRDefault="00B41118" w:rsidP="008A2603">
                  <w:pPr>
                    <w:tabs>
                      <w:tab w:val="left" w:pos="284"/>
                      <w:tab w:val="right" w:pos="9531"/>
                    </w:tabs>
                    <w:contextualSpacing/>
                    <w:rPr>
                      <w:b/>
                    </w:rPr>
                  </w:pPr>
                </w:p>
              </w:tc>
            </w:tr>
            <w:tr w:rsidR="00B41118" w:rsidRPr="00BF5C44" w:rsidTr="00810E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ind w:left="-120" w:right="-108"/>
                    <w:jc w:val="center"/>
                    <w:rPr>
                      <w:spacing w:val="-4"/>
                    </w:rPr>
                  </w:pPr>
                  <w:r w:rsidRPr="00BF5C44">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rPr>
                      <w:rFonts w:ascii="Times New Roman" w:hAnsi="Times New Roman"/>
                      <w:szCs w:val="22"/>
                    </w:rPr>
                  </w:pPr>
                  <w:r w:rsidRPr="00BF5C44">
                    <w:rPr>
                      <w:rFonts w:ascii="Times New Roman" w:hAnsi="Times New Roman"/>
                      <w:sz w:val="22"/>
                      <w:szCs w:val="22"/>
                    </w:rPr>
                    <w:t>Condiţii speciale de care depinde îndeplinirea contractului</w:t>
                  </w:r>
                  <w:r w:rsidRPr="00BF5C44">
                    <w:rPr>
                      <w:rFonts w:ascii="Times New Roman" w:hAnsi="Times New Roman"/>
                      <w:b/>
                      <w:sz w:val="22"/>
                      <w:szCs w:val="22"/>
                    </w:rPr>
                    <w:t xml:space="preserve"> (</w:t>
                  </w:r>
                  <w:r w:rsidRPr="00BF5C44">
                    <w:rPr>
                      <w:rFonts w:ascii="Times New Roman" w:hAnsi="Times New Roman"/>
                      <w:sz w:val="22"/>
                      <w:szCs w:val="22"/>
                    </w:rPr>
                    <w:t>neobligatoriu</w:t>
                  </w:r>
                  <w:r w:rsidRPr="00BF5C44">
                    <w:rPr>
                      <w:rFonts w:ascii="Times New Roman" w:hAnsi="Times New Roman"/>
                      <w:b/>
                      <w:sz w:val="22"/>
                      <w:szCs w:val="22"/>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F5C44" w:rsidRDefault="00B41118" w:rsidP="00AE077C">
                  <w:pPr>
                    <w:pStyle w:val="a7"/>
                    <w:tabs>
                      <w:tab w:val="right" w:pos="4743"/>
                    </w:tabs>
                    <w:rPr>
                      <w:rFonts w:ascii="Times New Roman" w:hAnsi="Times New Roman"/>
                      <w:b/>
                      <w:i/>
                      <w:spacing w:val="-2"/>
                      <w:szCs w:val="22"/>
                    </w:rPr>
                  </w:pPr>
                  <w:r w:rsidRPr="00BF5C44">
                    <w:rPr>
                      <w:rFonts w:ascii="Times New Roman" w:hAnsi="Times New Roman"/>
                      <w:b/>
                      <w:i/>
                      <w:sz w:val="22"/>
                      <w:szCs w:val="22"/>
                    </w:rPr>
                    <w:t>nu se aplică</w:t>
                  </w:r>
                </w:p>
              </w:tc>
            </w:tr>
          </w:tbl>
          <w:p w:rsidR="00B41118" w:rsidRPr="001B7344" w:rsidRDefault="00B41118" w:rsidP="00AE077C">
            <w:pPr>
              <w:rPr>
                <w:lang w:val="en-US"/>
              </w:rPr>
            </w:pPr>
          </w:p>
          <w:p w:rsidR="00B41118" w:rsidRDefault="00B41118" w:rsidP="00AE077C">
            <w:pPr>
              <w:rPr>
                <w:lang w:val="en-US"/>
              </w:rPr>
            </w:pPr>
          </w:p>
          <w:p w:rsidR="005E4D9C" w:rsidRDefault="005E4D9C" w:rsidP="00AE077C">
            <w:pPr>
              <w:rPr>
                <w:lang w:val="en-US"/>
              </w:rPr>
            </w:pPr>
          </w:p>
          <w:p w:rsidR="005E4D9C" w:rsidRPr="001B7344" w:rsidRDefault="005E4D9C" w:rsidP="00AE077C">
            <w:pPr>
              <w:rPr>
                <w:lang w:val="en-US"/>
              </w:rPr>
            </w:pPr>
          </w:p>
        </w:tc>
      </w:tr>
      <w:tr w:rsidR="00B41118" w:rsidRPr="00C00499" w:rsidTr="00233590">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00233590">
              <w:t xml:space="preserve"> </w:t>
            </w:r>
            <w:r w:rsidRPr="00C00499">
              <w:t>și specificații tehnice:</w:t>
            </w:r>
            <w:bookmarkEnd w:id="142"/>
            <w:bookmarkEnd w:id="143"/>
          </w:p>
          <w:p w:rsidR="00B927A9" w:rsidRPr="00C85E3A" w:rsidRDefault="00B927A9" w:rsidP="00B927A9">
            <w:r w:rsidRPr="00C85E3A">
              <w:t xml:space="preserve">Lista bunurilor și specificația deplină se anexează separat în </w:t>
            </w:r>
            <w:r w:rsidRPr="00C85E3A">
              <w:rPr>
                <w:i/>
                <w:spacing w:val="-4"/>
                <w:lang w:val="en-US"/>
              </w:rPr>
              <w:t>SIA RSAP</w:t>
            </w:r>
            <w:r w:rsidRPr="00C85E3A">
              <w:t xml:space="preserve"> .</w:t>
            </w:r>
          </w:p>
          <w:p w:rsidR="00B927A9" w:rsidRPr="00B927A9" w:rsidRDefault="00B927A9" w:rsidP="00B927A9"/>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8F6D09" w:rsidP="008F6D09">
            <w:pPr>
              <w:ind w:left="-57" w:right="-57"/>
              <w:rPr>
                <w:sz w:val="18"/>
                <w:szCs w:val="18"/>
                <w:lang w:val="en-US"/>
              </w:rPr>
            </w:pPr>
            <w:r>
              <w:rPr>
                <w:i/>
                <w:sz w:val="18"/>
                <w:szCs w:val="18"/>
                <w:lang w:val="en-US"/>
              </w:rPr>
              <w:t>Conform anexei nr.1 a procedurii date din SIA RSAP</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233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606" w:type="dxa"/>
        <w:tblLayout w:type="fixed"/>
        <w:tblLook w:val="04A0"/>
      </w:tblPr>
      <w:tblGrid>
        <w:gridCol w:w="534"/>
        <w:gridCol w:w="2976"/>
        <w:gridCol w:w="284"/>
        <w:gridCol w:w="2580"/>
        <w:gridCol w:w="3232"/>
      </w:tblGrid>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76D97" w:rsidP="00AE077C">
            <w:pPr>
              <w:pStyle w:val="a4"/>
              <w:tabs>
                <w:tab w:val="left" w:pos="540"/>
              </w:tabs>
              <w:suppressAutoHyphens/>
              <w:spacing w:after="120"/>
              <w:jc w:val="both"/>
              <w:rPr>
                <w:lang w:val="en-US"/>
              </w:rPr>
            </w:pPr>
            <w:r>
              <w:rPr>
                <w:b/>
                <w:i/>
                <w:sz w:val="22"/>
                <w:szCs w:val="22"/>
              </w:rPr>
              <w:t>nu vor fi acceptate</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466FF6">
            <w:pPr>
              <w:tabs>
                <w:tab w:val="left" w:pos="540"/>
              </w:tabs>
              <w:suppressAutoHyphens/>
              <w:spacing w:beforeLines="40" w:after="40"/>
            </w:pPr>
            <w:r w:rsidRPr="004F0F1B">
              <w:rPr>
                <w:sz w:val="22"/>
                <w:szCs w:val="22"/>
              </w:rPr>
              <w:t>Garanţia pentru ofertă:</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233590" w:rsidRPr="00C00499" w:rsidRDefault="00233590" w:rsidP="00466FF6">
            <w:pPr>
              <w:tabs>
                <w:tab w:val="left" w:pos="372"/>
              </w:tabs>
              <w:suppressAutoHyphens/>
              <w:spacing w:beforeLines="40" w:after="40"/>
              <w:rPr>
                <w:b/>
                <w:i/>
              </w:rPr>
            </w:pPr>
            <w:r w:rsidRPr="00C00499">
              <w:rPr>
                <w:b/>
                <w:i/>
                <w:sz w:val="22"/>
                <w:szCs w:val="22"/>
              </w:rPr>
              <w:t>[forma garanției a/b/c]</w:t>
            </w:r>
          </w:p>
          <w:p w:rsidR="00233590" w:rsidRPr="00C00499" w:rsidRDefault="00233590" w:rsidP="00466FF6">
            <w:pPr>
              <w:numPr>
                <w:ilvl w:val="0"/>
                <w:numId w:val="15"/>
              </w:numPr>
              <w:tabs>
                <w:tab w:val="clear" w:pos="1134"/>
                <w:tab w:val="left" w:pos="372"/>
              </w:tabs>
              <w:suppressAutoHyphens/>
              <w:spacing w:beforeLines="40" w:after="40"/>
              <w:ind w:left="372" w:hanging="360"/>
              <w:rPr>
                <w:i/>
              </w:rPr>
            </w:pPr>
            <w:r w:rsidRPr="00C00499">
              <w:rPr>
                <w:i/>
                <w:sz w:val="22"/>
                <w:szCs w:val="22"/>
              </w:rPr>
              <w:t>Oferta va fi însoţ</w:t>
            </w:r>
            <w:r w:rsidR="003A7045">
              <w:rPr>
                <w:i/>
                <w:sz w:val="22"/>
                <w:szCs w:val="22"/>
              </w:rPr>
              <w:t xml:space="preserve">ită de o Garanţie pentru ofertă </w:t>
            </w:r>
            <w:r w:rsidRPr="00C00499">
              <w:rPr>
                <w:i/>
                <w:sz w:val="22"/>
                <w:szCs w:val="22"/>
              </w:rPr>
              <w:t>(emisă de o bancă comercială) conform formularului F3.2 din secţiunea a 3-a – Formulare pentru depunerea ofertei</w:t>
            </w:r>
          </w:p>
          <w:p w:rsidR="00233590" w:rsidRPr="00C00499" w:rsidRDefault="00233590" w:rsidP="00466FF6">
            <w:pPr>
              <w:tabs>
                <w:tab w:val="left" w:pos="372"/>
              </w:tabs>
              <w:suppressAutoHyphens/>
              <w:spacing w:beforeLines="40" w:after="40"/>
              <w:ind w:left="372"/>
              <w:rPr>
                <w:i/>
              </w:rPr>
            </w:pPr>
            <w:r w:rsidRPr="00C00499">
              <w:rPr>
                <w:i/>
                <w:sz w:val="22"/>
                <w:szCs w:val="22"/>
              </w:rPr>
              <w:t>sau</w:t>
            </w:r>
          </w:p>
          <w:p w:rsidR="002F15D4" w:rsidRPr="002C3A1C" w:rsidRDefault="002F15D4" w:rsidP="00466FF6">
            <w:pPr>
              <w:numPr>
                <w:ilvl w:val="0"/>
                <w:numId w:val="15"/>
              </w:numPr>
              <w:tabs>
                <w:tab w:val="clear" w:pos="1134"/>
                <w:tab w:val="left" w:pos="372"/>
              </w:tabs>
              <w:suppressAutoHyphens/>
              <w:spacing w:beforeLines="40" w:after="40"/>
              <w:ind w:left="372" w:hanging="338"/>
              <w:rPr>
                <w:i/>
              </w:rPr>
            </w:pPr>
            <w:r w:rsidRPr="002C3A1C">
              <w:rPr>
                <w:i/>
                <w:sz w:val="22"/>
                <w:szCs w:val="22"/>
              </w:rPr>
              <w:t>Garanţia pentru ofertă prin transfer la contul autorităţii contractante, conform următoarelor date bancare:</w:t>
            </w:r>
          </w:p>
          <w:p w:rsidR="002F15D4" w:rsidRPr="002C3A1C" w:rsidRDefault="002F15D4" w:rsidP="00466FF6">
            <w:pPr>
              <w:tabs>
                <w:tab w:val="left" w:pos="2302"/>
              </w:tabs>
              <w:spacing w:beforeLines="40" w:after="40"/>
              <w:rPr>
                <w:b/>
                <w:i/>
              </w:rPr>
            </w:pPr>
            <w:r w:rsidRPr="002C3A1C">
              <w:rPr>
                <w:i/>
                <w:sz w:val="22"/>
                <w:szCs w:val="22"/>
              </w:rPr>
              <w:t>Beneficiarul plăţii:</w:t>
            </w:r>
            <w:r w:rsidR="00233590" w:rsidRPr="00D31AD8">
              <w:rPr>
                <w:rStyle w:val="aff"/>
                <w:i/>
                <w:color w:val="000000"/>
                <w:sz w:val="21"/>
                <w:szCs w:val="21"/>
                <w:shd w:val="clear" w:color="auto" w:fill="FFFFFF"/>
                <w:lang w:val="en-GB"/>
              </w:rPr>
              <w:t xml:space="preserve"> Se</w:t>
            </w:r>
            <w:r w:rsidR="00AB4A40">
              <w:rPr>
                <w:rStyle w:val="aff"/>
                <w:i/>
                <w:color w:val="000000"/>
                <w:sz w:val="21"/>
                <w:szCs w:val="21"/>
                <w:shd w:val="clear" w:color="auto" w:fill="FFFFFF"/>
                <w:lang w:val="en-GB"/>
              </w:rPr>
              <w:t xml:space="preserve">rviciul Medical al Ministerului </w:t>
            </w:r>
            <w:r w:rsidR="00233590" w:rsidRPr="00D31AD8">
              <w:rPr>
                <w:rStyle w:val="aff"/>
                <w:i/>
                <w:color w:val="000000"/>
                <w:sz w:val="21"/>
                <w:szCs w:val="21"/>
                <w:shd w:val="clear" w:color="auto" w:fill="FFFFFF"/>
                <w:lang w:val="en-GB"/>
              </w:rPr>
              <w:t>Afacerilor Interne</w:t>
            </w:r>
          </w:p>
          <w:p w:rsidR="002F15D4" w:rsidRPr="002C3A1C" w:rsidRDefault="002F15D4" w:rsidP="00466FF6">
            <w:pPr>
              <w:tabs>
                <w:tab w:val="left" w:pos="372"/>
              </w:tabs>
              <w:spacing w:beforeLines="40" w:after="40"/>
              <w:rPr>
                <w:i/>
              </w:rPr>
            </w:pPr>
            <w:r w:rsidRPr="002C3A1C">
              <w:rPr>
                <w:i/>
                <w:sz w:val="22"/>
                <w:szCs w:val="22"/>
              </w:rPr>
              <w:t xml:space="preserve">Denumirea Băncii: </w:t>
            </w:r>
            <w:r w:rsidR="00AB4A40">
              <w:rPr>
                <w:b/>
                <w:i/>
                <w:sz w:val="22"/>
                <w:szCs w:val="22"/>
              </w:rPr>
              <w:t>Ministerul finanțelor-Trezoreria de Stat</w:t>
            </w:r>
            <w:r w:rsidRPr="002C3A1C">
              <w:rPr>
                <w:b/>
                <w:i/>
                <w:sz w:val="22"/>
                <w:szCs w:val="22"/>
              </w:rPr>
              <w:t>.</w:t>
            </w:r>
          </w:p>
          <w:p w:rsidR="002F15D4" w:rsidRPr="002C3A1C" w:rsidRDefault="002F15D4" w:rsidP="00466FF6">
            <w:pPr>
              <w:tabs>
                <w:tab w:val="left" w:pos="372"/>
              </w:tabs>
              <w:spacing w:beforeLines="40" w:after="40"/>
              <w:rPr>
                <w:i/>
              </w:rPr>
            </w:pPr>
            <w:r w:rsidRPr="002C3A1C">
              <w:rPr>
                <w:i/>
                <w:sz w:val="22"/>
                <w:szCs w:val="22"/>
              </w:rPr>
              <w:t>Codul fiscal:</w:t>
            </w:r>
            <w:r w:rsidR="00BF5C44">
              <w:rPr>
                <w:i/>
                <w:sz w:val="22"/>
                <w:szCs w:val="22"/>
              </w:rPr>
              <w:t xml:space="preserve"> </w:t>
            </w:r>
            <w:r w:rsidR="00BF5C44" w:rsidRPr="00BF5C44">
              <w:rPr>
                <w:rStyle w:val="FontStyle44"/>
                <w:b/>
                <w:i/>
                <w:sz w:val="24"/>
                <w:szCs w:val="24"/>
                <w:lang w:eastAsia="ro-RO"/>
              </w:rPr>
              <w:t>1006601000783</w:t>
            </w:r>
          </w:p>
          <w:p w:rsidR="002F15D4" w:rsidRPr="002C3A1C" w:rsidRDefault="002F15D4" w:rsidP="00466FF6">
            <w:pPr>
              <w:tabs>
                <w:tab w:val="left" w:pos="372"/>
              </w:tabs>
              <w:spacing w:beforeLines="40" w:after="40"/>
              <w:rPr>
                <w:i/>
              </w:rPr>
            </w:pPr>
            <w:r w:rsidRPr="002C3A1C">
              <w:rPr>
                <w:i/>
                <w:sz w:val="22"/>
                <w:szCs w:val="22"/>
              </w:rPr>
              <w:t xml:space="preserve">Contul de decontare; </w:t>
            </w:r>
            <w:r w:rsidR="00F70DD7">
              <w:rPr>
                <w:b/>
                <w:i/>
                <w:sz w:val="22"/>
                <w:szCs w:val="22"/>
              </w:rPr>
              <w:t>MD25TRPCAA518410A00578AA</w:t>
            </w:r>
          </w:p>
          <w:p w:rsidR="002F15D4" w:rsidRPr="002C3A1C" w:rsidRDefault="002F15D4" w:rsidP="00466FF6">
            <w:pPr>
              <w:tabs>
                <w:tab w:val="left" w:pos="372"/>
              </w:tabs>
              <w:spacing w:beforeLines="40" w:after="40"/>
              <w:rPr>
                <w:i/>
              </w:rPr>
            </w:pPr>
            <w:r w:rsidRPr="002C3A1C">
              <w:rPr>
                <w:i/>
                <w:sz w:val="22"/>
                <w:szCs w:val="22"/>
              </w:rPr>
              <w:t xml:space="preserve">Contul trezorerial: </w:t>
            </w:r>
          </w:p>
          <w:p w:rsidR="002F15D4" w:rsidRPr="002C3A1C" w:rsidRDefault="002F15D4" w:rsidP="00466FF6">
            <w:pPr>
              <w:tabs>
                <w:tab w:val="left" w:pos="372"/>
              </w:tabs>
              <w:spacing w:beforeLines="40" w:after="40"/>
              <w:rPr>
                <w:i/>
              </w:rPr>
            </w:pPr>
            <w:r w:rsidRPr="002C3A1C">
              <w:rPr>
                <w:i/>
                <w:sz w:val="22"/>
                <w:szCs w:val="22"/>
              </w:rPr>
              <w:t xml:space="preserve">Contul bancar: </w:t>
            </w:r>
            <w:r w:rsidR="00F70DD7">
              <w:rPr>
                <w:b/>
                <w:i/>
                <w:sz w:val="22"/>
                <w:szCs w:val="22"/>
              </w:rPr>
              <w:t>TREZMD2X</w:t>
            </w:r>
          </w:p>
          <w:p w:rsidR="002F15D4" w:rsidRPr="002C3A1C" w:rsidRDefault="002F15D4" w:rsidP="00466FF6">
            <w:pPr>
              <w:tabs>
                <w:tab w:val="left" w:pos="1152"/>
              </w:tabs>
              <w:suppressAutoHyphens/>
              <w:spacing w:beforeLines="40" w:after="4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466FF6">
            <w:pPr>
              <w:tabs>
                <w:tab w:val="left" w:pos="372"/>
              </w:tabs>
              <w:suppressAutoHyphens/>
              <w:spacing w:beforeLines="40" w:after="40"/>
              <w:rPr>
                <w:b/>
                <w:i/>
              </w:rPr>
            </w:pPr>
            <w:r w:rsidRPr="002C3A1C">
              <w:rPr>
                <w:i/>
                <w:sz w:val="22"/>
                <w:szCs w:val="22"/>
              </w:rPr>
              <w:t>sau cu nota “Pentru setul documentelor de atribuire” sau “Pentru garanţia pentru ofertă la procedura de achiziție publică</w:t>
            </w:r>
            <w:r w:rsidR="00F70DD7">
              <w:rPr>
                <w:i/>
                <w:sz w:val="22"/>
                <w:szCs w:val="22"/>
              </w:rPr>
              <w:t xml:space="preserve"> </w:t>
            </w:r>
            <w:r w:rsidRPr="002C3A1C">
              <w:rPr>
                <w:i/>
                <w:sz w:val="22"/>
                <w:szCs w:val="22"/>
              </w:rPr>
              <w:t>nr. ____ din _______”sau</w:t>
            </w:r>
          </w:p>
        </w:tc>
      </w:tr>
      <w:tr w:rsidR="00B41118" w:rsidRPr="00C00499" w:rsidTr="00D41089">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3.4.</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tabs>
                <w:tab w:val="left" w:pos="540"/>
              </w:tabs>
              <w:suppressAutoHyphens/>
              <w:jc w:val="both"/>
            </w:pPr>
            <w:r w:rsidRPr="00A360BD">
              <w:rPr>
                <w:sz w:val="22"/>
                <w:szCs w:val="22"/>
              </w:rPr>
              <w:t>Ediţia aplicabilă a Incoterms și termenii comerciali acceptați vor fi: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E835E0" w:rsidP="00AE077C">
            <w:pPr>
              <w:tabs>
                <w:tab w:val="left" w:pos="372"/>
              </w:tabs>
              <w:suppressAutoHyphens/>
              <w:spacing w:before="120" w:after="120"/>
              <w:rPr>
                <w:b/>
                <w:i/>
              </w:rPr>
            </w:pPr>
            <w:r w:rsidRPr="004A493A">
              <w:rPr>
                <w:rStyle w:val="aff"/>
                <w:b w:val="0"/>
                <w:i/>
                <w:sz w:val="22"/>
                <w:szCs w:val="26"/>
              </w:rPr>
              <w:t>DDP - Franco destinație vămuit, Incoterms 2013</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3.5.</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tabs>
                <w:tab w:val="left" w:pos="540"/>
              </w:tabs>
              <w:suppressAutoHyphens/>
              <w:jc w:val="both"/>
            </w:pPr>
            <w:r w:rsidRPr="00A360BD">
              <w:rPr>
                <w:sz w:val="22"/>
                <w:szCs w:val="22"/>
              </w:rPr>
              <w:t>Termenul de livrare:</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DF045E" w:rsidP="00627994">
            <w:pPr>
              <w:tabs>
                <w:tab w:val="left" w:pos="372"/>
              </w:tabs>
              <w:suppressAutoHyphens/>
              <w:rPr>
                <w:i/>
              </w:rPr>
            </w:pPr>
            <w:r w:rsidRPr="004A493A">
              <w:rPr>
                <w:i/>
                <w:sz w:val="22"/>
                <w:szCs w:val="22"/>
              </w:rPr>
              <w:t xml:space="preserve">La comandă după necesități , timp de </w:t>
            </w:r>
            <w:r w:rsidR="00627994">
              <w:rPr>
                <w:i/>
                <w:sz w:val="22"/>
                <w:szCs w:val="22"/>
              </w:rPr>
              <w:t>5</w:t>
            </w:r>
            <w:r w:rsidRPr="004A493A">
              <w:rPr>
                <w:i/>
                <w:sz w:val="22"/>
                <w:szCs w:val="22"/>
              </w:rPr>
              <w:t xml:space="preserve"> </w:t>
            </w:r>
            <w:r w:rsidR="00E835E0" w:rsidRPr="004A493A">
              <w:rPr>
                <w:i/>
                <w:sz w:val="22"/>
                <w:szCs w:val="22"/>
              </w:rPr>
              <w:t>zile</w:t>
            </w:r>
            <w:r w:rsidRPr="004A493A">
              <w:rPr>
                <w:i/>
                <w:sz w:val="22"/>
                <w:szCs w:val="22"/>
              </w:rPr>
              <w:t xml:space="preserve"> </w:t>
            </w:r>
            <w:r w:rsidR="004126BB">
              <w:rPr>
                <w:i/>
                <w:sz w:val="22"/>
                <w:szCs w:val="22"/>
              </w:rPr>
              <w:t xml:space="preserve">lucrătoare </w:t>
            </w:r>
            <w:r w:rsidRPr="004A493A">
              <w:rPr>
                <w:i/>
                <w:sz w:val="22"/>
                <w:szCs w:val="22"/>
              </w:rPr>
              <w:t xml:space="preserve">după efectuarea comenzii  </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3.6.</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tabs>
                <w:tab w:val="left" w:pos="540"/>
              </w:tabs>
              <w:suppressAutoHyphens/>
              <w:rPr>
                <w:lang w:val="en-US"/>
              </w:rPr>
            </w:pPr>
            <w:r w:rsidRPr="00A360BD">
              <w:rPr>
                <w:sz w:val="22"/>
                <w:lang w:val="en-US"/>
              </w:rPr>
              <w:t xml:space="preserve">Locul </w:t>
            </w:r>
            <w:r w:rsidRPr="00A360BD">
              <w:rPr>
                <w:sz w:val="22"/>
              </w:rPr>
              <w:t>livrării bunurilor</w:t>
            </w:r>
            <w:r w:rsidRPr="00A360BD">
              <w:rPr>
                <w:sz w:val="22"/>
                <w:lang w:val="en-US"/>
              </w:rPr>
              <w:t>:</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DF045E" w:rsidP="00E835E0">
            <w:pPr>
              <w:tabs>
                <w:tab w:val="left" w:pos="372"/>
              </w:tabs>
              <w:suppressAutoHyphens/>
              <w:rPr>
                <w:i/>
              </w:rPr>
            </w:pPr>
            <w:r w:rsidRPr="004A493A">
              <w:rPr>
                <w:i/>
                <w:sz w:val="22"/>
                <w:szCs w:val="22"/>
              </w:rPr>
              <w:t xml:space="preserve">mun. Chișinău, str. </w:t>
            </w:r>
            <w:r w:rsidR="00E835E0" w:rsidRPr="004A493A">
              <w:rPr>
                <w:i/>
                <w:sz w:val="22"/>
                <w:szCs w:val="22"/>
              </w:rPr>
              <w:t>Gh. Asachi 25b</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3.7.</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right="-108"/>
              <w:rPr>
                <w:spacing w:val="-4"/>
              </w:rPr>
            </w:pPr>
            <w:r w:rsidRPr="00A360BD">
              <w:rPr>
                <w:spacing w:val="-4"/>
                <w:sz w:val="22"/>
                <w:szCs w:val="22"/>
              </w:rPr>
              <w:t xml:space="preserve">Metoda și condițiile de plată vor fi: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DF045E" w:rsidP="00E835E0">
            <w:pPr>
              <w:tabs>
                <w:tab w:val="left" w:pos="372"/>
              </w:tabs>
              <w:suppressAutoHyphens/>
              <w:rPr>
                <w:i/>
                <w:spacing w:val="-4"/>
                <w:lang w:val="en-US"/>
              </w:rPr>
            </w:pPr>
            <w:r w:rsidRPr="004A493A">
              <w:rPr>
                <w:i/>
                <w:sz w:val="22"/>
                <w:szCs w:val="22"/>
                <w:lang w:val="en-US"/>
              </w:rPr>
              <w:t xml:space="preserve">Prin transfer, în termen de </w:t>
            </w:r>
            <w:r w:rsidR="00E835E0" w:rsidRPr="004A493A">
              <w:rPr>
                <w:i/>
                <w:sz w:val="22"/>
                <w:szCs w:val="22"/>
                <w:lang w:val="en-US"/>
              </w:rPr>
              <w:t>30</w:t>
            </w:r>
            <w:r w:rsidR="00EE38AE">
              <w:rPr>
                <w:i/>
                <w:sz w:val="22"/>
                <w:szCs w:val="22"/>
                <w:lang w:val="en-US"/>
              </w:rPr>
              <w:t xml:space="preserve"> zile după prezentarea </w:t>
            </w:r>
            <w:r w:rsidRPr="004A493A">
              <w:rPr>
                <w:i/>
                <w:sz w:val="22"/>
                <w:szCs w:val="22"/>
                <w:lang w:val="en-US"/>
              </w:rPr>
              <w:t>facturii;</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3.8.</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right="-108"/>
              <w:rPr>
                <w:spacing w:val="-4"/>
              </w:rPr>
            </w:pPr>
            <w:r w:rsidRPr="00A360BD">
              <w:rPr>
                <w:sz w:val="22"/>
                <w:szCs w:val="22"/>
                <w:lang w:eastAsia="ja-JP"/>
              </w:rPr>
              <w:t>Perioada valabilităţii ofertei va fi de:</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4F4E68" w:rsidP="00AE077C">
            <w:pPr>
              <w:tabs>
                <w:tab w:val="left" w:pos="372"/>
              </w:tabs>
              <w:suppressAutoHyphens/>
              <w:rPr>
                <w:i/>
                <w:spacing w:val="-4"/>
                <w:lang w:val="en-US"/>
              </w:rPr>
            </w:pPr>
            <w:r w:rsidRPr="004A493A">
              <w:rPr>
                <w:i/>
                <w:spacing w:val="-4"/>
                <w:sz w:val="22"/>
                <w:szCs w:val="22"/>
                <w:lang w:val="en-US"/>
              </w:rPr>
              <w:t>60</w:t>
            </w:r>
            <w:r w:rsidR="00910E9C" w:rsidRPr="004A493A">
              <w:rPr>
                <w:i/>
                <w:spacing w:val="-4"/>
                <w:sz w:val="22"/>
                <w:szCs w:val="22"/>
                <w:lang w:val="en-US"/>
              </w:rPr>
              <w:t xml:space="preserve"> </w:t>
            </w:r>
            <w:r w:rsidR="00B41118" w:rsidRPr="004A493A">
              <w:rPr>
                <w:i/>
                <w:spacing w:val="-4"/>
                <w:sz w:val="22"/>
                <w:szCs w:val="22"/>
                <w:lang w:val="en-US"/>
              </w:rPr>
              <w:t>zile</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left="-120" w:right="-108"/>
              <w:jc w:val="center"/>
              <w:rPr>
                <w:spacing w:val="-4"/>
              </w:rPr>
            </w:pPr>
            <w:r w:rsidRPr="00A360BD">
              <w:rPr>
                <w:spacing w:val="-4"/>
              </w:rPr>
              <w:t>3.9.</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A360BD" w:rsidRDefault="00B41118" w:rsidP="00AE077C">
            <w:pPr>
              <w:ind w:right="-108"/>
              <w:rPr>
                <w:lang w:eastAsia="ja-JP"/>
              </w:rPr>
            </w:pPr>
            <w:r w:rsidRPr="00A360BD">
              <w:rPr>
                <w:sz w:val="22"/>
                <w:szCs w:val="22"/>
                <w:lang w:eastAsia="ja-JP"/>
              </w:rPr>
              <w:t>Ofertele în valută străină:</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B41118" w:rsidP="00AE077C">
            <w:pPr>
              <w:tabs>
                <w:tab w:val="left" w:pos="372"/>
              </w:tabs>
              <w:suppressAutoHyphens/>
              <w:rPr>
                <w:i/>
                <w:iCs/>
              </w:rPr>
            </w:pPr>
            <w:r w:rsidRPr="004A493A">
              <w:rPr>
                <w:i/>
                <w:iCs/>
                <w:sz w:val="22"/>
                <w:szCs w:val="22"/>
              </w:rPr>
              <w:t>nu se acceptă</w:t>
            </w:r>
          </w:p>
        </w:tc>
      </w:tr>
      <w:tr w:rsidR="00B41118" w:rsidRPr="00C00499" w:rsidTr="00E835E0">
        <w:trPr>
          <w:trHeight w:val="600"/>
        </w:trPr>
        <w:tc>
          <w:tcPr>
            <w:tcW w:w="9606"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D41089">
        <w:trPr>
          <w:trHeight w:val="9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41089">
            <w:pPr>
              <w:ind w:left="-120" w:right="-108"/>
              <w:jc w:val="center"/>
              <w:rPr>
                <w:spacing w:val="-4"/>
              </w:rPr>
            </w:pPr>
            <w:r>
              <w:rPr>
                <w:spacing w:val="-4"/>
              </w:rPr>
              <w:t>4</w:t>
            </w:r>
            <w:r w:rsidRPr="00C00499">
              <w:rPr>
                <w:spacing w:val="-4"/>
              </w:rPr>
              <w:t>.</w:t>
            </w:r>
            <w:r>
              <w:rPr>
                <w:spacing w:val="-4"/>
              </w:rPr>
              <w:t>1</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D41089">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D41089">
            <w:pPr>
              <w:jc w:val="both"/>
              <w:rPr>
                <w:i/>
              </w:rPr>
            </w:pPr>
          </w:p>
        </w:tc>
        <w:tc>
          <w:tcPr>
            <w:tcW w:w="323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D41089">
        <w:trPr>
          <w:trHeight w:val="24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D41089">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D71E6A" w:rsidRDefault="00B41118" w:rsidP="00D41089">
            <w:pPr>
              <w:pStyle w:val="a7"/>
              <w:rPr>
                <w:rFonts w:ascii="Times New Roman" w:hAnsi="Times New Roman"/>
                <w:szCs w:val="22"/>
              </w:rPr>
            </w:pPr>
          </w:p>
        </w:tc>
        <w:tc>
          <w:tcPr>
            <w:tcW w:w="2864" w:type="dxa"/>
            <w:gridSpan w:val="2"/>
            <w:tcBorders>
              <w:left w:val="single" w:sz="4" w:space="0" w:color="auto"/>
            </w:tcBorders>
            <w:vAlign w:val="center"/>
          </w:tcPr>
          <w:p w:rsidR="00B41118" w:rsidRPr="004A493A" w:rsidRDefault="00DF045E" w:rsidP="00D41089">
            <w:pPr>
              <w:jc w:val="both"/>
              <w:rPr>
                <w:i/>
              </w:rPr>
            </w:pPr>
            <w:r w:rsidRPr="004A493A">
              <w:rPr>
                <w:i/>
                <w:spacing w:val="-4"/>
                <w:sz w:val="22"/>
                <w:szCs w:val="22"/>
                <w:lang w:val="en-US"/>
              </w:rPr>
              <w:t>SIA RSAP</w:t>
            </w:r>
          </w:p>
        </w:tc>
        <w:tc>
          <w:tcPr>
            <w:tcW w:w="3232" w:type="dxa"/>
            <w:tcBorders>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D41089">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D41089">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D71E6A" w:rsidRDefault="00B41118" w:rsidP="00D41089">
            <w:pPr>
              <w:pStyle w:val="a7"/>
              <w:rPr>
                <w:rFonts w:ascii="Times New Roman" w:hAnsi="Times New Roman"/>
                <w:szCs w:val="22"/>
              </w:rPr>
            </w:pPr>
          </w:p>
        </w:tc>
        <w:tc>
          <w:tcPr>
            <w:tcW w:w="2864" w:type="dxa"/>
            <w:gridSpan w:val="2"/>
            <w:tcBorders>
              <w:left w:val="single" w:sz="4" w:space="0" w:color="auto"/>
            </w:tcBorders>
            <w:vAlign w:val="center"/>
          </w:tcPr>
          <w:p w:rsidR="00B41118" w:rsidRPr="004A493A" w:rsidRDefault="00B41118" w:rsidP="00D41089">
            <w:pPr>
              <w:tabs>
                <w:tab w:val="right" w:pos="4743"/>
              </w:tabs>
              <w:jc w:val="both"/>
              <w:rPr>
                <w:i/>
              </w:rPr>
            </w:pPr>
          </w:p>
        </w:tc>
        <w:tc>
          <w:tcPr>
            <w:tcW w:w="3232" w:type="dxa"/>
            <w:tcBorders>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D41089">
        <w:trPr>
          <w:trHeight w:val="9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D41089">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D71E6A" w:rsidRDefault="00B41118" w:rsidP="00D41089">
            <w:pPr>
              <w:pStyle w:val="a7"/>
              <w:rPr>
                <w:rFonts w:ascii="Times New Roman" w:hAnsi="Times New Roman"/>
                <w:szCs w:val="22"/>
              </w:rPr>
            </w:pPr>
          </w:p>
        </w:tc>
        <w:tc>
          <w:tcPr>
            <w:tcW w:w="2864" w:type="dxa"/>
            <w:gridSpan w:val="2"/>
            <w:tcBorders>
              <w:left w:val="single" w:sz="4" w:space="0" w:color="auto"/>
            </w:tcBorders>
            <w:vAlign w:val="center"/>
          </w:tcPr>
          <w:p w:rsidR="00B41118" w:rsidRPr="004A493A" w:rsidRDefault="00B41118" w:rsidP="00D41089">
            <w:pPr>
              <w:tabs>
                <w:tab w:val="right" w:pos="4743"/>
              </w:tabs>
              <w:jc w:val="both"/>
              <w:rPr>
                <w:i/>
              </w:rPr>
            </w:pPr>
          </w:p>
        </w:tc>
        <w:tc>
          <w:tcPr>
            <w:tcW w:w="3232" w:type="dxa"/>
            <w:tcBorders>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D41089">
        <w:trPr>
          <w:trHeight w:val="96"/>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D41089">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D71E6A" w:rsidRDefault="00B41118" w:rsidP="00D41089">
            <w:pPr>
              <w:pStyle w:val="a7"/>
              <w:rPr>
                <w:rFonts w:ascii="Times New Roman" w:hAnsi="Times New Roman"/>
                <w:szCs w:val="22"/>
              </w:rPr>
            </w:pPr>
          </w:p>
        </w:tc>
        <w:tc>
          <w:tcPr>
            <w:tcW w:w="6096" w:type="dxa"/>
            <w:gridSpan w:val="3"/>
            <w:tcBorders>
              <w:left w:val="single" w:sz="4" w:space="0" w:color="auto"/>
              <w:right w:val="single" w:sz="4" w:space="0" w:color="auto"/>
            </w:tcBorders>
            <w:vAlign w:val="center"/>
          </w:tcPr>
          <w:p w:rsidR="00B41118" w:rsidRPr="004A493A" w:rsidRDefault="00B41118" w:rsidP="00D41089">
            <w:pPr>
              <w:tabs>
                <w:tab w:val="left" w:pos="372"/>
                <w:tab w:val="right" w:pos="7254"/>
              </w:tabs>
              <w:suppressAutoHyphens/>
              <w:rPr>
                <w:i/>
                <w:iCs/>
              </w:rPr>
            </w:pPr>
          </w:p>
        </w:tc>
      </w:tr>
      <w:tr w:rsidR="00B41118" w:rsidRPr="00C00499" w:rsidTr="00D41089">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4A493A" w:rsidRDefault="00B41118" w:rsidP="00AE077C">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E835E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4A493A" w:rsidRDefault="00DF045E" w:rsidP="00AE077C">
            <w:pPr>
              <w:jc w:val="both"/>
              <w:rPr>
                <w:i/>
              </w:rPr>
            </w:pPr>
            <w:r w:rsidRPr="004A493A">
              <w:rPr>
                <w:i/>
                <w:sz w:val="22"/>
                <w:szCs w:val="22"/>
              </w:rPr>
              <w:t>Conform SIA RSAP</w:t>
            </w:r>
          </w:p>
        </w:tc>
        <w:tc>
          <w:tcPr>
            <w:tcW w:w="3232" w:type="dxa"/>
            <w:tcBorders>
              <w:top w:val="single" w:sz="4" w:space="0" w:color="auto"/>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lang w:eastAsia="ru-RU"/>
              </w:rPr>
            </w:pPr>
          </w:p>
        </w:tc>
      </w:tr>
      <w:tr w:rsidR="00B41118" w:rsidRPr="00C00499" w:rsidTr="00D41089">
        <w:trPr>
          <w:trHeight w:val="251"/>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A493A" w:rsidRDefault="00B41118" w:rsidP="00AE077C">
            <w:pPr>
              <w:jc w:val="both"/>
              <w:rPr>
                <w:i/>
              </w:rPr>
            </w:pPr>
          </w:p>
        </w:tc>
        <w:tc>
          <w:tcPr>
            <w:tcW w:w="3232" w:type="dxa"/>
            <w:tcBorders>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D41089">
        <w:trPr>
          <w:trHeight w:val="1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4A493A" w:rsidRDefault="00B41118" w:rsidP="00AE077C">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B41118" w:rsidRPr="004A493A" w:rsidRDefault="00B41118" w:rsidP="00AE077C">
            <w:pPr>
              <w:pStyle w:val="a7"/>
              <w:tabs>
                <w:tab w:val="right" w:pos="4743"/>
              </w:tabs>
              <w:rPr>
                <w:rFonts w:ascii="Times New Roman" w:hAnsi="Times New Roman"/>
                <w:i/>
                <w:color w:val="FF0000"/>
                <w:szCs w:val="22"/>
              </w:rPr>
            </w:pPr>
          </w:p>
        </w:tc>
      </w:tr>
      <w:tr w:rsidR="00B41118" w:rsidRPr="00C00499" w:rsidTr="00E835E0">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976"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4A493A" w:rsidRDefault="00B41118" w:rsidP="00AE077C">
            <w:pPr>
              <w:pStyle w:val="a7"/>
              <w:rPr>
                <w:rFonts w:ascii="Times New Roman" w:hAnsi="Times New Roman"/>
                <w:i/>
                <w:szCs w:val="22"/>
              </w:rPr>
            </w:pPr>
          </w:p>
        </w:tc>
        <w:tc>
          <w:tcPr>
            <w:tcW w:w="5812" w:type="dxa"/>
            <w:gridSpan w:val="2"/>
            <w:tcBorders>
              <w:bottom w:val="single" w:sz="4" w:space="0" w:color="auto"/>
              <w:right w:val="single" w:sz="4" w:space="0" w:color="auto"/>
            </w:tcBorders>
            <w:vAlign w:val="center"/>
          </w:tcPr>
          <w:p w:rsidR="00B41118" w:rsidRPr="004A493A" w:rsidRDefault="00A9436E" w:rsidP="00AE077C">
            <w:pPr>
              <w:rPr>
                <w:lang w:val="en-US"/>
              </w:rPr>
            </w:pPr>
            <w:r w:rsidRPr="004A493A">
              <w:rPr>
                <w:sz w:val="22"/>
                <w:lang w:val="en-GB"/>
              </w:rPr>
              <w:t>Ofertanţii sau reprezentanţii acestora au dreptul să participe la deschiderea ofertelor, cu excepţia cazului când ofertele au fost depuse prin SIA RSAP</w:t>
            </w:r>
          </w:p>
        </w:tc>
      </w:tr>
      <w:tr w:rsidR="00B41118" w:rsidRPr="00C00499" w:rsidTr="00E835E0">
        <w:trPr>
          <w:trHeight w:val="600"/>
        </w:trPr>
        <w:tc>
          <w:tcPr>
            <w:tcW w:w="9606"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A4D6B" w:rsidRPr="00C00499" w:rsidTr="00E835E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4D6B" w:rsidRPr="00C00499" w:rsidRDefault="00BA4D6B" w:rsidP="00AE077C">
            <w:pPr>
              <w:ind w:left="-120" w:right="-108"/>
              <w:jc w:val="center"/>
              <w:rPr>
                <w:spacing w:val="-4"/>
              </w:rPr>
            </w:pPr>
            <w:r>
              <w:rPr>
                <w:spacing w:val="-4"/>
              </w:rPr>
              <w:t>5</w:t>
            </w:r>
            <w:r w:rsidRPr="00C00499">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BA4D6B" w:rsidRPr="00C00499" w:rsidRDefault="00BA4D6B" w:rsidP="00AE077C">
            <w:r w:rsidRPr="00C00499">
              <w:rPr>
                <w:sz w:val="22"/>
                <w:szCs w:val="22"/>
              </w:rPr>
              <w:t xml:space="preserve">Preţurile ofertelor depuse în diferite valute vor fi convertite în: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A4D6B" w:rsidRPr="004A493A" w:rsidRDefault="00BA4D6B" w:rsidP="00C32FB6">
            <w:pPr>
              <w:tabs>
                <w:tab w:val="right" w:pos="4743"/>
              </w:tabs>
              <w:jc w:val="both"/>
              <w:rPr>
                <w:i/>
              </w:rPr>
            </w:pPr>
            <w:r w:rsidRPr="004A493A">
              <w:rPr>
                <w:i/>
                <w:sz w:val="22"/>
                <w:szCs w:val="22"/>
              </w:rPr>
              <w:t>[lei MD]</w:t>
            </w:r>
          </w:p>
        </w:tc>
      </w:tr>
      <w:tr w:rsidR="00BA4D6B" w:rsidRPr="00C00499" w:rsidTr="00E835E0">
        <w:trPr>
          <w:trHeight w:val="600"/>
        </w:trPr>
        <w:tc>
          <w:tcPr>
            <w:tcW w:w="534" w:type="dxa"/>
            <w:vMerge/>
            <w:tcBorders>
              <w:top w:val="single" w:sz="4" w:space="0" w:color="auto"/>
              <w:left w:val="single" w:sz="4" w:space="0" w:color="auto"/>
              <w:right w:val="single" w:sz="4" w:space="0" w:color="auto"/>
            </w:tcBorders>
            <w:vAlign w:val="center"/>
          </w:tcPr>
          <w:p w:rsidR="00BA4D6B" w:rsidRPr="00C00499" w:rsidRDefault="00BA4D6B" w:rsidP="00AE077C">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BA4D6B" w:rsidRPr="00C00499" w:rsidRDefault="00BA4D6B" w:rsidP="00AE077C">
            <w:r w:rsidRPr="00C00499">
              <w:rPr>
                <w:sz w:val="22"/>
                <w:szCs w:val="22"/>
              </w:rPr>
              <w:t xml:space="preserve">Sursa ratei de schimb în scopul convertirii: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A4D6B" w:rsidRPr="004A493A" w:rsidRDefault="00BA4D6B" w:rsidP="00C32FB6">
            <w:pPr>
              <w:tabs>
                <w:tab w:val="right" w:pos="4743"/>
              </w:tabs>
              <w:jc w:val="both"/>
              <w:rPr>
                <w:i/>
              </w:rPr>
            </w:pPr>
            <w:r w:rsidRPr="004A493A">
              <w:rPr>
                <w:i/>
                <w:sz w:val="22"/>
                <w:szCs w:val="22"/>
                <w:lang w:val="en-US"/>
              </w:rPr>
              <w:t>BNM</w:t>
            </w:r>
          </w:p>
        </w:tc>
      </w:tr>
      <w:tr w:rsidR="00BA4D6B" w:rsidRPr="00C00499" w:rsidTr="00E835E0">
        <w:trPr>
          <w:trHeight w:val="600"/>
        </w:trPr>
        <w:tc>
          <w:tcPr>
            <w:tcW w:w="534" w:type="dxa"/>
            <w:vMerge/>
            <w:tcBorders>
              <w:left w:val="single" w:sz="4" w:space="0" w:color="auto"/>
              <w:bottom w:val="single" w:sz="4" w:space="0" w:color="auto"/>
              <w:right w:val="single" w:sz="4" w:space="0" w:color="auto"/>
            </w:tcBorders>
            <w:vAlign w:val="center"/>
          </w:tcPr>
          <w:p w:rsidR="00BA4D6B" w:rsidRPr="00C00499" w:rsidRDefault="00BA4D6B" w:rsidP="00AE077C">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BA4D6B" w:rsidRPr="00C00499" w:rsidRDefault="00BA4D6B" w:rsidP="00AE077C">
            <w:r w:rsidRPr="00C00499">
              <w:rPr>
                <w:sz w:val="22"/>
                <w:szCs w:val="22"/>
              </w:rPr>
              <w:t xml:space="preserve">Data pentru rata de schimb aplicabilă va fi: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A4D6B" w:rsidRPr="004A493A" w:rsidRDefault="00BA4D6B" w:rsidP="00C32FB6">
            <w:pPr>
              <w:tabs>
                <w:tab w:val="right" w:pos="4743"/>
              </w:tabs>
              <w:jc w:val="both"/>
              <w:rPr>
                <w:i/>
                <w:iCs/>
                <w:lang w:val="en-US"/>
              </w:rPr>
            </w:pPr>
            <w:r w:rsidRPr="004A493A">
              <w:rPr>
                <w:i/>
                <w:iCs/>
                <w:sz w:val="22"/>
                <w:szCs w:val="22"/>
                <w:lang w:val="en-US"/>
              </w:rPr>
              <w:t>Data deschiderii ofertelor</w:t>
            </w:r>
          </w:p>
        </w:tc>
      </w:tr>
      <w:tr w:rsidR="00BA4D6B" w:rsidRPr="00C00499" w:rsidTr="00D41089">
        <w:trPr>
          <w:trHeight w:val="864"/>
        </w:trPr>
        <w:tc>
          <w:tcPr>
            <w:tcW w:w="534" w:type="dxa"/>
            <w:tcBorders>
              <w:top w:val="single" w:sz="4" w:space="0" w:color="auto"/>
              <w:left w:val="single" w:sz="4" w:space="0" w:color="auto"/>
              <w:bottom w:val="single" w:sz="4" w:space="0" w:color="auto"/>
              <w:right w:val="single" w:sz="4" w:space="0" w:color="auto"/>
            </w:tcBorders>
            <w:vAlign w:val="center"/>
          </w:tcPr>
          <w:p w:rsidR="00BA4D6B" w:rsidRPr="00C00499" w:rsidRDefault="00BA4D6B" w:rsidP="00AE077C">
            <w:pPr>
              <w:ind w:left="-120" w:right="-108"/>
              <w:jc w:val="center"/>
              <w:rPr>
                <w:spacing w:val="-4"/>
              </w:rPr>
            </w:pPr>
            <w:r>
              <w:rPr>
                <w:spacing w:val="-4"/>
              </w:rPr>
              <w:t>5</w:t>
            </w:r>
            <w:r w:rsidRPr="00C00499">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BA4D6B" w:rsidRPr="004F0F1B" w:rsidRDefault="00BA4D6B" w:rsidP="00D41089">
            <w:r w:rsidRPr="004F0F1B">
              <w:rPr>
                <w:sz w:val="22"/>
                <w:szCs w:val="22"/>
              </w:rPr>
              <w:t>Modalalitatea de efectuare a evaluării: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A4D6B" w:rsidRPr="004A493A" w:rsidRDefault="00BA4D6B" w:rsidP="00D41089">
            <w:pPr>
              <w:tabs>
                <w:tab w:val="right" w:pos="4743"/>
              </w:tabs>
              <w:jc w:val="both"/>
              <w:rPr>
                <w:i/>
              </w:rPr>
            </w:pPr>
            <w:r w:rsidRPr="004A493A">
              <w:rPr>
                <w:i/>
                <w:iCs/>
                <w:sz w:val="22"/>
                <w:szCs w:val="22"/>
              </w:rPr>
              <w:t>pe loturi</w:t>
            </w:r>
          </w:p>
        </w:tc>
      </w:tr>
      <w:tr w:rsidR="00B41118" w:rsidRPr="00C00499" w:rsidTr="00D41089">
        <w:trPr>
          <w:trHeight w:val="848"/>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976"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096" w:type="dxa"/>
            <w:gridSpan w:val="3"/>
            <w:tcBorders>
              <w:top w:val="single" w:sz="4" w:space="0" w:color="auto"/>
              <w:left w:val="single" w:sz="4" w:space="0" w:color="auto"/>
              <w:right w:val="single" w:sz="4" w:space="0" w:color="auto"/>
            </w:tcBorders>
            <w:vAlign w:val="center"/>
          </w:tcPr>
          <w:p w:rsidR="00B41118" w:rsidRPr="004A493A" w:rsidRDefault="00882372" w:rsidP="00AE077C">
            <w:pPr>
              <w:tabs>
                <w:tab w:val="right" w:pos="4743"/>
              </w:tabs>
              <w:jc w:val="both"/>
              <w:rPr>
                <w:i/>
                <w:iCs/>
                <w:lang w:val="en-US"/>
              </w:rPr>
            </w:pPr>
            <w:r w:rsidRPr="004A493A">
              <w:rPr>
                <w:i/>
                <w:sz w:val="22"/>
                <w:szCs w:val="22"/>
              </w:rPr>
              <w:t>Nu se aplică</w:t>
            </w:r>
            <w:r w:rsidRPr="004A493A">
              <w:rPr>
                <w:i/>
                <w:iCs/>
                <w:lang w:val="en-US"/>
              </w:rPr>
              <w:t xml:space="preserve"> </w:t>
            </w:r>
          </w:p>
        </w:tc>
      </w:tr>
      <w:tr w:rsidR="00B41118" w:rsidRPr="00C00499" w:rsidTr="00E835E0">
        <w:trPr>
          <w:trHeight w:val="600"/>
        </w:trPr>
        <w:tc>
          <w:tcPr>
            <w:tcW w:w="9606"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F045E" w:rsidRPr="004A493A" w:rsidRDefault="00DF045E" w:rsidP="00DF045E">
            <w:pPr>
              <w:tabs>
                <w:tab w:val="right" w:pos="4743"/>
              </w:tabs>
              <w:jc w:val="both"/>
              <w:rPr>
                <w:i/>
                <w:color w:val="000000" w:themeColor="text1"/>
              </w:rPr>
            </w:pPr>
            <w:r w:rsidRPr="004A493A">
              <w:rPr>
                <w:i/>
                <w:color w:val="000000" w:themeColor="text1"/>
                <w:sz w:val="22"/>
                <w:szCs w:val="22"/>
              </w:rPr>
              <w:t xml:space="preserve">Se va aplica criteriul de evaluare: </w:t>
            </w:r>
          </w:p>
          <w:p w:rsidR="00B41118" w:rsidRPr="004A493A" w:rsidRDefault="00DF045E" w:rsidP="00DF045E">
            <w:pPr>
              <w:tabs>
                <w:tab w:val="right" w:pos="4743"/>
              </w:tabs>
              <w:jc w:val="both"/>
              <w:rPr>
                <w:i/>
                <w:iCs/>
                <w:color w:val="000000" w:themeColor="text1"/>
              </w:rPr>
            </w:pPr>
            <w:r w:rsidRPr="004A493A">
              <w:rPr>
                <w:i/>
                <w:iCs/>
                <w:color w:val="000000" w:themeColor="text1"/>
                <w:sz w:val="22"/>
                <w:szCs w:val="22"/>
                <w:lang w:val="en-US"/>
              </w:rPr>
              <w:t>Cel mai mic preț fără TVA și corespunderea cerințelor solicitate</w:t>
            </w:r>
          </w:p>
        </w:tc>
      </w:tr>
      <w:tr w:rsidR="00B41118"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A493A" w:rsidRDefault="004A493A" w:rsidP="00AE077C">
            <w:pPr>
              <w:tabs>
                <w:tab w:val="right" w:pos="4743"/>
              </w:tabs>
              <w:jc w:val="both"/>
              <w:rPr>
                <w:i/>
                <w:color w:val="000000" w:themeColor="text1"/>
              </w:rPr>
            </w:pPr>
            <w:r w:rsidRPr="009B271E">
              <w:rPr>
                <w:i/>
                <w:color w:val="000000" w:themeColor="text1"/>
                <w:sz w:val="22"/>
                <w:szCs w:val="22"/>
              </w:rPr>
              <w:t>5 %</w:t>
            </w:r>
          </w:p>
        </w:tc>
      </w:tr>
      <w:tr w:rsidR="00B41118" w:rsidRPr="00C00499" w:rsidTr="008F3217">
        <w:trPr>
          <w:trHeight w:val="52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8F3217" w:rsidRPr="009C74E9" w:rsidRDefault="008F3217" w:rsidP="008F3217">
            <w:pPr>
              <w:numPr>
                <w:ilvl w:val="0"/>
                <w:numId w:val="29"/>
              </w:numPr>
              <w:tabs>
                <w:tab w:val="left" w:pos="372"/>
              </w:tabs>
              <w:suppressAutoHyphens/>
              <w:spacing w:before="120" w:after="120"/>
              <w:ind w:left="372" w:hanging="372"/>
              <w:rPr>
                <w:i/>
                <w:color w:val="000000" w:themeColor="text1"/>
              </w:rPr>
            </w:pPr>
            <w:r w:rsidRPr="009C74E9">
              <w:rPr>
                <w:i/>
                <w:color w:val="000000" w:themeColor="text1"/>
                <w:sz w:val="22"/>
                <w:szCs w:val="22"/>
              </w:rPr>
              <w:t>Garanția de buna execuție (emisă de o bancă comer</w:t>
            </w:r>
            <w:r w:rsidR="00984D7D">
              <w:rPr>
                <w:i/>
                <w:color w:val="000000" w:themeColor="text1"/>
                <w:sz w:val="22"/>
                <w:szCs w:val="22"/>
              </w:rPr>
              <w:t>cială) conform formularului F3.3</w:t>
            </w:r>
            <w:r w:rsidRPr="009C74E9">
              <w:rPr>
                <w:i/>
                <w:color w:val="000000" w:themeColor="text1"/>
                <w:sz w:val="22"/>
                <w:szCs w:val="22"/>
              </w:rPr>
              <w:t xml:space="preserve"> sau</w:t>
            </w:r>
          </w:p>
          <w:p w:rsidR="008F3217" w:rsidRPr="009C74E9" w:rsidRDefault="008F3217" w:rsidP="008F3217">
            <w:pPr>
              <w:numPr>
                <w:ilvl w:val="0"/>
                <w:numId w:val="29"/>
              </w:numPr>
              <w:tabs>
                <w:tab w:val="left" w:pos="372"/>
              </w:tabs>
              <w:suppressAutoHyphens/>
              <w:spacing w:before="120" w:after="120"/>
              <w:ind w:left="372" w:hanging="360"/>
              <w:rPr>
                <w:i/>
                <w:color w:val="000000" w:themeColor="text1"/>
              </w:rPr>
            </w:pPr>
            <w:r w:rsidRPr="009C74E9">
              <w:rPr>
                <w:i/>
                <w:color w:val="000000" w:themeColor="text1"/>
                <w:sz w:val="22"/>
                <w:szCs w:val="22"/>
              </w:rPr>
              <w:t>Garanția de buna execuție prin transfer la contul autorităţii contractante, conform următoarelor date bancare:</w:t>
            </w:r>
          </w:p>
          <w:p w:rsidR="008F3217" w:rsidRPr="002C3A1C" w:rsidRDefault="008F3217" w:rsidP="00466FF6">
            <w:pPr>
              <w:tabs>
                <w:tab w:val="left" w:pos="2302"/>
              </w:tabs>
              <w:spacing w:beforeLines="40" w:after="40"/>
              <w:rPr>
                <w:b/>
                <w:i/>
              </w:rPr>
            </w:pPr>
            <w:r w:rsidRPr="002C3A1C">
              <w:rPr>
                <w:i/>
                <w:sz w:val="22"/>
                <w:szCs w:val="22"/>
              </w:rPr>
              <w:t>Beneficiarul plăţii:</w:t>
            </w:r>
            <w:r w:rsidRPr="00D31AD8">
              <w:rPr>
                <w:rStyle w:val="aff"/>
                <w:i/>
                <w:color w:val="000000"/>
                <w:sz w:val="21"/>
                <w:szCs w:val="21"/>
                <w:shd w:val="clear" w:color="auto" w:fill="FFFFFF"/>
                <w:lang w:val="en-GB"/>
              </w:rPr>
              <w:t xml:space="preserve"> Se</w:t>
            </w:r>
            <w:r>
              <w:rPr>
                <w:rStyle w:val="aff"/>
                <w:i/>
                <w:color w:val="000000"/>
                <w:sz w:val="21"/>
                <w:szCs w:val="21"/>
                <w:shd w:val="clear" w:color="auto" w:fill="FFFFFF"/>
                <w:lang w:val="en-GB"/>
              </w:rPr>
              <w:t xml:space="preserve">rviciul Medical al Ministerului </w:t>
            </w:r>
            <w:r w:rsidRPr="00D31AD8">
              <w:rPr>
                <w:rStyle w:val="aff"/>
                <w:i/>
                <w:color w:val="000000"/>
                <w:sz w:val="21"/>
                <w:szCs w:val="21"/>
                <w:shd w:val="clear" w:color="auto" w:fill="FFFFFF"/>
                <w:lang w:val="en-GB"/>
              </w:rPr>
              <w:t>Afacerilor Interne</w:t>
            </w:r>
          </w:p>
          <w:p w:rsidR="008F3217" w:rsidRPr="002C3A1C" w:rsidRDefault="008F3217" w:rsidP="00466FF6">
            <w:pPr>
              <w:tabs>
                <w:tab w:val="left" w:pos="372"/>
              </w:tabs>
              <w:spacing w:beforeLines="40" w:after="40"/>
              <w:rPr>
                <w:i/>
              </w:rPr>
            </w:pPr>
            <w:r w:rsidRPr="002C3A1C">
              <w:rPr>
                <w:i/>
                <w:sz w:val="22"/>
                <w:szCs w:val="22"/>
              </w:rPr>
              <w:t xml:space="preserve">Denumirea Băncii: </w:t>
            </w:r>
            <w:r>
              <w:rPr>
                <w:b/>
                <w:i/>
                <w:sz w:val="22"/>
                <w:szCs w:val="22"/>
              </w:rPr>
              <w:t>Ministerul finanțelor-Trezoreria de Stat</w:t>
            </w:r>
            <w:r w:rsidRPr="002C3A1C">
              <w:rPr>
                <w:b/>
                <w:i/>
                <w:sz w:val="22"/>
                <w:szCs w:val="22"/>
              </w:rPr>
              <w:t>.</w:t>
            </w:r>
          </w:p>
          <w:p w:rsidR="008F3217" w:rsidRPr="002C3A1C" w:rsidRDefault="008F3217" w:rsidP="00466FF6">
            <w:pPr>
              <w:tabs>
                <w:tab w:val="left" w:pos="372"/>
              </w:tabs>
              <w:spacing w:beforeLines="40" w:after="40"/>
              <w:rPr>
                <w:i/>
              </w:rPr>
            </w:pPr>
            <w:r w:rsidRPr="002C3A1C">
              <w:rPr>
                <w:i/>
                <w:sz w:val="22"/>
                <w:szCs w:val="22"/>
              </w:rPr>
              <w:t>Codul fiscal:</w:t>
            </w:r>
            <w:r>
              <w:rPr>
                <w:i/>
                <w:sz w:val="22"/>
                <w:szCs w:val="22"/>
              </w:rPr>
              <w:t xml:space="preserve"> </w:t>
            </w:r>
            <w:r w:rsidRPr="00BF5C44">
              <w:rPr>
                <w:rStyle w:val="FontStyle44"/>
                <w:b/>
                <w:i/>
                <w:sz w:val="24"/>
                <w:szCs w:val="24"/>
                <w:lang w:eastAsia="ro-RO"/>
              </w:rPr>
              <w:t>1006601000783</w:t>
            </w:r>
          </w:p>
          <w:p w:rsidR="008F3217" w:rsidRPr="002C3A1C" w:rsidRDefault="008F3217" w:rsidP="00466FF6">
            <w:pPr>
              <w:tabs>
                <w:tab w:val="left" w:pos="372"/>
              </w:tabs>
              <w:spacing w:beforeLines="40" w:after="40"/>
              <w:rPr>
                <w:i/>
              </w:rPr>
            </w:pPr>
            <w:r w:rsidRPr="002C3A1C">
              <w:rPr>
                <w:i/>
                <w:sz w:val="22"/>
                <w:szCs w:val="22"/>
              </w:rPr>
              <w:t xml:space="preserve">Contul de decontare; </w:t>
            </w:r>
            <w:r>
              <w:rPr>
                <w:b/>
                <w:i/>
                <w:sz w:val="22"/>
                <w:szCs w:val="22"/>
              </w:rPr>
              <w:t>MD25TRPCAA518410A00578AA</w:t>
            </w:r>
          </w:p>
          <w:p w:rsidR="008F3217" w:rsidRPr="002C3A1C" w:rsidRDefault="008F3217" w:rsidP="00466FF6">
            <w:pPr>
              <w:tabs>
                <w:tab w:val="left" w:pos="372"/>
              </w:tabs>
              <w:spacing w:beforeLines="40" w:after="40"/>
              <w:rPr>
                <w:i/>
              </w:rPr>
            </w:pPr>
            <w:r w:rsidRPr="002C3A1C">
              <w:rPr>
                <w:i/>
                <w:sz w:val="22"/>
                <w:szCs w:val="22"/>
              </w:rPr>
              <w:t xml:space="preserve">Contul trezorerial: </w:t>
            </w:r>
          </w:p>
          <w:p w:rsidR="008F3217" w:rsidRPr="002C3A1C" w:rsidRDefault="008F3217" w:rsidP="00466FF6">
            <w:pPr>
              <w:tabs>
                <w:tab w:val="left" w:pos="372"/>
              </w:tabs>
              <w:spacing w:beforeLines="40" w:after="40"/>
              <w:rPr>
                <w:i/>
              </w:rPr>
            </w:pPr>
            <w:r w:rsidRPr="002C3A1C">
              <w:rPr>
                <w:i/>
                <w:sz w:val="22"/>
                <w:szCs w:val="22"/>
              </w:rPr>
              <w:t xml:space="preserve">Contul bancar: </w:t>
            </w:r>
            <w:r>
              <w:rPr>
                <w:b/>
                <w:i/>
                <w:sz w:val="22"/>
                <w:szCs w:val="22"/>
              </w:rPr>
              <w:t>TREZMD2X</w:t>
            </w:r>
          </w:p>
          <w:p w:rsidR="00B41118" w:rsidRPr="004F0F1B" w:rsidRDefault="008F3217" w:rsidP="008F3217">
            <w:pPr>
              <w:tabs>
                <w:tab w:val="left" w:pos="1152"/>
              </w:tabs>
              <w:suppressAutoHyphens/>
              <w:spacing w:before="120" w:after="120"/>
              <w:ind w:left="372"/>
              <w:rPr>
                <w:color w:val="000000" w:themeColor="text1"/>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tc>
      </w:tr>
      <w:tr w:rsidR="00984D7D"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84D7D" w:rsidRPr="00C00499" w:rsidRDefault="00984D7D" w:rsidP="00AE077C">
            <w:pPr>
              <w:ind w:left="-120" w:right="-108"/>
              <w:jc w:val="center"/>
              <w:rPr>
                <w:spacing w:val="-4"/>
              </w:rPr>
            </w:pPr>
            <w:r>
              <w:rPr>
                <w:spacing w:val="-4"/>
              </w:rPr>
              <w:t>6</w:t>
            </w:r>
            <w:r w:rsidRPr="00C00499">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984D7D" w:rsidRPr="00C00499" w:rsidRDefault="00984D7D"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984D7D" w:rsidRPr="00C00499" w:rsidRDefault="00984D7D" w:rsidP="00C32FB6">
            <w:pPr>
              <w:tabs>
                <w:tab w:val="right" w:pos="4743"/>
              </w:tabs>
              <w:jc w:val="both"/>
              <w:rPr>
                <w:b/>
                <w:i/>
                <w:iCs/>
                <w:color w:val="FF0000"/>
                <w:lang w:val="en-US"/>
              </w:rPr>
            </w:pPr>
            <w:r>
              <w:rPr>
                <w:b/>
                <w:i/>
                <w:spacing w:val="-2"/>
                <w:sz w:val="22"/>
                <w:szCs w:val="22"/>
              </w:rPr>
              <w:t xml:space="preserve">      </w:t>
            </w:r>
            <w:r w:rsidRPr="004C6064">
              <w:rPr>
                <w:b/>
                <w:i/>
                <w:spacing w:val="-2"/>
                <w:sz w:val="22"/>
                <w:szCs w:val="22"/>
              </w:rPr>
              <w:t>Nu se aplică</w:t>
            </w:r>
          </w:p>
        </w:tc>
      </w:tr>
      <w:tr w:rsidR="00984D7D" w:rsidRPr="00C00499" w:rsidTr="00E835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84D7D" w:rsidRPr="00C00499" w:rsidRDefault="00984D7D" w:rsidP="00AE077C">
            <w:pPr>
              <w:ind w:left="-120" w:right="-108"/>
              <w:jc w:val="center"/>
              <w:rPr>
                <w:spacing w:val="-4"/>
              </w:rPr>
            </w:pPr>
            <w:r>
              <w:rPr>
                <w:spacing w:val="-4"/>
              </w:rPr>
              <w:t>6.5.</w:t>
            </w:r>
          </w:p>
        </w:tc>
        <w:tc>
          <w:tcPr>
            <w:tcW w:w="2976" w:type="dxa"/>
            <w:tcBorders>
              <w:top w:val="single" w:sz="4" w:space="0" w:color="auto"/>
              <w:left w:val="single" w:sz="4" w:space="0" w:color="auto"/>
              <w:bottom w:val="single" w:sz="4" w:space="0" w:color="auto"/>
              <w:right w:val="single" w:sz="4" w:space="0" w:color="auto"/>
            </w:tcBorders>
            <w:vAlign w:val="center"/>
          </w:tcPr>
          <w:p w:rsidR="00984D7D" w:rsidRPr="00C00499" w:rsidRDefault="00984D7D"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984D7D" w:rsidRPr="00C00499" w:rsidRDefault="00984D7D" w:rsidP="00C32FB6">
            <w:pPr>
              <w:tabs>
                <w:tab w:val="right" w:pos="4743"/>
              </w:tabs>
              <w:jc w:val="both"/>
              <w:rPr>
                <w:b/>
                <w:i/>
                <w:iCs/>
                <w:color w:val="FF0000"/>
                <w:lang w:val="en-US"/>
              </w:rPr>
            </w:pPr>
            <w:r w:rsidRPr="00C95F2A">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7F497D" w:rsidRDefault="007F497D" w:rsidP="00B41118"/>
    <w:p w:rsidR="007F497D" w:rsidRDefault="007F497D"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00DF045E">
              <w:rPr>
                <w:lang w:val="en-US"/>
              </w:rPr>
              <w:t>“___” _____________________ 2019</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w:t>
            </w:r>
            <w:r w:rsidR="00DF045E" w:rsidRPr="00DF045E">
              <w:rPr>
                <w:u w:val="single"/>
              </w:rPr>
              <w:t>IMSP Institutul de Medicină Urgentă</w:t>
            </w:r>
            <w:r w:rsidRPr="00DF045E">
              <w:rPr>
                <w:u w:val="single"/>
              </w:rPr>
              <w:t>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DF045E" w:rsidRPr="00C00499" w:rsidRDefault="00DF045E"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B41118" w:rsidRPr="00C00499" w:rsidTr="00E87AA0">
              <w:trPr>
                <w:trHeight w:val="850"/>
              </w:trPr>
              <w:tc>
                <w:tcPr>
                  <w:tcW w:w="9356"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E87AA0">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E87AA0">
              <w:trPr>
                <w:trHeight w:val="600"/>
              </w:trPr>
              <w:tc>
                <w:tcPr>
                  <w:tcW w:w="9356" w:type="dxa"/>
                  <w:gridSpan w:val="2"/>
                  <w:vAlign w:val="center"/>
                </w:tcPr>
                <w:p w:rsidR="00B41118" w:rsidRPr="00C00499" w:rsidRDefault="00B41118" w:rsidP="00AE077C">
                  <w:pPr>
                    <w:pStyle w:val="2"/>
                  </w:pPr>
                </w:p>
              </w:tc>
            </w:tr>
            <w:tr w:rsidR="00B41118" w:rsidRPr="00C00499" w:rsidTr="00E87A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E87AA0">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E87AA0">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E87AA0">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0"/>
        <w:gridCol w:w="223"/>
        <w:gridCol w:w="2604"/>
        <w:gridCol w:w="1372"/>
        <w:gridCol w:w="1385"/>
        <w:gridCol w:w="1328"/>
        <w:gridCol w:w="901"/>
        <w:gridCol w:w="3025"/>
        <w:gridCol w:w="3009"/>
        <w:gridCol w:w="1267"/>
        <w:gridCol w:w="96"/>
      </w:tblGrid>
      <w:tr w:rsidR="00C32FB6" w:rsidRPr="00C00499" w:rsidTr="004677F7">
        <w:trPr>
          <w:gridAfter w:val="1"/>
          <w:wAfter w:w="30" w:type="pct"/>
          <w:trHeight w:val="697"/>
        </w:trPr>
        <w:tc>
          <w:tcPr>
            <w:tcW w:w="22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67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C32FB6" w:rsidRPr="00C00499" w:rsidTr="004677F7">
        <w:trPr>
          <w:gridAfter w:val="1"/>
          <w:wAfter w:w="30" w:type="pct"/>
        </w:trPr>
        <w:tc>
          <w:tcPr>
            <w:tcW w:w="22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7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66FF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677F7">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677F7">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A2404C" w:rsidRPr="00C00499" w:rsidTr="004677F7">
        <w:trPr>
          <w:gridAfter w:val="1"/>
          <w:wAfter w:w="30" w:type="pct"/>
          <w:trHeight w:val="567"/>
        </w:trPr>
        <w:tc>
          <w:tcPr>
            <w:tcW w:w="223" w:type="pct"/>
          </w:tcPr>
          <w:p w:rsidR="00B41118" w:rsidRPr="00C00499" w:rsidRDefault="00B41118" w:rsidP="00AE077C"/>
        </w:tc>
        <w:tc>
          <w:tcPr>
            <w:tcW w:w="70" w:type="pct"/>
          </w:tcPr>
          <w:p w:rsidR="00B41118" w:rsidRPr="00C00499" w:rsidRDefault="00B41118" w:rsidP="00AE077C"/>
        </w:tc>
        <w:tc>
          <w:tcPr>
            <w:tcW w:w="2384" w:type="pct"/>
            <w:gridSpan w:val="5"/>
            <w:shd w:val="clear" w:color="auto" w:fill="auto"/>
          </w:tcPr>
          <w:p w:rsidR="00B41118" w:rsidRPr="00C00499" w:rsidRDefault="00B41118" w:rsidP="00AE077C"/>
        </w:tc>
        <w:tc>
          <w:tcPr>
            <w:tcW w:w="2293" w:type="pct"/>
            <w:gridSpan w:val="3"/>
            <w:shd w:val="clear" w:color="auto" w:fill="auto"/>
          </w:tcPr>
          <w:p w:rsidR="00B41118" w:rsidRPr="00C00499" w:rsidRDefault="00B41118" w:rsidP="00AE077C"/>
        </w:tc>
      </w:tr>
      <w:tr w:rsidR="004677F7" w:rsidRPr="00C00499" w:rsidTr="004677F7">
        <w:trPr>
          <w:trHeight w:val="104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rPr>
                <w:b/>
              </w:rPr>
            </w:pPr>
            <w:r w:rsidRPr="00C00499">
              <w:rPr>
                <w:b/>
              </w:rPr>
              <w:t>Cod CPV</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 xml:space="preserve">Denumirea bunurilor </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Modelul articolului</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Specificarea tehnică deplină solicitată de către autoritatea contractantă</w:t>
            </w:r>
          </w:p>
          <w:p w:rsidR="00E25F68" w:rsidRPr="00C00499" w:rsidRDefault="00E25F68" w:rsidP="00AE077C">
            <w:pPr>
              <w:jc w:val="center"/>
            </w:pPr>
          </w:p>
        </w:tc>
        <w:tc>
          <w:tcPr>
            <w:tcW w:w="945" w:type="pct"/>
            <w:tcBorders>
              <w:top w:val="single" w:sz="4" w:space="0" w:color="auto"/>
              <w:left w:val="single" w:sz="4" w:space="0" w:color="auto"/>
              <w:bottom w:val="single" w:sz="4" w:space="0" w:color="auto"/>
              <w:right w:val="single" w:sz="4" w:space="0" w:color="auto"/>
            </w:tcBorders>
          </w:tcPr>
          <w:p w:rsidR="00E25F68" w:rsidRPr="00C00499" w:rsidRDefault="00E25F68" w:rsidP="00AE077C">
            <w:pPr>
              <w:jc w:val="center"/>
              <w:rPr>
                <w:b/>
              </w:rPr>
            </w:pPr>
            <w:r w:rsidRPr="00C00499">
              <w:rPr>
                <w:b/>
              </w:rPr>
              <w:t>Specificarea tehnică deplină propusă de către ofertant</w:t>
            </w:r>
          </w:p>
          <w:p w:rsidR="00E25F68" w:rsidRPr="00C00499" w:rsidRDefault="00E25F68" w:rsidP="00AE077C">
            <w:pPr>
              <w:jc w:val="center"/>
              <w:rPr>
                <w:b/>
                <w:szCs w:val="28"/>
              </w:rPr>
            </w:pP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E25F68" w:rsidRPr="00C00499" w:rsidRDefault="00E25F68" w:rsidP="00AE077C">
            <w:pPr>
              <w:jc w:val="center"/>
              <w:rPr>
                <w:b/>
              </w:rPr>
            </w:pPr>
            <w:r w:rsidRPr="00C00499">
              <w:rPr>
                <w:b/>
              </w:rPr>
              <w:t>Standarde de referinţă</w:t>
            </w:r>
          </w:p>
        </w:tc>
      </w:tr>
      <w:tr w:rsidR="004677F7" w:rsidRPr="00C00499" w:rsidTr="004677F7">
        <w:trPr>
          <w:trHeight w:val="283"/>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1</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4</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5</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6</w:t>
            </w:r>
          </w:p>
        </w:tc>
        <w:tc>
          <w:tcPr>
            <w:tcW w:w="945" w:type="pct"/>
            <w:tcBorders>
              <w:top w:val="single" w:sz="4" w:space="0" w:color="auto"/>
              <w:left w:val="single" w:sz="4" w:space="0" w:color="auto"/>
              <w:bottom w:val="single" w:sz="4" w:space="0" w:color="auto"/>
              <w:right w:val="single" w:sz="4" w:space="0" w:color="auto"/>
            </w:tcBorders>
          </w:tcPr>
          <w:p w:rsidR="00E25F68" w:rsidRPr="00C00499" w:rsidRDefault="00E25F68" w:rsidP="00AE077C">
            <w:pPr>
              <w:jc w:val="center"/>
            </w:pPr>
            <w:r w:rsidRPr="00C00499">
              <w:t>7</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jc w:val="center"/>
            </w:pPr>
            <w:r w:rsidRPr="00C00499">
              <w:t>8</w:t>
            </w:r>
          </w:p>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37564F" w:rsidRDefault="004677F7" w:rsidP="00AE077C">
            <w:pPr>
              <w:rPr>
                <w:sz w:val="18"/>
              </w:rPr>
            </w:pPr>
            <w:r w:rsidRPr="0037564F">
              <w:rPr>
                <w:sz w:val="18"/>
              </w:rPr>
              <w:t>33000</w:t>
            </w:r>
          </w:p>
          <w:p w:rsidR="00E25F68" w:rsidRPr="00C00499" w:rsidRDefault="004677F7" w:rsidP="00AE077C">
            <w:r w:rsidRPr="0037564F">
              <w:rPr>
                <w:sz w:val="18"/>
              </w:rPr>
              <w:t>000-0</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pPr>
              <w:rPr>
                <w:b/>
              </w:rPr>
            </w:pPr>
            <w:r>
              <w:rPr>
                <w:b/>
              </w:rPr>
              <w:t>Bunuri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tc>
        <w:tc>
          <w:tcPr>
            <w:tcW w:w="945" w:type="pct"/>
            <w:tcBorders>
              <w:top w:val="single" w:sz="4" w:space="0" w:color="auto"/>
              <w:left w:val="single" w:sz="4" w:space="0" w:color="auto"/>
              <w:bottom w:val="single" w:sz="4" w:space="0" w:color="auto"/>
              <w:right w:val="single" w:sz="4" w:space="0" w:color="auto"/>
            </w:tcBorders>
          </w:tcPr>
          <w:p w:rsidR="00E25F68" w:rsidRPr="00C00499" w:rsidRDefault="00E25F6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F68" w:rsidRPr="00C00499" w:rsidRDefault="00E25F6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HbsAg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sz w:val="20"/>
                <w:szCs w:val="20"/>
              </w:rPr>
            </w:pPr>
            <w:r>
              <w:rPr>
                <w:sz w:val="20"/>
                <w:szCs w:val="20"/>
              </w:rPr>
              <w:t>AntiHBsAg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r>
              <w:rPr>
                <w:sz w:val="22"/>
                <w:szCs w:val="22"/>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AntiHBcoreAg sumar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HbeAg/ Ab</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HCV sumar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HDV sumar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Candida Albicans</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CA-199</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CA-125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CA-242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CEA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Micoplasma hominis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Ureaplasma urealiticum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HSV tip 1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HSV tip 2 Ig 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Toxoplasma gn. Ig 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CMV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Anti Helicobacter pylori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 de asemenea să fie incluşi calibratori pentru determinarea cantitativă a anticorpilor.</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Imunoglobulina E</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Default="002A47B6">
            <w:pPr>
              <w:rPr>
                <w:color w:val="000000"/>
                <w:sz w:val="20"/>
                <w:szCs w:val="20"/>
              </w:rPr>
            </w:pPr>
            <w:r>
              <w:rPr>
                <w:color w:val="000000"/>
                <w:sz w:val="20"/>
                <w:szCs w:val="20"/>
              </w:rPr>
              <w:t>Estradiol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B6" w:rsidRDefault="002A47B6">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2A47B6" w:rsidRPr="00C00499" w:rsidRDefault="002A47B6"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B6" w:rsidRPr="00C00499" w:rsidRDefault="002A47B6"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 xml:space="preserve">Progesteron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LH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 xml:space="preserve">FSH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 xml:space="preserve">Testosteron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 xml:space="preserve">PSA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T3 ,liber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T4, liber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TSH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Prolactin</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Default="00DC3BBF">
            <w:pPr>
              <w:rPr>
                <w:color w:val="000000"/>
                <w:sz w:val="20"/>
                <w:szCs w:val="20"/>
              </w:rPr>
            </w:pPr>
            <w:r>
              <w:rPr>
                <w:color w:val="000000"/>
                <w:sz w:val="20"/>
                <w:szCs w:val="20"/>
              </w:rPr>
              <w:t>AFP</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C3BBF" w:rsidRDefault="00DC3BBF">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DC3BBF" w:rsidRPr="00C00499" w:rsidRDefault="00DC3BBF"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BF" w:rsidRPr="00C00499" w:rsidRDefault="00DC3BBF"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Anti- Tireoglobulin</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Anti-TPO 96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Giargia Liamblia Ig A, M, 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Cpeptid</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Ascaridis lumbricoides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Toxocara canis 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Default="00FC4AA5">
            <w:pPr>
              <w:rPr>
                <w:color w:val="000000"/>
                <w:sz w:val="20"/>
                <w:szCs w:val="20"/>
              </w:rPr>
            </w:pPr>
            <w:r>
              <w:rPr>
                <w:color w:val="000000"/>
                <w:sz w:val="20"/>
                <w:szCs w:val="20"/>
              </w:rPr>
              <w:t>Chlamidia Tr.IgG</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C4AA5" w:rsidRDefault="00FC4AA5">
            <w:pPr>
              <w:rPr>
                <w:color w:val="000000"/>
                <w:sz w:val="20"/>
                <w:szCs w:val="20"/>
              </w:rPr>
            </w:pPr>
            <w:r>
              <w:rPr>
                <w:color w:val="000000"/>
                <w:sz w:val="20"/>
                <w:szCs w:val="20"/>
              </w:rPr>
              <w:t>Marcaj: CE Cerinţe generale* Metoda : ELISA, de asemenea să fie incluşi, în afară de controlul „+”şi „-„ calibratori.</w:t>
            </w:r>
          </w:p>
        </w:tc>
        <w:tc>
          <w:tcPr>
            <w:tcW w:w="945" w:type="pct"/>
            <w:tcBorders>
              <w:top w:val="single" w:sz="4" w:space="0" w:color="auto"/>
              <w:left w:val="single" w:sz="4" w:space="0" w:color="auto"/>
              <w:bottom w:val="single" w:sz="4" w:space="0" w:color="auto"/>
              <w:right w:val="single" w:sz="4" w:space="0" w:color="auto"/>
            </w:tcBorders>
          </w:tcPr>
          <w:p w:rsidR="00FC4AA5" w:rsidRPr="00C00499" w:rsidRDefault="00FC4AA5"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AA5" w:rsidRPr="00C00499" w:rsidRDefault="00FC4AA5" w:rsidP="00AE077C"/>
        </w:tc>
      </w:tr>
      <w:tr w:rsidR="00A2404C"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A2404C" w:rsidRPr="00C00499" w:rsidRDefault="00A2404C" w:rsidP="00AE077C"/>
        </w:tc>
        <w:tc>
          <w:tcPr>
            <w:tcW w:w="340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2404C" w:rsidRPr="00C00499" w:rsidRDefault="00985B07" w:rsidP="00AE077C">
            <w:r>
              <w:t>Cerințe generale conform anexei nr.1*</w:t>
            </w:r>
          </w:p>
        </w:tc>
        <w:tc>
          <w:tcPr>
            <w:tcW w:w="945" w:type="pct"/>
            <w:tcBorders>
              <w:top w:val="single" w:sz="4" w:space="0" w:color="auto"/>
              <w:left w:val="single" w:sz="4" w:space="0" w:color="auto"/>
              <w:bottom w:val="single" w:sz="4" w:space="0" w:color="auto"/>
              <w:right w:val="single" w:sz="4" w:space="0" w:color="auto"/>
            </w:tcBorders>
          </w:tcPr>
          <w:p w:rsidR="00A2404C" w:rsidRPr="00C00499" w:rsidRDefault="00A2404C"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404C" w:rsidRPr="00C00499" w:rsidRDefault="00A2404C"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Soluţie de spălare - Daily Rinse/Cleaning Solution Kit  K/Na, 100 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Pachet de soluţie de lucru - Soluţie pack  Easy Lyte K/Na ( 800 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Termohîrtie pentru EasyLyte K/Na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Set de control în trei nevele - Medica Quality Control 3 LEVEL (low, Normal, High)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Electrod K</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Electrod Na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Electrod de referinţă</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Tub din silicon pentru reagent, ser şi deşeuri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Valvă  pentru dozarea reagentului, serului şi deşeurilor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Membrane de asamblare – assembly</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8537E" w:rsidRDefault="00C8537E">
            <w:pPr>
              <w:rPr>
                <w:color w:val="000000"/>
                <w:sz w:val="20"/>
                <w:szCs w:val="20"/>
              </w:rPr>
            </w:pPr>
            <w:r>
              <w:rPr>
                <w:color w:val="000000"/>
                <w:sz w:val="20"/>
                <w:szCs w:val="20"/>
              </w:rPr>
              <w:t>Soluţie internă – Internal filling solution (solutie interna)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Default="00C8537E">
            <w:pPr>
              <w:rPr>
                <w:color w:val="000000"/>
                <w:sz w:val="20"/>
                <w:szCs w:val="20"/>
              </w:rPr>
            </w:pPr>
            <w:r>
              <w:rPr>
                <w:color w:val="000000"/>
                <w:sz w:val="20"/>
                <w:szCs w:val="20"/>
              </w:rPr>
              <w:t>Marcaj: CE. Cerințe generale lot 38-48</w:t>
            </w:r>
            <w:r>
              <w:rPr>
                <w:color w:val="000000"/>
                <w:sz w:val="20"/>
                <w:szCs w:val="20"/>
              </w:rPr>
              <w:br/>
              <w:t>Pentru Analizatorul Easy Lyte K/NA</w:t>
            </w:r>
          </w:p>
        </w:tc>
        <w:tc>
          <w:tcPr>
            <w:tcW w:w="945" w:type="pct"/>
            <w:tcBorders>
              <w:top w:val="single" w:sz="4" w:space="0" w:color="auto"/>
              <w:left w:val="single" w:sz="4" w:space="0" w:color="auto"/>
              <w:bottom w:val="single" w:sz="4" w:space="0" w:color="auto"/>
              <w:right w:val="single" w:sz="4" w:space="0" w:color="auto"/>
            </w:tcBorders>
          </w:tcPr>
          <w:p w:rsidR="00C8537E" w:rsidRPr="00C00499" w:rsidRDefault="00C8537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37E" w:rsidRPr="00C00499" w:rsidRDefault="00C8537E" w:rsidP="00AE077C"/>
        </w:tc>
      </w:tr>
      <w:tr w:rsidR="003C2749"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3C2749" w:rsidRPr="00C00499" w:rsidRDefault="003C2749" w:rsidP="00AE077C"/>
        </w:tc>
        <w:tc>
          <w:tcPr>
            <w:tcW w:w="340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3C2749" w:rsidRPr="00C00499" w:rsidRDefault="003C2749" w:rsidP="00AE077C">
            <w:r>
              <w:t>Cerințe generale conform anexei nr.1*</w:t>
            </w:r>
          </w:p>
        </w:tc>
        <w:tc>
          <w:tcPr>
            <w:tcW w:w="945" w:type="pct"/>
            <w:tcBorders>
              <w:top w:val="single" w:sz="4" w:space="0" w:color="auto"/>
              <w:left w:val="single" w:sz="4" w:space="0" w:color="auto"/>
              <w:bottom w:val="single" w:sz="4" w:space="0" w:color="auto"/>
              <w:right w:val="single" w:sz="4" w:space="0" w:color="auto"/>
            </w:tcBorders>
          </w:tcPr>
          <w:p w:rsidR="003C2749" w:rsidRPr="00C00499" w:rsidRDefault="003C2749"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2749" w:rsidRPr="00C00499" w:rsidRDefault="003C2749"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6C409E" w:rsidRDefault="006C409E">
            <w:pPr>
              <w:rPr>
                <w:color w:val="000000"/>
                <w:sz w:val="20"/>
                <w:szCs w:val="20"/>
              </w:rPr>
            </w:pPr>
            <w:r>
              <w:rPr>
                <w:color w:val="000000"/>
                <w:sz w:val="20"/>
                <w:szCs w:val="20"/>
              </w:rPr>
              <w:t xml:space="preserve">Solutie de diluare </w:t>
            </w:r>
            <w:r>
              <w:rPr>
                <w:color w:val="000000"/>
                <w:sz w:val="20"/>
                <w:szCs w:val="20"/>
              </w:rPr>
              <w:br/>
              <w:t>1 fl =20 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C409E" w:rsidRDefault="006C409E">
            <w:pPr>
              <w:rPr>
                <w:color w:val="000000"/>
                <w:sz w:val="20"/>
                <w:szCs w:val="20"/>
              </w:rPr>
            </w:pPr>
            <w:r>
              <w:rPr>
                <w:color w:val="000000"/>
                <w:sz w:val="20"/>
                <w:szCs w:val="20"/>
              </w:rPr>
              <w:t>Marcaj: CE. Cerințe generale lot 83-87</w:t>
            </w:r>
            <w:r>
              <w:rPr>
                <w:color w:val="000000"/>
                <w:sz w:val="20"/>
                <w:szCs w:val="20"/>
              </w:rPr>
              <w:br/>
              <w:t>Pentru Analizatorul Hematologic PCE-210</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6C409E" w:rsidRDefault="006C409E">
            <w:pPr>
              <w:rPr>
                <w:color w:val="000000"/>
                <w:sz w:val="20"/>
                <w:szCs w:val="20"/>
              </w:rPr>
            </w:pPr>
            <w:r>
              <w:rPr>
                <w:color w:val="000000"/>
                <w:sz w:val="20"/>
                <w:szCs w:val="20"/>
              </w:rPr>
              <w:t xml:space="preserve">Solutie de spalare,5l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C409E" w:rsidRDefault="006C409E">
            <w:pPr>
              <w:rPr>
                <w:color w:val="000000"/>
                <w:sz w:val="20"/>
                <w:szCs w:val="20"/>
              </w:rPr>
            </w:pPr>
            <w:r>
              <w:rPr>
                <w:color w:val="000000"/>
                <w:sz w:val="20"/>
                <w:szCs w:val="20"/>
              </w:rPr>
              <w:t>Marcaj: CE. Cerințe generale lot 83-87</w:t>
            </w:r>
            <w:r>
              <w:rPr>
                <w:color w:val="000000"/>
                <w:sz w:val="20"/>
                <w:szCs w:val="20"/>
              </w:rPr>
              <w:br/>
              <w:t>Pentru Analizatorul Hematologic PCE-210</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6C409E" w:rsidRDefault="006C409E">
            <w:pPr>
              <w:rPr>
                <w:color w:val="000000"/>
                <w:sz w:val="20"/>
                <w:szCs w:val="20"/>
              </w:rPr>
            </w:pPr>
            <w:r>
              <w:rPr>
                <w:color w:val="000000"/>
                <w:sz w:val="20"/>
                <w:szCs w:val="20"/>
              </w:rPr>
              <w:t xml:space="preserve">Solutie de lizare,CvMet ERMA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C409E" w:rsidRDefault="006C409E">
            <w:pPr>
              <w:rPr>
                <w:color w:val="000000"/>
                <w:sz w:val="20"/>
                <w:szCs w:val="20"/>
              </w:rPr>
            </w:pPr>
            <w:r>
              <w:rPr>
                <w:color w:val="000000"/>
                <w:sz w:val="20"/>
                <w:szCs w:val="20"/>
              </w:rPr>
              <w:t>Marcaj: CE. Cerințe generale lot 83-87</w:t>
            </w:r>
            <w:r>
              <w:rPr>
                <w:color w:val="000000"/>
                <w:sz w:val="20"/>
                <w:szCs w:val="20"/>
              </w:rPr>
              <w:br/>
              <w:t>Pentru Analizatorul Hematologic PCE-210</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6C409E" w:rsidRDefault="006C409E">
            <w:pPr>
              <w:rPr>
                <w:color w:val="000000"/>
                <w:sz w:val="20"/>
                <w:szCs w:val="20"/>
              </w:rPr>
            </w:pPr>
            <w:r>
              <w:rPr>
                <w:color w:val="000000"/>
                <w:sz w:val="20"/>
                <w:szCs w:val="20"/>
              </w:rPr>
              <w:t>Solutie concentrată de hipohlorid0,5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C409E" w:rsidRDefault="006C409E">
            <w:pPr>
              <w:rPr>
                <w:color w:val="000000"/>
                <w:sz w:val="20"/>
                <w:szCs w:val="20"/>
              </w:rPr>
            </w:pPr>
            <w:r>
              <w:rPr>
                <w:color w:val="000000"/>
                <w:sz w:val="20"/>
                <w:szCs w:val="20"/>
              </w:rPr>
              <w:t>Marcaj: CE. Cerințe generale lot 83-87</w:t>
            </w:r>
            <w:r>
              <w:rPr>
                <w:color w:val="000000"/>
                <w:sz w:val="20"/>
                <w:szCs w:val="20"/>
              </w:rPr>
              <w:br/>
              <w:t>Pentru Analizatorul Hematologic PCE-210</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6C409E" w:rsidRDefault="006C409E">
            <w:pPr>
              <w:rPr>
                <w:color w:val="000000"/>
                <w:sz w:val="20"/>
                <w:szCs w:val="20"/>
              </w:rPr>
            </w:pPr>
            <w:r>
              <w:rPr>
                <w:color w:val="000000"/>
                <w:sz w:val="20"/>
                <w:szCs w:val="20"/>
              </w:rPr>
              <w:t>Set de control hematologic 3 nivele Low, Normal, High</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C409E" w:rsidRDefault="006C409E">
            <w:pPr>
              <w:rPr>
                <w:color w:val="000000"/>
                <w:sz w:val="20"/>
                <w:szCs w:val="20"/>
              </w:rPr>
            </w:pPr>
            <w:r>
              <w:rPr>
                <w:color w:val="000000"/>
                <w:sz w:val="20"/>
                <w:szCs w:val="20"/>
              </w:rPr>
              <w:t>Marcaj: CE. Cerințe generale lot 83-87</w:t>
            </w:r>
            <w:r>
              <w:rPr>
                <w:color w:val="000000"/>
                <w:sz w:val="20"/>
                <w:szCs w:val="20"/>
              </w:rPr>
              <w:br/>
              <w:t>Pentru Analizatorul Hematologic PCE-210</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6C409E"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340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r>
              <w:t>Cerințe generale conform anexei nr.1*</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70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Default="00C51F58" w:rsidP="00C51F58">
            <w:pPr>
              <w:rPr>
                <w:color w:val="000000"/>
                <w:sz w:val="20"/>
                <w:szCs w:val="20"/>
              </w:rPr>
            </w:pPr>
            <w:r>
              <w:rPr>
                <w:color w:val="000000"/>
                <w:sz w:val="20"/>
                <w:szCs w:val="20"/>
              </w:rPr>
              <w:t>Set pentru determinarea a 10parametri in urina Combi 10</w:t>
            </w:r>
            <w:r>
              <w:rPr>
                <w:color w:val="000000"/>
                <w:sz w:val="20"/>
                <w:szCs w:val="20"/>
              </w:rPr>
              <w:br/>
              <w:t>(1SET =100 TESTE)</w:t>
            </w:r>
          </w:p>
          <w:p w:rsidR="006C409E" w:rsidRPr="00C00499" w:rsidRDefault="006C409E" w:rsidP="00AE077C">
            <w:pPr>
              <w:rPr>
                <w:b/>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Default="00C51F58" w:rsidP="00C51F58">
            <w:pPr>
              <w:rPr>
                <w:color w:val="000000"/>
                <w:sz w:val="20"/>
                <w:szCs w:val="20"/>
              </w:rPr>
            </w:pPr>
            <w:r>
              <w:rPr>
                <w:color w:val="000000"/>
                <w:sz w:val="20"/>
                <w:szCs w:val="20"/>
              </w:rPr>
              <w:t>Marcaj: CE.</w:t>
            </w:r>
            <w:r>
              <w:rPr>
                <w:color w:val="000000"/>
                <w:sz w:val="20"/>
                <w:szCs w:val="20"/>
              </w:rPr>
              <w:br/>
              <w:t xml:space="preserve">Tipul dispozitivului : Închis </w:t>
            </w:r>
            <w:r>
              <w:rPr>
                <w:color w:val="000000"/>
                <w:sz w:val="20"/>
                <w:szCs w:val="20"/>
              </w:rPr>
              <w:br/>
              <w:t>Pentru Analizatorul Urinei URIXXON 200 (sistem închis).                                                   Parametri tehnici: (Blood, Urobilinogen, Bilirubin, Protein, Nitrat, Ketones, Ascorbic Acid, Glucose, pH, Density, Leucocytes) cu trei interpretări cantitativ</w:t>
            </w:r>
          </w:p>
          <w:p w:rsidR="006C409E" w:rsidRPr="00C00499" w:rsidRDefault="00C51F58" w:rsidP="00AE077C">
            <w:r>
              <w:t>Cerințe generale conform anexei nr.1*</w:t>
            </w:r>
          </w:p>
        </w:tc>
        <w:tc>
          <w:tcPr>
            <w:tcW w:w="945" w:type="pct"/>
            <w:tcBorders>
              <w:top w:val="single" w:sz="4" w:space="0" w:color="auto"/>
              <w:left w:val="single" w:sz="4" w:space="0" w:color="auto"/>
              <w:bottom w:val="single" w:sz="4" w:space="0" w:color="auto"/>
              <w:right w:val="single" w:sz="4" w:space="0" w:color="auto"/>
            </w:tcBorders>
          </w:tcPr>
          <w:p w:rsidR="006C409E" w:rsidRPr="00C00499" w:rsidRDefault="006C409E"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409E" w:rsidRPr="00C00499" w:rsidRDefault="006C409E"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Plasma de control normala pentru hemostaza cu 4 parametri cunoscuti de hemostaza: timp protrombinic, ACTV, timp trombinic, fibrinogen</w:t>
            </w:r>
            <w:r>
              <w:rPr>
                <w:color w:val="000000"/>
                <w:sz w:val="20"/>
                <w:szCs w:val="20"/>
              </w:rPr>
              <w:br/>
              <w:t>(Flacoane cu volumul de 1 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Test APTT (timp parţial activat de tromboplastină),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1set =reagent APTT liofilizat, set (7 fl * 4ml - reagent APTT; 3 fl * 10ml calciu clorid 0,025M</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Coagulotest (set de reagenti p/u determinarea APTT, TTP, TAR)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set= 2flx1ml+2flx5ml</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Test la trombină (reagent pentru determinarea trombinei)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set= (2 fl *1ml -trombin uman liofilizat; stabilizatoretilenglicol 1 ml*1 fl)</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Fibrinogen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1 set = +test (8fl.x2ml+plasma 1fl.x1ml)</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Tromboplastin, liofilizat, praf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1 fl=1 gr</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Tomboplastin (amestec tromboplastin si calciu), liofilizat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 xml:space="preserve">fl.4ml ISI =1,63, </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D-Dimer latex test ( set de reagențip/u determinarea calitativă a D-Dimer în sânge integru),</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Marcaj: CE.</w:t>
            </w:r>
            <w:r>
              <w:rPr>
                <w:color w:val="000000"/>
                <w:sz w:val="20"/>
                <w:szCs w:val="20"/>
              </w:rPr>
              <w:br/>
              <w:t>Pentru hemostaza la coagulometrul Trombotaimer-4 (sistem închis)</w:t>
            </w:r>
            <w:r>
              <w:rPr>
                <w:color w:val="000000"/>
                <w:sz w:val="20"/>
                <w:szCs w:val="20"/>
              </w:rPr>
              <w:br/>
              <w:t xml:space="preserve">1fl+control pozitiv si negative, </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Ţoliclon anti 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Ţoliclon anti B</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Ţoliclon anti AB</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Ţoliclon anti D super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Ţoliclon anti Kell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RPR-carbon, set de reagenți pentru depistarea sifilisului prin metoda aglutinării cu antigen cardiolipinic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Ser de control pozitiv pentru serodiagnosticul syphilisului)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Ser de control slab pozitiv pentru serodiagnosticul syphilisului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Ser de control negativ pentru serodiagnosticul syphilisului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Proteina C reactiva, 5ml, valabilitatea nu mai puţin de 18 luni,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Factorul reumatoid, 5ml, valabilitatea nu mai puţin de 18 luni,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C51F58" w:rsidRDefault="00C51F58">
            <w:pPr>
              <w:rPr>
                <w:color w:val="000000"/>
                <w:sz w:val="20"/>
                <w:szCs w:val="20"/>
              </w:rPr>
            </w:pPr>
            <w:r>
              <w:rPr>
                <w:color w:val="000000"/>
                <w:sz w:val="20"/>
                <w:szCs w:val="20"/>
              </w:rPr>
              <w:t xml:space="preserve">Antistreptolizina O, 5ml,valabilitatea nu mai puţin de 18 luni,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51F58" w:rsidRDefault="00C51F58">
            <w:pPr>
              <w:rPr>
                <w:color w:val="000000"/>
                <w:sz w:val="20"/>
                <w:szCs w:val="20"/>
              </w:rPr>
            </w:pPr>
            <w:r>
              <w:rPr>
                <w:color w:val="000000"/>
                <w:sz w:val="20"/>
                <w:szCs w:val="20"/>
              </w:rPr>
              <w:t xml:space="preserve">Marcaj: CE. </w:t>
            </w:r>
            <w:r>
              <w:rPr>
                <w:color w:val="000000"/>
                <w:sz w:val="20"/>
                <w:szCs w:val="20"/>
              </w:rPr>
              <w:br/>
              <w:t>Pentru investigații serologice</w:t>
            </w:r>
          </w:p>
        </w:tc>
        <w:tc>
          <w:tcPr>
            <w:tcW w:w="945" w:type="pct"/>
            <w:tcBorders>
              <w:top w:val="single" w:sz="4" w:space="0" w:color="auto"/>
              <w:left w:val="single" w:sz="4" w:space="0" w:color="auto"/>
              <w:bottom w:val="single" w:sz="4" w:space="0" w:color="auto"/>
              <w:right w:val="single" w:sz="4" w:space="0" w:color="auto"/>
            </w:tcBorders>
          </w:tcPr>
          <w:p w:rsidR="00C51F58" w:rsidRPr="00C00499" w:rsidRDefault="00C51F5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1F58" w:rsidRPr="00C00499" w:rsidRDefault="00C51F5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Pipete multicanal, 30-300mcl, 5-100mcl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Acid sulfosalicilic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Azopiram - CK</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Baghete din sticlă</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Bastonase de sticlă; Certificat CE sau declarație de conformitate în funcție de evaluarea conformității cu anexele corespunzătoare pentru produsul dat. Să fie ambalate de producător.</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Capilare sterile din plastic de o singura folosinta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Capilare sterile din plastic de o singura folosinta. Certificat CE sau declarație de conformitate în funcție de evaluarea conformității cu anexele corespunzătoare pentru produsul dat. Să fie ambalate de producător.</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Citrat de Na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Colba, 100 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Colba, 1000ml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 xml:space="preserve">Container cu lopatica, n/s, cu capac, vol.30ml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plast.cu capac și lopățică p/u fecale nesterile vol 30 ml; Certificat CE sau declarație de conformitate în funcție de evaluarea conformității cu anexele corespunzătoare pentru produsul dat. Să fie ambalate de producător.</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Container pentru deseuri medicaledin plastic, vol.1litru</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pentru deseuri medicaledin plastic, vol.1litruCertificat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Container pentru deseuri medicale din plastic, vol.2litri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pentru deseuri medicale din plastic, vol.2litri.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Container pentru urina nesteril, vol.200 ml,gradat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pentru urina nesteril, vol.200 ml,gradat.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Container pentru urina, steril, cu capac din polipropilene vol.150 ml, cu eticheta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pentru urina, steril, cu capac din polipropilene vol.150 ml, cu eticheta.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Container pentru uscarea lamei p/u leucoformula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Container pentru uscarea lamei p/u leucoformula.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 xml:space="preserve">Eprubete plastic pentru FLEXOR, </w:t>
            </w:r>
            <w:r>
              <w:rPr>
                <w:color w:val="000000"/>
                <w:sz w:val="20"/>
                <w:szCs w:val="20"/>
              </w:rPr>
              <w:br/>
              <w:t>vol.5ml, set= 500 buc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Eprubete plastic pentru FLEXOR,vol.5ml,set500 unit.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Secundomer</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 xml:space="preserve">Creion pe sticla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Creioane pe sticlă; culori disponibile: roșu și albastru.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Cuve cu bila pentru trombotaimer, set 800 cuve</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Dozatoare automat cu volum variabil: 5-50mkl, 20-200 mcl, 100-1000mkl, 1000-5000mkl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 xml:space="preserve">Dozatoare automat cu volum variabil: 5-50mkl, 20-200 mcl, 100-1000mkl, 1000-5000mkl, posibilitate de autoclavare totală, detaşator pentru vîrfuri, marcare colorată, sa dispuna de număr încorporat de la producător, precizie ± 0,3 -  ±0,8 CV% 1,0 -  0,2, posibilitatea de reparaţie şi de schimb a pieselor uzate. Certificat CE sau declarație de conformitate în funcție de evaluarea conformității cu anexele corespunzătoare pentru produsul dat. </w:t>
            </w:r>
            <w:r>
              <w:rPr>
                <w:color w:val="000000"/>
                <w:sz w:val="20"/>
                <w:szCs w:val="20"/>
              </w:rPr>
              <w:br/>
              <w:t>La livrare de prezentat certificatul metrolgic- obligatoriu.</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Albastru de metilen</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Eprubeta vacumata 1,6+0,4 citrat pentru VSH,cu etichetă p/u Kima Sed auto 16 Vacutest,Spania,plastic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Eprubeta vacumata 1,6+0,4 citrat pentru VSH,cu etichetă p/u Kima Sed auto 16 Vacutest,Spania,plastic.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Eprubeta vacumata cu clot activator, 9ml,plastic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Eprubete pentru colectarea singelui capilar cu K3EDTA praf cu capilar pentru colectarea dozată a singelui şi capac  fixat de tub pentru 100 mkl transportarea probelor, p-u determinarea glucozei.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Planşet p-u determinarea probelor reumatice,30parametri,plastic</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Glucotest,meditest Combi 2,pentru urină,protein și glucoza</w:t>
            </w:r>
            <w:r>
              <w:rPr>
                <w:color w:val="000000"/>
                <w:sz w:val="20"/>
                <w:szCs w:val="20"/>
              </w:rPr>
              <w:br/>
              <w:t xml:space="preserve"> 1 set= 100 teste</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În set a cîte 100 de teste. 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HCl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Hîrtie de filtru</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Hirtie termica pentru analizatorul hematologic PCE 210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Kit standard pentru deservirea analizatorului Biochimic Flexor XL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Planşet p-u determinarea probelor MRS,100 determinări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E16613" w:rsidRDefault="00E16613">
            <w:pPr>
              <w:rPr>
                <w:color w:val="000000"/>
                <w:sz w:val="20"/>
                <w:szCs w:val="20"/>
              </w:rPr>
            </w:pPr>
            <w:r>
              <w:rPr>
                <w:color w:val="000000"/>
                <w:sz w:val="20"/>
                <w:szCs w:val="20"/>
              </w:rPr>
              <w:t>Lamele de sticla 24x24,</w:t>
            </w:r>
            <w:r>
              <w:rPr>
                <w:color w:val="000000"/>
                <w:sz w:val="20"/>
                <w:szCs w:val="20"/>
              </w:rPr>
              <w:br/>
              <w:t xml:space="preserve">set 100 bucăţi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16613" w:rsidRDefault="00E16613">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E16613" w:rsidRPr="00C00499" w:rsidRDefault="00E16613"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613" w:rsidRPr="00C00499" w:rsidRDefault="00E16613"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Lamele pentru camera Goreaev</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Planset pentru determinarea grupelor sangvine</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 xml:space="preserve">Pompe pentru analizatorul hematologic PCE 210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 xml:space="preserve">Eprubete din plastic cu capac p/u colectarea sîngelui la SIDA,de o singură folosinţă,fără anticoagulant </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Solutie de control pentru determinarea proteinei in urina, 2 nivele de concentratie, cu calibratori (8x10ml)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Vopsea Romanovschii,1litru</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Pipete plastic de o singură folosinţă</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Ştative din plastic pentru eprubete 40-cuiburi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Teste pentru determinarea a 2 parametri in urina (glucoza, chetoni)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2A3FB8" w:rsidRDefault="002A3FB8">
            <w:pPr>
              <w:rPr>
                <w:color w:val="000000"/>
                <w:sz w:val="20"/>
                <w:szCs w:val="20"/>
              </w:rPr>
            </w:pPr>
            <w:r>
              <w:rPr>
                <w:color w:val="000000"/>
                <w:sz w:val="20"/>
                <w:szCs w:val="20"/>
              </w:rPr>
              <w:t>Troponin I, expres metoda</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3FB8" w:rsidRDefault="002A3FB8">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2A3FB8" w:rsidRPr="00C00499" w:rsidRDefault="002A3FB8"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FB8" w:rsidRPr="00C00499" w:rsidRDefault="002A3FB8"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4677F7" w:rsidRDefault="004677F7">
            <w:pPr>
              <w:rPr>
                <w:color w:val="000000"/>
                <w:sz w:val="20"/>
                <w:szCs w:val="20"/>
              </w:rPr>
            </w:pPr>
            <w:r>
              <w:rPr>
                <w:color w:val="000000"/>
                <w:sz w:val="20"/>
                <w:szCs w:val="20"/>
              </w:rPr>
              <w:t>Ulei de imersie, 100 ml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77F7" w:rsidRDefault="004677F7">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4677F7" w:rsidRPr="00C00499" w:rsidRDefault="004677F7"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4677F7" w:rsidRDefault="004677F7">
            <w:pPr>
              <w:rPr>
                <w:color w:val="000000"/>
                <w:sz w:val="20"/>
                <w:szCs w:val="20"/>
              </w:rPr>
            </w:pPr>
            <w:r>
              <w:rPr>
                <w:color w:val="000000"/>
                <w:sz w:val="20"/>
                <w:szCs w:val="20"/>
              </w:rPr>
              <w:t>Lămpi p/u microscop</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77F7" w:rsidRDefault="004677F7">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4677F7" w:rsidRPr="00C00499" w:rsidRDefault="004677F7"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4677F7" w:rsidRDefault="004677F7">
            <w:pPr>
              <w:rPr>
                <w:color w:val="000000"/>
                <w:sz w:val="20"/>
                <w:szCs w:val="20"/>
              </w:rPr>
            </w:pPr>
            <w:r>
              <w:rPr>
                <w:color w:val="000000"/>
                <w:sz w:val="20"/>
                <w:szCs w:val="20"/>
              </w:rPr>
              <w:t>Set de reagenţi pentru colorarea frotiurilor după Gram</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77F7" w:rsidRDefault="004677F7">
            <w:pPr>
              <w:rPr>
                <w:color w:val="000000"/>
                <w:sz w:val="20"/>
                <w:szCs w:val="20"/>
              </w:rPr>
            </w:pPr>
            <w:r>
              <w:rPr>
                <w:color w:val="000000"/>
                <w:sz w:val="20"/>
                <w:szCs w:val="20"/>
              </w:rPr>
              <w:t>Certificat CE sau declarație de conformitate în funcție de evaluarea conformității cu anexele corespunzătoare pentru produsul dat.</w:t>
            </w:r>
          </w:p>
        </w:tc>
        <w:tc>
          <w:tcPr>
            <w:tcW w:w="945" w:type="pct"/>
            <w:tcBorders>
              <w:top w:val="single" w:sz="4" w:space="0" w:color="auto"/>
              <w:left w:val="single" w:sz="4" w:space="0" w:color="auto"/>
              <w:bottom w:val="single" w:sz="4" w:space="0" w:color="auto"/>
              <w:right w:val="single" w:sz="4" w:space="0" w:color="auto"/>
            </w:tcBorders>
          </w:tcPr>
          <w:p w:rsidR="004677F7" w:rsidRPr="00C00499" w:rsidRDefault="004677F7"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pPr>
              <w:rPr>
                <w:b/>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945" w:type="pct"/>
            <w:tcBorders>
              <w:top w:val="single" w:sz="4" w:space="0" w:color="auto"/>
              <w:left w:val="single" w:sz="4" w:space="0" w:color="auto"/>
              <w:bottom w:val="single" w:sz="4" w:space="0" w:color="auto"/>
              <w:right w:val="single" w:sz="4" w:space="0" w:color="auto"/>
            </w:tcBorders>
          </w:tcPr>
          <w:p w:rsidR="004677F7" w:rsidRPr="00C00499" w:rsidRDefault="004677F7"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r>
      <w:tr w:rsidR="004677F7" w:rsidRPr="00C00499" w:rsidTr="004677F7">
        <w:trPr>
          <w:trHeight w:val="397"/>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pPr>
              <w:rPr>
                <w:b/>
              </w:rPr>
            </w:pPr>
            <w:r w:rsidRPr="00C00499">
              <w:rPr>
                <w:b/>
              </w:rPr>
              <w:t>TOTAL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c>
          <w:tcPr>
            <w:tcW w:w="945" w:type="pct"/>
            <w:tcBorders>
              <w:top w:val="single" w:sz="4" w:space="0" w:color="auto"/>
              <w:left w:val="single" w:sz="4" w:space="0" w:color="auto"/>
              <w:bottom w:val="single" w:sz="4" w:space="0" w:color="auto"/>
              <w:right w:val="single" w:sz="4" w:space="0" w:color="auto"/>
            </w:tcBorders>
          </w:tcPr>
          <w:p w:rsidR="004677F7" w:rsidRPr="00C00499" w:rsidRDefault="004677F7" w:rsidP="00AE077C"/>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AE077C"/>
        </w:tc>
      </w:tr>
      <w:tr w:rsidR="004677F7" w:rsidRPr="00C00499" w:rsidTr="004677F7">
        <w:trPr>
          <w:gridAfter w:val="1"/>
          <w:wAfter w:w="30" w:type="pct"/>
          <w:trHeight w:val="397"/>
        </w:trPr>
        <w:tc>
          <w:tcPr>
            <w:tcW w:w="223" w:type="pct"/>
            <w:tcBorders>
              <w:top w:val="single" w:sz="4" w:space="0" w:color="auto"/>
            </w:tcBorders>
          </w:tcPr>
          <w:p w:rsidR="004677F7" w:rsidRPr="00C00499" w:rsidRDefault="004677F7" w:rsidP="00AE077C">
            <w:pPr>
              <w:tabs>
                <w:tab w:val="left" w:pos="6120"/>
              </w:tabs>
            </w:pPr>
          </w:p>
        </w:tc>
        <w:tc>
          <w:tcPr>
            <w:tcW w:w="70" w:type="pct"/>
            <w:tcBorders>
              <w:top w:val="single" w:sz="4" w:space="0" w:color="auto"/>
            </w:tcBorders>
          </w:tcPr>
          <w:p w:rsidR="004677F7" w:rsidRPr="00C00499" w:rsidRDefault="004677F7" w:rsidP="00AE077C">
            <w:pPr>
              <w:tabs>
                <w:tab w:val="left" w:pos="6120"/>
              </w:tabs>
            </w:pPr>
          </w:p>
        </w:tc>
        <w:tc>
          <w:tcPr>
            <w:tcW w:w="4677" w:type="pct"/>
            <w:gridSpan w:val="8"/>
            <w:tcBorders>
              <w:top w:val="single" w:sz="4" w:space="0" w:color="auto"/>
            </w:tcBorders>
            <w:shd w:val="clear" w:color="auto" w:fill="auto"/>
            <w:vAlign w:val="center"/>
          </w:tcPr>
          <w:p w:rsidR="004677F7" w:rsidRDefault="004677F7" w:rsidP="00AE077C">
            <w:pPr>
              <w:tabs>
                <w:tab w:val="left" w:pos="6120"/>
              </w:tabs>
            </w:pPr>
          </w:p>
          <w:p w:rsidR="00150259" w:rsidRPr="00C00499" w:rsidRDefault="00150259" w:rsidP="00150259">
            <w:r w:rsidRPr="00C00499">
              <w:t>Semnat:_______________ Numele, Prenumele:_____________________________ În calitate de: ________________</w:t>
            </w:r>
          </w:p>
          <w:p w:rsidR="00150259" w:rsidRPr="00C00499" w:rsidRDefault="00150259" w:rsidP="00150259">
            <w:pPr>
              <w:rPr>
                <w:bCs/>
                <w:iCs/>
              </w:rPr>
            </w:pPr>
            <w:r w:rsidRPr="00C00499">
              <w:rPr>
                <w:bCs/>
                <w:iCs/>
              </w:rPr>
              <w:t>Ofertantul: _______________________ Adresa: ______________________________</w:t>
            </w: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Default="00150259" w:rsidP="00AE077C">
            <w:pPr>
              <w:tabs>
                <w:tab w:val="left" w:pos="6120"/>
              </w:tabs>
            </w:pPr>
          </w:p>
          <w:p w:rsidR="00150259" w:rsidRPr="00C00499" w:rsidRDefault="00150259" w:rsidP="00AE077C">
            <w:pPr>
              <w:tabs>
                <w:tab w:val="left" w:pos="6120"/>
              </w:tabs>
            </w:pPr>
          </w:p>
          <w:tbl>
            <w:tblPr>
              <w:tblW w:w="14310" w:type="dxa"/>
              <w:tblLook w:val="04A0"/>
            </w:tblPr>
            <w:tblGrid>
              <w:gridCol w:w="954"/>
              <w:gridCol w:w="935"/>
              <w:gridCol w:w="1825"/>
              <w:gridCol w:w="983"/>
              <w:gridCol w:w="930"/>
              <w:gridCol w:w="1401"/>
              <w:gridCol w:w="1172"/>
              <w:gridCol w:w="1478"/>
              <w:gridCol w:w="1166"/>
              <w:gridCol w:w="36"/>
              <w:gridCol w:w="1035"/>
              <w:gridCol w:w="168"/>
              <w:gridCol w:w="52"/>
              <w:gridCol w:w="1652"/>
              <w:gridCol w:w="36"/>
              <w:gridCol w:w="34"/>
              <w:gridCol w:w="453"/>
            </w:tblGrid>
            <w:tr w:rsidR="004677F7" w:rsidRPr="00C00499" w:rsidTr="003104D2">
              <w:trPr>
                <w:gridAfter w:val="3"/>
                <w:wAfter w:w="523" w:type="dxa"/>
                <w:trHeight w:val="697"/>
              </w:trPr>
              <w:tc>
                <w:tcPr>
                  <w:tcW w:w="13787" w:type="dxa"/>
                  <w:gridSpan w:val="14"/>
                  <w:tcBorders>
                    <w:top w:val="nil"/>
                  </w:tcBorders>
                  <w:shd w:val="clear" w:color="auto" w:fill="auto"/>
                  <w:vAlign w:val="center"/>
                </w:tcPr>
                <w:p w:rsidR="004677F7" w:rsidRPr="00C00499" w:rsidRDefault="004677F7" w:rsidP="00466FF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4677F7" w:rsidRPr="00C00499" w:rsidTr="003104D2">
              <w:trPr>
                <w:gridAfter w:val="3"/>
                <w:wAfter w:w="523" w:type="dxa"/>
              </w:trPr>
              <w:tc>
                <w:tcPr>
                  <w:tcW w:w="13787" w:type="dxa"/>
                  <w:gridSpan w:val="14"/>
                  <w:tcBorders>
                    <w:bottom w:val="single" w:sz="4" w:space="0" w:color="auto"/>
                  </w:tcBorders>
                  <w:shd w:val="clear" w:color="auto" w:fill="auto"/>
                </w:tcPr>
                <w:p w:rsidR="004677F7" w:rsidRPr="007C0C9D" w:rsidRDefault="004677F7" w:rsidP="00466FF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677F7" w:rsidRPr="00C00499" w:rsidRDefault="004677F7" w:rsidP="00466FF6">
                  <w:pPr>
                    <w:pStyle w:val="BankNormal"/>
                    <w:framePr w:hSpace="180" w:wrap="around" w:vAnchor="page" w:hAnchor="margin" w:y="347"/>
                    <w:spacing w:after="0"/>
                    <w:jc w:val="both"/>
                    <w:rPr>
                      <w:i/>
                      <w:iCs/>
                      <w:szCs w:val="24"/>
                      <w:lang w:val="ro-RO"/>
                    </w:rPr>
                  </w:pPr>
                </w:p>
                <w:p w:rsidR="004677F7" w:rsidRPr="00C00499" w:rsidRDefault="004677F7" w:rsidP="00466FF6">
                  <w:pPr>
                    <w:framePr w:hSpace="180" w:wrap="around" w:vAnchor="page" w:hAnchor="margin" w:y="347"/>
                    <w:jc w:val="center"/>
                  </w:pPr>
                </w:p>
              </w:tc>
            </w:tr>
            <w:tr w:rsidR="004677F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466FF6">
                  <w:pPr>
                    <w:framePr w:hSpace="180" w:wrap="around" w:vAnchor="page" w:hAnchor="margin" w:y="347"/>
                  </w:pPr>
                  <w:r w:rsidRPr="00C00499">
                    <w:t xml:space="preserve">Numărul </w:t>
                  </w:r>
                  <w:r>
                    <w:t xml:space="preserve"> procedurii de achiziție______________din_________</w:t>
                  </w:r>
                </w:p>
              </w:tc>
            </w:tr>
            <w:tr w:rsidR="004677F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77F7" w:rsidRPr="00C00499" w:rsidRDefault="004677F7" w:rsidP="00466FF6">
                  <w:pPr>
                    <w:framePr w:hSpace="180" w:wrap="around" w:vAnchor="page" w:hAnchor="margin" w:y="347"/>
                  </w:pPr>
                  <w:r w:rsidRPr="00C00499">
                    <w:t xml:space="preserve">Denumirea </w:t>
                  </w:r>
                  <w:r>
                    <w:t xml:space="preserve"> procedurii de achiziție</w:t>
                  </w:r>
                  <w:r w:rsidRPr="00C00499">
                    <w:t>:</w:t>
                  </w:r>
                </w:p>
              </w:tc>
            </w:tr>
            <w:tr w:rsidR="004677F7" w:rsidRPr="00C00499" w:rsidTr="003104D2">
              <w:trPr>
                <w:trHeight w:val="567"/>
              </w:trPr>
              <w:tc>
                <w:tcPr>
                  <w:tcW w:w="11915" w:type="dxa"/>
                  <w:gridSpan w:val="11"/>
                  <w:shd w:val="clear" w:color="auto" w:fill="auto"/>
                </w:tcPr>
                <w:p w:rsidR="004677F7" w:rsidRPr="00C00499" w:rsidRDefault="004677F7" w:rsidP="00466FF6">
                  <w:pPr>
                    <w:framePr w:hSpace="180" w:wrap="around" w:vAnchor="page" w:hAnchor="margin" w:y="347"/>
                  </w:pPr>
                </w:p>
              </w:tc>
              <w:tc>
                <w:tcPr>
                  <w:tcW w:w="2395" w:type="dxa"/>
                  <w:gridSpan w:val="6"/>
                </w:tcPr>
                <w:p w:rsidR="004677F7" w:rsidRPr="00C00499" w:rsidRDefault="004677F7" w:rsidP="00466FF6">
                  <w:pPr>
                    <w:framePr w:hSpace="180" w:wrap="around" w:vAnchor="page" w:hAnchor="margin" w:y="347"/>
                  </w:pPr>
                </w:p>
              </w:tc>
            </w:tr>
            <w:tr w:rsidR="004677F7" w:rsidRPr="006C1FA2" w:rsidTr="003104D2">
              <w:trPr>
                <w:gridAfter w:val="2"/>
                <w:wAfter w:w="487" w:type="dxa"/>
                <w:trHeight w:val="104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b/>
                      <w:sz w:val="20"/>
                    </w:rPr>
                  </w:pPr>
                  <w:r w:rsidRPr="0028367D">
                    <w:rPr>
                      <w:b/>
                      <w:sz w:val="20"/>
                    </w:rPr>
                    <w:t>Cod CPV</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Suma</w:t>
                  </w:r>
                </w:p>
                <w:p w:rsidR="004677F7" w:rsidRPr="0028367D" w:rsidRDefault="004677F7" w:rsidP="00466FF6">
                  <w:pPr>
                    <w:framePr w:hSpace="180" w:wrap="around" w:vAnchor="page" w:hAnchor="margin" w:y="347"/>
                    <w:jc w:val="center"/>
                    <w:rPr>
                      <w:b/>
                      <w:sz w:val="20"/>
                    </w:rPr>
                  </w:pPr>
                  <w:r w:rsidRPr="0028367D">
                    <w:rPr>
                      <w:b/>
                      <w:sz w:val="20"/>
                    </w:rPr>
                    <w:t>fără</w:t>
                  </w:r>
                </w:p>
                <w:p w:rsidR="004677F7" w:rsidRPr="0028367D" w:rsidRDefault="004677F7" w:rsidP="00466FF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677F7" w:rsidRPr="0028367D" w:rsidRDefault="004677F7" w:rsidP="00466FF6">
                  <w:pPr>
                    <w:framePr w:hSpace="180" w:wrap="around" w:vAnchor="page" w:hAnchor="margin" w:y="347"/>
                    <w:jc w:val="center"/>
                    <w:rPr>
                      <w:b/>
                      <w:sz w:val="20"/>
                    </w:rPr>
                  </w:pPr>
                  <w:r w:rsidRPr="0028367D">
                    <w:rPr>
                      <w:b/>
                      <w:sz w:val="20"/>
                    </w:rPr>
                    <w:t>Suma</w:t>
                  </w:r>
                </w:p>
                <w:p w:rsidR="004677F7" w:rsidRPr="0028367D" w:rsidRDefault="004677F7" w:rsidP="00466FF6">
                  <w:pPr>
                    <w:framePr w:hSpace="180" w:wrap="around" w:vAnchor="page" w:hAnchor="margin" w:y="347"/>
                    <w:jc w:val="center"/>
                    <w:rPr>
                      <w:b/>
                      <w:sz w:val="20"/>
                    </w:rPr>
                  </w:pPr>
                  <w:r w:rsidRPr="0028367D">
                    <w:rPr>
                      <w:b/>
                      <w:sz w:val="20"/>
                    </w:rPr>
                    <w:t>cu TVA</w:t>
                  </w:r>
                </w:p>
              </w:tc>
              <w:tc>
                <w:tcPr>
                  <w:tcW w:w="1239" w:type="dxa"/>
                  <w:gridSpan w:val="3"/>
                  <w:tcBorders>
                    <w:top w:val="single" w:sz="4" w:space="0" w:color="auto"/>
                    <w:left w:val="single" w:sz="4" w:space="0" w:color="auto"/>
                    <w:bottom w:val="single" w:sz="4" w:space="0" w:color="auto"/>
                    <w:right w:val="single" w:sz="4" w:space="0" w:color="auto"/>
                  </w:tcBorders>
                </w:tcPr>
                <w:p w:rsidR="004677F7" w:rsidRPr="0028367D" w:rsidRDefault="004677F7" w:rsidP="00466FF6">
                  <w:pPr>
                    <w:framePr w:hSpace="180" w:wrap="around" w:vAnchor="page" w:hAnchor="margin" w:y="347"/>
                    <w:jc w:val="center"/>
                    <w:rPr>
                      <w:b/>
                      <w:sz w:val="20"/>
                      <w:szCs w:val="28"/>
                    </w:rPr>
                  </w:pPr>
                  <w:r w:rsidRPr="0028367D">
                    <w:rPr>
                      <w:b/>
                      <w:sz w:val="20"/>
                      <w:szCs w:val="28"/>
                    </w:rPr>
                    <w:t xml:space="preserve">Termenul de </w:t>
                  </w:r>
                </w:p>
                <w:p w:rsidR="004677F7" w:rsidRPr="0028367D" w:rsidRDefault="004677F7" w:rsidP="00466FF6">
                  <w:pPr>
                    <w:framePr w:hSpace="180" w:wrap="around" w:vAnchor="page" w:hAnchor="margin" w:y="347"/>
                    <w:jc w:val="center"/>
                    <w:rPr>
                      <w:b/>
                      <w:sz w:val="20"/>
                    </w:rPr>
                  </w:pPr>
                  <w:r>
                    <w:rPr>
                      <w:b/>
                      <w:sz w:val="20"/>
                      <w:szCs w:val="28"/>
                    </w:rPr>
                    <w:t>livrare</w:t>
                  </w:r>
                </w:p>
              </w:tc>
              <w:tc>
                <w:tcPr>
                  <w:tcW w:w="1740" w:type="dxa"/>
                  <w:gridSpan w:val="3"/>
                  <w:tcBorders>
                    <w:top w:val="single" w:sz="4" w:space="0" w:color="auto"/>
                    <w:left w:val="single" w:sz="4" w:space="0" w:color="auto"/>
                    <w:bottom w:val="single" w:sz="4" w:space="0" w:color="auto"/>
                    <w:right w:val="single" w:sz="4" w:space="0" w:color="auto"/>
                  </w:tcBorders>
                </w:tcPr>
                <w:p w:rsidR="004677F7" w:rsidRPr="006C1FA2" w:rsidRDefault="004677F7" w:rsidP="00466FF6">
                  <w:pPr>
                    <w:framePr w:hSpace="180" w:wrap="around" w:vAnchor="page" w:hAnchor="margin" w:y="347"/>
                    <w:rPr>
                      <w:b/>
                      <w:sz w:val="20"/>
                      <w:szCs w:val="28"/>
                    </w:rPr>
                  </w:pPr>
                  <w:r w:rsidRPr="0028367D">
                    <w:rPr>
                      <w:b/>
                      <w:sz w:val="20"/>
                      <w:szCs w:val="28"/>
                    </w:rPr>
                    <w:t>Clasificație bugetară (IBAN)</w:t>
                  </w:r>
                </w:p>
              </w:tc>
            </w:tr>
            <w:tr w:rsidR="004677F7" w:rsidRPr="006C1FA2" w:rsidTr="003104D2">
              <w:trPr>
                <w:gridAfter w:val="2"/>
                <w:wAfter w:w="487" w:type="dxa"/>
                <w:trHeight w:val="28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677F7" w:rsidRPr="0028367D" w:rsidRDefault="004677F7" w:rsidP="00466FF6">
                  <w:pPr>
                    <w:framePr w:hSpace="180" w:wrap="around" w:vAnchor="page" w:hAnchor="margin" w:y="347"/>
                    <w:jc w:val="center"/>
                    <w:rPr>
                      <w:sz w:val="20"/>
                    </w:rPr>
                  </w:pPr>
                  <w:r w:rsidRPr="0028367D">
                    <w:rPr>
                      <w:sz w:val="20"/>
                    </w:rPr>
                    <w:t>8</w:t>
                  </w:r>
                </w:p>
              </w:tc>
              <w:tc>
                <w:tcPr>
                  <w:tcW w:w="1239" w:type="dxa"/>
                  <w:gridSpan w:val="3"/>
                  <w:tcBorders>
                    <w:top w:val="single" w:sz="4" w:space="0" w:color="auto"/>
                    <w:left w:val="single" w:sz="4" w:space="0" w:color="auto"/>
                    <w:bottom w:val="single" w:sz="4" w:space="0" w:color="auto"/>
                    <w:right w:val="single" w:sz="4" w:space="0" w:color="auto"/>
                  </w:tcBorders>
                </w:tcPr>
                <w:p w:rsidR="004677F7" w:rsidRPr="0028367D" w:rsidRDefault="004677F7" w:rsidP="00466FF6">
                  <w:pPr>
                    <w:framePr w:hSpace="180" w:wrap="around" w:vAnchor="page" w:hAnchor="margin" w:y="347"/>
                    <w:jc w:val="center"/>
                    <w:rPr>
                      <w:sz w:val="20"/>
                    </w:rPr>
                  </w:pPr>
                  <w:r w:rsidRPr="0028367D">
                    <w:rPr>
                      <w:sz w:val="20"/>
                    </w:rPr>
                    <w:t>9</w:t>
                  </w:r>
                </w:p>
              </w:tc>
              <w:tc>
                <w:tcPr>
                  <w:tcW w:w="1740" w:type="dxa"/>
                  <w:gridSpan w:val="3"/>
                  <w:tcBorders>
                    <w:top w:val="single" w:sz="4" w:space="0" w:color="auto"/>
                    <w:left w:val="single" w:sz="4" w:space="0" w:color="auto"/>
                    <w:bottom w:val="single" w:sz="4" w:space="0" w:color="auto"/>
                    <w:right w:val="single" w:sz="4" w:space="0" w:color="auto"/>
                  </w:tcBorders>
                </w:tcPr>
                <w:p w:rsidR="004677F7" w:rsidRPr="006C1FA2" w:rsidRDefault="004677F7" w:rsidP="00466FF6">
                  <w:pPr>
                    <w:framePr w:hSpace="180" w:wrap="around" w:vAnchor="page" w:hAnchor="margin" w:y="347"/>
                    <w:jc w:val="center"/>
                    <w:rPr>
                      <w:sz w:val="20"/>
                    </w:rPr>
                  </w:pPr>
                  <w:r>
                    <w:rPr>
                      <w:sz w:val="20"/>
                    </w:rPr>
                    <w:t>10</w:t>
                  </w: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37564F" w:rsidRDefault="001F1527" w:rsidP="00466FF6">
                  <w:pPr>
                    <w:framePr w:hSpace="180" w:wrap="around" w:vAnchor="page" w:hAnchor="margin" w:y="347"/>
                    <w:rPr>
                      <w:sz w:val="18"/>
                    </w:rPr>
                  </w:pPr>
                  <w:r w:rsidRPr="0037564F">
                    <w:rPr>
                      <w:sz w:val="18"/>
                    </w:rPr>
                    <w:t>33000</w:t>
                  </w:r>
                </w:p>
                <w:p w:rsidR="001F1527" w:rsidRPr="0028367D" w:rsidRDefault="001F1527" w:rsidP="00466FF6">
                  <w:pPr>
                    <w:framePr w:hSpace="180" w:wrap="around" w:vAnchor="page" w:hAnchor="margin" w:y="347"/>
                    <w:rPr>
                      <w:sz w:val="20"/>
                    </w:rPr>
                  </w:pPr>
                  <w:r w:rsidRPr="0037564F">
                    <w:rPr>
                      <w:sz w:val="18"/>
                    </w:rPr>
                    <w:t>000-0</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Default="001F1527" w:rsidP="00466FF6">
                  <w:pPr>
                    <w:framePr w:hSpace="180" w:wrap="around" w:vAnchor="page" w:hAnchor="margin" w:y="347"/>
                    <w:rPr>
                      <w:sz w:val="20"/>
                    </w:rPr>
                  </w:pPr>
                  <w:r>
                    <w:rPr>
                      <w:sz w:val="20"/>
                    </w:rPr>
                    <w:t>MD09TRPBA</w:t>
                  </w:r>
                </w:p>
                <w:p w:rsidR="001F1527" w:rsidRPr="006C1FA2" w:rsidRDefault="001F1527" w:rsidP="00466FF6">
                  <w:pPr>
                    <w:framePr w:hSpace="180" w:wrap="around" w:vAnchor="page" w:hAnchor="margin" w:y="347"/>
                    <w:rPr>
                      <w:sz w:val="20"/>
                    </w:rPr>
                  </w:pPr>
                  <w:r>
                    <w:rPr>
                      <w:sz w:val="20"/>
                    </w:rPr>
                    <w:t>334110C00741AD</w:t>
                  </w: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HbsAg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14400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sz w:val="20"/>
                      <w:szCs w:val="20"/>
                    </w:rPr>
                  </w:pPr>
                  <w:r>
                    <w:rPr>
                      <w:sz w:val="20"/>
                      <w:szCs w:val="20"/>
                    </w:rPr>
                    <w:t>AntiHBsAg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pPr>
                  <w:r>
                    <w:rPr>
                      <w:sz w:val="22"/>
                      <w:szCs w:val="22"/>
                    </w:rPr>
                    <w:t>2880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AntiHBcoreAg sumar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3168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HbeAg/ Ab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3456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Anti HCV sumar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3360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Anti HDV sumar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Candida Albicans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CA-199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768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CA-125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1F1527"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rPr>
                      <w:color w:val="000000"/>
                      <w:sz w:val="20"/>
                      <w:szCs w:val="20"/>
                    </w:rPr>
                  </w:pPr>
                  <w:r>
                    <w:rPr>
                      <w:color w:val="000000"/>
                      <w:sz w:val="20"/>
                      <w:szCs w:val="20"/>
                    </w:rPr>
                    <w:t>CA-242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Default="001F1527" w:rsidP="00466FF6">
                  <w:pPr>
                    <w:framePr w:hSpace="180" w:wrap="around" w:vAnchor="page" w:hAnchor="margin" w:y="347"/>
                    <w:jc w:val="center"/>
                    <w:rPr>
                      <w:color w:val="000000"/>
                      <w:sz w:val="20"/>
                      <w:szCs w:val="20"/>
                    </w:rPr>
                  </w:pPr>
                  <w:r>
                    <w:rPr>
                      <w:color w:val="000000"/>
                      <w:sz w:val="20"/>
                      <w:szCs w:val="2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F1527" w:rsidRPr="0028367D" w:rsidRDefault="001F1527"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1F1527" w:rsidRPr="0028367D" w:rsidRDefault="001F1527"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1F1527" w:rsidRPr="006C1FA2" w:rsidRDefault="001F1527"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CEA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768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Micoplasma hominis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Ureaplasma urealiticum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1824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HSV tip 1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HSV tip 2 Ig 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Toxoplasma gn. Ig 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CMV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Helicobacter pylori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2880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Imunoglobulina E</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Estradiol</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 xml:space="preserve">Progesteron </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LH</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 xml:space="preserve">FSH </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 xml:space="preserve">Testosteron </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 xml:space="preserve">PSA </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3360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T3 ,liber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4608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T4, liber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4608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TSH</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4608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Prolactin</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960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AFP</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jc w:val="center"/>
                    <w:rPr>
                      <w:color w:val="000000"/>
                      <w:sz w:val="20"/>
                      <w:szCs w:val="20"/>
                    </w:rPr>
                  </w:pPr>
                  <w:r>
                    <w:rPr>
                      <w:color w:val="000000"/>
                      <w:sz w:val="20"/>
                      <w:szCs w:val="20"/>
                    </w:rP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 Tireoglobulin</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Anti-TPO 96</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2880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Giargia Liamblia Ig A, M, 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960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Cpeptid</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D2D0B" w:rsidRDefault="000D2D0B" w:rsidP="00466FF6">
                  <w:pPr>
                    <w:framePr w:hSpace="180" w:wrap="around" w:vAnchor="page" w:hAnchor="margin" w:y="347"/>
                  </w:pPr>
                  <w:r w:rsidRPr="002F14FA">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0D2D0B"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rPr>
                      <w:color w:val="000000"/>
                      <w:sz w:val="20"/>
                      <w:szCs w:val="20"/>
                    </w:rPr>
                  </w:pPr>
                  <w:r>
                    <w:rPr>
                      <w:color w:val="000000"/>
                      <w:sz w:val="20"/>
                      <w:szCs w:val="20"/>
                    </w:rPr>
                    <w:t>Ascaridis lumbricoides IgG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Default="000D2D0B" w:rsidP="00466FF6">
                  <w:pPr>
                    <w:framePr w:hSpace="180" w:wrap="around" w:vAnchor="page" w:hAnchor="margin" w:y="347"/>
                    <w:jc w:val="center"/>
                    <w:rPr>
                      <w:color w:val="000000"/>
                      <w:sz w:val="20"/>
                      <w:szCs w:val="20"/>
                    </w:rPr>
                  </w:pPr>
                  <w:r>
                    <w:rPr>
                      <w:color w:val="000000"/>
                      <w:sz w:val="20"/>
                      <w:szCs w:val="20"/>
                    </w:rPr>
                    <w:t>192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2D0B" w:rsidRPr="0028367D" w:rsidRDefault="000D2D0B"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D2D0B" w:rsidRPr="0028367D" w:rsidRDefault="000D2D0B"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D2D0B" w:rsidRPr="006C1FA2" w:rsidRDefault="000D2D0B" w:rsidP="00466FF6">
                  <w:pPr>
                    <w:framePr w:hSpace="180" w:wrap="around" w:vAnchor="page" w:hAnchor="margin" w:y="347"/>
                    <w:rPr>
                      <w:sz w:val="20"/>
                    </w:rPr>
                  </w:pPr>
                </w:p>
              </w:tc>
            </w:tr>
            <w:tr w:rsidR="00CC229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29A" w:rsidRDefault="00CC229A" w:rsidP="00466FF6">
                  <w:pPr>
                    <w:framePr w:hSpace="180" w:wrap="around" w:vAnchor="page" w:hAnchor="margin" w:y="347"/>
                    <w:rPr>
                      <w:color w:val="000000"/>
                      <w:sz w:val="20"/>
                      <w:szCs w:val="20"/>
                    </w:rPr>
                  </w:pPr>
                  <w:r>
                    <w:rPr>
                      <w:color w:val="000000"/>
                      <w:sz w:val="20"/>
                      <w:szCs w:val="20"/>
                    </w:rPr>
                    <w:t>Toxocara canis 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CC229A" w:rsidRDefault="00CC229A" w:rsidP="00466FF6">
                  <w:pPr>
                    <w:framePr w:hSpace="180" w:wrap="around" w:vAnchor="page" w:hAnchor="margin" w:y="347"/>
                  </w:pPr>
                  <w:r w:rsidRPr="00801F5D">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Default="00CC229A" w:rsidP="00466FF6">
                  <w:pPr>
                    <w:framePr w:hSpace="180" w:wrap="around" w:vAnchor="page" w:hAnchor="margin" w:y="347"/>
                    <w:jc w:val="center"/>
                    <w:rPr>
                      <w:color w:val="000000"/>
                      <w:sz w:val="20"/>
                      <w:szCs w:val="20"/>
                    </w:rPr>
                  </w:pPr>
                  <w:r>
                    <w:rPr>
                      <w:color w:val="000000"/>
                      <w:sz w:val="20"/>
                      <w:szCs w:val="20"/>
                    </w:rPr>
                    <w:t>768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CC229A" w:rsidRPr="0028367D" w:rsidRDefault="00CC229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CC229A" w:rsidRPr="006C1FA2" w:rsidRDefault="00CC229A" w:rsidP="00466FF6">
                  <w:pPr>
                    <w:framePr w:hSpace="180" w:wrap="around" w:vAnchor="page" w:hAnchor="margin" w:y="347"/>
                    <w:rPr>
                      <w:sz w:val="20"/>
                    </w:rPr>
                  </w:pPr>
                </w:p>
              </w:tc>
            </w:tr>
            <w:tr w:rsidR="00CC229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29A" w:rsidRDefault="00CC229A" w:rsidP="00466FF6">
                  <w:pPr>
                    <w:framePr w:hSpace="180" w:wrap="around" w:vAnchor="page" w:hAnchor="margin" w:y="347"/>
                    <w:rPr>
                      <w:color w:val="000000"/>
                      <w:sz w:val="20"/>
                      <w:szCs w:val="20"/>
                    </w:rPr>
                  </w:pPr>
                  <w:r>
                    <w:rPr>
                      <w:color w:val="000000"/>
                      <w:sz w:val="20"/>
                      <w:szCs w:val="20"/>
                    </w:rPr>
                    <w:t>Chlamidia Tr.IgG</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CC229A" w:rsidRDefault="00CC229A" w:rsidP="00466FF6">
                  <w:pPr>
                    <w:framePr w:hSpace="180" w:wrap="around" w:vAnchor="page" w:hAnchor="margin" w:y="347"/>
                  </w:pPr>
                  <w:r w:rsidRPr="00801F5D">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Default="00CC229A" w:rsidP="00466FF6">
                  <w:pPr>
                    <w:framePr w:hSpace="180" w:wrap="around" w:vAnchor="page" w:hAnchor="margin" w:y="347"/>
                    <w:jc w:val="center"/>
                    <w:rPr>
                      <w:color w:val="000000"/>
                      <w:sz w:val="20"/>
                      <w:szCs w:val="20"/>
                    </w:rPr>
                  </w:pPr>
                  <w:r>
                    <w:rPr>
                      <w:color w:val="000000"/>
                      <w:sz w:val="20"/>
                      <w:szCs w:val="20"/>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C229A" w:rsidRPr="0028367D" w:rsidRDefault="00CC229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CC229A" w:rsidRPr="0028367D" w:rsidRDefault="00CC229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CC229A" w:rsidRPr="006C1FA2" w:rsidRDefault="00CC229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7DA" w:rsidRPr="009C17DA" w:rsidRDefault="009C17DA" w:rsidP="00466FF6">
                  <w:pPr>
                    <w:framePr w:hSpace="180" w:wrap="around" w:vAnchor="page" w:hAnchor="margin" w:y="347"/>
                    <w:rPr>
                      <w:b/>
                      <w:color w:val="000000"/>
                      <w:sz w:val="20"/>
                      <w:szCs w:val="20"/>
                    </w:rPr>
                  </w:pPr>
                  <w:r w:rsidRPr="009C17DA">
                    <w:rPr>
                      <w:b/>
                      <w:sz w:val="20"/>
                    </w:rPr>
                    <w:t>Cerințe generale conform anexei nr.1*</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9C17DA" w:rsidRPr="00801F5D" w:rsidRDefault="009C17DA" w:rsidP="00466FF6">
                  <w:pPr>
                    <w:framePr w:hSpace="180" w:wrap="around" w:vAnchor="page" w:hAnchor="margin" w:y="347"/>
                    <w:rPr>
                      <w:color w:val="000000"/>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Soluţie de spălare - Daily Rinse/Cleaning Solution Kit  K/Na, 100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Mililitru</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Pachet de soluţie de lucru - Soluţie pack  Easy Lyte K/Na ( 800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Mililitru</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4800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Termohîrtie pentru EasyLyte K/Na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Set de control în trei nevele - Medica Quality Control 3 LEVEL (low, Normal, High)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Electrod K</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Electrod 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Electrod de referinţă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Tub din silicon pentru reagent, ser şi deşeuri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Valvă  pentru dozarea reagentului, serului şi deşeurilor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Membrane de asamblare – assembly</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Soluţie internă – Internal filling solution (solutie interna)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7DA" w:rsidRPr="009C17DA" w:rsidRDefault="009C17DA" w:rsidP="00466FF6">
                  <w:pPr>
                    <w:framePr w:hSpace="180" w:wrap="around" w:vAnchor="page" w:hAnchor="margin" w:y="347"/>
                    <w:rPr>
                      <w:b/>
                      <w:sz w:val="20"/>
                    </w:rPr>
                  </w:pPr>
                  <w:r w:rsidRPr="009C17DA">
                    <w:rPr>
                      <w:b/>
                      <w:sz w:val="20"/>
                    </w:rPr>
                    <w:t>Cerințe generale conform anexei nr.1*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 xml:space="preserve">Solutie de diluare </w:t>
                  </w:r>
                  <w:r>
                    <w:rPr>
                      <w:color w:val="000000"/>
                      <w:sz w:val="20"/>
                      <w:szCs w:val="20"/>
                    </w:rPr>
                    <w:br/>
                    <w:t>1 fl =20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 xml:space="preserve">Solutie de spalare,5l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 xml:space="preserve">Solutie de lizare,CvMet ERMA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Solutie concentrată de hipohlorid0,5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9C17DA" w:rsidRDefault="009C17DA" w:rsidP="00466FF6">
                  <w:pPr>
                    <w:framePr w:hSpace="180" w:wrap="around" w:vAnchor="page" w:hAnchor="margin" w:y="347"/>
                    <w:rPr>
                      <w:color w:val="000000"/>
                      <w:sz w:val="20"/>
                      <w:szCs w:val="20"/>
                    </w:rPr>
                  </w:pPr>
                  <w:r>
                    <w:rPr>
                      <w:color w:val="000000"/>
                      <w:sz w:val="20"/>
                      <w:szCs w:val="20"/>
                    </w:rPr>
                    <w:t>Set de control hematologic 3 nivele Low, Normal, High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b/>
                      <w:sz w:val="20"/>
                    </w:rPr>
                  </w:pPr>
                  <w:r w:rsidRPr="009C17DA">
                    <w:rPr>
                      <w:b/>
                      <w:sz w:val="20"/>
                    </w:rPr>
                    <w:t>Cerințe generale conform anexei nr.1*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rPr>
                      <w:color w:val="000000"/>
                      <w:sz w:val="20"/>
                      <w:szCs w:val="20"/>
                    </w:rPr>
                  </w:pPr>
                  <w:r>
                    <w:rPr>
                      <w:color w:val="000000"/>
                      <w:sz w:val="20"/>
                      <w:szCs w:val="20"/>
                    </w:rPr>
                    <w:t>Set pentru determinarea a 10parametri in urina Combi 10</w:t>
                  </w:r>
                  <w:r>
                    <w:rPr>
                      <w:color w:val="000000"/>
                      <w:sz w:val="20"/>
                      <w:szCs w:val="20"/>
                    </w:rPr>
                    <w:br/>
                    <w:t>(1SET =100 TESTE)</w:t>
                  </w:r>
                </w:p>
                <w:p w:rsidR="009C17DA" w:rsidRPr="0028367D" w:rsidRDefault="009C17DA" w:rsidP="00466FF6">
                  <w:pPr>
                    <w:framePr w:hSpace="180" w:wrap="around" w:vAnchor="page" w:hAnchor="margin" w:y="347"/>
                    <w:rPr>
                      <w:b/>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sz w:val="20"/>
                      <w:szCs w:val="20"/>
                    </w:rPr>
                  </w:pPr>
                  <w:r>
                    <w:rPr>
                      <w:color w:val="000000"/>
                      <w:sz w:val="20"/>
                      <w:szCs w:val="20"/>
                    </w:rPr>
                    <w:t>Bucata</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Default="009C17DA" w:rsidP="00466FF6">
                  <w:pPr>
                    <w:framePr w:hSpace="180" w:wrap="around" w:vAnchor="page" w:hAnchor="margin" w:y="347"/>
                    <w:jc w:val="center"/>
                    <w:rPr>
                      <w:color w:val="000000"/>
                      <w:sz w:val="20"/>
                      <w:szCs w:val="20"/>
                    </w:rPr>
                  </w:pPr>
                  <w:r>
                    <w:rPr>
                      <w:sz w:val="20"/>
                      <w:szCs w:val="20"/>
                    </w:rPr>
                    <w:t>16000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9C17DA"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A13BF4" w:rsidP="00466FF6">
                  <w:pPr>
                    <w:framePr w:hSpace="180" w:wrap="around" w:vAnchor="page" w:hAnchor="margin" w:y="347"/>
                    <w:rPr>
                      <w:b/>
                      <w:sz w:val="20"/>
                    </w:rPr>
                  </w:pPr>
                  <w:r w:rsidRPr="009C17DA">
                    <w:rPr>
                      <w:b/>
                      <w:sz w:val="20"/>
                    </w:rPr>
                    <w:t>Cerințe generale conform anexei nr.1*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C17DA" w:rsidRPr="0028367D" w:rsidRDefault="009C17D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9C17DA" w:rsidRPr="0028367D" w:rsidRDefault="009C17D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9C17DA" w:rsidRPr="006C1FA2" w:rsidRDefault="009C17DA"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Plasma de control normala pentru hemostaza cu 4 parametri cunoscuti de hemostaza: timp protrombinic, ACTV, timp trombinic, fibrinogen</w:t>
                  </w:r>
                  <w:r>
                    <w:rPr>
                      <w:color w:val="000000"/>
                      <w:sz w:val="20"/>
                      <w:szCs w:val="20"/>
                    </w:rPr>
                    <w:br/>
                    <w:t>(Flacoane cu volumul de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Test APTT (timp parţial activat de tromboplastină),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Coagulotest (set de reagenti p/u determinarea APTT, TTP, TAR)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Test la trombină (reagent pentru determinarea trombinei)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Fibrinogen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Tromboplastin, liofilizat, praf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Tomboplastin (amestec tromboplastin si calciu), liofilizat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D-Dimer latex test ( set de reagențip/u determinarea calitativă a D-Dimer în sânge integru),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bucatâ</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Ţoliclon anti 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Ţoliclon anti 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Ţoliclon anti AB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Ţoliclon anti D super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Ţoliclon anti Kell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Flacon</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RPR-carbon, set de reagenți pentru depistarea sifilisului prin metoda aglutinării cu antigen cardiolipinic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Ser de control pozitiv pentru serodiagnosticul syphilisului)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Ser de control slab pozitiv pentru serodiagnosticul syphilisului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Ser de control negativ pentru serodiagnosticul syphilisului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Proteina C reactiva, 5ml, valabilitatea nu mai puţin de 18 luni,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Factorul reumatoid, 5ml, valabilitatea nu mai puţin de 18 luni,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A13BF4"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A13BF4" w:rsidRDefault="00A13BF4" w:rsidP="00466FF6">
                  <w:pPr>
                    <w:framePr w:hSpace="180" w:wrap="around" w:vAnchor="page" w:hAnchor="margin" w:y="347"/>
                    <w:rPr>
                      <w:color w:val="000000"/>
                      <w:sz w:val="20"/>
                      <w:szCs w:val="20"/>
                    </w:rPr>
                  </w:pPr>
                  <w:r>
                    <w:rPr>
                      <w:color w:val="000000"/>
                      <w:sz w:val="20"/>
                      <w:szCs w:val="20"/>
                    </w:rPr>
                    <w:t xml:space="preserve">Antistreptolizina O, 5ml,valabilitatea nu mai puţin de 18 luni,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Default="00A13BF4"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3BF4" w:rsidRPr="0028367D" w:rsidRDefault="00A13BF4"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A13BF4" w:rsidRPr="0028367D" w:rsidRDefault="00A13BF4"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A13BF4" w:rsidRPr="006C1FA2" w:rsidRDefault="00A13BF4"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Pipete multicanal, 30-300mcl, 5-100mcl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bucatâ</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Acid sulfosalicilic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Kilogram</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Azopiram - CK</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Baghete din sticlă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Capilare sterile din plastic de o singura folosinta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Citrat de 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Kilogram</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Colba, 100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Colba, 1000ml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 xml:space="preserve">Container cu lopatica, n/s, cu capac, vol.30ml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Container pentru deseuri medicaledin plastic, vol.1litru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Container pentru deseuri medicale din plastic, vol.2litri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Container pentru urina nesteril, vol.200 ml,gradat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3104D2"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3104D2" w:rsidRDefault="003104D2" w:rsidP="00466FF6">
                  <w:pPr>
                    <w:framePr w:hSpace="180" w:wrap="around" w:vAnchor="page" w:hAnchor="margin" w:y="347"/>
                    <w:rPr>
                      <w:color w:val="000000"/>
                      <w:sz w:val="20"/>
                      <w:szCs w:val="20"/>
                    </w:rPr>
                  </w:pPr>
                  <w:r>
                    <w:rPr>
                      <w:color w:val="000000"/>
                      <w:sz w:val="20"/>
                      <w:szCs w:val="20"/>
                    </w:rPr>
                    <w:t>Container pentru urina, steril, cu capac din polipropilene vol.150 ml, cu eticheta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Default="003104D2" w:rsidP="00466FF6">
                  <w:pPr>
                    <w:framePr w:hSpace="180" w:wrap="around" w:vAnchor="page" w:hAnchor="margin" w:y="347"/>
                    <w:jc w:val="center"/>
                    <w:rPr>
                      <w:color w:val="000000"/>
                      <w:sz w:val="20"/>
                      <w:szCs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104D2" w:rsidRPr="0028367D" w:rsidRDefault="003104D2"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3104D2" w:rsidRPr="0028367D" w:rsidRDefault="003104D2"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3104D2" w:rsidRPr="006C1FA2" w:rsidRDefault="003104D2"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Container pentru uscarea lamei p/u leucoformula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 xml:space="preserve">Eprubete plastic pentru FLEXOR, </w:t>
                  </w:r>
                  <w:r>
                    <w:rPr>
                      <w:color w:val="000000"/>
                      <w:sz w:val="20"/>
                      <w:szCs w:val="20"/>
                    </w:rPr>
                    <w:br/>
                    <w:t>vol.5ml, set= 500 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Secundomer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 xml:space="preserve">Creion pe sticla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Cuve cu bila pentru trombotaimer, set 800 cuve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Dozatoare automat cu volum variabil: 5-50mkl, 20-200 mcl, 100-1000mkl, 1000-5000mkl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Albastru de metilen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Gram</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04DA5"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04DA5" w:rsidRDefault="00004DA5" w:rsidP="00466FF6">
                  <w:pPr>
                    <w:framePr w:hSpace="180" w:wrap="around" w:vAnchor="page" w:hAnchor="margin" w:y="347"/>
                    <w:rPr>
                      <w:color w:val="000000"/>
                      <w:sz w:val="20"/>
                      <w:szCs w:val="20"/>
                    </w:rPr>
                  </w:pPr>
                  <w:r>
                    <w:rPr>
                      <w:color w:val="000000"/>
                      <w:sz w:val="20"/>
                      <w:szCs w:val="20"/>
                    </w:rPr>
                    <w:t>Eprubeta vacumata 1,6+0,4 citrat pentru VSH,cu etichetă p/u Kima Sed auto 16 Vacutest,Spania,plastic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Default="00004DA5" w:rsidP="00466FF6">
                  <w:pPr>
                    <w:framePr w:hSpace="180" w:wrap="around" w:vAnchor="page" w:hAnchor="margin" w:y="347"/>
                    <w:jc w:val="center"/>
                    <w:rPr>
                      <w:color w:val="000000"/>
                      <w:sz w:val="20"/>
                      <w:szCs w:val="20"/>
                    </w:rPr>
                  </w:pPr>
                  <w:r>
                    <w:rPr>
                      <w:color w:val="000000"/>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4DA5" w:rsidRPr="0028367D" w:rsidRDefault="00004DA5"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04DA5" w:rsidRPr="0028367D" w:rsidRDefault="00004DA5"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04DA5" w:rsidRPr="006C1FA2" w:rsidRDefault="00004DA5"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Eprubeta vacumata cu clot activator, 9ml,plastic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Eprubete pentru colectarea singelui capilar cu K3EDTA praf cu capilar pentru colectarea dozată a singelui şi capac  fixat de tub pentru 100 mkl transportarea probelor, p-u determinarea glucozei.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Planşet p-u determinarea probelor reumatice,30parametri,plastic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Glucotest,meditest Combi 2,pentru urină,protein și glucoza</w:t>
                  </w:r>
                  <w:r>
                    <w:rPr>
                      <w:color w:val="000000"/>
                      <w:sz w:val="20"/>
                      <w:szCs w:val="20"/>
                    </w:rPr>
                    <w:br/>
                    <w:t xml:space="preserve"> 1 set= 100 teste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sz w:val="20"/>
                      <w:szCs w:val="20"/>
                    </w:rPr>
                  </w:pPr>
                  <w:r>
                    <w:rPr>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HCl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Litru</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Hîrtie de filtru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Kilogram</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Hirtie termica pentru analizatorul hematologic PCE 210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Kit standard pentru deservirea analizatorului Biochimic Flexor XL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Planşet p-u determinarea probelor MRS,100 determinări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Lamele de sticla 24x24,</w:t>
                  </w:r>
                  <w:r>
                    <w:rPr>
                      <w:color w:val="000000"/>
                      <w:sz w:val="20"/>
                      <w:szCs w:val="20"/>
                    </w:rPr>
                    <w:br/>
                    <w:t xml:space="preserve">set 100 bucăţi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Lamele pentru camera Goreaev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Planset pentru determinarea grupelor sangvine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 xml:space="preserve">Pompe pentru analizatorul hematologic PCE 210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 xml:space="preserve">Eprubete din plastic cu capac p/u colectarea sîngelui la SIDA,de o singură folosinţă,fără anticoagulant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Solutie de control pentru determinarea proteinei in urina, 2 nivele de concentratie, cu calibratori (8x10ml)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Vopsea Romanovschii,1litru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Litru</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Pipete plastic de o singură folosinţă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0548FA"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0548FA" w:rsidRDefault="000548FA" w:rsidP="00466FF6">
                  <w:pPr>
                    <w:framePr w:hSpace="180" w:wrap="around" w:vAnchor="page" w:hAnchor="margin" w:y="347"/>
                    <w:rPr>
                      <w:color w:val="000000"/>
                      <w:sz w:val="20"/>
                      <w:szCs w:val="20"/>
                    </w:rPr>
                  </w:pPr>
                  <w:r>
                    <w:rPr>
                      <w:color w:val="000000"/>
                      <w:sz w:val="20"/>
                      <w:szCs w:val="20"/>
                    </w:rPr>
                    <w:t>Ştative din plastic pentru eprubete 40-cuiburi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Default="000548FA" w:rsidP="00466FF6">
                  <w:pPr>
                    <w:framePr w:hSpace="180" w:wrap="around" w:vAnchor="page" w:hAnchor="margin" w:y="347"/>
                    <w:jc w:val="center"/>
                    <w:rPr>
                      <w:color w:val="000000"/>
                      <w:sz w:val="20"/>
                      <w:szCs w:val="20"/>
                    </w:rPr>
                  </w:pPr>
                  <w:r>
                    <w:rPr>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48FA" w:rsidRPr="0028367D" w:rsidRDefault="000548FA"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0548FA" w:rsidRPr="0028367D" w:rsidRDefault="000548FA"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0548FA" w:rsidRPr="006C1FA2" w:rsidRDefault="000548FA" w:rsidP="00466FF6">
                  <w:pPr>
                    <w:framePr w:hSpace="180" w:wrap="around" w:vAnchor="page" w:hAnchor="margin" w:y="347"/>
                    <w:rPr>
                      <w:sz w:val="20"/>
                    </w:rPr>
                  </w:pPr>
                </w:p>
              </w:tc>
            </w:tr>
            <w:tr w:rsidR="00B32BC0"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B32BC0" w:rsidRDefault="00B32BC0" w:rsidP="00466FF6">
                  <w:pPr>
                    <w:framePr w:hSpace="180" w:wrap="around" w:vAnchor="page" w:hAnchor="margin" w:y="347"/>
                    <w:rPr>
                      <w:color w:val="000000"/>
                      <w:sz w:val="20"/>
                      <w:szCs w:val="20"/>
                    </w:rPr>
                  </w:pPr>
                  <w:r>
                    <w:rPr>
                      <w:color w:val="000000"/>
                      <w:sz w:val="20"/>
                      <w:szCs w:val="20"/>
                    </w:rPr>
                    <w:t>Teste pentru determinarea a 2 parametri in urina (glucoza, chetoni)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B32BC0" w:rsidRDefault="00B32BC0" w:rsidP="00466FF6">
                  <w:pPr>
                    <w:framePr w:hSpace="180" w:wrap="around" w:vAnchor="page" w:hAnchor="margin" w:y="347"/>
                    <w:rPr>
                      <w:color w:val="000000"/>
                      <w:sz w:val="20"/>
                      <w:szCs w:val="20"/>
                    </w:rPr>
                  </w:pPr>
                  <w:r>
                    <w:rPr>
                      <w:color w:val="000000"/>
                      <w:sz w:val="20"/>
                      <w:szCs w:val="20"/>
                    </w:rPr>
                    <w:t>Troponin I, expres metoda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B32BC0" w:rsidRDefault="00B32BC0" w:rsidP="00466FF6">
                  <w:pPr>
                    <w:framePr w:hSpace="180" w:wrap="around" w:vAnchor="page" w:hAnchor="margin" w:y="347"/>
                    <w:rPr>
                      <w:color w:val="000000"/>
                      <w:sz w:val="20"/>
                      <w:szCs w:val="20"/>
                    </w:rPr>
                  </w:pPr>
                  <w:r>
                    <w:rPr>
                      <w:color w:val="000000"/>
                      <w:sz w:val="20"/>
                      <w:szCs w:val="20"/>
                    </w:rPr>
                    <w:t>Ulei de imersie, 100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B32BC0" w:rsidRDefault="00B32BC0" w:rsidP="00466FF6">
                  <w:pPr>
                    <w:framePr w:hSpace="180" w:wrap="around" w:vAnchor="page" w:hAnchor="margin" w:y="347"/>
                    <w:rPr>
                      <w:color w:val="000000"/>
                      <w:sz w:val="20"/>
                      <w:szCs w:val="20"/>
                    </w:rPr>
                  </w:pPr>
                  <w:r>
                    <w:rPr>
                      <w:color w:val="000000"/>
                      <w:sz w:val="20"/>
                      <w:szCs w:val="20"/>
                    </w:rPr>
                    <w:t>Lămpi p/u microscop</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Bucată</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5423AC">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rsidR="00B32BC0" w:rsidRDefault="00B32BC0" w:rsidP="00466FF6">
                  <w:pPr>
                    <w:framePr w:hSpace="180" w:wrap="around" w:vAnchor="page" w:hAnchor="margin" w:y="347"/>
                    <w:rPr>
                      <w:color w:val="000000"/>
                      <w:sz w:val="20"/>
                      <w:szCs w:val="20"/>
                    </w:rPr>
                  </w:pPr>
                  <w:r>
                    <w:rPr>
                      <w:color w:val="000000"/>
                      <w:sz w:val="20"/>
                      <w:szCs w:val="20"/>
                    </w:rPr>
                    <w:t>Set de reagenţi pentru colorarea frotiurilor după Gram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Default="00B32BC0" w:rsidP="00466FF6">
                  <w:pPr>
                    <w:framePr w:hSpace="180" w:wrap="around" w:vAnchor="page" w:hAnchor="margin" w:y="347"/>
                    <w:jc w:val="center"/>
                    <w:rPr>
                      <w:color w:val="000000"/>
                      <w:sz w:val="20"/>
                      <w:szCs w:val="20"/>
                    </w:rPr>
                  </w:pPr>
                  <w:r>
                    <w:rPr>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b/>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3104D2">
              <w:trPr>
                <w:gridAfter w:val="2"/>
                <w:wAfter w:w="487"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b/>
                      <w:sz w:val="20"/>
                    </w:rPr>
                  </w:pPr>
                  <w:r w:rsidRPr="0028367D">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32BC0" w:rsidRPr="0028367D" w:rsidRDefault="00B32BC0" w:rsidP="00466FF6">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rsidR="00B32BC0" w:rsidRPr="0028367D" w:rsidRDefault="00B32BC0" w:rsidP="00466FF6">
                  <w:pPr>
                    <w:framePr w:hSpace="180" w:wrap="around" w:vAnchor="page" w:hAnchor="margin" w:y="347"/>
                    <w:rPr>
                      <w:sz w:val="20"/>
                    </w:rPr>
                  </w:pPr>
                </w:p>
              </w:tc>
              <w:tc>
                <w:tcPr>
                  <w:tcW w:w="1740" w:type="dxa"/>
                  <w:gridSpan w:val="3"/>
                  <w:tcBorders>
                    <w:top w:val="single" w:sz="4" w:space="0" w:color="auto"/>
                    <w:left w:val="single" w:sz="4" w:space="0" w:color="auto"/>
                    <w:bottom w:val="single" w:sz="4" w:space="0" w:color="auto"/>
                    <w:right w:val="single" w:sz="4" w:space="0" w:color="auto"/>
                  </w:tcBorders>
                </w:tcPr>
                <w:p w:rsidR="00B32BC0" w:rsidRPr="006C1FA2" w:rsidRDefault="00B32BC0" w:rsidP="00466FF6">
                  <w:pPr>
                    <w:framePr w:hSpace="180" w:wrap="around" w:vAnchor="page" w:hAnchor="margin" w:y="347"/>
                    <w:rPr>
                      <w:sz w:val="20"/>
                    </w:rPr>
                  </w:pPr>
                </w:p>
              </w:tc>
            </w:tr>
            <w:tr w:rsidR="00B32BC0" w:rsidRPr="006C1FA2" w:rsidTr="003104D2">
              <w:trPr>
                <w:gridAfter w:val="1"/>
                <w:wAfter w:w="453" w:type="dxa"/>
                <w:trHeight w:val="397"/>
              </w:trPr>
              <w:tc>
                <w:tcPr>
                  <w:tcW w:w="10880" w:type="dxa"/>
                  <w:gridSpan w:val="10"/>
                  <w:tcBorders>
                    <w:top w:val="single" w:sz="4" w:space="0" w:color="auto"/>
                  </w:tcBorders>
                  <w:shd w:val="clear" w:color="auto" w:fill="auto"/>
                  <w:vAlign w:val="center"/>
                </w:tcPr>
                <w:p w:rsidR="00B32BC0" w:rsidRPr="0028367D" w:rsidRDefault="00B32BC0" w:rsidP="00466FF6">
                  <w:pPr>
                    <w:framePr w:hSpace="180" w:wrap="around" w:vAnchor="page" w:hAnchor="margin" w:y="347"/>
                    <w:tabs>
                      <w:tab w:val="left" w:pos="6120"/>
                    </w:tabs>
                    <w:rPr>
                      <w:sz w:val="20"/>
                    </w:rPr>
                  </w:pPr>
                </w:p>
                <w:p w:rsidR="00B32BC0" w:rsidRPr="0028367D" w:rsidRDefault="00B32BC0" w:rsidP="00466FF6">
                  <w:pPr>
                    <w:framePr w:hSpace="180" w:wrap="around" w:vAnchor="page" w:hAnchor="margin" w:y="347"/>
                    <w:rPr>
                      <w:sz w:val="20"/>
                    </w:rPr>
                  </w:pPr>
                  <w:r w:rsidRPr="0028367D">
                    <w:rPr>
                      <w:sz w:val="20"/>
                    </w:rPr>
                    <w:t>Semnat:_______________ Numele, Prenumele:_____________________________ În calitate de: ______________</w:t>
                  </w:r>
                </w:p>
                <w:p w:rsidR="00B32BC0" w:rsidRPr="0028367D" w:rsidRDefault="00B32BC0" w:rsidP="00466FF6">
                  <w:pPr>
                    <w:framePr w:hSpace="180" w:wrap="around" w:vAnchor="page" w:hAnchor="margin" w:y="347"/>
                    <w:rPr>
                      <w:sz w:val="20"/>
                    </w:rPr>
                  </w:pPr>
                </w:p>
                <w:p w:rsidR="00B32BC0" w:rsidRPr="0028367D" w:rsidRDefault="00B32BC0" w:rsidP="00466FF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5" w:type="dxa"/>
                  <w:gridSpan w:val="3"/>
                  <w:tcBorders>
                    <w:top w:val="single" w:sz="4" w:space="0" w:color="auto"/>
                  </w:tcBorders>
                </w:tcPr>
                <w:p w:rsidR="00B32BC0" w:rsidRPr="006C1FA2" w:rsidRDefault="00B32BC0" w:rsidP="00466FF6">
                  <w:pPr>
                    <w:framePr w:hSpace="180" w:wrap="around" w:vAnchor="page" w:hAnchor="margin" w:y="347"/>
                    <w:tabs>
                      <w:tab w:val="left" w:pos="6120"/>
                    </w:tabs>
                    <w:rPr>
                      <w:sz w:val="20"/>
                    </w:rPr>
                  </w:pPr>
                </w:p>
              </w:tc>
              <w:tc>
                <w:tcPr>
                  <w:tcW w:w="1722" w:type="dxa"/>
                  <w:gridSpan w:val="3"/>
                  <w:tcBorders>
                    <w:top w:val="single" w:sz="4" w:space="0" w:color="auto"/>
                  </w:tcBorders>
                </w:tcPr>
                <w:p w:rsidR="00B32BC0" w:rsidRPr="0028367D" w:rsidRDefault="00B32BC0" w:rsidP="00466FF6">
                  <w:pPr>
                    <w:framePr w:hSpace="180" w:wrap="around" w:vAnchor="page" w:hAnchor="margin" w:y="347"/>
                    <w:tabs>
                      <w:tab w:val="left" w:pos="6120"/>
                    </w:tabs>
                    <w:rPr>
                      <w:sz w:val="20"/>
                    </w:rPr>
                  </w:pPr>
                </w:p>
              </w:tc>
            </w:tr>
            <w:tr w:rsidR="00B32BC0" w:rsidRPr="00C00499" w:rsidTr="003104D2">
              <w:trPr>
                <w:gridAfter w:val="15"/>
                <w:wAfter w:w="12421" w:type="dxa"/>
                <w:trHeight w:val="397"/>
              </w:trPr>
              <w:tc>
                <w:tcPr>
                  <w:tcW w:w="1889" w:type="dxa"/>
                  <w:gridSpan w:val="2"/>
                  <w:tcBorders>
                    <w:top w:val="single" w:sz="4" w:space="0" w:color="auto"/>
                  </w:tcBorders>
                </w:tcPr>
                <w:p w:rsidR="00B32BC0" w:rsidRPr="00C00499" w:rsidRDefault="00B32BC0" w:rsidP="00466FF6">
                  <w:pPr>
                    <w:framePr w:hSpace="180" w:wrap="around" w:vAnchor="page" w:hAnchor="margin" w:y="347"/>
                    <w:tabs>
                      <w:tab w:val="left" w:pos="6120"/>
                    </w:tabs>
                  </w:pPr>
                </w:p>
              </w:tc>
            </w:tr>
          </w:tbl>
          <w:p w:rsidR="004677F7" w:rsidRPr="00C00499" w:rsidRDefault="004677F7"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107FDF">
        <w:trPr>
          <w:gridBefore w:val="1"/>
          <w:wBefore w:w="34" w:type="dxa"/>
          <w:trHeight w:val="283"/>
        </w:trPr>
        <w:tc>
          <w:tcPr>
            <w:tcW w:w="9747" w:type="dxa"/>
            <w:gridSpan w:val="3"/>
            <w:vAlign w:val="center"/>
          </w:tcPr>
          <w:p w:rsidR="00285830" w:rsidRPr="00C00499" w:rsidRDefault="00285830" w:rsidP="00D6189B">
            <w:pPr>
              <w:pStyle w:val="2"/>
              <w:spacing w:before="0"/>
            </w:pPr>
            <w:bookmarkStart w:id="172" w:name="_Toc392180209"/>
            <w:bookmarkStart w:id="173" w:name="_Toc449539098"/>
            <w:r w:rsidRPr="00C00499">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1774F" w:rsidP="00D6189B">
            <w:pPr>
              <w:pStyle w:val="ab"/>
              <w:ind w:left="1134"/>
              <w:rPr>
                <w:b w:val="0"/>
                <w:lang w:val="ro-RO"/>
              </w:rPr>
            </w:pPr>
            <w:r w:rsidRPr="00F1774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423AC" w:rsidRDefault="005423A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1168678"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D6189B">
            <w:pPr>
              <w:pStyle w:val="2"/>
              <w:spacing w:before="0"/>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D6189B">
            <w:pPr>
              <w:jc w:val="center"/>
              <w:rPr>
                <w:b/>
                <w:caps/>
                <w:sz w:val="40"/>
              </w:rPr>
            </w:pPr>
          </w:p>
          <w:p w:rsidR="00285830" w:rsidRPr="00C00499" w:rsidRDefault="00285830" w:rsidP="00D6189B">
            <w:pPr>
              <w:jc w:val="center"/>
              <w:rPr>
                <w:b/>
                <w:sz w:val="40"/>
              </w:rPr>
            </w:pPr>
            <w:r w:rsidRPr="00C00499">
              <w:rPr>
                <w:b/>
                <w:caps/>
                <w:sz w:val="40"/>
              </w:rPr>
              <w:t>Contract</w:t>
            </w:r>
            <w:r w:rsidRPr="00C00499">
              <w:rPr>
                <w:b/>
                <w:sz w:val="40"/>
              </w:rPr>
              <w:t xml:space="preserve"> Nr. _________</w:t>
            </w:r>
          </w:p>
          <w:p w:rsidR="00285830" w:rsidRPr="00C00499" w:rsidRDefault="00285830" w:rsidP="00D6189B">
            <w:pPr>
              <w:rPr>
                <w:sz w:val="28"/>
                <w:szCs w:val="28"/>
              </w:rPr>
            </w:pPr>
          </w:p>
          <w:p w:rsidR="00285830" w:rsidRPr="00C00499" w:rsidRDefault="00285830" w:rsidP="00D6189B">
            <w:pPr>
              <w:rPr>
                <w:b/>
                <w:i/>
                <w:sz w:val="28"/>
                <w:szCs w:val="28"/>
              </w:rPr>
            </w:pPr>
            <w:r w:rsidRPr="00C00499">
              <w:rPr>
                <w:b/>
                <w:sz w:val="28"/>
                <w:szCs w:val="28"/>
              </w:rPr>
              <w:t xml:space="preserve">de achiziţionare </w:t>
            </w:r>
            <w:r w:rsidR="00DF045E">
              <w:rPr>
                <w:b/>
                <w:sz w:val="28"/>
                <w:szCs w:val="28"/>
              </w:rPr>
              <w:t xml:space="preserve">a </w:t>
            </w:r>
            <w:r w:rsidR="00E56023">
              <w:rPr>
                <w:b/>
                <w:sz w:val="28"/>
                <w:szCs w:val="28"/>
              </w:rPr>
              <w:t>Reactivelor și consumbabilelor</w:t>
            </w:r>
          </w:p>
          <w:p w:rsidR="00285830" w:rsidRPr="00C00499" w:rsidRDefault="00285830" w:rsidP="00D6189B">
            <w:pPr>
              <w:tabs>
                <w:tab w:val="center" w:pos="-6663"/>
                <w:tab w:val="right" w:pos="9531"/>
              </w:tabs>
              <w:jc w:val="both"/>
              <w:rPr>
                <w:b/>
                <w:sz w:val="28"/>
                <w:szCs w:val="28"/>
              </w:rPr>
            </w:pPr>
            <w:r w:rsidRPr="00C00499">
              <w:rPr>
                <w:b/>
                <w:sz w:val="28"/>
                <w:szCs w:val="28"/>
              </w:rPr>
              <w:t>Cod CPV: ___</w:t>
            </w:r>
            <w:r w:rsidR="00DF045E">
              <w:rPr>
                <w:b/>
                <w:sz w:val="28"/>
                <w:szCs w:val="28"/>
              </w:rPr>
              <w:t>33680000-0</w:t>
            </w:r>
            <w:r w:rsidRPr="00C00499">
              <w:rPr>
                <w:b/>
                <w:sz w:val="28"/>
                <w:szCs w:val="28"/>
              </w:rPr>
              <w:t>___</w:t>
            </w:r>
          </w:p>
          <w:p w:rsidR="00285830" w:rsidRPr="00C00499" w:rsidRDefault="00285830" w:rsidP="00D6189B">
            <w:pPr>
              <w:tabs>
                <w:tab w:val="center" w:pos="-6663"/>
                <w:tab w:val="right" w:pos="9531"/>
              </w:tabs>
              <w:jc w:val="both"/>
            </w:pPr>
          </w:p>
          <w:p w:rsidR="00285830" w:rsidRPr="00C00499" w:rsidRDefault="00DF045E" w:rsidP="00D6189B">
            <w:pPr>
              <w:tabs>
                <w:tab w:val="center" w:pos="-6663"/>
                <w:tab w:val="right" w:pos="9531"/>
              </w:tabs>
              <w:jc w:val="both"/>
              <w:rPr>
                <w:sz w:val="28"/>
                <w:szCs w:val="28"/>
              </w:rPr>
            </w:pPr>
            <w:r>
              <w:rPr>
                <w:sz w:val="28"/>
                <w:szCs w:val="28"/>
              </w:rPr>
              <w:t>“___”_________2019</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D6189B">
            <w:pPr>
              <w:ind w:firstLine="5812"/>
              <w:jc w:val="center"/>
              <w:rPr>
                <w:i/>
                <w:sz w:val="18"/>
                <w:szCs w:val="18"/>
              </w:rPr>
            </w:pPr>
            <w:r w:rsidRPr="00C00499">
              <w:rPr>
                <w:i/>
                <w:sz w:val="18"/>
                <w:szCs w:val="18"/>
              </w:rPr>
              <w:t>(localitataea)</w:t>
            </w:r>
          </w:p>
          <w:p w:rsidR="00285830" w:rsidRPr="00C00499" w:rsidRDefault="00285830" w:rsidP="00D6189B">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D6189B">
            <w:pPr>
              <w:rPr>
                <w:b/>
              </w:rPr>
            </w:pPr>
          </w:p>
          <w:p w:rsidR="00285830" w:rsidRPr="00C00499" w:rsidRDefault="00285830" w:rsidP="00D6189B">
            <w:r w:rsidRPr="00C00499">
              <w:rPr>
                <w:b/>
              </w:rPr>
              <w:t>______________________________________</w:t>
            </w:r>
            <w:r w:rsidRPr="00C00499">
              <w:t>,</w:t>
            </w:r>
          </w:p>
          <w:p w:rsidR="00285830" w:rsidRPr="00C00499" w:rsidRDefault="00285830" w:rsidP="00D6189B">
            <w:pPr>
              <w:rPr>
                <w:i/>
                <w:sz w:val="18"/>
                <w:szCs w:val="18"/>
              </w:rPr>
            </w:pPr>
            <w:r w:rsidRPr="00C00499">
              <w:rPr>
                <w:i/>
                <w:sz w:val="18"/>
                <w:szCs w:val="18"/>
              </w:rPr>
              <w:t>(denumirea completă a întreprinderii, asociaţiei, organizaţiei)</w:t>
            </w:r>
          </w:p>
          <w:p w:rsidR="00285830" w:rsidRPr="00C00499" w:rsidRDefault="00285830" w:rsidP="00D6189B">
            <w:r w:rsidRPr="00C00499">
              <w:t xml:space="preserve">reprezentată prin </w:t>
            </w:r>
            <w:r w:rsidRPr="00C00499">
              <w:rPr>
                <w:b/>
              </w:rPr>
              <w:t>________________________</w:t>
            </w:r>
            <w:r w:rsidRPr="00C00499">
              <w:t>,</w:t>
            </w:r>
          </w:p>
          <w:p w:rsidR="00285830" w:rsidRPr="00C00499" w:rsidRDefault="00285830" w:rsidP="00D6189B">
            <w:pPr>
              <w:ind w:firstLine="1701"/>
              <w:jc w:val="center"/>
              <w:rPr>
                <w:i/>
                <w:sz w:val="18"/>
                <w:szCs w:val="18"/>
              </w:rPr>
            </w:pPr>
            <w:r w:rsidRPr="00C00499">
              <w:rPr>
                <w:i/>
                <w:sz w:val="18"/>
                <w:szCs w:val="18"/>
              </w:rPr>
              <w:t>(funcţia, numele, prenumele)</w:t>
            </w:r>
          </w:p>
          <w:p w:rsidR="00285830" w:rsidRPr="00C00499" w:rsidRDefault="00285830" w:rsidP="00D6189B">
            <w:r w:rsidRPr="00C00499">
              <w:t xml:space="preserve">care acţionează în baza </w:t>
            </w:r>
            <w:r w:rsidRPr="00C00499">
              <w:rPr>
                <w:b/>
              </w:rPr>
              <w:t>___________________</w:t>
            </w:r>
            <w:r w:rsidRPr="00C00499">
              <w:t>,</w:t>
            </w:r>
          </w:p>
          <w:p w:rsidR="00285830" w:rsidRPr="00C00499" w:rsidRDefault="00285830" w:rsidP="00D6189B">
            <w:pPr>
              <w:ind w:firstLine="2198"/>
              <w:rPr>
                <w:i/>
                <w:sz w:val="18"/>
                <w:szCs w:val="18"/>
              </w:rPr>
            </w:pPr>
            <w:r w:rsidRPr="00C00499">
              <w:rPr>
                <w:i/>
                <w:sz w:val="18"/>
                <w:szCs w:val="18"/>
              </w:rPr>
              <w:t>(statut, regulament, hotărîre etc.)</w:t>
            </w:r>
          </w:p>
          <w:p w:rsidR="00285830" w:rsidRPr="00C00499" w:rsidRDefault="00285830" w:rsidP="00D6189B">
            <w:r w:rsidRPr="00C00499">
              <w:t xml:space="preserve">denumit(a) în continuare </w:t>
            </w:r>
            <w:r w:rsidRPr="00C00499">
              <w:rPr>
                <w:i/>
              </w:rPr>
              <w:t>Vînzător</w:t>
            </w:r>
          </w:p>
          <w:p w:rsidR="00285830" w:rsidRPr="00C00499" w:rsidRDefault="00285830" w:rsidP="00D6189B">
            <w:r w:rsidRPr="00C00499">
              <w:rPr>
                <w:b/>
              </w:rPr>
              <w:t>______________________________________</w:t>
            </w:r>
            <w:r w:rsidRPr="00C00499">
              <w:t>,</w:t>
            </w:r>
          </w:p>
          <w:p w:rsidR="00285830" w:rsidRPr="00C00499" w:rsidRDefault="00285830" w:rsidP="00D6189B">
            <w:pPr>
              <w:jc w:val="center"/>
              <w:rPr>
                <w:i/>
                <w:sz w:val="18"/>
                <w:szCs w:val="18"/>
              </w:rPr>
            </w:pPr>
            <w:r w:rsidRPr="00C00499">
              <w:rPr>
                <w:i/>
                <w:sz w:val="18"/>
                <w:szCs w:val="18"/>
              </w:rPr>
              <w:t>(se indică nr. şi data de înregistrare în Registrul de Stat)</w:t>
            </w:r>
          </w:p>
          <w:p w:rsidR="00285830" w:rsidRPr="00C00499" w:rsidRDefault="00285830" w:rsidP="00D6189B">
            <w:pPr>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D6189B">
            <w:pPr>
              <w:rPr>
                <w:b/>
              </w:rPr>
            </w:pPr>
          </w:p>
          <w:p w:rsidR="00285830" w:rsidRPr="00C00499" w:rsidRDefault="00AF48FC" w:rsidP="00D6189B">
            <w:r w:rsidRPr="00AF48FC">
              <w:rPr>
                <w:b/>
                <w:noProof w:val="0"/>
                <w:u w:val="single"/>
                <w:lang w:eastAsia="ro-RO"/>
              </w:rPr>
              <w:t>Serviciul Medical</w:t>
            </w:r>
            <w:r w:rsidRPr="00AF48FC">
              <w:rPr>
                <w:noProof w:val="0"/>
                <w:u w:val="single"/>
                <w:lang w:eastAsia="ro-RO"/>
              </w:rPr>
              <w:t xml:space="preserve"> </w:t>
            </w:r>
            <w:r w:rsidRPr="00AF48FC">
              <w:rPr>
                <w:b/>
                <w:bCs/>
                <w:i/>
                <w:iCs/>
                <w:noProof w:val="0"/>
                <w:u w:val="single"/>
                <w:lang w:eastAsia="ro-RO"/>
              </w:rPr>
              <w:t xml:space="preserve"> </w:t>
            </w:r>
            <w:r w:rsidRPr="00AF48FC">
              <w:rPr>
                <w:b/>
                <w:bCs/>
                <w:iCs/>
                <w:noProof w:val="0"/>
                <w:u w:val="single"/>
                <w:lang w:eastAsia="ro-RO"/>
              </w:rPr>
              <w:t>a Ministerului</w:t>
            </w:r>
            <w:r w:rsidRPr="00AF48FC">
              <w:rPr>
                <w:b/>
                <w:bCs/>
                <w:i/>
                <w:iCs/>
                <w:noProof w:val="0"/>
                <w:u w:val="single"/>
                <w:lang w:eastAsia="ro-RO"/>
              </w:rPr>
              <w:t xml:space="preserve"> </w:t>
            </w:r>
            <w:r w:rsidRPr="00AF48FC">
              <w:rPr>
                <w:b/>
                <w:bCs/>
                <w:iCs/>
                <w:noProof w:val="0"/>
                <w:u w:val="single"/>
                <w:lang w:eastAsia="ro-RO"/>
              </w:rPr>
              <w:t>Afacerilor Interne</w:t>
            </w:r>
            <w:r w:rsidR="00285830" w:rsidRPr="00C00499">
              <w:t>,</w:t>
            </w:r>
          </w:p>
          <w:p w:rsidR="00285830" w:rsidRPr="00C00499" w:rsidRDefault="00285830" w:rsidP="00D6189B">
            <w:pPr>
              <w:rPr>
                <w:i/>
                <w:sz w:val="18"/>
                <w:szCs w:val="18"/>
              </w:rPr>
            </w:pPr>
            <w:r w:rsidRPr="00C00499">
              <w:rPr>
                <w:i/>
                <w:sz w:val="18"/>
                <w:szCs w:val="18"/>
              </w:rPr>
              <w:t>(denumirea completă a întreprinderii, asociaţiei, organizaţiei)</w:t>
            </w:r>
          </w:p>
          <w:p w:rsidR="00285830" w:rsidRPr="00C00499" w:rsidRDefault="00285830" w:rsidP="00D6189B">
            <w:r w:rsidRPr="00C00499">
              <w:t xml:space="preserve">reprezentată prin </w:t>
            </w:r>
            <w:r w:rsidR="00AF48FC" w:rsidRPr="00AF48FC">
              <w:rPr>
                <w:b/>
                <w:noProof w:val="0"/>
                <w:u w:val="single"/>
                <w:lang w:eastAsia="ro-RO"/>
              </w:rPr>
              <w:t>Șef SM MAI</w:t>
            </w:r>
            <w:r w:rsidR="00AF48FC" w:rsidRPr="00AF48FC">
              <w:rPr>
                <w:noProof w:val="0"/>
                <w:u w:val="single"/>
                <w:lang w:eastAsia="ro-RO"/>
              </w:rPr>
              <w:t xml:space="preserve">,  </w:t>
            </w:r>
            <w:r w:rsidR="00AF48FC" w:rsidRPr="00AF48FC">
              <w:rPr>
                <w:b/>
                <w:bCs/>
                <w:iCs/>
                <w:noProof w:val="0"/>
                <w:u w:val="single"/>
                <w:lang w:eastAsia="ro-RO"/>
              </w:rPr>
              <w:t>d-l Andrei UNCUȚA</w:t>
            </w:r>
            <w:r w:rsidRPr="00C00499">
              <w:t>,</w:t>
            </w:r>
          </w:p>
          <w:p w:rsidR="00285830" w:rsidRPr="00C00499" w:rsidRDefault="00285830" w:rsidP="00D6189B">
            <w:pPr>
              <w:rPr>
                <w:i/>
                <w:sz w:val="18"/>
                <w:szCs w:val="18"/>
              </w:rPr>
            </w:pPr>
            <w:r w:rsidRPr="00C00499">
              <w:rPr>
                <w:i/>
                <w:sz w:val="18"/>
                <w:szCs w:val="18"/>
              </w:rPr>
              <w:t>(funcţia, numele, prenumele)</w:t>
            </w:r>
          </w:p>
          <w:p w:rsidR="00285830" w:rsidRPr="00C00499" w:rsidRDefault="00285830" w:rsidP="00D6189B">
            <w:r w:rsidRPr="00C00499">
              <w:t xml:space="preserve">care acţionează în baza </w:t>
            </w:r>
            <w:r w:rsidR="00DF045E">
              <w:rPr>
                <w:b/>
              </w:rPr>
              <w:t>regulamentului</w:t>
            </w:r>
            <w:r w:rsidRPr="00C00499">
              <w:t>,</w:t>
            </w:r>
          </w:p>
          <w:p w:rsidR="00285830" w:rsidRPr="00C00499" w:rsidRDefault="00285830" w:rsidP="00D6189B">
            <w:pPr>
              <w:rPr>
                <w:i/>
                <w:sz w:val="18"/>
                <w:szCs w:val="18"/>
              </w:rPr>
            </w:pPr>
            <w:r w:rsidRPr="00C00499">
              <w:rPr>
                <w:i/>
                <w:sz w:val="18"/>
                <w:szCs w:val="18"/>
              </w:rPr>
              <w:t>(statut, regulament, hotărîre etc.)</w:t>
            </w:r>
          </w:p>
          <w:p w:rsidR="00285830" w:rsidRPr="00C00499" w:rsidRDefault="00285830" w:rsidP="00D6189B">
            <w:r w:rsidRPr="00C00499">
              <w:t xml:space="preserve">denumit(a) în continuare </w:t>
            </w:r>
            <w:r>
              <w:rPr>
                <w:i/>
              </w:rPr>
              <w:t>Cumpărător</w:t>
            </w:r>
          </w:p>
          <w:p w:rsidR="00285830" w:rsidRPr="00C00499" w:rsidRDefault="00AF48FC" w:rsidP="00D6189B">
            <w:r w:rsidRPr="00AF48FC">
              <w:rPr>
                <w:b/>
                <w:noProof w:val="0"/>
                <w:lang w:eastAsia="ro-RO"/>
              </w:rPr>
              <w:t>1006601000783</w:t>
            </w:r>
            <w:r w:rsidR="00285830" w:rsidRPr="00C00499">
              <w:t>,</w:t>
            </w:r>
          </w:p>
          <w:p w:rsidR="00285830" w:rsidRPr="00C00499" w:rsidRDefault="00285830" w:rsidP="00D6189B">
            <w:pPr>
              <w:rPr>
                <w:i/>
                <w:sz w:val="18"/>
                <w:szCs w:val="18"/>
              </w:rPr>
            </w:pPr>
            <w:r w:rsidRPr="00C00499">
              <w:rPr>
                <w:i/>
                <w:sz w:val="18"/>
                <w:szCs w:val="18"/>
              </w:rPr>
              <w:t>(se indică nr. şi data de înregistrare în Registrul de Stat)</w:t>
            </w:r>
          </w:p>
          <w:p w:rsidR="00285830" w:rsidRPr="00C00499" w:rsidRDefault="00984DE7" w:rsidP="00D6189B">
            <w:pPr>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D6189B">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D6189B">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D6189B">
            <w:pPr>
              <w:jc w:val="both"/>
            </w:pPr>
          </w:p>
          <w:p w:rsidR="00285830" w:rsidRPr="00C00499" w:rsidRDefault="005423AC" w:rsidP="00D6189B">
            <w:pPr>
              <w:numPr>
                <w:ilvl w:val="1"/>
                <w:numId w:val="28"/>
              </w:numPr>
              <w:ind w:left="426" w:hanging="426"/>
              <w:jc w:val="both"/>
            </w:pPr>
            <w:r>
              <w:t xml:space="preserve">Achiziţionarea </w:t>
            </w:r>
            <w:r w:rsidR="00E56023">
              <w:rPr>
                <w:b/>
              </w:rPr>
              <w:t>Reactivelor și consumabilelor</w:t>
            </w:r>
            <w:r>
              <w:rPr>
                <w:b/>
              </w:rPr>
              <w:t xml:space="preserve"> pentru laboratorul de diagnostic clinic</w:t>
            </w:r>
            <w:r w:rsidR="00285830" w:rsidRPr="00C00499">
              <w:t>,</w:t>
            </w:r>
          </w:p>
          <w:p w:rsidR="00285830" w:rsidRPr="00C00499" w:rsidRDefault="00285830" w:rsidP="00D6189B">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D6189B">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D6189B">
            <w:pPr>
              <w:ind w:left="426"/>
            </w:pPr>
            <w:r w:rsidRPr="00C00499">
              <w:t xml:space="preserve">în baza deciziei grupului de lucru al Cumpărătorului/Beneficiarului din </w:t>
            </w:r>
          </w:p>
          <w:p w:rsidR="00285830" w:rsidRPr="00C00499" w:rsidRDefault="00285830" w:rsidP="00D6189B">
            <w:pPr>
              <w:ind w:left="426"/>
            </w:pPr>
            <w:r w:rsidRPr="00C00499">
              <w:t>„___” _______________________ 20__.</w:t>
            </w:r>
          </w:p>
          <w:p w:rsidR="00285830" w:rsidRPr="00C00499" w:rsidRDefault="00285830" w:rsidP="00D6189B">
            <w:pPr>
              <w:ind w:firstLine="720"/>
              <w:jc w:val="both"/>
            </w:pPr>
          </w:p>
          <w:p w:rsidR="00285830" w:rsidRPr="00C00499" w:rsidRDefault="00285830" w:rsidP="00D6189B">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D6189B">
            <w:pPr>
              <w:suppressAutoHyphens/>
              <w:ind w:left="1276"/>
              <w:jc w:val="both"/>
            </w:pPr>
          </w:p>
          <w:p w:rsidR="00285830" w:rsidRPr="00C00499" w:rsidRDefault="00285830" w:rsidP="00D6189B">
            <w:pPr>
              <w:numPr>
                <w:ilvl w:val="0"/>
                <w:numId w:val="21"/>
              </w:numPr>
              <w:suppressAutoHyphens/>
              <w:ind w:left="1276" w:hanging="425"/>
              <w:jc w:val="both"/>
            </w:pPr>
            <w:r w:rsidRPr="00C00499">
              <w:t>Specificaţia tehnică;</w:t>
            </w:r>
          </w:p>
          <w:p w:rsidR="00285830" w:rsidRPr="00C00499" w:rsidRDefault="00285830" w:rsidP="00D6189B">
            <w:pPr>
              <w:numPr>
                <w:ilvl w:val="0"/>
                <w:numId w:val="21"/>
              </w:numPr>
              <w:suppressAutoHyphens/>
              <w:ind w:left="1276" w:hanging="425"/>
              <w:jc w:val="both"/>
            </w:pPr>
            <w:r w:rsidRPr="00C00499">
              <w:t>Specificația de preț;</w:t>
            </w:r>
          </w:p>
          <w:p w:rsidR="00285830" w:rsidRPr="00C00499" w:rsidRDefault="00285830" w:rsidP="00D6189B">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D6189B">
            <w:pPr>
              <w:ind w:firstLine="720"/>
              <w:jc w:val="both"/>
            </w:pPr>
          </w:p>
          <w:p w:rsidR="00285830" w:rsidRPr="00C00499" w:rsidRDefault="00285830" w:rsidP="00D6189B">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D6189B">
            <w:pPr>
              <w:suppressAutoHyphens/>
              <w:ind w:firstLine="720"/>
              <w:jc w:val="both"/>
            </w:pPr>
          </w:p>
          <w:p w:rsidR="00285830" w:rsidRPr="00C00499" w:rsidRDefault="00285830" w:rsidP="00D6189B">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D6189B">
            <w:pPr>
              <w:ind w:left="426" w:hanging="426"/>
              <w:jc w:val="both"/>
            </w:pPr>
          </w:p>
          <w:p w:rsidR="00285830" w:rsidRPr="00923642" w:rsidRDefault="00285830" w:rsidP="00D6189B">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D6189B">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D6189B">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D6189B">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D6189B">
            <w:pPr>
              <w:numPr>
                <w:ilvl w:val="1"/>
                <w:numId w:val="22"/>
              </w:numPr>
              <w:tabs>
                <w:tab w:val="left" w:pos="1134"/>
              </w:tabs>
              <w:ind w:left="0" w:firstLine="567"/>
              <w:jc w:val="both"/>
            </w:pPr>
            <w:r w:rsidRPr="00C00499">
              <w:t>Documentaţia de însoţire a Bunurilor include:</w:t>
            </w:r>
          </w:p>
          <w:p w:rsidR="00285830" w:rsidRPr="00C00499" w:rsidRDefault="00285830" w:rsidP="00D6189B">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D6189B">
            <w:pPr>
              <w:tabs>
                <w:tab w:val="left" w:pos="1134"/>
              </w:tabs>
              <w:ind w:firstLine="567"/>
              <w:jc w:val="both"/>
              <w:rPr>
                <w:i/>
              </w:rPr>
            </w:pPr>
          </w:p>
          <w:p w:rsidR="00285830" w:rsidRPr="00923642" w:rsidRDefault="00285830" w:rsidP="00D6189B">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D6189B">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D6189B">
            <w:pPr>
              <w:tabs>
                <w:tab w:val="left" w:pos="1134"/>
              </w:tabs>
              <w:ind w:firstLine="567"/>
              <w:jc w:val="both"/>
              <w:rPr>
                <w:i/>
                <w:sz w:val="18"/>
                <w:szCs w:val="18"/>
              </w:rPr>
            </w:pPr>
            <w:r w:rsidRPr="00C00499">
              <w:rPr>
                <w:i/>
                <w:sz w:val="18"/>
                <w:szCs w:val="18"/>
              </w:rPr>
              <w:t>(suma cu cifre şi litere)</w:t>
            </w:r>
          </w:p>
          <w:p w:rsidR="00285830" w:rsidRPr="00C00499" w:rsidRDefault="00285830" w:rsidP="00D6189B">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D6189B">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D6189B">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D6189B">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D6189B">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D6189B">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D6189B">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D6189B">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D6189B">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În baza prezentului Contract, Vînzătorul se obligă:</w:t>
            </w:r>
          </w:p>
          <w:p w:rsidR="00285830" w:rsidRPr="00C00499" w:rsidRDefault="00285830" w:rsidP="00D6189B">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D6189B">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D6189B">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D6189B">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D6189B">
            <w:pPr>
              <w:numPr>
                <w:ilvl w:val="1"/>
                <w:numId w:val="22"/>
              </w:numPr>
              <w:tabs>
                <w:tab w:val="left" w:pos="1134"/>
              </w:tabs>
              <w:ind w:left="0" w:firstLine="567"/>
              <w:jc w:val="both"/>
            </w:pPr>
            <w:r w:rsidRPr="00C00499">
              <w:t>În baza prezentului Contract, Cumpărătorul se obligă:</w:t>
            </w:r>
          </w:p>
          <w:p w:rsidR="00285830" w:rsidRPr="00C00499" w:rsidRDefault="00285830" w:rsidP="00D6189B">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D6189B">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D6189B">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D6189B">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D6189B">
            <w:pPr>
              <w:numPr>
                <w:ilvl w:val="1"/>
                <w:numId w:val="22"/>
              </w:numPr>
              <w:tabs>
                <w:tab w:val="left" w:pos="1134"/>
              </w:tabs>
              <w:ind w:left="0" w:firstLine="567"/>
              <w:jc w:val="both"/>
            </w:pPr>
            <w:r w:rsidRPr="00C00499">
              <w:t>Contractul poate fi reziliat în mod unilateral de către:</w:t>
            </w:r>
          </w:p>
          <w:p w:rsidR="00285830" w:rsidRPr="00C00499" w:rsidRDefault="00285830" w:rsidP="00D6189B">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D6189B">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D6189B">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D6189B">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D6189B">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D6189B">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D6189B">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D6189B">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D6189B">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D6189B">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D6189B">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D6189B">
            <w:pPr>
              <w:tabs>
                <w:tab w:val="left" w:pos="1134"/>
              </w:tabs>
              <w:ind w:firstLine="567"/>
              <w:jc w:val="both"/>
            </w:pPr>
          </w:p>
          <w:p w:rsidR="00285830" w:rsidRPr="00C00499" w:rsidRDefault="00285830" w:rsidP="00D6189B">
            <w:pPr>
              <w:numPr>
                <w:ilvl w:val="0"/>
                <w:numId w:val="22"/>
              </w:numPr>
              <w:tabs>
                <w:tab w:val="left" w:pos="1134"/>
              </w:tabs>
              <w:ind w:left="0" w:firstLine="567"/>
            </w:pPr>
            <w:r w:rsidRPr="00C00499">
              <w:rPr>
                <w:b/>
                <w:sz w:val="28"/>
                <w:szCs w:val="28"/>
              </w:rPr>
              <w:t>Sancţiuni</w:t>
            </w:r>
          </w:p>
          <w:p w:rsidR="00285830" w:rsidRPr="00C00499" w:rsidRDefault="00285830" w:rsidP="00D6189B">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D6189B">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D6189B">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6189B">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D6189B">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6189B">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4E5365">
        <w:trPr>
          <w:gridAfter w:val="1"/>
          <w:wAfter w:w="34" w:type="dxa"/>
          <w:trHeight w:val="425"/>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D6189B">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D6189B">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D6189B">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D6189B">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D6189B">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D6189B">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D6189B">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D6189B">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D6189B">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5423AC" w:rsidRDefault="005423AC" w:rsidP="00D6189B">
            <w:pPr>
              <w:tabs>
                <w:tab w:val="left" w:pos="1134"/>
              </w:tabs>
              <w:ind w:firstLine="567"/>
              <w:rPr>
                <w:b/>
                <w:sz w:val="28"/>
                <w:szCs w:val="28"/>
              </w:rPr>
            </w:pPr>
          </w:p>
          <w:p w:rsidR="005423AC" w:rsidRDefault="005423AC" w:rsidP="00D6189B">
            <w:pPr>
              <w:tabs>
                <w:tab w:val="left" w:pos="1134"/>
              </w:tabs>
              <w:ind w:firstLine="567"/>
              <w:rPr>
                <w:b/>
                <w:sz w:val="28"/>
                <w:szCs w:val="28"/>
              </w:rPr>
            </w:pPr>
          </w:p>
          <w:p w:rsidR="005423AC" w:rsidRDefault="005423AC" w:rsidP="00D6189B">
            <w:pPr>
              <w:tabs>
                <w:tab w:val="left" w:pos="1134"/>
              </w:tabs>
              <w:ind w:firstLine="567"/>
              <w:rPr>
                <w:b/>
                <w:sz w:val="28"/>
                <w:szCs w:val="28"/>
              </w:rPr>
            </w:pPr>
          </w:p>
          <w:p w:rsidR="005423AC" w:rsidRDefault="005423AC" w:rsidP="00D6189B">
            <w:pPr>
              <w:tabs>
                <w:tab w:val="left" w:pos="1134"/>
              </w:tabs>
              <w:ind w:firstLine="567"/>
              <w:rPr>
                <w:b/>
                <w:sz w:val="28"/>
                <w:szCs w:val="28"/>
              </w:rPr>
            </w:pPr>
          </w:p>
          <w:p w:rsidR="005423AC" w:rsidRPr="00C00499" w:rsidRDefault="005423AC" w:rsidP="00D6189B">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Adresa poştală:</w:t>
            </w:r>
            <w:r w:rsidR="00461C18">
              <w:t xml:space="preserve"> </w:t>
            </w:r>
            <w:r w:rsidR="005423AC" w:rsidRPr="00675708">
              <w:t>mun. Chiţinău, str. Gh. Asachi 25/B</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Telefon:</w:t>
            </w:r>
            <w:r w:rsidR="00461C18">
              <w:t xml:space="preserve"> </w:t>
            </w:r>
            <w:r w:rsidR="005423AC">
              <w:t>022 254-163, 022 254-154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Default="00285830" w:rsidP="00D6189B">
            <w:pPr>
              <w:tabs>
                <w:tab w:val="left" w:pos="1134"/>
                <w:tab w:val="left" w:pos="4680"/>
                <w:tab w:val="left" w:pos="7020"/>
              </w:tabs>
              <w:suppressAutoHyphens/>
              <w:ind w:firstLine="567"/>
            </w:pPr>
            <w:r w:rsidRPr="00C00499">
              <w:t>Cont de decontare:</w:t>
            </w:r>
          </w:p>
          <w:p w:rsidR="005423AC" w:rsidRDefault="005423AC" w:rsidP="00D6189B">
            <w:pPr>
              <w:tabs>
                <w:tab w:val="left" w:pos="1134"/>
                <w:tab w:val="left" w:pos="4680"/>
                <w:tab w:val="left" w:pos="7020"/>
              </w:tabs>
              <w:suppressAutoHyphens/>
              <w:ind w:firstLine="567"/>
            </w:pPr>
            <w:r>
              <w:t>MD09TRPBAA334110B00741AC</w:t>
            </w:r>
          </w:p>
          <w:p w:rsidR="005423AC" w:rsidRPr="00C00499" w:rsidRDefault="006D3799" w:rsidP="00D6189B">
            <w:pPr>
              <w:tabs>
                <w:tab w:val="left" w:pos="1134"/>
                <w:tab w:val="left" w:pos="4680"/>
                <w:tab w:val="left" w:pos="7020"/>
              </w:tabs>
              <w:suppressAutoHyphens/>
              <w:ind w:firstLine="567"/>
            </w:pPr>
            <w:r>
              <w:t>MD34TRPBAA334110C00741AD</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D3799" w:rsidRPr="006D3799" w:rsidRDefault="00285830" w:rsidP="00D6189B">
            <w:pPr>
              <w:tabs>
                <w:tab w:val="left" w:pos="4680"/>
                <w:tab w:val="left" w:pos="7020"/>
              </w:tabs>
              <w:suppressAutoHyphens/>
              <w:jc w:val="both"/>
              <w:rPr>
                <w:noProof w:val="0"/>
                <w:lang w:eastAsia="ro-RO"/>
              </w:rPr>
            </w:pPr>
            <w:r w:rsidRPr="00C00499">
              <w:t>Banca:</w:t>
            </w:r>
            <w:r w:rsidR="006D3799">
              <w:t xml:space="preserve"> </w:t>
            </w:r>
            <w:r w:rsidR="006D3799" w:rsidRPr="006D3799">
              <w:rPr>
                <w:noProof w:val="0"/>
                <w:lang w:eastAsia="ro-RO"/>
              </w:rPr>
              <w:t>Ministerul Finanţe</w:t>
            </w:r>
            <w:r w:rsidR="006D3799">
              <w:rPr>
                <w:noProof w:val="0"/>
                <w:lang w:eastAsia="ro-RO"/>
              </w:rPr>
              <w:t>lor -</w:t>
            </w:r>
            <w:r w:rsidR="006D3799" w:rsidRPr="006D3799">
              <w:rPr>
                <w:noProof w:val="0"/>
                <w:lang w:eastAsia="ro-RO"/>
              </w:rPr>
              <w:t xml:space="preserve"> Trezoreria </w:t>
            </w:r>
          </w:p>
          <w:p w:rsidR="00285830" w:rsidRPr="00C00499" w:rsidRDefault="006D3799" w:rsidP="00D6189B">
            <w:pPr>
              <w:tabs>
                <w:tab w:val="left" w:pos="1134"/>
                <w:tab w:val="left" w:pos="4680"/>
                <w:tab w:val="left" w:pos="7020"/>
              </w:tabs>
              <w:suppressAutoHyphens/>
              <w:ind w:firstLine="567"/>
            </w:pPr>
            <w:r w:rsidRPr="006D3799">
              <w:rPr>
                <w:noProof w:val="0"/>
                <w:lang w:eastAsia="ro-RO"/>
              </w:rPr>
              <w:t>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6D3799">
              <w:rPr>
                <w:sz w:val="28"/>
              </w:rPr>
              <w:t>Cod:</w:t>
            </w:r>
            <w:r w:rsidR="006D3799" w:rsidRPr="006D3799">
              <w:rPr>
                <w:sz w:val="28"/>
              </w:rPr>
              <w:t xml:space="preserve"> </w:t>
            </w:r>
            <w:r w:rsidR="006D3799" w:rsidRPr="006D3799">
              <w:rPr>
                <w:noProof w:val="0"/>
                <w:sz w:val="22"/>
                <w:lang w:eastAsia="ro-RO"/>
              </w:rPr>
              <w:t>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Cod fiscal:</w:t>
            </w:r>
            <w:r w:rsidR="006D3799">
              <w:t xml:space="preserve"> </w:t>
            </w:r>
            <w:r w:rsidR="006D3799" w:rsidRPr="006D3799">
              <w:rPr>
                <w:noProof w:val="0"/>
                <w:lang w:eastAsia="ro-RO"/>
              </w:rPr>
              <w:t>1006601000783</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D6189B">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D6189B">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D6189B">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D6189B">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D6189B">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D6189B">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D6189B">
            <w:pPr>
              <w:tabs>
                <w:tab w:val="left" w:pos="1134"/>
                <w:tab w:val="left" w:pos="4680"/>
                <w:tab w:val="left" w:pos="7020"/>
              </w:tabs>
              <w:suppressAutoHyphens/>
              <w:ind w:firstLine="567"/>
            </w:pPr>
          </w:p>
        </w:tc>
        <w:tc>
          <w:tcPr>
            <w:tcW w:w="4874" w:type="dxa"/>
            <w:gridSpan w:val="2"/>
            <w:vAlign w:val="center"/>
          </w:tcPr>
          <w:p w:rsidR="00285830" w:rsidRPr="00C00499" w:rsidRDefault="00285830" w:rsidP="00D6189B">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D6189B">
            <w:pPr>
              <w:tabs>
                <w:tab w:val="left" w:pos="1134"/>
                <w:tab w:val="left" w:pos="4680"/>
                <w:tab w:val="left" w:pos="7020"/>
              </w:tabs>
              <w:suppressAutoHyphens/>
              <w:ind w:firstLine="567"/>
            </w:pPr>
          </w:p>
        </w:tc>
        <w:tc>
          <w:tcPr>
            <w:tcW w:w="4874" w:type="dxa"/>
            <w:gridSpan w:val="2"/>
            <w:vAlign w:val="center"/>
          </w:tcPr>
          <w:p w:rsidR="00285830" w:rsidRPr="00C00499" w:rsidRDefault="00285830" w:rsidP="00D6189B">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D6189B">
            <w:pPr>
              <w:tabs>
                <w:tab w:val="left" w:pos="1134"/>
                <w:tab w:val="left" w:pos="4680"/>
                <w:tab w:val="left" w:pos="7020"/>
              </w:tabs>
              <w:suppressAutoHyphens/>
              <w:ind w:firstLine="567"/>
            </w:pPr>
          </w:p>
        </w:tc>
        <w:tc>
          <w:tcPr>
            <w:tcW w:w="4874" w:type="dxa"/>
            <w:gridSpan w:val="2"/>
            <w:vAlign w:val="center"/>
          </w:tcPr>
          <w:p w:rsidR="00285830" w:rsidRPr="00653EB7" w:rsidRDefault="00285830" w:rsidP="00D6189B">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4E5365">
      <w:footerReference w:type="default" r:id="rId13"/>
      <w:pgSz w:w="11906" w:h="16838"/>
      <w:pgMar w:top="1134"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E41" w:rsidRDefault="00AA2E41" w:rsidP="00B41118">
      <w:r>
        <w:separator/>
      </w:r>
    </w:p>
  </w:endnote>
  <w:endnote w:type="continuationSeparator" w:id="0">
    <w:p w:rsidR="00AA2E41" w:rsidRDefault="00AA2E4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3AC" w:rsidRDefault="00F1774F" w:rsidP="00AE077C">
    <w:pPr>
      <w:pStyle w:val="a4"/>
      <w:jc w:val="center"/>
    </w:pPr>
    <w:fldSimple w:instr=" PAGE   \* MERGEFORMAT ">
      <w:r w:rsidR="004E5365">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3AC" w:rsidRDefault="00F1774F" w:rsidP="00AE077C">
    <w:pPr>
      <w:pStyle w:val="a4"/>
      <w:jc w:val="center"/>
    </w:pPr>
    <w:fldSimple w:instr=" PAGE   \* MERGEFORMAT ">
      <w:r w:rsidR="004E5365">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3AC" w:rsidRDefault="005423A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3AC" w:rsidRDefault="005423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E41" w:rsidRDefault="00AA2E41" w:rsidP="00B41118">
      <w:r>
        <w:separator/>
      </w:r>
    </w:p>
  </w:footnote>
  <w:footnote w:type="continuationSeparator" w:id="0">
    <w:p w:rsidR="00AA2E41" w:rsidRDefault="00AA2E41" w:rsidP="00B41118">
      <w:r>
        <w:continuationSeparator/>
      </w:r>
    </w:p>
  </w:footnote>
  <w:footnote w:id="1">
    <w:p w:rsidR="005423AC" w:rsidRPr="00540469" w:rsidRDefault="005423A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footnotePr>
    <w:footnote w:id="-1"/>
    <w:footnote w:id="0"/>
  </w:footnotePr>
  <w:endnotePr>
    <w:endnote w:id="-1"/>
    <w:endnote w:id="0"/>
  </w:endnotePr>
  <w:compat/>
  <w:rsids>
    <w:rsidRoot w:val="00B41118"/>
    <w:rsid w:val="00004DA5"/>
    <w:rsid w:val="00023973"/>
    <w:rsid w:val="00032758"/>
    <w:rsid w:val="000548FA"/>
    <w:rsid w:val="000712F1"/>
    <w:rsid w:val="000A5831"/>
    <w:rsid w:val="000B5751"/>
    <w:rsid w:val="000D2D0B"/>
    <w:rsid w:val="000F699E"/>
    <w:rsid w:val="00107FDF"/>
    <w:rsid w:val="00113CF8"/>
    <w:rsid w:val="00131790"/>
    <w:rsid w:val="00140A5D"/>
    <w:rsid w:val="001428C3"/>
    <w:rsid w:val="00150259"/>
    <w:rsid w:val="00176581"/>
    <w:rsid w:val="001C5EE3"/>
    <w:rsid w:val="001F1527"/>
    <w:rsid w:val="00207164"/>
    <w:rsid w:val="0022594E"/>
    <w:rsid w:val="00233590"/>
    <w:rsid w:val="0025085F"/>
    <w:rsid w:val="002555CE"/>
    <w:rsid w:val="0027592F"/>
    <w:rsid w:val="00284B1E"/>
    <w:rsid w:val="00285830"/>
    <w:rsid w:val="002A3FB8"/>
    <w:rsid w:val="002A47B6"/>
    <w:rsid w:val="002C2F9E"/>
    <w:rsid w:val="002C36DA"/>
    <w:rsid w:val="002D60FB"/>
    <w:rsid w:val="002F15D4"/>
    <w:rsid w:val="002F415C"/>
    <w:rsid w:val="003104D2"/>
    <w:rsid w:val="003153BF"/>
    <w:rsid w:val="00326AC8"/>
    <w:rsid w:val="0037564F"/>
    <w:rsid w:val="003A7045"/>
    <w:rsid w:val="003B2F2A"/>
    <w:rsid w:val="003C2749"/>
    <w:rsid w:val="003E1EEA"/>
    <w:rsid w:val="003F0A67"/>
    <w:rsid w:val="00405866"/>
    <w:rsid w:val="004126BB"/>
    <w:rsid w:val="0044370C"/>
    <w:rsid w:val="004459F1"/>
    <w:rsid w:val="00461C18"/>
    <w:rsid w:val="00466FF6"/>
    <w:rsid w:val="00467456"/>
    <w:rsid w:val="004677F7"/>
    <w:rsid w:val="00477C3D"/>
    <w:rsid w:val="00480235"/>
    <w:rsid w:val="004A2D49"/>
    <w:rsid w:val="004A493A"/>
    <w:rsid w:val="004E5365"/>
    <w:rsid w:val="004F4E68"/>
    <w:rsid w:val="00514866"/>
    <w:rsid w:val="005423AC"/>
    <w:rsid w:val="00547B0A"/>
    <w:rsid w:val="00585BAC"/>
    <w:rsid w:val="00596390"/>
    <w:rsid w:val="005B4ED3"/>
    <w:rsid w:val="005D1D61"/>
    <w:rsid w:val="005E4D9C"/>
    <w:rsid w:val="00615B3A"/>
    <w:rsid w:val="00627994"/>
    <w:rsid w:val="00630AA5"/>
    <w:rsid w:val="00671570"/>
    <w:rsid w:val="006729E8"/>
    <w:rsid w:val="00694653"/>
    <w:rsid w:val="006C409E"/>
    <w:rsid w:val="006D2102"/>
    <w:rsid w:val="006D3799"/>
    <w:rsid w:val="0074280A"/>
    <w:rsid w:val="0079327C"/>
    <w:rsid w:val="007C791F"/>
    <w:rsid w:val="007F497D"/>
    <w:rsid w:val="00801F6A"/>
    <w:rsid w:val="00810ED6"/>
    <w:rsid w:val="00817FCD"/>
    <w:rsid w:val="00822B3D"/>
    <w:rsid w:val="008507E1"/>
    <w:rsid w:val="00882372"/>
    <w:rsid w:val="008A2603"/>
    <w:rsid w:val="008F3217"/>
    <w:rsid w:val="008F69FB"/>
    <w:rsid w:val="008F6D09"/>
    <w:rsid w:val="009051B9"/>
    <w:rsid w:val="00910E9C"/>
    <w:rsid w:val="009124C6"/>
    <w:rsid w:val="00921E76"/>
    <w:rsid w:val="009279C7"/>
    <w:rsid w:val="00984D7D"/>
    <w:rsid w:val="00984DE7"/>
    <w:rsid w:val="00985B07"/>
    <w:rsid w:val="009C17DA"/>
    <w:rsid w:val="00A13BF4"/>
    <w:rsid w:val="00A21B1A"/>
    <w:rsid w:val="00A2404C"/>
    <w:rsid w:val="00A25C2A"/>
    <w:rsid w:val="00A360BD"/>
    <w:rsid w:val="00A530BF"/>
    <w:rsid w:val="00A669DD"/>
    <w:rsid w:val="00A76B48"/>
    <w:rsid w:val="00A932CC"/>
    <w:rsid w:val="00A9436E"/>
    <w:rsid w:val="00AA2E41"/>
    <w:rsid w:val="00AA7D99"/>
    <w:rsid w:val="00AB3F67"/>
    <w:rsid w:val="00AB4A40"/>
    <w:rsid w:val="00AC43BF"/>
    <w:rsid w:val="00AE077C"/>
    <w:rsid w:val="00AF48FC"/>
    <w:rsid w:val="00B32BC0"/>
    <w:rsid w:val="00B35349"/>
    <w:rsid w:val="00B41118"/>
    <w:rsid w:val="00B5118E"/>
    <w:rsid w:val="00B60351"/>
    <w:rsid w:val="00B6678C"/>
    <w:rsid w:val="00B723AD"/>
    <w:rsid w:val="00B927A9"/>
    <w:rsid w:val="00BA4D6B"/>
    <w:rsid w:val="00BB1D24"/>
    <w:rsid w:val="00BE33BF"/>
    <w:rsid w:val="00BE3632"/>
    <w:rsid w:val="00BE55B0"/>
    <w:rsid w:val="00BF5C44"/>
    <w:rsid w:val="00BF7849"/>
    <w:rsid w:val="00C22F23"/>
    <w:rsid w:val="00C32FB6"/>
    <w:rsid w:val="00C444CB"/>
    <w:rsid w:val="00C51F58"/>
    <w:rsid w:val="00C74051"/>
    <w:rsid w:val="00C8537E"/>
    <w:rsid w:val="00C85E3A"/>
    <w:rsid w:val="00CA2D9F"/>
    <w:rsid w:val="00CA6740"/>
    <w:rsid w:val="00CC229A"/>
    <w:rsid w:val="00D036E5"/>
    <w:rsid w:val="00D31AD8"/>
    <w:rsid w:val="00D41089"/>
    <w:rsid w:val="00D53881"/>
    <w:rsid w:val="00D6189B"/>
    <w:rsid w:val="00DB25C2"/>
    <w:rsid w:val="00DC3BBF"/>
    <w:rsid w:val="00DD1B74"/>
    <w:rsid w:val="00DF0397"/>
    <w:rsid w:val="00DF045E"/>
    <w:rsid w:val="00E00BE1"/>
    <w:rsid w:val="00E16613"/>
    <w:rsid w:val="00E245A4"/>
    <w:rsid w:val="00E25F68"/>
    <w:rsid w:val="00E54BF2"/>
    <w:rsid w:val="00E56023"/>
    <w:rsid w:val="00E61180"/>
    <w:rsid w:val="00E76D97"/>
    <w:rsid w:val="00E835E0"/>
    <w:rsid w:val="00E87AA0"/>
    <w:rsid w:val="00EA1F8A"/>
    <w:rsid w:val="00EA61C8"/>
    <w:rsid w:val="00EE38AE"/>
    <w:rsid w:val="00F1774F"/>
    <w:rsid w:val="00F50D1B"/>
    <w:rsid w:val="00F70DD7"/>
    <w:rsid w:val="00F77983"/>
    <w:rsid w:val="00F80BB0"/>
    <w:rsid w:val="00FB5067"/>
    <w:rsid w:val="00FC4AA5"/>
    <w:rsid w:val="00FE72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 w:type="character" w:styleId="aff">
    <w:name w:val="Strong"/>
    <w:basedOn w:val="a1"/>
    <w:uiPriority w:val="22"/>
    <w:qFormat/>
    <w:rsid w:val="00BE3632"/>
    <w:rPr>
      <w:b/>
      <w:bCs/>
    </w:rPr>
  </w:style>
  <w:style w:type="character" w:customStyle="1" w:styleId="FontStyle44">
    <w:name w:val="Font Style44"/>
    <w:basedOn w:val="a1"/>
    <w:rsid w:val="00D31AD8"/>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17528006">
      <w:bodyDiv w:val="1"/>
      <w:marLeft w:val="0"/>
      <w:marRight w:val="0"/>
      <w:marTop w:val="0"/>
      <w:marBottom w:val="0"/>
      <w:divBdr>
        <w:top w:val="none" w:sz="0" w:space="0" w:color="auto"/>
        <w:left w:val="none" w:sz="0" w:space="0" w:color="auto"/>
        <w:bottom w:val="none" w:sz="0" w:space="0" w:color="auto"/>
        <w:right w:val="none" w:sz="0" w:space="0" w:color="auto"/>
      </w:divBdr>
    </w:div>
    <w:div w:id="149373808">
      <w:bodyDiv w:val="1"/>
      <w:marLeft w:val="0"/>
      <w:marRight w:val="0"/>
      <w:marTop w:val="0"/>
      <w:marBottom w:val="0"/>
      <w:divBdr>
        <w:top w:val="none" w:sz="0" w:space="0" w:color="auto"/>
        <w:left w:val="none" w:sz="0" w:space="0" w:color="auto"/>
        <w:bottom w:val="none" w:sz="0" w:space="0" w:color="auto"/>
        <w:right w:val="none" w:sz="0" w:space="0" w:color="auto"/>
      </w:divBdr>
    </w:div>
    <w:div w:id="215703390">
      <w:bodyDiv w:val="1"/>
      <w:marLeft w:val="0"/>
      <w:marRight w:val="0"/>
      <w:marTop w:val="0"/>
      <w:marBottom w:val="0"/>
      <w:divBdr>
        <w:top w:val="none" w:sz="0" w:space="0" w:color="auto"/>
        <w:left w:val="none" w:sz="0" w:space="0" w:color="auto"/>
        <w:bottom w:val="none" w:sz="0" w:space="0" w:color="auto"/>
        <w:right w:val="none" w:sz="0" w:space="0" w:color="auto"/>
      </w:divBdr>
    </w:div>
    <w:div w:id="245891633">
      <w:bodyDiv w:val="1"/>
      <w:marLeft w:val="0"/>
      <w:marRight w:val="0"/>
      <w:marTop w:val="0"/>
      <w:marBottom w:val="0"/>
      <w:divBdr>
        <w:top w:val="none" w:sz="0" w:space="0" w:color="auto"/>
        <w:left w:val="none" w:sz="0" w:space="0" w:color="auto"/>
        <w:bottom w:val="none" w:sz="0" w:space="0" w:color="auto"/>
        <w:right w:val="none" w:sz="0" w:space="0" w:color="auto"/>
      </w:divBdr>
    </w:div>
    <w:div w:id="272322715">
      <w:bodyDiv w:val="1"/>
      <w:marLeft w:val="0"/>
      <w:marRight w:val="0"/>
      <w:marTop w:val="0"/>
      <w:marBottom w:val="0"/>
      <w:divBdr>
        <w:top w:val="none" w:sz="0" w:space="0" w:color="auto"/>
        <w:left w:val="none" w:sz="0" w:space="0" w:color="auto"/>
        <w:bottom w:val="none" w:sz="0" w:space="0" w:color="auto"/>
        <w:right w:val="none" w:sz="0" w:space="0" w:color="auto"/>
      </w:divBdr>
    </w:div>
    <w:div w:id="329212725">
      <w:bodyDiv w:val="1"/>
      <w:marLeft w:val="0"/>
      <w:marRight w:val="0"/>
      <w:marTop w:val="0"/>
      <w:marBottom w:val="0"/>
      <w:divBdr>
        <w:top w:val="none" w:sz="0" w:space="0" w:color="auto"/>
        <w:left w:val="none" w:sz="0" w:space="0" w:color="auto"/>
        <w:bottom w:val="none" w:sz="0" w:space="0" w:color="auto"/>
        <w:right w:val="none" w:sz="0" w:space="0" w:color="auto"/>
      </w:divBdr>
    </w:div>
    <w:div w:id="649553895">
      <w:bodyDiv w:val="1"/>
      <w:marLeft w:val="0"/>
      <w:marRight w:val="0"/>
      <w:marTop w:val="0"/>
      <w:marBottom w:val="0"/>
      <w:divBdr>
        <w:top w:val="none" w:sz="0" w:space="0" w:color="auto"/>
        <w:left w:val="none" w:sz="0" w:space="0" w:color="auto"/>
        <w:bottom w:val="none" w:sz="0" w:space="0" w:color="auto"/>
        <w:right w:val="none" w:sz="0" w:space="0" w:color="auto"/>
      </w:divBdr>
    </w:div>
    <w:div w:id="780414903">
      <w:bodyDiv w:val="1"/>
      <w:marLeft w:val="0"/>
      <w:marRight w:val="0"/>
      <w:marTop w:val="0"/>
      <w:marBottom w:val="0"/>
      <w:divBdr>
        <w:top w:val="none" w:sz="0" w:space="0" w:color="auto"/>
        <w:left w:val="none" w:sz="0" w:space="0" w:color="auto"/>
        <w:bottom w:val="none" w:sz="0" w:space="0" w:color="auto"/>
        <w:right w:val="none" w:sz="0" w:space="0" w:color="auto"/>
      </w:divBdr>
    </w:div>
    <w:div w:id="859004713">
      <w:bodyDiv w:val="1"/>
      <w:marLeft w:val="0"/>
      <w:marRight w:val="0"/>
      <w:marTop w:val="0"/>
      <w:marBottom w:val="0"/>
      <w:divBdr>
        <w:top w:val="none" w:sz="0" w:space="0" w:color="auto"/>
        <w:left w:val="none" w:sz="0" w:space="0" w:color="auto"/>
        <w:bottom w:val="none" w:sz="0" w:space="0" w:color="auto"/>
        <w:right w:val="none" w:sz="0" w:space="0" w:color="auto"/>
      </w:divBdr>
    </w:div>
    <w:div w:id="969702986">
      <w:bodyDiv w:val="1"/>
      <w:marLeft w:val="0"/>
      <w:marRight w:val="0"/>
      <w:marTop w:val="0"/>
      <w:marBottom w:val="0"/>
      <w:divBdr>
        <w:top w:val="none" w:sz="0" w:space="0" w:color="auto"/>
        <w:left w:val="none" w:sz="0" w:space="0" w:color="auto"/>
        <w:bottom w:val="none" w:sz="0" w:space="0" w:color="auto"/>
        <w:right w:val="none" w:sz="0" w:space="0" w:color="auto"/>
      </w:divBdr>
    </w:div>
    <w:div w:id="1479834045">
      <w:bodyDiv w:val="1"/>
      <w:marLeft w:val="0"/>
      <w:marRight w:val="0"/>
      <w:marTop w:val="0"/>
      <w:marBottom w:val="0"/>
      <w:divBdr>
        <w:top w:val="none" w:sz="0" w:space="0" w:color="auto"/>
        <w:left w:val="none" w:sz="0" w:space="0" w:color="auto"/>
        <w:bottom w:val="none" w:sz="0" w:space="0" w:color="auto"/>
        <w:right w:val="none" w:sz="0" w:space="0" w:color="auto"/>
      </w:divBdr>
    </w:div>
    <w:div w:id="1574773013">
      <w:bodyDiv w:val="1"/>
      <w:marLeft w:val="0"/>
      <w:marRight w:val="0"/>
      <w:marTop w:val="0"/>
      <w:marBottom w:val="0"/>
      <w:divBdr>
        <w:top w:val="none" w:sz="0" w:space="0" w:color="auto"/>
        <w:left w:val="none" w:sz="0" w:space="0" w:color="auto"/>
        <w:bottom w:val="none" w:sz="0" w:space="0" w:color="auto"/>
        <w:right w:val="none" w:sz="0" w:space="0" w:color="auto"/>
      </w:divBdr>
    </w:div>
    <w:div w:id="205739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CCBDB9-2823-4331-8BBA-A0CBF1147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51</Pages>
  <Words>14863</Words>
  <Characters>84722</Characters>
  <Application>Microsoft Office Word</Application>
  <DocSecurity>0</DocSecurity>
  <Lines>706</Lines>
  <Paragraphs>198</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99387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194</cp:revision>
  <cp:lastPrinted>2018-10-10T11:05:00Z</cp:lastPrinted>
  <dcterms:created xsi:type="dcterms:W3CDTF">2019-05-30T12:35:00Z</dcterms:created>
  <dcterms:modified xsi:type="dcterms:W3CDTF">2019-06-04T12:51:00Z</dcterms:modified>
</cp:coreProperties>
</file>