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35B3DD0" w:rsidR="00850D1C" w:rsidRPr="007B079A" w:rsidRDefault="00850D1C" w:rsidP="00852285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B079A">
        <w:rPr>
          <w:bCs/>
          <w:sz w:val="24"/>
          <w:szCs w:val="24"/>
          <w:lang w:val="ro-RO" w:eastAsia="ru-RU"/>
        </w:rPr>
        <w:t xml:space="preserve"> </w:t>
      </w:r>
      <w:r w:rsidR="00E374D4">
        <w:rPr>
          <w:b/>
          <w:bCs/>
          <w:sz w:val="24"/>
          <w:szCs w:val="24"/>
          <w:u w:val="single"/>
          <w:lang w:val="ro-RO" w:eastAsia="ru-RU"/>
        </w:rPr>
        <w:t>Piese de schimb pentru automobilele de serviciu</w:t>
      </w:r>
      <w:r w:rsidR="004476BA" w:rsidRPr="007B079A">
        <w:rPr>
          <w:b/>
          <w:bCs/>
          <w:sz w:val="24"/>
          <w:szCs w:val="24"/>
          <w:u w:val="single"/>
        </w:rPr>
        <w:t xml:space="preserve">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5C58E5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B079A">
        <w:rPr>
          <w:sz w:val="24"/>
          <w:szCs w:val="24"/>
          <w:lang w:val="ro-RO" w:eastAsia="ru-RU"/>
        </w:rPr>
        <w:t xml:space="preserve">: </w:t>
      </w:r>
      <w:hyperlink r:id="rId6" w:history="1">
        <w:r w:rsidR="00721C64" w:rsidRPr="007933F9">
          <w:rPr>
            <w:rStyle w:val="a9"/>
            <w:sz w:val="24"/>
            <w:szCs w:val="24"/>
            <w:lang w:val="ro-RO" w:eastAsia="ru-RU"/>
          </w:rPr>
          <w:t>p12logistica@anp.gov.md</w:t>
        </w:r>
      </w:hyperlink>
      <w:r w:rsidR="00721C64">
        <w:rPr>
          <w:sz w:val="24"/>
          <w:szCs w:val="24"/>
          <w:lang w:val="ro-RO" w:eastAsia="ru-RU"/>
        </w:rPr>
        <w:t xml:space="preserve">, </w:t>
      </w:r>
      <w:hyperlink r:id="rId7" w:history="1">
        <w:r w:rsidR="00721C64" w:rsidRPr="007933F9">
          <w:rPr>
            <w:rStyle w:val="a9"/>
            <w:sz w:val="24"/>
            <w:szCs w:val="24"/>
            <w:lang w:val="ro-RO" w:eastAsia="ru-RU"/>
          </w:rPr>
          <w:t>www.anp@gov.md</w:t>
        </w:r>
      </w:hyperlink>
      <w:r w:rsidR="00721C64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7CB27D1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  <w:r w:rsidR="000C255F">
        <w:rPr>
          <w:b/>
          <w:sz w:val="24"/>
          <w:szCs w:val="24"/>
          <w:u w:val="single"/>
          <w:lang w:val="ro-RO" w:eastAsia="ru-RU"/>
        </w:rPr>
        <w:t>.</w:t>
      </w:r>
    </w:p>
    <w:p w14:paraId="30A5958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0B0E9306" w14:textId="77777777" w:rsidR="00E374D4" w:rsidRPr="00D577FF" w:rsidRDefault="00E374D4" w:rsidP="00850D1C">
      <w:pPr>
        <w:ind w:right="57"/>
        <w:rPr>
          <w:sz w:val="24"/>
          <w:szCs w:val="24"/>
          <w:lang w:val="ro-RO"/>
        </w:rPr>
      </w:pPr>
    </w:p>
    <w:tbl>
      <w:tblPr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552"/>
        <w:gridCol w:w="1134"/>
        <w:gridCol w:w="3260"/>
        <w:gridCol w:w="1984"/>
      </w:tblGrid>
      <w:tr w:rsidR="00E374D4" w:rsidRPr="00E374D4" w14:paraId="23FCC835" w14:textId="77777777" w:rsidTr="00E374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4411D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6D2DC9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82595A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Denumirea pieselor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AAA9A9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3B9BAC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Descrierea achiziției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D0092D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Valoarea estimată,</w:t>
            </w:r>
            <w:r w:rsidRPr="00E374D4">
              <w:rPr>
                <w:rFonts w:eastAsia="Calibri"/>
                <w:lang w:val="ro-RO" w:eastAsia="ru-RU"/>
              </w:rPr>
              <w:br/>
              <w:t xml:space="preserve">fără TVA,lei </w:t>
            </w:r>
            <w:r w:rsidRPr="00E374D4">
              <w:rPr>
                <w:rFonts w:eastAsia="Calibri"/>
                <w:i/>
                <w:lang w:val="ro-RO" w:eastAsia="ru-RU"/>
              </w:rPr>
              <w:t>(pentru fiecare lot în parte)</w:t>
            </w:r>
          </w:p>
        </w:tc>
      </w:tr>
      <w:tr w:rsidR="00E374D4" w:rsidRPr="00E374D4" w14:paraId="0A0354C4" w14:textId="77777777" w:rsidTr="00E374D4">
        <w:trPr>
          <w:trHeight w:val="1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997052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76D62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b/>
                <w:lang w:val="ro-MO" w:eastAsia="ru-RU"/>
              </w:rPr>
            </w:pPr>
            <w:r w:rsidRPr="00E374D4">
              <w:rPr>
                <w:rFonts w:eastAsia="Calibri"/>
                <w:b/>
                <w:lang w:val="ro-RO" w:eastAsia="ru-RU"/>
              </w:rPr>
              <w:t xml:space="preserve">Lotul 1 </w:t>
            </w:r>
            <w:r w:rsidRPr="00E374D4">
              <w:rPr>
                <w:rFonts w:eastAsia="Calibri"/>
                <w:b/>
                <w:lang w:val="ro-MO" w:eastAsia="ru-RU"/>
              </w:rPr>
              <w:t>,,</w:t>
            </w:r>
            <w:r w:rsidRPr="00E374D4">
              <w:rPr>
                <w:rFonts w:eastAsia="Calibri"/>
                <w:b/>
                <w:lang w:val="ro-RO" w:eastAsia="ru-RU"/>
              </w:rPr>
              <w:t>Piese de schimb pentru automobilul Skoda Superb an. 2008, 1896 cm</w:t>
            </w:r>
            <w:r w:rsidRPr="00E374D4">
              <w:rPr>
                <w:rFonts w:eastAsia="Calibri"/>
                <w:b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b/>
                <w:lang w:val="ro-RO" w:eastAsia="ru-RU"/>
              </w:rPr>
              <w:t>”</w:t>
            </w:r>
          </w:p>
        </w:tc>
      </w:tr>
      <w:tr w:rsidR="00E374D4" w:rsidRPr="00E374D4" w14:paraId="6380452D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7A39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ACCA4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34300000-0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976B0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MO" w:eastAsia="ru-RU"/>
              </w:rPr>
            </w:pPr>
            <w:r w:rsidRPr="00E374D4">
              <w:rPr>
                <w:rFonts w:eastAsia="Calibri"/>
                <w:lang w:val="ro-RO" w:eastAsia="ru-RU"/>
              </w:rPr>
              <w:t>Bară de direcție (</w:t>
            </w:r>
            <w:r w:rsidRPr="00E374D4">
              <w:rPr>
                <w:rFonts w:eastAsia="Calibri"/>
                <w:lang w:val="ru-RU" w:eastAsia="ru-RU"/>
              </w:rPr>
              <w:t>Рулевые</w:t>
            </w:r>
            <w:r w:rsidRPr="00E374D4">
              <w:rPr>
                <w:rFonts w:eastAsia="Calibri"/>
                <w:lang w:eastAsia="ru-RU"/>
              </w:rPr>
              <w:t xml:space="preserve"> </w:t>
            </w:r>
            <w:r w:rsidRPr="00E374D4">
              <w:rPr>
                <w:rFonts w:eastAsia="Calibri"/>
                <w:lang w:val="ru-RU" w:eastAsia="ru-RU"/>
              </w:rPr>
              <w:t>тяги</w:t>
            </w:r>
            <w:r w:rsidRPr="00E374D4">
              <w:rPr>
                <w:rFonts w:eastAsia="Calibri"/>
                <w:lang w:val="ro-MO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AFFE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2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0837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Bară de direcție  840 0202 10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933000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  <w:p w14:paraId="69A539F4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02AD2A3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483890DD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3D1A39D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3228D50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b/>
                <w:lang w:val="ro-RO" w:eastAsia="ru-RU"/>
              </w:rPr>
            </w:pPr>
            <w:r w:rsidRPr="00E374D4">
              <w:rPr>
                <w:rFonts w:eastAsia="Calibri"/>
                <w:b/>
                <w:lang w:val="ro-RO" w:eastAsia="ru-RU"/>
              </w:rPr>
              <w:t>4 184,16</w:t>
            </w:r>
          </w:p>
        </w:tc>
      </w:tr>
      <w:tr w:rsidR="00E374D4" w:rsidRPr="00E374D4" w14:paraId="6690916E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C9E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2.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18F98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95C8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MO" w:eastAsia="ru-RU"/>
              </w:rPr>
            </w:pPr>
            <w:r w:rsidRPr="00E374D4">
              <w:rPr>
                <w:rFonts w:eastAsia="Calibri"/>
                <w:lang w:val="ro-RO" w:eastAsia="ru-RU"/>
              </w:rPr>
              <w:t>Cap de bară (</w:t>
            </w:r>
            <w:r w:rsidRPr="00E374D4">
              <w:rPr>
                <w:rFonts w:eastAsia="Calibri"/>
                <w:lang w:val="ru-RU" w:eastAsia="ru-RU"/>
              </w:rPr>
              <w:t>Рулевые наконечники</w:t>
            </w:r>
            <w:r w:rsidRPr="00E374D4">
              <w:rPr>
                <w:rFonts w:eastAsia="Calibri"/>
                <w:lang w:val="ro-MO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F22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2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632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Cap de bară 840 1012 10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0A0C8E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4F5874D1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0DBD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3.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F14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7CDF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M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Flanșă amortizor (</w:t>
            </w:r>
            <w:r w:rsidRPr="00E374D4">
              <w:rPr>
                <w:rFonts w:eastAsia="Calibri"/>
                <w:lang w:val="ru-RU" w:eastAsia="ru-RU"/>
              </w:rPr>
              <w:t>Опоры амортизатора</w:t>
            </w:r>
            <w:r w:rsidRPr="00E374D4">
              <w:rPr>
                <w:rFonts w:eastAsia="Calibri"/>
                <w:lang w:val="ro-MO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22F3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2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E6EF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Flanșă amortizor MK 190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D4120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676B06A5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4A1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4.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6DB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1721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MO" w:eastAsia="ru-RU"/>
              </w:rPr>
            </w:pPr>
            <w:r w:rsidRPr="00E374D4">
              <w:rPr>
                <w:rFonts w:eastAsia="Calibri"/>
                <w:lang w:val="ro-RO" w:eastAsia="ru-RU"/>
              </w:rPr>
              <w:t>Articulație exterior (</w:t>
            </w:r>
            <w:proofErr w:type="spellStart"/>
            <w:r w:rsidRPr="00E374D4">
              <w:rPr>
                <w:rFonts w:eastAsia="Calibri"/>
                <w:lang w:val="ru-RU" w:eastAsia="ru-RU"/>
              </w:rPr>
              <w:t>Шрус</w:t>
            </w:r>
            <w:proofErr w:type="spellEnd"/>
            <w:r w:rsidRPr="00E374D4">
              <w:rPr>
                <w:rFonts w:eastAsia="Calibri"/>
                <w:lang w:val="ru-RU" w:eastAsia="ru-RU"/>
              </w:rPr>
              <w:t xml:space="preserve"> </w:t>
            </w:r>
            <w:proofErr w:type="spellStart"/>
            <w:r w:rsidRPr="00E374D4">
              <w:rPr>
                <w:rFonts w:eastAsia="Calibri"/>
                <w:lang w:val="ru-RU" w:eastAsia="ru-RU"/>
              </w:rPr>
              <w:t>наружний</w:t>
            </w:r>
            <w:proofErr w:type="spellEnd"/>
            <w:r w:rsidRPr="00E374D4">
              <w:rPr>
                <w:rFonts w:eastAsia="Calibri"/>
                <w:lang w:val="ro-MO" w:eastAsia="ru-RU"/>
              </w:rPr>
              <w:t xml:space="preserve">, </w:t>
            </w:r>
            <w:r w:rsidRPr="00E374D4">
              <w:rPr>
                <w:rFonts w:eastAsia="Calibri"/>
                <w:lang w:val="ru-RU" w:eastAsia="ru-RU"/>
              </w:rPr>
              <w:t>граната</w:t>
            </w:r>
            <w:r w:rsidRPr="00E374D4">
              <w:rPr>
                <w:rFonts w:eastAsia="Calibri"/>
                <w:lang w:val="ro-MO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1B0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2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359AC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MO" w:eastAsia="ru-RU"/>
              </w:rPr>
            </w:pPr>
            <w:r w:rsidRPr="00E374D4">
              <w:rPr>
                <w:rFonts w:eastAsia="Calibri"/>
                <w:lang w:val="ro-RO" w:eastAsia="ru-RU"/>
              </w:rPr>
              <w:t>Articulație exterior (</w:t>
            </w:r>
            <w:proofErr w:type="spellStart"/>
            <w:r w:rsidRPr="00E374D4">
              <w:rPr>
                <w:rFonts w:eastAsia="Calibri"/>
                <w:lang w:val="ru-RU" w:eastAsia="ru-RU"/>
              </w:rPr>
              <w:t>Шрус</w:t>
            </w:r>
            <w:proofErr w:type="spellEnd"/>
            <w:r w:rsidRPr="00E374D4">
              <w:rPr>
                <w:rFonts w:eastAsia="Calibri"/>
                <w:lang w:val="ru-RU" w:eastAsia="ru-RU"/>
              </w:rPr>
              <w:t xml:space="preserve"> </w:t>
            </w:r>
            <w:proofErr w:type="spellStart"/>
            <w:r w:rsidRPr="00E374D4">
              <w:rPr>
                <w:rFonts w:eastAsia="Calibri"/>
                <w:lang w:val="ru-RU" w:eastAsia="ru-RU"/>
              </w:rPr>
              <w:t>наружний</w:t>
            </w:r>
            <w:proofErr w:type="spellEnd"/>
            <w:r w:rsidRPr="00E374D4">
              <w:rPr>
                <w:rFonts w:eastAsia="Calibri"/>
                <w:lang w:val="ro-MO" w:eastAsia="ru-RU"/>
              </w:rPr>
              <w:t xml:space="preserve">, </w:t>
            </w:r>
            <w:r w:rsidRPr="00E374D4">
              <w:rPr>
                <w:rFonts w:eastAsia="Calibri"/>
                <w:lang w:val="ru-RU" w:eastAsia="ru-RU"/>
              </w:rPr>
              <w:t>граната</w:t>
            </w:r>
            <w:r w:rsidRPr="00E374D4">
              <w:rPr>
                <w:rFonts w:eastAsia="Calibri"/>
                <w:lang w:val="ro-MO" w:eastAsia="ru-RU"/>
              </w:rPr>
              <w:t xml:space="preserve">) </w:t>
            </w:r>
            <w:r w:rsidRPr="00E374D4">
              <w:rPr>
                <w:rFonts w:eastAsia="Calibri"/>
                <w:lang w:val="ru-RU" w:eastAsia="ru-RU"/>
              </w:rPr>
              <w:t>771 0010</w:t>
            </w:r>
            <w:r w:rsidRPr="00E374D4">
              <w:rPr>
                <w:rFonts w:eastAsia="Calibri"/>
                <w:lang w:val="ro-MO" w:eastAsia="ru-RU"/>
              </w:rPr>
              <w:t xml:space="preserve"> 30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23E091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31FC6FA0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ADE5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5.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60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F33F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Rezervor lichid parbriz (Бочок омывателя)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A1C4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829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 xml:space="preserve">Rezervor lichid parbriz </w:t>
            </w:r>
            <w:r w:rsidRPr="00E374D4">
              <w:rPr>
                <w:color w:val="000000"/>
                <w:szCs w:val="24"/>
                <w:lang w:val="ro-RO" w:eastAsia="ru-RU"/>
              </w:rPr>
              <w:t>3B0955453AG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21CE84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4F710570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32684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6.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642D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047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MO" w:eastAsia="ru-RU"/>
              </w:rPr>
            </w:pPr>
            <w:r w:rsidRPr="00E374D4">
              <w:rPr>
                <w:rFonts w:eastAsia="Calibri"/>
                <w:lang w:val="ro-RO" w:eastAsia="ru-RU"/>
              </w:rPr>
              <w:t>Cablu de blocare a capotei (</w:t>
            </w:r>
            <w:r w:rsidRPr="00E374D4">
              <w:rPr>
                <w:rFonts w:eastAsia="Calibri"/>
                <w:lang w:val="ru-RU" w:eastAsia="ru-RU"/>
              </w:rPr>
              <w:t>Трос</w:t>
            </w:r>
            <w:r w:rsidRPr="00E374D4">
              <w:rPr>
                <w:rFonts w:eastAsia="Calibri"/>
                <w:lang w:eastAsia="ru-RU"/>
              </w:rPr>
              <w:t xml:space="preserve"> </w:t>
            </w:r>
            <w:r w:rsidRPr="00E374D4">
              <w:rPr>
                <w:rFonts w:eastAsia="Calibri"/>
                <w:lang w:val="ru-RU" w:eastAsia="ru-RU"/>
              </w:rPr>
              <w:t>капота</w:t>
            </w:r>
            <w:r w:rsidRPr="00E374D4">
              <w:rPr>
                <w:rFonts w:eastAsia="Calibri"/>
                <w:lang w:val="ro-MO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153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732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Cablu de blocare a capotei 88231221701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0DA3C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0F91386F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EA8B2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E84AFA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/>
                <w:lang w:val="ro-RO" w:eastAsia="ru-RU"/>
              </w:rPr>
            </w:pPr>
            <w:r w:rsidRPr="00E374D4">
              <w:rPr>
                <w:rFonts w:eastAsia="Calibri"/>
                <w:b/>
                <w:lang w:val="ro-RO" w:eastAsia="ru-RU"/>
              </w:rPr>
              <w:t>Lotul 2 ,,Acumulatoare auto”</w:t>
            </w:r>
          </w:p>
        </w:tc>
      </w:tr>
      <w:tr w:rsidR="00E374D4" w:rsidRPr="00E374D4" w14:paraId="22CC5725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EA51C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F22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31400000-0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6084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Acumulator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711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174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 xml:space="preserve">Acumulator cu plumb </w:t>
            </w:r>
            <w:r w:rsidRPr="00E374D4">
              <w:rPr>
                <w:rFonts w:eastAsia="Calibri"/>
                <w:lang w:eastAsia="ru-RU"/>
              </w:rPr>
              <w:t xml:space="preserve">90AH 780A  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3516A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68B27F59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b/>
                <w:lang w:val="ro-RO" w:eastAsia="ru-RU"/>
              </w:rPr>
            </w:pPr>
            <w:r w:rsidRPr="00E374D4">
              <w:rPr>
                <w:rFonts w:eastAsia="Calibri"/>
                <w:b/>
                <w:lang w:val="ro-RO" w:eastAsia="ru-RU"/>
              </w:rPr>
              <w:t>5 955,83</w:t>
            </w:r>
          </w:p>
        </w:tc>
      </w:tr>
      <w:tr w:rsidR="00E374D4" w:rsidRPr="00E374D4" w14:paraId="6E9C60F0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E9C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2.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142A0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D634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Acumulator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802D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1EC8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 xml:space="preserve">Acumulator cu plumb </w:t>
            </w:r>
            <w:r w:rsidRPr="00E374D4">
              <w:rPr>
                <w:rFonts w:eastAsia="Calibri"/>
                <w:lang w:eastAsia="ru-RU"/>
              </w:rPr>
              <w:t>95AH 800A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2AFBA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7DDA2BE1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C66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3.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665C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9937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Acumulator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380EA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51BF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 xml:space="preserve">Acumulator cu plumb </w:t>
            </w:r>
            <w:r w:rsidRPr="00E374D4">
              <w:rPr>
                <w:rFonts w:eastAsia="Calibri"/>
                <w:lang w:eastAsia="ru-RU"/>
              </w:rPr>
              <w:t xml:space="preserve">65AH 650A  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DE3D5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3DA7DC7E" w14:textId="77777777" w:rsidTr="00E374D4">
        <w:trPr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D25E3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7500AD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b/>
                <w:lang w:val="ro-RO" w:eastAsia="ru-RU"/>
              </w:rPr>
            </w:pPr>
            <w:r w:rsidRPr="00E374D4">
              <w:rPr>
                <w:rFonts w:eastAsia="Calibri"/>
                <w:b/>
                <w:lang w:val="ro-RO" w:eastAsia="ru-RU"/>
              </w:rPr>
              <w:t>Lotul 3 ,,Anvelope”</w:t>
            </w:r>
          </w:p>
        </w:tc>
      </w:tr>
      <w:tr w:rsidR="00E374D4" w:rsidRPr="00E374D4" w14:paraId="09D55A78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99F9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DB3F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34300000-0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C80A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Anvelope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324C4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4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33B8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proofErr w:type="spellStart"/>
            <w:r w:rsidRPr="00E374D4">
              <w:rPr>
                <w:rFonts w:eastAsia="Calibri"/>
                <w:lang w:eastAsia="ru-RU"/>
              </w:rPr>
              <w:t>Anvelope</w:t>
            </w:r>
            <w:proofErr w:type="spellEnd"/>
            <w:r w:rsidRPr="00E374D4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E374D4">
              <w:rPr>
                <w:rFonts w:eastAsia="Calibri"/>
                <w:lang w:eastAsia="ru-RU"/>
              </w:rPr>
              <w:t>vară</w:t>
            </w:r>
            <w:proofErr w:type="spellEnd"/>
            <w:r w:rsidRPr="00E374D4">
              <w:rPr>
                <w:rFonts w:eastAsia="Calibri"/>
                <w:lang w:eastAsia="ru-RU"/>
              </w:rPr>
              <w:t xml:space="preserve"> R15 205/70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ADC6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b/>
                <w:lang w:val="ro-RO" w:eastAsia="ru-RU"/>
              </w:rPr>
            </w:pPr>
            <w:r w:rsidRPr="00E374D4">
              <w:rPr>
                <w:rFonts w:eastAsia="Calibri"/>
                <w:b/>
                <w:lang w:val="ro-RO" w:eastAsia="ru-RU"/>
              </w:rPr>
              <w:t>5 620,00</w:t>
            </w:r>
          </w:p>
        </w:tc>
      </w:tr>
      <w:tr w:rsidR="00E374D4" w:rsidRPr="00E374D4" w14:paraId="4B25826F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7047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2.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46F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05D0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Anvelope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ACA1D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2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944C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Anvelope vară R16 205/60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E18AE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68D9DF40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09B124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DDA399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b/>
                <w:lang w:eastAsia="ru-RU"/>
              </w:rPr>
            </w:pPr>
            <w:r w:rsidRPr="00E374D4">
              <w:rPr>
                <w:rFonts w:eastAsia="Calibri"/>
                <w:b/>
                <w:lang w:val="ro-RO" w:eastAsia="ru-RU"/>
              </w:rPr>
              <w:t>Lotul 4 ,,Filtre</w:t>
            </w:r>
            <w:r w:rsidRPr="00E374D4">
              <w:rPr>
                <w:rFonts w:eastAsia="Calibri"/>
                <w:b/>
                <w:lang w:eastAsia="ru-RU"/>
              </w:rPr>
              <w:t>”</w:t>
            </w:r>
          </w:p>
        </w:tc>
      </w:tr>
      <w:tr w:rsidR="00E374D4" w:rsidRPr="00E374D4" w14:paraId="08AB0CBD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67CB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F927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42910000-8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53F5D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ulei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7F5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6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15E9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ulei pentru automobilul VAZ 21214, an. 2011, 1690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4438608A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ulei pentru automobilul Dacia Dokker, an. 2021, 1461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41DC604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ulei pentru automobilul VW Caravelle, an. 2001, 2461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</w:t>
            </w:r>
            <w:r w:rsidRPr="00E374D4">
              <w:rPr>
                <w:rFonts w:eastAsia="Calibri"/>
                <w:lang w:val="ro-RO" w:eastAsia="ru-RU"/>
              </w:rPr>
              <w:lastRenderedPageBreak/>
              <w:t>buc;</w:t>
            </w:r>
          </w:p>
          <w:p w14:paraId="3E657A7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ulei pentru automobilul Skoda Superb, an. 2008, 1896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561769A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ulei pentru automobilul VW T4, an. 1995, 2370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5B3C8694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ulei pentru automobilul VAZ 21114, an. 2004, 1499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03B8FA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75DC2728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19D72FA8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6F4BF8E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50988A9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0709803A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1288DB7C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2758D02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15374E07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05B929C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2B856D59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38C0BAEF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54D0473A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55496532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7BBC02E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76C96782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2794DA98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1492B02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5A7C346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69F2959A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1A621468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3FB59CF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  <w:p w14:paraId="3554937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b/>
                <w:lang w:val="ro-RO" w:eastAsia="ru-RU"/>
              </w:rPr>
            </w:pPr>
            <w:r w:rsidRPr="00E374D4">
              <w:rPr>
                <w:rFonts w:eastAsia="Calibri"/>
                <w:b/>
                <w:lang w:val="ro-RO" w:eastAsia="ru-RU"/>
              </w:rPr>
              <w:t>5 073,34</w:t>
            </w:r>
          </w:p>
        </w:tc>
      </w:tr>
      <w:tr w:rsidR="00E374D4" w:rsidRPr="00E374D4" w14:paraId="7B43317A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45879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lastRenderedPageBreak/>
              <w:t>2.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2DB1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B157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aer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1420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6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FBAC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aer pentru automobilul VAZ 21214, an. 2011, 1690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448ECC7A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aer pentru automobilul Dacia Dokker, an. 2021, 1461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354739BD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aer pentru automobilul VW Caravelle, an. 2001, 2461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087EE43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aer pentru automobilul Skoda Superb, an. 2008, 1896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0705388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aer pentru automobilul VW T4, an. 1995, 2370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6E55FE6F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aer pentru automobilul VAZ 21114, an. 2004, 1499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EEA66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7628A03C" w14:textId="77777777" w:rsidTr="00E374D4">
        <w:trPr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2136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3.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F34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C7E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salon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A0B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6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58F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salon pentru automobilul VAZ 21214, an. 2011, 1690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7EFCC6B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salon pentru automobilul Dacia Dokker, an. 2021, 1461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425FC739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salon pentru automobilul VW Caravelle, an. 2001, 2461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6F6ABBD5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salon pentru automobilul Skoda Superb, an. 2008, 1896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6CB4CA52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salon pentru automobilul VW T4, an. 1995, 2370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6EC29403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salon pentru automobilul VAZ 21114, an. 2004, 1499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B52A68" w14:textId="77777777" w:rsidR="00E374D4" w:rsidRPr="00E374D4" w:rsidRDefault="00E374D4" w:rsidP="00E374D4">
            <w:pPr>
              <w:ind w:firstLine="0"/>
              <w:jc w:val="left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7C22D707" w14:textId="77777777" w:rsidTr="00E374D4">
        <w:trPr>
          <w:trHeight w:val="2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107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4.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6F3B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FC68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combustibil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F0A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6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7275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combustibil pentru automobilul VAZ 21214, an. 2011, 1690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442C1BAD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combustibil pentru automobilul Dacia Dokker, an. 2021, 1461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6B2EA019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combustibil pentru automobilul VW Caravelle, an. 2001, 2461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76C0E0A1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combustibil pentru automobilul Skoda Superb, an. 2008, 1896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607682F0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combustibil pentru automobilul VW T4, an. 1995, 2370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buc;</w:t>
            </w:r>
          </w:p>
          <w:p w14:paraId="3D8A142B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  <w:r w:rsidRPr="00E374D4">
              <w:rPr>
                <w:rFonts w:eastAsia="Calibri"/>
                <w:lang w:val="ro-RO" w:eastAsia="ru-RU"/>
              </w:rPr>
              <w:t>Filtru combustibil pentru automobilul VAZ 21114, an. 2004, 1499 cm</w:t>
            </w:r>
            <w:r w:rsidRPr="00E374D4">
              <w:rPr>
                <w:rFonts w:eastAsia="Calibri"/>
                <w:vertAlign w:val="superscript"/>
                <w:lang w:val="ro-RO" w:eastAsia="ru-RU"/>
              </w:rPr>
              <w:t>3</w:t>
            </w:r>
            <w:r w:rsidRPr="00E374D4">
              <w:rPr>
                <w:rFonts w:eastAsia="Calibri"/>
                <w:lang w:val="ro-RO" w:eastAsia="ru-RU"/>
              </w:rPr>
              <w:t xml:space="preserve"> – 1 buc.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48D6F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</w:tr>
      <w:tr w:rsidR="00E374D4" w:rsidRPr="00E374D4" w14:paraId="471FBE0C" w14:textId="77777777" w:rsidTr="00E374D4">
        <w:trPr>
          <w:trHeight w:val="2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238C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A361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87AD4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18D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CE3E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194F" w14:textId="77777777" w:rsidR="00E374D4" w:rsidRPr="00E374D4" w:rsidRDefault="00E374D4" w:rsidP="00E374D4">
            <w:pPr>
              <w:ind w:firstLine="0"/>
              <w:jc w:val="center"/>
              <w:rPr>
                <w:rFonts w:eastAsia="Calibri"/>
                <w:b/>
                <w:lang w:val="ro-RO" w:eastAsia="ru-RU"/>
              </w:rPr>
            </w:pPr>
            <w:r w:rsidRPr="00E374D4">
              <w:rPr>
                <w:rFonts w:eastAsia="Calibri"/>
                <w:b/>
                <w:lang w:val="ro-RO" w:eastAsia="ru-RU"/>
              </w:rPr>
              <w:t>20 833,33</w:t>
            </w:r>
          </w:p>
        </w:tc>
      </w:tr>
    </w:tbl>
    <w:p w14:paraId="5B66C0DF" w14:textId="77777777" w:rsidR="00850D1C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9737C6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74D4">
        <w:rPr>
          <w:sz w:val="24"/>
          <w:szCs w:val="24"/>
          <w:lang w:val="ro-RO" w:eastAsia="ru-RU"/>
        </w:rPr>
        <w:t>pentru un singur lot;</w:t>
      </w:r>
      <w:r w:rsidR="000869D2">
        <w:rPr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E374D4">
        <w:rPr>
          <w:b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4F246A48" w:rsidR="00850D1C" w:rsidRPr="00E374D4" w:rsidRDefault="00850D1C" w:rsidP="00E374D4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74D4">
        <w:rPr>
          <w:bCs/>
          <w:sz w:val="24"/>
          <w:szCs w:val="24"/>
          <w:lang w:val="ro-RO" w:eastAsia="ru-RU"/>
        </w:rPr>
        <w:t xml:space="preserve"> </w:t>
      </w:r>
      <w:r w:rsidR="00E374D4">
        <w:rPr>
          <w:b/>
          <w:sz w:val="24"/>
          <w:szCs w:val="24"/>
          <w:u w:val="single"/>
          <w:lang w:val="ro-RO" w:eastAsia="ru-RU"/>
        </w:rPr>
        <w:t xml:space="preserve">După înregistrarea contractului, 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</w:t>
      </w:r>
      <w:r w:rsidR="00E374D4">
        <w:rPr>
          <w:b/>
          <w:sz w:val="24"/>
          <w:szCs w:val="24"/>
          <w:u w:val="single"/>
          <w:lang w:val="ro-RO" w:eastAsia="ru-RU"/>
        </w:rPr>
        <w:t>până la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0C255F">
        <w:rPr>
          <w:b/>
          <w:sz w:val="24"/>
          <w:szCs w:val="24"/>
          <w:u w:val="single"/>
          <w:lang w:val="ro-RO" w:eastAsia="ru-RU"/>
        </w:rPr>
        <w:t xml:space="preserve">Penitenciarului nr. 12-Bender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25F7FAA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E57965">
        <w:rPr>
          <w:b/>
          <w:sz w:val="24"/>
          <w:szCs w:val="24"/>
          <w:u w:val="single"/>
          <w:lang w:val="ro-RO" w:eastAsia="ru-RU"/>
        </w:rPr>
        <w:t>6</w:t>
      </w:r>
      <w:r w:rsidR="002158B6">
        <w:rPr>
          <w:b/>
          <w:sz w:val="24"/>
          <w:szCs w:val="24"/>
          <w:u w:val="single"/>
          <w:lang w:val="ro-RO" w:eastAsia="ru-RU"/>
        </w:rPr>
        <w:t>.</w:t>
      </w:r>
    </w:p>
    <w:p w14:paraId="1379A81D" w14:textId="029E7C1F" w:rsidR="00852285" w:rsidRDefault="00850D1C" w:rsidP="00852285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12. </w:t>
      </w:r>
      <w:r w:rsidR="002158B6" w:rsidRPr="009737C6">
        <w:rPr>
          <w:bCs/>
          <w:sz w:val="24"/>
          <w:szCs w:val="24"/>
          <w:lang w:val="ro-RO" w:eastAsia="ru-RU"/>
        </w:rPr>
        <w:t>Tehnici şi instrumente specifice de atribuire (</w:t>
      </w:r>
      <w:r w:rsidR="002158B6">
        <w:rPr>
          <w:bCs/>
          <w:sz w:val="24"/>
          <w:szCs w:val="24"/>
          <w:lang w:val="ro-RO" w:eastAsia="ru-RU"/>
        </w:rPr>
        <w:t>după</w:t>
      </w:r>
      <w:r w:rsidR="002158B6" w:rsidRPr="009737C6">
        <w:rPr>
          <w:bCs/>
          <w:sz w:val="24"/>
          <w:szCs w:val="24"/>
          <w:lang w:val="ro-RO" w:eastAsia="ru-RU"/>
        </w:rPr>
        <w:t xml:space="preserve"> caz</w:t>
      </w:r>
      <w:r w:rsidR="002158B6">
        <w:rPr>
          <w:bCs/>
          <w:sz w:val="24"/>
          <w:szCs w:val="24"/>
          <w:lang w:val="ro-RO" w:eastAsia="ru-RU"/>
        </w:rPr>
        <w:t>,</w:t>
      </w:r>
      <w:r w:rsidR="002158B6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2158B6">
        <w:rPr>
          <w:bCs/>
          <w:sz w:val="24"/>
          <w:szCs w:val="24"/>
          <w:lang w:val="ro-RO" w:eastAsia="ru-RU"/>
        </w:rPr>
        <w:t xml:space="preserve"> utiliza licitaţia electronică) </w:t>
      </w:r>
      <w:r w:rsidR="002158B6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1 %.</w:t>
      </w:r>
    </w:p>
    <w:p w14:paraId="39955105" w14:textId="77777777" w:rsidR="000C255F" w:rsidRDefault="000C255F" w:rsidP="000C255F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3"/>
        <w:tblW w:w="10065" w:type="dxa"/>
        <w:tblInd w:w="108" w:type="dxa"/>
        <w:tblLook w:val="04A0" w:firstRow="1" w:lastRow="0" w:firstColumn="1" w:lastColumn="0" w:noHBand="0" w:noVBand="1"/>
      </w:tblPr>
      <w:tblGrid>
        <w:gridCol w:w="709"/>
        <w:gridCol w:w="3260"/>
        <w:gridCol w:w="4536"/>
        <w:gridCol w:w="1560"/>
      </w:tblGrid>
      <w:tr w:rsidR="00E374D4" w:rsidRPr="00E374D4" w14:paraId="5329BB8A" w14:textId="77777777" w:rsidTr="00E374D4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1B62984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E374D4">
              <w:rPr>
                <w:b/>
                <w:iCs/>
                <w:sz w:val="18"/>
                <w:szCs w:val="28"/>
                <w:lang w:eastAsia="ru-RU"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4463685F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E374D4">
              <w:rPr>
                <w:b/>
                <w:iCs/>
                <w:sz w:val="18"/>
                <w:szCs w:val="2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34A7DFED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E374D4">
              <w:rPr>
                <w:b/>
                <w:iCs/>
                <w:sz w:val="18"/>
                <w:szCs w:val="28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74668A8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iCs/>
                <w:sz w:val="18"/>
                <w:szCs w:val="28"/>
                <w:lang w:eastAsia="ru-RU"/>
              </w:rPr>
            </w:pPr>
            <w:r w:rsidRPr="00E374D4">
              <w:rPr>
                <w:b/>
                <w:iCs/>
                <w:sz w:val="18"/>
                <w:szCs w:val="28"/>
                <w:lang w:eastAsia="ru-RU"/>
              </w:rPr>
              <w:t>Nivelul minim/</w:t>
            </w:r>
            <w:r w:rsidRPr="00E374D4">
              <w:rPr>
                <w:b/>
                <w:iCs/>
                <w:sz w:val="18"/>
                <w:szCs w:val="28"/>
                <w:lang w:eastAsia="ru-RU"/>
              </w:rPr>
              <w:br/>
              <w:t>Obligativitatea</w:t>
            </w:r>
          </w:p>
        </w:tc>
      </w:tr>
      <w:tr w:rsidR="00E374D4" w:rsidRPr="00E374D4" w14:paraId="55F147E3" w14:textId="77777777" w:rsidTr="00E374D4">
        <w:tc>
          <w:tcPr>
            <w:tcW w:w="709" w:type="dxa"/>
            <w:shd w:val="clear" w:color="auto" w:fill="auto"/>
            <w:vAlign w:val="center"/>
          </w:tcPr>
          <w:p w14:paraId="030C740E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1.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FCCE52D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>Cerere de participare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280A9A5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 xml:space="preserve">Completată în conformitate cu </w:t>
            </w:r>
            <w:r w:rsidRPr="00E374D4">
              <w:rPr>
                <w:b/>
                <w:sz w:val="18"/>
                <w:szCs w:val="28"/>
                <w:u w:val="single"/>
                <w:lang w:eastAsia="ru-RU"/>
              </w:rPr>
              <w:t xml:space="preserve">Anexa nr. 7 </w:t>
            </w:r>
            <w:r w:rsidRPr="00E374D4">
              <w:rPr>
                <w:i/>
                <w:sz w:val="18"/>
                <w:szCs w:val="28"/>
                <w:lang w:eastAsia="ru-RU"/>
              </w:rPr>
              <w:t>din Documentația standard pentru realizarea achizițiilor publice de bunuri și servicii</w:t>
            </w:r>
            <w:r w:rsidRPr="00E374D4">
              <w:rPr>
                <w:b/>
                <w:sz w:val="18"/>
                <w:szCs w:val="28"/>
                <w:lang w:eastAsia="ru-RU"/>
              </w:rPr>
              <w:t xml:space="preserve"> –</w:t>
            </w:r>
            <w:r w:rsidRPr="00E374D4">
              <w:rPr>
                <w:sz w:val="18"/>
                <w:szCs w:val="28"/>
                <w:lang w:eastAsia="ru-RU"/>
              </w:rPr>
              <w:t xml:space="preserve"> </w:t>
            </w:r>
            <w:r w:rsidRPr="00E374D4">
              <w:rPr>
                <w:b/>
                <w:sz w:val="18"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F8F58F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Obligatoriu</w:t>
            </w:r>
          </w:p>
        </w:tc>
      </w:tr>
      <w:tr w:rsidR="00E374D4" w:rsidRPr="00E374D4" w14:paraId="7DB18D22" w14:textId="77777777" w:rsidTr="00E374D4">
        <w:tc>
          <w:tcPr>
            <w:tcW w:w="709" w:type="dxa"/>
            <w:shd w:val="clear" w:color="auto" w:fill="auto"/>
            <w:vAlign w:val="center"/>
          </w:tcPr>
          <w:p w14:paraId="245FC09C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2.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86CDECB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>Specificații tehnice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3ABB51D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 xml:space="preserve">Completat  în conformitate cu </w:t>
            </w:r>
            <w:r w:rsidRPr="00E374D4">
              <w:rPr>
                <w:b/>
                <w:sz w:val="18"/>
                <w:szCs w:val="28"/>
                <w:u w:val="single"/>
                <w:lang w:eastAsia="ru-RU"/>
              </w:rPr>
              <w:t>Anexa nr.22</w:t>
            </w:r>
            <w:r w:rsidRPr="00E374D4">
              <w:rPr>
                <w:b/>
                <w:sz w:val="18"/>
                <w:szCs w:val="28"/>
                <w:lang w:eastAsia="ru-RU"/>
              </w:rPr>
              <w:t xml:space="preserve"> </w:t>
            </w:r>
            <w:r w:rsidRPr="00E374D4">
              <w:rPr>
                <w:i/>
                <w:sz w:val="18"/>
                <w:szCs w:val="28"/>
                <w:lang w:eastAsia="ru-RU"/>
              </w:rPr>
              <w:t>din Documentația standard pentru realizarea achizițiilor publice de bunuri și servicii</w:t>
            </w:r>
            <w:r w:rsidRPr="00E374D4">
              <w:rPr>
                <w:b/>
                <w:sz w:val="18"/>
                <w:szCs w:val="28"/>
                <w:lang w:eastAsia="ru-RU"/>
              </w:rPr>
              <w:t xml:space="preserve"> -</w:t>
            </w:r>
            <w:r w:rsidRPr="00E374D4">
              <w:rPr>
                <w:sz w:val="18"/>
                <w:szCs w:val="28"/>
                <w:lang w:eastAsia="ru-RU"/>
              </w:rPr>
              <w:t xml:space="preserve"> </w:t>
            </w:r>
            <w:r w:rsidRPr="00E374D4">
              <w:rPr>
                <w:b/>
                <w:sz w:val="18"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4FE92E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Obligatoriu</w:t>
            </w:r>
          </w:p>
        </w:tc>
      </w:tr>
      <w:tr w:rsidR="00E374D4" w:rsidRPr="00E374D4" w14:paraId="7CC7B68D" w14:textId="77777777" w:rsidTr="00E374D4">
        <w:tc>
          <w:tcPr>
            <w:tcW w:w="709" w:type="dxa"/>
            <w:shd w:val="clear" w:color="auto" w:fill="auto"/>
            <w:vAlign w:val="center"/>
          </w:tcPr>
          <w:p w14:paraId="1F804245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3.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67B20B8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>Specificații de preț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0CA2E98B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 xml:space="preserve">Completat  în conformitate cu </w:t>
            </w:r>
            <w:r w:rsidRPr="00E374D4">
              <w:rPr>
                <w:b/>
                <w:sz w:val="18"/>
                <w:szCs w:val="28"/>
                <w:u w:val="single"/>
                <w:lang w:eastAsia="ru-RU"/>
              </w:rPr>
              <w:t>Anexa nr.23</w:t>
            </w:r>
            <w:r w:rsidRPr="00E374D4">
              <w:rPr>
                <w:b/>
                <w:sz w:val="18"/>
                <w:szCs w:val="28"/>
                <w:lang w:eastAsia="ru-RU"/>
              </w:rPr>
              <w:t xml:space="preserve"> </w:t>
            </w:r>
            <w:r w:rsidRPr="00E374D4">
              <w:rPr>
                <w:i/>
                <w:sz w:val="18"/>
                <w:szCs w:val="28"/>
                <w:lang w:eastAsia="ru-RU"/>
              </w:rPr>
              <w:t>din Documentația standard pentru realizarea achizițiilor publice de bunuri și servicii</w:t>
            </w:r>
            <w:r w:rsidRPr="00E374D4">
              <w:rPr>
                <w:b/>
                <w:sz w:val="18"/>
                <w:szCs w:val="28"/>
                <w:lang w:eastAsia="ru-RU"/>
              </w:rPr>
              <w:t xml:space="preserve"> </w:t>
            </w:r>
            <w:r w:rsidRPr="00E374D4">
              <w:rPr>
                <w:sz w:val="18"/>
                <w:szCs w:val="28"/>
                <w:lang w:eastAsia="ru-RU"/>
              </w:rPr>
              <w:t xml:space="preserve">– </w:t>
            </w:r>
            <w:r w:rsidRPr="00E374D4">
              <w:rPr>
                <w:b/>
                <w:sz w:val="18"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E643E6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Obligatoriu</w:t>
            </w:r>
          </w:p>
        </w:tc>
      </w:tr>
      <w:tr w:rsidR="00E374D4" w:rsidRPr="00E374D4" w14:paraId="124EBC08" w14:textId="77777777" w:rsidTr="00E374D4">
        <w:tc>
          <w:tcPr>
            <w:tcW w:w="709" w:type="dxa"/>
            <w:shd w:val="clear" w:color="auto" w:fill="auto"/>
            <w:vAlign w:val="center"/>
          </w:tcPr>
          <w:p w14:paraId="14B343EC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4.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C418296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>Declarație privind valabilitatea ofertei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383B83C4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 xml:space="preserve">Completat  în conformitate cu </w:t>
            </w:r>
            <w:r w:rsidRPr="00E374D4">
              <w:rPr>
                <w:b/>
                <w:sz w:val="18"/>
                <w:szCs w:val="28"/>
                <w:u w:val="single"/>
                <w:lang w:eastAsia="ru-RU"/>
              </w:rPr>
              <w:t>Anexa nr.8</w:t>
            </w:r>
            <w:r w:rsidRPr="00E374D4">
              <w:rPr>
                <w:b/>
                <w:sz w:val="18"/>
                <w:szCs w:val="28"/>
                <w:lang w:eastAsia="ru-RU"/>
              </w:rPr>
              <w:t xml:space="preserve">  </w:t>
            </w:r>
            <w:r w:rsidRPr="00E374D4">
              <w:rPr>
                <w:i/>
                <w:sz w:val="18"/>
                <w:szCs w:val="28"/>
                <w:lang w:eastAsia="ru-RU"/>
              </w:rPr>
              <w:t xml:space="preserve">din Documentația standard pentru realizarea achizițiilor publice de bunuri și servicii, Termenul de valabilitate </w:t>
            </w:r>
            <w:r w:rsidRPr="00E374D4">
              <w:rPr>
                <w:b/>
                <w:sz w:val="18"/>
                <w:szCs w:val="28"/>
                <w:u w:val="single"/>
                <w:lang w:eastAsia="ru-RU"/>
              </w:rPr>
              <w:t>30 zile</w:t>
            </w:r>
            <w:r w:rsidRPr="00E374D4">
              <w:rPr>
                <w:b/>
                <w:sz w:val="18"/>
                <w:szCs w:val="28"/>
                <w:lang w:eastAsia="ru-RU"/>
              </w:rPr>
              <w:t xml:space="preserve"> din data limită de deschidere a ofertelor </w:t>
            </w:r>
            <w:r w:rsidRPr="00E374D4">
              <w:rPr>
                <w:sz w:val="18"/>
                <w:szCs w:val="28"/>
                <w:lang w:eastAsia="ru-RU"/>
              </w:rPr>
              <w:t xml:space="preserve">– </w:t>
            </w:r>
            <w:r w:rsidRPr="00E374D4">
              <w:rPr>
                <w:b/>
                <w:sz w:val="18"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3AD6C9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Obligatoriu</w:t>
            </w:r>
          </w:p>
        </w:tc>
      </w:tr>
      <w:tr w:rsidR="00E374D4" w:rsidRPr="00E374D4" w14:paraId="2429AB01" w14:textId="77777777" w:rsidTr="00E374D4">
        <w:tc>
          <w:tcPr>
            <w:tcW w:w="709" w:type="dxa"/>
            <w:shd w:val="clear" w:color="auto" w:fill="auto"/>
            <w:vAlign w:val="center"/>
          </w:tcPr>
          <w:p w14:paraId="71903EAB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5.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5C11610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bCs/>
                <w:sz w:val="18"/>
                <w:szCs w:val="22"/>
              </w:rPr>
              <w:t>DECLARAŢIE DE ELIGIBILITATE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B784C0A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 xml:space="preserve">Completată  în conformitate cu  </w:t>
            </w:r>
            <w:r w:rsidRPr="00E374D4">
              <w:rPr>
                <w:b/>
                <w:sz w:val="18"/>
                <w:szCs w:val="28"/>
                <w:u w:val="single"/>
                <w:lang w:eastAsia="ru-RU"/>
              </w:rPr>
              <w:t>Anexa nr. 2</w:t>
            </w:r>
            <w:r w:rsidRPr="00E374D4">
              <w:rPr>
                <w:sz w:val="18"/>
                <w:szCs w:val="28"/>
                <w:lang w:eastAsia="ru-RU"/>
              </w:rPr>
              <w:t xml:space="preserve"> la Regulamentul cu privire la achizițiile publice de valoare mică –</w:t>
            </w:r>
            <w:r w:rsidRPr="00E374D4">
              <w:rPr>
                <w:b/>
                <w:sz w:val="18"/>
                <w:szCs w:val="28"/>
                <w:lang w:eastAsia="ru-RU"/>
              </w:rPr>
              <w:t xml:space="preserve">  confirmat prin semnătură electronică sau semnătura și ștampila participantului;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09E882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Obligatoriu</w:t>
            </w:r>
          </w:p>
        </w:tc>
      </w:tr>
      <w:tr w:rsidR="00E374D4" w:rsidRPr="00E374D4" w14:paraId="1AB64DB6" w14:textId="77777777" w:rsidTr="00E374D4">
        <w:tc>
          <w:tcPr>
            <w:tcW w:w="709" w:type="dxa"/>
            <w:shd w:val="clear" w:color="auto" w:fill="auto"/>
            <w:vAlign w:val="center"/>
          </w:tcPr>
          <w:p w14:paraId="6D920EDE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6.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7513BC2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>Certificat de atribuire al contului bancar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26E448A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 xml:space="preserve">Eliberat de banca deținătoare de cont, copie - </w:t>
            </w:r>
            <w:r w:rsidRPr="00E374D4">
              <w:rPr>
                <w:b/>
                <w:sz w:val="18"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482B69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Obligatoriu</w:t>
            </w:r>
          </w:p>
        </w:tc>
      </w:tr>
      <w:tr w:rsidR="00E374D4" w:rsidRPr="00E374D4" w14:paraId="40B208AB" w14:textId="77777777" w:rsidTr="00E374D4">
        <w:tc>
          <w:tcPr>
            <w:tcW w:w="709" w:type="dxa"/>
            <w:shd w:val="clear" w:color="auto" w:fill="auto"/>
            <w:vAlign w:val="center"/>
          </w:tcPr>
          <w:p w14:paraId="5ED00E9D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7.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ECD9285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>Dovada înregistrării juridice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F7AF153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 xml:space="preserve">Certificat / decizie de înregistrare a întreprinderii / Extras din Registrul de Stat al persoanelor  juridice – </w:t>
            </w:r>
            <w:r w:rsidRPr="00E374D4">
              <w:rPr>
                <w:b/>
                <w:sz w:val="18"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88E47B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Obligatoriu</w:t>
            </w:r>
          </w:p>
        </w:tc>
      </w:tr>
      <w:tr w:rsidR="00E374D4" w:rsidRPr="00E374D4" w14:paraId="066B82DB" w14:textId="77777777" w:rsidTr="00E374D4">
        <w:tc>
          <w:tcPr>
            <w:tcW w:w="709" w:type="dxa"/>
            <w:shd w:val="clear" w:color="auto" w:fill="auto"/>
            <w:vAlign w:val="center"/>
          </w:tcPr>
          <w:p w14:paraId="090354A0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8.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FD2430F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>Crtificat de garanție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063747D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 xml:space="preserve">Pentru lotul 2 Acumulatoare auto – minim 24 luni și pentru lotul 3 Anvelope – minim 12 luni – </w:t>
            </w:r>
            <w:r w:rsidRPr="00E374D4">
              <w:rPr>
                <w:b/>
                <w:sz w:val="18"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789151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Obligatoriu</w:t>
            </w:r>
          </w:p>
        </w:tc>
      </w:tr>
      <w:tr w:rsidR="00E374D4" w:rsidRPr="00E374D4" w14:paraId="075F17A5" w14:textId="77777777" w:rsidTr="00E374D4">
        <w:tc>
          <w:tcPr>
            <w:tcW w:w="709" w:type="dxa"/>
            <w:shd w:val="clear" w:color="auto" w:fill="auto"/>
            <w:vAlign w:val="center"/>
          </w:tcPr>
          <w:p w14:paraId="6587C866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9.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51FDDC7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>Scrisoare de garanție privind livrarea pieselor până la Penitenciarul nr. 12-Bender, or. Bender, str. Sovetscaia, 65.</w:t>
            </w:r>
          </w:p>
          <w:p w14:paraId="528BE446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>Cheltuielile de transport sun suportate de către ofertant.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BC1281F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b/>
                <w:sz w:val="18"/>
                <w:szCs w:val="28"/>
                <w:lang w:eastAsia="ru-RU"/>
              </w:rPr>
              <w:t>Confirmată prin semnătură electronică sau semnătura și ștampila participantului;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2D0D2C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Obligatoriu</w:t>
            </w:r>
          </w:p>
        </w:tc>
      </w:tr>
      <w:tr w:rsidR="00E374D4" w:rsidRPr="00E374D4" w14:paraId="5C10A64B" w14:textId="77777777" w:rsidTr="00E374D4">
        <w:tc>
          <w:tcPr>
            <w:tcW w:w="709" w:type="dxa"/>
            <w:shd w:val="clear" w:color="auto" w:fill="auto"/>
            <w:vAlign w:val="center"/>
          </w:tcPr>
          <w:p w14:paraId="661AD36E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10.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E2E0F89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>Rechizite juridice,  poștale și de plăți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3816B5D0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rPr>
                <w:sz w:val="18"/>
                <w:szCs w:val="28"/>
                <w:lang w:eastAsia="ru-RU"/>
              </w:rPr>
            </w:pPr>
            <w:r w:rsidRPr="00E374D4">
              <w:rPr>
                <w:sz w:val="18"/>
                <w:szCs w:val="28"/>
                <w:lang w:eastAsia="ru-RU"/>
              </w:rPr>
              <w:t xml:space="preserve">Original sau copie - </w:t>
            </w:r>
            <w:r w:rsidRPr="00E374D4">
              <w:rPr>
                <w:b/>
                <w:sz w:val="18"/>
                <w:szCs w:val="28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49CB7F" w14:textId="77777777" w:rsidR="00E374D4" w:rsidRPr="00E374D4" w:rsidRDefault="00E374D4" w:rsidP="00E374D4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sz w:val="18"/>
                <w:szCs w:val="28"/>
                <w:lang w:eastAsia="ru-RU"/>
              </w:rPr>
            </w:pPr>
            <w:r w:rsidRPr="00E374D4">
              <w:rPr>
                <w:iCs/>
                <w:sz w:val="18"/>
                <w:szCs w:val="28"/>
                <w:lang w:eastAsia="ru-RU"/>
              </w:rPr>
              <w:t>Obligatoriu</w:t>
            </w:r>
          </w:p>
        </w:tc>
      </w:tr>
    </w:tbl>
    <w:p w14:paraId="465206AB" w14:textId="77777777" w:rsidR="00416D42" w:rsidRDefault="00416D42" w:rsidP="00850D1C">
      <w:pPr>
        <w:rPr>
          <w:bCs/>
          <w:sz w:val="24"/>
          <w:szCs w:val="24"/>
          <w:lang w:val="ro-RO" w:eastAsia="ru-RU"/>
        </w:rPr>
      </w:pPr>
    </w:p>
    <w:p w14:paraId="77B07B55" w14:textId="707BEEE0" w:rsidR="00721C64" w:rsidRPr="00E374D4" w:rsidRDefault="00850D1C" w:rsidP="00E374D4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E374D4">
        <w:rPr>
          <w:bCs/>
          <w:sz w:val="24"/>
          <w:szCs w:val="24"/>
          <w:lang w:val="ro-RO" w:eastAsia="ru-RU"/>
        </w:rPr>
        <w:t xml:space="preserve"> 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6A4F7090" w:rsidR="00850D1C" w:rsidRPr="00850D1C" w:rsidRDefault="00850D1C" w:rsidP="000C255F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0C255F">
        <w:rPr>
          <w:b/>
          <w:bCs/>
          <w:sz w:val="24"/>
          <w:szCs w:val="24"/>
          <w:u w:val="single"/>
          <w:lang w:val="ro-RO" w:eastAsia="ru-RU"/>
        </w:rPr>
        <w:t>P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4BED21E5" w:rsidR="00850D1C" w:rsidRPr="00416D42" w:rsidRDefault="00850D1C" w:rsidP="00416D42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5D880C12" w:rsidR="00850D1C" w:rsidRPr="00E374D4" w:rsidRDefault="00850D1C" w:rsidP="00E374D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61E73871" w14:textId="77777777" w:rsidR="002158B6" w:rsidRPr="00850D1C" w:rsidRDefault="002158B6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D42780C" w:rsidR="00850D1C" w:rsidRPr="005D0AE2" w:rsidRDefault="00E374D4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Președintele </w:t>
      </w:r>
      <w:bookmarkStart w:id="0" w:name="_GoBack"/>
      <w:bookmarkEnd w:id="0"/>
      <w:r w:rsidR="00850D1C" w:rsidRPr="000217D0">
        <w:rPr>
          <w:b/>
          <w:bCs/>
          <w:sz w:val="24"/>
          <w:szCs w:val="24"/>
          <w:lang w:val="ro-RO" w:eastAsia="ru-RU"/>
        </w:rPr>
        <w:t>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F618C7" w:rsidRPr="00F618C7"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A567231"/>
    <w:multiLevelType w:val="hybridMultilevel"/>
    <w:tmpl w:val="8F0EB1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7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6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7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6A5E56B8"/>
    <w:multiLevelType w:val="hybridMultilevel"/>
    <w:tmpl w:val="665E80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10"/>
  </w:num>
  <w:num w:numId="4">
    <w:abstractNumId w:val="5"/>
  </w:num>
  <w:num w:numId="5">
    <w:abstractNumId w:val="20"/>
  </w:num>
  <w:num w:numId="6">
    <w:abstractNumId w:val="14"/>
  </w:num>
  <w:num w:numId="7">
    <w:abstractNumId w:val="6"/>
  </w:num>
  <w:num w:numId="8">
    <w:abstractNumId w:val="8"/>
  </w:num>
  <w:num w:numId="9">
    <w:abstractNumId w:val="13"/>
  </w:num>
  <w:num w:numId="10">
    <w:abstractNumId w:val="9"/>
  </w:num>
  <w:num w:numId="11">
    <w:abstractNumId w:val="16"/>
  </w:num>
  <w:num w:numId="12">
    <w:abstractNumId w:val="15"/>
  </w:num>
  <w:num w:numId="13">
    <w:abstractNumId w:val="2"/>
  </w:num>
  <w:num w:numId="14">
    <w:abstractNumId w:val="17"/>
  </w:num>
  <w:num w:numId="15">
    <w:abstractNumId w:val="0"/>
  </w:num>
  <w:num w:numId="16">
    <w:abstractNumId w:val="12"/>
  </w:num>
  <w:num w:numId="17">
    <w:abstractNumId w:val="1"/>
  </w:num>
  <w:num w:numId="18">
    <w:abstractNumId w:val="11"/>
  </w:num>
  <w:num w:numId="19">
    <w:abstractNumId w:val="4"/>
    <w:lvlOverride w:ilvl="0">
      <w:startOverride w:val="1"/>
    </w:lvlOverride>
  </w:num>
  <w:num w:numId="20">
    <w:abstractNumId w:val="18"/>
  </w:num>
  <w:num w:numId="21">
    <w:abstractNumId w:val="3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C255F"/>
    <w:rsid w:val="000D200E"/>
    <w:rsid w:val="00125585"/>
    <w:rsid w:val="00152854"/>
    <w:rsid w:val="001C502A"/>
    <w:rsid w:val="001E52A7"/>
    <w:rsid w:val="002158B6"/>
    <w:rsid w:val="002D60B3"/>
    <w:rsid w:val="003C4C76"/>
    <w:rsid w:val="003E6174"/>
    <w:rsid w:val="00416D42"/>
    <w:rsid w:val="00434A14"/>
    <w:rsid w:val="004476BA"/>
    <w:rsid w:val="0045133F"/>
    <w:rsid w:val="005073C5"/>
    <w:rsid w:val="00592BB6"/>
    <w:rsid w:val="005E566B"/>
    <w:rsid w:val="00646567"/>
    <w:rsid w:val="00651320"/>
    <w:rsid w:val="006A188B"/>
    <w:rsid w:val="006C7044"/>
    <w:rsid w:val="00721C64"/>
    <w:rsid w:val="007977E4"/>
    <w:rsid w:val="007A5574"/>
    <w:rsid w:val="007B079A"/>
    <w:rsid w:val="008248DD"/>
    <w:rsid w:val="00850D1C"/>
    <w:rsid w:val="00852285"/>
    <w:rsid w:val="00876CFC"/>
    <w:rsid w:val="00922F3A"/>
    <w:rsid w:val="00973720"/>
    <w:rsid w:val="0099269A"/>
    <w:rsid w:val="009A5E10"/>
    <w:rsid w:val="00BA0DC8"/>
    <w:rsid w:val="00C6046E"/>
    <w:rsid w:val="00CB6A95"/>
    <w:rsid w:val="00D01A81"/>
    <w:rsid w:val="00D62C01"/>
    <w:rsid w:val="00DC006B"/>
    <w:rsid w:val="00DC30AD"/>
    <w:rsid w:val="00DC408E"/>
    <w:rsid w:val="00E374D4"/>
    <w:rsid w:val="00E57965"/>
    <w:rsid w:val="00E76CDF"/>
    <w:rsid w:val="00EA7EEA"/>
    <w:rsid w:val="00F113CE"/>
    <w:rsid w:val="00F2083C"/>
    <w:rsid w:val="00F550FE"/>
    <w:rsid w:val="00F618C7"/>
    <w:rsid w:val="00F873AE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57965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E374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57965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E374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np@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12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1337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11</cp:revision>
  <cp:lastPrinted>2023-10-09T06:11:00Z</cp:lastPrinted>
  <dcterms:created xsi:type="dcterms:W3CDTF">2025-01-06T09:39:00Z</dcterms:created>
  <dcterms:modified xsi:type="dcterms:W3CDTF">2026-02-26T09:40:00Z</dcterms:modified>
</cp:coreProperties>
</file>