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lastRenderedPageBreak/>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w:t>
      </w:r>
      <w:r w:rsidR="005568B3" w:rsidRPr="005568B3">
        <w:rPr>
          <w:color w:val="000000" w:themeColor="text1"/>
        </w:rPr>
        <w:lastRenderedPageBreak/>
        <w:t xml:space="preserve">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lastRenderedPageBreak/>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lastRenderedPageBreak/>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w:t>
      </w:r>
      <w:r w:rsidRPr="00810245">
        <w:lastRenderedPageBreak/>
        <w:t xml:space="preserve">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3A571B57" w14:textId="749218C0" w:rsidR="000D16DA" w:rsidRPr="00074C42" w:rsidRDefault="00E4430F" w:rsidP="00074C42">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lastRenderedPageBreak/>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lastRenderedPageBreak/>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lastRenderedPageBreak/>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 xml:space="preserve">cu privire la aprobarea Declarației privind confirmarea identității beneficiarilor efectivi </w:t>
      </w:r>
      <w:r w:rsidR="0023571C" w:rsidRPr="0023571C">
        <w:lastRenderedPageBreak/>
        <w:t>și neîncadrarea acestora în situația condamnării pentru participarea la activități ale unei organizații sau grupări criminale, pentru corupție, fraudă și/sau spălare de bani</w:t>
      </w:r>
      <w:r w:rsidR="000F5439" w:rsidRPr="000F5439">
        <w:t>.</w:t>
      </w:r>
    </w:p>
    <w:p w14:paraId="137C8F84" w14:textId="77777777" w:rsidR="00397504" w:rsidRPr="009F1E2C" w:rsidRDefault="00397504" w:rsidP="00074C42">
      <w:pPr>
        <w:tabs>
          <w:tab w:val="left" w:pos="-284"/>
          <w:tab w:val="left" w:pos="462"/>
          <w:tab w:val="left" w:pos="1134"/>
        </w:tabs>
        <w:spacing w:after="120"/>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lastRenderedPageBreak/>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242F1057" w14:textId="77777777" w:rsidR="00074C42" w:rsidRDefault="00873FEF" w:rsidP="00074C42">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31DD2409" w14:textId="3C92A61C" w:rsidR="002F1ABB" w:rsidRPr="00074C42" w:rsidRDefault="002F1ABB" w:rsidP="00074C42">
      <w:pPr>
        <w:tabs>
          <w:tab w:val="left" w:pos="284"/>
          <w:tab w:val="left" w:pos="426"/>
          <w:tab w:val="decimal" w:pos="8364"/>
        </w:tabs>
        <w:spacing w:after="120" w:line="276" w:lineRule="auto"/>
        <w:ind w:left="-284" w:right="-142" w:firstLine="284"/>
        <w:jc w:val="right"/>
        <w:rPr>
          <w:bCs/>
          <w:color w:val="000000"/>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Ind w:w="-601" w:type="dxa"/>
        <w:tblLook w:val="04A0" w:firstRow="1" w:lastRow="0" w:firstColumn="1" w:lastColumn="0" w:noHBand="0" w:noVBand="1"/>
      </w:tblPr>
      <w:tblGrid>
        <w:gridCol w:w="5949"/>
        <w:gridCol w:w="3969"/>
      </w:tblGrid>
      <w:tr w:rsidR="00615E49" w:rsidRPr="00615E49" w14:paraId="7F52090D" w14:textId="77777777" w:rsidTr="00074C42">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074C42">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074C42">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074C42">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074C42">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074C42">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074C42">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074C42">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074C42">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152208BD" w14:textId="77777777" w:rsidR="00074C42" w:rsidRPr="00074C42" w:rsidRDefault="00074C42" w:rsidP="00074C42">
      <w:pPr>
        <w:spacing w:before="240" w:after="160" w:line="276" w:lineRule="auto"/>
        <w:ind w:left="1080"/>
        <w:contextualSpacing/>
        <w:jc w:val="both"/>
        <w:rPr>
          <w:rFonts w:eastAsia="Calibri"/>
          <w:noProof w:val="0"/>
        </w:rPr>
      </w:pPr>
    </w:p>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601"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074C42">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074C4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074C42">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601" w:type="dxa"/>
        <w:tblLook w:val="04A0" w:firstRow="1" w:lastRow="0" w:firstColumn="1" w:lastColumn="0" w:noHBand="0" w:noVBand="1"/>
      </w:tblPr>
      <w:tblGrid>
        <w:gridCol w:w="5954"/>
        <w:gridCol w:w="3969"/>
      </w:tblGrid>
      <w:tr w:rsidR="00615E49" w:rsidRPr="00615E49" w14:paraId="695F9E12" w14:textId="77777777" w:rsidTr="00074C42">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074C42">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 xml:space="preserve">Prestarea serviciului este rezervată unei anumite profesii în </w:t>
            </w:r>
            <w:r w:rsidRPr="00867676">
              <w:rPr>
                <w:rFonts w:eastAsia="Calibri"/>
                <w:noProof w:val="0"/>
              </w:rPr>
              <w:lastRenderedPageBreak/>
              <w:t>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lastRenderedPageBreak/>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lastRenderedPageBreak/>
              <w:t>Da □</w:t>
            </w:r>
          </w:p>
        </w:tc>
      </w:tr>
      <w:tr w:rsidR="00615E49" w:rsidRPr="00615E49" w14:paraId="320952C7" w14:textId="77777777" w:rsidTr="00074C42">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lastRenderedPageBreak/>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601" w:type="dxa"/>
        <w:tblLook w:val="04A0" w:firstRow="1" w:lastRow="0" w:firstColumn="1" w:lastColumn="0" w:noHBand="0" w:noVBand="1"/>
      </w:tblPr>
      <w:tblGrid>
        <w:gridCol w:w="5812"/>
        <w:gridCol w:w="4111"/>
      </w:tblGrid>
      <w:tr w:rsidR="00615E49" w:rsidRPr="00615E49" w14:paraId="08543351" w14:textId="77777777" w:rsidTr="00074C42">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074C42">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074C42">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074C42">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074C42">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6A6D1F2" w14:textId="1CBDFA00" w:rsidR="00EE57DF" w:rsidRDefault="009C2F8F" w:rsidP="00E15D5F">
      <w:pPr>
        <w:jc w:val="right"/>
        <w:rPr>
          <w:noProof w:val="0"/>
          <w:lang w:val="it-IT"/>
        </w:rPr>
      </w:pPr>
      <w:r w:rsidRPr="0003591A">
        <w:rPr>
          <w:noProof w:val="0"/>
          <w:lang w:val="it-IT"/>
        </w:rPr>
        <w:t>din “____” ________ 20___</w:t>
      </w:r>
    </w:p>
    <w:p w14:paraId="49EE9DFF" w14:textId="77777777" w:rsidR="00EE57DF" w:rsidRDefault="00EE57DF" w:rsidP="009C2F8F">
      <w:pPr>
        <w:jc w:val="right"/>
        <w:rPr>
          <w:noProof w:val="0"/>
          <w:lang w:val="it-IT"/>
        </w:rPr>
      </w:pPr>
    </w:p>
    <w:p w14:paraId="5FCDA344" w14:textId="77777777" w:rsidR="00EE57DF" w:rsidRDefault="00EE57DF" w:rsidP="009C2F8F">
      <w:pPr>
        <w:jc w:val="right"/>
        <w:rPr>
          <w:noProof w:val="0"/>
          <w:lang w:val="it-IT"/>
        </w:rPr>
      </w:pPr>
    </w:p>
    <w:p w14:paraId="737467C5" w14:textId="77777777" w:rsidR="00E15D5F" w:rsidRPr="00E15D5F" w:rsidRDefault="00E15D5F" w:rsidP="00E15D5F">
      <w:pPr>
        <w:spacing w:before="120"/>
        <w:jc w:val="center"/>
        <w:outlineLvl w:val="0"/>
        <w:rPr>
          <w:b/>
          <w:noProof w:val="0"/>
          <w:sz w:val="28"/>
          <w:szCs w:val="28"/>
          <w:lang w:val="ro-MD" w:eastAsia="ru-RU"/>
        </w:rPr>
      </w:pPr>
      <w:bookmarkStart w:id="70" w:name="_Hlk77770922"/>
      <w:r w:rsidRPr="00E15D5F">
        <w:rPr>
          <w:b/>
          <w:noProof w:val="0"/>
          <w:sz w:val="28"/>
          <w:szCs w:val="28"/>
          <w:lang w:val="ro-MD" w:eastAsia="ru-RU"/>
        </w:rPr>
        <w:t>ANUNȚ DE PARTICIPARE INCLUSIV PENTRU PROCEDURILE DE PRESELECȚIE/PROCEDURILE NEGOCIAT</w:t>
      </w:r>
      <w:bookmarkEnd w:id="70"/>
      <w:r w:rsidRPr="00E15D5F">
        <w:rPr>
          <w:b/>
          <w:noProof w:val="0"/>
          <w:sz w:val="28"/>
          <w:szCs w:val="28"/>
          <w:lang w:val="ro-MD" w:eastAsia="ru-RU"/>
        </w:rPr>
        <w:t>E</w:t>
      </w:r>
    </w:p>
    <w:p w14:paraId="53BDDBDD" w14:textId="77777777" w:rsidR="00E15D5F" w:rsidRPr="00E15D5F" w:rsidRDefault="00E15D5F" w:rsidP="00E15D5F">
      <w:pPr>
        <w:rPr>
          <w:noProof w:val="0"/>
          <w:sz w:val="20"/>
          <w:szCs w:val="20"/>
          <w:lang w:val="ro-MD" w:eastAsia="ru-RU"/>
        </w:rPr>
      </w:pPr>
    </w:p>
    <w:p w14:paraId="35A88B52" w14:textId="77777777" w:rsidR="00E15D5F" w:rsidRPr="00E15D5F" w:rsidRDefault="00E15D5F" w:rsidP="00E15D5F">
      <w:pPr>
        <w:shd w:val="clear" w:color="auto" w:fill="FFFFFF"/>
        <w:spacing w:before="120"/>
        <w:rPr>
          <w:b/>
          <w:noProof w:val="0"/>
          <w:lang w:val="ro-MD" w:eastAsia="ru-RU"/>
        </w:rPr>
      </w:pPr>
      <w:r w:rsidRPr="00E15D5F">
        <w:rPr>
          <w:b/>
          <w:noProof w:val="0"/>
          <w:lang w:val="ro-MD" w:eastAsia="ru-RU"/>
        </w:rPr>
        <w:t xml:space="preserve">privind achiziționarea </w:t>
      </w:r>
      <w:r w:rsidRPr="00E15D5F">
        <w:rPr>
          <w:b/>
          <w:noProof w:val="0"/>
          <w:u w:val="single"/>
          <w:shd w:val="clear" w:color="auto" w:fill="FFFFFF"/>
          <w:lang w:val="ro-MD" w:eastAsia="ru-RU"/>
        </w:rPr>
        <w:t>Echipamente și consumabile electrice și de iluminat</w:t>
      </w:r>
      <w:r w:rsidRPr="00E15D5F">
        <w:rPr>
          <w:b/>
          <w:noProof w:val="0"/>
          <w:shd w:val="clear" w:color="auto" w:fill="FFFFFF"/>
          <w:lang w:val="ro-MD" w:eastAsia="ru-RU"/>
        </w:rPr>
        <w:t xml:space="preserve"> </w:t>
      </w:r>
      <w:r w:rsidRPr="00E15D5F">
        <w:rPr>
          <w:b/>
          <w:noProof w:val="0"/>
          <w:shd w:val="clear" w:color="auto" w:fill="FFFFFF"/>
          <w:lang w:val="ro-MD" w:eastAsia="ru-RU"/>
        </w:rPr>
        <w:br/>
      </w:r>
      <w:r w:rsidRPr="00E15D5F">
        <w:rPr>
          <w:noProof w:val="0"/>
          <w:sz w:val="20"/>
          <w:lang w:val="ro-MD" w:eastAsia="ru-RU"/>
        </w:rPr>
        <w:t xml:space="preserve">                                                                                (se indică obiectul achiziției)</w:t>
      </w:r>
      <w:r w:rsidRPr="00E15D5F">
        <w:rPr>
          <w:b/>
          <w:noProof w:val="0"/>
          <w:lang w:val="ro-MD" w:eastAsia="ru-RU"/>
        </w:rPr>
        <w:br/>
        <w:t xml:space="preserve">prin procedura de achiziție </w:t>
      </w:r>
      <w:proofErr w:type="spellStart"/>
      <w:r w:rsidRPr="00E15D5F">
        <w:rPr>
          <w:b/>
          <w:noProof w:val="0"/>
          <w:u w:val="single"/>
          <w:lang w:val="ro-MD" w:eastAsia="ru-RU"/>
        </w:rPr>
        <w:t>Achiziție</w:t>
      </w:r>
      <w:proofErr w:type="spellEnd"/>
      <w:r w:rsidRPr="00E15D5F">
        <w:rPr>
          <w:b/>
          <w:noProof w:val="0"/>
          <w:u w:val="single"/>
          <w:lang w:val="ro-MD" w:eastAsia="ru-RU"/>
        </w:rPr>
        <w:t xml:space="preserve"> de valoare mică </w:t>
      </w:r>
      <w:r w:rsidRPr="00E15D5F">
        <w:rPr>
          <w:b/>
          <w:noProof w:val="0"/>
          <w:lang w:val="ro-MD" w:eastAsia="ru-RU"/>
        </w:rPr>
        <w:br/>
      </w:r>
      <w:r w:rsidRPr="00E15D5F">
        <w:rPr>
          <w:noProof w:val="0"/>
          <w:sz w:val="20"/>
          <w:lang w:val="ro-MD" w:eastAsia="ru-RU"/>
        </w:rPr>
        <w:t xml:space="preserve">                                                                                (tipul procedurii de achiziție)</w:t>
      </w:r>
    </w:p>
    <w:p w14:paraId="1DF5A10F" w14:textId="77777777" w:rsidR="00E15D5F" w:rsidRPr="00E15D5F" w:rsidRDefault="00E15D5F" w:rsidP="00E15D5F">
      <w:pPr>
        <w:numPr>
          <w:ilvl w:val="0"/>
          <w:numId w:val="59"/>
        </w:numPr>
        <w:shd w:val="clear" w:color="auto" w:fill="FFFFFF"/>
        <w:tabs>
          <w:tab w:val="left" w:pos="284"/>
          <w:tab w:val="right" w:pos="426"/>
        </w:tabs>
        <w:spacing w:before="120"/>
        <w:ind w:left="284" w:hanging="284"/>
        <w:jc w:val="both"/>
        <w:rPr>
          <w:b/>
          <w:noProof w:val="0"/>
          <w:u w:val="single"/>
          <w:lang w:val="ro-MD" w:eastAsia="ru-RU"/>
        </w:rPr>
      </w:pPr>
      <w:r w:rsidRPr="00E15D5F">
        <w:rPr>
          <w:b/>
          <w:noProof w:val="0"/>
          <w:lang w:val="ro-MD" w:eastAsia="ru-RU"/>
        </w:rPr>
        <w:t xml:space="preserve">Denumirea autorității contractante: </w:t>
      </w:r>
      <w:r w:rsidRPr="00E15D5F">
        <w:rPr>
          <w:b/>
          <w:noProof w:val="0"/>
          <w:u w:val="single"/>
          <w:lang w:val="ro-MD" w:eastAsia="ru-RU"/>
        </w:rPr>
        <w:t>IMSP Spitalul Clinic de Psihiatrie</w:t>
      </w:r>
    </w:p>
    <w:p w14:paraId="73306EE0" w14:textId="77777777" w:rsidR="00E15D5F" w:rsidRPr="00E15D5F" w:rsidRDefault="00E15D5F" w:rsidP="00E15D5F">
      <w:pPr>
        <w:numPr>
          <w:ilvl w:val="0"/>
          <w:numId w:val="59"/>
        </w:numPr>
        <w:shd w:val="clear" w:color="auto" w:fill="FFFFFF"/>
        <w:tabs>
          <w:tab w:val="left" w:pos="284"/>
          <w:tab w:val="right" w:pos="426"/>
        </w:tabs>
        <w:spacing w:before="120"/>
        <w:ind w:left="284" w:hanging="284"/>
        <w:jc w:val="both"/>
        <w:rPr>
          <w:b/>
          <w:noProof w:val="0"/>
          <w:lang w:val="ro-MD" w:eastAsia="ru-RU"/>
        </w:rPr>
      </w:pPr>
      <w:r w:rsidRPr="00E15D5F">
        <w:rPr>
          <w:b/>
          <w:noProof w:val="0"/>
          <w:lang w:val="ro-MD" w:eastAsia="ru-RU"/>
        </w:rPr>
        <w:t xml:space="preserve">IDNO: </w:t>
      </w:r>
      <w:r w:rsidRPr="00E15D5F">
        <w:rPr>
          <w:b/>
          <w:noProof w:val="0"/>
          <w:u w:val="single"/>
          <w:lang w:val="ro-MD" w:eastAsia="ru-RU"/>
        </w:rPr>
        <w:t>1003600150554</w:t>
      </w:r>
    </w:p>
    <w:p w14:paraId="241A6A95" w14:textId="77777777" w:rsidR="00E15D5F" w:rsidRPr="00E15D5F" w:rsidRDefault="00E15D5F" w:rsidP="00E15D5F">
      <w:pPr>
        <w:numPr>
          <w:ilvl w:val="0"/>
          <w:numId w:val="59"/>
        </w:numPr>
        <w:shd w:val="clear" w:color="auto" w:fill="FFFFFF"/>
        <w:tabs>
          <w:tab w:val="left" w:pos="284"/>
          <w:tab w:val="right" w:pos="426"/>
        </w:tabs>
        <w:spacing w:before="120"/>
        <w:ind w:left="284" w:hanging="284"/>
        <w:jc w:val="both"/>
        <w:rPr>
          <w:b/>
          <w:noProof w:val="0"/>
          <w:lang w:val="ro-MD" w:eastAsia="ru-RU"/>
        </w:rPr>
      </w:pPr>
      <w:r w:rsidRPr="00E15D5F">
        <w:rPr>
          <w:b/>
          <w:noProof w:val="0"/>
          <w:lang w:val="ro-MD" w:eastAsia="ru-RU"/>
        </w:rPr>
        <w:t xml:space="preserve">Adresa: </w:t>
      </w:r>
      <w:r w:rsidRPr="00E15D5F">
        <w:rPr>
          <w:b/>
          <w:noProof w:val="0"/>
          <w:u w:val="single"/>
          <w:lang w:val="ro-MD" w:eastAsia="ru-RU"/>
        </w:rPr>
        <w:t>mun. Chișinău, or. Codru, str. Costiujeni, 3</w:t>
      </w:r>
    </w:p>
    <w:p w14:paraId="24779C7D" w14:textId="77777777" w:rsidR="00E15D5F" w:rsidRPr="00E15D5F" w:rsidRDefault="00E15D5F" w:rsidP="00E15D5F">
      <w:pPr>
        <w:numPr>
          <w:ilvl w:val="0"/>
          <w:numId w:val="59"/>
        </w:numPr>
        <w:shd w:val="clear" w:color="auto" w:fill="FFFFFF"/>
        <w:tabs>
          <w:tab w:val="left" w:pos="284"/>
          <w:tab w:val="right" w:pos="426"/>
        </w:tabs>
        <w:spacing w:before="120"/>
        <w:ind w:left="284" w:hanging="284"/>
        <w:jc w:val="both"/>
        <w:rPr>
          <w:b/>
          <w:noProof w:val="0"/>
          <w:lang w:val="ro-MD" w:eastAsia="ru-RU"/>
        </w:rPr>
      </w:pPr>
      <w:r w:rsidRPr="00E15D5F">
        <w:rPr>
          <w:b/>
          <w:noProof w:val="0"/>
          <w:lang w:val="ro-MD" w:eastAsia="ru-RU"/>
        </w:rPr>
        <w:t xml:space="preserve">Numărul de telefon/fax: </w:t>
      </w:r>
      <w:r w:rsidRPr="00E15D5F">
        <w:rPr>
          <w:b/>
          <w:noProof w:val="0"/>
          <w:u w:val="single"/>
          <w:lang w:val="ro-MD" w:eastAsia="ru-RU"/>
        </w:rPr>
        <w:t>022 857-239, 022 751-569</w:t>
      </w:r>
    </w:p>
    <w:p w14:paraId="1BBB3065" w14:textId="77777777" w:rsidR="00E15D5F" w:rsidRPr="00E15D5F" w:rsidRDefault="00E15D5F" w:rsidP="00E15D5F">
      <w:pPr>
        <w:numPr>
          <w:ilvl w:val="0"/>
          <w:numId w:val="59"/>
        </w:numPr>
        <w:shd w:val="clear" w:color="auto" w:fill="FFFFFF"/>
        <w:tabs>
          <w:tab w:val="left" w:pos="284"/>
          <w:tab w:val="right" w:pos="426"/>
        </w:tabs>
        <w:spacing w:before="120"/>
        <w:ind w:left="284" w:hanging="284"/>
        <w:jc w:val="both"/>
        <w:rPr>
          <w:b/>
          <w:noProof w:val="0"/>
          <w:lang w:val="ro-MD" w:eastAsia="ru-RU"/>
        </w:rPr>
      </w:pPr>
      <w:r w:rsidRPr="00E15D5F">
        <w:rPr>
          <w:b/>
          <w:noProof w:val="0"/>
          <w:lang w:val="ro-MD" w:eastAsia="ru-RU"/>
        </w:rPr>
        <w:t>Adresa de e-</w:t>
      </w:r>
      <w:r w:rsidRPr="00E15D5F">
        <w:rPr>
          <w:b/>
          <w:noProof w:val="0"/>
          <w:color w:val="000000"/>
          <w:lang w:val="ro-MD" w:eastAsia="ru-RU"/>
        </w:rPr>
        <w:t xml:space="preserve">mail și pagina web oficială a autorității contractante: </w:t>
      </w:r>
      <w:hyperlink r:id="rId9" w:history="1">
        <w:r w:rsidRPr="00E15D5F">
          <w:rPr>
            <w:noProof w:val="0"/>
            <w:color w:val="000000"/>
            <w:u w:val="single"/>
            <w:lang w:val="ro-MD" w:eastAsia="ru-RU"/>
          </w:rPr>
          <w:t>imsp_scp@ms.md</w:t>
        </w:r>
      </w:hyperlink>
      <w:r w:rsidRPr="00E15D5F">
        <w:rPr>
          <w:b/>
          <w:noProof w:val="0"/>
          <w:color w:val="000000"/>
          <w:lang w:val="ro-MD" w:eastAsia="ru-RU"/>
        </w:rPr>
        <w:t xml:space="preserve">, </w:t>
      </w:r>
      <w:hyperlink r:id="rId10" w:history="1">
        <w:r w:rsidRPr="00E15D5F">
          <w:rPr>
            <w:noProof w:val="0"/>
            <w:color w:val="000000"/>
            <w:u w:val="single"/>
            <w:lang w:val="ro-MD" w:eastAsia="ru-RU"/>
          </w:rPr>
          <w:t>www.scp.md</w:t>
        </w:r>
      </w:hyperlink>
      <w:r w:rsidRPr="00E15D5F">
        <w:rPr>
          <w:b/>
          <w:noProof w:val="0"/>
          <w:color w:val="000000"/>
          <w:lang w:val="ro-MD" w:eastAsia="ru-RU"/>
        </w:rPr>
        <w:t xml:space="preserve"> </w:t>
      </w:r>
    </w:p>
    <w:p w14:paraId="773C4304" w14:textId="77777777" w:rsidR="00E15D5F" w:rsidRPr="00E15D5F" w:rsidRDefault="00E15D5F" w:rsidP="00E15D5F">
      <w:pPr>
        <w:numPr>
          <w:ilvl w:val="0"/>
          <w:numId w:val="59"/>
        </w:numPr>
        <w:shd w:val="clear" w:color="auto" w:fill="FFFFFF"/>
        <w:tabs>
          <w:tab w:val="left" w:pos="284"/>
          <w:tab w:val="right" w:pos="426"/>
        </w:tabs>
        <w:spacing w:before="120"/>
        <w:ind w:left="284" w:hanging="284"/>
        <w:jc w:val="both"/>
        <w:rPr>
          <w:b/>
          <w:noProof w:val="0"/>
          <w:lang w:val="ro-MD" w:eastAsia="ru-RU"/>
        </w:rPr>
      </w:pPr>
      <w:r w:rsidRPr="00E15D5F">
        <w:rPr>
          <w:b/>
          <w:noProof w:val="0"/>
          <w:lang w:val="ro-MD" w:eastAsia="ru-RU"/>
        </w:rPr>
        <w:t xml:space="preserve">Adresa de e-mail sau pagina web oficială de la care se va putea obține accesul la documentația de atribuire: </w:t>
      </w:r>
      <w:r w:rsidRPr="00E15D5F">
        <w:rPr>
          <w:b/>
          <w:i/>
          <w:noProof w:val="0"/>
          <w:lang w:val="ro-MD" w:eastAsia="ru-RU"/>
        </w:rPr>
        <w:t>documentația de atribuire este anexată în cadrul procedurii în SIA RSAP</w:t>
      </w:r>
    </w:p>
    <w:p w14:paraId="5DE3F6B9" w14:textId="77777777" w:rsidR="00E15D5F" w:rsidRPr="00E15D5F" w:rsidRDefault="00E15D5F" w:rsidP="00E15D5F">
      <w:pPr>
        <w:numPr>
          <w:ilvl w:val="0"/>
          <w:numId w:val="59"/>
        </w:numPr>
        <w:shd w:val="clear" w:color="auto" w:fill="FFFFFF"/>
        <w:tabs>
          <w:tab w:val="left" w:pos="284"/>
          <w:tab w:val="right" w:pos="426"/>
        </w:tabs>
        <w:spacing w:before="120"/>
        <w:ind w:left="284" w:hanging="284"/>
        <w:jc w:val="both"/>
        <w:rPr>
          <w:b/>
          <w:noProof w:val="0"/>
          <w:lang w:val="ro-MD" w:eastAsia="ru-RU"/>
        </w:rPr>
      </w:pPr>
      <w:r w:rsidRPr="00E15D5F">
        <w:rPr>
          <w:b/>
          <w:noProof w:val="0"/>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E15D5F">
        <w:rPr>
          <w:b/>
          <w:noProof w:val="0"/>
          <w:u w:val="single"/>
          <w:lang w:val="ro-MD" w:eastAsia="ru-RU"/>
        </w:rPr>
        <w:t>Instituție Medico-Sanitară Publică, obiectul principal de activitate: prestarea asistenței medicale.</w:t>
      </w:r>
    </w:p>
    <w:p w14:paraId="0D7D043B" w14:textId="77777777" w:rsidR="00E15D5F" w:rsidRPr="00E15D5F" w:rsidRDefault="00E15D5F" w:rsidP="00E15D5F">
      <w:pPr>
        <w:numPr>
          <w:ilvl w:val="0"/>
          <w:numId w:val="59"/>
        </w:numPr>
        <w:shd w:val="clear" w:color="auto" w:fill="FFFFFF"/>
        <w:tabs>
          <w:tab w:val="left" w:pos="284"/>
          <w:tab w:val="right" w:pos="426"/>
        </w:tabs>
        <w:spacing w:before="120"/>
        <w:ind w:left="284" w:hanging="284"/>
        <w:jc w:val="both"/>
        <w:rPr>
          <w:b/>
          <w:noProof w:val="0"/>
          <w:lang w:val="ro-MD" w:eastAsia="ru-RU"/>
        </w:rPr>
      </w:pPr>
      <w:r w:rsidRPr="00E15D5F">
        <w:rPr>
          <w:b/>
          <w:noProof w:val="0"/>
          <w:lang w:val="ro-MD" w:eastAsia="ru-RU"/>
        </w:rPr>
        <w:t>Cumpărătorul invită operatorii economici interesați, care îi pot satisface necesitățile, să participe la procedura de achiziție privind prestarea/executarea următoarelor servicii de proiectare/lucrări:</w:t>
      </w:r>
    </w:p>
    <w:tbl>
      <w:tblPr>
        <w:tblStyle w:val="210"/>
        <w:tblW w:w="10920" w:type="dxa"/>
        <w:tblInd w:w="-1026" w:type="dxa"/>
        <w:tblLayout w:type="fixed"/>
        <w:tblLook w:val="04A0" w:firstRow="1" w:lastRow="0" w:firstColumn="1" w:lastColumn="0" w:noHBand="0" w:noVBand="1"/>
      </w:tblPr>
      <w:tblGrid>
        <w:gridCol w:w="567"/>
        <w:gridCol w:w="738"/>
        <w:gridCol w:w="2693"/>
        <w:gridCol w:w="851"/>
        <w:gridCol w:w="708"/>
        <w:gridCol w:w="3945"/>
        <w:gridCol w:w="1418"/>
      </w:tblGrid>
      <w:tr w:rsidR="00E15D5F" w:rsidRPr="00E15D5F" w14:paraId="1F8FA13E" w14:textId="77777777" w:rsidTr="00E15D5F">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09ED" w14:textId="77777777" w:rsidR="00E15D5F" w:rsidRPr="00E15D5F" w:rsidRDefault="00E15D5F" w:rsidP="00E15D5F">
            <w:pPr>
              <w:jc w:val="center"/>
              <w:rPr>
                <w:rFonts w:eastAsia="Calibri"/>
                <w:b/>
                <w:noProof w:val="0"/>
                <w:sz w:val="20"/>
                <w:szCs w:val="20"/>
              </w:rPr>
            </w:pPr>
            <w:r w:rsidRPr="00E15D5F">
              <w:rPr>
                <w:rFonts w:eastAsia="Calibri"/>
                <w:b/>
                <w:noProof w:val="0"/>
                <w:sz w:val="20"/>
                <w:szCs w:val="20"/>
              </w:rPr>
              <w:t>Nr. d/o</w:t>
            </w:r>
          </w:p>
        </w:tc>
        <w:tc>
          <w:tcPr>
            <w:tcW w:w="7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418F4F" w14:textId="77777777" w:rsidR="00E15D5F" w:rsidRPr="00E15D5F" w:rsidRDefault="00E15D5F" w:rsidP="00E15D5F">
            <w:pPr>
              <w:jc w:val="center"/>
              <w:rPr>
                <w:rFonts w:eastAsia="Calibri"/>
                <w:b/>
                <w:noProof w:val="0"/>
                <w:sz w:val="20"/>
                <w:szCs w:val="20"/>
              </w:rPr>
            </w:pPr>
            <w:r w:rsidRPr="00E15D5F">
              <w:rPr>
                <w:rFonts w:eastAsia="Calibri"/>
                <w:b/>
                <w:noProof w:val="0"/>
                <w:sz w:val="20"/>
                <w:szCs w:val="20"/>
              </w:rPr>
              <w:t>Cod CPV</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2384BE" w14:textId="77777777" w:rsidR="00E15D5F" w:rsidRPr="00E15D5F" w:rsidRDefault="00E15D5F" w:rsidP="00E15D5F">
            <w:pPr>
              <w:jc w:val="center"/>
              <w:rPr>
                <w:rFonts w:eastAsia="Calibri"/>
                <w:b/>
                <w:noProof w:val="0"/>
                <w:sz w:val="20"/>
                <w:szCs w:val="20"/>
              </w:rPr>
            </w:pPr>
            <w:r w:rsidRPr="00E15D5F">
              <w:rPr>
                <w:rFonts w:eastAsia="Calibri"/>
                <w:b/>
                <w:noProof w:val="0"/>
                <w:sz w:val="20"/>
                <w:szCs w:val="20"/>
              </w:rPr>
              <w:t>Denumirea bunurilor/serviciilor</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A84BF5" w14:textId="77777777" w:rsidR="00E15D5F" w:rsidRPr="00E15D5F" w:rsidRDefault="00E15D5F" w:rsidP="00E15D5F">
            <w:pPr>
              <w:jc w:val="center"/>
              <w:rPr>
                <w:rFonts w:eastAsia="Calibri"/>
                <w:b/>
                <w:noProof w:val="0"/>
                <w:sz w:val="20"/>
                <w:szCs w:val="20"/>
              </w:rPr>
            </w:pPr>
            <w:r w:rsidRPr="00E15D5F">
              <w:rPr>
                <w:rFonts w:eastAsia="Calibri"/>
                <w:b/>
                <w:noProof w:val="0"/>
                <w:sz w:val="20"/>
                <w:szCs w:val="20"/>
              </w:rPr>
              <w:t>Unitatea de măsură</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76D529" w14:textId="77777777" w:rsidR="00E15D5F" w:rsidRPr="00E15D5F" w:rsidRDefault="00E15D5F" w:rsidP="00E15D5F">
            <w:pPr>
              <w:jc w:val="center"/>
              <w:rPr>
                <w:rFonts w:eastAsia="Calibri"/>
                <w:b/>
                <w:noProof w:val="0"/>
                <w:sz w:val="20"/>
                <w:szCs w:val="20"/>
              </w:rPr>
            </w:pPr>
            <w:r w:rsidRPr="00E15D5F">
              <w:rPr>
                <w:rFonts w:eastAsia="Calibri"/>
                <w:b/>
                <w:noProof w:val="0"/>
                <w:sz w:val="20"/>
                <w:szCs w:val="20"/>
              </w:rPr>
              <w:t>Cantitatea</w:t>
            </w:r>
          </w:p>
        </w:tc>
        <w:tc>
          <w:tcPr>
            <w:tcW w:w="394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DC79F5" w14:textId="77777777" w:rsidR="00E15D5F" w:rsidRPr="00E15D5F" w:rsidRDefault="00E15D5F" w:rsidP="00E15D5F">
            <w:pPr>
              <w:jc w:val="center"/>
              <w:rPr>
                <w:rFonts w:eastAsia="Calibri"/>
                <w:b/>
                <w:noProof w:val="0"/>
                <w:sz w:val="20"/>
                <w:szCs w:val="20"/>
              </w:rPr>
            </w:pPr>
            <w:r w:rsidRPr="00E15D5F">
              <w:rPr>
                <w:rFonts w:eastAsia="Calibri"/>
                <w:b/>
                <w:noProof w:val="0"/>
                <w:sz w:val="20"/>
                <w:szCs w:val="20"/>
              </w:rPr>
              <w:t>Specificarea tehnică deplină solicitată,</w:t>
            </w:r>
          </w:p>
          <w:p w14:paraId="053F93B5" w14:textId="77777777" w:rsidR="00E15D5F" w:rsidRPr="00E15D5F" w:rsidRDefault="00E15D5F" w:rsidP="00E15D5F">
            <w:pPr>
              <w:jc w:val="center"/>
              <w:rPr>
                <w:rFonts w:eastAsia="Calibri"/>
                <w:b/>
                <w:noProof w:val="0"/>
                <w:sz w:val="20"/>
                <w:szCs w:val="20"/>
              </w:rPr>
            </w:pPr>
            <w:r w:rsidRPr="00E15D5F">
              <w:rPr>
                <w:rFonts w:eastAsia="Calibri"/>
                <w:b/>
                <w:noProof w:val="0"/>
                <w:sz w:val="20"/>
                <w:szCs w:val="20"/>
              </w:rPr>
              <w:t>Standarde de referință</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124936" w14:textId="77777777" w:rsidR="00E15D5F" w:rsidRPr="00E15D5F" w:rsidRDefault="00E15D5F" w:rsidP="00E15D5F">
            <w:pPr>
              <w:jc w:val="center"/>
              <w:rPr>
                <w:rFonts w:eastAsia="Calibri"/>
                <w:b/>
                <w:noProof w:val="0"/>
                <w:sz w:val="20"/>
                <w:szCs w:val="20"/>
              </w:rPr>
            </w:pPr>
            <w:r w:rsidRPr="00E15D5F">
              <w:rPr>
                <w:rFonts w:eastAsia="Calibri"/>
                <w:b/>
                <w:noProof w:val="0"/>
                <w:sz w:val="20"/>
                <w:szCs w:val="20"/>
              </w:rPr>
              <w:t>Valoarea estimată (se va indica pentru fiecare lot în parte)</w:t>
            </w:r>
          </w:p>
        </w:tc>
      </w:tr>
      <w:tr w:rsidR="00E15D5F" w:rsidRPr="00E15D5F" w14:paraId="2FF2C7C1"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hideMark/>
          </w:tcPr>
          <w:p w14:paraId="64298E7B" w14:textId="77777777" w:rsidR="00E15D5F" w:rsidRPr="00E15D5F" w:rsidRDefault="00E15D5F" w:rsidP="00E15D5F">
            <w:pPr>
              <w:jc w:val="center"/>
              <w:rPr>
                <w:rFonts w:eastAsia="Calibri"/>
                <w:noProof w:val="0"/>
                <w:sz w:val="20"/>
                <w:szCs w:val="20"/>
              </w:rPr>
            </w:pPr>
          </w:p>
        </w:tc>
        <w:tc>
          <w:tcPr>
            <w:tcW w:w="738" w:type="dxa"/>
            <w:vMerge w:val="restart"/>
            <w:tcBorders>
              <w:top w:val="single" w:sz="4" w:space="0" w:color="000000"/>
              <w:left w:val="single" w:sz="4" w:space="0" w:color="000000"/>
              <w:right w:val="single" w:sz="4" w:space="0" w:color="000000"/>
            </w:tcBorders>
            <w:vAlign w:val="center"/>
            <w:hideMark/>
          </w:tcPr>
          <w:p w14:paraId="294BDF0C" w14:textId="77777777" w:rsidR="00E15D5F" w:rsidRPr="00E15D5F" w:rsidRDefault="00E15D5F" w:rsidP="00E15D5F">
            <w:pPr>
              <w:jc w:val="center"/>
              <w:rPr>
                <w:rFonts w:eastAsia="Calibri"/>
                <w:noProof w:val="0"/>
                <w:sz w:val="20"/>
                <w:szCs w:val="20"/>
              </w:rPr>
            </w:pPr>
            <w:r w:rsidRPr="00E15D5F">
              <w:rPr>
                <w:b/>
                <w:sz w:val="20"/>
                <w:lang w:val="ro-MD"/>
              </w:rPr>
              <w:t>31000000-6</w:t>
            </w:r>
          </w:p>
        </w:tc>
        <w:tc>
          <w:tcPr>
            <w:tcW w:w="4252" w:type="dxa"/>
            <w:gridSpan w:val="3"/>
            <w:tcBorders>
              <w:top w:val="single" w:sz="4" w:space="0" w:color="000000"/>
              <w:left w:val="single" w:sz="4" w:space="0" w:color="000000"/>
              <w:bottom w:val="single" w:sz="4" w:space="0" w:color="000000"/>
              <w:right w:val="single" w:sz="4" w:space="0" w:color="000000"/>
            </w:tcBorders>
            <w:vAlign w:val="center"/>
            <w:hideMark/>
          </w:tcPr>
          <w:p w14:paraId="5EB8AB72" w14:textId="77777777" w:rsidR="00E15D5F" w:rsidRPr="00E15D5F" w:rsidRDefault="00E15D5F" w:rsidP="00E15D5F">
            <w:pPr>
              <w:rPr>
                <w:rFonts w:eastAsia="Calibri"/>
                <w:noProof w:val="0"/>
                <w:sz w:val="20"/>
                <w:szCs w:val="20"/>
              </w:rPr>
            </w:pPr>
            <w:r w:rsidRPr="00E15D5F">
              <w:rPr>
                <w:b/>
                <w:sz w:val="20"/>
                <w:lang w:val="ro-MD"/>
              </w:rPr>
              <w:t>Lotul 1. Iluminare și componente</w:t>
            </w:r>
          </w:p>
        </w:tc>
        <w:tc>
          <w:tcPr>
            <w:tcW w:w="3945" w:type="dxa"/>
            <w:tcBorders>
              <w:top w:val="single" w:sz="4" w:space="0" w:color="000000"/>
              <w:left w:val="single" w:sz="4" w:space="0" w:color="000000"/>
              <w:bottom w:val="single" w:sz="4" w:space="0" w:color="000000"/>
              <w:right w:val="single" w:sz="4" w:space="0" w:color="000000"/>
            </w:tcBorders>
          </w:tcPr>
          <w:p w14:paraId="6D961751" w14:textId="77777777" w:rsidR="00E15D5F" w:rsidRPr="00E15D5F" w:rsidRDefault="00E15D5F" w:rsidP="00E15D5F">
            <w:pPr>
              <w:jc w:val="both"/>
              <w:rPr>
                <w:rFonts w:eastAsia="Calibri"/>
                <w:noProof w:val="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20975A3" w14:textId="77777777" w:rsidR="00E15D5F" w:rsidRPr="00E15D5F" w:rsidRDefault="00E15D5F" w:rsidP="00E15D5F">
            <w:pPr>
              <w:jc w:val="center"/>
              <w:rPr>
                <w:rFonts w:eastAsia="Calibri"/>
                <w:b/>
                <w:noProof w:val="0"/>
                <w:sz w:val="20"/>
                <w:szCs w:val="20"/>
              </w:rPr>
            </w:pPr>
            <w:r w:rsidRPr="00E15D5F">
              <w:rPr>
                <w:rFonts w:eastAsia="Calibri"/>
                <w:b/>
                <w:noProof w:val="0"/>
                <w:sz w:val="20"/>
                <w:szCs w:val="20"/>
              </w:rPr>
              <w:t>33 150,00 lei</w:t>
            </w:r>
          </w:p>
        </w:tc>
      </w:tr>
      <w:tr w:rsidR="00E15D5F" w:rsidRPr="00E15D5F" w14:paraId="779E21DD"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0FE61347" w14:textId="77777777" w:rsidR="00E15D5F" w:rsidRPr="00E15D5F" w:rsidRDefault="00E15D5F" w:rsidP="00E15D5F">
            <w:pPr>
              <w:jc w:val="center"/>
              <w:rPr>
                <w:sz w:val="20"/>
                <w:lang w:val="ro-MD"/>
              </w:rPr>
            </w:pPr>
            <w:r w:rsidRPr="00E15D5F">
              <w:rPr>
                <w:sz w:val="20"/>
                <w:lang w:val="ro-MD"/>
              </w:rPr>
              <w:t>1.1</w:t>
            </w:r>
          </w:p>
        </w:tc>
        <w:tc>
          <w:tcPr>
            <w:tcW w:w="738" w:type="dxa"/>
            <w:vMerge/>
            <w:tcBorders>
              <w:left w:val="single" w:sz="4" w:space="0" w:color="000000"/>
              <w:right w:val="single" w:sz="4" w:space="0" w:color="000000"/>
            </w:tcBorders>
            <w:vAlign w:val="center"/>
          </w:tcPr>
          <w:p w14:paraId="087E4E4F" w14:textId="77777777" w:rsidR="00E15D5F" w:rsidRPr="00E15D5F" w:rsidRDefault="00E15D5F" w:rsidP="00E15D5F">
            <w:pPr>
              <w:jc w:val="center"/>
              <w:rPr>
                <w:b/>
                <w:sz w:val="20"/>
                <w:lang w:val="ro-MD"/>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08ED30F" w14:textId="77777777" w:rsidR="00E15D5F" w:rsidRPr="00E15D5F" w:rsidRDefault="00E15D5F" w:rsidP="00E15D5F">
            <w:pPr>
              <w:jc w:val="center"/>
              <w:rPr>
                <w:b/>
                <w:sz w:val="20"/>
                <w:lang w:val="ro-MD"/>
              </w:rPr>
            </w:pPr>
            <w:r w:rsidRPr="00E15D5F">
              <w:rPr>
                <w:iCs/>
                <w:color w:val="000000"/>
                <w:sz w:val="20"/>
              </w:rPr>
              <w:t>Bec LED 10W E27 6400K</w:t>
            </w:r>
          </w:p>
        </w:tc>
        <w:tc>
          <w:tcPr>
            <w:tcW w:w="851" w:type="dxa"/>
            <w:tcBorders>
              <w:top w:val="single" w:sz="4" w:space="0" w:color="000000"/>
              <w:left w:val="single" w:sz="4" w:space="0" w:color="000000"/>
              <w:bottom w:val="single" w:sz="4" w:space="0" w:color="000000"/>
              <w:right w:val="single" w:sz="4" w:space="0" w:color="000000"/>
            </w:tcBorders>
            <w:vAlign w:val="center"/>
          </w:tcPr>
          <w:p w14:paraId="3243E6A7" w14:textId="77777777" w:rsidR="00E15D5F" w:rsidRPr="00E15D5F" w:rsidRDefault="00E15D5F" w:rsidP="00E15D5F">
            <w:pPr>
              <w:jc w:val="center"/>
              <w:rPr>
                <w:rFonts w:eastAsia="Calibri"/>
                <w:noProof w:val="0"/>
                <w:sz w:val="20"/>
                <w:szCs w:val="20"/>
              </w:rPr>
            </w:pPr>
            <w:r w:rsidRPr="00E15D5F">
              <w:rPr>
                <w:iCs/>
                <w:color w:val="000000"/>
                <w:sz w:val="20"/>
              </w:rPr>
              <w:t>buc.</w:t>
            </w:r>
          </w:p>
        </w:tc>
        <w:tc>
          <w:tcPr>
            <w:tcW w:w="708" w:type="dxa"/>
            <w:tcBorders>
              <w:top w:val="single" w:sz="4" w:space="0" w:color="000000"/>
              <w:left w:val="single" w:sz="4" w:space="0" w:color="000000"/>
              <w:bottom w:val="single" w:sz="4" w:space="0" w:color="000000"/>
              <w:right w:val="single" w:sz="4" w:space="0" w:color="000000"/>
            </w:tcBorders>
            <w:vAlign w:val="center"/>
          </w:tcPr>
          <w:p w14:paraId="71F46669" w14:textId="77777777" w:rsidR="00E15D5F" w:rsidRPr="00E15D5F" w:rsidRDefault="00E15D5F" w:rsidP="00E15D5F">
            <w:pPr>
              <w:jc w:val="center"/>
              <w:rPr>
                <w:rFonts w:eastAsia="Calibri"/>
                <w:noProof w:val="0"/>
                <w:sz w:val="20"/>
                <w:szCs w:val="20"/>
              </w:rPr>
            </w:pPr>
            <w:r w:rsidRPr="00E15D5F">
              <w:rPr>
                <w:color w:val="000000"/>
                <w:sz w:val="20"/>
              </w:rPr>
              <w:t>200</w:t>
            </w:r>
          </w:p>
        </w:tc>
        <w:tc>
          <w:tcPr>
            <w:tcW w:w="3945" w:type="dxa"/>
            <w:tcBorders>
              <w:top w:val="single" w:sz="4" w:space="0" w:color="000000"/>
              <w:left w:val="single" w:sz="4" w:space="0" w:color="000000"/>
              <w:bottom w:val="single" w:sz="4" w:space="0" w:color="000000"/>
              <w:right w:val="single" w:sz="4" w:space="0" w:color="000000"/>
            </w:tcBorders>
            <w:vAlign w:val="center"/>
          </w:tcPr>
          <w:p w14:paraId="4809D0DE" w14:textId="77777777" w:rsidR="00E15D5F" w:rsidRPr="00E15D5F" w:rsidRDefault="00E15D5F" w:rsidP="00E15D5F">
            <w:pPr>
              <w:rPr>
                <w:color w:val="000000"/>
                <w:sz w:val="20"/>
                <w:szCs w:val="20"/>
              </w:rPr>
            </w:pPr>
            <w:r w:rsidRPr="00E15D5F">
              <w:rPr>
                <w:color w:val="000000"/>
                <w:sz w:val="20"/>
                <w:szCs w:val="20"/>
              </w:rPr>
              <w:t>Putere: 10W,    Tensiune: 175-250V</w:t>
            </w:r>
          </w:p>
          <w:p w14:paraId="3B9E9EE7" w14:textId="77777777" w:rsidR="00E15D5F" w:rsidRPr="00E15D5F" w:rsidRDefault="00E15D5F" w:rsidP="00E15D5F">
            <w:pPr>
              <w:rPr>
                <w:iCs/>
                <w:color w:val="000000"/>
                <w:sz w:val="20"/>
                <w:szCs w:val="20"/>
              </w:rPr>
            </w:pPr>
            <w:r w:rsidRPr="00E15D5F">
              <w:rPr>
                <w:color w:val="000000"/>
                <w:sz w:val="20"/>
                <w:szCs w:val="20"/>
              </w:rPr>
              <w:t>Soclu:</w:t>
            </w:r>
            <w:r w:rsidRPr="00E15D5F">
              <w:rPr>
                <w:iCs/>
                <w:color w:val="000000"/>
                <w:sz w:val="20"/>
                <w:szCs w:val="20"/>
              </w:rPr>
              <w:t xml:space="preserve"> E27,  Durata de viață: 25000h</w:t>
            </w:r>
          </w:p>
          <w:p w14:paraId="4F42DDFB" w14:textId="77777777" w:rsidR="00E15D5F" w:rsidRPr="00E15D5F" w:rsidRDefault="00E15D5F" w:rsidP="00E15D5F">
            <w:pPr>
              <w:rPr>
                <w:iCs/>
                <w:color w:val="000000"/>
                <w:sz w:val="20"/>
                <w:szCs w:val="20"/>
              </w:rPr>
            </w:pPr>
            <w:r w:rsidRPr="00E15D5F">
              <w:rPr>
                <w:iCs/>
                <w:color w:val="000000"/>
                <w:sz w:val="20"/>
                <w:szCs w:val="20"/>
              </w:rPr>
              <w:t>Temperatura: 6400K, Clasa energetică: A+</w:t>
            </w:r>
          </w:p>
        </w:tc>
        <w:tc>
          <w:tcPr>
            <w:tcW w:w="1418" w:type="dxa"/>
            <w:tcBorders>
              <w:top w:val="single" w:sz="4" w:space="0" w:color="000000"/>
              <w:left w:val="single" w:sz="4" w:space="0" w:color="000000"/>
              <w:bottom w:val="single" w:sz="4" w:space="0" w:color="000000"/>
              <w:right w:val="single" w:sz="4" w:space="0" w:color="000000"/>
            </w:tcBorders>
            <w:vAlign w:val="center"/>
          </w:tcPr>
          <w:p w14:paraId="534ACCC2" w14:textId="77777777" w:rsidR="00E15D5F" w:rsidRPr="00E15D5F" w:rsidRDefault="00E15D5F" w:rsidP="00E15D5F">
            <w:pPr>
              <w:jc w:val="center"/>
              <w:rPr>
                <w:rFonts w:eastAsia="Calibri"/>
                <w:b/>
                <w:noProof w:val="0"/>
                <w:sz w:val="20"/>
                <w:szCs w:val="20"/>
              </w:rPr>
            </w:pPr>
          </w:p>
        </w:tc>
      </w:tr>
      <w:tr w:rsidR="00E15D5F" w:rsidRPr="00E15D5F" w14:paraId="1B4A8744"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08861100" w14:textId="77777777" w:rsidR="00E15D5F" w:rsidRPr="00E15D5F" w:rsidRDefault="00E15D5F" w:rsidP="00E15D5F">
            <w:pPr>
              <w:jc w:val="center"/>
              <w:rPr>
                <w:sz w:val="20"/>
                <w:lang w:val="ro-MD"/>
              </w:rPr>
            </w:pPr>
            <w:r w:rsidRPr="00E15D5F">
              <w:rPr>
                <w:sz w:val="20"/>
                <w:lang w:val="ro-MD"/>
              </w:rPr>
              <w:t>1.2</w:t>
            </w:r>
          </w:p>
        </w:tc>
        <w:tc>
          <w:tcPr>
            <w:tcW w:w="738" w:type="dxa"/>
            <w:vMerge/>
            <w:tcBorders>
              <w:left w:val="single" w:sz="4" w:space="0" w:color="000000"/>
              <w:right w:val="single" w:sz="4" w:space="0" w:color="000000"/>
            </w:tcBorders>
            <w:vAlign w:val="center"/>
          </w:tcPr>
          <w:p w14:paraId="1A46EE44" w14:textId="77777777" w:rsidR="00E15D5F" w:rsidRPr="00E15D5F" w:rsidRDefault="00E15D5F" w:rsidP="00E15D5F">
            <w:pPr>
              <w:jc w:val="center"/>
              <w:rPr>
                <w:b/>
                <w:sz w:val="20"/>
                <w:lang w:val="ro-MD"/>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E2F6233" w14:textId="77777777" w:rsidR="00E15D5F" w:rsidRPr="00E15D5F" w:rsidRDefault="00E15D5F" w:rsidP="00E15D5F">
            <w:pPr>
              <w:jc w:val="center"/>
              <w:rPr>
                <w:b/>
                <w:sz w:val="20"/>
                <w:lang w:val="ro-MD"/>
              </w:rPr>
            </w:pPr>
            <w:r w:rsidRPr="00E15D5F">
              <w:rPr>
                <w:iCs/>
                <w:color w:val="000000"/>
                <w:sz w:val="20"/>
              </w:rPr>
              <w:t>Tub fluorescent 18W T8</w:t>
            </w:r>
          </w:p>
        </w:tc>
        <w:tc>
          <w:tcPr>
            <w:tcW w:w="851" w:type="dxa"/>
            <w:tcBorders>
              <w:top w:val="single" w:sz="4" w:space="0" w:color="000000"/>
              <w:left w:val="single" w:sz="4" w:space="0" w:color="000000"/>
              <w:bottom w:val="single" w:sz="4" w:space="0" w:color="000000"/>
              <w:right w:val="single" w:sz="4" w:space="0" w:color="000000"/>
            </w:tcBorders>
            <w:vAlign w:val="center"/>
          </w:tcPr>
          <w:p w14:paraId="6AD6FA8B" w14:textId="77777777" w:rsidR="00E15D5F" w:rsidRPr="00E15D5F" w:rsidRDefault="00E15D5F" w:rsidP="00E15D5F">
            <w:pPr>
              <w:jc w:val="center"/>
              <w:rPr>
                <w:rFonts w:eastAsia="Calibri"/>
                <w:noProof w:val="0"/>
                <w:sz w:val="20"/>
                <w:szCs w:val="20"/>
              </w:rPr>
            </w:pPr>
            <w:r w:rsidRPr="00E15D5F">
              <w:rPr>
                <w:iCs/>
                <w:color w:val="000000"/>
                <w:sz w:val="20"/>
              </w:rPr>
              <w:t>buc.</w:t>
            </w:r>
          </w:p>
        </w:tc>
        <w:tc>
          <w:tcPr>
            <w:tcW w:w="708" w:type="dxa"/>
            <w:tcBorders>
              <w:top w:val="single" w:sz="4" w:space="0" w:color="000000"/>
              <w:left w:val="single" w:sz="4" w:space="0" w:color="000000"/>
              <w:bottom w:val="single" w:sz="4" w:space="0" w:color="000000"/>
              <w:right w:val="single" w:sz="4" w:space="0" w:color="000000"/>
            </w:tcBorders>
            <w:vAlign w:val="center"/>
          </w:tcPr>
          <w:p w14:paraId="5456934B" w14:textId="77777777" w:rsidR="00E15D5F" w:rsidRPr="00E15D5F" w:rsidRDefault="00E15D5F" w:rsidP="00E15D5F">
            <w:pPr>
              <w:jc w:val="center"/>
              <w:rPr>
                <w:rFonts w:eastAsia="Calibri"/>
                <w:noProof w:val="0"/>
                <w:sz w:val="20"/>
                <w:szCs w:val="20"/>
              </w:rPr>
            </w:pPr>
            <w:r w:rsidRPr="00E15D5F">
              <w:rPr>
                <w:color w:val="000000"/>
                <w:sz w:val="20"/>
              </w:rPr>
              <w:t>400</w:t>
            </w:r>
          </w:p>
        </w:tc>
        <w:tc>
          <w:tcPr>
            <w:tcW w:w="3945" w:type="dxa"/>
            <w:tcBorders>
              <w:top w:val="single" w:sz="4" w:space="0" w:color="000000"/>
              <w:left w:val="single" w:sz="4" w:space="0" w:color="000000"/>
              <w:bottom w:val="single" w:sz="4" w:space="0" w:color="000000"/>
              <w:right w:val="single" w:sz="4" w:space="0" w:color="000000"/>
            </w:tcBorders>
            <w:vAlign w:val="center"/>
          </w:tcPr>
          <w:p w14:paraId="185D7433" w14:textId="77777777" w:rsidR="00E15D5F" w:rsidRPr="00E15D5F" w:rsidRDefault="00E15D5F" w:rsidP="00E15D5F">
            <w:pPr>
              <w:rPr>
                <w:iCs/>
                <w:color w:val="000000"/>
                <w:sz w:val="20"/>
                <w:szCs w:val="20"/>
              </w:rPr>
            </w:pPr>
            <w:r w:rsidRPr="00E15D5F">
              <w:rPr>
                <w:iCs/>
                <w:color w:val="000000"/>
                <w:sz w:val="20"/>
                <w:szCs w:val="20"/>
              </w:rPr>
              <w:t>Tub fluorescent 18W</w:t>
            </w:r>
          </w:p>
          <w:p w14:paraId="543F74BC" w14:textId="77777777" w:rsidR="00E15D5F" w:rsidRPr="00E15D5F" w:rsidRDefault="00E15D5F" w:rsidP="00E15D5F">
            <w:pPr>
              <w:jc w:val="both"/>
              <w:rPr>
                <w:rFonts w:eastAsia="Calibri"/>
                <w:noProof w:val="0"/>
                <w:sz w:val="20"/>
                <w:szCs w:val="20"/>
              </w:rPr>
            </w:pPr>
            <w:r w:rsidRPr="00E15D5F">
              <w:rPr>
                <w:iCs/>
                <w:color w:val="000000"/>
                <w:sz w:val="20"/>
                <w:szCs w:val="20"/>
              </w:rPr>
              <w:t>Soclu: T8(G13)</w:t>
            </w:r>
          </w:p>
        </w:tc>
        <w:tc>
          <w:tcPr>
            <w:tcW w:w="1418" w:type="dxa"/>
            <w:tcBorders>
              <w:top w:val="single" w:sz="4" w:space="0" w:color="000000"/>
              <w:left w:val="single" w:sz="4" w:space="0" w:color="000000"/>
              <w:bottom w:val="single" w:sz="4" w:space="0" w:color="000000"/>
              <w:right w:val="single" w:sz="4" w:space="0" w:color="000000"/>
            </w:tcBorders>
            <w:vAlign w:val="center"/>
          </w:tcPr>
          <w:p w14:paraId="216E3095" w14:textId="77777777" w:rsidR="00E15D5F" w:rsidRPr="00E15D5F" w:rsidRDefault="00E15D5F" w:rsidP="00E15D5F">
            <w:pPr>
              <w:jc w:val="center"/>
              <w:rPr>
                <w:rFonts w:eastAsia="Calibri"/>
                <w:b/>
                <w:noProof w:val="0"/>
                <w:sz w:val="20"/>
                <w:szCs w:val="20"/>
              </w:rPr>
            </w:pPr>
          </w:p>
        </w:tc>
      </w:tr>
      <w:tr w:rsidR="00E15D5F" w:rsidRPr="00E15D5F" w14:paraId="59DC92AA"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15340BF4" w14:textId="77777777" w:rsidR="00E15D5F" w:rsidRPr="00E15D5F" w:rsidRDefault="00E15D5F" w:rsidP="00E15D5F">
            <w:pPr>
              <w:jc w:val="center"/>
              <w:rPr>
                <w:sz w:val="20"/>
                <w:lang w:val="ro-MD"/>
              </w:rPr>
            </w:pPr>
            <w:r w:rsidRPr="00E15D5F">
              <w:rPr>
                <w:sz w:val="20"/>
                <w:lang w:val="ro-MD"/>
              </w:rPr>
              <w:t>1.3</w:t>
            </w:r>
          </w:p>
        </w:tc>
        <w:tc>
          <w:tcPr>
            <w:tcW w:w="738" w:type="dxa"/>
            <w:vMerge/>
            <w:tcBorders>
              <w:left w:val="single" w:sz="4" w:space="0" w:color="000000"/>
              <w:right w:val="single" w:sz="4" w:space="0" w:color="000000"/>
            </w:tcBorders>
            <w:vAlign w:val="center"/>
          </w:tcPr>
          <w:p w14:paraId="08BB57BA" w14:textId="77777777" w:rsidR="00E15D5F" w:rsidRPr="00E15D5F" w:rsidRDefault="00E15D5F" w:rsidP="00E15D5F">
            <w:pPr>
              <w:jc w:val="center"/>
              <w:rPr>
                <w:b/>
                <w:sz w:val="20"/>
                <w:lang w:val="ro-MD"/>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6212402" w14:textId="77777777" w:rsidR="00E15D5F" w:rsidRPr="00E15D5F" w:rsidRDefault="00E15D5F" w:rsidP="00E15D5F">
            <w:pPr>
              <w:jc w:val="center"/>
              <w:rPr>
                <w:b/>
                <w:sz w:val="20"/>
                <w:lang w:val="ro-MD"/>
              </w:rPr>
            </w:pPr>
            <w:r w:rsidRPr="00E15D5F">
              <w:rPr>
                <w:iCs/>
                <w:color w:val="000000"/>
                <w:sz w:val="20"/>
              </w:rPr>
              <w:t>Tub fluorescent 36W T8</w:t>
            </w:r>
          </w:p>
        </w:tc>
        <w:tc>
          <w:tcPr>
            <w:tcW w:w="851" w:type="dxa"/>
            <w:tcBorders>
              <w:top w:val="single" w:sz="4" w:space="0" w:color="000000"/>
              <w:left w:val="single" w:sz="4" w:space="0" w:color="000000"/>
              <w:bottom w:val="single" w:sz="4" w:space="0" w:color="000000"/>
              <w:right w:val="single" w:sz="4" w:space="0" w:color="000000"/>
            </w:tcBorders>
            <w:vAlign w:val="center"/>
          </w:tcPr>
          <w:p w14:paraId="106F255D" w14:textId="77777777" w:rsidR="00E15D5F" w:rsidRPr="00E15D5F" w:rsidRDefault="00E15D5F" w:rsidP="00E15D5F">
            <w:pPr>
              <w:jc w:val="center"/>
              <w:rPr>
                <w:rFonts w:eastAsia="Calibri"/>
                <w:noProof w:val="0"/>
                <w:sz w:val="20"/>
                <w:szCs w:val="20"/>
              </w:rPr>
            </w:pPr>
            <w:r w:rsidRPr="00E15D5F">
              <w:rPr>
                <w:iCs/>
                <w:color w:val="000000"/>
                <w:sz w:val="20"/>
              </w:rPr>
              <w:t>buc.</w:t>
            </w:r>
          </w:p>
        </w:tc>
        <w:tc>
          <w:tcPr>
            <w:tcW w:w="708" w:type="dxa"/>
            <w:tcBorders>
              <w:top w:val="single" w:sz="4" w:space="0" w:color="000000"/>
              <w:left w:val="single" w:sz="4" w:space="0" w:color="000000"/>
              <w:bottom w:val="single" w:sz="4" w:space="0" w:color="000000"/>
              <w:right w:val="single" w:sz="4" w:space="0" w:color="000000"/>
            </w:tcBorders>
            <w:vAlign w:val="center"/>
          </w:tcPr>
          <w:p w14:paraId="12F922F3" w14:textId="77777777" w:rsidR="00E15D5F" w:rsidRPr="00E15D5F" w:rsidRDefault="00E15D5F" w:rsidP="00E15D5F">
            <w:pPr>
              <w:jc w:val="center"/>
              <w:rPr>
                <w:rFonts w:eastAsia="Calibri"/>
                <w:noProof w:val="0"/>
                <w:sz w:val="20"/>
                <w:szCs w:val="20"/>
              </w:rPr>
            </w:pPr>
            <w:r w:rsidRPr="00E15D5F">
              <w:rPr>
                <w:color w:val="000000"/>
                <w:sz w:val="20"/>
              </w:rPr>
              <w:t>250</w:t>
            </w:r>
          </w:p>
        </w:tc>
        <w:tc>
          <w:tcPr>
            <w:tcW w:w="3945" w:type="dxa"/>
            <w:tcBorders>
              <w:top w:val="single" w:sz="4" w:space="0" w:color="000000"/>
              <w:left w:val="single" w:sz="4" w:space="0" w:color="000000"/>
              <w:bottom w:val="single" w:sz="4" w:space="0" w:color="000000"/>
              <w:right w:val="single" w:sz="4" w:space="0" w:color="000000"/>
            </w:tcBorders>
            <w:vAlign w:val="center"/>
          </w:tcPr>
          <w:p w14:paraId="7ABE86A9" w14:textId="77777777" w:rsidR="00E15D5F" w:rsidRPr="00E15D5F" w:rsidRDefault="00E15D5F" w:rsidP="00E15D5F">
            <w:pPr>
              <w:rPr>
                <w:iCs/>
                <w:color w:val="000000"/>
                <w:sz w:val="20"/>
                <w:szCs w:val="20"/>
              </w:rPr>
            </w:pPr>
            <w:r w:rsidRPr="00E15D5F">
              <w:rPr>
                <w:iCs/>
                <w:color w:val="000000"/>
                <w:sz w:val="20"/>
                <w:szCs w:val="20"/>
              </w:rPr>
              <w:t>Tub fluorescent 36W</w:t>
            </w:r>
          </w:p>
          <w:p w14:paraId="7A40FF0C" w14:textId="77777777" w:rsidR="00E15D5F" w:rsidRPr="00E15D5F" w:rsidRDefault="00E15D5F" w:rsidP="00E15D5F">
            <w:pPr>
              <w:jc w:val="both"/>
              <w:rPr>
                <w:rFonts w:eastAsia="Calibri"/>
                <w:noProof w:val="0"/>
                <w:sz w:val="20"/>
                <w:szCs w:val="20"/>
              </w:rPr>
            </w:pPr>
            <w:r w:rsidRPr="00E15D5F">
              <w:rPr>
                <w:iCs/>
                <w:color w:val="000000"/>
                <w:sz w:val="20"/>
                <w:szCs w:val="20"/>
              </w:rPr>
              <w:t>Soclu: T8 (G13)</w:t>
            </w:r>
          </w:p>
        </w:tc>
        <w:tc>
          <w:tcPr>
            <w:tcW w:w="1418" w:type="dxa"/>
            <w:tcBorders>
              <w:top w:val="single" w:sz="4" w:space="0" w:color="000000"/>
              <w:left w:val="single" w:sz="4" w:space="0" w:color="000000"/>
              <w:bottom w:val="single" w:sz="4" w:space="0" w:color="000000"/>
              <w:right w:val="single" w:sz="4" w:space="0" w:color="000000"/>
            </w:tcBorders>
            <w:vAlign w:val="center"/>
          </w:tcPr>
          <w:p w14:paraId="2A8560BA" w14:textId="77777777" w:rsidR="00E15D5F" w:rsidRPr="00E15D5F" w:rsidRDefault="00E15D5F" w:rsidP="00E15D5F">
            <w:pPr>
              <w:jc w:val="center"/>
              <w:rPr>
                <w:rFonts w:eastAsia="Calibri"/>
                <w:b/>
                <w:noProof w:val="0"/>
                <w:sz w:val="20"/>
                <w:szCs w:val="20"/>
              </w:rPr>
            </w:pPr>
          </w:p>
        </w:tc>
      </w:tr>
      <w:tr w:rsidR="00E15D5F" w:rsidRPr="00E15D5F" w14:paraId="5E1A07CD"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7DF36E74" w14:textId="77777777" w:rsidR="00E15D5F" w:rsidRPr="00E15D5F" w:rsidRDefault="00E15D5F" w:rsidP="00E15D5F">
            <w:pPr>
              <w:jc w:val="center"/>
              <w:rPr>
                <w:sz w:val="20"/>
                <w:lang w:val="ro-MD"/>
              </w:rPr>
            </w:pPr>
            <w:r w:rsidRPr="00E15D5F">
              <w:rPr>
                <w:sz w:val="20"/>
                <w:lang w:val="ro-MD"/>
              </w:rPr>
              <w:t>1.4</w:t>
            </w:r>
          </w:p>
        </w:tc>
        <w:tc>
          <w:tcPr>
            <w:tcW w:w="738" w:type="dxa"/>
            <w:vMerge/>
            <w:tcBorders>
              <w:left w:val="single" w:sz="4" w:space="0" w:color="000000"/>
              <w:right w:val="single" w:sz="4" w:space="0" w:color="000000"/>
            </w:tcBorders>
            <w:vAlign w:val="center"/>
          </w:tcPr>
          <w:p w14:paraId="7EE14B27" w14:textId="77777777" w:rsidR="00E15D5F" w:rsidRPr="00E15D5F" w:rsidRDefault="00E15D5F" w:rsidP="00E15D5F">
            <w:pPr>
              <w:jc w:val="center"/>
              <w:rPr>
                <w:b/>
                <w:sz w:val="20"/>
                <w:lang w:val="ro-MD"/>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40D107B" w14:textId="77777777" w:rsidR="00E15D5F" w:rsidRPr="00E15D5F" w:rsidRDefault="00E15D5F" w:rsidP="00E15D5F">
            <w:pPr>
              <w:jc w:val="center"/>
              <w:rPr>
                <w:b/>
                <w:sz w:val="20"/>
                <w:lang w:val="ro-MD"/>
              </w:rPr>
            </w:pPr>
            <w:r w:rsidRPr="00E15D5F">
              <w:rPr>
                <w:iCs/>
                <w:color w:val="000000"/>
                <w:sz w:val="20"/>
              </w:rPr>
              <w:t>Starter 127V</w:t>
            </w:r>
          </w:p>
        </w:tc>
        <w:tc>
          <w:tcPr>
            <w:tcW w:w="851" w:type="dxa"/>
            <w:tcBorders>
              <w:top w:val="single" w:sz="4" w:space="0" w:color="000000"/>
              <w:left w:val="single" w:sz="4" w:space="0" w:color="000000"/>
              <w:bottom w:val="single" w:sz="4" w:space="0" w:color="000000"/>
              <w:right w:val="single" w:sz="4" w:space="0" w:color="000000"/>
            </w:tcBorders>
            <w:vAlign w:val="center"/>
          </w:tcPr>
          <w:p w14:paraId="243DF529" w14:textId="77777777" w:rsidR="00E15D5F" w:rsidRPr="00E15D5F" w:rsidRDefault="00E15D5F" w:rsidP="00E15D5F">
            <w:pPr>
              <w:jc w:val="center"/>
              <w:rPr>
                <w:rFonts w:eastAsia="Calibri"/>
                <w:noProof w:val="0"/>
                <w:sz w:val="20"/>
                <w:szCs w:val="20"/>
              </w:rPr>
            </w:pPr>
            <w:r w:rsidRPr="00E15D5F">
              <w:rPr>
                <w:iCs/>
                <w:color w:val="000000"/>
                <w:sz w:val="20"/>
              </w:rPr>
              <w:t>buc.</w:t>
            </w:r>
          </w:p>
        </w:tc>
        <w:tc>
          <w:tcPr>
            <w:tcW w:w="708" w:type="dxa"/>
            <w:tcBorders>
              <w:top w:val="single" w:sz="4" w:space="0" w:color="000000"/>
              <w:left w:val="single" w:sz="4" w:space="0" w:color="000000"/>
              <w:bottom w:val="single" w:sz="4" w:space="0" w:color="000000"/>
              <w:right w:val="single" w:sz="4" w:space="0" w:color="000000"/>
            </w:tcBorders>
            <w:vAlign w:val="center"/>
          </w:tcPr>
          <w:p w14:paraId="77F2DB64" w14:textId="77777777" w:rsidR="00E15D5F" w:rsidRPr="00E15D5F" w:rsidRDefault="00E15D5F" w:rsidP="00E15D5F">
            <w:pPr>
              <w:jc w:val="center"/>
              <w:rPr>
                <w:rFonts w:eastAsia="Calibri"/>
                <w:noProof w:val="0"/>
                <w:sz w:val="20"/>
                <w:szCs w:val="20"/>
              </w:rPr>
            </w:pPr>
            <w:r w:rsidRPr="00E15D5F">
              <w:rPr>
                <w:color w:val="000000"/>
                <w:sz w:val="20"/>
              </w:rPr>
              <w:t>300</w:t>
            </w:r>
          </w:p>
        </w:tc>
        <w:tc>
          <w:tcPr>
            <w:tcW w:w="3945" w:type="dxa"/>
            <w:tcBorders>
              <w:top w:val="single" w:sz="4" w:space="0" w:color="000000"/>
              <w:left w:val="single" w:sz="4" w:space="0" w:color="000000"/>
              <w:bottom w:val="single" w:sz="4" w:space="0" w:color="000000"/>
              <w:right w:val="single" w:sz="4" w:space="0" w:color="000000"/>
            </w:tcBorders>
            <w:vAlign w:val="center"/>
          </w:tcPr>
          <w:p w14:paraId="3AD77FB1" w14:textId="77777777" w:rsidR="00E15D5F" w:rsidRPr="00E15D5F" w:rsidRDefault="00E15D5F" w:rsidP="00E15D5F">
            <w:pPr>
              <w:jc w:val="both"/>
              <w:rPr>
                <w:rFonts w:eastAsia="Calibri"/>
                <w:noProof w:val="0"/>
                <w:sz w:val="20"/>
                <w:szCs w:val="20"/>
              </w:rPr>
            </w:pPr>
            <w:r w:rsidRPr="00E15D5F">
              <w:rPr>
                <w:iCs/>
                <w:color w:val="000000"/>
                <w:sz w:val="20"/>
                <w:szCs w:val="20"/>
              </w:rPr>
              <w:t>Starter 127V</w:t>
            </w:r>
          </w:p>
        </w:tc>
        <w:tc>
          <w:tcPr>
            <w:tcW w:w="1418" w:type="dxa"/>
            <w:tcBorders>
              <w:top w:val="single" w:sz="4" w:space="0" w:color="000000"/>
              <w:left w:val="single" w:sz="4" w:space="0" w:color="000000"/>
              <w:bottom w:val="single" w:sz="4" w:space="0" w:color="000000"/>
              <w:right w:val="single" w:sz="4" w:space="0" w:color="000000"/>
            </w:tcBorders>
            <w:vAlign w:val="center"/>
          </w:tcPr>
          <w:p w14:paraId="784A8695" w14:textId="77777777" w:rsidR="00E15D5F" w:rsidRPr="00E15D5F" w:rsidRDefault="00E15D5F" w:rsidP="00E15D5F">
            <w:pPr>
              <w:jc w:val="center"/>
              <w:rPr>
                <w:rFonts w:eastAsia="Calibri"/>
                <w:b/>
                <w:noProof w:val="0"/>
                <w:sz w:val="20"/>
                <w:szCs w:val="20"/>
              </w:rPr>
            </w:pPr>
          </w:p>
        </w:tc>
      </w:tr>
      <w:tr w:rsidR="00E15D5F" w:rsidRPr="00E15D5F" w14:paraId="1B687B20"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27AA1F1D" w14:textId="77777777" w:rsidR="00E15D5F" w:rsidRPr="00E15D5F" w:rsidRDefault="00E15D5F" w:rsidP="00E15D5F">
            <w:pPr>
              <w:jc w:val="center"/>
              <w:rPr>
                <w:sz w:val="20"/>
                <w:lang w:val="ro-MD"/>
              </w:rPr>
            </w:pPr>
            <w:r w:rsidRPr="00E15D5F">
              <w:rPr>
                <w:sz w:val="20"/>
                <w:lang w:val="ro-MD"/>
              </w:rPr>
              <w:t>1.5</w:t>
            </w:r>
          </w:p>
        </w:tc>
        <w:tc>
          <w:tcPr>
            <w:tcW w:w="738" w:type="dxa"/>
            <w:vMerge/>
            <w:tcBorders>
              <w:left w:val="single" w:sz="4" w:space="0" w:color="000000"/>
              <w:right w:val="single" w:sz="4" w:space="0" w:color="000000"/>
            </w:tcBorders>
            <w:vAlign w:val="center"/>
          </w:tcPr>
          <w:p w14:paraId="447854A1" w14:textId="77777777" w:rsidR="00E15D5F" w:rsidRPr="00E15D5F" w:rsidRDefault="00E15D5F" w:rsidP="00E15D5F">
            <w:pPr>
              <w:jc w:val="center"/>
              <w:rPr>
                <w:b/>
                <w:sz w:val="20"/>
                <w:lang w:val="ro-MD"/>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7538E10" w14:textId="77777777" w:rsidR="00E15D5F" w:rsidRPr="00E15D5F" w:rsidRDefault="00E15D5F" w:rsidP="00E15D5F">
            <w:pPr>
              <w:jc w:val="center"/>
              <w:rPr>
                <w:b/>
                <w:sz w:val="20"/>
                <w:lang w:val="ro-MD"/>
              </w:rPr>
            </w:pPr>
            <w:r w:rsidRPr="00E15D5F">
              <w:rPr>
                <w:iCs/>
                <w:color w:val="000000"/>
                <w:sz w:val="20"/>
              </w:rPr>
              <w:t>Starter 220V</w:t>
            </w:r>
          </w:p>
        </w:tc>
        <w:tc>
          <w:tcPr>
            <w:tcW w:w="851" w:type="dxa"/>
            <w:tcBorders>
              <w:top w:val="single" w:sz="4" w:space="0" w:color="000000"/>
              <w:left w:val="single" w:sz="4" w:space="0" w:color="000000"/>
              <w:bottom w:val="single" w:sz="4" w:space="0" w:color="000000"/>
              <w:right w:val="single" w:sz="4" w:space="0" w:color="000000"/>
            </w:tcBorders>
            <w:vAlign w:val="center"/>
          </w:tcPr>
          <w:p w14:paraId="3B7DD308" w14:textId="77777777" w:rsidR="00E15D5F" w:rsidRPr="00E15D5F" w:rsidRDefault="00E15D5F" w:rsidP="00E15D5F">
            <w:pPr>
              <w:jc w:val="center"/>
              <w:rPr>
                <w:rFonts w:eastAsia="Calibri"/>
                <w:noProof w:val="0"/>
                <w:sz w:val="20"/>
                <w:szCs w:val="20"/>
              </w:rPr>
            </w:pPr>
            <w:r w:rsidRPr="00E15D5F">
              <w:rPr>
                <w:iCs/>
                <w:color w:val="000000"/>
                <w:sz w:val="20"/>
              </w:rPr>
              <w:t>buc.</w:t>
            </w:r>
          </w:p>
        </w:tc>
        <w:tc>
          <w:tcPr>
            <w:tcW w:w="708" w:type="dxa"/>
            <w:tcBorders>
              <w:top w:val="single" w:sz="4" w:space="0" w:color="000000"/>
              <w:left w:val="single" w:sz="4" w:space="0" w:color="000000"/>
              <w:bottom w:val="single" w:sz="4" w:space="0" w:color="000000"/>
              <w:right w:val="single" w:sz="4" w:space="0" w:color="000000"/>
            </w:tcBorders>
            <w:vAlign w:val="center"/>
          </w:tcPr>
          <w:p w14:paraId="65159DDD" w14:textId="77777777" w:rsidR="00E15D5F" w:rsidRPr="00E15D5F" w:rsidRDefault="00E15D5F" w:rsidP="00E15D5F">
            <w:pPr>
              <w:jc w:val="center"/>
              <w:rPr>
                <w:rFonts w:eastAsia="Calibri"/>
                <w:noProof w:val="0"/>
                <w:sz w:val="20"/>
                <w:szCs w:val="20"/>
              </w:rPr>
            </w:pPr>
            <w:r w:rsidRPr="00E15D5F">
              <w:rPr>
                <w:color w:val="000000"/>
                <w:sz w:val="20"/>
              </w:rPr>
              <w:t>200</w:t>
            </w:r>
          </w:p>
        </w:tc>
        <w:tc>
          <w:tcPr>
            <w:tcW w:w="3945" w:type="dxa"/>
            <w:tcBorders>
              <w:top w:val="single" w:sz="4" w:space="0" w:color="000000"/>
              <w:left w:val="single" w:sz="4" w:space="0" w:color="000000"/>
              <w:bottom w:val="single" w:sz="4" w:space="0" w:color="000000"/>
              <w:right w:val="single" w:sz="4" w:space="0" w:color="000000"/>
            </w:tcBorders>
            <w:vAlign w:val="center"/>
          </w:tcPr>
          <w:p w14:paraId="09561DD3" w14:textId="77777777" w:rsidR="00E15D5F" w:rsidRPr="00E15D5F" w:rsidRDefault="00E15D5F" w:rsidP="00E15D5F">
            <w:pPr>
              <w:jc w:val="both"/>
              <w:rPr>
                <w:rFonts w:eastAsia="Calibri"/>
                <w:noProof w:val="0"/>
                <w:sz w:val="20"/>
                <w:szCs w:val="20"/>
              </w:rPr>
            </w:pPr>
            <w:r w:rsidRPr="00E15D5F">
              <w:rPr>
                <w:iCs/>
                <w:color w:val="000000"/>
                <w:sz w:val="20"/>
                <w:szCs w:val="20"/>
              </w:rPr>
              <w:t>Starter 220V</w:t>
            </w:r>
          </w:p>
        </w:tc>
        <w:tc>
          <w:tcPr>
            <w:tcW w:w="1418" w:type="dxa"/>
            <w:tcBorders>
              <w:top w:val="single" w:sz="4" w:space="0" w:color="000000"/>
              <w:left w:val="single" w:sz="4" w:space="0" w:color="000000"/>
              <w:bottom w:val="single" w:sz="4" w:space="0" w:color="000000"/>
              <w:right w:val="single" w:sz="4" w:space="0" w:color="000000"/>
            </w:tcBorders>
            <w:vAlign w:val="center"/>
          </w:tcPr>
          <w:p w14:paraId="47C2E8C4" w14:textId="77777777" w:rsidR="00E15D5F" w:rsidRPr="00E15D5F" w:rsidRDefault="00E15D5F" w:rsidP="00E15D5F">
            <w:pPr>
              <w:jc w:val="center"/>
              <w:rPr>
                <w:rFonts w:eastAsia="Calibri"/>
                <w:b/>
                <w:noProof w:val="0"/>
                <w:sz w:val="20"/>
                <w:szCs w:val="20"/>
              </w:rPr>
            </w:pPr>
          </w:p>
        </w:tc>
      </w:tr>
      <w:tr w:rsidR="00E15D5F" w:rsidRPr="00E15D5F" w14:paraId="0376B003"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hideMark/>
          </w:tcPr>
          <w:p w14:paraId="12483EE3" w14:textId="77777777" w:rsidR="00E15D5F" w:rsidRPr="00E15D5F" w:rsidRDefault="00E15D5F" w:rsidP="00E15D5F">
            <w:pPr>
              <w:jc w:val="center"/>
              <w:rPr>
                <w:rFonts w:eastAsia="Calibri"/>
                <w:noProof w:val="0"/>
                <w:sz w:val="20"/>
                <w:szCs w:val="20"/>
              </w:rPr>
            </w:pPr>
          </w:p>
        </w:tc>
        <w:tc>
          <w:tcPr>
            <w:tcW w:w="738" w:type="dxa"/>
            <w:vMerge w:val="restart"/>
            <w:tcBorders>
              <w:top w:val="single" w:sz="4" w:space="0" w:color="000000"/>
              <w:left w:val="single" w:sz="4" w:space="0" w:color="000000"/>
              <w:right w:val="single" w:sz="4" w:space="0" w:color="000000"/>
            </w:tcBorders>
            <w:vAlign w:val="center"/>
            <w:hideMark/>
          </w:tcPr>
          <w:p w14:paraId="78A15025" w14:textId="77777777" w:rsidR="00E15D5F" w:rsidRPr="00E15D5F" w:rsidRDefault="00E15D5F" w:rsidP="00E15D5F">
            <w:pPr>
              <w:jc w:val="center"/>
              <w:rPr>
                <w:rFonts w:eastAsia="Calibri"/>
                <w:noProof w:val="0"/>
                <w:sz w:val="20"/>
                <w:szCs w:val="20"/>
              </w:rPr>
            </w:pPr>
            <w:r w:rsidRPr="00E15D5F">
              <w:rPr>
                <w:b/>
                <w:sz w:val="20"/>
                <w:lang w:val="ro-MD"/>
              </w:rPr>
              <w:t>31000000-6</w:t>
            </w:r>
          </w:p>
        </w:tc>
        <w:tc>
          <w:tcPr>
            <w:tcW w:w="4252" w:type="dxa"/>
            <w:gridSpan w:val="3"/>
            <w:tcBorders>
              <w:top w:val="single" w:sz="4" w:space="0" w:color="000000"/>
              <w:left w:val="single" w:sz="4" w:space="0" w:color="000000"/>
              <w:bottom w:val="single" w:sz="4" w:space="0" w:color="000000"/>
              <w:right w:val="single" w:sz="4" w:space="0" w:color="000000"/>
            </w:tcBorders>
            <w:vAlign w:val="center"/>
            <w:hideMark/>
          </w:tcPr>
          <w:p w14:paraId="5F8C98CB" w14:textId="77777777" w:rsidR="00E15D5F" w:rsidRPr="00E15D5F" w:rsidRDefault="00E15D5F" w:rsidP="00E15D5F">
            <w:pPr>
              <w:rPr>
                <w:rFonts w:eastAsia="Calibri"/>
                <w:noProof w:val="0"/>
                <w:sz w:val="20"/>
                <w:szCs w:val="20"/>
              </w:rPr>
            </w:pPr>
            <w:r w:rsidRPr="00E15D5F">
              <w:rPr>
                <w:b/>
                <w:sz w:val="20"/>
                <w:lang w:val="ro-MD"/>
              </w:rPr>
              <w:t>Lotul 2.  Întrerupătoare, prize</w:t>
            </w:r>
          </w:p>
        </w:tc>
        <w:tc>
          <w:tcPr>
            <w:tcW w:w="3945" w:type="dxa"/>
            <w:tcBorders>
              <w:top w:val="single" w:sz="4" w:space="0" w:color="000000"/>
              <w:left w:val="single" w:sz="4" w:space="0" w:color="000000"/>
              <w:bottom w:val="single" w:sz="4" w:space="0" w:color="000000"/>
              <w:right w:val="single" w:sz="4" w:space="0" w:color="000000"/>
            </w:tcBorders>
          </w:tcPr>
          <w:p w14:paraId="2FCE9F9B" w14:textId="77777777" w:rsidR="00E15D5F" w:rsidRPr="00E15D5F" w:rsidRDefault="00E15D5F" w:rsidP="00E15D5F">
            <w:pPr>
              <w:jc w:val="both"/>
              <w:rPr>
                <w:rFonts w:eastAsia="Calibri"/>
                <w:noProof w:val="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4CDBA74" w14:textId="77777777" w:rsidR="00E15D5F" w:rsidRPr="00E15D5F" w:rsidRDefault="00E15D5F" w:rsidP="00E15D5F">
            <w:pPr>
              <w:jc w:val="center"/>
              <w:rPr>
                <w:rFonts w:eastAsia="Calibri"/>
                <w:b/>
                <w:noProof w:val="0"/>
                <w:sz w:val="20"/>
                <w:szCs w:val="20"/>
              </w:rPr>
            </w:pPr>
            <w:r w:rsidRPr="00E15D5F">
              <w:rPr>
                <w:b/>
                <w:sz w:val="20"/>
                <w:lang w:val="ro-MD"/>
              </w:rPr>
              <w:t>2 020,00 lei</w:t>
            </w:r>
          </w:p>
        </w:tc>
      </w:tr>
      <w:tr w:rsidR="00E15D5F" w:rsidRPr="00E15D5F" w14:paraId="12104B0F" w14:textId="77777777" w:rsidTr="00E15D5F">
        <w:trPr>
          <w:trHeight w:val="50"/>
        </w:trPr>
        <w:tc>
          <w:tcPr>
            <w:tcW w:w="567" w:type="dxa"/>
            <w:tcBorders>
              <w:top w:val="single" w:sz="4" w:space="0" w:color="000000"/>
              <w:left w:val="single" w:sz="4" w:space="0" w:color="000000"/>
              <w:bottom w:val="single" w:sz="4" w:space="0" w:color="000000"/>
              <w:right w:val="single" w:sz="4" w:space="0" w:color="000000"/>
            </w:tcBorders>
            <w:vAlign w:val="center"/>
          </w:tcPr>
          <w:p w14:paraId="7B4B1B95" w14:textId="77777777" w:rsidR="00E15D5F" w:rsidRPr="00E15D5F" w:rsidRDefault="00E15D5F" w:rsidP="00E15D5F">
            <w:pPr>
              <w:jc w:val="center"/>
              <w:rPr>
                <w:sz w:val="20"/>
                <w:lang w:val="ro-MD"/>
              </w:rPr>
            </w:pPr>
            <w:r w:rsidRPr="00E15D5F">
              <w:rPr>
                <w:sz w:val="20"/>
                <w:lang w:val="ro-MD"/>
              </w:rPr>
              <w:t>2.1</w:t>
            </w:r>
          </w:p>
        </w:tc>
        <w:tc>
          <w:tcPr>
            <w:tcW w:w="738" w:type="dxa"/>
            <w:vMerge/>
            <w:tcBorders>
              <w:left w:val="single" w:sz="4" w:space="0" w:color="000000"/>
              <w:right w:val="single" w:sz="4" w:space="0" w:color="000000"/>
            </w:tcBorders>
            <w:vAlign w:val="center"/>
          </w:tcPr>
          <w:p w14:paraId="0B6E21B0" w14:textId="77777777" w:rsidR="00E15D5F" w:rsidRPr="00E15D5F" w:rsidRDefault="00E15D5F" w:rsidP="00E15D5F">
            <w:pPr>
              <w:jc w:val="center"/>
              <w:rPr>
                <w:b/>
                <w:sz w:val="20"/>
                <w:lang w:val="ro-MD"/>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B0F0879" w14:textId="77777777" w:rsidR="00E15D5F" w:rsidRPr="00E15D5F" w:rsidRDefault="00E15D5F" w:rsidP="00E15D5F">
            <w:pPr>
              <w:jc w:val="center"/>
              <w:rPr>
                <w:b/>
                <w:sz w:val="20"/>
                <w:lang w:val="ro-MD"/>
              </w:rPr>
            </w:pPr>
            <w:r w:rsidRPr="00E15D5F">
              <w:rPr>
                <w:iCs/>
                <w:color w:val="000000"/>
                <w:sz w:val="20"/>
              </w:rPr>
              <w:t>Fişa euro cu pământare</w:t>
            </w:r>
          </w:p>
        </w:tc>
        <w:tc>
          <w:tcPr>
            <w:tcW w:w="851" w:type="dxa"/>
            <w:tcBorders>
              <w:top w:val="single" w:sz="4" w:space="0" w:color="000000"/>
              <w:left w:val="single" w:sz="4" w:space="0" w:color="000000"/>
              <w:bottom w:val="single" w:sz="4" w:space="0" w:color="000000"/>
              <w:right w:val="single" w:sz="4" w:space="0" w:color="000000"/>
            </w:tcBorders>
            <w:vAlign w:val="center"/>
          </w:tcPr>
          <w:p w14:paraId="2AC4D1E4" w14:textId="77777777" w:rsidR="00E15D5F" w:rsidRPr="00E15D5F" w:rsidRDefault="00E15D5F" w:rsidP="00E15D5F">
            <w:pPr>
              <w:jc w:val="center"/>
              <w:rPr>
                <w:rFonts w:eastAsia="Calibri"/>
                <w:noProof w:val="0"/>
                <w:sz w:val="20"/>
                <w:szCs w:val="20"/>
              </w:rPr>
            </w:pPr>
            <w:r w:rsidRPr="00E15D5F">
              <w:rPr>
                <w:iCs/>
                <w:color w:val="000000"/>
                <w:sz w:val="20"/>
                <w:szCs w:val="20"/>
              </w:rPr>
              <w:t>buc.</w:t>
            </w:r>
          </w:p>
        </w:tc>
        <w:tc>
          <w:tcPr>
            <w:tcW w:w="708" w:type="dxa"/>
            <w:tcBorders>
              <w:top w:val="single" w:sz="4" w:space="0" w:color="000000"/>
              <w:left w:val="single" w:sz="4" w:space="0" w:color="000000"/>
              <w:bottom w:val="single" w:sz="4" w:space="0" w:color="000000"/>
              <w:right w:val="single" w:sz="4" w:space="0" w:color="000000"/>
            </w:tcBorders>
            <w:vAlign w:val="center"/>
          </w:tcPr>
          <w:p w14:paraId="5BB4D9B0" w14:textId="77777777" w:rsidR="00E15D5F" w:rsidRPr="00E15D5F" w:rsidRDefault="00E15D5F" w:rsidP="00E15D5F">
            <w:pPr>
              <w:jc w:val="center"/>
              <w:rPr>
                <w:rFonts w:eastAsia="Calibri"/>
                <w:noProof w:val="0"/>
                <w:sz w:val="20"/>
                <w:szCs w:val="20"/>
              </w:rPr>
            </w:pPr>
            <w:r w:rsidRPr="00E15D5F">
              <w:rPr>
                <w:color w:val="000000"/>
                <w:sz w:val="20"/>
                <w:szCs w:val="20"/>
              </w:rPr>
              <w:t>40</w:t>
            </w:r>
          </w:p>
        </w:tc>
        <w:tc>
          <w:tcPr>
            <w:tcW w:w="3945" w:type="dxa"/>
            <w:tcBorders>
              <w:top w:val="single" w:sz="4" w:space="0" w:color="000000"/>
              <w:left w:val="single" w:sz="4" w:space="0" w:color="000000"/>
              <w:bottom w:val="single" w:sz="4" w:space="0" w:color="000000"/>
              <w:right w:val="single" w:sz="4" w:space="0" w:color="000000"/>
            </w:tcBorders>
            <w:vAlign w:val="center"/>
          </w:tcPr>
          <w:p w14:paraId="4410282D" w14:textId="77777777" w:rsidR="00E15D5F" w:rsidRPr="00E15D5F" w:rsidRDefault="00E15D5F" w:rsidP="00E15D5F">
            <w:pPr>
              <w:jc w:val="both"/>
              <w:rPr>
                <w:rFonts w:eastAsia="Calibri"/>
                <w:noProof w:val="0"/>
                <w:sz w:val="20"/>
                <w:szCs w:val="20"/>
              </w:rPr>
            </w:pPr>
            <w:r w:rsidRPr="00E15D5F">
              <w:rPr>
                <w:iCs/>
                <w:color w:val="000000"/>
                <w:sz w:val="20"/>
                <w:szCs w:val="20"/>
              </w:rPr>
              <w:t>Fişa euro 16A 250V cu pământare</w:t>
            </w:r>
          </w:p>
        </w:tc>
        <w:tc>
          <w:tcPr>
            <w:tcW w:w="1418" w:type="dxa"/>
            <w:tcBorders>
              <w:top w:val="single" w:sz="4" w:space="0" w:color="000000"/>
              <w:left w:val="single" w:sz="4" w:space="0" w:color="000000"/>
              <w:bottom w:val="single" w:sz="4" w:space="0" w:color="000000"/>
              <w:right w:val="single" w:sz="4" w:space="0" w:color="000000"/>
            </w:tcBorders>
            <w:vAlign w:val="center"/>
          </w:tcPr>
          <w:p w14:paraId="3AE22E20" w14:textId="77777777" w:rsidR="00E15D5F" w:rsidRPr="00E15D5F" w:rsidRDefault="00E15D5F" w:rsidP="00E15D5F">
            <w:pPr>
              <w:jc w:val="center"/>
              <w:rPr>
                <w:b/>
                <w:sz w:val="20"/>
                <w:lang w:val="ro-MD"/>
              </w:rPr>
            </w:pPr>
          </w:p>
        </w:tc>
      </w:tr>
      <w:tr w:rsidR="00E15D5F" w:rsidRPr="00E15D5F" w14:paraId="0FBEB9AB"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161C323A" w14:textId="77777777" w:rsidR="00E15D5F" w:rsidRPr="00E15D5F" w:rsidRDefault="00E15D5F" w:rsidP="00E15D5F">
            <w:pPr>
              <w:jc w:val="center"/>
              <w:rPr>
                <w:sz w:val="20"/>
                <w:lang w:val="ro-MD"/>
              </w:rPr>
            </w:pPr>
            <w:r w:rsidRPr="00E15D5F">
              <w:rPr>
                <w:sz w:val="20"/>
                <w:lang w:val="ro-MD"/>
              </w:rPr>
              <w:t>2.2</w:t>
            </w:r>
          </w:p>
        </w:tc>
        <w:tc>
          <w:tcPr>
            <w:tcW w:w="738" w:type="dxa"/>
            <w:vMerge/>
            <w:tcBorders>
              <w:left w:val="single" w:sz="4" w:space="0" w:color="000000"/>
              <w:right w:val="single" w:sz="4" w:space="0" w:color="000000"/>
            </w:tcBorders>
            <w:vAlign w:val="center"/>
          </w:tcPr>
          <w:p w14:paraId="52BFA240" w14:textId="77777777" w:rsidR="00E15D5F" w:rsidRPr="00E15D5F" w:rsidRDefault="00E15D5F" w:rsidP="00E15D5F">
            <w:pPr>
              <w:jc w:val="center"/>
              <w:rPr>
                <w:b/>
                <w:sz w:val="20"/>
                <w:lang w:val="ro-MD"/>
              </w:rPr>
            </w:pPr>
          </w:p>
        </w:tc>
        <w:tc>
          <w:tcPr>
            <w:tcW w:w="2693" w:type="dxa"/>
            <w:shd w:val="clear" w:color="auto" w:fill="FFFFFF"/>
            <w:vAlign w:val="center"/>
          </w:tcPr>
          <w:p w14:paraId="1CC06085" w14:textId="77777777" w:rsidR="00E15D5F" w:rsidRPr="00E15D5F" w:rsidRDefault="00E15D5F" w:rsidP="00E15D5F">
            <w:pPr>
              <w:spacing w:line="276" w:lineRule="auto"/>
              <w:jc w:val="center"/>
              <w:rPr>
                <w:iCs/>
                <w:color w:val="000000"/>
                <w:sz w:val="20"/>
                <w:szCs w:val="20"/>
              </w:rPr>
            </w:pPr>
            <w:r w:rsidRPr="00E15D5F">
              <w:rPr>
                <w:iCs/>
                <w:color w:val="000000"/>
                <w:sz w:val="20"/>
                <w:szCs w:val="20"/>
              </w:rPr>
              <w:t>Priză unitară exterioară</w:t>
            </w:r>
          </w:p>
        </w:tc>
        <w:tc>
          <w:tcPr>
            <w:tcW w:w="851" w:type="dxa"/>
            <w:shd w:val="clear" w:color="auto" w:fill="FFFFFF"/>
            <w:vAlign w:val="center"/>
          </w:tcPr>
          <w:p w14:paraId="1B439E0B" w14:textId="77777777" w:rsidR="00E15D5F" w:rsidRPr="00E15D5F" w:rsidRDefault="00E15D5F" w:rsidP="00E15D5F">
            <w:pPr>
              <w:jc w:val="center"/>
            </w:pPr>
            <w:r w:rsidRPr="00E15D5F">
              <w:rPr>
                <w:iCs/>
                <w:color w:val="000000"/>
                <w:sz w:val="20"/>
                <w:szCs w:val="20"/>
              </w:rPr>
              <w:t>buc.</w:t>
            </w:r>
          </w:p>
        </w:tc>
        <w:tc>
          <w:tcPr>
            <w:tcW w:w="708" w:type="dxa"/>
            <w:shd w:val="clear" w:color="auto" w:fill="FFFFFF"/>
            <w:vAlign w:val="center"/>
          </w:tcPr>
          <w:p w14:paraId="0C12C9AA" w14:textId="77777777" w:rsidR="00E15D5F" w:rsidRPr="00E15D5F" w:rsidRDefault="00E15D5F" w:rsidP="00E15D5F">
            <w:pPr>
              <w:spacing w:line="276" w:lineRule="auto"/>
              <w:jc w:val="center"/>
              <w:rPr>
                <w:color w:val="000000"/>
                <w:sz w:val="20"/>
                <w:szCs w:val="20"/>
              </w:rPr>
            </w:pPr>
            <w:r w:rsidRPr="00E15D5F">
              <w:rPr>
                <w:color w:val="000000"/>
                <w:sz w:val="20"/>
                <w:szCs w:val="20"/>
              </w:rPr>
              <w:t>20</w:t>
            </w:r>
          </w:p>
        </w:tc>
        <w:tc>
          <w:tcPr>
            <w:tcW w:w="3945" w:type="dxa"/>
            <w:shd w:val="clear" w:color="auto" w:fill="FFFFFF"/>
            <w:vAlign w:val="center"/>
          </w:tcPr>
          <w:p w14:paraId="47CF450A" w14:textId="77777777" w:rsidR="00E15D5F" w:rsidRPr="00E15D5F" w:rsidRDefault="00E15D5F" w:rsidP="00E15D5F">
            <w:pPr>
              <w:rPr>
                <w:color w:val="000000"/>
                <w:sz w:val="20"/>
                <w:szCs w:val="20"/>
              </w:rPr>
            </w:pPr>
            <w:r w:rsidRPr="00E15D5F">
              <w:rPr>
                <w:color w:val="000000"/>
                <w:sz w:val="20"/>
                <w:szCs w:val="20"/>
              </w:rPr>
              <w:t>Tensiune</w:t>
            </w:r>
            <w:r w:rsidRPr="00E15D5F">
              <w:rPr>
                <w:sz w:val="20"/>
                <w:szCs w:val="20"/>
                <w:lang w:val="en-US"/>
              </w:rPr>
              <w:t xml:space="preserve">: </w:t>
            </w:r>
            <w:r w:rsidRPr="00E15D5F">
              <w:rPr>
                <w:color w:val="000000"/>
                <w:sz w:val="20"/>
                <w:szCs w:val="20"/>
              </w:rPr>
              <w:t xml:space="preserve">220-250V, Curent nominal 16A </w:t>
            </w:r>
          </w:p>
          <w:p w14:paraId="75987901" w14:textId="77777777" w:rsidR="00E15D5F" w:rsidRPr="00E15D5F" w:rsidRDefault="00E15D5F" w:rsidP="00E15D5F">
            <w:pPr>
              <w:rPr>
                <w:sz w:val="20"/>
                <w:szCs w:val="20"/>
              </w:rPr>
            </w:pPr>
            <w:r w:rsidRPr="00E15D5F">
              <w:rPr>
                <w:sz w:val="20"/>
                <w:szCs w:val="20"/>
              </w:rPr>
              <w:t>Culoare</w:t>
            </w:r>
            <w:r w:rsidRPr="00E15D5F">
              <w:rPr>
                <w:sz w:val="20"/>
                <w:szCs w:val="20"/>
                <w:lang w:val="en-US"/>
              </w:rPr>
              <w:t xml:space="preserve">: </w:t>
            </w:r>
            <w:r w:rsidRPr="00E15D5F">
              <w:rPr>
                <w:sz w:val="20"/>
                <w:szCs w:val="20"/>
              </w:rPr>
              <w:t>alb,  Cu contacte PE (înpămintare)</w:t>
            </w:r>
          </w:p>
        </w:tc>
        <w:tc>
          <w:tcPr>
            <w:tcW w:w="1418" w:type="dxa"/>
            <w:tcBorders>
              <w:top w:val="single" w:sz="4" w:space="0" w:color="000000"/>
              <w:left w:val="single" w:sz="4" w:space="0" w:color="000000"/>
              <w:bottom w:val="single" w:sz="4" w:space="0" w:color="000000"/>
              <w:right w:val="single" w:sz="4" w:space="0" w:color="000000"/>
            </w:tcBorders>
            <w:vAlign w:val="center"/>
          </w:tcPr>
          <w:p w14:paraId="75671C89" w14:textId="77777777" w:rsidR="00E15D5F" w:rsidRPr="00E15D5F" w:rsidRDefault="00E15D5F" w:rsidP="00E15D5F">
            <w:pPr>
              <w:jc w:val="center"/>
              <w:rPr>
                <w:b/>
                <w:sz w:val="20"/>
                <w:lang w:val="ro-MD"/>
              </w:rPr>
            </w:pPr>
          </w:p>
        </w:tc>
      </w:tr>
      <w:tr w:rsidR="00E15D5F" w:rsidRPr="00E15D5F" w14:paraId="7C08F194"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22E59F61" w14:textId="77777777" w:rsidR="00E15D5F" w:rsidRPr="00E15D5F" w:rsidRDefault="00E15D5F" w:rsidP="00E15D5F">
            <w:pPr>
              <w:jc w:val="center"/>
              <w:rPr>
                <w:sz w:val="20"/>
                <w:lang w:val="ro-MD"/>
              </w:rPr>
            </w:pPr>
            <w:r w:rsidRPr="00E15D5F">
              <w:rPr>
                <w:sz w:val="20"/>
                <w:lang w:val="ro-MD"/>
              </w:rPr>
              <w:t>2.3</w:t>
            </w:r>
          </w:p>
        </w:tc>
        <w:tc>
          <w:tcPr>
            <w:tcW w:w="738" w:type="dxa"/>
            <w:vMerge/>
            <w:tcBorders>
              <w:left w:val="single" w:sz="4" w:space="0" w:color="000000"/>
              <w:right w:val="single" w:sz="4" w:space="0" w:color="000000"/>
            </w:tcBorders>
            <w:vAlign w:val="center"/>
          </w:tcPr>
          <w:p w14:paraId="5E1FFFF0" w14:textId="77777777" w:rsidR="00E15D5F" w:rsidRPr="00E15D5F" w:rsidRDefault="00E15D5F" w:rsidP="00E15D5F">
            <w:pPr>
              <w:jc w:val="center"/>
              <w:rPr>
                <w:b/>
                <w:sz w:val="20"/>
                <w:lang w:val="ro-MD"/>
              </w:rPr>
            </w:pPr>
          </w:p>
        </w:tc>
        <w:tc>
          <w:tcPr>
            <w:tcW w:w="2693" w:type="dxa"/>
            <w:shd w:val="clear" w:color="auto" w:fill="FFFFFF"/>
            <w:vAlign w:val="center"/>
          </w:tcPr>
          <w:p w14:paraId="0CAA80C5" w14:textId="77777777" w:rsidR="00E15D5F" w:rsidRPr="00E15D5F" w:rsidRDefault="00E15D5F" w:rsidP="00E15D5F">
            <w:pPr>
              <w:spacing w:line="276" w:lineRule="auto"/>
              <w:rPr>
                <w:iCs/>
                <w:color w:val="000000"/>
                <w:sz w:val="20"/>
                <w:szCs w:val="20"/>
              </w:rPr>
            </w:pPr>
            <w:r w:rsidRPr="00E15D5F">
              <w:rPr>
                <w:iCs/>
                <w:color w:val="000000"/>
                <w:sz w:val="20"/>
                <w:szCs w:val="20"/>
              </w:rPr>
              <w:t>Intrerupator automat  1P16A</w:t>
            </w:r>
          </w:p>
        </w:tc>
        <w:tc>
          <w:tcPr>
            <w:tcW w:w="851" w:type="dxa"/>
            <w:shd w:val="clear" w:color="auto" w:fill="FFFFFF"/>
          </w:tcPr>
          <w:p w14:paraId="041AAC3C" w14:textId="77777777" w:rsidR="00E15D5F" w:rsidRPr="00E15D5F" w:rsidRDefault="00E15D5F" w:rsidP="00E15D5F">
            <w:pPr>
              <w:jc w:val="center"/>
            </w:pPr>
            <w:r w:rsidRPr="00E15D5F">
              <w:rPr>
                <w:iCs/>
                <w:color w:val="000000"/>
                <w:sz w:val="20"/>
                <w:szCs w:val="20"/>
              </w:rPr>
              <w:t>buc.</w:t>
            </w:r>
          </w:p>
        </w:tc>
        <w:tc>
          <w:tcPr>
            <w:tcW w:w="708" w:type="dxa"/>
            <w:shd w:val="clear" w:color="auto" w:fill="FFFFFF"/>
            <w:vAlign w:val="center"/>
          </w:tcPr>
          <w:p w14:paraId="0E4E22C9" w14:textId="77777777" w:rsidR="00E15D5F" w:rsidRPr="00E15D5F" w:rsidRDefault="00E15D5F" w:rsidP="00E15D5F">
            <w:pPr>
              <w:spacing w:line="276" w:lineRule="auto"/>
              <w:jc w:val="center"/>
              <w:rPr>
                <w:color w:val="000000"/>
                <w:sz w:val="20"/>
                <w:szCs w:val="20"/>
              </w:rPr>
            </w:pPr>
            <w:r w:rsidRPr="00E15D5F">
              <w:rPr>
                <w:color w:val="000000"/>
                <w:sz w:val="20"/>
                <w:szCs w:val="20"/>
              </w:rPr>
              <w:t>12</w:t>
            </w:r>
          </w:p>
        </w:tc>
        <w:tc>
          <w:tcPr>
            <w:tcW w:w="3945" w:type="dxa"/>
            <w:shd w:val="clear" w:color="auto" w:fill="FFFFFF"/>
            <w:vAlign w:val="center"/>
          </w:tcPr>
          <w:p w14:paraId="66993A35" w14:textId="77777777" w:rsidR="00E15D5F" w:rsidRPr="00E15D5F" w:rsidRDefault="00E15D5F" w:rsidP="00E15D5F">
            <w:pPr>
              <w:rPr>
                <w:color w:val="000000"/>
                <w:sz w:val="20"/>
                <w:szCs w:val="20"/>
              </w:rPr>
            </w:pPr>
            <w:r w:rsidRPr="00E15D5F">
              <w:rPr>
                <w:color w:val="000000"/>
                <w:sz w:val="20"/>
                <w:szCs w:val="20"/>
              </w:rPr>
              <w:t>Intrerupător automat 1P16A</w:t>
            </w:r>
          </w:p>
        </w:tc>
        <w:tc>
          <w:tcPr>
            <w:tcW w:w="1418" w:type="dxa"/>
            <w:tcBorders>
              <w:top w:val="single" w:sz="4" w:space="0" w:color="000000"/>
              <w:left w:val="single" w:sz="4" w:space="0" w:color="000000"/>
              <w:bottom w:val="single" w:sz="4" w:space="0" w:color="000000"/>
              <w:right w:val="single" w:sz="4" w:space="0" w:color="000000"/>
            </w:tcBorders>
            <w:vAlign w:val="center"/>
          </w:tcPr>
          <w:p w14:paraId="1F5ADE25" w14:textId="77777777" w:rsidR="00E15D5F" w:rsidRPr="00E15D5F" w:rsidRDefault="00E15D5F" w:rsidP="00E15D5F">
            <w:pPr>
              <w:jc w:val="center"/>
              <w:rPr>
                <w:b/>
                <w:sz w:val="20"/>
                <w:lang w:val="ro-MD"/>
              </w:rPr>
            </w:pPr>
          </w:p>
        </w:tc>
      </w:tr>
      <w:tr w:rsidR="00E15D5F" w:rsidRPr="00E15D5F" w14:paraId="6DADBEC2"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7E28A72F" w14:textId="77777777" w:rsidR="00E15D5F" w:rsidRPr="00E15D5F" w:rsidRDefault="00E15D5F" w:rsidP="00E15D5F">
            <w:pPr>
              <w:jc w:val="center"/>
              <w:rPr>
                <w:b/>
                <w:sz w:val="20"/>
                <w:lang w:val="ro-MD"/>
              </w:rPr>
            </w:pPr>
          </w:p>
        </w:tc>
        <w:tc>
          <w:tcPr>
            <w:tcW w:w="738" w:type="dxa"/>
            <w:vMerge w:val="restart"/>
            <w:tcBorders>
              <w:left w:val="single" w:sz="4" w:space="0" w:color="000000"/>
              <w:right w:val="single" w:sz="4" w:space="0" w:color="000000"/>
            </w:tcBorders>
            <w:vAlign w:val="center"/>
          </w:tcPr>
          <w:p w14:paraId="78A2AFFB" w14:textId="77777777" w:rsidR="00E15D5F" w:rsidRPr="00E15D5F" w:rsidRDefault="00E15D5F" w:rsidP="00E15D5F">
            <w:pPr>
              <w:jc w:val="center"/>
              <w:rPr>
                <w:b/>
                <w:sz w:val="20"/>
                <w:lang w:val="ro-MD"/>
              </w:rPr>
            </w:pPr>
            <w:r w:rsidRPr="00E15D5F">
              <w:rPr>
                <w:b/>
                <w:sz w:val="20"/>
                <w:lang w:val="ro-MD"/>
              </w:rPr>
              <w:t>31000000-6</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14:paraId="14461E68" w14:textId="77777777" w:rsidR="00E15D5F" w:rsidRPr="00E15D5F" w:rsidRDefault="00E15D5F" w:rsidP="00E15D5F">
            <w:pPr>
              <w:rPr>
                <w:color w:val="000000"/>
                <w:sz w:val="20"/>
                <w:szCs w:val="20"/>
              </w:rPr>
            </w:pPr>
            <w:r w:rsidRPr="00E15D5F">
              <w:rPr>
                <w:b/>
                <w:sz w:val="20"/>
                <w:lang w:val="ro-MD"/>
              </w:rPr>
              <w:t>Lotul</w:t>
            </w:r>
            <w:r w:rsidRPr="00E15D5F">
              <w:rPr>
                <w:b/>
                <w:iCs/>
                <w:color w:val="000000"/>
                <w:sz w:val="20"/>
                <w:szCs w:val="20"/>
              </w:rPr>
              <w:t xml:space="preserve"> 3. Fire electrice, cabluri și accesorii</w:t>
            </w:r>
          </w:p>
        </w:tc>
        <w:tc>
          <w:tcPr>
            <w:tcW w:w="3945" w:type="dxa"/>
            <w:tcBorders>
              <w:top w:val="single" w:sz="4" w:space="0" w:color="000000"/>
              <w:left w:val="single" w:sz="4" w:space="0" w:color="000000"/>
              <w:bottom w:val="single" w:sz="4" w:space="0" w:color="000000"/>
              <w:right w:val="single" w:sz="4" w:space="0" w:color="000000"/>
            </w:tcBorders>
            <w:vAlign w:val="center"/>
          </w:tcPr>
          <w:p w14:paraId="610936C0" w14:textId="77777777" w:rsidR="00E15D5F" w:rsidRPr="00E15D5F" w:rsidRDefault="00E15D5F" w:rsidP="00E15D5F">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9863BB7" w14:textId="77777777" w:rsidR="00E15D5F" w:rsidRPr="00E15D5F" w:rsidRDefault="00E15D5F" w:rsidP="00E15D5F">
            <w:pPr>
              <w:jc w:val="center"/>
              <w:rPr>
                <w:b/>
                <w:sz w:val="20"/>
                <w:lang w:val="ro-MD"/>
              </w:rPr>
            </w:pPr>
            <w:r w:rsidRPr="00E15D5F">
              <w:rPr>
                <w:b/>
                <w:sz w:val="20"/>
                <w:lang w:val="ro-MD"/>
              </w:rPr>
              <w:t>10 200,00 lei</w:t>
            </w:r>
          </w:p>
        </w:tc>
      </w:tr>
      <w:tr w:rsidR="00E15D5F" w:rsidRPr="00E15D5F" w14:paraId="56C7842D"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3D7C0C2B" w14:textId="77777777" w:rsidR="00E15D5F" w:rsidRPr="00E15D5F" w:rsidRDefault="00E15D5F" w:rsidP="00E15D5F">
            <w:pPr>
              <w:jc w:val="center"/>
              <w:rPr>
                <w:sz w:val="20"/>
                <w:lang w:val="ro-MD"/>
              </w:rPr>
            </w:pPr>
            <w:r w:rsidRPr="00E15D5F">
              <w:rPr>
                <w:sz w:val="20"/>
                <w:lang w:val="ro-MD"/>
              </w:rPr>
              <w:t>3.1</w:t>
            </w:r>
          </w:p>
        </w:tc>
        <w:tc>
          <w:tcPr>
            <w:tcW w:w="738" w:type="dxa"/>
            <w:vMerge/>
            <w:tcBorders>
              <w:left w:val="single" w:sz="4" w:space="0" w:color="000000"/>
              <w:right w:val="single" w:sz="4" w:space="0" w:color="000000"/>
            </w:tcBorders>
            <w:vAlign w:val="center"/>
          </w:tcPr>
          <w:p w14:paraId="5AEB927B" w14:textId="77777777" w:rsidR="00E15D5F" w:rsidRPr="00E15D5F" w:rsidRDefault="00E15D5F" w:rsidP="00E15D5F">
            <w:pPr>
              <w:jc w:val="center"/>
              <w:rPr>
                <w:b/>
                <w:sz w:val="20"/>
                <w:lang w:val="ro-MD"/>
              </w:rPr>
            </w:pPr>
          </w:p>
        </w:tc>
        <w:tc>
          <w:tcPr>
            <w:tcW w:w="2693" w:type="dxa"/>
            <w:shd w:val="clear" w:color="auto" w:fill="FFFFFF"/>
            <w:vAlign w:val="center"/>
          </w:tcPr>
          <w:p w14:paraId="1A5F4FC1" w14:textId="77777777" w:rsidR="00E15D5F" w:rsidRPr="00E15D5F" w:rsidRDefault="00E15D5F" w:rsidP="00E15D5F">
            <w:pPr>
              <w:spacing w:line="276" w:lineRule="auto"/>
              <w:rPr>
                <w:iCs/>
                <w:color w:val="000000"/>
                <w:sz w:val="20"/>
                <w:szCs w:val="20"/>
              </w:rPr>
            </w:pPr>
            <w:r w:rsidRPr="00E15D5F">
              <w:rPr>
                <w:iCs/>
                <w:color w:val="000000"/>
                <w:sz w:val="20"/>
                <w:szCs w:val="20"/>
              </w:rPr>
              <w:t>Fir electric PVS 3*1,5</w:t>
            </w:r>
          </w:p>
        </w:tc>
        <w:tc>
          <w:tcPr>
            <w:tcW w:w="851" w:type="dxa"/>
            <w:shd w:val="clear" w:color="auto" w:fill="FFFFFF"/>
            <w:vAlign w:val="center"/>
          </w:tcPr>
          <w:p w14:paraId="55835523" w14:textId="77777777" w:rsidR="00E15D5F" w:rsidRPr="00E15D5F" w:rsidRDefault="00E15D5F" w:rsidP="00E15D5F">
            <w:pPr>
              <w:spacing w:line="276" w:lineRule="auto"/>
              <w:jc w:val="center"/>
              <w:rPr>
                <w:iCs/>
                <w:color w:val="000000"/>
                <w:sz w:val="20"/>
                <w:szCs w:val="20"/>
              </w:rPr>
            </w:pPr>
            <w:r w:rsidRPr="00E15D5F">
              <w:rPr>
                <w:iCs/>
                <w:color w:val="000000"/>
                <w:sz w:val="20"/>
                <w:szCs w:val="20"/>
              </w:rPr>
              <w:t>m.</w:t>
            </w:r>
          </w:p>
        </w:tc>
        <w:tc>
          <w:tcPr>
            <w:tcW w:w="708" w:type="dxa"/>
            <w:shd w:val="clear" w:color="auto" w:fill="FFFFFF"/>
            <w:vAlign w:val="center"/>
          </w:tcPr>
          <w:p w14:paraId="2A65F822" w14:textId="77777777" w:rsidR="00E15D5F" w:rsidRPr="00E15D5F" w:rsidRDefault="00E15D5F" w:rsidP="00E15D5F">
            <w:pPr>
              <w:spacing w:line="276" w:lineRule="auto"/>
              <w:jc w:val="center"/>
              <w:rPr>
                <w:color w:val="000000"/>
                <w:sz w:val="20"/>
                <w:szCs w:val="20"/>
              </w:rPr>
            </w:pPr>
            <w:r w:rsidRPr="00E15D5F">
              <w:rPr>
                <w:color w:val="000000"/>
                <w:sz w:val="20"/>
                <w:szCs w:val="20"/>
              </w:rPr>
              <w:t>200</w:t>
            </w:r>
          </w:p>
        </w:tc>
        <w:tc>
          <w:tcPr>
            <w:tcW w:w="3945" w:type="dxa"/>
            <w:shd w:val="clear" w:color="auto" w:fill="FFFFFF"/>
            <w:vAlign w:val="center"/>
          </w:tcPr>
          <w:p w14:paraId="24ECF0B8" w14:textId="77777777" w:rsidR="00E15D5F" w:rsidRPr="00E15D5F" w:rsidRDefault="00E15D5F" w:rsidP="00E15D5F">
            <w:pPr>
              <w:spacing w:line="276" w:lineRule="auto"/>
              <w:rPr>
                <w:iCs/>
                <w:color w:val="000000"/>
                <w:sz w:val="20"/>
                <w:szCs w:val="20"/>
              </w:rPr>
            </w:pPr>
            <w:r w:rsidRPr="00E15D5F">
              <w:rPr>
                <w:iCs/>
                <w:color w:val="000000"/>
                <w:sz w:val="20"/>
                <w:szCs w:val="20"/>
              </w:rPr>
              <w:t>Nr. de fire: 3,  Secţiune: 1,5mm</w:t>
            </w:r>
            <w:r w:rsidRPr="00E15D5F">
              <w:rPr>
                <w:iCs/>
                <w:color w:val="000000"/>
                <w:sz w:val="20"/>
                <w:szCs w:val="20"/>
                <w:vertAlign w:val="superscript"/>
              </w:rPr>
              <w:t>2</w:t>
            </w:r>
          </w:p>
          <w:p w14:paraId="30DB7772" w14:textId="77777777" w:rsidR="00E15D5F" w:rsidRPr="00E15D5F" w:rsidRDefault="00E15D5F" w:rsidP="00E15D5F">
            <w:pPr>
              <w:spacing w:line="276" w:lineRule="auto"/>
              <w:rPr>
                <w:iCs/>
                <w:color w:val="000000"/>
                <w:sz w:val="20"/>
                <w:szCs w:val="20"/>
              </w:rPr>
            </w:pPr>
            <w:r w:rsidRPr="00E15D5F">
              <w:rPr>
                <w:iCs/>
                <w:color w:val="000000"/>
                <w:sz w:val="20"/>
                <w:szCs w:val="20"/>
              </w:rPr>
              <w:t>Tensiune: 230V</w:t>
            </w:r>
          </w:p>
          <w:p w14:paraId="6E821785" w14:textId="77777777" w:rsidR="00E15D5F" w:rsidRPr="00E15D5F" w:rsidRDefault="00E15D5F" w:rsidP="00E15D5F">
            <w:pPr>
              <w:spacing w:line="276" w:lineRule="auto"/>
              <w:rPr>
                <w:iCs/>
                <w:color w:val="000000"/>
                <w:sz w:val="20"/>
                <w:szCs w:val="20"/>
              </w:rPr>
            </w:pPr>
            <w:r w:rsidRPr="00E15D5F">
              <w:rPr>
                <w:iCs/>
                <w:color w:val="000000"/>
                <w:sz w:val="20"/>
                <w:szCs w:val="20"/>
              </w:rPr>
              <w:lastRenderedPageBreak/>
              <w:t>Temperatură minimă de montare: -15º</w:t>
            </w:r>
          </w:p>
          <w:p w14:paraId="0FCD319F" w14:textId="77777777" w:rsidR="00E15D5F" w:rsidRPr="00E15D5F" w:rsidRDefault="00E15D5F" w:rsidP="00E15D5F">
            <w:pPr>
              <w:spacing w:line="276" w:lineRule="auto"/>
              <w:rPr>
                <w:iCs/>
                <w:color w:val="000000"/>
                <w:sz w:val="20"/>
                <w:szCs w:val="20"/>
              </w:rPr>
            </w:pPr>
            <w:r w:rsidRPr="00E15D5F">
              <w:rPr>
                <w:iCs/>
                <w:color w:val="000000"/>
                <w:sz w:val="20"/>
                <w:szCs w:val="20"/>
              </w:rPr>
              <w:t>Material: cupru+PVC,   Culoare: alb sau sur</w:t>
            </w:r>
          </w:p>
        </w:tc>
        <w:tc>
          <w:tcPr>
            <w:tcW w:w="1418" w:type="dxa"/>
            <w:tcBorders>
              <w:top w:val="single" w:sz="4" w:space="0" w:color="000000"/>
              <w:left w:val="single" w:sz="4" w:space="0" w:color="000000"/>
              <w:bottom w:val="single" w:sz="4" w:space="0" w:color="000000"/>
              <w:right w:val="single" w:sz="4" w:space="0" w:color="000000"/>
            </w:tcBorders>
            <w:vAlign w:val="center"/>
          </w:tcPr>
          <w:p w14:paraId="4DF54E3E" w14:textId="77777777" w:rsidR="00E15D5F" w:rsidRPr="00E15D5F" w:rsidRDefault="00E15D5F" w:rsidP="00E15D5F">
            <w:pPr>
              <w:jc w:val="center"/>
              <w:rPr>
                <w:b/>
                <w:sz w:val="20"/>
                <w:lang w:val="ro-MD"/>
              </w:rPr>
            </w:pPr>
          </w:p>
        </w:tc>
      </w:tr>
      <w:tr w:rsidR="00E15D5F" w:rsidRPr="00E15D5F" w14:paraId="08C9F65C"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3F26A284" w14:textId="77777777" w:rsidR="00E15D5F" w:rsidRPr="00E15D5F" w:rsidRDefault="00E15D5F" w:rsidP="00E15D5F">
            <w:pPr>
              <w:jc w:val="center"/>
              <w:rPr>
                <w:sz w:val="20"/>
                <w:lang w:val="ro-MD"/>
              </w:rPr>
            </w:pPr>
            <w:r w:rsidRPr="00E15D5F">
              <w:rPr>
                <w:sz w:val="20"/>
                <w:lang w:val="ro-MD"/>
              </w:rPr>
              <w:lastRenderedPageBreak/>
              <w:t>3.2</w:t>
            </w:r>
          </w:p>
        </w:tc>
        <w:tc>
          <w:tcPr>
            <w:tcW w:w="738" w:type="dxa"/>
            <w:vMerge/>
            <w:tcBorders>
              <w:left w:val="single" w:sz="4" w:space="0" w:color="000000"/>
              <w:right w:val="single" w:sz="4" w:space="0" w:color="000000"/>
            </w:tcBorders>
            <w:vAlign w:val="center"/>
          </w:tcPr>
          <w:p w14:paraId="48357892" w14:textId="77777777" w:rsidR="00E15D5F" w:rsidRPr="00E15D5F" w:rsidRDefault="00E15D5F" w:rsidP="00E15D5F">
            <w:pPr>
              <w:jc w:val="center"/>
              <w:rPr>
                <w:b/>
                <w:sz w:val="20"/>
                <w:lang w:val="ro-MD"/>
              </w:rPr>
            </w:pPr>
          </w:p>
        </w:tc>
        <w:tc>
          <w:tcPr>
            <w:tcW w:w="2693" w:type="dxa"/>
            <w:shd w:val="clear" w:color="auto" w:fill="FFFFFF"/>
            <w:vAlign w:val="center"/>
          </w:tcPr>
          <w:p w14:paraId="465F51FB" w14:textId="77777777" w:rsidR="00E15D5F" w:rsidRPr="00E15D5F" w:rsidRDefault="00E15D5F" w:rsidP="00E15D5F">
            <w:pPr>
              <w:spacing w:line="276" w:lineRule="auto"/>
              <w:rPr>
                <w:iCs/>
                <w:color w:val="000000"/>
                <w:sz w:val="20"/>
                <w:szCs w:val="20"/>
              </w:rPr>
            </w:pPr>
            <w:r w:rsidRPr="00E15D5F">
              <w:rPr>
                <w:iCs/>
                <w:color w:val="000000"/>
                <w:sz w:val="20"/>
                <w:szCs w:val="20"/>
              </w:rPr>
              <w:t>Fir electric PVS 3*2,5</w:t>
            </w:r>
          </w:p>
        </w:tc>
        <w:tc>
          <w:tcPr>
            <w:tcW w:w="851" w:type="dxa"/>
            <w:shd w:val="clear" w:color="auto" w:fill="FFFFFF"/>
            <w:vAlign w:val="center"/>
          </w:tcPr>
          <w:p w14:paraId="51D8D4F6" w14:textId="77777777" w:rsidR="00E15D5F" w:rsidRPr="00E15D5F" w:rsidRDefault="00E15D5F" w:rsidP="00E15D5F">
            <w:pPr>
              <w:spacing w:line="276" w:lineRule="auto"/>
              <w:jc w:val="center"/>
              <w:rPr>
                <w:iCs/>
                <w:color w:val="000000"/>
                <w:sz w:val="20"/>
                <w:szCs w:val="20"/>
              </w:rPr>
            </w:pPr>
            <w:r w:rsidRPr="00E15D5F">
              <w:rPr>
                <w:iCs/>
                <w:color w:val="000000"/>
                <w:sz w:val="20"/>
                <w:szCs w:val="20"/>
              </w:rPr>
              <w:t>m.</w:t>
            </w:r>
          </w:p>
        </w:tc>
        <w:tc>
          <w:tcPr>
            <w:tcW w:w="708" w:type="dxa"/>
            <w:shd w:val="clear" w:color="auto" w:fill="FFFFFF"/>
            <w:vAlign w:val="center"/>
          </w:tcPr>
          <w:p w14:paraId="066EC5DA" w14:textId="77777777" w:rsidR="00E15D5F" w:rsidRPr="00E15D5F" w:rsidRDefault="00E15D5F" w:rsidP="00E15D5F">
            <w:pPr>
              <w:spacing w:line="276" w:lineRule="auto"/>
              <w:jc w:val="center"/>
              <w:rPr>
                <w:color w:val="000000"/>
                <w:sz w:val="20"/>
                <w:szCs w:val="20"/>
              </w:rPr>
            </w:pPr>
            <w:r w:rsidRPr="00E15D5F">
              <w:rPr>
                <w:color w:val="000000"/>
                <w:sz w:val="20"/>
                <w:szCs w:val="20"/>
              </w:rPr>
              <w:t>300</w:t>
            </w:r>
          </w:p>
        </w:tc>
        <w:tc>
          <w:tcPr>
            <w:tcW w:w="3945" w:type="dxa"/>
            <w:shd w:val="clear" w:color="auto" w:fill="FFFFFF"/>
            <w:vAlign w:val="center"/>
          </w:tcPr>
          <w:p w14:paraId="62A8DF8F" w14:textId="77777777" w:rsidR="00E15D5F" w:rsidRPr="00E15D5F" w:rsidRDefault="00E15D5F" w:rsidP="00E15D5F">
            <w:pPr>
              <w:spacing w:line="276" w:lineRule="auto"/>
              <w:rPr>
                <w:iCs/>
                <w:color w:val="000000"/>
                <w:sz w:val="20"/>
                <w:szCs w:val="20"/>
              </w:rPr>
            </w:pPr>
            <w:r w:rsidRPr="00E15D5F">
              <w:rPr>
                <w:iCs/>
                <w:color w:val="000000"/>
                <w:sz w:val="20"/>
                <w:szCs w:val="20"/>
              </w:rPr>
              <w:t>Nr. de fire: 3,   Secţiune: 2,5mm</w:t>
            </w:r>
            <w:r w:rsidRPr="00E15D5F">
              <w:rPr>
                <w:iCs/>
                <w:color w:val="000000"/>
                <w:sz w:val="20"/>
                <w:szCs w:val="20"/>
                <w:vertAlign w:val="superscript"/>
              </w:rPr>
              <w:t>2</w:t>
            </w:r>
          </w:p>
          <w:p w14:paraId="039566F7" w14:textId="77777777" w:rsidR="00E15D5F" w:rsidRPr="00E15D5F" w:rsidRDefault="00E15D5F" w:rsidP="00E15D5F">
            <w:pPr>
              <w:spacing w:line="276" w:lineRule="auto"/>
              <w:rPr>
                <w:iCs/>
                <w:color w:val="000000"/>
                <w:sz w:val="20"/>
                <w:szCs w:val="20"/>
              </w:rPr>
            </w:pPr>
            <w:r w:rsidRPr="00E15D5F">
              <w:rPr>
                <w:iCs/>
                <w:color w:val="000000"/>
                <w:sz w:val="20"/>
                <w:szCs w:val="20"/>
              </w:rPr>
              <w:t>Tensiune:230V</w:t>
            </w:r>
          </w:p>
          <w:p w14:paraId="159BC86E" w14:textId="77777777" w:rsidR="00E15D5F" w:rsidRPr="00E15D5F" w:rsidRDefault="00E15D5F" w:rsidP="00E15D5F">
            <w:pPr>
              <w:spacing w:line="276" w:lineRule="auto"/>
              <w:rPr>
                <w:iCs/>
                <w:color w:val="000000"/>
                <w:sz w:val="20"/>
                <w:szCs w:val="20"/>
              </w:rPr>
            </w:pPr>
            <w:r w:rsidRPr="00E15D5F">
              <w:rPr>
                <w:iCs/>
                <w:color w:val="000000"/>
                <w:sz w:val="20"/>
                <w:szCs w:val="20"/>
              </w:rPr>
              <w:t>Temperatură minimă de montare: -15º</w:t>
            </w:r>
          </w:p>
          <w:p w14:paraId="1464EE5E" w14:textId="77777777" w:rsidR="00E15D5F" w:rsidRPr="00E15D5F" w:rsidRDefault="00E15D5F" w:rsidP="00E15D5F">
            <w:pPr>
              <w:spacing w:line="276" w:lineRule="auto"/>
              <w:rPr>
                <w:iCs/>
                <w:color w:val="000000"/>
                <w:sz w:val="20"/>
                <w:szCs w:val="20"/>
              </w:rPr>
            </w:pPr>
            <w:r w:rsidRPr="00E15D5F">
              <w:rPr>
                <w:iCs/>
                <w:color w:val="000000"/>
                <w:sz w:val="20"/>
                <w:szCs w:val="20"/>
              </w:rPr>
              <w:t>Material: cupru+PVC,   Culoare: alb sau sur</w:t>
            </w:r>
          </w:p>
        </w:tc>
        <w:tc>
          <w:tcPr>
            <w:tcW w:w="1418" w:type="dxa"/>
            <w:tcBorders>
              <w:top w:val="single" w:sz="4" w:space="0" w:color="000000"/>
              <w:left w:val="single" w:sz="4" w:space="0" w:color="000000"/>
              <w:bottom w:val="single" w:sz="4" w:space="0" w:color="000000"/>
              <w:right w:val="single" w:sz="4" w:space="0" w:color="000000"/>
            </w:tcBorders>
            <w:vAlign w:val="center"/>
          </w:tcPr>
          <w:p w14:paraId="7F194DC8" w14:textId="77777777" w:rsidR="00E15D5F" w:rsidRPr="00E15D5F" w:rsidRDefault="00E15D5F" w:rsidP="00E15D5F">
            <w:pPr>
              <w:jc w:val="center"/>
              <w:rPr>
                <w:b/>
                <w:sz w:val="20"/>
                <w:lang w:val="ro-MD"/>
              </w:rPr>
            </w:pPr>
          </w:p>
        </w:tc>
      </w:tr>
      <w:tr w:rsidR="00E15D5F" w:rsidRPr="00E15D5F" w14:paraId="6E0F2253"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46FCCEE9" w14:textId="77777777" w:rsidR="00E15D5F" w:rsidRPr="00E15D5F" w:rsidRDefault="00E15D5F" w:rsidP="00E15D5F">
            <w:pPr>
              <w:jc w:val="center"/>
              <w:rPr>
                <w:sz w:val="20"/>
                <w:lang w:val="ro-MD"/>
              </w:rPr>
            </w:pPr>
            <w:r w:rsidRPr="00E15D5F">
              <w:rPr>
                <w:sz w:val="20"/>
                <w:lang w:val="ro-MD"/>
              </w:rPr>
              <w:t>3.3</w:t>
            </w:r>
          </w:p>
        </w:tc>
        <w:tc>
          <w:tcPr>
            <w:tcW w:w="738" w:type="dxa"/>
            <w:vMerge/>
            <w:tcBorders>
              <w:left w:val="single" w:sz="4" w:space="0" w:color="000000"/>
              <w:right w:val="single" w:sz="4" w:space="0" w:color="000000"/>
            </w:tcBorders>
            <w:vAlign w:val="center"/>
          </w:tcPr>
          <w:p w14:paraId="6B9A8FEB" w14:textId="77777777" w:rsidR="00E15D5F" w:rsidRPr="00E15D5F" w:rsidRDefault="00E15D5F" w:rsidP="00E15D5F">
            <w:pPr>
              <w:jc w:val="center"/>
              <w:rPr>
                <w:b/>
                <w:sz w:val="20"/>
                <w:lang w:val="ro-MD"/>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3900AF5" w14:textId="77777777" w:rsidR="00E15D5F" w:rsidRPr="00E15D5F" w:rsidRDefault="00E15D5F" w:rsidP="00E15D5F">
            <w:pPr>
              <w:jc w:val="center"/>
              <w:rPr>
                <w:iCs/>
                <w:color w:val="000000"/>
                <w:sz w:val="20"/>
                <w:szCs w:val="20"/>
              </w:rPr>
            </w:pPr>
            <w:r w:rsidRPr="00E15D5F">
              <w:rPr>
                <w:iCs/>
                <w:color w:val="000000"/>
                <w:sz w:val="20"/>
                <w:szCs w:val="20"/>
              </w:rPr>
              <w:t xml:space="preserve">Bandă izolantă </w:t>
            </w:r>
          </w:p>
        </w:tc>
        <w:tc>
          <w:tcPr>
            <w:tcW w:w="851" w:type="dxa"/>
            <w:tcBorders>
              <w:top w:val="single" w:sz="4" w:space="0" w:color="000000"/>
              <w:left w:val="single" w:sz="4" w:space="0" w:color="000000"/>
              <w:bottom w:val="single" w:sz="4" w:space="0" w:color="000000"/>
              <w:right w:val="single" w:sz="4" w:space="0" w:color="000000"/>
            </w:tcBorders>
            <w:vAlign w:val="center"/>
          </w:tcPr>
          <w:p w14:paraId="680111B9" w14:textId="77777777" w:rsidR="00E15D5F" w:rsidRPr="00E15D5F" w:rsidRDefault="00E15D5F" w:rsidP="00E15D5F">
            <w:pPr>
              <w:jc w:val="center"/>
              <w:rPr>
                <w:iCs/>
                <w:color w:val="000000"/>
                <w:sz w:val="20"/>
                <w:szCs w:val="20"/>
              </w:rPr>
            </w:pPr>
            <w:r w:rsidRPr="00E15D5F">
              <w:rPr>
                <w:iCs/>
                <w:color w:val="000000"/>
                <w:sz w:val="20"/>
                <w:szCs w:val="20"/>
              </w:rPr>
              <w:t>buc.</w:t>
            </w:r>
          </w:p>
        </w:tc>
        <w:tc>
          <w:tcPr>
            <w:tcW w:w="708" w:type="dxa"/>
            <w:tcBorders>
              <w:top w:val="single" w:sz="4" w:space="0" w:color="000000"/>
              <w:left w:val="single" w:sz="4" w:space="0" w:color="000000"/>
              <w:bottom w:val="single" w:sz="4" w:space="0" w:color="000000"/>
              <w:right w:val="single" w:sz="4" w:space="0" w:color="000000"/>
            </w:tcBorders>
            <w:vAlign w:val="center"/>
          </w:tcPr>
          <w:p w14:paraId="0C11D34E" w14:textId="77777777" w:rsidR="00E15D5F" w:rsidRPr="00E15D5F" w:rsidRDefault="00E15D5F" w:rsidP="00E15D5F">
            <w:pPr>
              <w:jc w:val="center"/>
              <w:rPr>
                <w:color w:val="000000"/>
                <w:sz w:val="20"/>
                <w:szCs w:val="20"/>
              </w:rPr>
            </w:pPr>
            <w:r w:rsidRPr="00E15D5F">
              <w:rPr>
                <w:color w:val="000000"/>
                <w:sz w:val="20"/>
                <w:szCs w:val="20"/>
              </w:rPr>
              <w:t>30</w:t>
            </w:r>
          </w:p>
        </w:tc>
        <w:tc>
          <w:tcPr>
            <w:tcW w:w="3945" w:type="dxa"/>
            <w:tcBorders>
              <w:top w:val="single" w:sz="4" w:space="0" w:color="000000"/>
              <w:left w:val="single" w:sz="4" w:space="0" w:color="000000"/>
              <w:bottom w:val="single" w:sz="4" w:space="0" w:color="000000"/>
              <w:right w:val="single" w:sz="4" w:space="0" w:color="000000"/>
            </w:tcBorders>
            <w:vAlign w:val="center"/>
          </w:tcPr>
          <w:p w14:paraId="22E41CCC" w14:textId="77777777" w:rsidR="00E15D5F" w:rsidRPr="00E15D5F" w:rsidRDefault="00E15D5F" w:rsidP="00E15D5F">
            <w:pPr>
              <w:rPr>
                <w:iCs/>
                <w:color w:val="000000"/>
                <w:sz w:val="20"/>
                <w:szCs w:val="20"/>
              </w:rPr>
            </w:pPr>
            <w:r w:rsidRPr="00E15D5F">
              <w:rPr>
                <w:iCs/>
                <w:color w:val="000000"/>
                <w:sz w:val="20"/>
                <w:szCs w:val="20"/>
              </w:rPr>
              <w:t>Lungime:18-20m,     Lațime:18-20mm</w:t>
            </w:r>
          </w:p>
          <w:p w14:paraId="24318033" w14:textId="77777777" w:rsidR="00E15D5F" w:rsidRPr="00E15D5F" w:rsidRDefault="00E15D5F" w:rsidP="00E15D5F">
            <w:pPr>
              <w:rPr>
                <w:sz w:val="20"/>
                <w:szCs w:val="20"/>
              </w:rPr>
            </w:pPr>
            <w:r w:rsidRPr="00E15D5F">
              <w:rPr>
                <w:iCs/>
                <w:color w:val="000000"/>
                <w:sz w:val="20"/>
                <w:szCs w:val="20"/>
              </w:rPr>
              <w:t>Culoare: negru</w:t>
            </w:r>
          </w:p>
        </w:tc>
        <w:tc>
          <w:tcPr>
            <w:tcW w:w="1418" w:type="dxa"/>
            <w:tcBorders>
              <w:top w:val="single" w:sz="4" w:space="0" w:color="000000"/>
              <w:left w:val="single" w:sz="4" w:space="0" w:color="000000"/>
              <w:bottom w:val="single" w:sz="4" w:space="0" w:color="000000"/>
              <w:right w:val="single" w:sz="4" w:space="0" w:color="000000"/>
            </w:tcBorders>
            <w:vAlign w:val="center"/>
          </w:tcPr>
          <w:p w14:paraId="1A0FDFF3" w14:textId="77777777" w:rsidR="00E15D5F" w:rsidRPr="00E15D5F" w:rsidRDefault="00E15D5F" w:rsidP="00E15D5F">
            <w:pPr>
              <w:jc w:val="center"/>
              <w:rPr>
                <w:b/>
                <w:sz w:val="20"/>
                <w:lang w:val="ro-MD"/>
              </w:rPr>
            </w:pPr>
          </w:p>
        </w:tc>
      </w:tr>
      <w:tr w:rsidR="00E15D5F" w:rsidRPr="00E15D5F" w14:paraId="25FDCFB7"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55A4BB11" w14:textId="77777777" w:rsidR="00E15D5F" w:rsidRPr="00E15D5F" w:rsidRDefault="00E15D5F" w:rsidP="00E15D5F">
            <w:pPr>
              <w:jc w:val="center"/>
              <w:rPr>
                <w:sz w:val="20"/>
                <w:lang w:val="ro-MD"/>
              </w:rPr>
            </w:pPr>
            <w:r w:rsidRPr="00E15D5F">
              <w:rPr>
                <w:sz w:val="20"/>
                <w:lang w:val="ro-MD"/>
              </w:rPr>
              <w:t>3.4</w:t>
            </w:r>
          </w:p>
        </w:tc>
        <w:tc>
          <w:tcPr>
            <w:tcW w:w="738" w:type="dxa"/>
            <w:vMerge/>
            <w:tcBorders>
              <w:left w:val="single" w:sz="4" w:space="0" w:color="000000"/>
              <w:right w:val="single" w:sz="4" w:space="0" w:color="000000"/>
            </w:tcBorders>
            <w:vAlign w:val="center"/>
          </w:tcPr>
          <w:p w14:paraId="2BA97130" w14:textId="77777777" w:rsidR="00E15D5F" w:rsidRPr="00E15D5F" w:rsidRDefault="00E15D5F" w:rsidP="00E15D5F">
            <w:pPr>
              <w:jc w:val="center"/>
              <w:rPr>
                <w:b/>
                <w:sz w:val="20"/>
                <w:lang w:val="ro-MD"/>
              </w:rPr>
            </w:pPr>
          </w:p>
        </w:tc>
        <w:tc>
          <w:tcPr>
            <w:tcW w:w="2693" w:type="dxa"/>
            <w:shd w:val="clear" w:color="auto" w:fill="FFFFFF"/>
            <w:vAlign w:val="center"/>
          </w:tcPr>
          <w:p w14:paraId="1E681B80" w14:textId="77777777" w:rsidR="00E15D5F" w:rsidRPr="00E15D5F" w:rsidRDefault="00E15D5F" w:rsidP="00E15D5F">
            <w:pPr>
              <w:spacing w:line="276" w:lineRule="auto"/>
              <w:rPr>
                <w:iCs/>
                <w:color w:val="000000"/>
                <w:sz w:val="20"/>
                <w:szCs w:val="20"/>
              </w:rPr>
            </w:pPr>
            <w:r w:rsidRPr="00E15D5F">
              <w:rPr>
                <w:iCs/>
                <w:color w:val="000000"/>
                <w:sz w:val="20"/>
                <w:szCs w:val="20"/>
              </w:rPr>
              <w:t>Tub gofrat d 16mm (alb)</w:t>
            </w:r>
          </w:p>
        </w:tc>
        <w:tc>
          <w:tcPr>
            <w:tcW w:w="851" w:type="dxa"/>
            <w:shd w:val="clear" w:color="auto" w:fill="FFFFFF"/>
            <w:vAlign w:val="center"/>
          </w:tcPr>
          <w:p w14:paraId="1AF3C7E8" w14:textId="77777777" w:rsidR="00E15D5F" w:rsidRPr="00E15D5F" w:rsidRDefault="00E15D5F" w:rsidP="00E15D5F">
            <w:pPr>
              <w:spacing w:line="276" w:lineRule="auto"/>
              <w:jc w:val="center"/>
              <w:rPr>
                <w:iCs/>
                <w:color w:val="000000"/>
                <w:sz w:val="20"/>
                <w:szCs w:val="20"/>
              </w:rPr>
            </w:pPr>
            <w:r w:rsidRPr="00E15D5F">
              <w:rPr>
                <w:iCs/>
                <w:color w:val="000000"/>
                <w:sz w:val="20"/>
                <w:szCs w:val="20"/>
              </w:rPr>
              <w:t>m.</w:t>
            </w:r>
          </w:p>
        </w:tc>
        <w:tc>
          <w:tcPr>
            <w:tcW w:w="708" w:type="dxa"/>
            <w:shd w:val="clear" w:color="auto" w:fill="FFFFFF"/>
            <w:vAlign w:val="center"/>
          </w:tcPr>
          <w:p w14:paraId="1548D0EC" w14:textId="77777777" w:rsidR="00E15D5F" w:rsidRPr="00E15D5F" w:rsidRDefault="00E15D5F" w:rsidP="00E15D5F">
            <w:pPr>
              <w:spacing w:line="276" w:lineRule="auto"/>
              <w:jc w:val="center"/>
              <w:rPr>
                <w:color w:val="000000"/>
                <w:sz w:val="20"/>
                <w:szCs w:val="20"/>
              </w:rPr>
            </w:pPr>
            <w:r w:rsidRPr="00E15D5F">
              <w:rPr>
                <w:color w:val="000000"/>
                <w:sz w:val="20"/>
                <w:szCs w:val="20"/>
              </w:rPr>
              <w:t>100</w:t>
            </w:r>
          </w:p>
        </w:tc>
        <w:tc>
          <w:tcPr>
            <w:tcW w:w="3945" w:type="dxa"/>
            <w:shd w:val="clear" w:color="auto" w:fill="FFFFFF"/>
            <w:vAlign w:val="center"/>
          </w:tcPr>
          <w:p w14:paraId="2583A5B5" w14:textId="77777777" w:rsidR="00E15D5F" w:rsidRPr="00E15D5F" w:rsidRDefault="00E15D5F" w:rsidP="00E15D5F">
            <w:pPr>
              <w:spacing w:line="276" w:lineRule="auto"/>
              <w:rPr>
                <w:iCs/>
                <w:color w:val="000000"/>
                <w:sz w:val="20"/>
                <w:szCs w:val="20"/>
              </w:rPr>
            </w:pPr>
            <w:r w:rsidRPr="00E15D5F">
              <w:rPr>
                <w:iCs/>
                <w:color w:val="000000"/>
                <w:sz w:val="20"/>
                <w:szCs w:val="20"/>
              </w:rPr>
              <w:t>Tub gofrat d 16mm (alb)</w:t>
            </w:r>
          </w:p>
        </w:tc>
        <w:tc>
          <w:tcPr>
            <w:tcW w:w="1418" w:type="dxa"/>
            <w:tcBorders>
              <w:top w:val="single" w:sz="4" w:space="0" w:color="000000"/>
              <w:left w:val="single" w:sz="4" w:space="0" w:color="000000"/>
              <w:bottom w:val="single" w:sz="4" w:space="0" w:color="000000"/>
              <w:right w:val="single" w:sz="4" w:space="0" w:color="000000"/>
            </w:tcBorders>
            <w:vAlign w:val="center"/>
          </w:tcPr>
          <w:p w14:paraId="4678DE88" w14:textId="77777777" w:rsidR="00E15D5F" w:rsidRPr="00E15D5F" w:rsidRDefault="00E15D5F" w:rsidP="00E15D5F">
            <w:pPr>
              <w:jc w:val="center"/>
              <w:rPr>
                <w:b/>
                <w:sz w:val="20"/>
                <w:lang w:val="ro-MD"/>
              </w:rPr>
            </w:pPr>
          </w:p>
        </w:tc>
      </w:tr>
      <w:tr w:rsidR="00E15D5F" w:rsidRPr="00E15D5F" w14:paraId="6164AA42"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15165DD3" w14:textId="77777777" w:rsidR="00E15D5F" w:rsidRPr="00E15D5F" w:rsidRDefault="00E15D5F" w:rsidP="00E15D5F">
            <w:pPr>
              <w:jc w:val="center"/>
              <w:rPr>
                <w:b/>
                <w:sz w:val="20"/>
                <w:lang w:val="ro-MD"/>
              </w:rPr>
            </w:pPr>
          </w:p>
        </w:tc>
        <w:tc>
          <w:tcPr>
            <w:tcW w:w="738" w:type="dxa"/>
            <w:vMerge w:val="restart"/>
            <w:tcBorders>
              <w:left w:val="single" w:sz="4" w:space="0" w:color="000000"/>
              <w:right w:val="single" w:sz="4" w:space="0" w:color="000000"/>
            </w:tcBorders>
            <w:vAlign w:val="center"/>
          </w:tcPr>
          <w:p w14:paraId="161A1FED" w14:textId="77777777" w:rsidR="00E15D5F" w:rsidRPr="00E15D5F" w:rsidRDefault="00E15D5F" w:rsidP="00E15D5F">
            <w:pPr>
              <w:jc w:val="center"/>
              <w:rPr>
                <w:b/>
                <w:sz w:val="20"/>
                <w:lang w:val="ro-MD"/>
              </w:rPr>
            </w:pPr>
            <w:r w:rsidRPr="00E15D5F">
              <w:rPr>
                <w:b/>
                <w:sz w:val="20"/>
                <w:lang w:val="ro-MD"/>
              </w:rPr>
              <w:t>31000000-6</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14:paraId="03478A63" w14:textId="77777777" w:rsidR="00E15D5F" w:rsidRPr="00E15D5F" w:rsidRDefault="00E15D5F" w:rsidP="00E15D5F">
            <w:pPr>
              <w:rPr>
                <w:color w:val="000000"/>
                <w:sz w:val="20"/>
                <w:szCs w:val="20"/>
              </w:rPr>
            </w:pPr>
            <w:r w:rsidRPr="00E15D5F">
              <w:rPr>
                <w:b/>
                <w:sz w:val="20"/>
                <w:lang w:val="ro-MD"/>
              </w:rPr>
              <w:t>Lotul</w:t>
            </w:r>
            <w:r w:rsidRPr="00E15D5F">
              <w:rPr>
                <w:b/>
                <w:color w:val="000000"/>
                <w:sz w:val="20"/>
              </w:rPr>
              <w:t xml:space="preserve"> 4. Elemente de încălzire p/u cazane industriale pregătire mâncare</w:t>
            </w:r>
          </w:p>
        </w:tc>
        <w:tc>
          <w:tcPr>
            <w:tcW w:w="3945" w:type="dxa"/>
            <w:tcBorders>
              <w:top w:val="single" w:sz="4" w:space="0" w:color="000000"/>
              <w:left w:val="single" w:sz="4" w:space="0" w:color="000000"/>
              <w:bottom w:val="single" w:sz="4" w:space="0" w:color="000000"/>
              <w:right w:val="single" w:sz="4" w:space="0" w:color="000000"/>
            </w:tcBorders>
            <w:vAlign w:val="center"/>
          </w:tcPr>
          <w:p w14:paraId="6A94AFC9" w14:textId="77777777" w:rsidR="00E15D5F" w:rsidRPr="00E15D5F" w:rsidRDefault="00E15D5F" w:rsidP="00E15D5F">
            <w:pPr>
              <w:rPr>
                <w:i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289839" w14:textId="77777777" w:rsidR="00E15D5F" w:rsidRPr="00E15D5F" w:rsidRDefault="00E15D5F" w:rsidP="00E15D5F">
            <w:pPr>
              <w:jc w:val="center"/>
              <w:rPr>
                <w:b/>
                <w:sz w:val="20"/>
                <w:lang w:val="ro-MD"/>
              </w:rPr>
            </w:pPr>
            <w:r w:rsidRPr="00E15D5F">
              <w:rPr>
                <w:b/>
                <w:sz w:val="20"/>
                <w:lang w:val="ro-MD"/>
              </w:rPr>
              <w:t>20 000,00 lei</w:t>
            </w:r>
          </w:p>
        </w:tc>
      </w:tr>
      <w:tr w:rsidR="00E15D5F" w:rsidRPr="00E15D5F" w14:paraId="32BB52F1"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6DE480DD" w14:textId="77777777" w:rsidR="00E15D5F" w:rsidRPr="00E15D5F" w:rsidRDefault="00E15D5F" w:rsidP="00E15D5F">
            <w:pPr>
              <w:jc w:val="center"/>
              <w:rPr>
                <w:sz w:val="20"/>
                <w:lang w:val="ro-MD"/>
              </w:rPr>
            </w:pPr>
            <w:r w:rsidRPr="00E15D5F">
              <w:rPr>
                <w:sz w:val="20"/>
                <w:lang w:val="ro-MD"/>
              </w:rPr>
              <w:t>4.1</w:t>
            </w:r>
          </w:p>
        </w:tc>
        <w:tc>
          <w:tcPr>
            <w:tcW w:w="738" w:type="dxa"/>
            <w:vMerge/>
            <w:tcBorders>
              <w:left w:val="single" w:sz="4" w:space="0" w:color="000000"/>
              <w:bottom w:val="single" w:sz="4" w:space="0" w:color="000000"/>
              <w:right w:val="single" w:sz="4" w:space="0" w:color="000000"/>
            </w:tcBorders>
            <w:vAlign w:val="center"/>
          </w:tcPr>
          <w:p w14:paraId="723084C9" w14:textId="77777777" w:rsidR="00E15D5F" w:rsidRPr="00E15D5F" w:rsidRDefault="00E15D5F" w:rsidP="00E15D5F">
            <w:pPr>
              <w:jc w:val="center"/>
              <w:rPr>
                <w:b/>
                <w:sz w:val="20"/>
                <w:lang w:val="ro-MD"/>
              </w:rPr>
            </w:pPr>
          </w:p>
        </w:tc>
        <w:tc>
          <w:tcPr>
            <w:tcW w:w="2693" w:type="dxa"/>
            <w:shd w:val="clear" w:color="auto" w:fill="FFFFFF"/>
            <w:vAlign w:val="center"/>
          </w:tcPr>
          <w:p w14:paraId="4A62FF71" w14:textId="77777777" w:rsidR="00E15D5F" w:rsidRPr="00E15D5F" w:rsidRDefault="00E15D5F" w:rsidP="00E15D5F">
            <w:pPr>
              <w:spacing w:line="276" w:lineRule="auto"/>
              <w:rPr>
                <w:iCs/>
                <w:color w:val="000000"/>
                <w:sz w:val="20"/>
                <w:szCs w:val="20"/>
              </w:rPr>
            </w:pPr>
            <w:r w:rsidRPr="00E15D5F">
              <w:rPr>
                <w:iCs/>
                <w:color w:val="000000"/>
                <w:sz w:val="20"/>
                <w:szCs w:val="20"/>
              </w:rPr>
              <w:t>Încălzitor electric tubular ITE-140A13/5,0J220KPE250 INOX</w:t>
            </w:r>
          </w:p>
        </w:tc>
        <w:tc>
          <w:tcPr>
            <w:tcW w:w="851" w:type="dxa"/>
            <w:shd w:val="clear" w:color="auto" w:fill="FFFFFF"/>
            <w:vAlign w:val="center"/>
          </w:tcPr>
          <w:p w14:paraId="52EE6598" w14:textId="77777777" w:rsidR="00E15D5F" w:rsidRPr="00E15D5F" w:rsidRDefault="00E15D5F" w:rsidP="00E15D5F">
            <w:pPr>
              <w:spacing w:line="276" w:lineRule="auto"/>
              <w:jc w:val="center"/>
              <w:rPr>
                <w:iCs/>
                <w:color w:val="000000"/>
                <w:sz w:val="20"/>
                <w:szCs w:val="20"/>
              </w:rPr>
            </w:pPr>
            <w:r w:rsidRPr="00E15D5F">
              <w:rPr>
                <w:iCs/>
                <w:color w:val="000000"/>
                <w:sz w:val="20"/>
                <w:szCs w:val="20"/>
              </w:rPr>
              <w:t>buc.</w:t>
            </w:r>
          </w:p>
        </w:tc>
        <w:tc>
          <w:tcPr>
            <w:tcW w:w="708" w:type="dxa"/>
            <w:shd w:val="clear" w:color="auto" w:fill="FFFFFF"/>
            <w:vAlign w:val="center"/>
          </w:tcPr>
          <w:p w14:paraId="1EBC665E" w14:textId="77777777" w:rsidR="00E15D5F" w:rsidRPr="00E15D5F" w:rsidRDefault="00E15D5F" w:rsidP="00E15D5F">
            <w:pPr>
              <w:spacing w:line="276" w:lineRule="auto"/>
              <w:jc w:val="center"/>
              <w:rPr>
                <w:color w:val="000000"/>
                <w:sz w:val="20"/>
                <w:szCs w:val="20"/>
              </w:rPr>
            </w:pPr>
            <w:r w:rsidRPr="00E15D5F">
              <w:rPr>
                <w:color w:val="000000"/>
                <w:sz w:val="20"/>
                <w:szCs w:val="20"/>
              </w:rPr>
              <w:t>24</w:t>
            </w:r>
          </w:p>
        </w:tc>
        <w:tc>
          <w:tcPr>
            <w:tcW w:w="3945" w:type="dxa"/>
            <w:shd w:val="clear" w:color="auto" w:fill="FFFFFF"/>
            <w:vAlign w:val="center"/>
          </w:tcPr>
          <w:p w14:paraId="3CAFD813" w14:textId="77777777" w:rsidR="00E15D5F" w:rsidRPr="00E15D5F" w:rsidRDefault="00E15D5F" w:rsidP="00E15D5F">
            <w:pPr>
              <w:spacing w:line="276" w:lineRule="auto"/>
              <w:rPr>
                <w:iCs/>
                <w:color w:val="000000"/>
                <w:sz w:val="20"/>
                <w:szCs w:val="20"/>
              </w:rPr>
            </w:pPr>
            <w:r w:rsidRPr="00E15D5F">
              <w:rPr>
                <w:iCs/>
                <w:color w:val="000000"/>
                <w:sz w:val="20"/>
                <w:szCs w:val="20"/>
              </w:rPr>
              <w:t>Incălzitor electric tubular ITE-140A13/5,0J220KPE-250 INOX</w:t>
            </w:r>
          </w:p>
          <w:p w14:paraId="41012605" w14:textId="77777777" w:rsidR="00E15D5F" w:rsidRPr="00E15D5F" w:rsidRDefault="00E15D5F" w:rsidP="00E15D5F">
            <w:pPr>
              <w:spacing w:line="276" w:lineRule="auto"/>
              <w:rPr>
                <w:iCs/>
                <w:color w:val="000000"/>
                <w:sz w:val="20"/>
                <w:szCs w:val="20"/>
              </w:rPr>
            </w:pPr>
            <w:r w:rsidRPr="00E15D5F">
              <w:rPr>
                <w:iCs/>
                <w:color w:val="000000"/>
                <w:sz w:val="20"/>
                <w:szCs w:val="20"/>
              </w:rPr>
              <w:t>Tensiune: 220-380V,    Putere: 3500 W</w:t>
            </w:r>
          </w:p>
        </w:tc>
        <w:tc>
          <w:tcPr>
            <w:tcW w:w="1418" w:type="dxa"/>
            <w:tcBorders>
              <w:top w:val="single" w:sz="4" w:space="0" w:color="000000"/>
              <w:left w:val="single" w:sz="4" w:space="0" w:color="000000"/>
              <w:bottom w:val="single" w:sz="4" w:space="0" w:color="000000"/>
              <w:right w:val="single" w:sz="4" w:space="0" w:color="000000"/>
            </w:tcBorders>
            <w:vAlign w:val="center"/>
          </w:tcPr>
          <w:p w14:paraId="641C74D7" w14:textId="77777777" w:rsidR="00E15D5F" w:rsidRPr="00E15D5F" w:rsidRDefault="00E15D5F" w:rsidP="00E15D5F">
            <w:pPr>
              <w:jc w:val="center"/>
              <w:rPr>
                <w:b/>
                <w:sz w:val="20"/>
                <w:lang w:val="ro-MD"/>
              </w:rPr>
            </w:pPr>
          </w:p>
        </w:tc>
      </w:tr>
      <w:tr w:rsidR="00E15D5F" w:rsidRPr="00E15D5F" w14:paraId="2B0868A8"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5769C489" w14:textId="77777777" w:rsidR="00E15D5F" w:rsidRPr="00E15D5F" w:rsidRDefault="00E15D5F" w:rsidP="00E15D5F">
            <w:pPr>
              <w:jc w:val="center"/>
              <w:rPr>
                <w:b/>
                <w:sz w:val="20"/>
                <w:lang w:val="ro-MD"/>
              </w:rPr>
            </w:pPr>
          </w:p>
        </w:tc>
        <w:tc>
          <w:tcPr>
            <w:tcW w:w="738" w:type="dxa"/>
            <w:vMerge w:val="restart"/>
            <w:tcBorders>
              <w:left w:val="single" w:sz="4" w:space="0" w:color="000000"/>
              <w:right w:val="single" w:sz="4" w:space="0" w:color="000000"/>
            </w:tcBorders>
            <w:vAlign w:val="center"/>
          </w:tcPr>
          <w:p w14:paraId="0FA5A592" w14:textId="77777777" w:rsidR="00E15D5F" w:rsidRPr="00E15D5F" w:rsidRDefault="00E15D5F" w:rsidP="00E15D5F">
            <w:pPr>
              <w:jc w:val="center"/>
              <w:rPr>
                <w:b/>
                <w:sz w:val="20"/>
                <w:lang w:val="ro-MD"/>
              </w:rPr>
            </w:pPr>
            <w:r w:rsidRPr="00E15D5F">
              <w:rPr>
                <w:b/>
                <w:sz w:val="20"/>
                <w:lang w:val="ro-MD"/>
              </w:rPr>
              <w:t>31000000-6</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14:paraId="60CD97CC" w14:textId="77777777" w:rsidR="00E15D5F" w:rsidRPr="00E15D5F" w:rsidRDefault="00E15D5F" w:rsidP="00E15D5F">
            <w:pPr>
              <w:rPr>
                <w:color w:val="000000"/>
                <w:sz w:val="20"/>
                <w:szCs w:val="20"/>
              </w:rPr>
            </w:pPr>
            <w:r w:rsidRPr="00E15D5F">
              <w:rPr>
                <w:b/>
                <w:sz w:val="20"/>
                <w:lang w:val="ro-MD"/>
              </w:rPr>
              <w:t>Lotul</w:t>
            </w:r>
            <w:r w:rsidRPr="00E15D5F">
              <w:rPr>
                <w:b/>
                <w:color w:val="000000"/>
                <w:sz w:val="20"/>
                <w:szCs w:val="20"/>
              </w:rPr>
              <w:t xml:space="preserve"> 5. Elemente de încălzire p/u boilere electrice</w:t>
            </w:r>
          </w:p>
        </w:tc>
        <w:tc>
          <w:tcPr>
            <w:tcW w:w="3945" w:type="dxa"/>
            <w:tcBorders>
              <w:top w:val="single" w:sz="4" w:space="0" w:color="000000"/>
              <w:left w:val="single" w:sz="4" w:space="0" w:color="000000"/>
              <w:bottom w:val="single" w:sz="4" w:space="0" w:color="000000"/>
              <w:right w:val="single" w:sz="4" w:space="0" w:color="000000"/>
            </w:tcBorders>
            <w:vAlign w:val="center"/>
          </w:tcPr>
          <w:p w14:paraId="4A454B12" w14:textId="77777777" w:rsidR="00E15D5F" w:rsidRPr="00E15D5F" w:rsidRDefault="00E15D5F" w:rsidP="00E15D5F">
            <w:pPr>
              <w:rPr>
                <w:i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F5DC2D6" w14:textId="77777777" w:rsidR="00E15D5F" w:rsidRPr="00E15D5F" w:rsidRDefault="00E15D5F" w:rsidP="00E15D5F">
            <w:pPr>
              <w:jc w:val="center"/>
              <w:rPr>
                <w:b/>
                <w:sz w:val="20"/>
                <w:lang w:val="ro-MD"/>
              </w:rPr>
            </w:pPr>
            <w:r w:rsidRPr="00E15D5F">
              <w:rPr>
                <w:b/>
                <w:sz w:val="20"/>
                <w:lang w:val="ro-MD"/>
              </w:rPr>
              <w:t>14 000,00 lei</w:t>
            </w:r>
          </w:p>
        </w:tc>
      </w:tr>
      <w:tr w:rsidR="00E15D5F" w:rsidRPr="00E15D5F" w14:paraId="295134D7"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7CA3B17F" w14:textId="77777777" w:rsidR="00E15D5F" w:rsidRPr="00E15D5F" w:rsidRDefault="00E15D5F" w:rsidP="00E15D5F">
            <w:pPr>
              <w:jc w:val="center"/>
              <w:rPr>
                <w:sz w:val="20"/>
                <w:lang w:val="ro-MD"/>
              </w:rPr>
            </w:pPr>
            <w:r w:rsidRPr="00E15D5F">
              <w:rPr>
                <w:sz w:val="20"/>
                <w:lang w:val="ro-MD"/>
              </w:rPr>
              <w:t>5.1</w:t>
            </w:r>
          </w:p>
        </w:tc>
        <w:tc>
          <w:tcPr>
            <w:tcW w:w="738" w:type="dxa"/>
            <w:vMerge/>
            <w:tcBorders>
              <w:left w:val="single" w:sz="4" w:space="0" w:color="000000"/>
              <w:right w:val="single" w:sz="4" w:space="0" w:color="000000"/>
            </w:tcBorders>
            <w:vAlign w:val="center"/>
          </w:tcPr>
          <w:p w14:paraId="2EDD4561" w14:textId="77777777" w:rsidR="00E15D5F" w:rsidRPr="00E15D5F" w:rsidRDefault="00E15D5F" w:rsidP="00E15D5F">
            <w:pPr>
              <w:jc w:val="center"/>
              <w:rPr>
                <w:b/>
                <w:sz w:val="20"/>
                <w:lang w:val="ro-MD"/>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9BB77F8" w14:textId="77777777" w:rsidR="00E15D5F" w:rsidRPr="00E15D5F" w:rsidRDefault="00E15D5F" w:rsidP="00E15D5F">
            <w:pPr>
              <w:jc w:val="center"/>
              <w:rPr>
                <w:iCs/>
                <w:color w:val="000000"/>
                <w:sz w:val="20"/>
                <w:szCs w:val="20"/>
              </w:rPr>
            </w:pPr>
            <w:r w:rsidRPr="00E15D5F">
              <w:rPr>
                <w:iCs/>
                <w:color w:val="000000"/>
                <w:sz w:val="20"/>
                <w:szCs w:val="20"/>
              </w:rPr>
              <w:t>Rezistență dreaptă p/u boiler</w:t>
            </w:r>
          </w:p>
        </w:tc>
        <w:tc>
          <w:tcPr>
            <w:tcW w:w="851" w:type="dxa"/>
            <w:tcBorders>
              <w:top w:val="single" w:sz="4" w:space="0" w:color="000000"/>
              <w:left w:val="single" w:sz="4" w:space="0" w:color="000000"/>
              <w:bottom w:val="single" w:sz="4" w:space="0" w:color="000000"/>
              <w:right w:val="single" w:sz="4" w:space="0" w:color="000000"/>
            </w:tcBorders>
            <w:vAlign w:val="center"/>
          </w:tcPr>
          <w:p w14:paraId="27F66E37" w14:textId="77777777" w:rsidR="00E15D5F" w:rsidRPr="00E15D5F" w:rsidRDefault="00E15D5F" w:rsidP="00E15D5F">
            <w:pPr>
              <w:jc w:val="center"/>
              <w:rPr>
                <w:iCs/>
                <w:color w:val="000000"/>
                <w:sz w:val="20"/>
                <w:szCs w:val="20"/>
              </w:rPr>
            </w:pPr>
            <w:r w:rsidRPr="00E15D5F">
              <w:rPr>
                <w:iCs/>
                <w:color w:val="000000"/>
                <w:sz w:val="20"/>
                <w:szCs w:val="20"/>
              </w:rPr>
              <w:t>buc.</w:t>
            </w:r>
          </w:p>
        </w:tc>
        <w:tc>
          <w:tcPr>
            <w:tcW w:w="708" w:type="dxa"/>
            <w:tcBorders>
              <w:top w:val="single" w:sz="4" w:space="0" w:color="000000"/>
              <w:left w:val="single" w:sz="4" w:space="0" w:color="000000"/>
              <w:bottom w:val="single" w:sz="4" w:space="0" w:color="000000"/>
              <w:right w:val="single" w:sz="4" w:space="0" w:color="000000"/>
            </w:tcBorders>
            <w:vAlign w:val="center"/>
          </w:tcPr>
          <w:p w14:paraId="33EEF70B" w14:textId="77777777" w:rsidR="00E15D5F" w:rsidRPr="00E15D5F" w:rsidRDefault="00E15D5F" w:rsidP="00E15D5F">
            <w:pPr>
              <w:jc w:val="center"/>
              <w:rPr>
                <w:color w:val="000000"/>
                <w:sz w:val="20"/>
                <w:szCs w:val="20"/>
              </w:rPr>
            </w:pPr>
            <w:r w:rsidRPr="00E15D5F">
              <w:rPr>
                <w:color w:val="000000"/>
                <w:sz w:val="20"/>
                <w:szCs w:val="20"/>
              </w:rPr>
              <w:t>20</w:t>
            </w:r>
          </w:p>
        </w:tc>
        <w:tc>
          <w:tcPr>
            <w:tcW w:w="3945" w:type="dxa"/>
            <w:tcBorders>
              <w:top w:val="single" w:sz="4" w:space="0" w:color="000000"/>
              <w:left w:val="single" w:sz="4" w:space="0" w:color="000000"/>
              <w:bottom w:val="single" w:sz="4" w:space="0" w:color="000000"/>
              <w:right w:val="single" w:sz="4" w:space="0" w:color="000000"/>
            </w:tcBorders>
            <w:vAlign w:val="center"/>
          </w:tcPr>
          <w:p w14:paraId="71882A46" w14:textId="77777777" w:rsidR="00E15D5F" w:rsidRPr="00E15D5F" w:rsidRDefault="00E15D5F" w:rsidP="00E15D5F">
            <w:pPr>
              <w:rPr>
                <w:iCs/>
                <w:color w:val="000000"/>
                <w:sz w:val="20"/>
                <w:szCs w:val="20"/>
              </w:rPr>
            </w:pPr>
            <w:r w:rsidRPr="00E15D5F">
              <w:rPr>
                <w:iCs/>
                <w:color w:val="000000"/>
                <w:sz w:val="20"/>
                <w:szCs w:val="20"/>
              </w:rPr>
              <w:t>Element de încălzire pentru boilere electrice</w:t>
            </w:r>
          </w:p>
          <w:p w14:paraId="0FCAB200" w14:textId="77777777" w:rsidR="00E15D5F" w:rsidRPr="00E15D5F" w:rsidRDefault="00E15D5F" w:rsidP="00E15D5F">
            <w:pPr>
              <w:rPr>
                <w:iCs/>
                <w:color w:val="000000"/>
                <w:sz w:val="20"/>
                <w:szCs w:val="20"/>
              </w:rPr>
            </w:pPr>
            <w:r w:rsidRPr="00E15D5F">
              <w:rPr>
                <w:iCs/>
                <w:color w:val="000000"/>
                <w:sz w:val="20"/>
                <w:szCs w:val="20"/>
              </w:rPr>
              <w:t>Tensiune: 220-250V,    Putere: 1200W</w:t>
            </w:r>
          </w:p>
        </w:tc>
        <w:tc>
          <w:tcPr>
            <w:tcW w:w="1418" w:type="dxa"/>
            <w:tcBorders>
              <w:top w:val="single" w:sz="4" w:space="0" w:color="000000"/>
              <w:left w:val="single" w:sz="4" w:space="0" w:color="000000"/>
              <w:bottom w:val="single" w:sz="4" w:space="0" w:color="000000"/>
              <w:right w:val="single" w:sz="4" w:space="0" w:color="000000"/>
            </w:tcBorders>
            <w:vAlign w:val="center"/>
          </w:tcPr>
          <w:p w14:paraId="6E1B5322" w14:textId="77777777" w:rsidR="00E15D5F" w:rsidRPr="00E15D5F" w:rsidRDefault="00E15D5F" w:rsidP="00E15D5F">
            <w:pPr>
              <w:jc w:val="center"/>
              <w:rPr>
                <w:b/>
                <w:sz w:val="20"/>
                <w:lang w:val="ro-MD"/>
              </w:rPr>
            </w:pPr>
          </w:p>
        </w:tc>
      </w:tr>
      <w:tr w:rsidR="00E15D5F" w:rsidRPr="00E15D5F" w14:paraId="14597508" w14:textId="77777777" w:rsidTr="00E15D5F">
        <w:tc>
          <w:tcPr>
            <w:tcW w:w="567" w:type="dxa"/>
            <w:tcBorders>
              <w:top w:val="single" w:sz="4" w:space="0" w:color="000000"/>
              <w:left w:val="single" w:sz="4" w:space="0" w:color="000000"/>
              <w:bottom w:val="single" w:sz="4" w:space="0" w:color="000000"/>
              <w:right w:val="single" w:sz="4" w:space="0" w:color="000000"/>
            </w:tcBorders>
            <w:vAlign w:val="center"/>
          </w:tcPr>
          <w:p w14:paraId="2B64EEC1" w14:textId="77777777" w:rsidR="00E15D5F" w:rsidRPr="00E15D5F" w:rsidRDefault="00E15D5F" w:rsidP="00E15D5F">
            <w:pPr>
              <w:jc w:val="center"/>
              <w:rPr>
                <w:sz w:val="20"/>
                <w:lang w:val="ro-MD"/>
              </w:rPr>
            </w:pPr>
            <w:r w:rsidRPr="00E15D5F">
              <w:rPr>
                <w:sz w:val="20"/>
                <w:lang w:val="ro-MD"/>
              </w:rPr>
              <w:t>5.2</w:t>
            </w:r>
          </w:p>
        </w:tc>
        <w:tc>
          <w:tcPr>
            <w:tcW w:w="738" w:type="dxa"/>
            <w:vMerge/>
            <w:tcBorders>
              <w:left w:val="single" w:sz="4" w:space="0" w:color="000000"/>
              <w:bottom w:val="single" w:sz="4" w:space="0" w:color="000000"/>
              <w:right w:val="single" w:sz="4" w:space="0" w:color="000000"/>
            </w:tcBorders>
            <w:vAlign w:val="center"/>
          </w:tcPr>
          <w:p w14:paraId="5A282300" w14:textId="77777777" w:rsidR="00E15D5F" w:rsidRPr="00E15D5F" w:rsidRDefault="00E15D5F" w:rsidP="00E15D5F">
            <w:pPr>
              <w:jc w:val="center"/>
              <w:rPr>
                <w:b/>
                <w:sz w:val="20"/>
                <w:lang w:val="ro-MD"/>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0D39C61" w14:textId="77777777" w:rsidR="00E15D5F" w:rsidRPr="00E15D5F" w:rsidRDefault="00E15D5F" w:rsidP="00E15D5F">
            <w:pPr>
              <w:jc w:val="center"/>
              <w:rPr>
                <w:iCs/>
                <w:color w:val="000000"/>
                <w:sz w:val="20"/>
                <w:szCs w:val="20"/>
              </w:rPr>
            </w:pPr>
            <w:r w:rsidRPr="00E15D5F">
              <w:rPr>
                <w:iCs/>
                <w:color w:val="000000"/>
                <w:sz w:val="20"/>
                <w:szCs w:val="20"/>
              </w:rPr>
              <w:t>Termostat  p/u boiler</w:t>
            </w:r>
          </w:p>
        </w:tc>
        <w:tc>
          <w:tcPr>
            <w:tcW w:w="851" w:type="dxa"/>
            <w:tcBorders>
              <w:top w:val="single" w:sz="4" w:space="0" w:color="000000"/>
              <w:left w:val="single" w:sz="4" w:space="0" w:color="000000"/>
              <w:bottom w:val="single" w:sz="4" w:space="0" w:color="000000"/>
              <w:right w:val="single" w:sz="4" w:space="0" w:color="000000"/>
            </w:tcBorders>
            <w:vAlign w:val="center"/>
          </w:tcPr>
          <w:p w14:paraId="612305DC" w14:textId="77777777" w:rsidR="00E15D5F" w:rsidRPr="00E15D5F" w:rsidRDefault="00E15D5F" w:rsidP="00E15D5F">
            <w:pPr>
              <w:jc w:val="center"/>
              <w:rPr>
                <w:iCs/>
                <w:color w:val="000000"/>
                <w:sz w:val="20"/>
                <w:szCs w:val="20"/>
              </w:rPr>
            </w:pPr>
            <w:r w:rsidRPr="00E15D5F">
              <w:rPr>
                <w:iCs/>
                <w:color w:val="000000"/>
                <w:sz w:val="20"/>
                <w:szCs w:val="20"/>
              </w:rPr>
              <w:t>buc.</w:t>
            </w:r>
          </w:p>
        </w:tc>
        <w:tc>
          <w:tcPr>
            <w:tcW w:w="708" w:type="dxa"/>
            <w:tcBorders>
              <w:top w:val="single" w:sz="4" w:space="0" w:color="000000"/>
              <w:left w:val="single" w:sz="4" w:space="0" w:color="000000"/>
              <w:bottom w:val="single" w:sz="4" w:space="0" w:color="000000"/>
              <w:right w:val="single" w:sz="4" w:space="0" w:color="000000"/>
            </w:tcBorders>
            <w:vAlign w:val="center"/>
          </w:tcPr>
          <w:p w14:paraId="17A4B3D9" w14:textId="77777777" w:rsidR="00E15D5F" w:rsidRPr="00E15D5F" w:rsidRDefault="00E15D5F" w:rsidP="00E15D5F">
            <w:pPr>
              <w:jc w:val="center"/>
              <w:rPr>
                <w:color w:val="000000"/>
                <w:sz w:val="20"/>
                <w:szCs w:val="20"/>
              </w:rPr>
            </w:pPr>
            <w:r w:rsidRPr="00E15D5F">
              <w:rPr>
                <w:color w:val="000000"/>
                <w:sz w:val="20"/>
                <w:szCs w:val="20"/>
              </w:rPr>
              <w:t>20</w:t>
            </w:r>
          </w:p>
        </w:tc>
        <w:tc>
          <w:tcPr>
            <w:tcW w:w="3945" w:type="dxa"/>
            <w:tcBorders>
              <w:top w:val="single" w:sz="4" w:space="0" w:color="000000"/>
              <w:left w:val="single" w:sz="4" w:space="0" w:color="000000"/>
              <w:bottom w:val="single" w:sz="4" w:space="0" w:color="000000"/>
              <w:right w:val="single" w:sz="4" w:space="0" w:color="000000"/>
            </w:tcBorders>
            <w:vAlign w:val="center"/>
          </w:tcPr>
          <w:p w14:paraId="24944707" w14:textId="77777777" w:rsidR="00E15D5F" w:rsidRPr="00E15D5F" w:rsidRDefault="00E15D5F" w:rsidP="00E15D5F">
            <w:pPr>
              <w:rPr>
                <w:iCs/>
                <w:color w:val="000000"/>
                <w:sz w:val="20"/>
                <w:szCs w:val="20"/>
              </w:rPr>
            </w:pPr>
            <w:r w:rsidRPr="00E15D5F">
              <w:rPr>
                <w:iCs/>
                <w:color w:val="000000"/>
                <w:sz w:val="20"/>
                <w:szCs w:val="20"/>
              </w:rPr>
              <w:t>Termostat pentru boiler 1”1/4 RR</w:t>
            </w:r>
          </w:p>
          <w:p w14:paraId="67759E0C" w14:textId="77777777" w:rsidR="00E15D5F" w:rsidRPr="00E15D5F" w:rsidRDefault="00E15D5F" w:rsidP="00E15D5F">
            <w:pPr>
              <w:rPr>
                <w:iCs/>
                <w:color w:val="000000"/>
                <w:sz w:val="20"/>
                <w:szCs w:val="20"/>
              </w:rPr>
            </w:pPr>
            <w:r w:rsidRPr="00E15D5F">
              <w:rPr>
                <w:iCs/>
                <w:color w:val="000000"/>
                <w:sz w:val="20"/>
                <w:szCs w:val="20"/>
              </w:rPr>
              <w:t>Putere: 1200W</w:t>
            </w:r>
          </w:p>
        </w:tc>
        <w:tc>
          <w:tcPr>
            <w:tcW w:w="1418" w:type="dxa"/>
            <w:tcBorders>
              <w:top w:val="single" w:sz="4" w:space="0" w:color="000000"/>
              <w:left w:val="single" w:sz="4" w:space="0" w:color="000000"/>
              <w:bottom w:val="single" w:sz="4" w:space="0" w:color="000000"/>
              <w:right w:val="single" w:sz="4" w:space="0" w:color="000000"/>
            </w:tcBorders>
            <w:vAlign w:val="center"/>
          </w:tcPr>
          <w:p w14:paraId="263D2FA4" w14:textId="77777777" w:rsidR="00E15D5F" w:rsidRPr="00E15D5F" w:rsidRDefault="00E15D5F" w:rsidP="00E15D5F">
            <w:pPr>
              <w:jc w:val="center"/>
              <w:rPr>
                <w:b/>
                <w:sz w:val="20"/>
                <w:lang w:val="ro-MD"/>
              </w:rPr>
            </w:pPr>
          </w:p>
        </w:tc>
      </w:tr>
      <w:tr w:rsidR="00E15D5F" w:rsidRPr="00E15D5F" w14:paraId="61B95E72" w14:textId="77777777" w:rsidTr="00E15D5F">
        <w:tc>
          <w:tcPr>
            <w:tcW w:w="567" w:type="dxa"/>
            <w:tcBorders>
              <w:top w:val="single" w:sz="4" w:space="0" w:color="000000"/>
              <w:left w:val="single" w:sz="4" w:space="0" w:color="000000"/>
              <w:bottom w:val="single" w:sz="4" w:space="0" w:color="000000"/>
              <w:right w:val="single" w:sz="4" w:space="0" w:color="000000"/>
            </w:tcBorders>
          </w:tcPr>
          <w:p w14:paraId="46EB6E33" w14:textId="77777777" w:rsidR="00E15D5F" w:rsidRPr="00E15D5F" w:rsidRDefault="00E15D5F" w:rsidP="00E15D5F">
            <w:pPr>
              <w:jc w:val="center"/>
              <w:rPr>
                <w:rFonts w:eastAsia="Calibri"/>
                <w:noProof w:val="0"/>
                <w:sz w:val="20"/>
                <w:szCs w:val="20"/>
              </w:rPr>
            </w:pPr>
          </w:p>
        </w:tc>
        <w:tc>
          <w:tcPr>
            <w:tcW w:w="738" w:type="dxa"/>
            <w:tcBorders>
              <w:top w:val="single" w:sz="4" w:space="0" w:color="000000"/>
              <w:left w:val="single" w:sz="4" w:space="0" w:color="000000"/>
              <w:bottom w:val="single" w:sz="4" w:space="0" w:color="000000"/>
              <w:right w:val="single" w:sz="4" w:space="0" w:color="000000"/>
            </w:tcBorders>
          </w:tcPr>
          <w:p w14:paraId="50EF8081" w14:textId="77777777" w:rsidR="00E15D5F" w:rsidRPr="00E15D5F" w:rsidRDefault="00E15D5F" w:rsidP="00E15D5F">
            <w:pPr>
              <w:jc w:val="center"/>
              <w:rPr>
                <w:rFonts w:eastAsia="Calibri"/>
                <w:noProof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0F21B6DF" w14:textId="77777777" w:rsidR="00E15D5F" w:rsidRPr="00E15D5F" w:rsidRDefault="00E15D5F" w:rsidP="00E15D5F">
            <w:pPr>
              <w:jc w:val="both"/>
              <w:rPr>
                <w:rFonts w:eastAsia="Calibri"/>
                <w:noProof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B7152F8" w14:textId="77777777" w:rsidR="00E15D5F" w:rsidRPr="00E15D5F" w:rsidRDefault="00E15D5F" w:rsidP="00E15D5F">
            <w:pPr>
              <w:jc w:val="center"/>
              <w:rPr>
                <w:rFonts w:eastAsia="Calibri"/>
                <w:noProof w:val="0"/>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6588B248" w14:textId="77777777" w:rsidR="00E15D5F" w:rsidRPr="00E15D5F" w:rsidRDefault="00E15D5F" w:rsidP="00E15D5F">
            <w:pPr>
              <w:jc w:val="center"/>
              <w:rPr>
                <w:rFonts w:eastAsia="Calibri"/>
                <w:noProof w:val="0"/>
                <w:sz w:val="20"/>
                <w:szCs w:val="20"/>
              </w:rPr>
            </w:pPr>
          </w:p>
        </w:tc>
        <w:tc>
          <w:tcPr>
            <w:tcW w:w="3945" w:type="dxa"/>
            <w:tcBorders>
              <w:top w:val="single" w:sz="4" w:space="0" w:color="000000"/>
              <w:left w:val="single" w:sz="4" w:space="0" w:color="000000"/>
              <w:bottom w:val="single" w:sz="4" w:space="0" w:color="000000"/>
              <w:right w:val="single" w:sz="4" w:space="0" w:color="000000"/>
            </w:tcBorders>
            <w:hideMark/>
          </w:tcPr>
          <w:p w14:paraId="482C6B38" w14:textId="77777777" w:rsidR="00E15D5F" w:rsidRPr="00E15D5F" w:rsidRDefault="00E15D5F" w:rsidP="00E15D5F">
            <w:pPr>
              <w:rPr>
                <w:rFonts w:eastAsia="Calibri"/>
                <w:b/>
                <w:noProof w:val="0"/>
                <w:sz w:val="20"/>
                <w:szCs w:val="20"/>
              </w:rPr>
            </w:pPr>
            <w:r w:rsidRPr="00E15D5F">
              <w:rPr>
                <w:b/>
                <w:sz w:val="20"/>
                <w:szCs w:val="20"/>
              </w:rPr>
              <w:t>Valoarea estimată totală</w:t>
            </w:r>
          </w:p>
        </w:tc>
        <w:tc>
          <w:tcPr>
            <w:tcW w:w="1418" w:type="dxa"/>
            <w:tcBorders>
              <w:top w:val="single" w:sz="4" w:space="0" w:color="000000"/>
              <w:left w:val="single" w:sz="4" w:space="0" w:color="000000"/>
              <w:bottom w:val="single" w:sz="4" w:space="0" w:color="000000"/>
              <w:right w:val="single" w:sz="4" w:space="0" w:color="000000"/>
            </w:tcBorders>
            <w:hideMark/>
          </w:tcPr>
          <w:p w14:paraId="6B1A0EDF" w14:textId="77777777" w:rsidR="00E15D5F" w:rsidRPr="00E15D5F" w:rsidRDefault="00E15D5F" w:rsidP="00E15D5F">
            <w:pPr>
              <w:jc w:val="center"/>
              <w:rPr>
                <w:rFonts w:eastAsia="Calibri"/>
                <w:b/>
                <w:noProof w:val="0"/>
                <w:sz w:val="20"/>
                <w:szCs w:val="20"/>
                <w:lang w:val="ro-MD"/>
              </w:rPr>
            </w:pPr>
            <w:r w:rsidRPr="00E15D5F">
              <w:rPr>
                <w:rFonts w:eastAsia="Calibri"/>
                <w:b/>
                <w:noProof w:val="0"/>
                <w:sz w:val="20"/>
                <w:szCs w:val="20"/>
              </w:rPr>
              <w:t>79 370,00 lei</w:t>
            </w:r>
          </w:p>
        </w:tc>
      </w:tr>
    </w:tbl>
    <w:p w14:paraId="1F6928BD" w14:textId="77777777" w:rsidR="00E15D5F" w:rsidRPr="00E15D5F" w:rsidRDefault="00E15D5F" w:rsidP="00E15D5F">
      <w:pPr>
        <w:numPr>
          <w:ilvl w:val="0"/>
          <w:numId w:val="59"/>
        </w:numPr>
        <w:shd w:val="clear" w:color="auto" w:fill="FFFFFF"/>
        <w:tabs>
          <w:tab w:val="right" w:pos="426"/>
        </w:tabs>
        <w:spacing w:before="120" w:after="240"/>
        <w:ind w:left="360"/>
        <w:rPr>
          <w:b/>
          <w:noProof w:val="0"/>
          <w:lang w:val="ro-MD" w:eastAsia="ru-RU"/>
        </w:rPr>
      </w:pPr>
      <w:r w:rsidRPr="00E15D5F">
        <w:rPr>
          <w:b/>
          <w:noProof w:val="0"/>
          <w:lang w:val="ro-MD" w:eastAsia="ru-RU"/>
        </w:rPr>
        <w:t xml:space="preserve">În cazul procedurilor de preselecție se indică numărul minim al </w:t>
      </w:r>
      <w:proofErr w:type="spellStart"/>
      <w:r w:rsidRPr="00E15D5F">
        <w:rPr>
          <w:b/>
          <w:noProof w:val="0"/>
          <w:lang w:val="ro-MD" w:eastAsia="ru-RU"/>
        </w:rPr>
        <w:t>candidaţilor</w:t>
      </w:r>
      <w:proofErr w:type="spellEnd"/>
      <w:r w:rsidRPr="00E15D5F">
        <w:rPr>
          <w:b/>
          <w:noProof w:val="0"/>
          <w:lang w:val="ro-MD" w:eastAsia="ru-RU"/>
        </w:rPr>
        <w:t xml:space="preserve"> </w:t>
      </w:r>
      <w:proofErr w:type="spellStart"/>
      <w:r w:rsidRPr="00E15D5F">
        <w:rPr>
          <w:b/>
          <w:noProof w:val="0"/>
          <w:lang w:val="ro-MD" w:eastAsia="ru-RU"/>
        </w:rPr>
        <w:t>şi</w:t>
      </w:r>
      <w:proofErr w:type="spellEnd"/>
      <w:r w:rsidRPr="00E15D5F">
        <w:rPr>
          <w:b/>
          <w:noProof w:val="0"/>
          <w:lang w:val="ro-MD" w:eastAsia="ru-RU"/>
        </w:rPr>
        <w:t xml:space="preserve">, dacă este cazul, numărul maxim al acestora: </w:t>
      </w:r>
      <w:r w:rsidRPr="00E15D5F">
        <w:rPr>
          <w:b/>
          <w:i/>
          <w:noProof w:val="0"/>
          <w:u w:val="single"/>
          <w:lang w:val="ro-MD" w:eastAsia="ru-RU"/>
        </w:rPr>
        <w:t>nu este cazul</w:t>
      </w:r>
      <w:r w:rsidRPr="00E15D5F">
        <w:rPr>
          <w:b/>
          <w:noProof w:val="0"/>
          <w:lang w:val="ro-MD" w:eastAsia="ru-RU"/>
        </w:rPr>
        <w:t>.</w:t>
      </w:r>
    </w:p>
    <w:p w14:paraId="204C8EAA" w14:textId="77777777" w:rsidR="00E15D5F" w:rsidRPr="00E15D5F" w:rsidRDefault="00E15D5F" w:rsidP="00E15D5F">
      <w:pPr>
        <w:numPr>
          <w:ilvl w:val="0"/>
          <w:numId w:val="59"/>
        </w:numPr>
        <w:shd w:val="clear" w:color="auto" w:fill="FFFFFF"/>
        <w:tabs>
          <w:tab w:val="right" w:pos="426"/>
        </w:tabs>
        <w:ind w:left="357"/>
        <w:jc w:val="both"/>
        <w:rPr>
          <w:b/>
          <w:noProof w:val="0"/>
          <w:lang w:val="ro-MD" w:eastAsia="ru-RU"/>
        </w:rPr>
      </w:pPr>
      <w:r w:rsidRPr="00E15D5F">
        <w:rPr>
          <w:b/>
          <w:noProof w:val="0"/>
          <w:lang w:val="ro-MD" w:eastAsia="ru-RU"/>
        </w:rPr>
        <w:t>În cazul în care contractul este împărțit pe loturi un operator economic poate depune oferta (se va selecta):</w:t>
      </w:r>
    </w:p>
    <w:p w14:paraId="3409C57C" w14:textId="77777777" w:rsidR="00E15D5F" w:rsidRPr="00E15D5F" w:rsidRDefault="00E15D5F" w:rsidP="00E15D5F">
      <w:pPr>
        <w:numPr>
          <w:ilvl w:val="0"/>
          <w:numId w:val="60"/>
        </w:numPr>
        <w:shd w:val="clear" w:color="auto" w:fill="FFFFFF"/>
        <w:tabs>
          <w:tab w:val="right" w:pos="426"/>
        </w:tabs>
        <w:jc w:val="both"/>
        <w:rPr>
          <w:b/>
          <w:i/>
          <w:noProof w:val="0"/>
          <w:lang w:val="ro-MD" w:eastAsia="ru-RU"/>
        </w:rPr>
      </w:pPr>
      <w:r w:rsidRPr="00E15D5F">
        <w:rPr>
          <w:b/>
          <w:i/>
          <w:noProof w:val="0"/>
          <w:lang w:val="ro-MD" w:eastAsia="ru-RU"/>
        </w:rPr>
        <w:t>Pentru un singur lot;</w:t>
      </w:r>
    </w:p>
    <w:p w14:paraId="75E9E296" w14:textId="77777777" w:rsidR="00E15D5F" w:rsidRPr="00E15D5F" w:rsidRDefault="00E15D5F" w:rsidP="00E15D5F">
      <w:pPr>
        <w:numPr>
          <w:ilvl w:val="0"/>
          <w:numId w:val="60"/>
        </w:numPr>
        <w:shd w:val="clear" w:color="auto" w:fill="FFFFFF"/>
        <w:tabs>
          <w:tab w:val="right" w:pos="426"/>
        </w:tabs>
        <w:jc w:val="both"/>
        <w:rPr>
          <w:noProof w:val="0"/>
          <w:lang w:val="ro-MD" w:eastAsia="ru-RU"/>
        </w:rPr>
      </w:pPr>
      <w:r w:rsidRPr="00E15D5F">
        <w:rPr>
          <w:noProof w:val="0"/>
          <w:lang w:val="ro-MD" w:eastAsia="ru-RU"/>
        </w:rPr>
        <w:t>Pentru mai multe loturi;</w:t>
      </w:r>
    </w:p>
    <w:p w14:paraId="28A68BB4" w14:textId="77777777" w:rsidR="00E15D5F" w:rsidRPr="00E15D5F" w:rsidRDefault="00E15D5F" w:rsidP="00E15D5F">
      <w:pPr>
        <w:numPr>
          <w:ilvl w:val="0"/>
          <w:numId w:val="60"/>
        </w:numPr>
        <w:shd w:val="clear" w:color="auto" w:fill="FFFFFF"/>
        <w:tabs>
          <w:tab w:val="right" w:pos="426"/>
        </w:tabs>
        <w:jc w:val="both"/>
        <w:rPr>
          <w:noProof w:val="0"/>
          <w:lang w:val="ro-MD" w:eastAsia="ru-RU"/>
        </w:rPr>
      </w:pPr>
      <w:r w:rsidRPr="00E15D5F">
        <w:rPr>
          <w:noProof w:val="0"/>
          <w:lang w:val="ro-MD" w:eastAsia="ru-RU"/>
        </w:rPr>
        <w:t>Pentru toate loturile;</w:t>
      </w:r>
    </w:p>
    <w:p w14:paraId="184A51EF" w14:textId="77777777" w:rsidR="00E15D5F" w:rsidRPr="00E15D5F" w:rsidRDefault="00E15D5F" w:rsidP="00E15D5F">
      <w:pPr>
        <w:numPr>
          <w:ilvl w:val="0"/>
          <w:numId w:val="60"/>
        </w:numPr>
        <w:shd w:val="clear" w:color="auto" w:fill="FFFFFF"/>
        <w:tabs>
          <w:tab w:val="right" w:pos="426"/>
        </w:tabs>
        <w:jc w:val="both"/>
        <w:rPr>
          <w:noProof w:val="0"/>
          <w:lang w:val="ro-MD" w:eastAsia="ru-RU"/>
        </w:rPr>
      </w:pPr>
      <w:r w:rsidRPr="00E15D5F">
        <w:rPr>
          <w:noProof w:val="0"/>
          <w:lang w:val="ro-MD" w:eastAsia="ru-RU"/>
        </w:rPr>
        <w:t>Alte limitări privind numărul de loturi care pot fi atribuite aceluiași ofertant_________.</w:t>
      </w:r>
    </w:p>
    <w:p w14:paraId="7635F39F" w14:textId="77777777" w:rsidR="00E15D5F" w:rsidRPr="00E15D5F" w:rsidRDefault="00E15D5F" w:rsidP="00E15D5F">
      <w:pPr>
        <w:numPr>
          <w:ilvl w:val="0"/>
          <w:numId w:val="59"/>
        </w:numPr>
        <w:shd w:val="clear" w:color="auto" w:fill="FFFFFF"/>
        <w:tabs>
          <w:tab w:val="right" w:pos="426"/>
        </w:tabs>
        <w:spacing w:before="120"/>
        <w:ind w:left="0" w:firstLine="0"/>
        <w:jc w:val="both"/>
        <w:rPr>
          <w:b/>
          <w:noProof w:val="0"/>
          <w:lang w:val="ro-MD" w:eastAsia="ru-RU"/>
        </w:rPr>
      </w:pPr>
      <w:r w:rsidRPr="00E15D5F">
        <w:rPr>
          <w:b/>
          <w:noProof w:val="0"/>
          <w:lang w:val="ro-MD" w:eastAsia="ru-RU"/>
        </w:rPr>
        <w:t xml:space="preserve">Admiterea sau interzicerea ofertelor alternative: </w:t>
      </w:r>
      <w:r w:rsidRPr="00E15D5F">
        <w:rPr>
          <w:b/>
          <w:i/>
          <w:noProof w:val="0"/>
          <w:u w:val="single"/>
          <w:lang w:val="ro-MD" w:eastAsia="ru-RU"/>
        </w:rPr>
        <w:t>nu se admite</w:t>
      </w:r>
      <w:r w:rsidRPr="00E15D5F">
        <w:rPr>
          <w:b/>
          <w:noProof w:val="0"/>
          <w:lang w:val="ro-MD" w:eastAsia="ru-RU"/>
        </w:rPr>
        <w:t>.</w:t>
      </w:r>
    </w:p>
    <w:p w14:paraId="0ED004A4" w14:textId="77777777" w:rsidR="00E15D5F" w:rsidRPr="00E15D5F" w:rsidRDefault="00E15D5F" w:rsidP="00E15D5F">
      <w:pPr>
        <w:shd w:val="clear" w:color="auto" w:fill="FFFFFF"/>
        <w:tabs>
          <w:tab w:val="right" w:pos="426"/>
        </w:tabs>
        <w:jc w:val="both"/>
        <w:rPr>
          <w:noProof w:val="0"/>
          <w:sz w:val="20"/>
          <w:lang w:val="ro-MD" w:eastAsia="ru-RU"/>
        </w:rPr>
      </w:pPr>
      <w:r w:rsidRPr="00E15D5F">
        <w:rPr>
          <w:noProof w:val="0"/>
          <w:sz w:val="20"/>
          <w:lang w:val="ro-MD" w:eastAsia="ru-RU"/>
        </w:rPr>
        <w:t xml:space="preserve">                                                                                                               (indicați se admite sau nu se admite)</w:t>
      </w:r>
    </w:p>
    <w:p w14:paraId="5D4EAE04" w14:textId="77777777" w:rsidR="00E15D5F" w:rsidRPr="00E15D5F" w:rsidRDefault="00E15D5F" w:rsidP="00E15D5F">
      <w:pPr>
        <w:numPr>
          <w:ilvl w:val="0"/>
          <w:numId w:val="59"/>
        </w:numPr>
        <w:shd w:val="clear" w:color="auto" w:fill="FFFFFF"/>
        <w:tabs>
          <w:tab w:val="left" w:pos="0"/>
          <w:tab w:val="left" w:pos="284"/>
          <w:tab w:val="left" w:pos="426"/>
        </w:tabs>
        <w:spacing w:before="120"/>
        <w:ind w:left="284" w:hanging="284"/>
        <w:jc w:val="both"/>
        <w:rPr>
          <w:b/>
          <w:i/>
          <w:noProof w:val="0"/>
          <w:u w:val="single"/>
          <w:lang w:val="ro-MD" w:eastAsia="ru-RU"/>
        </w:rPr>
      </w:pPr>
      <w:r w:rsidRPr="00E15D5F">
        <w:rPr>
          <w:b/>
          <w:noProof w:val="0"/>
          <w:lang w:val="ro-MD" w:eastAsia="ru-RU"/>
        </w:rPr>
        <w:t xml:space="preserve">Termenii și condițiile de livrare/prestare solicitați: </w:t>
      </w:r>
      <w:r w:rsidRPr="00E15D5F">
        <w:rPr>
          <w:b/>
          <w:i/>
          <w:noProof w:val="0"/>
          <w:u w:val="single"/>
          <w:lang w:eastAsia="ru-RU"/>
        </w:rPr>
        <w:t>pe parcursul anului 2023, în decurs de 10 zile calendaristice de la comandă.</w:t>
      </w:r>
    </w:p>
    <w:p w14:paraId="2E76B043" w14:textId="77777777" w:rsidR="00E15D5F" w:rsidRPr="00E15D5F" w:rsidRDefault="00E15D5F" w:rsidP="00E15D5F">
      <w:pPr>
        <w:numPr>
          <w:ilvl w:val="0"/>
          <w:numId w:val="59"/>
        </w:numPr>
        <w:shd w:val="clear" w:color="auto" w:fill="FFFFFF"/>
        <w:tabs>
          <w:tab w:val="left" w:pos="0"/>
          <w:tab w:val="left" w:pos="284"/>
          <w:tab w:val="left" w:pos="426"/>
        </w:tabs>
        <w:spacing w:before="120"/>
        <w:ind w:left="284" w:hanging="284"/>
        <w:jc w:val="both"/>
        <w:rPr>
          <w:b/>
          <w:noProof w:val="0"/>
          <w:lang w:val="ro-MD" w:eastAsia="ru-RU"/>
        </w:rPr>
      </w:pPr>
      <w:r w:rsidRPr="00E15D5F">
        <w:rPr>
          <w:b/>
          <w:noProof w:val="0"/>
          <w:lang w:val="ro-MD" w:eastAsia="ru-RU"/>
        </w:rPr>
        <w:t xml:space="preserve">Termenul de valabilitate a contractului: </w:t>
      </w:r>
      <w:r w:rsidRPr="00E15D5F">
        <w:rPr>
          <w:b/>
          <w:i/>
          <w:noProof w:val="0"/>
          <w:u w:val="single"/>
          <w:lang w:val="ro-MD" w:eastAsia="ru-RU"/>
        </w:rPr>
        <w:t>31.12.2023</w:t>
      </w:r>
      <w:r w:rsidRPr="00E15D5F">
        <w:rPr>
          <w:b/>
          <w:noProof w:val="0"/>
          <w:lang w:val="ro-MD" w:eastAsia="ru-RU"/>
        </w:rPr>
        <w:t>.</w:t>
      </w:r>
    </w:p>
    <w:p w14:paraId="1A54C7E5" w14:textId="77777777" w:rsidR="00E15D5F" w:rsidRPr="00E15D5F" w:rsidRDefault="00E15D5F" w:rsidP="00E15D5F">
      <w:pPr>
        <w:numPr>
          <w:ilvl w:val="0"/>
          <w:numId w:val="59"/>
        </w:numPr>
        <w:tabs>
          <w:tab w:val="right" w:pos="426"/>
        </w:tabs>
        <w:spacing w:before="120"/>
        <w:ind w:left="360"/>
        <w:jc w:val="both"/>
        <w:rPr>
          <w:b/>
          <w:noProof w:val="0"/>
          <w:lang w:val="ro-MD" w:eastAsia="ru-RU"/>
        </w:rPr>
      </w:pPr>
      <w:r w:rsidRPr="00E15D5F">
        <w:rPr>
          <w:b/>
          <w:noProof w:val="0"/>
          <w:lang w:val="ro-MD" w:eastAsia="ru-RU"/>
        </w:rPr>
        <w:t xml:space="preserve">Contract de achiziție rezervat atelierelor protejate sau că acesta poate fi executat numai în cadrul unor programe de angajare protejată (după caz): </w:t>
      </w:r>
      <w:r w:rsidRPr="00E15D5F">
        <w:rPr>
          <w:b/>
          <w:i/>
          <w:noProof w:val="0"/>
          <w:u w:val="single"/>
          <w:lang w:val="ro-MD" w:eastAsia="ru-RU"/>
        </w:rPr>
        <w:t>nu</w:t>
      </w:r>
      <w:r w:rsidRPr="00E15D5F">
        <w:rPr>
          <w:b/>
          <w:noProof w:val="0"/>
          <w:lang w:val="ro-MD" w:eastAsia="ru-RU"/>
        </w:rPr>
        <w:t>.</w:t>
      </w:r>
    </w:p>
    <w:p w14:paraId="41854F98" w14:textId="77777777" w:rsidR="00E15D5F" w:rsidRPr="00E15D5F" w:rsidRDefault="00E15D5F" w:rsidP="00E15D5F">
      <w:pPr>
        <w:shd w:val="clear" w:color="auto" w:fill="FFFFFF"/>
        <w:tabs>
          <w:tab w:val="right" w:pos="426"/>
        </w:tabs>
        <w:ind w:left="7560" w:hanging="630"/>
        <w:contextualSpacing/>
        <w:jc w:val="both"/>
        <w:rPr>
          <w:noProof w:val="0"/>
          <w:sz w:val="20"/>
          <w:lang w:val="ro-MD" w:eastAsia="ru-RU"/>
        </w:rPr>
      </w:pPr>
      <w:r w:rsidRPr="00E15D5F">
        <w:rPr>
          <w:noProof w:val="0"/>
          <w:sz w:val="20"/>
          <w:lang w:val="ro-MD" w:eastAsia="ru-RU"/>
        </w:rPr>
        <w:t xml:space="preserve">     (indicați da sau nu)</w:t>
      </w:r>
    </w:p>
    <w:p w14:paraId="324B44EC" w14:textId="77777777" w:rsidR="00E15D5F" w:rsidRPr="00E15D5F" w:rsidRDefault="00E15D5F" w:rsidP="00E15D5F">
      <w:pPr>
        <w:numPr>
          <w:ilvl w:val="0"/>
          <w:numId w:val="59"/>
        </w:numPr>
        <w:shd w:val="clear" w:color="auto" w:fill="FFFFFF"/>
        <w:tabs>
          <w:tab w:val="right" w:pos="426"/>
        </w:tabs>
        <w:spacing w:before="120"/>
        <w:ind w:left="360"/>
        <w:jc w:val="both"/>
        <w:rPr>
          <w:b/>
          <w:noProof w:val="0"/>
          <w:lang w:val="ro-MD" w:eastAsia="ru-RU"/>
        </w:rPr>
      </w:pPr>
      <w:r w:rsidRPr="00E15D5F">
        <w:rPr>
          <w:b/>
          <w:noProof w:val="0"/>
          <w:lang w:val="ro-MD" w:eastAsia="ru-RU"/>
        </w:rPr>
        <w:tab/>
        <w:t xml:space="preserve">Prestarea serviciului este rezervată unei anumite profesii în temeiul unor legi sau al unor acte administrative (după caz):  </w:t>
      </w:r>
      <w:r w:rsidRPr="00E15D5F">
        <w:rPr>
          <w:b/>
          <w:i/>
          <w:noProof w:val="0"/>
          <w:u w:val="single"/>
          <w:lang w:val="ro-MD" w:eastAsia="ru-RU"/>
        </w:rPr>
        <w:t>nu este cazul</w:t>
      </w:r>
      <w:r w:rsidRPr="00E15D5F">
        <w:rPr>
          <w:b/>
          <w:noProof w:val="0"/>
          <w:lang w:val="ro-MD" w:eastAsia="ru-RU"/>
        </w:rPr>
        <w:t>.</w:t>
      </w:r>
    </w:p>
    <w:p w14:paraId="0C9FEF40" w14:textId="77777777" w:rsidR="00E15D5F" w:rsidRPr="00E15D5F" w:rsidRDefault="00E15D5F" w:rsidP="00E15D5F">
      <w:pPr>
        <w:shd w:val="clear" w:color="auto" w:fill="FFFFFF"/>
        <w:tabs>
          <w:tab w:val="right" w:pos="426"/>
        </w:tabs>
        <w:jc w:val="both"/>
        <w:rPr>
          <w:noProof w:val="0"/>
          <w:sz w:val="20"/>
          <w:lang w:val="ro-MD" w:eastAsia="ru-RU"/>
        </w:rPr>
      </w:pPr>
      <w:r w:rsidRPr="00E15D5F">
        <w:rPr>
          <w:b/>
          <w:noProof w:val="0"/>
          <w:lang w:val="ro-MD" w:eastAsia="ru-RU"/>
        </w:rPr>
        <w:t xml:space="preserve">     </w:t>
      </w:r>
      <w:r w:rsidRPr="00E15D5F">
        <w:rPr>
          <w:noProof w:val="0"/>
          <w:sz w:val="20"/>
          <w:lang w:val="ro-MD" w:eastAsia="ru-RU"/>
        </w:rPr>
        <w:t xml:space="preserve"> (se menționează respectivele acte cu putere de lege și acte administrative)</w:t>
      </w:r>
    </w:p>
    <w:p w14:paraId="6EAA11BC" w14:textId="77777777" w:rsidR="00E15D5F" w:rsidRPr="00E15D5F" w:rsidRDefault="00E15D5F" w:rsidP="00E15D5F">
      <w:pPr>
        <w:numPr>
          <w:ilvl w:val="0"/>
          <w:numId w:val="59"/>
        </w:numPr>
        <w:shd w:val="clear" w:color="auto" w:fill="FFFFFF"/>
        <w:tabs>
          <w:tab w:val="right" w:pos="426"/>
        </w:tabs>
        <w:spacing w:before="120"/>
        <w:ind w:left="360"/>
        <w:jc w:val="both"/>
        <w:rPr>
          <w:b/>
          <w:noProof w:val="0"/>
          <w:lang w:val="ro-MD" w:eastAsia="ru-RU"/>
        </w:rPr>
      </w:pPr>
      <w:r w:rsidRPr="00E15D5F">
        <w:rPr>
          <w:b/>
          <w:noProof w:val="0"/>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110"/>
        <w:tblW w:w="10349" w:type="dxa"/>
        <w:tblInd w:w="-856" w:type="dxa"/>
        <w:tblLayout w:type="fixed"/>
        <w:tblLook w:val="04A0" w:firstRow="1" w:lastRow="0" w:firstColumn="1" w:lastColumn="0" w:noHBand="0" w:noVBand="1"/>
      </w:tblPr>
      <w:tblGrid>
        <w:gridCol w:w="709"/>
        <w:gridCol w:w="2694"/>
        <w:gridCol w:w="5812"/>
        <w:gridCol w:w="1134"/>
      </w:tblGrid>
      <w:tr w:rsidR="00E15D5F" w:rsidRPr="00E15D5F" w14:paraId="7C82A56E" w14:textId="77777777" w:rsidTr="00E15D5F">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774EF0" w14:textId="77777777" w:rsidR="00E15D5F" w:rsidRPr="00E15D5F" w:rsidRDefault="00E15D5F" w:rsidP="00E15D5F">
            <w:pPr>
              <w:tabs>
                <w:tab w:val="left" w:pos="612"/>
              </w:tabs>
              <w:spacing w:line="276" w:lineRule="auto"/>
              <w:jc w:val="center"/>
              <w:rPr>
                <w:b/>
                <w:iCs/>
                <w:noProof w:val="0"/>
                <w:sz w:val="20"/>
                <w:szCs w:val="20"/>
                <w:lang w:val="ro-MD" w:eastAsia="ru-RU"/>
              </w:rPr>
            </w:pPr>
            <w:r w:rsidRPr="00E15D5F">
              <w:rPr>
                <w:b/>
                <w:iCs/>
                <w:noProof w:val="0"/>
                <w:sz w:val="20"/>
                <w:szCs w:val="20"/>
                <w:lang w:val="ro-MD" w:eastAsia="ru-RU"/>
              </w:rPr>
              <w:t>Nr. d/o</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1C078F" w14:textId="77777777" w:rsidR="00E15D5F" w:rsidRPr="00E15D5F" w:rsidRDefault="00E15D5F" w:rsidP="00E15D5F">
            <w:pPr>
              <w:tabs>
                <w:tab w:val="left" w:pos="612"/>
              </w:tabs>
              <w:spacing w:line="276" w:lineRule="auto"/>
              <w:jc w:val="center"/>
              <w:rPr>
                <w:b/>
                <w:iCs/>
                <w:noProof w:val="0"/>
                <w:sz w:val="20"/>
                <w:szCs w:val="20"/>
                <w:lang w:val="ro-MD" w:eastAsia="ru-RU"/>
              </w:rPr>
            </w:pPr>
            <w:r w:rsidRPr="00E15D5F">
              <w:rPr>
                <w:b/>
                <w:iCs/>
                <w:noProof w:val="0"/>
                <w:sz w:val="20"/>
                <w:szCs w:val="20"/>
                <w:lang w:val="ro-MD" w:eastAsia="ru-RU"/>
              </w:rPr>
              <w:t>Criteriile de calificare și de selecție</w:t>
            </w:r>
          </w:p>
          <w:p w14:paraId="0F5ABF89" w14:textId="77777777" w:rsidR="00E15D5F" w:rsidRPr="00E15D5F" w:rsidRDefault="00E15D5F" w:rsidP="00E15D5F">
            <w:pPr>
              <w:tabs>
                <w:tab w:val="left" w:pos="612"/>
              </w:tabs>
              <w:spacing w:line="276" w:lineRule="auto"/>
              <w:jc w:val="center"/>
              <w:rPr>
                <w:b/>
                <w:iCs/>
                <w:noProof w:val="0"/>
                <w:sz w:val="20"/>
                <w:szCs w:val="20"/>
                <w:lang w:val="ro-MD" w:eastAsia="ru-RU"/>
              </w:rPr>
            </w:pPr>
            <w:r w:rsidRPr="00E15D5F">
              <w:rPr>
                <w:b/>
                <w:iCs/>
                <w:noProof w:val="0"/>
                <w:sz w:val="20"/>
                <w:szCs w:val="20"/>
                <w:lang w:val="ro-MD" w:eastAsia="ru-RU"/>
              </w:rPr>
              <w:t>(Descrierea criteriului/cerinței)</w:t>
            </w:r>
          </w:p>
        </w:tc>
        <w:tc>
          <w:tcPr>
            <w:tcW w:w="58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72A24B" w14:textId="77777777" w:rsidR="00E15D5F" w:rsidRPr="00E15D5F" w:rsidRDefault="00E15D5F" w:rsidP="00E15D5F">
            <w:pPr>
              <w:tabs>
                <w:tab w:val="left" w:pos="612"/>
              </w:tabs>
              <w:spacing w:line="276" w:lineRule="auto"/>
              <w:jc w:val="center"/>
              <w:rPr>
                <w:b/>
                <w:iCs/>
                <w:noProof w:val="0"/>
                <w:sz w:val="20"/>
                <w:szCs w:val="20"/>
                <w:lang w:val="ro-MD" w:eastAsia="ru-RU"/>
              </w:rPr>
            </w:pPr>
            <w:r w:rsidRPr="00E15D5F">
              <w:rPr>
                <w:b/>
                <w:iCs/>
                <w:noProof w:val="0"/>
                <w:sz w:val="20"/>
                <w:szCs w:val="20"/>
                <w:lang w:val="ro-MD" w:eastAsia="ru-RU"/>
              </w:rPr>
              <w:t>Mod de demonstrare a îndeplinirii criteriului/cerinței: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C8E192" w14:textId="77777777" w:rsidR="00E15D5F" w:rsidRPr="00E15D5F" w:rsidRDefault="00E15D5F" w:rsidP="00E15D5F">
            <w:pPr>
              <w:tabs>
                <w:tab w:val="left" w:pos="612"/>
              </w:tabs>
              <w:spacing w:line="276" w:lineRule="auto"/>
              <w:jc w:val="center"/>
              <w:rPr>
                <w:b/>
                <w:iCs/>
                <w:noProof w:val="0"/>
                <w:sz w:val="20"/>
                <w:szCs w:val="20"/>
                <w:lang w:val="ro-MD" w:eastAsia="ru-RU"/>
              </w:rPr>
            </w:pPr>
            <w:r w:rsidRPr="00E15D5F">
              <w:rPr>
                <w:b/>
                <w:iCs/>
                <w:noProof w:val="0"/>
                <w:sz w:val="20"/>
                <w:szCs w:val="20"/>
                <w:lang w:val="ro-MD" w:eastAsia="ru-RU"/>
              </w:rPr>
              <w:t>Nivelul minim/</w:t>
            </w:r>
            <w:r w:rsidRPr="00E15D5F">
              <w:rPr>
                <w:b/>
                <w:iCs/>
                <w:noProof w:val="0"/>
                <w:sz w:val="20"/>
                <w:szCs w:val="20"/>
                <w:lang w:val="ro-MD" w:eastAsia="ru-RU"/>
              </w:rPr>
              <w:br/>
              <w:t>Obligativitatea</w:t>
            </w:r>
          </w:p>
        </w:tc>
      </w:tr>
      <w:tr w:rsidR="00E15D5F" w:rsidRPr="00E15D5F" w14:paraId="0AE83AFF" w14:textId="77777777" w:rsidTr="00E15D5F">
        <w:trPr>
          <w:trHeight w:val="641"/>
        </w:trPr>
        <w:tc>
          <w:tcPr>
            <w:tcW w:w="709" w:type="dxa"/>
            <w:tcBorders>
              <w:top w:val="single" w:sz="4" w:space="0" w:color="auto"/>
              <w:left w:val="single" w:sz="4" w:space="0" w:color="auto"/>
              <w:bottom w:val="single" w:sz="4" w:space="0" w:color="auto"/>
              <w:right w:val="single" w:sz="4" w:space="0" w:color="auto"/>
            </w:tcBorders>
            <w:vAlign w:val="center"/>
            <w:hideMark/>
          </w:tcPr>
          <w:p w14:paraId="3B1175DB"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7E32701" w14:textId="77777777" w:rsidR="00E15D5F" w:rsidRPr="00E15D5F" w:rsidRDefault="00E15D5F" w:rsidP="00E15D5F">
            <w:pPr>
              <w:tabs>
                <w:tab w:val="left" w:pos="612"/>
              </w:tabs>
              <w:jc w:val="both"/>
              <w:rPr>
                <w:b/>
                <w:iCs/>
                <w:noProof w:val="0"/>
                <w:sz w:val="20"/>
                <w:szCs w:val="20"/>
                <w:lang w:val="ro-MD" w:eastAsia="ru-RU"/>
              </w:rPr>
            </w:pPr>
            <w:r w:rsidRPr="00E15D5F">
              <w:rPr>
                <w:noProof w:val="0"/>
                <w:color w:val="000000"/>
                <w:sz w:val="20"/>
                <w:szCs w:val="20"/>
                <w:lang w:eastAsia="ru-RU"/>
              </w:rPr>
              <w:t>Declarație privind valabilitatea ofertei</w:t>
            </w:r>
          </w:p>
        </w:tc>
        <w:tc>
          <w:tcPr>
            <w:tcW w:w="5812" w:type="dxa"/>
            <w:shd w:val="clear" w:color="auto" w:fill="auto"/>
            <w:vAlign w:val="center"/>
            <w:hideMark/>
          </w:tcPr>
          <w:p w14:paraId="505C200A" w14:textId="77777777" w:rsidR="00E15D5F" w:rsidRPr="00E15D5F" w:rsidRDefault="00E15D5F" w:rsidP="00E15D5F">
            <w:pPr>
              <w:jc w:val="both"/>
              <w:rPr>
                <w:color w:val="000000"/>
                <w:sz w:val="20"/>
                <w:szCs w:val="20"/>
                <w:lang w:val="ro-MD"/>
              </w:rPr>
            </w:pPr>
            <w:r w:rsidRPr="00E15D5F">
              <w:rPr>
                <w:color w:val="000000"/>
                <w:sz w:val="20"/>
                <w:szCs w:val="20"/>
                <w:lang w:val="ro-MD"/>
              </w:rPr>
              <w:t>Conform anexei nr. 8 din Documentația standard aprobată prin Ordinul Ministerului Finanțelor nr. 115 din 15.09.2021, confirmată prin semnătura electronică a participantului.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45EED4"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t>Da</w:t>
            </w:r>
          </w:p>
        </w:tc>
      </w:tr>
      <w:tr w:rsidR="00E15D5F" w:rsidRPr="00E15D5F" w14:paraId="20B51F22" w14:textId="77777777" w:rsidTr="00E15D5F">
        <w:tc>
          <w:tcPr>
            <w:tcW w:w="709" w:type="dxa"/>
            <w:tcBorders>
              <w:top w:val="single" w:sz="4" w:space="0" w:color="auto"/>
              <w:left w:val="single" w:sz="4" w:space="0" w:color="auto"/>
              <w:bottom w:val="single" w:sz="4" w:space="0" w:color="auto"/>
              <w:right w:val="single" w:sz="4" w:space="0" w:color="auto"/>
            </w:tcBorders>
            <w:vAlign w:val="center"/>
            <w:hideMark/>
          </w:tcPr>
          <w:p w14:paraId="0A2C0568"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5D8262B" w14:textId="77777777" w:rsidR="00E15D5F" w:rsidRPr="00E15D5F" w:rsidRDefault="00E15D5F" w:rsidP="00E15D5F">
            <w:pPr>
              <w:tabs>
                <w:tab w:val="left" w:pos="612"/>
              </w:tabs>
              <w:spacing w:before="120" w:after="120"/>
              <w:jc w:val="both"/>
              <w:rPr>
                <w:b/>
                <w:iCs/>
                <w:noProof w:val="0"/>
                <w:sz w:val="20"/>
                <w:szCs w:val="20"/>
                <w:lang w:val="ro-MD" w:eastAsia="ru-RU"/>
              </w:rPr>
            </w:pPr>
            <w:r w:rsidRPr="00E15D5F">
              <w:rPr>
                <w:noProof w:val="0"/>
                <w:color w:val="000000"/>
                <w:sz w:val="20"/>
                <w:szCs w:val="20"/>
                <w:lang w:eastAsia="ru-RU"/>
              </w:rPr>
              <w:t>Specificații tehnice</w:t>
            </w:r>
          </w:p>
        </w:tc>
        <w:tc>
          <w:tcPr>
            <w:tcW w:w="5812" w:type="dxa"/>
            <w:shd w:val="clear" w:color="auto" w:fill="auto"/>
            <w:vAlign w:val="center"/>
            <w:hideMark/>
          </w:tcPr>
          <w:p w14:paraId="603D3315" w14:textId="77777777" w:rsidR="00E15D5F" w:rsidRPr="00E15D5F" w:rsidRDefault="00E15D5F" w:rsidP="00E15D5F">
            <w:pPr>
              <w:jc w:val="both"/>
              <w:rPr>
                <w:color w:val="000000"/>
                <w:sz w:val="20"/>
                <w:szCs w:val="20"/>
                <w:lang w:val="ro-MD"/>
              </w:rPr>
            </w:pPr>
            <w:r w:rsidRPr="00E15D5F">
              <w:rPr>
                <w:color w:val="000000"/>
                <w:sz w:val="20"/>
                <w:szCs w:val="20"/>
                <w:lang w:val="ro-MD"/>
              </w:rPr>
              <w:t>Conform anexei nr. 22 din Documentația standard</w:t>
            </w:r>
            <w:r w:rsidRPr="00E15D5F">
              <w:t xml:space="preserve"> </w:t>
            </w:r>
            <w:r w:rsidRPr="00E15D5F">
              <w:rPr>
                <w:color w:val="000000"/>
                <w:sz w:val="20"/>
                <w:szCs w:val="20"/>
                <w:lang w:val="ro-MD"/>
              </w:rPr>
              <w:t xml:space="preserve">aprobată prin Ordinul Ministerului Finanțelor nr. 115 din 15.09.2021, confirmată </w:t>
            </w:r>
            <w:r w:rsidRPr="00E15D5F">
              <w:rPr>
                <w:color w:val="000000"/>
                <w:sz w:val="20"/>
                <w:szCs w:val="20"/>
                <w:lang w:val="ro-MD"/>
              </w:rPr>
              <w:lastRenderedPageBreak/>
              <w:t>prin semnătura electronică a participantului.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DDA950"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lastRenderedPageBreak/>
              <w:t>Da</w:t>
            </w:r>
          </w:p>
        </w:tc>
      </w:tr>
      <w:tr w:rsidR="00E15D5F" w:rsidRPr="00E15D5F" w14:paraId="01BFB1CA" w14:textId="77777777" w:rsidTr="00E15D5F">
        <w:tc>
          <w:tcPr>
            <w:tcW w:w="709" w:type="dxa"/>
            <w:tcBorders>
              <w:top w:val="single" w:sz="4" w:space="0" w:color="auto"/>
              <w:left w:val="single" w:sz="4" w:space="0" w:color="auto"/>
              <w:bottom w:val="single" w:sz="4" w:space="0" w:color="auto"/>
              <w:right w:val="single" w:sz="4" w:space="0" w:color="auto"/>
            </w:tcBorders>
            <w:vAlign w:val="center"/>
            <w:hideMark/>
          </w:tcPr>
          <w:p w14:paraId="5F781040"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lastRenderedPageBreak/>
              <w:t>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C144A3C" w14:textId="77777777" w:rsidR="00E15D5F" w:rsidRPr="00E15D5F" w:rsidRDefault="00E15D5F" w:rsidP="00E15D5F">
            <w:pPr>
              <w:tabs>
                <w:tab w:val="left" w:pos="612"/>
              </w:tabs>
              <w:spacing w:before="120" w:after="120"/>
              <w:jc w:val="both"/>
              <w:rPr>
                <w:b/>
                <w:iCs/>
                <w:noProof w:val="0"/>
                <w:sz w:val="20"/>
                <w:szCs w:val="20"/>
                <w:lang w:val="ro-MD" w:eastAsia="ru-RU"/>
              </w:rPr>
            </w:pPr>
            <w:r w:rsidRPr="00E15D5F">
              <w:rPr>
                <w:noProof w:val="0"/>
                <w:color w:val="000000"/>
                <w:sz w:val="20"/>
                <w:szCs w:val="20"/>
                <w:lang w:eastAsia="ru-RU"/>
              </w:rPr>
              <w:t>Specificații de preț</w:t>
            </w:r>
          </w:p>
        </w:tc>
        <w:tc>
          <w:tcPr>
            <w:tcW w:w="5812" w:type="dxa"/>
            <w:shd w:val="clear" w:color="auto" w:fill="auto"/>
            <w:vAlign w:val="center"/>
            <w:hideMark/>
          </w:tcPr>
          <w:p w14:paraId="51709140" w14:textId="77777777" w:rsidR="00E15D5F" w:rsidRPr="00E15D5F" w:rsidRDefault="00E15D5F" w:rsidP="00E15D5F">
            <w:pPr>
              <w:jc w:val="both"/>
              <w:rPr>
                <w:color w:val="000000"/>
                <w:sz w:val="20"/>
                <w:szCs w:val="20"/>
                <w:lang w:val="ro-MD"/>
              </w:rPr>
            </w:pPr>
            <w:r w:rsidRPr="00E15D5F">
              <w:rPr>
                <w:color w:val="000000"/>
                <w:sz w:val="20"/>
                <w:szCs w:val="20"/>
                <w:lang w:val="ro-MD"/>
              </w:rPr>
              <w:t>Conform anexei nr. 23 din Documentația standard</w:t>
            </w:r>
            <w:r w:rsidRPr="00E15D5F">
              <w:t xml:space="preserve"> </w:t>
            </w:r>
            <w:r w:rsidRPr="00E15D5F">
              <w:rPr>
                <w:color w:val="000000"/>
                <w:sz w:val="20"/>
                <w:szCs w:val="20"/>
                <w:lang w:val="ro-MD"/>
              </w:rPr>
              <w:t>aprobată prin Ordinul Ministerului Finanțelor nr. 115 din 15.09.2021, confirmată prin semnătura electronică a participantului..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811997"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t>Da</w:t>
            </w:r>
          </w:p>
        </w:tc>
      </w:tr>
      <w:tr w:rsidR="00E15D5F" w:rsidRPr="00E15D5F" w14:paraId="2CA7123C" w14:textId="77777777" w:rsidTr="00E15D5F">
        <w:tc>
          <w:tcPr>
            <w:tcW w:w="709" w:type="dxa"/>
            <w:tcBorders>
              <w:top w:val="single" w:sz="4" w:space="0" w:color="auto"/>
              <w:left w:val="single" w:sz="4" w:space="0" w:color="auto"/>
              <w:bottom w:val="single" w:sz="4" w:space="0" w:color="auto"/>
              <w:right w:val="single" w:sz="4" w:space="0" w:color="auto"/>
            </w:tcBorders>
            <w:vAlign w:val="center"/>
            <w:hideMark/>
          </w:tcPr>
          <w:p w14:paraId="3214567E"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146FDE3" w14:textId="77777777" w:rsidR="00E15D5F" w:rsidRPr="00E15D5F" w:rsidRDefault="00E15D5F" w:rsidP="00E15D5F">
            <w:pPr>
              <w:jc w:val="both"/>
              <w:rPr>
                <w:noProof w:val="0"/>
                <w:sz w:val="20"/>
                <w:szCs w:val="20"/>
                <w:lang w:eastAsia="ru-RU"/>
              </w:rPr>
            </w:pPr>
            <w:r w:rsidRPr="00E15D5F">
              <w:rPr>
                <w:noProof w:val="0"/>
                <w:sz w:val="20"/>
                <w:szCs w:val="20"/>
                <w:lang w:eastAsia="ru-RU"/>
              </w:rPr>
              <w:t>Garanția pentru ofertă (1%)</w:t>
            </w:r>
          </w:p>
        </w:tc>
        <w:tc>
          <w:tcPr>
            <w:tcW w:w="5812" w:type="dxa"/>
            <w:tcBorders>
              <w:top w:val="single" w:sz="4" w:space="0" w:color="auto"/>
              <w:left w:val="single" w:sz="4" w:space="0" w:color="auto"/>
              <w:bottom w:val="single" w:sz="4" w:space="0" w:color="auto"/>
              <w:right w:val="single" w:sz="4" w:space="0" w:color="auto"/>
            </w:tcBorders>
            <w:hideMark/>
          </w:tcPr>
          <w:p w14:paraId="2B86BD57" w14:textId="77777777" w:rsidR="00E15D5F" w:rsidRPr="00E15D5F" w:rsidRDefault="00E15D5F" w:rsidP="00E15D5F">
            <w:pPr>
              <w:jc w:val="both"/>
              <w:rPr>
                <w:iCs/>
                <w:sz w:val="20"/>
                <w:szCs w:val="20"/>
                <w:lang w:val="ro-MD"/>
              </w:rPr>
            </w:pPr>
            <w:r w:rsidRPr="00E15D5F">
              <w:rPr>
                <w:iCs/>
                <w:sz w:val="20"/>
                <w:szCs w:val="20"/>
                <w:lang w:val="ro-MD"/>
              </w:rPr>
              <w:t>Conform anexei nr. 9 din Documentația standard</w:t>
            </w:r>
            <w:r w:rsidRPr="00E15D5F">
              <w:t xml:space="preserve"> </w:t>
            </w:r>
            <w:r w:rsidRPr="00E15D5F">
              <w:rPr>
                <w:iCs/>
                <w:sz w:val="20"/>
                <w:szCs w:val="20"/>
                <w:lang w:val="ro-MD"/>
              </w:rPr>
              <w:t>aprobată prin Ordinul Ministerului Finanțelor nr. 115 din 15.09.2021, confirmată prin semnătura electronică a participantului sau transfer la contul autorității contractante, în cuantum de 1% din valoarea ofertei fără TVA.</w:t>
            </w:r>
          </w:p>
          <w:p w14:paraId="6B1A7E35" w14:textId="77777777" w:rsidR="00E15D5F" w:rsidRPr="00E15D5F" w:rsidRDefault="00E15D5F" w:rsidP="00E15D5F">
            <w:pPr>
              <w:jc w:val="both"/>
              <w:rPr>
                <w:iCs/>
                <w:sz w:val="20"/>
                <w:szCs w:val="20"/>
                <w:lang w:val="ro-MD"/>
              </w:rPr>
            </w:pPr>
            <w:r w:rsidRPr="00E15D5F">
              <w:rPr>
                <w:iCs/>
                <w:sz w:val="20"/>
                <w:szCs w:val="20"/>
                <w:lang w:val="ro-MD"/>
              </w:rPr>
              <w:t>Beneficiarul plății: IMSP Spitalul Clinic de Psihiatrie</w:t>
            </w:r>
          </w:p>
          <w:p w14:paraId="72689BA8" w14:textId="77777777" w:rsidR="00E15D5F" w:rsidRPr="00E15D5F" w:rsidRDefault="00E15D5F" w:rsidP="00E15D5F">
            <w:pPr>
              <w:jc w:val="both"/>
              <w:rPr>
                <w:iCs/>
                <w:sz w:val="20"/>
                <w:szCs w:val="20"/>
                <w:lang w:val="ro-MD"/>
              </w:rPr>
            </w:pPr>
            <w:r w:rsidRPr="00E15D5F">
              <w:rPr>
                <w:iCs/>
                <w:sz w:val="20"/>
                <w:szCs w:val="20"/>
                <w:lang w:val="ro-MD"/>
              </w:rPr>
              <w:t>Denumirea băncii: BC ,,Victoriabank” SA, fil. nr. 17, mun. Chișinău</w:t>
            </w:r>
          </w:p>
          <w:p w14:paraId="32286528" w14:textId="77777777" w:rsidR="00E15D5F" w:rsidRPr="00E15D5F" w:rsidRDefault="00E15D5F" w:rsidP="00E15D5F">
            <w:pPr>
              <w:jc w:val="both"/>
              <w:rPr>
                <w:iCs/>
                <w:sz w:val="20"/>
                <w:szCs w:val="20"/>
                <w:lang w:val="ro-MD"/>
              </w:rPr>
            </w:pPr>
            <w:r w:rsidRPr="00E15D5F">
              <w:rPr>
                <w:iCs/>
                <w:sz w:val="20"/>
                <w:szCs w:val="20"/>
                <w:lang w:val="ro-MD"/>
              </w:rPr>
              <w:t>Codul fiscal: 1003600150554</w:t>
            </w:r>
          </w:p>
          <w:p w14:paraId="52BD8360" w14:textId="77777777" w:rsidR="00E15D5F" w:rsidRPr="00E15D5F" w:rsidRDefault="00E15D5F" w:rsidP="00E15D5F">
            <w:pPr>
              <w:jc w:val="both"/>
              <w:rPr>
                <w:iCs/>
                <w:sz w:val="20"/>
                <w:szCs w:val="20"/>
                <w:lang w:val="ro-MD"/>
              </w:rPr>
            </w:pPr>
            <w:r w:rsidRPr="00E15D5F">
              <w:rPr>
                <w:iCs/>
                <w:sz w:val="20"/>
                <w:szCs w:val="20"/>
                <w:lang w:val="ro-MD"/>
              </w:rPr>
              <w:t>IBAN: MD96VI022511700000037MDL</w:t>
            </w:r>
          </w:p>
          <w:p w14:paraId="4B65DD87" w14:textId="77777777" w:rsidR="00E15D5F" w:rsidRPr="00E15D5F" w:rsidRDefault="00E15D5F" w:rsidP="00E15D5F">
            <w:pPr>
              <w:jc w:val="both"/>
              <w:rPr>
                <w:noProof w:val="0"/>
                <w:sz w:val="20"/>
                <w:szCs w:val="20"/>
                <w:lang w:eastAsia="ru-RU"/>
              </w:rPr>
            </w:pPr>
            <w:r w:rsidRPr="00E15D5F">
              <w:rPr>
                <w:iCs/>
                <w:sz w:val="20"/>
                <w:szCs w:val="20"/>
                <w:lang w:val="ro-MD"/>
              </w:rPr>
              <w:t>Cod bancar: VICBMD2X457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F07437" w14:textId="77777777" w:rsidR="00E15D5F" w:rsidRPr="00E15D5F" w:rsidRDefault="00E15D5F" w:rsidP="00E15D5F">
            <w:pPr>
              <w:tabs>
                <w:tab w:val="left" w:pos="612"/>
              </w:tabs>
              <w:spacing w:before="120" w:after="120"/>
              <w:jc w:val="center"/>
              <w:rPr>
                <w:b/>
                <w:iCs/>
                <w:noProof w:val="0"/>
                <w:sz w:val="20"/>
                <w:szCs w:val="20"/>
                <w:lang w:val="en-US" w:eastAsia="ru-RU"/>
              </w:rPr>
            </w:pPr>
            <w:r w:rsidRPr="00E15D5F">
              <w:rPr>
                <w:b/>
                <w:iCs/>
                <w:noProof w:val="0"/>
                <w:sz w:val="20"/>
                <w:szCs w:val="20"/>
                <w:lang w:val="ro-MD" w:eastAsia="ru-RU"/>
              </w:rPr>
              <w:t>Da</w:t>
            </w:r>
          </w:p>
        </w:tc>
      </w:tr>
      <w:tr w:rsidR="00E15D5F" w:rsidRPr="00E15D5F" w14:paraId="09258159" w14:textId="77777777" w:rsidTr="00E15D5F">
        <w:tc>
          <w:tcPr>
            <w:tcW w:w="709" w:type="dxa"/>
            <w:tcBorders>
              <w:top w:val="single" w:sz="4" w:space="0" w:color="auto"/>
              <w:left w:val="single" w:sz="4" w:space="0" w:color="auto"/>
              <w:bottom w:val="single" w:sz="4" w:space="0" w:color="auto"/>
              <w:right w:val="single" w:sz="4" w:space="0" w:color="auto"/>
            </w:tcBorders>
            <w:vAlign w:val="center"/>
            <w:hideMark/>
          </w:tcPr>
          <w:p w14:paraId="207360BD"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552FD71" w14:textId="77777777" w:rsidR="00E15D5F" w:rsidRPr="00E15D5F" w:rsidRDefault="00E15D5F" w:rsidP="00E15D5F">
            <w:pPr>
              <w:tabs>
                <w:tab w:val="left" w:pos="612"/>
              </w:tabs>
              <w:spacing w:before="120" w:after="120"/>
              <w:jc w:val="both"/>
              <w:rPr>
                <w:b/>
                <w:iCs/>
                <w:noProof w:val="0"/>
                <w:sz w:val="20"/>
                <w:szCs w:val="20"/>
                <w:lang w:val="ro-MD" w:eastAsia="ru-RU"/>
              </w:rPr>
            </w:pPr>
            <w:r w:rsidRPr="00E15D5F">
              <w:rPr>
                <w:noProof w:val="0"/>
                <w:color w:val="000000"/>
                <w:sz w:val="20"/>
                <w:szCs w:val="20"/>
                <w:lang w:eastAsia="ru-RU"/>
              </w:rPr>
              <w:t>Extras actualizat de la Agenția Servicii Publice a persoanelor juridice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BD1962A" w14:textId="77777777" w:rsidR="00E15D5F" w:rsidRPr="00E15D5F" w:rsidRDefault="00E15D5F" w:rsidP="00E15D5F">
            <w:pPr>
              <w:autoSpaceDE w:val="0"/>
              <w:autoSpaceDN w:val="0"/>
              <w:adjustRightInd w:val="0"/>
              <w:jc w:val="both"/>
              <w:rPr>
                <w:noProof w:val="0"/>
                <w:color w:val="000000"/>
                <w:sz w:val="20"/>
                <w:szCs w:val="20"/>
                <w:lang w:eastAsia="ru-RU"/>
              </w:rPr>
            </w:pPr>
            <w:r w:rsidRPr="00E15D5F">
              <w:rPr>
                <w:noProof w:val="0"/>
                <w:color w:val="000000"/>
                <w:sz w:val="20"/>
                <w:szCs w:val="20"/>
                <w:lang w:eastAsia="ru-RU"/>
              </w:rPr>
              <w:t>Copie, confirmată prin aplicarea semnăturii electronice a Participantului.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7AB95B" w14:textId="77777777" w:rsidR="00E15D5F" w:rsidRPr="00E15D5F" w:rsidRDefault="00E15D5F" w:rsidP="00E15D5F">
            <w:pPr>
              <w:jc w:val="center"/>
              <w:rPr>
                <w:noProof w:val="0"/>
                <w:sz w:val="20"/>
                <w:szCs w:val="20"/>
                <w:lang w:val="ru-RU" w:eastAsia="ru-RU"/>
              </w:rPr>
            </w:pPr>
            <w:r w:rsidRPr="00E15D5F">
              <w:rPr>
                <w:b/>
                <w:iCs/>
                <w:noProof w:val="0"/>
                <w:sz w:val="20"/>
                <w:szCs w:val="20"/>
                <w:lang w:val="ro-MD" w:eastAsia="ru-RU"/>
              </w:rPr>
              <w:t>Da</w:t>
            </w:r>
          </w:p>
        </w:tc>
      </w:tr>
      <w:tr w:rsidR="00E15D5F" w:rsidRPr="00E15D5F" w14:paraId="7FAA7D52" w14:textId="77777777" w:rsidTr="00E15D5F">
        <w:trPr>
          <w:trHeight w:val="724"/>
        </w:trPr>
        <w:tc>
          <w:tcPr>
            <w:tcW w:w="709" w:type="dxa"/>
            <w:tcBorders>
              <w:top w:val="single" w:sz="4" w:space="0" w:color="auto"/>
              <w:left w:val="single" w:sz="4" w:space="0" w:color="auto"/>
              <w:bottom w:val="single" w:sz="4" w:space="0" w:color="auto"/>
              <w:right w:val="single" w:sz="4" w:space="0" w:color="auto"/>
            </w:tcBorders>
            <w:vAlign w:val="center"/>
            <w:hideMark/>
          </w:tcPr>
          <w:p w14:paraId="7EDFEA07"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F21FF4F" w14:textId="77777777" w:rsidR="00E15D5F" w:rsidRPr="00E15D5F" w:rsidRDefault="00E15D5F" w:rsidP="00E15D5F">
            <w:pPr>
              <w:tabs>
                <w:tab w:val="left" w:pos="612"/>
              </w:tabs>
              <w:spacing w:before="120" w:after="120"/>
              <w:jc w:val="both"/>
              <w:rPr>
                <w:b/>
                <w:iCs/>
                <w:noProof w:val="0"/>
                <w:sz w:val="20"/>
                <w:szCs w:val="20"/>
                <w:lang w:val="ro-MD" w:eastAsia="ru-RU"/>
              </w:rPr>
            </w:pPr>
            <w:r w:rsidRPr="00E15D5F">
              <w:rPr>
                <w:noProof w:val="0"/>
                <w:color w:val="000000"/>
                <w:sz w:val="20"/>
                <w:szCs w:val="20"/>
                <w:lang w:eastAsia="ru-RU"/>
              </w:rPr>
              <w:t>Certificat de atribuire a contului bancar</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64C61C7" w14:textId="77777777" w:rsidR="00E15D5F" w:rsidRPr="00E15D5F" w:rsidRDefault="00E15D5F" w:rsidP="00E15D5F">
            <w:pPr>
              <w:tabs>
                <w:tab w:val="left" w:pos="612"/>
              </w:tabs>
              <w:spacing w:before="120" w:after="120"/>
              <w:jc w:val="both"/>
              <w:rPr>
                <w:b/>
                <w:iCs/>
                <w:noProof w:val="0"/>
                <w:sz w:val="20"/>
                <w:szCs w:val="20"/>
                <w:lang w:val="ro-MD" w:eastAsia="ru-RU"/>
              </w:rPr>
            </w:pPr>
            <w:r w:rsidRPr="00E15D5F">
              <w:rPr>
                <w:noProof w:val="0"/>
                <w:color w:val="000000"/>
                <w:sz w:val="20"/>
                <w:szCs w:val="20"/>
                <w:lang w:eastAsia="ru-RU"/>
              </w:rPr>
              <w:t xml:space="preserve">Copie eliberată de banca </w:t>
            </w:r>
            <w:proofErr w:type="spellStart"/>
            <w:r w:rsidRPr="00E15D5F">
              <w:rPr>
                <w:noProof w:val="0"/>
                <w:color w:val="000000"/>
                <w:sz w:val="20"/>
                <w:szCs w:val="20"/>
                <w:lang w:eastAsia="ru-RU"/>
              </w:rPr>
              <w:t>deţinătoare</w:t>
            </w:r>
            <w:proofErr w:type="spellEnd"/>
            <w:r w:rsidRPr="00E15D5F">
              <w:rPr>
                <w:noProof w:val="0"/>
                <w:color w:val="000000"/>
                <w:sz w:val="20"/>
                <w:szCs w:val="20"/>
                <w:lang w:eastAsia="ru-RU"/>
              </w:rPr>
              <w:t xml:space="preserve"> de cont, confirmată prin aplicarea semnăturii electronice a Participantului.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4FCE4F" w14:textId="77777777" w:rsidR="00E15D5F" w:rsidRPr="00E15D5F" w:rsidRDefault="00E15D5F" w:rsidP="00E15D5F">
            <w:pPr>
              <w:jc w:val="center"/>
              <w:rPr>
                <w:noProof w:val="0"/>
                <w:sz w:val="20"/>
                <w:szCs w:val="20"/>
                <w:lang w:val="ru-RU" w:eastAsia="ru-RU"/>
              </w:rPr>
            </w:pPr>
            <w:r w:rsidRPr="00E15D5F">
              <w:rPr>
                <w:b/>
                <w:iCs/>
                <w:noProof w:val="0"/>
                <w:sz w:val="20"/>
                <w:szCs w:val="20"/>
                <w:lang w:val="ro-MD" w:eastAsia="ru-RU"/>
              </w:rPr>
              <w:t>Da</w:t>
            </w:r>
          </w:p>
        </w:tc>
      </w:tr>
      <w:tr w:rsidR="00E15D5F" w:rsidRPr="00E15D5F" w14:paraId="7EFE0578" w14:textId="77777777" w:rsidTr="00E15D5F">
        <w:tc>
          <w:tcPr>
            <w:tcW w:w="709" w:type="dxa"/>
            <w:tcBorders>
              <w:top w:val="single" w:sz="4" w:space="0" w:color="auto"/>
              <w:left w:val="single" w:sz="4" w:space="0" w:color="auto"/>
              <w:bottom w:val="single" w:sz="4" w:space="0" w:color="auto"/>
              <w:right w:val="single" w:sz="4" w:space="0" w:color="auto"/>
            </w:tcBorders>
            <w:vAlign w:val="center"/>
            <w:hideMark/>
          </w:tcPr>
          <w:p w14:paraId="4A969DB6"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F2D30C1" w14:textId="77777777" w:rsidR="00E15D5F" w:rsidRPr="00E15D5F" w:rsidRDefault="00E15D5F" w:rsidP="00E15D5F">
            <w:pPr>
              <w:tabs>
                <w:tab w:val="left" w:pos="612"/>
              </w:tabs>
              <w:spacing w:before="120" w:after="120"/>
              <w:jc w:val="both"/>
              <w:rPr>
                <w:noProof w:val="0"/>
                <w:color w:val="000000"/>
                <w:sz w:val="20"/>
                <w:szCs w:val="20"/>
                <w:lang w:eastAsia="ru-RU"/>
              </w:rPr>
            </w:pPr>
            <w:r w:rsidRPr="00E15D5F">
              <w:rPr>
                <w:noProof w:val="0"/>
                <w:color w:val="000000"/>
                <w:sz w:val="20"/>
                <w:szCs w:val="20"/>
                <w:lang w:eastAsia="ru-RU"/>
              </w:rPr>
              <w:t>Certificat privind lipsa sau existența restanțelor față de bugetul public național</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3B4033A" w14:textId="77777777" w:rsidR="00E15D5F" w:rsidRPr="00E15D5F" w:rsidRDefault="00E15D5F" w:rsidP="00E15D5F">
            <w:pPr>
              <w:tabs>
                <w:tab w:val="left" w:pos="612"/>
              </w:tabs>
              <w:spacing w:before="120" w:after="120"/>
              <w:jc w:val="both"/>
              <w:rPr>
                <w:noProof w:val="0"/>
                <w:color w:val="000000"/>
                <w:sz w:val="20"/>
                <w:szCs w:val="20"/>
                <w:lang w:eastAsia="ru-RU"/>
              </w:rPr>
            </w:pPr>
            <w:r w:rsidRPr="00E15D5F">
              <w:rPr>
                <w:noProof w:val="0"/>
                <w:color w:val="000000"/>
                <w:sz w:val="20"/>
                <w:szCs w:val="20"/>
                <w:lang w:eastAsia="ru-RU"/>
              </w:rPr>
              <w:t>Copie eliberată de Inspectoratul Fiscal al RM, (valabil la data deschiderii ofertei), confirmată prin aplicarea semnăturii electronice a Participantului.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EC9ADE" w14:textId="77777777" w:rsidR="00E15D5F" w:rsidRPr="00E15D5F" w:rsidRDefault="00E15D5F" w:rsidP="00E15D5F">
            <w:pPr>
              <w:jc w:val="center"/>
              <w:rPr>
                <w:noProof w:val="0"/>
                <w:sz w:val="20"/>
                <w:szCs w:val="20"/>
                <w:lang w:val="ru-RU" w:eastAsia="ru-RU"/>
              </w:rPr>
            </w:pPr>
            <w:r w:rsidRPr="00E15D5F">
              <w:rPr>
                <w:b/>
                <w:iCs/>
                <w:noProof w:val="0"/>
                <w:sz w:val="20"/>
                <w:szCs w:val="20"/>
                <w:lang w:val="ro-MD" w:eastAsia="ru-RU"/>
              </w:rPr>
              <w:t>Da</w:t>
            </w:r>
          </w:p>
        </w:tc>
      </w:tr>
      <w:tr w:rsidR="00E15D5F" w:rsidRPr="00E15D5F" w14:paraId="537D5393" w14:textId="77777777" w:rsidTr="00E15D5F">
        <w:tc>
          <w:tcPr>
            <w:tcW w:w="709" w:type="dxa"/>
            <w:tcBorders>
              <w:top w:val="single" w:sz="4" w:space="0" w:color="auto"/>
              <w:left w:val="single" w:sz="4" w:space="0" w:color="auto"/>
              <w:bottom w:val="single" w:sz="4" w:space="0" w:color="auto"/>
              <w:right w:val="single" w:sz="4" w:space="0" w:color="auto"/>
            </w:tcBorders>
            <w:vAlign w:val="center"/>
            <w:hideMark/>
          </w:tcPr>
          <w:p w14:paraId="7224D017"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94FFA2B" w14:textId="77777777" w:rsidR="00E15D5F" w:rsidRPr="00E15D5F" w:rsidRDefault="00E15D5F" w:rsidP="00E15D5F">
            <w:pPr>
              <w:tabs>
                <w:tab w:val="left" w:pos="612"/>
              </w:tabs>
              <w:jc w:val="both"/>
              <w:rPr>
                <w:noProof w:val="0"/>
                <w:color w:val="000000"/>
                <w:sz w:val="20"/>
                <w:szCs w:val="20"/>
                <w:lang w:eastAsia="ru-RU"/>
              </w:rPr>
            </w:pPr>
            <w:r w:rsidRPr="00E15D5F">
              <w:rPr>
                <w:noProof w:val="0"/>
                <w:color w:val="000000"/>
                <w:sz w:val="20"/>
                <w:szCs w:val="20"/>
                <w:lang w:eastAsia="ru-RU"/>
              </w:rPr>
              <w:t>Documentul Unic de Achiziții European (DUAE)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C3D082E" w14:textId="77777777" w:rsidR="00E15D5F" w:rsidRPr="00E15D5F" w:rsidRDefault="00E15D5F" w:rsidP="00E15D5F">
            <w:pPr>
              <w:autoSpaceDE w:val="0"/>
              <w:autoSpaceDN w:val="0"/>
              <w:adjustRightInd w:val="0"/>
              <w:jc w:val="both"/>
              <w:rPr>
                <w:noProof w:val="0"/>
                <w:color w:val="000000"/>
                <w:sz w:val="20"/>
                <w:szCs w:val="20"/>
                <w:lang w:eastAsia="ru-RU"/>
              </w:rPr>
            </w:pPr>
            <w:r w:rsidRPr="00E15D5F">
              <w:rPr>
                <w:noProof w:val="0"/>
                <w:color w:val="000000"/>
                <w:sz w:val="20"/>
                <w:szCs w:val="20"/>
                <w:lang w:eastAsia="ru-RU"/>
              </w:rPr>
              <w:t>Completat și autentificat prin inscripția și semnătura electronică a operatorului economic.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6FAE45" w14:textId="77777777" w:rsidR="00E15D5F" w:rsidRPr="00E15D5F" w:rsidRDefault="00E15D5F" w:rsidP="00E15D5F">
            <w:pPr>
              <w:jc w:val="center"/>
              <w:rPr>
                <w:noProof w:val="0"/>
                <w:sz w:val="20"/>
                <w:szCs w:val="20"/>
                <w:lang w:val="ru-RU" w:eastAsia="ru-RU"/>
              </w:rPr>
            </w:pPr>
            <w:r w:rsidRPr="00E15D5F">
              <w:rPr>
                <w:b/>
                <w:iCs/>
                <w:noProof w:val="0"/>
                <w:sz w:val="20"/>
                <w:szCs w:val="20"/>
                <w:lang w:val="ro-MD" w:eastAsia="ru-RU"/>
              </w:rPr>
              <w:t>Da</w:t>
            </w:r>
          </w:p>
        </w:tc>
      </w:tr>
      <w:tr w:rsidR="00E15D5F" w:rsidRPr="00E15D5F" w14:paraId="22A72BED" w14:textId="77777777" w:rsidTr="00E15D5F">
        <w:tc>
          <w:tcPr>
            <w:tcW w:w="709" w:type="dxa"/>
            <w:tcBorders>
              <w:top w:val="single" w:sz="4" w:space="0" w:color="auto"/>
              <w:left w:val="single" w:sz="4" w:space="0" w:color="auto"/>
              <w:bottom w:val="single" w:sz="4" w:space="0" w:color="auto"/>
              <w:right w:val="single" w:sz="4" w:space="0" w:color="auto"/>
            </w:tcBorders>
            <w:vAlign w:val="center"/>
          </w:tcPr>
          <w:p w14:paraId="09FC0553"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t>9</w:t>
            </w:r>
          </w:p>
        </w:tc>
        <w:tc>
          <w:tcPr>
            <w:tcW w:w="2694" w:type="dxa"/>
            <w:tcBorders>
              <w:top w:val="single" w:sz="4" w:space="0" w:color="auto"/>
              <w:left w:val="single" w:sz="4" w:space="0" w:color="auto"/>
              <w:bottom w:val="single" w:sz="4" w:space="0" w:color="auto"/>
              <w:right w:val="single" w:sz="4" w:space="0" w:color="auto"/>
            </w:tcBorders>
            <w:vAlign w:val="center"/>
          </w:tcPr>
          <w:p w14:paraId="2464E93E" w14:textId="77777777" w:rsidR="00E15D5F" w:rsidRPr="00E15D5F" w:rsidRDefault="00E15D5F" w:rsidP="00E15D5F">
            <w:pPr>
              <w:tabs>
                <w:tab w:val="left" w:pos="612"/>
              </w:tabs>
              <w:spacing w:before="120" w:after="120"/>
              <w:jc w:val="both"/>
              <w:rPr>
                <w:noProof w:val="0"/>
                <w:color w:val="000000"/>
                <w:sz w:val="20"/>
                <w:szCs w:val="20"/>
                <w:lang w:eastAsia="ru-RU"/>
              </w:rPr>
            </w:pPr>
            <w:r w:rsidRPr="00E15D5F">
              <w:rPr>
                <w:color w:val="000000"/>
                <w:sz w:val="20"/>
              </w:rPr>
              <w:t>Numărul de înregistrare din „Lista producătorilor” EEE</w:t>
            </w:r>
          </w:p>
        </w:tc>
        <w:tc>
          <w:tcPr>
            <w:tcW w:w="5812" w:type="dxa"/>
            <w:tcBorders>
              <w:top w:val="single" w:sz="4" w:space="0" w:color="auto"/>
              <w:left w:val="single" w:sz="4" w:space="0" w:color="auto"/>
              <w:bottom w:val="single" w:sz="4" w:space="0" w:color="auto"/>
              <w:right w:val="single" w:sz="4" w:space="0" w:color="auto"/>
            </w:tcBorders>
            <w:vAlign w:val="center"/>
          </w:tcPr>
          <w:p w14:paraId="4E54A9D1" w14:textId="77777777" w:rsidR="00E15D5F" w:rsidRPr="00E15D5F" w:rsidRDefault="00E15D5F" w:rsidP="00E15D5F">
            <w:pPr>
              <w:autoSpaceDE w:val="0"/>
              <w:autoSpaceDN w:val="0"/>
              <w:adjustRightInd w:val="0"/>
              <w:jc w:val="both"/>
              <w:rPr>
                <w:noProof w:val="0"/>
                <w:color w:val="000000"/>
                <w:sz w:val="20"/>
                <w:szCs w:val="20"/>
                <w:lang w:eastAsia="ru-RU"/>
              </w:rPr>
            </w:pPr>
            <w:r w:rsidRPr="00E15D5F">
              <w:rPr>
                <w:color w:val="000000"/>
                <w:sz w:val="20"/>
              </w:rPr>
              <w:t>Copie, confirmată prin aplicarea semnăturii electronice a Participantului.</w:t>
            </w:r>
          </w:p>
        </w:tc>
        <w:tc>
          <w:tcPr>
            <w:tcW w:w="1134" w:type="dxa"/>
            <w:tcBorders>
              <w:top w:val="single" w:sz="4" w:space="0" w:color="auto"/>
              <w:left w:val="single" w:sz="4" w:space="0" w:color="auto"/>
              <w:bottom w:val="single" w:sz="4" w:space="0" w:color="auto"/>
              <w:right w:val="single" w:sz="4" w:space="0" w:color="auto"/>
            </w:tcBorders>
            <w:vAlign w:val="center"/>
          </w:tcPr>
          <w:p w14:paraId="21039CE8" w14:textId="77777777" w:rsidR="00E15D5F" w:rsidRPr="00E15D5F" w:rsidRDefault="00E15D5F" w:rsidP="00E15D5F">
            <w:pPr>
              <w:jc w:val="center"/>
              <w:rPr>
                <w:b/>
                <w:iCs/>
                <w:noProof w:val="0"/>
                <w:sz w:val="20"/>
                <w:szCs w:val="20"/>
                <w:lang w:val="ro-MD" w:eastAsia="ru-RU"/>
              </w:rPr>
            </w:pPr>
            <w:r w:rsidRPr="00E15D5F">
              <w:rPr>
                <w:b/>
                <w:iCs/>
                <w:noProof w:val="0"/>
                <w:sz w:val="20"/>
                <w:szCs w:val="20"/>
                <w:lang w:val="ro-MD" w:eastAsia="ru-RU"/>
              </w:rPr>
              <w:t>Da</w:t>
            </w:r>
          </w:p>
        </w:tc>
      </w:tr>
      <w:tr w:rsidR="00E15D5F" w:rsidRPr="00E15D5F" w14:paraId="6E1170A4" w14:textId="77777777" w:rsidTr="00E15D5F">
        <w:tc>
          <w:tcPr>
            <w:tcW w:w="709" w:type="dxa"/>
            <w:tcBorders>
              <w:top w:val="single" w:sz="4" w:space="0" w:color="auto"/>
              <w:left w:val="single" w:sz="4" w:space="0" w:color="auto"/>
              <w:bottom w:val="single" w:sz="4" w:space="0" w:color="auto"/>
              <w:right w:val="single" w:sz="4" w:space="0" w:color="auto"/>
            </w:tcBorders>
            <w:vAlign w:val="center"/>
            <w:hideMark/>
          </w:tcPr>
          <w:p w14:paraId="024CED0E" w14:textId="77777777" w:rsidR="00E15D5F" w:rsidRPr="00E15D5F" w:rsidRDefault="00E15D5F" w:rsidP="00E15D5F">
            <w:pPr>
              <w:tabs>
                <w:tab w:val="left" w:pos="612"/>
              </w:tabs>
              <w:spacing w:before="120" w:after="120"/>
              <w:jc w:val="center"/>
              <w:rPr>
                <w:b/>
                <w:iCs/>
                <w:noProof w:val="0"/>
                <w:sz w:val="20"/>
                <w:szCs w:val="20"/>
                <w:lang w:val="ro-MD" w:eastAsia="ru-RU"/>
              </w:rPr>
            </w:pPr>
            <w:r w:rsidRPr="00E15D5F">
              <w:rPr>
                <w:b/>
                <w:iCs/>
                <w:noProof w:val="0"/>
                <w:sz w:val="20"/>
                <w:szCs w:val="20"/>
                <w:lang w:val="ro-MD" w:eastAsia="ru-RU"/>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C2EF046" w14:textId="77777777" w:rsidR="00E15D5F" w:rsidRPr="00E15D5F" w:rsidRDefault="00E15D5F" w:rsidP="00E15D5F">
            <w:pPr>
              <w:tabs>
                <w:tab w:val="left" w:pos="612"/>
              </w:tabs>
              <w:jc w:val="both"/>
              <w:rPr>
                <w:noProof w:val="0"/>
                <w:color w:val="000000"/>
                <w:sz w:val="20"/>
                <w:szCs w:val="20"/>
                <w:lang w:eastAsia="ru-RU"/>
              </w:rPr>
            </w:pPr>
            <w:r w:rsidRPr="00E15D5F">
              <w:rPr>
                <w:noProof w:val="0"/>
                <w:sz w:val="20"/>
                <w:szCs w:val="20"/>
                <w:lang w:val="ro-MD"/>
              </w:rPr>
              <w:t>Garanția de bună execuție a contractului (5%)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FC4A47F" w14:textId="77777777" w:rsidR="00E15D5F" w:rsidRPr="00E15D5F" w:rsidRDefault="00E15D5F" w:rsidP="00E15D5F">
            <w:pPr>
              <w:autoSpaceDE w:val="0"/>
              <w:autoSpaceDN w:val="0"/>
              <w:adjustRightInd w:val="0"/>
              <w:jc w:val="both"/>
              <w:rPr>
                <w:noProof w:val="0"/>
                <w:color w:val="000000"/>
                <w:sz w:val="20"/>
                <w:szCs w:val="20"/>
                <w:lang w:eastAsia="ru-RU"/>
              </w:rPr>
            </w:pPr>
            <w:r w:rsidRPr="00E15D5F">
              <w:rPr>
                <w:noProof w:val="0"/>
                <w:color w:val="000000"/>
                <w:sz w:val="20"/>
                <w:szCs w:val="20"/>
                <w:lang w:eastAsia="ru-RU"/>
              </w:rPr>
              <w:t>Original, emisă de către bancă, conform Anexei nr. 10</w:t>
            </w:r>
            <w:r w:rsidRPr="00E15D5F">
              <w:t xml:space="preserve"> </w:t>
            </w:r>
            <w:r w:rsidRPr="00E15D5F">
              <w:rPr>
                <w:noProof w:val="0"/>
                <w:color w:val="000000"/>
                <w:sz w:val="20"/>
                <w:szCs w:val="20"/>
                <w:lang w:eastAsia="ru-RU"/>
              </w:rPr>
              <w:t>sau transfer la contul autorității contractante, în cuantum de 5% din valoarea totală a contractului cu TVA.</w:t>
            </w:r>
          </w:p>
          <w:p w14:paraId="05E7584F" w14:textId="77777777" w:rsidR="00E15D5F" w:rsidRPr="00E15D5F" w:rsidRDefault="00E15D5F" w:rsidP="00E15D5F">
            <w:pPr>
              <w:autoSpaceDE w:val="0"/>
              <w:autoSpaceDN w:val="0"/>
              <w:adjustRightInd w:val="0"/>
              <w:jc w:val="both"/>
              <w:rPr>
                <w:noProof w:val="0"/>
                <w:color w:val="000000"/>
                <w:sz w:val="20"/>
                <w:szCs w:val="20"/>
                <w:lang w:eastAsia="ru-RU"/>
              </w:rPr>
            </w:pPr>
            <w:r w:rsidRPr="00E15D5F">
              <w:rPr>
                <w:noProof w:val="0"/>
                <w:color w:val="000000"/>
                <w:sz w:val="20"/>
                <w:szCs w:val="20"/>
                <w:lang w:eastAsia="ru-RU"/>
              </w:rPr>
              <w:t>Beneficiarul plății: IMSP Spitalul Clinic de Psihiatrie</w:t>
            </w:r>
          </w:p>
          <w:p w14:paraId="17337CB5" w14:textId="77777777" w:rsidR="00E15D5F" w:rsidRPr="00E15D5F" w:rsidRDefault="00E15D5F" w:rsidP="00E15D5F">
            <w:pPr>
              <w:autoSpaceDE w:val="0"/>
              <w:autoSpaceDN w:val="0"/>
              <w:adjustRightInd w:val="0"/>
              <w:jc w:val="both"/>
              <w:rPr>
                <w:noProof w:val="0"/>
                <w:color w:val="000000"/>
                <w:sz w:val="20"/>
                <w:szCs w:val="20"/>
                <w:lang w:eastAsia="ru-RU"/>
              </w:rPr>
            </w:pPr>
            <w:r w:rsidRPr="00E15D5F">
              <w:rPr>
                <w:noProof w:val="0"/>
                <w:color w:val="000000"/>
                <w:sz w:val="20"/>
                <w:szCs w:val="20"/>
                <w:lang w:eastAsia="ru-RU"/>
              </w:rPr>
              <w:t>Denumirea băncii: BC ,,</w:t>
            </w:r>
            <w:proofErr w:type="spellStart"/>
            <w:r w:rsidRPr="00E15D5F">
              <w:rPr>
                <w:noProof w:val="0"/>
                <w:color w:val="000000"/>
                <w:sz w:val="20"/>
                <w:szCs w:val="20"/>
                <w:lang w:eastAsia="ru-RU"/>
              </w:rPr>
              <w:t>Victoriabank</w:t>
            </w:r>
            <w:proofErr w:type="spellEnd"/>
            <w:r w:rsidRPr="00E15D5F">
              <w:rPr>
                <w:noProof w:val="0"/>
                <w:color w:val="000000"/>
                <w:sz w:val="20"/>
                <w:szCs w:val="20"/>
                <w:lang w:eastAsia="ru-RU"/>
              </w:rPr>
              <w:t xml:space="preserve">” SA, </w:t>
            </w:r>
            <w:proofErr w:type="spellStart"/>
            <w:r w:rsidRPr="00E15D5F">
              <w:rPr>
                <w:noProof w:val="0"/>
                <w:color w:val="000000"/>
                <w:sz w:val="20"/>
                <w:szCs w:val="20"/>
                <w:lang w:eastAsia="ru-RU"/>
              </w:rPr>
              <w:t>fil</w:t>
            </w:r>
            <w:proofErr w:type="spellEnd"/>
            <w:r w:rsidRPr="00E15D5F">
              <w:rPr>
                <w:noProof w:val="0"/>
                <w:color w:val="000000"/>
                <w:sz w:val="20"/>
                <w:szCs w:val="20"/>
                <w:lang w:eastAsia="ru-RU"/>
              </w:rPr>
              <w:t>. nr. 17, mun. Chișinău</w:t>
            </w:r>
          </w:p>
          <w:p w14:paraId="2D43F376" w14:textId="77777777" w:rsidR="00E15D5F" w:rsidRPr="00E15D5F" w:rsidRDefault="00E15D5F" w:rsidP="00E15D5F">
            <w:pPr>
              <w:autoSpaceDE w:val="0"/>
              <w:autoSpaceDN w:val="0"/>
              <w:adjustRightInd w:val="0"/>
              <w:jc w:val="both"/>
              <w:rPr>
                <w:noProof w:val="0"/>
                <w:color w:val="000000"/>
                <w:sz w:val="20"/>
                <w:szCs w:val="20"/>
                <w:lang w:eastAsia="ru-RU"/>
              </w:rPr>
            </w:pPr>
            <w:r w:rsidRPr="00E15D5F">
              <w:rPr>
                <w:noProof w:val="0"/>
                <w:color w:val="000000"/>
                <w:sz w:val="20"/>
                <w:szCs w:val="20"/>
                <w:lang w:eastAsia="ru-RU"/>
              </w:rPr>
              <w:t>Codul fiscal: 1003600150554</w:t>
            </w:r>
          </w:p>
          <w:p w14:paraId="22DFC931" w14:textId="77777777" w:rsidR="00E15D5F" w:rsidRPr="00E15D5F" w:rsidRDefault="00E15D5F" w:rsidP="00E15D5F">
            <w:pPr>
              <w:autoSpaceDE w:val="0"/>
              <w:autoSpaceDN w:val="0"/>
              <w:adjustRightInd w:val="0"/>
              <w:jc w:val="both"/>
              <w:rPr>
                <w:noProof w:val="0"/>
                <w:color w:val="000000"/>
                <w:sz w:val="20"/>
                <w:szCs w:val="20"/>
                <w:lang w:eastAsia="ru-RU"/>
              </w:rPr>
            </w:pPr>
            <w:r w:rsidRPr="00E15D5F">
              <w:rPr>
                <w:noProof w:val="0"/>
                <w:color w:val="000000"/>
                <w:sz w:val="20"/>
                <w:szCs w:val="20"/>
                <w:lang w:eastAsia="ru-RU"/>
              </w:rPr>
              <w:t>IBAN: MD96VI022511700000037MDL</w:t>
            </w:r>
          </w:p>
          <w:p w14:paraId="7E360FAC" w14:textId="77777777" w:rsidR="00E15D5F" w:rsidRPr="00E15D5F" w:rsidRDefault="00E15D5F" w:rsidP="00E15D5F">
            <w:pPr>
              <w:autoSpaceDE w:val="0"/>
              <w:autoSpaceDN w:val="0"/>
              <w:adjustRightInd w:val="0"/>
              <w:jc w:val="both"/>
              <w:rPr>
                <w:noProof w:val="0"/>
                <w:color w:val="000000"/>
                <w:sz w:val="20"/>
                <w:szCs w:val="20"/>
                <w:lang w:eastAsia="ru-RU"/>
              </w:rPr>
            </w:pPr>
            <w:r w:rsidRPr="00E15D5F">
              <w:rPr>
                <w:noProof w:val="0"/>
                <w:color w:val="000000"/>
                <w:sz w:val="20"/>
                <w:szCs w:val="20"/>
                <w:lang w:eastAsia="ru-RU"/>
              </w:rPr>
              <w:t>Cod bancar: VICBMD2X457 ,     (la etapa semnării contractului).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04467F" w14:textId="77777777" w:rsidR="00E15D5F" w:rsidRPr="00E15D5F" w:rsidRDefault="00E15D5F" w:rsidP="00E15D5F">
            <w:pPr>
              <w:jc w:val="center"/>
              <w:rPr>
                <w:b/>
                <w:iCs/>
                <w:noProof w:val="0"/>
                <w:sz w:val="20"/>
                <w:szCs w:val="20"/>
                <w:lang w:eastAsia="ru-RU"/>
              </w:rPr>
            </w:pPr>
            <w:r w:rsidRPr="00E15D5F">
              <w:rPr>
                <w:b/>
                <w:iCs/>
                <w:noProof w:val="0"/>
                <w:sz w:val="20"/>
                <w:szCs w:val="20"/>
                <w:lang w:val="ro-MD" w:eastAsia="ru-RU"/>
              </w:rPr>
              <w:t>Da</w:t>
            </w:r>
          </w:p>
        </w:tc>
      </w:tr>
    </w:tbl>
    <w:p w14:paraId="2E1B432F" w14:textId="77777777" w:rsidR="00E15D5F" w:rsidRPr="00E15D5F" w:rsidRDefault="00E15D5F" w:rsidP="00E15D5F">
      <w:pPr>
        <w:numPr>
          <w:ilvl w:val="0"/>
          <w:numId w:val="59"/>
        </w:numPr>
        <w:shd w:val="clear" w:color="auto" w:fill="FFFFFF"/>
        <w:tabs>
          <w:tab w:val="right" w:pos="426"/>
        </w:tabs>
        <w:spacing w:before="120"/>
        <w:ind w:left="360"/>
        <w:jc w:val="both"/>
        <w:rPr>
          <w:b/>
          <w:noProof w:val="0"/>
          <w:lang w:val="ro-MD" w:eastAsia="ru-RU"/>
        </w:rPr>
      </w:pPr>
      <w:r w:rsidRPr="00E15D5F">
        <w:rPr>
          <w:b/>
          <w:noProof w:val="0"/>
          <w:lang w:val="ro-MD" w:eastAsia="ru-RU"/>
        </w:rPr>
        <w:t xml:space="preserve">Garanția pentru ofertă, </w:t>
      </w:r>
      <w:r w:rsidRPr="00E15D5F">
        <w:rPr>
          <w:b/>
          <w:i/>
          <w:noProof w:val="0"/>
          <w:u w:val="single"/>
          <w:lang w:val="ro-MD" w:eastAsia="ru-RU"/>
        </w:rPr>
        <w:t xml:space="preserve">conform p.16, </w:t>
      </w:r>
      <w:proofErr w:type="spellStart"/>
      <w:r w:rsidRPr="00E15D5F">
        <w:rPr>
          <w:b/>
          <w:i/>
          <w:noProof w:val="0"/>
          <w:u w:val="single"/>
          <w:lang w:val="ro-MD" w:eastAsia="ru-RU"/>
        </w:rPr>
        <w:t>subp</w:t>
      </w:r>
      <w:proofErr w:type="spellEnd"/>
      <w:r w:rsidRPr="00E15D5F">
        <w:rPr>
          <w:b/>
          <w:i/>
          <w:noProof w:val="0"/>
          <w:u w:val="single"/>
          <w:lang w:val="ro-MD" w:eastAsia="ru-RU"/>
        </w:rPr>
        <w:t>. 4</w:t>
      </w:r>
      <w:r w:rsidRPr="00E15D5F">
        <w:rPr>
          <w:lang w:val="ro-MD"/>
        </w:rPr>
        <w:t xml:space="preserve">, </w:t>
      </w:r>
      <w:r w:rsidRPr="00E15D5F">
        <w:rPr>
          <w:b/>
          <w:noProof w:val="0"/>
          <w:lang w:val="ro-MD" w:eastAsia="ru-RU"/>
        </w:rPr>
        <w:t xml:space="preserve">cuantumul </w:t>
      </w:r>
      <w:r w:rsidRPr="00E15D5F">
        <w:rPr>
          <w:b/>
          <w:i/>
          <w:noProof w:val="0"/>
          <w:u w:val="single"/>
          <w:lang w:val="ro-MD" w:eastAsia="ru-RU"/>
        </w:rPr>
        <w:t>1%</w:t>
      </w:r>
      <w:r w:rsidRPr="00E15D5F">
        <w:rPr>
          <w:b/>
          <w:noProof w:val="0"/>
          <w:lang w:val="ro-MD" w:eastAsia="ru-RU"/>
        </w:rPr>
        <w:t>.</w:t>
      </w:r>
    </w:p>
    <w:p w14:paraId="66ED2270" w14:textId="77777777" w:rsidR="00E15D5F" w:rsidRPr="00E15D5F" w:rsidRDefault="00E15D5F" w:rsidP="00E15D5F">
      <w:pPr>
        <w:numPr>
          <w:ilvl w:val="0"/>
          <w:numId w:val="59"/>
        </w:numPr>
        <w:tabs>
          <w:tab w:val="left" w:pos="1134"/>
        </w:tabs>
        <w:ind w:left="426" w:hanging="426"/>
        <w:jc w:val="both"/>
        <w:rPr>
          <w:b/>
          <w:noProof w:val="0"/>
          <w:lang w:val="ro-MD" w:eastAsia="ru-RU"/>
        </w:rPr>
      </w:pPr>
      <w:r w:rsidRPr="00E15D5F">
        <w:rPr>
          <w:b/>
          <w:noProof w:val="0"/>
          <w:lang w:val="ro-MD" w:eastAsia="ru-RU"/>
        </w:rPr>
        <w:t xml:space="preserve">Garanția de bună execuție a contractului,  </w:t>
      </w:r>
      <w:r w:rsidRPr="00E15D5F">
        <w:rPr>
          <w:b/>
          <w:i/>
          <w:noProof w:val="0"/>
          <w:u w:val="single"/>
          <w:lang w:val="ro-MD" w:eastAsia="ru-RU"/>
        </w:rPr>
        <w:t xml:space="preserve">conform p.16, </w:t>
      </w:r>
      <w:proofErr w:type="spellStart"/>
      <w:r w:rsidRPr="00E15D5F">
        <w:rPr>
          <w:b/>
          <w:i/>
          <w:noProof w:val="0"/>
          <w:u w:val="single"/>
          <w:lang w:val="ro-MD" w:eastAsia="ru-RU"/>
        </w:rPr>
        <w:t>subp</w:t>
      </w:r>
      <w:proofErr w:type="spellEnd"/>
      <w:r w:rsidRPr="00E15D5F">
        <w:rPr>
          <w:b/>
          <w:i/>
          <w:noProof w:val="0"/>
          <w:u w:val="single"/>
          <w:lang w:val="ro-MD" w:eastAsia="ru-RU"/>
        </w:rPr>
        <w:t xml:space="preserve"> 10</w:t>
      </w:r>
      <w:r w:rsidRPr="00E15D5F">
        <w:rPr>
          <w:b/>
          <w:noProof w:val="0"/>
          <w:lang w:val="ro-MD" w:eastAsia="ru-RU"/>
        </w:rPr>
        <w:t xml:space="preserve">, cuantumul </w:t>
      </w:r>
      <w:r w:rsidRPr="00E15D5F">
        <w:rPr>
          <w:b/>
          <w:i/>
          <w:noProof w:val="0"/>
          <w:u w:val="single"/>
          <w:lang w:val="ro-MD" w:eastAsia="ru-RU"/>
        </w:rPr>
        <w:t>5%</w:t>
      </w:r>
      <w:r w:rsidRPr="00E15D5F">
        <w:rPr>
          <w:b/>
          <w:noProof w:val="0"/>
          <w:lang w:val="ro-MD" w:eastAsia="ru-RU"/>
        </w:rPr>
        <w:t>.</w:t>
      </w:r>
    </w:p>
    <w:p w14:paraId="324EFDA7" w14:textId="77777777" w:rsidR="00E15D5F" w:rsidRPr="00E15D5F" w:rsidRDefault="00E15D5F" w:rsidP="00E15D5F">
      <w:pPr>
        <w:numPr>
          <w:ilvl w:val="0"/>
          <w:numId w:val="59"/>
        </w:numPr>
        <w:shd w:val="clear" w:color="auto" w:fill="FFFFFF"/>
        <w:tabs>
          <w:tab w:val="right" w:pos="426"/>
        </w:tabs>
        <w:spacing w:before="120"/>
        <w:ind w:left="360"/>
        <w:jc w:val="both"/>
        <w:rPr>
          <w:b/>
          <w:noProof w:val="0"/>
          <w:lang w:val="ro-MD" w:eastAsia="ru-RU"/>
        </w:rPr>
      </w:pPr>
      <w:r w:rsidRPr="00E15D5F">
        <w:rPr>
          <w:b/>
          <w:noProof w:val="0"/>
          <w:lang w:val="ro-MD" w:eastAsia="ru-RU"/>
        </w:rPr>
        <w:t xml:space="preserve">Motivul recurgerii la procedura accelerată (în cazul licitației deschise, restrânse și a procedurii negociate), după caz: </w:t>
      </w:r>
      <w:r w:rsidRPr="00E15D5F">
        <w:rPr>
          <w:b/>
          <w:i/>
          <w:noProof w:val="0"/>
          <w:u w:val="single"/>
          <w:lang w:val="ro-MD" w:eastAsia="ru-RU"/>
        </w:rPr>
        <w:t>nu este cazul</w:t>
      </w:r>
      <w:r w:rsidRPr="00E15D5F">
        <w:rPr>
          <w:b/>
          <w:noProof w:val="0"/>
          <w:lang w:val="ro-MD" w:eastAsia="ru-RU"/>
        </w:rPr>
        <w:t>.</w:t>
      </w:r>
    </w:p>
    <w:p w14:paraId="1B65B6C7" w14:textId="77777777" w:rsidR="00E15D5F" w:rsidRPr="00E15D5F" w:rsidRDefault="00E15D5F" w:rsidP="00E15D5F">
      <w:pPr>
        <w:numPr>
          <w:ilvl w:val="0"/>
          <w:numId w:val="59"/>
        </w:numPr>
        <w:shd w:val="clear" w:color="auto" w:fill="FFFFFF"/>
        <w:tabs>
          <w:tab w:val="right" w:pos="426"/>
        </w:tabs>
        <w:spacing w:before="120"/>
        <w:ind w:left="360"/>
        <w:jc w:val="both"/>
        <w:rPr>
          <w:b/>
          <w:noProof w:val="0"/>
          <w:lang w:val="ro-MD" w:eastAsia="ru-RU"/>
        </w:rPr>
      </w:pPr>
      <w:r w:rsidRPr="00E15D5F">
        <w:rPr>
          <w:b/>
          <w:noProof w:val="0"/>
          <w:lang w:val="ro-MD" w:eastAsia="ru-RU"/>
        </w:rPr>
        <w:t xml:space="preserve">Tehnici și instrumente specifice de atribuire (dacă este cazul specificați dacă se va utiliza acordul-cadru, sistemul dinamic de achiziție sau licitația electronică): </w:t>
      </w:r>
      <w:r w:rsidRPr="00E15D5F">
        <w:rPr>
          <w:b/>
          <w:i/>
          <w:noProof w:val="0"/>
          <w:u w:val="single"/>
          <w:lang w:val="ro-MD" w:eastAsia="ru-RU"/>
        </w:rPr>
        <w:t>nu se aplică</w:t>
      </w:r>
      <w:r w:rsidRPr="00E15D5F">
        <w:rPr>
          <w:b/>
          <w:noProof w:val="0"/>
          <w:lang w:val="ro-MD" w:eastAsia="ru-RU"/>
        </w:rPr>
        <w:t>.</w:t>
      </w:r>
    </w:p>
    <w:p w14:paraId="2821B23B" w14:textId="77777777" w:rsidR="00E15D5F" w:rsidRPr="00E15D5F" w:rsidRDefault="00E15D5F" w:rsidP="00E15D5F">
      <w:pPr>
        <w:numPr>
          <w:ilvl w:val="0"/>
          <w:numId w:val="59"/>
        </w:numPr>
        <w:tabs>
          <w:tab w:val="right" w:pos="426"/>
        </w:tabs>
        <w:spacing w:before="120"/>
        <w:ind w:left="0" w:firstLine="0"/>
        <w:jc w:val="both"/>
        <w:rPr>
          <w:b/>
          <w:noProof w:val="0"/>
          <w:lang w:val="ro-MD" w:eastAsia="ru-RU"/>
        </w:rPr>
      </w:pPr>
      <w:r w:rsidRPr="00E15D5F">
        <w:rPr>
          <w:b/>
          <w:noProof w:val="0"/>
          <w:lang w:val="ro-MD" w:eastAsia="ru-RU"/>
        </w:rPr>
        <w:t>Condiții speciale de care depinde îndeplinirea contractului (</w:t>
      </w:r>
      <w:r w:rsidRPr="00E15D5F">
        <w:rPr>
          <w:noProof w:val="0"/>
          <w:lang w:val="ro-MD" w:eastAsia="ru-RU"/>
        </w:rPr>
        <w:t>indicați după caz</w:t>
      </w:r>
      <w:r w:rsidRPr="00E15D5F">
        <w:rPr>
          <w:b/>
          <w:noProof w:val="0"/>
          <w:lang w:val="ro-MD" w:eastAsia="ru-RU"/>
        </w:rPr>
        <w:t>)</w:t>
      </w:r>
      <w:r w:rsidRPr="00E15D5F">
        <w:rPr>
          <w:noProof w:val="0"/>
          <w:lang w:val="ro-MD" w:eastAsia="ru-RU"/>
        </w:rPr>
        <w:t xml:space="preserve">: </w:t>
      </w:r>
      <w:r w:rsidRPr="00E15D5F">
        <w:rPr>
          <w:b/>
          <w:i/>
          <w:noProof w:val="0"/>
          <w:u w:val="single"/>
          <w:lang w:val="ro-MD" w:eastAsia="ru-RU"/>
        </w:rPr>
        <w:t>nu</w:t>
      </w:r>
      <w:r w:rsidRPr="00E15D5F">
        <w:rPr>
          <w:b/>
          <w:noProof w:val="0"/>
          <w:lang w:val="ro-MD" w:eastAsia="ru-RU"/>
        </w:rPr>
        <w:t>.</w:t>
      </w:r>
    </w:p>
    <w:p w14:paraId="2FBF5548" w14:textId="77777777" w:rsidR="00E15D5F" w:rsidRPr="00E15D5F" w:rsidRDefault="00E15D5F" w:rsidP="00E15D5F">
      <w:pPr>
        <w:numPr>
          <w:ilvl w:val="0"/>
          <w:numId w:val="59"/>
        </w:numPr>
        <w:tabs>
          <w:tab w:val="right" w:pos="426"/>
        </w:tabs>
        <w:spacing w:before="120"/>
        <w:ind w:left="0" w:firstLine="0"/>
        <w:jc w:val="both"/>
        <w:rPr>
          <w:b/>
          <w:noProof w:val="0"/>
          <w:lang w:val="ro-MD" w:eastAsia="ru-RU"/>
        </w:rPr>
      </w:pPr>
      <w:bookmarkStart w:id="71" w:name="_Hlk71621175"/>
      <w:r w:rsidRPr="00E15D5F">
        <w:rPr>
          <w:b/>
          <w:noProof w:val="0"/>
          <w:lang w:val="ro-MD" w:eastAsia="ru-RU"/>
        </w:rPr>
        <w:t>Ofertele se prezintă în valuta</w:t>
      </w:r>
      <w:bookmarkEnd w:id="71"/>
      <w:r w:rsidRPr="00E15D5F">
        <w:rPr>
          <w:b/>
          <w:noProof w:val="0"/>
          <w:lang w:val="ro-MD" w:eastAsia="ru-RU"/>
        </w:rPr>
        <w:t xml:space="preserve"> </w:t>
      </w:r>
      <w:r w:rsidRPr="00E15D5F">
        <w:rPr>
          <w:b/>
          <w:i/>
          <w:noProof w:val="0"/>
          <w:u w:val="single"/>
          <w:lang w:val="ro-MD" w:eastAsia="ru-RU"/>
        </w:rPr>
        <w:t>Lei MD</w:t>
      </w:r>
      <w:r w:rsidRPr="00E15D5F">
        <w:rPr>
          <w:b/>
          <w:noProof w:val="0"/>
          <w:lang w:val="ro-MD" w:eastAsia="ru-RU"/>
        </w:rPr>
        <w:t>.</w:t>
      </w:r>
    </w:p>
    <w:p w14:paraId="5A376872" w14:textId="77777777" w:rsidR="00E15D5F" w:rsidRPr="00E15D5F" w:rsidRDefault="00E15D5F" w:rsidP="00E15D5F">
      <w:pPr>
        <w:numPr>
          <w:ilvl w:val="0"/>
          <w:numId w:val="59"/>
        </w:numPr>
        <w:tabs>
          <w:tab w:val="right" w:pos="426"/>
        </w:tabs>
        <w:spacing w:before="120"/>
        <w:ind w:left="0" w:firstLine="0"/>
        <w:jc w:val="both"/>
        <w:rPr>
          <w:b/>
          <w:i/>
          <w:noProof w:val="0"/>
          <w:u w:val="single"/>
          <w:lang w:eastAsia="ru-RU"/>
        </w:rPr>
      </w:pPr>
      <w:r w:rsidRPr="00E15D5F">
        <w:rPr>
          <w:b/>
          <w:noProof w:val="0"/>
          <w:lang w:val="ro-MD" w:eastAsia="ru-RU"/>
        </w:rPr>
        <w:t xml:space="preserve">Criteriul de evaluare aplicat pentru atribuirea contractului: </w:t>
      </w:r>
      <w:r w:rsidRPr="00E15D5F">
        <w:rPr>
          <w:b/>
          <w:i/>
          <w:noProof w:val="0"/>
          <w:u w:val="single"/>
          <w:lang w:eastAsia="ru-RU"/>
        </w:rPr>
        <w:t>cel mai mic preț și corespunderea cu cerințele din documentația de atribuire stabilită de către autoritatea contractantă.</w:t>
      </w:r>
    </w:p>
    <w:p w14:paraId="1AAECD96" w14:textId="77777777" w:rsidR="00E15D5F" w:rsidRPr="00E15D5F" w:rsidRDefault="00E15D5F" w:rsidP="00E15D5F">
      <w:pPr>
        <w:numPr>
          <w:ilvl w:val="0"/>
          <w:numId w:val="59"/>
        </w:numPr>
        <w:tabs>
          <w:tab w:val="right" w:pos="426"/>
        </w:tabs>
        <w:spacing w:before="120" w:line="276" w:lineRule="auto"/>
        <w:ind w:left="0" w:firstLine="0"/>
        <w:jc w:val="both"/>
        <w:rPr>
          <w:b/>
          <w:noProof w:val="0"/>
          <w:lang w:val="ro-MD" w:eastAsia="ru-RU"/>
        </w:rPr>
      </w:pPr>
      <w:r w:rsidRPr="00E15D5F">
        <w:rPr>
          <w:b/>
          <w:noProof w:val="0"/>
          <w:lang w:val="ro-MD" w:eastAsia="ru-RU"/>
        </w:rPr>
        <w:t>Factorii de evaluare a ofertei celei mai avantajoase din punct de vedere economic, precum și ponderile lor:</w:t>
      </w:r>
    </w:p>
    <w:tbl>
      <w:tblPr>
        <w:tblStyle w:val="34"/>
        <w:tblW w:w="0" w:type="auto"/>
        <w:tblLook w:val="04A0" w:firstRow="1" w:lastRow="0" w:firstColumn="1" w:lastColumn="0" w:noHBand="0" w:noVBand="1"/>
      </w:tblPr>
      <w:tblGrid>
        <w:gridCol w:w="702"/>
        <w:gridCol w:w="7320"/>
        <w:gridCol w:w="1408"/>
      </w:tblGrid>
      <w:tr w:rsidR="00E15D5F" w:rsidRPr="00E15D5F" w14:paraId="0C8DC5BA" w14:textId="77777777" w:rsidTr="00E15D5F">
        <w:tc>
          <w:tcPr>
            <w:tcW w:w="704" w:type="dxa"/>
            <w:tcBorders>
              <w:top w:val="single" w:sz="4" w:space="0" w:color="auto"/>
              <w:left w:val="single" w:sz="4" w:space="0" w:color="auto"/>
              <w:bottom w:val="single" w:sz="4" w:space="0" w:color="auto"/>
              <w:right w:val="single" w:sz="4" w:space="0" w:color="auto"/>
            </w:tcBorders>
            <w:shd w:val="clear" w:color="auto" w:fill="D9D9D9"/>
            <w:hideMark/>
          </w:tcPr>
          <w:p w14:paraId="3F11A3BF" w14:textId="77777777" w:rsidR="00E15D5F" w:rsidRPr="00E15D5F" w:rsidRDefault="00E15D5F" w:rsidP="00E15D5F">
            <w:pPr>
              <w:tabs>
                <w:tab w:val="left" w:pos="612"/>
              </w:tabs>
              <w:jc w:val="center"/>
              <w:rPr>
                <w:b/>
                <w:iCs/>
                <w:color w:val="000000"/>
                <w:sz w:val="20"/>
              </w:rPr>
            </w:pPr>
            <w:r w:rsidRPr="00E15D5F">
              <w:rPr>
                <w:b/>
                <w:iCs/>
                <w:color w:val="000000"/>
                <w:sz w:val="20"/>
              </w:rPr>
              <w:t>Nr. d/o</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C3AF54" w14:textId="77777777" w:rsidR="00E15D5F" w:rsidRPr="00E15D5F" w:rsidRDefault="00E15D5F" w:rsidP="00E15D5F">
            <w:pPr>
              <w:tabs>
                <w:tab w:val="left" w:pos="612"/>
              </w:tabs>
              <w:jc w:val="center"/>
              <w:rPr>
                <w:b/>
                <w:iCs/>
                <w:color w:val="000000"/>
                <w:sz w:val="20"/>
              </w:rPr>
            </w:pPr>
            <w:r w:rsidRPr="00E15D5F">
              <w:rPr>
                <w:b/>
                <w:iCs/>
                <w:color w:val="000000"/>
                <w:sz w:val="20"/>
              </w:rPr>
              <w:t>Denumirea factorului de evaluare</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29F44B" w14:textId="77777777" w:rsidR="00E15D5F" w:rsidRPr="00E15D5F" w:rsidRDefault="00E15D5F" w:rsidP="00E15D5F">
            <w:pPr>
              <w:tabs>
                <w:tab w:val="left" w:pos="612"/>
              </w:tabs>
              <w:jc w:val="center"/>
              <w:rPr>
                <w:b/>
                <w:iCs/>
                <w:color w:val="000000"/>
                <w:sz w:val="20"/>
              </w:rPr>
            </w:pPr>
            <w:r w:rsidRPr="00E15D5F">
              <w:rPr>
                <w:b/>
                <w:iCs/>
                <w:color w:val="000000"/>
                <w:sz w:val="20"/>
              </w:rPr>
              <w:t>Ponderea %</w:t>
            </w:r>
          </w:p>
        </w:tc>
      </w:tr>
      <w:tr w:rsidR="00E15D5F" w:rsidRPr="00E15D5F" w14:paraId="11475C10" w14:textId="77777777" w:rsidTr="00E15D5F">
        <w:tc>
          <w:tcPr>
            <w:tcW w:w="704" w:type="dxa"/>
            <w:tcBorders>
              <w:top w:val="single" w:sz="4" w:space="0" w:color="auto"/>
              <w:left w:val="single" w:sz="4" w:space="0" w:color="auto"/>
              <w:bottom w:val="single" w:sz="4" w:space="0" w:color="auto"/>
              <w:right w:val="single" w:sz="4" w:space="0" w:color="auto"/>
            </w:tcBorders>
            <w:vAlign w:val="center"/>
          </w:tcPr>
          <w:p w14:paraId="35E73A4D" w14:textId="77777777" w:rsidR="00E15D5F" w:rsidRPr="00E15D5F" w:rsidRDefault="00E15D5F" w:rsidP="00E15D5F">
            <w:pPr>
              <w:tabs>
                <w:tab w:val="left" w:pos="612"/>
              </w:tabs>
              <w:spacing w:before="120" w:after="120"/>
              <w:jc w:val="center"/>
              <w:rPr>
                <w:b/>
                <w:iCs/>
                <w:color w:val="000000"/>
                <w:sz w:val="20"/>
                <w:szCs w:val="20"/>
              </w:rPr>
            </w:pPr>
          </w:p>
        </w:tc>
        <w:tc>
          <w:tcPr>
            <w:tcW w:w="7371" w:type="dxa"/>
            <w:tcBorders>
              <w:top w:val="single" w:sz="4" w:space="0" w:color="auto"/>
              <w:left w:val="single" w:sz="4" w:space="0" w:color="auto"/>
              <w:bottom w:val="single" w:sz="4" w:space="0" w:color="auto"/>
              <w:right w:val="single" w:sz="4" w:space="0" w:color="auto"/>
            </w:tcBorders>
          </w:tcPr>
          <w:p w14:paraId="02B46BA0" w14:textId="77777777" w:rsidR="00E15D5F" w:rsidRPr="00E15D5F" w:rsidRDefault="00E15D5F" w:rsidP="00E15D5F">
            <w:pPr>
              <w:tabs>
                <w:tab w:val="left" w:pos="612"/>
              </w:tabs>
              <w:spacing w:before="120" w:after="120"/>
              <w:jc w:val="both"/>
              <w:rPr>
                <w:b/>
                <w:iCs/>
                <w:color w:val="000000"/>
                <w:sz w:val="20"/>
                <w:szCs w:val="20"/>
              </w:rPr>
            </w:pPr>
          </w:p>
        </w:tc>
        <w:tc>
          <w:tcPr>
            <w:tcW w:w="1411" w:type="dxa"/>
            <w:tcBorders>
              <w:top w:val="single" w:sz="4" w:space="0" w:color="auto"/>
              <w:left w:val="single" w:sz="4" w:space="0" w:color="auto"/>
              <w:bottom w:val="single" w:sz="4" w:space="0" w:color="auto"/>
              <w:right w:val="single" w:sz="4" w:space="0" w:color="auto"/>
            </w:tcBorders>
          </w:tcPr>
          <w:p w14:paraId="5E918FD2" w14:textId="77777777" w:rsidR="00E15D5F" w:rsidRPr="00E15D5F" w:rsidRDefault="00E15D5F" w:rsidP="00E15D5F">
            <w:pPr>
              <w:tabs>
                <w:tab w:val="left" w:pos="612"/>
              </w:tabs>
              <w:spacing w:before="120" w:after="120"/>
              <w:jc w:val="both"/>
              <w:rPr>
                <w:iCs/>
                <w:color w:val="000000"/>
                <w:sz w:val="20"/>
                <w:szCs w:val="20"/>
              </w:rPr>
            </w:pPr>
          </w:p>
        </w:tc>
      </w:tr>
    </w:tbl>
    <w:p w14:paraId="79A38416" w14:textId="77777777" w:rsidR="00E15D5F" w:rsidRPr="00E15D5F" w:rsidRDefault="00E15D5F" w:rsidP="00E15D5F">
      <w:pPr>
        <w:numPr>
          <w:ilvl w:val="0"/>
          <w:numId w:val="59"/>
        </w:numPr>
        <w:shd w:val="clear" w:color="auto" w:fill="FFFFFF"/>
        <w:tabs>
          <w:tab w:val="right" w:pos="426"/>
        </w:tabs>
        <w:spacing w:before="120"/>
        <w:ind w:left="0" w:firstLine="0"/>
        <w:jc w:val="both"/>
        <w:rPr>
          <w:b/>
          <w:noProof w:val="0"/>
          <w:lang w:val="ro-MD" w:eastAsia="ru-RU"/>
        </w:rPr>
      </w:pPr>
      <w:r w:rsidRPr="00E15D5F">
        <w:rPr>
          <w:b/>
          <w:noProof w:val="0"/>
          <w:lang w:val="ro-MD" w:eastAsia="ru-RU"/>
        </w:rPr>
        <w:lastRenderedPageBreak/>
        <w:t>Termenul limită de depunere/deschidere a ofertelor:</w:t>
      </w:r>
    </w:p>
    <w:p w14:paraId="110F3BA1" w14:textId="77777777" w:rsidR="00E15D5F" w:rsidRPr="00E15D5F" w:rsidRDefault="00E15D5F" w:rsidP="00E15D5F">
      <w:pPr>
        <w:numPr>
          <w:ilvl w:val="0"/>
          <w:numId w:val="14"/>
        </w:numPr>
        <w:shd w:val="clear" w:color="auto" w:fill="FFFFFF"/>
        <w:tabs>
          <w:tab w:val="right" w:pos="426"/>
        </w:tabs>
        <w:spacing w:before="120"/>
        <w:jc w:val="both"/>
        <w:rPr>
          <w:b/>
          <w:noProof w:val="0"/>
          <w:lang w:val="ro-MD" w:eastAsia="ru-RU"/>
        </w:rPr>
      </w:pPr>
      <w:r w:rsidRPr="00E15D5F">
        <w:rPr>
          <w:b/>
          <w:noProof w:val="0"/>
          <w:lang w:val="ro-MD" w:eastAsia="ru-RU"/>
        </w:rPr>
        <w:t xml:space="preserve">conform SIA RSAP /până la: </w:t>
      </w:r>
      <w:r w:rsidRPr="00E15D5F">
        <w:rPr>
          <w:b/>
          <w:i/>
          <w:noProof w:val="0"/>
          <w:lang w:val="ro-MD" w:eastAsia="ru-RU"/>
        </w:rPr>
        <w:t xml:space="preserve">[ora exactă] </w:t>
      </w:r>
      <w:r w:rsidRPr="00E15D5F">
        <w:rPr>
          <w:b/>
          <w:i/>
          <w:noProof w:val="0"/>
          <w:u w:val="single"/>
          <w:lang w:val="ro-MD" w:eastAsia="ru-RU"/>
        </w:rPr>
        <w:t>10:00</w:t>
      </w:r>
      <w:r w:rsidRPr="00E15D5F">
        <w:rPr>
          <w:b/>
          <w:noProof w:val="0"/>
          <w:lang w:val="ro-MD" w:eastAsia="ru-RU"/>
        </w:rPr>
        <w:t>.</w:t>
      </w:r>
    </w:p>
    <w:p w14:paraId="106F37E1" w14:textId="77777777" w:rsidR="00E15D5F" w:rsidRPr="00E15D5F" w:rsidRDefault="00E15D5F" w:rsidP="00E15D5F">
      <w:pPr>
        <w:numPr>
          <w:ilvl w:val="0"/>
          <w:numId w:val="14"/>
        </w:numPr>
        <w:shd w:val="clear" w:color="auto" w:fill="FFFFFF"/>
        <w:tabs>
          <w:tab w:val="right" w:pos="426"/>
        </w:tabs>
        <w:spacing w:before="120"/>
        <w:jc w:val="both"/>
        <w:rPr>
          <w:b/>
          <w:i/>
          <w:noProof w:val="0"/>
          <w:u w:val="single"/>
          <w:lang w:eastAsia="ru-RU"/>
        </w:rPr>
      </w:pPr>
      <w:r w:rsidRPr="00E15D5F">
        <w:rPr>
          <w:b/>
          <w:noProof w:val="0"/>
          <w:lang w:val="ro-MD" w:eastAsia="ru-RU"/>
        </w:rPr>
        <w:t xml:space="preserve">pe: </w:t>
      </w:r>
      <w:r w:rsidRPr="00E15D5F">
        <w:rPr>
          <w:b/>
          <w:i/>
          <w:noProof w:val="0"/>
          <w:lang w:val="ro-MD" w:eastAsia="ru-RU"/>
        </w:rPr>
        <w:t xml:space="preserve">[data] </w:t>
      </w:r>
      <w:r w:rsidRPr="00E15D5F">
        <w:rPr>
          <w:b/>
          <w:i/>
          <w:noProof w:val="0"/>
          <w:u w:val="single"/>
          <w:lang w:eastAsia="ru-RU"/>
        </w:rPr>
        <w:t>indicat în SIA RSAP.</w:t>
      </w:r>
    </w:p>
    <w:p w14:paraId="15BF628C" w14:textId="77777777" w:rsidR="00E15D5F" w:rsidRPr="00E15D5F" w:rsidRDefault="00E15D5F" w:rsidP="00E15D5F">
      <w:pPr>
        <w:numPr>
          <w:ilvl w:val="0"/>
          <w:numId w:val="59"/>
        </w:numPr>
        <w:shd w:val="clear" w:color="auto" w:fill="FFFFFF"/>
        <w:tabs>
          <w:tab w:val="right" w:pos="426"/>
        </w:tabs>
        <w:spacing w:before="120"/>
        <w:ind w:left="0" w:firstLine="0"/>
        <w:jc w:val="both"/>
        <w:rPr>
          <w:b/>
          <w:noProof w:val="0"/>
          <w:lang w:val="ro-MD" w:eastAsia="ru-RU"/>
        </w:rPr>
      </w:pPr>
      <w:r w:rsidRPr="00E15D5F">
        <w:rPr>
          <w:b/>
          <w:noProof w:val="0"/>
          <w:lang w:val="ro-MD" w:eastAsia="ru-RU"/>
        </w:rPr>
        <w:t xml:space="preserve">Adresa la care trebuie transmise ofertele sau cererile de participare: </w:t>
      </w:r>
    </w:p>
    <w:p w14:paraId="6A3443FD" w14:textId="77777777" w:rsidR="00E15D5F" w:rsidRPr="00E15D5F" w:rsidRDefault="00E15D5F" w:rsidP="00E15D5F">
      <w:pPr>
        <w:shd w:val="clear" w:color="auto" w:fill="FFFFFF"/>
        <w:tabs>
          <w:tab w:val="right" w:pos="426"/>
        </w:tabs>
        <w:spacing w:before="120"/>
        <w:ind w:left="450"/>
        <w:jc w:val="both"/>
        <w:rPr>
          <w:b/>
          <w:noProof w:val="0"/>
          <w:lang w:val="ro-MD" w:eastAsia="ru-RU"/>
        </w:rPr>
      </w:pPr>
      <w:r w:rsidRPr="00E15D5F">
        <w:rPr>
          <w:b/>
          <w:i/>
          <w:noProof w:val="0"/>
          <w:lang w:val="ro-MD" w:eastAsia="ru-RU"/>
        </w:rPr>
        <w:t>Ofertele sau cererile de participare vor fi depuse electronic prin intermediul SIA RSAP</w:t>
      </w:r>
    </w:p>
    <w:p w14:paraId="7221246A" w14:textId="77777777" w:rsidR="00E15D5F" w:rsidRPr="00E15D5F" w:rsidRDefault="00E15D5F" w:rsidP="00E15D5F">
      <w:pPr>
        <w:numPr>
          <w:ilvl w:val="0"/>
          <w:numId w:val="59"/>
        </w:numPr>
        <w:tabs>
          <w:tab w:val="right" w:pos="426"/>
        </w:tabs>
        <w:spacing w:before="120"/>
        <w:ind w:left="0" w:firstLine="0"/>
        <w:jc w:val="both"/>
        <w:rPr>
          <w:b/>
          <w:noProof w:val="0"/>
          <w:lang w:val="ro-MD" w:eastAsia="ru-RU"/>
        </w:rPr>
      </w:pPr>
      <w:r w:rsidRPr="00E15D5F">
        <w:rPr>
          <w:b/>
          <w:noProof w:val="0"/>
          <w:lang w:val="ro-MD" w:eastAsia="ru-RU"/>
        </w:rPr>
        <w:t xml:space="preserve">Termenul de valabilitate a ofertelor: </w:t>
      </w:r>
      <w:r w:rsidRPr="00E15D5F">
        <w:rPr>
          <w:b/>
          <w:i/>
          <w:noProof w:val="0"/>
          <w:u w:val="single"/>
          <w:lang w:val="ro-MD" w:eastAsia="ru-RU"/>
        </w:rPr>
        <w:t>30 de zile</w:t>
      </w:r>
      <w:r w:rsidRPr="00E15D5F">
        <w:rPr>
          <w:b/>
          <w:noProof w:val="0"/>
          <w:lang w:val="ro-MD" w:eastAsia="ru-RU"/>
        </w:rPr>
        <w:t>.</w:t>
      </w:r>
    </w:p>
    <w:p w14:paraId="7C7ED8BC" w14:textId="77777777" w:rsidR="00E15D5F" w:rsidRPr="00E15D5F" w:rsidRDefault="00E15D5F" w:rsidP="00E15D5F">
      <w:pPr>
        <w:numPr>
          <w:ilvl w:val="0"/>
          <w:numId w:val="59"/>
        </w:numPr>
        <w:tabs>
          <w:tab w:val="right" w:pos="426"/>
        </w:tabs>
        <w:spacing w:before="120"/>
        <w:ind w:left="0" w:firstLine="0"/>
        <w:jc w:val="both"/>
        <w:rPr>
          <w:b/>
          <w:noProof w:val="0"/>
          <w:lang w:val="ro-MD" w:eastAsia="ru-RU"/>
        </w:rPr>
      </w:pPr>
      <w:r w:rsidRPr="00E15D5F">
        <w:rPr>
          <w:b/>
          <w:noProof w:val="0"/>
          <w:lang w:val="ro-MD" w:eastAsia="ru-RU"/>
        </w:rPr>
        <w:t xml:space="preserve">Locul deschiderii ofertelor: </w:t>
      </w:r>
      <w:r w:rsidRPr="00E15D5F">
        <w:rPr>
          <w:b/>
          <w:i/>
          <w:noProof w:val="0"/>
          <w:u w:val="single"/>
          <w:lang w:val="ro-MD" w:eastAsia="ru-RU"/>
        </w:rPr>
        <w:t>SIA RSAP</w:t>
      </w:r>
      <w:r w:rsidRPr="00E15D5F">
        <w:rPr>
          <w:b/>
          <w:noProof w:val="0"/>
          <w:lang w:val="ro-MD" w:eastAsia="ru-RU"/>
        </w:rPr>
        <w:t>.</w:t>
      </w:r>
    </w:p>
    <w:p w14:paraId="294DA999" w14:textId="77777777" w:rsidR="00E15D5F" w:rsidRPr="00E15D5F" w:rsidRDefault="00E15D5F" w:rsidP="00E15D5F">
      <w:pPr>
        <w:shd w:val="clear" w:color="auto" w:fill="FFFFFF"/>
        <w:tabs>
          <w:tab w:val="right" w:pos="426"/>
        </w:tabs>
        <w:jc w:val="both"/>
        <w:rPr>
          <w:noProof w:val="0"/>
          <w:sz w:val="20"/>
          <w:lang w:val="ro-MD" w:eastAsia="ru-RU"/>
        </w:rPr>
      </w:pPr>
      <w:r w:rsidRPr="00E15D5F">
        <w:rPr>
          <w:noProof w:val="0"/>
          <w:sz w:val="20"/>
          <w:lang w:val="ro-MD" w:eastAsia="ru-RU"/>
        </w:rPr>
        <w:t xml:space="preserve">                                                                                              (SIA RSAP sau adresa deschiderii)</w:t>
      </w:r>
    </w:p>
    <w:p w14:paraId="23700B74" w14:textId="77777777" w:rsidR="00E15D5F" w:rsidRPr="00E15D5F" w:rsidRDefault="00E15D5F" w:rsidP="00E15D5F">
      <w:pPr>
        <w:shd w:val="clear" w:color="auto" w:fill="FFFFFF"/>
        <w:tabs>
          <w:tab w:val="left" w:pos="360"/>
          <w:tab w:val="left" w:pos="1800"/>
          <w:tab w:val="left" w:pos="3240"/>
        </w:tabs>
        <w:spacing w:after="120"/>
        <w:ind w:left="360"/>
        <w:jc w:val="both"/>
        <w:rPr>
          <w:b/>
          <w:i/>
          <w:noProof w:val="0"/>
          <w:lang w:val="ro-MD" w:eastAsia="ru-RU"/>
        </w:rPr>
      </w:pPr>
      <w:r w:rsidRPr="00E15D5F">
        <w:rPr>
          <w:b/>
          <w:i/>
          <w:noProof w:val="0"/>
          <w:lang w:val="ro-MD" w:eastAsia="ru-RU"/>
        </w:rPr>
        <w:t xml:space="preserve">Ofertele întârziate vor fi respinse. </w:t>
      </w:r>
    </w:p>
    <w:p w14:paraId="1C7435D0" w14:textId="77777777" w:rsidR="00E15D5F" w:rsidRPr="00E15D5F" w:rsidRDefault="00E15D5F" w:rsidP="00E15D5F">
      <w:pPr>
        <w:numPr>
          <w:ilvl w:val="0"/>
          <w:numId w:val="59"/>
        </w:numPr>
        <w:shd w:val="clear" w:color="auto" w:fill="FFFFFF"/>
        <w:tabs>
          <w:tab w:val="right" w:pos="426"/>
        </w:tabs>
        <w:spacing w:before="120"/>
        <w:ind w:left="450" w:hanging="450"/>
        <w:jc w:val="both"/>
        <w:rPr>
          <w:b/>
          <w:noProof w:val="0"/>
          <w:lang w:val="ro-MD" w:eastAsia="ru-RU"/>
        </w:rPr>
      </w:pPr>
      <w:r w:rsidRPr="00E15D5F">
        <w:rPr>
          <w:b/>
          <w:noProof w:val="0"/>
          <w:lang w:val="ro-MD" w:eastAsia="ru-RU"/>
        </w:rPr>
        <w:t xml:space="preserve">Persoanele autorizate să asiste la deschiderea ofertelor: </w:t>
      </w:r>
      <w:r w:rsidRPr="00E15D5F">
        <w:rPr>
          <w:b/>
          <w:noProof w:val="0"/>
          <w:lang w:val="ro-MD" w:eastAsia="ru-RU"/>
        </w:rPr>
        <w:br/>
      </w:r>
      <w:r w:rsidRPr="00E15D5F">
        <w:rPr>
          <w:b/>
          <w:i/>
          <w:noProof w:val="0"/>
          <w:lang w:val="ro-MD" w:eastAsia="ru-RU"/>
        </w:rPr>
        <w:t xml:space="preserve">Ofertanții sau reprezentanții acestora au dreptul să participe la deschiderea ofertelor, cu excepția cazului </w:t>
      </w:r>
      <w:proofErr w:type="spellStart"/>
      <w:r w:rsidRPr="00E15D5F">
        <w:rPr>
          <w:b/>
          <w:i/>
          <w:noProof w:val="0"/>
          <w:lang w:val="ro-MD" w:eastAsia="ru-RU"/>
        </w:rPr>
        <w:t>cînd</w:t>
      </w:r>
      <w:proofErr w:type="spellEnd"/>
      <w:r w:rsidRPr="00E15D5F">
        <w:rPr>
          <w:b/>
          <w:i/>
          <w:noProof w:val="0"/>
          <w:lang w:val="ro-MD" w:eastAsia="ru-RU"/>
        </w:rPr>
        <w:t xml:space="preserve"> ofertele au fost depuse prin SIA RSAP</w:t>
      </w:r>
      <w:r w:rsidRPr="00E15D5F">
        <w:rPr>
          <w:b/>
          <w:noProof w:val="0"/>
          <w:lang w:val="ro-MD" w:eastAsia="ru-RU"/>
        </w:rPr>
        <w:t>.</w:t>
      </w:r>
    </w:p>
    <w:p w14:paraId="314129C8" w14:textId="77777777" w:rsidR="00E15D5F" w:rsidRPr="00E15D5F" w:rsidRDefault="00E15D5F" w:rsidP="00E15D5F">
      <w:pPr>
        <w:numPr>
          <w:ilvl w:val="0"/>
          <w:numId w:val="59"/>
        </w:numPr>
        <w:shd w:val="clear" w:color="auto" w:fill="FFFFFF"/>
        <w:tabs>
          <w:tab w:val="right" w:pos="426"/>
        </w:tabs>
        <w:spacing w:before="120"/>
        <w:ind w:left="450" w:hanging="450"/>
        <w:jc w:val="both"/>
        <w:rPr>
          <w:b/>
          <w:noProof w:val="0"/>
          <w:lang w:val="ro-MD" w:eastAsia="ru-RU"/>
        </w:rPr>
      </w:pPr>
      <w:r w:rsidRPr="00E15D5F">
        <w:rPr>
          <w:b/>
          <w:noProof w:val="0"/>
          <w:lang w:val="ro-MD" w:eastAsia="ru-RU"/>
        </w:rPr>
        <w:t xml:space="preserve">Limba sau limbile în care trebuie redactate ofertele sau cererile de participare: </w:t>
      </w:r>
      <w:r w:rsidRPr="00E15D5F">
        <w:rPr>
          <w:b/>
          <w:i/>
          <w:noProof w:val="0"/>
          <w:u w:val="single"/>
          <w:lang w:val="ro-MD" w:eastAsia="ru-RU"/>
        </w:rPr>
        <w:t>limba română</w:t>
      </w:r>
      <w:r w:rsidRPr="00E15D5F">
        <w:rPr>
          <w:b/>
          <w:noProof w:val="0"/>
          <w:lang w:val="ro-MD" w:eastAsia="ru-RU"/>
        </w:rPr>
        <w:t>.</w:t>
      </w:r>
    </w:p>
    <w:p w14:paraId="2BECA07E" w14:textId="77777777" w:rsidR="00E15D5F" w:rsidRPr="00E15D5F" w:rsidRDefault="00E15D5F" w:rsidP="00E15D5F">
      <w:pPr>
        <w:numPr>
          <w:ilvl w:val="0"/>
          <w:numId w:val="59"/>
        </w:numPr>
        <w:shd w:val="clear" w:color="auto" w:fill="FFFFFF"/>
        <w:tabs>
          <w:tab w:val="right" w:pos="426"/>
        </w:tabs>
        <w:spacing w:before="120"/>
        <w:ind w:left="360"/>
        <w:jc w:val="both"/>
        <w:rPr>
          <w:b/>
          <w:noProof w:val="0"/>
          <w:lang w:val="ro-MD" w:eastAsia="ru-RU"/>
        </w:rPr>
      </w:pPr>
      <w:r w:rsidRPr="00E15D5F">
        <w:rPr>
          <w:b/>
          <w:noProof w:val="0"/>
          <w:lang w:val="ro-MD" w:eastAsia="ru-RU"/>
        </w:rPr>
        <w:t>Respectivul contract se referă la un proiect și/sau program finanțat din fonduri ale Uniunii Europene:_________________________________________________________</w:t>
      </w:r>
    </w:p>
    <w:p w14:paraId="2FD5DC83" w14:textId="77777777" w:rsidR="00E15D5F" w:rsidRPr="00E15D5F" w:rsidRDefault="00E15D5F" w:rsidP="00E15D5F">
      <w:pPr>
        <w:shd w:val="clear" w:color="auto" w:fill="FFFFFF"/>
        <w:tabs>
          <w:tab w:val="right" w:pos="426"/>
        </w:tabs>
        <w:ind w:left="1980"/>
        <w:contextualSpacing/>
        <w:jc w:val="both"/>
        <w:rPr>
          <w:noProof w:val="0"/>
          <w:sz w:val="20"/>
          <w:lang w:val="ro-MD" w:eastAsia="ru-RU"/>
        </w:rPr>
      </w:pPr>
      <w:r w:rsidRPr="00E15D5F">
        <w:rPr>
          <w:noProof w:val="0"/>
          <w:sz w:val="20"/>
          <w:lang w:val="ro-MD" w:eastAsia="ru-RU"/>
        </w:rPr>
        <w:t xml:space="preserve">                                (se specifică denumirea proiectului și/sau programului)</w:t>
      </w:r>
    </w:p>
    <w:p w14:paraId="3A796628" w14:textId="77777777" w:rsidR="00E15D5F" w:rsidRPr="00E15D5F" w:rsidRDefault="00E15D5F" w:rsidP="00E15D5F">
      <w:pPr>
        <w:numPr>
          <w:ilvl w:val="0"/>
          <w:numId w:val="59"/>
        </w:numPr>
        <w:shd w:val="clear" w:color="auto" w:fill="FFFFFF"/>
        <w:tabs>
          <w:tab w:val="right" w:pos="426"/>
        </w:tabs>
        <w:spacing w:before="120"/>
        <w:ind w:left="0" w:firstLine="0"/>
        <w:jc w:val="both"/>
        <w:rPr>
          <w:b/>
          <w:noProof w:val="0"/>
          <w:lang w:val="ro-MD" w:eastAsia="ru-RU"/>
        </w:rPr>
      </w:pPr>
      <w:r w:rsidRPr="00E15D5F">
        <w:rPr>
          <w:b/>
          <w:noProof w:val="0"/>
          <w:lang w:val="ro-MD" w:eastAsia="ru-RU"/>
        </w:rPr>
        <w:t xml:space="preserve">Denumirea și adresa organismului competent de soluționare a contestațiilor: </w:t>
      </w:r>
    </w:p>
    <w:p w14:paraId="5E50DAD4" w14:textId="77777777" w:rsidR="00E15D5F" w:rsidRPr="00E15D5F" w:rsidRDefault="00E15D5F" w:rsidP="00E15D5F">
      <w:pPr>
        <w:shd w:val="clear" w:color="auto" w:fill="FFFFFF"/>
        <w:tabs>
          <w:tab w:val="right" w:pos="426"/>
        </w:tabs>
        <w:ind w:left="450"/>
        <w:jc w:val="both"/>
        <w:rPr>
          <w:b/>
          <w:i/>
          <w:noProof w:val="0"/>
          <w:lang w:val="ro-MD" w:eastAsia="ru-RU"/>
        </w:rPr>
      </w:pPr>
      <w:r w:rsidRPr="00E15D5F">
        <w:rPr>
          <w:b/>
          <w:i/>
          <w:noProof w:val="0"/>
          <w:lang w:val="ro-MD" w:eastAsia="ru-RU"/>
        </w:rPr>
        <w:t>Agenția Națională pentru Soluționarea Contestațiilor</w:t>
      </w:r>
    </w:p>
    <w:p w14:paraId="5EE7F019" w14:textId="77777777" w:rsidR="00E15D5F" w:rsidRPr="00E15D5F" w:rsidRDefault="00E15D5F" w:rsidP="00E15D5F">
      <w:pPr>
        <w:shd w:val="clear" w:color="auto" w:fill="FFFFFF"/>
        <w:tabs>
          <w:tab w:val="right" w:pos="426"/>
        </w:tabs>
        <w:ind w:left="450"/>
        <w:jc w:val="both"/>
        <w:rPr>
          <w:b/>
          <w:i/>
          <w:noProof w:val="0"/>
          <w:lang w:val="ro-MD" w:eastAsia="ru-RU"/>
        </w:rPr>
      </w:pPr>
      <w:r w:rsidRPr="00E15D5F">
        <w:rPr>
          <w:b/>
          <w:i/>
          <w:noProof w:val="0"/>
          <w:lang w:val="ro-MD" w:eastAsia="ru-RU"/>
        </w:rPr>
        <w:t>Adresa: mun. Chișinău, bd. Ștefan cel Mare și Sfânt nr.124 (et.4), MD 2001;</w:t>
      </w:r>
    </w:p>
    <w:p w14:paraId="02F2DD4E" w14:textId="77777777" w:rsidR="00E15D5F" w:rsidRPr="00E15D5F" w:rsidRDefault="00E15D5F" w:rsidP="00E15D5F">
      <w:pPr>
        <w:shd w:val="clear" w:color="auto" w:fill="FFFFFF"/>
        <w:tabs>
          <w:tab w:val="right" w:pos="426"/>
        </w:tabs>
        <w:ind w:left="450"/>
        <w:jc w:val="both"/>
        <w:rPr>
          <w:b/>
          <w:i/>
          <w:noProof w:val="0"/>
          <w:lang w:val="ro-MD" w:eastAsia="ru-RU"/>
        </w:rPr>
      </w:pPr>
      <w:r w:rsidRPr="00E15D5F">
        <w:rPr>
          <w:b/>
          <w:i/>
          <w:noProof w:val="0"/>
          <w:lang w:val="ro-MD" w:eastAsia="ru-RU"/>
        </w:rPr>
        <w:t>Tel/Fax/email:022-820 652, 022 820-651, contestatii@ansc.md</w:t>
      </w:r>
    </w:p>
    <w:p w14:paraId="3A20B43B" w14:textId="77777777" w:rsidR="00E15D5F" w:rsidRPr="00E15D5F" w:rsidRDefault="00E15D5F" w:rsidP="00E15D5F">
      <w:pPr>
        <w:numPr>
          <w:ilvl w:val="0"/>
          <w:numId w:val="59"/>
        </w:numPr>
        <w:shd w:val="clear" w:color="auto" w:fill="FFFFFF"/>
        <w:tabs>
          <w:tab w:val="right" w:pos="426"/>
        </w:tabs>
        <w:spacing w:before="120"/>
        <w:ind w:left="360"/>
        <w:jc w:val="both"/>
        <w:rPr>
          <w:b/>
          <w:noProof w:val="0"/>
          <w:lang w:val="ro-MD" w:eastAsia="ru-RU"/>
        </w:rPr>
      </w:pPr>
      <w:r w:rsidRPr="00E15D5F">
        <w:rPr>
          <w:b/>
          <w:noProof w:val="0"/>
          <w:lang w:val="ro-MD" w:eastAsia="ru-RU"/>
        </w:rPr>
        <w:t xml:space="preserve">Data (datele) și referința (referințele) publicărilor anterioare în Jurnalul Oficial al Uniunii Europene privind contractul (contractele) la care se referă anunțul respectiv (dacă este cazul): </w:t>
      </w:r>
      <w:r w:rsidRPr="00E15D5F">
        <w:rPr>
          <w:b/>
          <w:i/>
          <w:noProof w:val="0"/>
          <w:u w:val="single"/>
          <w:lang w:val="ro-MD" w:eastAsia="ru-RU"/>
        </w:rPr>
        <w:t>nu este cazul</w:t>
      </w:r>
      <w:r w:rsidRPr="00E15D5F">
        <w:rPr>
          <w:b/>
          <w:noProof w:val="0"/>
          <w:lang w:val="ro-MD" w:eastAsia="ru-RU"/>
        </w:rPr>
        <w:t>.</w:t>
      </w:r>
    </w:p>
    <w:p w14:paraId="13AF0C70" w14:textId="77777777" w:rsidR="00E15D5F" w:rsidRPr="00E15D5F" w:rsidRDefault="00E15D5F" w:rsidP="00E15D5F">
      <w:pPr>
        <w:numPr>
          <w:ilvl w:val="0"/>
          <w:numId w:val="59"/>
        </w:numPr>
        <w:shd w:val="clear" w:color="auto" w:fill="FFFFFF"/>
        <w:tabs>
          <w:tab w:val="right" w:pos="426"/>
        </w:tabs>
        <w:spacing w:before="120"/>
        <w:ind w:left="360"/>
        <w:jc w:val="both"/>
        <w:rPr>
          <w:b/>
          <w:noProof w:val="0"/>
          <w:lang w:val="ro-MD" w:eastAsia="ru-RU"/>
        </w:rPr>
      </w:pPr>
      <w:r w:rsidRPr="00E15D5F">
        <w:rPr>
          <w:b/>
          <w:noProof w:val="0"/>
          <w:lang w:val="ro-MD" w:eastAsia="ru-RU"/>
        </w:rPr>
        <w:t>În cazul achizițiilor periodice, calendarul estimat pentru publicarea anunțurilor viitoare</w:t>
      </w:r>
      <w:r w:rsidRPr="00E15D5F">
        <w:rPr>
          <w:b/>
          <w:noProof w:val="0"/>
          <w:shd w:val="clear" w:color="auto" w:fill="FFFFFF"/>
          <w:lang w:val="ro-MD" w:eastAsia="ru-RU"/>
        </w:rPr>
        <w:t xml:space="preserve">: </w:t>
      </w:r>
      <w:r w:rsidRPr="00E15D5F">
        <w:rPr>
          <w:b/>
          <w:i/>
          <w:noProof w:val="0"/>
          <w:u w:val="single"/>
          <w:shd w:val="clear" w:color="auto" w:fill="FFFFFF"/>
          <w:lang w:val="ro-MD" w:eastAsia="ru-RU"/>
        </w:rPr>
        <w:t>nu</w:t>
      </w:r>
      <w:r w:rsidRPr="00E15D5F">
        <w:rPr>
          <w:b/>
          <w:noProof w:val="0"/>
          <w:shd w:val="clear" w:color="auto" w:fill="FFFFFF"/>
          <w:lang w:val="ro-MD" w:eastAsia="ru-RU"/>
        </w:rPr>
        <w:t>.</w:t>
      </w:r>
    </w:p>
    <w:p w14:paraId="3D7CD65E" w14:textId="77777777" w:rsidR="00E15D5F" w:rsidRPr="00E15D5F" w:rsidRDefault="00E15D5F" w:rsidP="00E15D5F">
      <w:pPr>
        <w:numPr>
          <w:ilvl w:val="0"/>
          <w:numId w:val="59"/>
        </w:numPr>
        <w:shd w:val="clear" w:color="auto" w:fill="FFFFFF"/>
        <w:tabs>
          <w:tab w:val="right" w:pos="426"/>
        </w:tabs>
        <w:spacing w:before="120"/>
        <w:ind w:left="360"/>
        <w:jc w:val="both"/>
        <w:rPr>
          <w:b/>
          <w:noProof w:val="0"/>
          <w:lang w:val="ro-MD" w:eastAsia="ru-RU"/>
        </w:rPr>
      </w:pPr>
      <w:r w:rsidRPr="00E15D5F">
        <w:rPr>
          <w:b/>
          <w:noProof w:val="0"/>
          <w:lang w:val="ro-MD" w:eastAsia="ru-RU"/>
        </w:rPr>
        <w:t xml:space="preserve">Data publicării anunțului de intenție sau, după caz, precizarea că nu a fost publicat un astfel de </w:t>
      </w:r>
      <w:proofErr w:type="spellStart"/>
      <w:r w:rsidRPr="00E15D5F">
        <w:rPr>
          <w:b/>
          <w:noProof w:val="0"/>
          <w:shd w:val="clear" w:color="auto" w:fill="FFFFFF"/>
          <w:lang w:val="ro-MD" w:eastAsia="ru-RU"/>
        </w:rPr>
        <w:t>anunţ</w:t>
      </w:r>
      <w:proofErr w:type="spellEnd"/>
      <w:r w:rsidRPr="00E15D5F">
        <w:rPr>
          <w:b/>
          <w:noProof w:val="0"/>
          <w:shd w:val="clear" w:color="auto" w:fill="FFFFFF"/>
          <w:lang w:val="ro-MD" w:eastAsia="ru-RU"/>
        </w:rPr>
        <w:t xml:space="preserve">: </w:t>
      </w:r>
    </w:p>
    <w:p w14:paraId="79389808" w14:textId="77777777" w:rsidR="00E15D5F" w:rsidRPr="00E15D5F" w:rsidRDefault="00E15D5F" w:rsidP="00E15D5F">
      <w:pPr>
        <w:numPr>
          <w:ilvl w:val="0"/>
          <w:numId w:val="59"/>
        </w:numPr>
        <w:shd w:val="clear" w:color="auto" w:fill="FFFFFF"/>
        <w:tabs>
          <w:tab w:val="right" w:pos="426"/>
        </w:tabs>
        <w:spacing w:before="120"/>
        <w:ind w:left="0" w:firstLine="0"/>
        <w:jc w:val="both"/>
        <w:rPr>
          <w:b/>
          <w:noProof w:val="0"/>
          <w:lang w:val="ro-MD" w:eastAsia="ru-RU"/>
        </w:rPr>
      </w:pPr>
      <w:r w:rsidRPr="00E15D5F">
        <w:rPr>
          <w:b/>
          <w:noProof w:val="0"/>
          <w:lang w:val="ro-MD" w:eastAsia="ru-RU"/>
        </w:rPr>
        <w:t>Data transmiterii spre publicare a anunțului de participar</w:t>
      </w:r>
      <w:r w:rsidRPr="00E15D5F">
        <w:rPr>
          <w:b/>
          <w:noProof w:val="0"/>
          <w:shd w:val="clear" w:color="auto" w:fill="FFFFFF"/>
          <w:lang w:val="ro-MD" w:eastAsia="ru-RU"/>
        </w:rPr>
        <w:t xml:space="preserve">e: </w:t>
      </w:r>
      <w:r w:rsidRPr="00E15D5F">
        <w:rPr>
          <w:b/>
          <w:noProof w:val="0"/>
          <w:u w:val="single"/>
          <w:shd w:val="clear" w:color="auto" w:fill="FFFFFF"/>
          <w:lang w:val="ro-MD" w:eastAsia="ru-RU"/>
        </w:rPr>
        <w:t>09.03.2023</w:t>
      </w:r>
    </w:p>
    <w:p w14:paraId="0B2D5A7A" w14:textId="77777777" w:rsidR="00E15D5F" w:rsidRPr="00E15D5F" w:rsidRDefault="00E15D5F" w:rsidP="00E15D5F">
      <w:pPr>
        <w:numPr>
          <w:ilvl w:val="0"/>
          <w:numId w:val="59"/>
        </w:numPr>
        <w:shd w:val="clear" w:color="auto" w:fill="FFFFFF"/>
        <w:tabs>
          <w:tab w:val="right" w:pos="426"/>
        </w:tabs>
        <w:spacing w:before="120" w:after="240"/>
        <w:ind w:left="0" w:firstLine="0"/>
        <w:jc w:val="both"/>
        <w:rPr>
          <w:b/>
          <w:noProof w:val="0"/>
          <w:lang w:val="ro-MD" w:eastAsia="ru-RU"/>
        </w:rPr>
      </w:pPr>
      <w:r w:rsidRPr="00E15D5F">
        <w:rPr>
          <w:b/>
          <w:noProof w:val="0"/>
          <w:lang w:val="ro-MD" w:eastAsia="ru-RU"/>
        </w:rPr>
        <w:t>În cadrul procedurii de achiziție publică se va utiliza/accepta:</w:t>
      </w:r>
    </w:p>
    <w:tbl>
      <w:tblPr>
        <w:tblStyle w:val="Grigliatabella21"/>
        <w:tblW w:w="0" w:type="auto"/>
        <w:tblInd w:w="445" w:type="dxa"/>
        <w:shd w:val="clear" w:color="auto" w:fill="FFFFFF"/>
        <w:tblLook w:val="04A0" w:firstRow="1" w:lastRow="0" w:firstColumn="1" w:lastColumn="0" w:noHBand="0" w:noVBand="1"/>
      </w:tblPr>
      <w:tblGrid>
        <w:gridCol w:w="5185"/>
        <w:gridCol w:w="3715"/>
      </w:tblGrid>
      <w:tr w:rsidR="00E15D5F" w:rsidRPr="00E15D5F" w14:paraId="33EB1006" w14:textId="77777777" w:rsidTr="00E15D5F">
        <w:tc>
          <w:tcPr>
            <w:tcW w:w="5185" w:type="dxa"/>
            <w:tcBorders>
              <w:top w:val="single" w:sz="4" w:space="0" w:color="auto"/>
              <w:left w:val="single" w:sz="4" w:space="0" w:color="auto"/>
              <w:bottom w:val="single" w:sz="4" w:space="0" w:color="auto"/>
              <w:right w:val="single" w:sz="4" w:space="0" w:color="auto"/>
            </w:tcBorders>
            <w:shd w:val="clear" w:color="auto" w:fill="FFFFFF"/>
            <w:hideMark/>
          </w:tcPr>
          <w:p w14:paraId="65F4BFA1" w14:textId="77777777" w:rsidR="00E15D5F" w:rsidRPr="00E15D5F" w:rsidRDefault="00E15D5F" w:rsidP="00E15D5F">
            <w:pPr>
              <w:shd w:val="clear" w:color="auto" w:fill="FFFFFF"/>
              <w:tabs>
                <w:tab w:val="right" w:pos="426"/>
              </w:tabs>
              <w:rPr>
                <w:b/>
                <w:noProof w:val="0"/>
                <w:lang w:val="ro-MD" w:eastAsia="ru-RU"/>
              </w:rPr>
            </w:pPr>
            <w:r w:rsidRPr="00E15D5F">
              <w:rPr>
                <w:b/>
                <w:noProof w:val="0"/>
                <w:lang w:val="ro-MD" w:eastAsia="ru-RU"/>
              </w:rPr>
              <w:t>Denumirea instrumentului electronic</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14:paraId="79685E00" w14:textId="77777777" w:rsidR="00E15D5F" w:rsidRPr="00E15D5F" w:rsidRDefault="00E15D5F" w:rsidP="00E15D5F">
            <w:pPr>
              <w:shd w:val="clear" w:color="auto" w:fill="FFFFFF"/>
              <w:tabs>
                <w:tab w:val="right" w:pos="426"/>
              </w:tabs>
              <w:rPr>
                <w:b/>
                <w:noProof w:val="0"/>
                <w:lang w:val="ro-MD" w:eastAsia="ru-RU"/>
              </w:rPr>
            </w:pPr>
            <w:r w:rsidRPr="00E15D5F">
              <w:rPr>
                <w:b/>
                <w:noProof w:val="0"/>
                <w:lang w:val="ro-MD" w:eastAsia="ru-RU"/>
              </w:rPr>
              <w:t>Se va utiliza/accepta sau nu</w:t>
            </w:r>
          </w:p>
        </w:tc>
      </w:tr>
      <w:tr w:rsidR="00E15D5F" w:rsidRPr="00E15D5F" w14:paraId="1A83487D" w14:textId="77777777" w:rsidTr="00E15D5F">
        <w:tc>
          <w:tcPr>
            <w:tcW w:w="5185" w:type="dxa"/>
            <w:tcBorders>
              <w:top w:val="single" w:sz="4" w:space="0" w:color="auto"/>
              <w:left w:val="single" w:sz="4" w:space="0" w:color="auto"/>
              <w:bottom w:val="single" w:sz="4" w:space="0" w:color="auto"/>
              <w:right w:val="single" w:sz="4" w:space="0" w:color="auto"/>
            </w:tcBorders>
            <w:shd w:val="clear" w:color="auto" w:fill="FFFFFF"/>
            <w:hideMark/>
          </w:tcPr>
          <w:p w14:paraId="5BD290EB" w14:textId="77777777" w:rsidR="00E15D5F" w:rsidRPr="00E15D5F" w:rsidRDefault="00E15D5F" w:rsidP="00E15D5F">
            <w:pPr>
              <w:shd w:val="clear" w:color="auto" w:fill="FFFFFF"/>
              <w:tabs>
                <w:tab w:val="right" w:pos="426"/>
              </w:tabs>
              <w:rPr>
                <w:noProof w:val="0"/>
                <w:lang w:val="ro-MD" w:eastAsia="ru-RU"/>
              </w:rPr>
            </w:pPr>
            <w:r w:rsidRPr="00E15D5F">
              <w:rPr>
                <w:noProof w:val="0"/>
                <w:lang w:val="ro-MD" w:eastAsia="ru-RU"/>
              </w:rPr>
              <w:t>Depunerea electronică a ofertelor sau a cererilor de participare</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14:paraId="380E5FF0" w14:textId="77777777" w:rsidR="00E15D5F" w:rsidRPr="00E15D5F" w:rsidRDefault="00E15D5F" w:rsidP="00E15D5F">
            <w:pPr>
              <w:shd w:val="clear" w:color="auto" w:fill="FFFFFF"/>
              <w:tabs>
                <w:tab w:val="right" w:pos="426"/>
              </w:tabs>
              <w:rPr>
                <w:b/>
                <w:noProof w:val="0"/>
                <w:lang w:eastAsia="ru-RU"/>
              </w:rPr>
            </w:pPr>
            <w:r w:rsidRPr="00E15D5F">
              <w:rPr>
                <w:b/>
                <w:noProof w:val="0"/>
                <w:lang w:eastAsia="ru-RU"/>
              </w:rPr>
              <w:t>Se va accepta</w:t>
            </w:r>
          </w:p>
        </w:tc>
      </w:tr>
      <w:tr w:rsidR="00E15D5F" w:rsidRPr="00E15D5F" w14:paraId="0E401884" w14:textId="77777777" w:rsidTr="00E15D5F">
        <w:tc>
          <w:tcPr>
            <w:tcW w:w="5185" w:type="dxa"/>
            <w:tcBorders>
              <w:top w:val="single" w:sz="4" w:space="0" w:color="auto"/>
              <w:left w:val="single" w:sz="4" w:space="0" w:color="auto"/>
              <w:bottom w:val="single" w:sz="4" w:space="0" w:color="auto"/>
              <w:right w:val="single" w:sz="4" w:space="0" w:color="auto"/>
            </w:tcBorders>
            <w:shd w:val="clear" w:color="auto" w:fill="FFFFFF"/>
            <w:hideMark/>
          </w:tcPr>
          <w:p w14:paraId="3980B622" w14:textId="77777777" w:rsidR="00E15D5F" w:rsidRPr="00E15D5F" w:rsidRDefault="00E15D5F" w:rsidP="00E15D5F">
            <w:pPr>
              <w:shd w:val="clear" w:color="auto" w:fill="FFFFFF"/>
              <w:tabs>
                <w:tab w:val="right" w:pos="426"/>
              </w:tabs>
              <w:rPr>
                <w:noProof w:val="0"/>
                <w:lang w:val="ro-MD" w:eastAsia="ru-RU"/>
              </w:rPr>
            </w:pPr>
            <w:r w:rsidRPr="00E15D5F">
              <w:rPr>
                <w:noProof w:val="0"/>
                <w:lang w:val="ro-MD" w:eastAsia="ru-RU"/>
              </w:rPr>
              <w:t>Sistemul de comenzi electronice</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14:paraId="19D7FE36" w14:textId="77777777" w:rsidR="00E15D5F" w:rsidRPr="00E15D5F" w:rsidRDefault="00E15D5F" w:rsidP="00E15D5F">
            <w:pPr>
              <w:shd w:val="clear" w:color="auto" w:fill="FFFFFF"/>
              <w:tabs>
                <w:tab w:val="right" w:pos="426"/>
              </w:tabs>
              <w:rPr>
                <w:b/>
                <w:noProof w:val="0"/>
                <w:lang w:eastAsia="ru-RU"/>
              </w:rPr>
            </w:pPr>
            <w:r w:rsidRPr="00E15D5F">
              <w:rPr>
                <w:b/>
                <w:noProof w:val="0"/>
                <w:lang w:eastAsia="ru-RU"/>
              </w:rPr>
              <w:t>Nu se va utiliza</w:t>
            </w:r>
          </w:p>
        </w:tc>
      </w:tr>
      <w:tr w:rsidR="00E15D5F" w:rsidRPr="00E15D5F" w14:paraId="28135525" w14:textId="77777777" w:rsidTr="00E15D5F">
        <w:tc>
          <w:tcPr>
            <w:tcW w:w="5185" w:type="dxa"/>
            <w:tcBorders>
              <w:top w:val="single" w:sz="4" w:space="0" w:color="auto"/>
              <w:left w:val="single" w:sz="4" w:space="0" w:color="auto"/>
              <w:bottom w:val="single" w:sz="4" w:space="0" w:color="auto"/>
              <w:right w:val="single" w:sz="4" w:space="0" w:color="auto"/>
            </w:tcBorders>
            <w:shd w:val="clear" w:color="auto" w:fill="FFFFFF"/>
            <w:hideMark/>
          </w:tcPr>
          <w:p w14:paraId="4BF92A96" w14:textId="77777777" w:rsidR="00E15D5F" w:rsidRPr="00E15D5F" w:rsidRDefault="00E15D5F" w:rsidP="00E15D5F">
            <w:pPr>
              <w:shd w:val="clear" w:color="auto" w:fill="FFFFFF"/>
              <w:tabs>
                <w:tab w:val="right" w:pos="426"/>
              </w:tabs>
              <w:rPr>
                <w:noProof w:val="0"/>
                <w:lang w:val="ro-MD" w:eastAsia="ru-RU"/>
              </w:rPr>
            </w:pPr>
            <w:r w:rsidRPr="00E15D5F">
              <w:rPr>
                <w:noProof w:val="0"/>
                <w:lang w:val="ro-MD" w:eastAsia="ru-RU"/>
              </w:rPr>
              <w:t>Facturarea electronică</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14:paraId="30E3A3E5" w14:textId="77777777" w:rsidR="00E15D5F" w:rsidRPr="00E15D5F" w:rsidRDefault="00E15D5F" w:rsidP="00E15D5F">
            <w:pPr>
              <w:shd w:val="clear" w:color="auto" w:fill="FFFFFF"/>
              <w:tabs>
                <w:tab w:val="right" w:pos="426"/>
              </w:tabs>
              <w:rPr>
                <w:b/>
                <w:noProof w:val="0"/>
                <w:lang w:eastAsia="ru-RU"/>
              </w:rPr>
            </w:pPr>
            <w:r w:rsidRPr="00E15D5F">
              <w:rPr>
                <w:b/>
                <w:noProof w:val="0"/>
                <w:lang w:eastAsia="ru-RU"/>
              </w:rPr>
              <w:t>Se va accepta</w:t>
            </w:r>
          </w:p>
        </w:tc>
      </w:tr>
      <w:tr w:rsidR="00E15D5F" w:rsidRPr="00E15D5F" w14:paraId="387682E2" w14:textId="77777777" w:rsidTr="00E15D5F">
        <w:trPr>
          <w:trHeight w:val="77"/>
        </w:trPr>
        <w:tc>
          <w:tcPr>
            <w:tcW w:w="5185" w:type="dxa"/>
            <w:tcBorders>
              <w:top w:val="single" w:sz="4" w:space="0" w:color="auto"/>
              <w:left w:val="single" w:sz="4" w:space="0" w:color="auto"/>
              <w:bottom w:val="single" w:sz="4" w:space="0" w:color="auto"/>
              <w:right w:val="single" w:sz="4" w:space="0" w:color="auto"/>
            </w:tcBorders>
            <w:shd w:val="clear" w:color="auto" w:fill="FFFFFF"/>
            <w:hideMark/>
          </w:tcPr>
          <w:p w14:paraId="08B634D3" w14:textId="77777777" w:rsidR="00E15D5F" w:rsidRPr="00E15D5F" w:rsidRDefault="00E15D5F" w:rsidP="00E15D5F">
            <w:pPr>
              <w:shd w:val="clear" w:color="auto" w:fill="FFFFFF"/>
              <w:tabs>
                <w:tab w:val="right" w:pos="426"/>
              </w:tabs>
              <w:rPr>
                <w:noProof w:val="0"/>
                <w:lang w:val="ro-MD" w:eastAsia="ru-RU"/>
              </w:rPr>
            </w:pPr>
            <w:r w:rsidRPr="00E15D5F">
              <w:rPr>
                <w:noProof w:val="0"/>
                <w:lang w:val="ro-MD" w:eastAsia="ru-RU"/>
              </w:rPr>
              <w:t>Plățile electronice</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14:paraId="511547F6" w14:textId="77777777" w:rsidR="00E15D5F" w:rsidRPr="00E15D5F" w:rsidRDefault="00E15D5F" w:rsidP="00E15D5F">
            <w:pPr>
              <w:shd w:val="clear" w:color="auto" w:fill="FFFFFF"/>
              <w:tabs>
                <w:tab w:val="right" w:pos="426"/>
              </w:tabs>
              <w:rPr>
                <w:b/>
                <w:noProof w:val="0"/>
                <w:lang w:eastAsia="ru-RU"/>
              </w:rPr>
            </w:pPr>
            <w:r w:rsidRPr="00E15D5F">
              <w:rPr>
                <w:b/>
                <w:noProof w:val="0"/>
                <w:lang w:eastAsia="ru-RU"/>
              </w:rPr>
              <w:t>Nu se va utiliza</w:t>
            </w:r>
          </w:p>
        </w:tc>
      </w:tr>
    </w:tbl>
    <w:p w14:paraId="3587DBC3" w14:textId="77777777" w:rsidR="00E15D5F" w:rsidRPr="00E15D5F" w:rsidRDefault="00E15D5F" w:rsidP="00E15D5F">
      <w:pPr>
        <w:numPr>
          <w:ilvl w:val="0"/>
          <w:numId w:val="59"/>
        </w:numPr>
        <w:shd w:val="clear" w:color="auto" w:fill="FFFFFF"/>
        <w:tabs>
          <w:tab w:val="right" w:pos="426"/>
        </w:tabs>
        <w:spacing w:before="120"/>
        <w:ind w:left="360"/>
        <w:rPr>
          <w:b/>
          <w:noProof w:val="0"/>
          <w:lang w:val="ro-MD" w:eastAsia="ru-RU"/>
        </w:rPr>
      </w:pPr>
      <w:r w:rsidRPr="00E15D5F">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E15D5F">
        <w:rPr>
          <w:b/>
          <w:noProof w:val="0"/>
          <w:shd w:val="clear" w:color="auto" w:fill="FFFFFF"/>
          <w:lang w:val="ro-MD" w:eastAsia="ru-RU"/>
        </w:rPr>
        <w:t>______________________________________________________________________</w:t>
      </w:r>
    </w:p>
    <w:p w14:paraId="3806A281" w14:textId="77777777" w:rsidR="00E15D5F" w:rsidRPr="00E15D5F" w:rsidRDefault="00E15D5F" w:rsidP="00E15D5F">
      <w:pPr>
        <w:shd w:val="clear" w:color="auto" w:fill="FFFFFF"/>
        <w:tabs>
          <w:tab w:val="right" w:pos="426"/>
        </w:tabs>
        <w:ind w:left="3960"/>
        <w:contextualSpacing/>
        <w:jc w:val="center"/>
        <w:rPr>
          <w:noProof w:val="0"/>
          <w:sz w:val="20"/>
          <w:lang w:val="ro-MD" w:eastAsia="ru-RU"/>
        </w:rPr>
      </w:pPr>
      <w:r w:rsidRPr="00E15D5F">
        <w:rPr>
          <w:noProof w:val="0"/>
          <w:sz w:val="20"/>
          <w:lang w:val="ro-MD" w:eastAsia="ru-RU"/>
        </w:rPr>
        <w:t>(se specifică da sau nu)</w:t>
      </w:r>
    </w:p>
    <w:p w14:paraId="71950075" w14:textId="77777777" w:rsidR="00E15D5F" w:rsidRPr="00E15D5F" w:rsidRDefault="00E15D5F" w:rsidP="00E15D5F">
      <w:pPr>
        <w:numPr>
          <w:ilvl w:val="0"/>
          <w:numId w:val="59"/>
        </w:numPr>
        <w:shd w:val="clear" w:color="auto" w:fill="FFFFFF"/>
        <w:tabs>
          <w:tab w:val="right" w:pos="426"/>
        </w:tabs>
        <w:spacing w:before="120"/>
        <w:ind w:left="0" w:firstLine="0"/>
        <w:rPr>
          <w:b/>
          <w:noProof w:val="0"/>
          <w:lang w:val="ro-MD" w:eastAsia="ru-RU"/>
        </w:rPr>
      </w:pPr>
      <w:r w:rsidRPr="00E15D5F">
        <w:rPr>
          <w:b/>
          <w:noProof w:val="0"/>
          <w:lang w:val="ro-MD" w:eastAsia="ru-RU"/>
        </w:rPr>
        <w:t xml:space="preserve">Alte informații relevante: </w:t>
      </w:r>
      <w:r w:rsidRPr="00E15D5F">
        <w:rPr>
          <w:b/>
          <w:noProof w:val="0"/>
          <w:shd w:val="clear" w:color="auto" w:fill="FFFFFF"/>
          <w:lang w:val="ro-MD" w:eastAsia="ru-RU"/>
        </w:rPr>
        <w:t>_______________________________________________</w:t>
      </w:r>
    </w:p>
    <w:p w14:paraId="7C3F8149" w14:textId="77777777" w:rsidR="00E15D5F" w:rsidRPr="00E15D5F" w:rsidRDefault="00E15D5F" w:rsidP="00E15D5F">
      <w:pPr>
        <w:shd w:val="clear" w:color="auto" w:fill="FFFFFF"/>
        <w:spacing w:before="120" w:after="120"/>
        <w:rPr>
          <w:b/>
          <w:noProof w:val="0"/>
          <w:lang w:val="ro-MD" w:eastAsia="ru-RU"/>
        </w:rPr>
      </w:pPr>
    </w:p>
    <w:p w14:paraId="080B07FD" w14:textId="222C90CE" w:rsidR="009E33C1" w:rsidRPr="00E15D5F" w:rsidRDefault="00E15D5F" w:rsidP="00E15D5F">
      <w:pPr>
        <w:shd w:val="clear" w:color="auto" w:fill="FFFFFF"/>
        <w:tabs>
          <w:tab w:val="left" w:pos="284"/>
          <w:tab w:val="left" w:pos="426"/>
          <w:tab w:val="decimal" w:pos="8364"/>
        </w:tabs>
        <w:spacing w:line="276" w:lineRule="auto"/>
        <w:ind w:left="-284" w:right="-144" w:firstLine="284"/>
        <w:rPr>
          <w:b/>
          <w:bCs/>
          <w:color w:val="000000"/>
          <w:lang w:val="ro-MD"/>
        </w:rPr>
      </w:pPr>
      <w:r w:rsidRPr="00E15D5F">
        <w:rPr>
          <w:b/>
          <w:noProof w:val="0"/>
          <w:lang w:val="ro-MD" w:eastAsia="ru-RU"/>
        </w:rPr>
        <w:t>Conducătorul grupului de lucru: Iurie PAVLOV</w:t>
      </w:r>
      <w:r>
        <w:rPr>
          <w:b/>
          <w:noProof w:val="0"/>
          <w:shd w:val="clear" w:color="auto" w:fill="FFFFFF"/>
          <w:lang w:val="ro-MD" w:eastAsia="ru-RU"/>
        </w:rPr>
        <w:t>_________________ L.Ș</w:t>
      </w:r>
    </w:p>
    <w:p w14:paraId="1CE70683" w14:textId="77777777" w:rsidR="009E33C1" w:rsidRDefault="009E33C1" w:rsidP="009C2F8F">
      <w:pPr>
        <w:jc w:val="right"/>
        <w:rPr>
          <w:noProof w:val="0"/>
          <w:lang w:val="it-IT"/>
        </w:rPr>
      </w:pPr>
    </w:p>
    <w:p w14:paraId="4A3C03F8" w14:textId="77777777" w:rsidR="009E33C1" w:rsidRDefault="009E33C1" w:rsidP="009C2F8F">
      <w:pPr>
        <w:jc w:val="right"/>
        <w:rPr>
          <w:noProof w:val="0"/>
          <w:lang w:val="it-IT"/>
        </w:rPr>
      </w:pPr>
    </w:p>
    <w:p w14:paraId="56565EFB" w14:textId="77777777" w:rsidR="009E33C1" w:rsidRDefault="009E33C1" w:rsidP="009C2F8F">
      <w:pPr>
        <w:jc w:val="right"/>
        <w:rPr>
          <w:noProof w:val="0"/>
          <w:lang w:val="it-IT"/>
        </w:rPr>
      </w:pPr>
    </w:p>
    <w:p w14:paraId="55B50779" w14:textId="77777777" w:rsidR="009E33C1" w:rsidRDefault="009E33C1" w:rsidP="009C2F8F">
      <w:pPr>
        <w:jc w:val="right"/>
        <w:rPr>
          <w:noProof w:val="0"/>
          <w:lang w:val="it-IT"/>
        </w:rPr>
      </w:pPr>
    </w:p>
    <w:p w14:paraId="5E4AD4F4" w14:textId="7365D3AA"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eastAsia="ru-RU"/>
        </w:rPr>
        <w:t xml:space="preserve"> </w:t>
      </w:r>
      <w:proofErr w:type="spellStart"/>
      <w:r w:rsidR="00631A2C" w:rsidRPr="00864A45">
        <w:rPr>
          <w:b/>
          <w:lang w:val="ru-RU" w:eastAsia="ru-RU"/>
        </w:rPr>
        <w:t>autorității</w:t>
      </w:r>
      <w:proofErr w:type="spellEnd"/>
      <w:r w:rsidR="00515F31">
        <w:rPr>
          <w:b/>
          <w:lang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eastAsia="ru-RU"/>
        </w:rPr>
        <w:t xml:space="preserve"> </w:t>
      </w:r>
      <w:proofErr w:type="spellStart"/>
      <w:r w:rsidRPr="00BE362C">
        <w:rPr>
          <w:b/>
          <w:noProof w:val="0"/>
          <w:lang w:val="ru-RU" w:eastAsia="ru-RU"/>
        </w:rPr>
        <w:t>de</w:t>
      </w:r>
      <w:proofErr w:type="spellEnd"/>
      <w:r w:rsidR="00515F31">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proofErr w:type="spellStart"/>
      <w:r w:rsidR="00631A2C" w:rsidRPr="00BE362C">
        <w:rPr>
          <w:b/>
          <w:noProof w:val="0"/>
          <w:lang w:val="ru-RU" w:eastAsia="ru-RU"/>
        </w:rPr>
        <w:t>ână</w:t>
      </w:r>
      <w:proofErr w:type="spellEnd"/>
      <w:r>
        <w:rPr>
          <w:b/>
          <w:noProof w:val="0"/>
          <w:lang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eastAsia="ru-RU"/>
        </w:rPr>
        <w:t xml:space="preserve"> </w:t>
      </w:r>
      <w:proofErr w:type="spellStart"/>
      <w:r w:rsidRPr="00BE362C">
        <w:rPr>
          <w:b/>
          <w:noProof w:val="0"/>
          <w:lang w:val="ru-RU" w:eastAsia="ru-RU"/>
        </w:rPr>
        <w:t>deschiderii</w:t>
      </w:r>
      <w:proofErr w:type="spellEnd"/>
      <w:r w:rsidR="00515F31">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eastAsia="ru-RU"/>
        </w:rPr>
        <w:t xml:space="preserve"> </w:t>
      </w:r>
      <w:proofErr w:type="spellStart"/>
      <w:r w:rsidRPr="00BE362C">
        <w:rPr>
          <w:b/>
          <w:noProof w:val="0"/>
          <w:lang w:val="ru-RU" w:eastAsia="ru-RU"/>
        </w:rPr>
        <w:t>informații</w:t>
      </w:r>
      <w:proofErr w:type="spellEnd"/>
      <w:r w:rsidR="00515F31">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7F8388C6" w14:textId="77777777" w:rsidR="00E2178F" w:rsidRDefault="00E2178F" w:rsidP="009C2F8F">
      <w:pPr>
        <w:jc w:val="right"/>
        <w:rPr>
          <w:noProof w:val="0"/>
          <w:lang w:val="it-IT"/>
        </w:rPr>
      </w:pPr>
    </w:p>
    <w:p w14:paraId="74232177" w14:textId="77777777" w:rsidR="00E2178F" w:rsidRDefault="00E2178F" w:rsidP="009C2F8F">
      <w:pPr>
        <w:jc w:val="right"/>
        <w:rPr>
          <w:noProof w:val="0"/>
          <w:lang w:val="it-IT"/>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 xml:space="preserve">Documentele solicitate şi alte condiţii, cerinţe faţă de operatorul </w:t>
            </w:r>
            <w:r w:rsidRPr="00840073">
              <w:rPr>
                <w:bCs/>
                <w:color w:val="000000" w:themeColor="text1"/>
              </w:rPr>
              <w:lastRenderedPageBreak/>
              <w:t>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lastRenderedPageBreak/>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2C7D715" w14:textId="77777777" w:rsidR="00E2178F" w:rsidRDefault="00E2178F" w:rsidP="00CF101D">
      <w:pPr>
        <w:jc w:val="right"/>
        <w:rPr>
          <w:noProof w:val="0"/>
          <w:lang w:val="it-IT"/>
        </w:rPr>
      </w:pPr>
    </w:p>
    <w:p w14:paraId="4792F60D" w14:textId="77777777" w:rsidR="00E2178F" w:rsidRDefault="00E2178F" w:rsidP="00CF101D">
      <w:pPr>
        <w:jc w:val="right"/>
        <w:rPr>
          <w:noProof w:val="0"/>
          <w:lang w:val="it-IT"/>
        </w:rPr>
      </w:pPr>
    </w:p>
    <w:p w14:paraId="6BF63E1E" w14:textId="77777777" w:rsidR="00E2178F" w:rsidRDefault="00E2178F" w:rsidP="00CF101D">
      <w:pPr>
        <w:jc w:val="right"/>
        <w:rPr>
          <w:noProof w:val="0"/>
          <w:lang w:val="it-IT"/>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Ind w:w="-318" w:type="dxa"/>
        <w:tblLook w:val="04A0" w:firstRow="1" w:lastRow="0" w:firstColumn="1" w:lastColumn="0" w:noHBand="0" w:noVBand="1"/>
      </w:tblPr>
      <w:tblGrid>
        <w:gridCol w:w="4248"/>
        <w:gridCol w:w="5528"/>
      </w:tblGrid>
      <w:tr w:rsidR="009D62FF" w:rsidRPr="00657833" w14:paraId="389B7497" w14:textId="77777777" w:rsidTr="00E2178F">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E2178F">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E2178F">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E2178F">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E2178F">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E2178F">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E2178F">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E2178F">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E2178F">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60B9FD3B" w14:textId="77777777" w:rsidR="00E2178F" w:rsidRPr="00E2178F" w:rsidRDefault="00E2178F" w:rsidP="00E2178F">
      <w:pPr>
        <w:spacing w:before="240" w:after="160" w:line="259" w:lineRule="auto"/>
        <w:ind w:left="720"/>
        <w:contextualSpacing/>
        <w:jc w:val="both"/>
        <w:rPr>
          <w:rFonts w:eastAsia="Calibri"/>
          <w:noProof w:val="0"/>
        </w:rPr>
      </w:pPr>
    </w:p>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Ind w:w="-318" w:type="dxa"/>
        <w:tblLook w:val="04A0" w:firstRow="1" w:lastRow="0" w:firstColumn="1" w:lastColumn="0" w:noHBand="0" w:noVBand="1"/>
      </w:tblPr>
      <w:tblGrid>
        <w:gridCol w:w="4248"/>
        <w:gridCol w:w="5570"/>
      </w:tblGrid>
      <w:tr w:rsidR="009D62FF" w:rsidRPr="00657833" w14:paraId="047D46A1" w14:textId="77777777" w:rsidTr="00E2178F">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E2178F">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E2178F">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E2178F">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E2178F">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E2178F">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E2178F">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E2178F">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Cel mai bun raport calitate-cost □</w:t>
            </w:r>
          </w:p>
        </w:tc>
      </w:tr>
      <w:tr w:rsidR="009D62FF" w:rsidRPr="00657833" w14:paraId="0A8E3958" w14:textId="77777777" w:rsidTr="00E2178F">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lastRenderedPageBreak/>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E2178F">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E2178F">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E2178F">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E2178F">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C799398"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w:t>
      </w:r>
      <w:r w:rsidR="00E2178F">
        <w:rPr>
          <w:rFonts w:eastAsia="Calibri"/>
          <w:noProof w:val="0"/>
        </w:rPr>
        <w:t>ibuirea contractului de achiziți</w:t>
      </w:r>
      <w:r w:rsidRPr="009D62FF">
        <w:rPr>
          <w:rFonts w:eastAsia="Calibri"/>
          <w:noProof w:val="0"/>
        </w:rPr>
        <w:t>e publică/acordului-cadru ofertantului</w:t>
      </w:r>
      <w:r w:rsidRPr="009D62FF">
        <w:rPr>
          <w:rFonts w:ascii="Calibri" w:eastAsia="Calibri" w:hAnsi="Calibri"/>
          <w:noProof w:val="0"/>
          <w:sz w:val="22"/>
          <w:szCs w:val="22"/>
        </w:rPr>
        <w:t>:</w:t>
      </w:r>
    </w:p>
    <w:tbl>
      <w:tblPr>
        <w:tblStyle w:val="Grigliatabella3"/>
        <w:tblW w:w="9781" w:type="dxa"/>
        <w:tblInd w:w="-318" w:type="dxa"/>
        <w:tblLook w:val="04A0" w:firstRow="1" w:lastRow="0" w:firstColumn="1" w:lastColumn="0" w:noHBand="0" w:noVBand="1"/>
      </w:tblPr>
      <w:tblGrid>
        <w:gridCol w:w="4253"/>
        <w:gridCol w:w="5528"/>
      </w:tblGrid>
      <w:tr w:rsidR="009D62FF" w:rsidRPr="009D62FF" w14:paraId="0D16F4C7" w14:textId="77777777" w:rsidTr="00E2178F">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E2178F">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E2178F">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E2178F">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E2178F">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E2178F">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Ind w:w="-318" w:type="dxa"/>
        <w:tblLook w:val="04A0" w:firstRow="1" w:lastRow="0" w:firstColumn="1" w:lastColumn="0" w:noHBand="0" w:noVBand="1"/>
      </w:tblPr>
      <w:tblGrid>
        <w:gridCol w:w="558"/>
        <w:gridCol w:w="3254"/>
        <w:gridCol w:w="1331"/>
        <w:gridCol w:w="1385"/>
        <w:gridCol w:w="1537"/>
        <w:gridCol w:w="1365"/>
      </w:tblGrid>
      <w:tr w:rsidR="009D62FF" w:rsidRPr="009D62FF" w14:paraId="365243DD" w14:textId="77777777" w:rsidTr="00E2178F">
        <w:tc>
          <w:tcPr>
            <w:tcW w:w="558"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254"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331"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385"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37"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365"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E2178F">
        <w:tc>
          <w:tcPr>
            <w:tcW w:w="558"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254"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331"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385"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37"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365"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E2178F">
        <w:tc>
          <w:tcPr>
            <w:tcW w:w="558"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254"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331"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385"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37"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365"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Ind w:w="-459" w:type="dxa"/>
        <w:tblLook w:val="04A0" w:firstRow="1" w:lastRow="0" w:firstColumn="1" w:lastColumn="0" w:noHBand="0" w:noVBand="1"/>
      </w:tblPr>
      <w:tblGrid>
        <w:gridCol w:w="5524"/>
        <w:gridCol w:w="4394"/>
      </w:tblGrid>
      <w:tr w:rsidR="009D62FF" w:rsidRPr="009D62FF" w14:paraId="38D0DE8D" w14:textId="77777777" w:rsidTr="00E2178F">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E2178F">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E2178F">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E2178F">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lastRenderedPageBreak/>
              <w:t xml:space="preserve">e-mail: </w:t>
            </w:r>
            <w:hyperlink r:id="rId11"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E2178F">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lastRenderedPageBreak/>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284"/>
        <w:gridCol w:w="4146"/>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284"/>
        <w:gridCol w:w="4146"/>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2"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282"/>
        <w:gridCol w:w="4148"/>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 xml:space="preserve">Contractul de achiziție/acordul-cadru se referă la </w:t>
            </w:r>
            <w:r w:rsidRPr="00130A49">
              <w:rPr>
                <w:b/>
                <w:noProof w:val="0"/>
                <w:color w:val="000000"/>
              </w:rPr>
              <w:lastRenderedPageBreak/>
              <w:t>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lastRenderedPageBreak/>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lastRenderedPageBreak/>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16"/>
        <w:gridCol w:w="4714"/>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71"/>
        <w:gridCol w:w="1708"/>
        <w:gridCol w:w="1636"/>
        <w:gridCol w:w="2123"/>
        <w:gridCol w:w="1892"/>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 xml:space="preserve">Denumire operator </w:t>
            </w:r>
            <w:r w:rsidRPr="00130A49">
              <w:rPr>
                <w:b/>
                <w:noProof w:val="0"/>
              </w:rPr>
              <w:lastRenderedPageBreak/>
              <w:t>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lastRenderedPageBreak/>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311686E6" w14:textId="77777777" w:rsidR="009E1A04" w:rsidRPr="00130A49" w:rsidRDefault="009E1A04" w:rsidP="00130A49">
      <w:pPr>
        <w:tabs>
          <w:tab w:val="left" w:pos="567"/>
        </w:tabs>
        <w:spacing w:before="240"/>
        <w:ind w:right="-1"/>
        <w:jc w:val="both"/>
        <w:rPr>
          <w:noProof w:val="0"/>
          <w:sz w:val="22"/>
          <w:szCs w:val="22"/>
        </w:rPr>
      </w:pP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841FB6C" w14:textId="77777777" w:rsidR="009E1A04" w:rsidRDefault="009E1A04" w:rsidP="00CF101D">
      <w:pPr>
        <w:jc w:val="right"/>
        <w:rPr>
          <w:noProof w:val="0"/>
        </w:rPr>
      </w:pPr>
      <w:bookmarkStart w:id="76" w:name="_Toc449692095"/>
    </w:p>
    <w:p w14:paraId="26573E38" w14:textId="77777777" w:rsidR="009E1A04" w:rsidRDefault="009E1A04" w:rsidP="00CF101D">
      <w:pPr>
        <w:jc w:val="right"/>
        <w:rPr>
          <w:noProof w:val="0"/>
        </w:rPr>
      </w:pPr>
    </w:p>
    <w:p w14:paraId="7BFAB7F7" w14:textId="77777777" w:rsidR="009E1A04" w:rsidRDefault="009E1A04" w:rsidP="00CF101D">
      <w:pPr>
        <w:jc w:val="right"/>
        <w:rPr>
          <w:noProof w:val="0"/>
        </w:rPr>
      </w:pPr>
    </w:p>
    <w:p w14:paraId="5C7085D3" w14:textId="77777777" w:rsidR="009E1A04" w:rsidRDefault="009E1A04" w:rsidP="00CF101D">
      <w:pPr>
        <w:jc w:val="right"/>
        <w:rPr>
          <w:noProof w:val="0"/>
        </w:rPr>
      </w:pPr>
    </w:p>
    <w:p w14:paraId="63CADCAC" w14:textId="77777777" w:rsidR="009E1A04" w:rsidRDefault="009E1A04" w:rsidP="00CF101D">
      <w:pPr>
        <w:jc w:val="right"/>
        <w:rPr>
          <w:noProof w:val="0"/>
        </w:rPr>
      </w:pPr>
    </w:p>
    <w:p w14:paraId="78809756" w14:textId="77777777" w:rsidR="009E1A04" w:rsidRDefault="009E1A04" w:rsidP="00CF101D">
      <w:pPr>
        <w:jc w:val="right"/>
        <w:rPr>
          <w:noProof w:val="0"/>
        </w:rPr>
      </w:pPr>
    </w:p>
    <w:p w14:paraId="783AAACF" w14:textId="77777777" w:rsidR="009E1A04" w:rsidRDefault="009E1A04" w:rsidP="00CF101D">
      <w:pPr>
        <w:jc w:val="right"/>
        <w:rPr>
          <w:noProof w:val="0"/>
        </w:rPr>
      </w:pPr>
    </w:p>
    <w:p w14:paraId="7DB7CF0A" w14:textId="77777777" w:rsidR="009E1A04" w:rsidRDefault="009E1A04" w:rsidP="00CF101D">
      <w:pPr>
        <w:jc w:val="right"/>
        <w:rPr>
          <w:noProof w:val="0"/>
        </w:rPr>
      </w:pPr>
    </w:p>
    <w:p w14:paraId="0F8EBEFA" w14:textId="77777777" w:rsidR="009E1A04" w:rsidRDefault="009E1A04" w:rsidP="00CF101D">
      <w:pPr>
        <w:jc w:val="right"/>
        <w:rPr>
          <w:noProof w:val="0"/>
        </w:rPr>
      </w:pPr>
    </w:p>
    <w:p w14:paraId="72413889" w14:textId="77777777" w:rsidR="009E1A04" w:rsidRDefault="009E1A04" w:rsidP="00CF101D">
      <w:pPr>
        <w:jc w:val="right"/>
        <w:rPr>
          <w:noProof w:val="0"/>
        </w:rPr>
      </w:pPr>
    </w:p>
    <w:p w14:paraId="4B22D70E" w14:textId="77777777" w:rsidR="009E1A04" w:rsidRDefault="009E1A04" w:rsidP="00CF101D">
      <w:pPr>
        <w:jc w:val="right"/>
        <w:rPr>
          <w:noProof w:val="0"/>
        </w:rPr>
      </w:pPr>
    </w:p>
    <w:p w14:paraId="12A11486" w14:textId="77777777" w:rsidR="009E1A04" w:rsidRDefault="009E1A04" w:rsidP="00CF101D">
      <w:pPr>
        <w:jc w:val="right"/>
        <w:rPr>
          <w:noProof w:val="0"/>
        </w:rPr>
      </w:pPr>
    </w:p>
    <w:p w14:paraId="489D0363" w14:textId="77777777" w:rsidR="009E1A04" w:rsidRDefault="009E1A04" w:rsidP="00CF101D">
      <w:pPr>
        <w:jc w:val="right"/>
        <w:rPr>
          <w:noProof w:val="0"/>
        </w:rPr>
      </w:pPr>
    </w:p>
    <w:p w14:paraId="4A97DB55" w14:textId="77777777" w:rsidR="009E1A04" w:rsidRDefault="009E1A04" w:rsidP="00CF101D">
      <w:pPr>
        <w:jc w:val="right"/>
        <w:rPr>
          <w:noProof w:val="0"/>
        </w:rPr>
      </w:pPr>
    </w:p>
    <w:p w14:paraId="3EC63B13" w14:textId="77777777" w:rsidR="009E1A04" w:rsidRDefault="009E1A04" w:rsidP="00CF101D">
      <w:pPr>
        <w:jc w:val="right"/>
        <w:rPr>
          <w:noProof w:val="0"/>
        </w:rPr>
      </w:pPr>
    </w:p>
    <w:p w14:paraId="55D510A8" w14:textId="77777777" w:rsidR="009E1A04" w:rsidRDefault="009E1A04" w:rsidP="00CF101D">
      <w:pPr>
        <w:jc w:val="right"/>
        <w:rPr>
          <w:noProof w:val="0"/>
        </w:rPr>
      </w:pPr>
    </w:p>
    <w:p w14:paraId="69ECE52E" w14:textId="77777777" w:rsidR="009E1A04" w:rsidRDefault="009E1A04" w:rsidP="00CF101D">
      <w:pPr>
        <w:jc w:val="right"/>
        <w:rPr>
          <w:noProof w:val="0"/>
        </w:rPr>
      </w:pPr>
    </w:p>
    <w:p w14:paraId="402101FC" w14:textId="77777777" w:rsidR="009E1A04" w:rsidRDefault="009E1A04" w:rsidP="00CF101D">
      <w:pPr>
        <w:jc w:val="right"/>
        <w:rPr>
          <w:noProof w:val="0"/>
        </w:rPr>
      </w:pPr>
    </w:p>
    <w:p w14:paraId="4D55E614" w14:textId="77777777" w:rsidR="009E1A04" w:rsidRDefault="009E1A04" w:rsidP="00CF101D">
      <w:pPr>
        <w:jc w:val="right"/>
        <w:rPr>
          <w:noProof w:val="0"/>
        </w:rPr>
      </w:pPr>
    </w:p>
    <w:p w14:paraId="44C90C49" w14:textId="3D901F05"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lastRenderedPageBreak/>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lastRenderedPageBreak/>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lastRenderedPageBreak/>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lastRenderedPageBreak/>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81"/>
        <w:gridCol w:w="1796"/>
        <w:gridCol w:w="1864"/>
        <w:gridCol w:w="2310"/>
        <w:gridCol w:w="1623"/>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126"/>
        <w:gridCol w:w="1984"/>
        <w:gridCol w:w="1590"/>
        <w:gridCol w:w="2041"/>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xml:space="preserve">, ne </w:t>
      </w:r>
      <w:r w:rsidRPr="00773661">
        <w:lastRenderedPageBreak/>
        <w:t>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F203995" w14:textId="77777777" w:rsidR="00E2178F" w:rsidRDefault="00E2178F" w:rsidP="008D067E">
      <w:pPr>
        <w:jc w:val="right"/>
        <w:rPr>
          <w:noProof w:val="0"/>
          <w:lang w:val="it-IT"/>
        </w:rPr>
      </w:pP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lastRenderedPageBreak/>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având </w:t>
      </w:r>
      <w:r w:rsidRPr="00773661">
        <w:lastRenderedPageBreak/>
        <w:t>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48FEF89F" w14:textId="77777777" w:rsidR="00EE57DF" w:rsidRDefault="00EE57DF" w:rsidP="008D067E">
      <w:pPr>
        <w:jc w:val="right"/>
        <w:rPr>
          <w:noProof w:val="0"/>
          <w:lang w:val="it-IT"/>
        </w:rPr>
      </w:pPr>
    </w:p>
    <w:p w14:paraId="68736409" w14:textId="2F00B3D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w:t>
      </w:r>
      <w:r w:rsidRPr="00773661">
        <w:rPr>
          <w:rFonts w:eastAsia="Calibri"/>
        </w:rPr>
        <w:lastRenderedPageBreak/>
        <w:t>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35EE5D61" w14:textId="77777777" w:rsidR="00E2178F" w:rsidRDefault="00E2178F" w:rsidP="008D067E">
      <w:pPr>
        <w:jc w:val="right"/>
        <w:rPr>
          <w:noProof w:val="0"/>
          <w:lang w:val="it-IT"/>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w:t>
      </w:r>
      <w:r w:rsidRPr="00773661">
        <w:rPr>
          <w:rFonts w:eastAsia="Calibri"/>
        </w:rPr>
        <w:lastRenderedPageBreak/>
        <w:t xml:space="preserve">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lastRenderedPageBreak/>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074C42">
          <w:footerReference w:type="default" r:id="rId13"/>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34"/>
        <w:gridCol w:w="282"/>
        <w:gridCol w:w="1904"/>
        <w:gridCol w:w="1276"/>
        <w:gridCol w:w="991"/>
        <w:gridCol w:w="852"/>
        <w:gridCol w:w="2069"/>
        <w:gridCol w:w="1755"/>
        <w:gridCol w:w="3401"/>
        <w:gridCol w:w="1137"/>
        <w:gridCol w:w="408"/>
        <w:gridCol w:w="84"/>
      </w:tblGrid>
      <w:tr w:rsidR="00215125" w:rsidRPr="00C00499" w14:paraId="398E671B" w14:textId="77777777" w:rsidTr="00206442">
        <w:trPr>
          <w:trHeight w:val="697"/>
        </w:trPr>
        <w:tc>
          <w:tcPr>
            <w:tcW w:w="5000" w:type="pct"/>
            <w:gridSpan w:val="12"/>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206442">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206442">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206442">
        <w:trPr>
          <w:gridAfter w:val="2"/>
          <w:wAfter w:w="152" w:type="pct"/>
          <w:trHeight w:val="397"/>
        </w:trPr>
        <w:tc>
          <w:tcPr>
            <w:tcW w:w="484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206442">
        <w:trPr>
          <w:gridAfter w:val="2"/>
          <w:wAfter w:w="152" w:type="pct"/>
          <w:trHeight w:val="397"/>
        </w:trPr>
        <w:tc>
          <w:tcPr>
            <w:tcW w:w="484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206442">
        <w:trPr>
          <w:trHeight w:val="567"/>
        </w:trPr>
        <w:tc>
          <w:tcPr>
            <w:tcW w:w="2905" w:type="pct"/>
            <w:gridSpan w:val="7"/>
            <w:shd w:val="clear" w:color="auto" w:fill="auto"/>
          </w:tcPr>
          <w:p w14:paraId="05166970" w14:textId="77777777" w:rsidR="00215125" w:rsidRPr="00C00499" w:rsidRDefault="00215125" w:rsidP="00590BCC"/>
        </w:tc>
        <w:tc>
          <w:tcPr>
            <w:tcW w:w="2095" w:type="pct"/>
            <w:gridSpan w:val="5"/>
            <w:shd w:val="clear" w:color="auto" w:fill="auto"/>
          </w:tcPr>
          <w:p w14:paraId="47D7B240" w14:textId="77777777" w:rsidR="00215125" w:rsidRPr="00C00499" w:rsidRDefault="00215125" w:rsidP="00590BCC"/>
        </w:tc>
      </w:tr>
      <w:tr w:rsidR="00215125" w:rsidRPr="00C00499" w14:paraId="694FCDB5" w14:textId="77777777" w:rsidTr="00501FC5">
        <w:trPr>
          <w:gridAfter w:val="2"/>
          <w:wAfter w:w="152"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75D8F141" w:rsidR="00215125" w:rsidRPr="0065496F" w:rsidRDefault="00215125" w:rsidP="00206442">
            <w:pPr>
              <w:jc w:val="center"/>
              <w:rPr>
                <w:b/>
                <w:sz w:val="20"/>
                <w:szCs w:val="20"/>
              </w:rPr>
            </w:pPr>
            <w:r w:rsidRPr="0065496F">
              <w:rPr>
                <w:b/>
                <w:sz w:val="20"/>
                <w:szCs w:val="20"/>
              </w:rPr>
              <w:t>Denumirea bunurilor/serviciilor</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68EB4E5" w14:textId="77777777" w:rsidR="00647479" w:rsidRDefault="00D33322" w:rsidP="00206442">
            <w:pPr>
              <w:jc w:val="center"/>
              <w:rPr>
                <w:b/>
                <w:sz w:val="20"/>
                <w:szCs w:val="20"/>
              </w:rPr>
            </w:pPr>
            <w:r w:rsidRPr="00D33322">
              <w:rPr>
                <w:b/>
                <w:sz w:val="20"/>
                <w:szCs w:val="20"/>
              </w:rPr>
              <w:t>Denumirea modelului bunu</w:t>
            </w:r>
            <w:r>
              <w:rPr>
                <w:b/>
                <w:sz w:val="20"/>
                <w:szCs w:val="20"/>
              </w:rPr>
              <w:t>lui</w:t>
            </w:r>
            <w:r w:rsidRPr="00D33322">
              <w:rPr>
                <w:b/>
                <w:sz w:val="20"/>
                <w:szCs w:val="20"/>
              </w:rPr>
              <w:t>/</w:t>
            </w:r>
          </w:p>
          <w:p w14:paraId="2188BAE6" w14:textId="2BBE775B" w:rsidR="00215125" w:rsidRPr="0065496F" w:rsidRDefault="00D33322" w:rsidP="00206442">
            <w:pPr>
              <w:jc w:val="center"/>
              <w:rPr>
                <w:b/>
                <w:sz w:val="20"/>
                <w:szCs w:val="20"/>
              </w:rPr>
            </w:pPr>
            <w:r w:rsidRPr="00D33322">
              <w:rPr>
                <w:b/>
                <w:sz w:val="20"/>
                <w:szCs w:val="20"/>
              </w:rPr>
              <w:t>servic</w:t>
            </w:r>
            <w:r>
              <w:rPr>
                <w:b/>
                <w:sz w:val="20"/>
                <w:szCs w:val="20"/>
              </w:rPr>
              <w:t>iului</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65496F" w:rsidRDefault="00215125" w:rsidP="00206442">
            <w:pPr>
              <w:jc w:val="center"/>
              <w:rPr>
                <w:b/>
                <w:sz w:val="20"/>
                <w:szCs w:val="20"/>
              </w:rPr>
            </w:pPr>
            <w:r w:rsidRPr="0065496F">
              <w:rPr>
                <w:b/>
                <w:sz w:val="20"/>
                <w:szCs w:val="20"/>
              </w:rPr>
              <w:t>Ţara de origine</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65496F" w:rsidRDefault="00215125" w:rsidP="00206442">
            <w:pPr>
              <w:jc w:val="center"/>
              <w:rPr>
                <w:b/>
                <w:sz w:val="20"/>
                <w:szCs w:val="20"/>
              </w:rPr>
            </w:pPr>
            <w:r w:rsidRPr="0065496F">
              <w:rPr>
                <w:b/>
                <w:sz w:val="20"/>
                <w:szCs w:val="20"/>
              </w:rPr>
              <w:t>Produ-cătorul</w:t>
            </w: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65496F" w:rsidRDefault="00215125" w:rsidP="00206442">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206442">
            <w:pPr>
              <w:jc w:val="center"/>
              <w:rPr>
                <w:sz w:val="20"/>
                <w:szCs w:val="20"/>
              </w:rPr>
            </w:pPr>
          </w:p>
        </w:tc>
        <w:tc>
          <w:tcPr>
            <w:tcW w:w="1050"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65496F" w:rsidRDefault="00215125" w:rsidP="00206442">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206442">
            <w:pPr>
              <w:jc w:val="center"/>
              <w:rPr>
                <w:b/>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65496F" w:rsidRDefault="00215125" w:rsidP="00206442">
            <w:pPr>
              <w:jc w:val="center"/>
              <w:rPr>
                <w:b/>
                <w:sz w:val="20"/>
                <w:szCs w:val="20"/>
              </w:rPr>
            </w:pPr>
            <w:r w:rsidRPr="0065496F">
              <w:rPr>
                <w:b/>
                <w:sz w:val="20"/>
                <w:szCs w:val="20"/>
              </w:rPr>
              <w:t>Standarde de referinţă</w:t>
            </w:r>
          </w:p>
        </w:tc>
      </w:tr>
      <w:tr w:rsidR="00215125" w:rsidRPr="00C00499" w14:paraId="683B6E54" w14:textId="77777777" w:rsidTr="00501FC5">
        <w:trPr>
          <w:gridAfter w:val="2"/>
          <w:wAfter w:w="152"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1050"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CB13D5" w:rsidRPr="00C00499" w14:paraId="0418E191" w14:textId="77777777" w:rsidTr="00501FC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364627D7" w:rsidR="00CB13D5" w:rsidRPr="00B9007D" w:rsidRDefault="00CB13D5" w:rsidP="00CB13D5">
            <w:pPr>
              <w:jc w:val="both"/>
              <w:rPr>
                <w:sz w:val="20"/>
                <w:szCs w:val="20"/>
              </w:rPr>
            </w:pPr>
            <w:r w:rsidRPr="00B9007D">
              <w:rPr>
                <w:b/>
                <w:sz w:val="20"/>
                <w:szCs w:val="20"/>
              </w:rPr>
              <w:t>Lotul 1</w:t>
            </w:r>
            <w:r w:rsidR="005D0D66">
              <w:rPr>
                <w:b/>
                <w:sz w:val="20"/>
                <w:szCs w:val="20"/>
              </w:rPr>
              <w:t>.</w:t>
            </w:r>
            <w:r>
              <w:rPr>
                <w:b/>
                <w:sz w:val="20"/>
                <w:lang w:val="ro-MD"/>
              </w:rPr>
              <w:t xml:space="preserve"> I</w:t>
            </w:r>
            <w:r w:rsidRPr="00682FEB">
              <w:rPr>
                <w:b/>
                <w:sz w:val="20"/>
                <w:lang w:val="ro-MD"/>
              </w:rPr>
              <w:t>luminare și componente</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CB13D5" w:rsidRPr="0065496F" w:rsidRDefault="00CB13D5" w:rsidP="00CB13D5">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CB13D5" w:rsidRPr="0065496F" w:rsidRDefault="00CB13D5" w:rsidP="00CB13D5">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CB13D5" w:rsidRPr="0065496F" w:rsidRDefault="00CB13D5" w:rsidP="00CB13D5">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14:paraId="5A9E3E63" w14:textId="585C8E81" w:rsidR="00CB13D5" w:rsidRPr="005A2BAF" w:rsidRDefault="00CB13D5" w:rsidP="00CB13D5">
            <w:pPr>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03CC464B" w14:textId="77777777" w:rsidR="00CB13D5" w:rsidRPr="0065496F" w:rsidRDefault="00CB13D5" w:rsidP="00CB13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CB13D5" w:rsidRPr="0065496F" w:rsidRDefault="00CB13D5" w:rsidP="00CB13D5">
            <w:pPr>
              <w:rPr>
                <w:sz w:val="20"/>
                <w:szCs w:val="20"/>
              </w:rPr>
            </w:pPr>
          </w:p>
        </w:tc>
      </w:tr>
      <w:tr w:rsidR="00E15D5F" w:rsidRPr="00C00499" w14:paraId="2A34B3E2" w14:textId="77777777" w:rsidTr="00E15D5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147039" w:rsidR="00E15D5F" w:rsidRPr="00B9007D" w:rsidRDefault="00E15D5F" w:rsidP="00E15D5F">
            <w:pPr>
              <w:jc w:val="both"/>
              <w:rPr>
                <w:sz w:val="20"/>
                <w:szCs w:val="20"/>
              </w:rPr>
            </w:pPr>
            <w:r w:rsidRPr="00682FEB">
              <w:rPr>
                <w:iCs/>
                <w:color w:val="000000" w:themeColor="text1"/>
                <w:sz w:val="20"/>
              </w:rPr>
              <w:t>Bec LED 10W E27 6400K</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E15D5F" w:rsidRPr="0065496F" w:rsidRDefault="00E15D5F" w:rsidP="00E15D5F">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E15D5F" w:rsidRPr="0065496F" w:rsidRDefault="00E15D5F" w:rsidP="00E15D5F">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E15D5F" w:rsidRPr="0065496F" w:rsidRDefault="00E15D5F" w:rsidP="00E15D5F">
            <w:pPr>
              <w:rPr>
                <w:sz w:val="20"/>
                <w:szCs w:val="20"/>
              </w:rPr>
            </w:pPr>
          </w:p>
        </w:tc>
        <w:tc>
          <w:tcPr>
            <w:tcW w:w="1181" w:type="pct"/>
            <w:gridSpan w:val="2"/>
            <w:tcBorders>
              <w:top w:val="single" w:sz="4" w:space="0" w:color="000000"/>
              <w:left w:val="single" w:sz="4" w:space="0" w:color="000000"/>
              <w:bottom w:val="single" w:sz="4" w:space="0" w:color="000000"/>
              <w:right w:val="single" w:sz="4" w:space="0" w:color="000000"/>
            </w:tcBorders>
            <w:vAlign w:val="center"/>
          </w:tcPr>
          <w:p w14:paraId="72B544A1" w14:textId="77777777" w:rsidR="00E15D5F" w:rsidRPr="00682FEB" w:rsidRDefault="00E15D5F" w:rsidP="00E15D5F">
            <w:pPr>
              <w:rPr>
                <w:color w:val="000000" w:themeColor="text1"/>
                <w:sz w:val="20"/>
                <w:szCs w:val="20"/>
              </w:rPr>
            </w:pPr>
            <w:r w:rsidRPr="00682FEB">
              <w:rPr>
                <w:color w:val="000000" w:themeColor="text1"/>
                <w:sz w:val="20"/>
                <w:szCs w:val="20"/>
              </w:rPr>
              <w:t>Putere: 10W</w:t>
            </w:r>
            <w:r>
              <w:rPr>
                <w:color w:val="000000" w:themeColor="text1"/>
                <w:sz w:val="20"/>
                <w:szCs w:val="20"/>
              </w:rPr>
              <w:t xml:space="preserve">,    </w:t>
            </w:r>
            <w:r w:rsidRPr="00682FEB">
              <w:rPr>
                <w:color w:val="000000" w:themeColor="text1"/>
                <w:sz w:val="20"/>
                <w:szCs w:val="20"/>
              </w:rPr>
              <w:t>Tensiune: 175-250V</w:t>
            </w:r>
          </w:p>
          <w:p w14:paraId="2F16CB40" w14:textId="77777777" w:rsidR="00E15D5F" w:rsidRPr="00682FEB" w:rsidRDefault="00E15D5F" w:rsidP="00E15D5F">
            <w:pPr>
              <w:rPr>
                <w:iCs/>
                <w:color w:val="000000" w:themeColor="text1"/>
                <w:sz w:val="20"/>
                <w:szCs w:val="20"/>
              </w:rPr>
            </w:pPr>
            <w:r w:rsidRPr="00682FEB">
              <w:rPr>
                <w:color w:val="000000" w:themeColor="text1"/>
                <w:sz w:val="20"/>
                <w:szCs w:val="20"/>
              </w:rPr>
              <w:t>Soclu:</w:t>
            </w:r>
            <w:r>
              <w:rPr>
                <w:iCs/>
                <w:color w:val="000000" w:themeColor="text1"/>
                <w:sz w:val="20"/>
                <w:szCs w:val="20"/>
              </w:rPr>
              <w:t xml:space="preserve"> E27,  </w:t>
            </w:r>
            <w:r w:rsidRPr="00682FEB">
              <w:rPr>
                <w:iCs/>
                <w:color w:val="000000" w:themeColor="text1"/>
                <w:sz w:val="20"/>
                <w:szCs w:val="20"/>
              </w:rPr>
              <w:t>Durata de viață: 25000h</w:t>
            </w:r>
          </w:p>
          <w:p w14:paraId="14C3C477" w14:textId="18802C58" w:rsidR="00E15D5F" w:rsidRPr="005A2BAF" w:rsidRDefault="00E15D5F" w:rsidP="00E15D5F">
            <w:pPr>
              <w:jc w:val="both"/>
              <w:rPr>
                <w:sz w:val="20"/>
                <w:szCs w:val="20"/>
              </w:rPr>
            </w:pPr>
            <w:r>
              <w:rPr>
                <w:iCs/>
                <w:color w:val="000000" w:themeColor="text1"/>
                <w:sz w:val="20"/>
                <w:szCs w:val="20"/>
              </w:rPr>
              <w:t xml:space="preserve">Temperatura: 6400K, </w:t>
            </w:r>
            <w:r w:rsidRPr="00682FEB">
              <w:rPr>
                <w:iCs/>
                <w:color w:val="000000" w:themeColor="text1"/>
                <w:sz w:val="20"/>
                <w:szCs w:val="20"/>
              </w:rPr>
              <w:t>Clasa energetică: A+</w:t>
            </w:r>
          </w:p>
        </w:tc>
        <w:tc>
          <w:tcPr>
            <w:tcW w:w="1050" w:type="pct"/>
            <w:tcBorders>
              <w:top w:val="single" w:sz="4" w:space="0" w:color="auto"/>
              <w:left w:val="single" w:sz="4" w:space="0" w:color="auto"/>
              <w:bottom w:val="single" w:sz="4" w:space="0" w:color="auto"/>
              <w:right w:val="single" w:sz="4" w:space="0" w:color="auto"/>
            </w:tcBorders>
          </w:tcPr>
          <w:p w14:paraId="3554C65F" w14:textId="77777777" w:rsidR="00E15D5F" w:rsidRPr="0065496F" w:rsidRDefault="00E15D5F" w:rsidP="00E15D5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E15D5F" w:rsidRPr="0065496F" w:rsidRDefault="00E15D5F" w:rsidP="00E15D5F">
            <w:pPr>
              <w:rPr>
                <w:sz w:val="20"/>
                <w:szCs w:val="20"/>
              </w:rPr>
            </w:pPr>
          </w:p>
        </w:tc>
      </w:tr>
      <w:tr w:rsidR="00E15D5F" w:rsidRPr="00C00499" w14:paraId="199098E8" w14:textId="77777777" w:rsidTr="00E15D5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AA59FB" w14:textId="48E1DDE9" w:rsidR="00E15D5F" w:rsidRPr="00B9007D" w:rsidRDefault="00E15D5F" w:rsidP="00E15D5F">
            <w:pPr>
              <w:jc w:val="both"/>
              <w:rPr>
                <w:b/>
                <w:sz w:val="20"/>
                <w:szCs w:val="20"/>
              </w:rPr>
            </w:pPr>
            <w:r>
              <w:rPr>
                <w:iCs/>
                <w:color w:val="000000" w:themeColor="text1"/>
                <w:sz w:val="20"/>
              </w:rPr>
              <w:t>Tub fluorescent 18W</w:t>
            </w:r>
            <w:r w:rsidRPr="00682FEB">
              <w:rPr>
                <w:iCs/>
                <w:color w:val="000000" w:themeColor="text1"/>
                <w:sz w:val="20"/>
              </w:rPr>
              <w:t xml:space="preserve"> T8</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D4AAEF4" w14:textId="77777777" w:rsidR="00E15D5F" w:rsidRPr="0065496F" w:rsidRDefault="00E15D5F" w:rsidP="00E15D5F">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5268608" w14:textId="77777777" w:rsidR="00E15D5F" w:rsidRPr="0065496F" w:rsidRDefault="00E15D5F" w:rsidP="00E15D5F">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1F0AE02" w14:textId="77777777" w:rsidR="00E15D5F" w:rsidRPr="0065496F" w:rsidRDefault="00E15D5F" w:rsidP="00E15D5F">
            <w:pPr>
              <w:rPr>
                <w:sz w:val="20"/>
                <w:szCs w:val="20"/>
              </w:rPr>
            </w:pPr>
          </w:p>
        </w:tc>
        <w:tc>
          <w:tcPr>
            <w:tcW w:w="1181" w:type="pct"/>
            <w:gridSpan w:val="2"/>
            <w:tcBorders>
              <w:top w:val="single" w:sz="4" w:space="0" w:color="000000"/>
              <w:left w:val="single" w:sz="4" w:space="0" w:color="000000"/>
              <w:bottom w:val="single" w:sz="4" w:space="0" w:color="000000"/>
              <w:right w:val="single" w:sz="4" w:space="0" w:color="000000"/>
            </w:tcBorders>
            <w:vAlign w:val="center"/>
          </w:tcPr>
          <w:p w14:paraId="0831FA7F" w14:textId="77777777" w:rsidR="00E15D5F" w:rsidRPr="00682FEB" w:rsidRDefault="00E15D5F" w:rsidP="00E15D5F">
            <w:pPr>
              <w:rPr>
                <w:iCs/>
                <w:color w:val="000000" w:themeColor="text1"/>
                <w:sz w:val="20"/>
                <w:szCs w:val="20"/>
              </w:rPr>
            </w:pPr>
            <w:r w:rsidRPr="00682FEB">
              <w:rPr>
                <w:iCs/>
                <w:color w:val="000000" w:themeColor="text1"/>
                <w:sz w:val="20"/>
                <w:szCs w:val="20"/>
              </w:rPr>
              <w:t>Tub fluorescent 18W</w:t>
            </w:r>
          </w:p>
          <w:p w14:paraId="1950590C" w14:textId="00639B67" w:rsidR="00E15D5F" w:rsidRPr="005A2BAF" w:rsidRDefault="00E15D5F" w:rsidP="00E15D5F">
            <w:pPr>
              <w:jc w:val="both"/>
              <w:rPr>
                <w:sz w:val="20"/>
                <w:szCs w:val="20"/>
              </w:rPr>
            </w:pPr>
            <w:r w:rsidRPr="00682FEB">
              <w:rPr>
                <w:iCs/>
                <w:color w:val="000000" w:themeColor="text1"/>
                <w:sz w:val="20"/>
                <w:szCs w:val="20"/>
              </w:rPr>
              <w:t>Soclu: T8(G13)</w:t>
            </w:r>
          </w:p>
        </w:tc>
        <w:tc>
          <w:tcPr>
            <w:tcW w:w="1050" w:type="pct"/>
            <w:tcBorders>
              <w:top w:val="single" w:sz="4" w:space="0" w:color="auto"/>
              <w:left w:val="single" w:sz="4" w:space="0" w:color="auto"/>
              <w:bottom w:val="single" w:sz="4" w:space="0" w:color="auto"/>
              <w:right w:val="single" w:sz="4" w:space="0" w:color="auto"/>
            </w:tcBorders>
          </w:tcPr>
          <w:p w14:paraId="3A74DE6D" w14:textId="77777777" w:rsidR="00E15D5F" w:rsidRPr="0065496F" w:rsidRDefault="00E15D5F" w:rsidP="00E15D5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085D6DD" w14:textId="77777777" w:rsidR="00E15D5F" w:rsidRPr="0065496F" w:rsidRDefault="00E15D5F" w:rsidP="00E15D5F">
            <w:pPr>
              <w:rPr>
                <w:sz w:val="20"/>
                <w:szCs w:val="20"/>
              </w:rPr>
            </w:pPr>
          </w:p>
        </w:tc>
      </w:tr>
      <w:tr w:rsidR="00E15D5F" w:rsidRPr="00C00499" w14:paraId="45B78DB0" w14:textId="77777777" w:rsidTr="00E15D5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8DA9E9" w14:textId="6F6A3BB5" w:rsidR="00E15D5F" w:rsidRPr="00B9007D" w:rsidRDefault="00E15D5F" w:rsidP="00E15D5F">
            <w:pPr>
              <w:jc w:val="both"/>
              <w:rPr>
                <w:b/>
                <w:sz w:val="20"/>
                <w:szCs w:val="20"/>
              </w:rPr>
            </w:pPr>
            <w:r w:rsidRPr="00682FEB">
              <w:rPr>
                <w:iCs/>
                <w:color w:val="000000" w:themeColor="text1"/>
                <w:sz w:val="20"/>
              </w:rPr>
              <w:t>Tub fluorescent 36</w:t>
            </w:r>
            <w:r>
              <w:rPr>
                <w:iCs/>
                <w:color w:val="000000" w:themeColor="text1"/>
                <w:sz w:val="20"/>
              </w:rPr>
              <w:t>W</w:t>
            </w:r>
            <w:r w:rsidRPr="00682FEB">
              <w:rPr>
                <w:iCs/>
                <w:color w:val="000000" w:themeColor="text1"/>
                <w:sz w:val="20"/>
              </w:rPr>
              <w:t xml:space="preserve"> T8</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EBC06B8" w14:textId="77777777" w:rsidR="00E15D5F" w:rsidRPr="0065496F" w:rsidRDefault="00E15D5F" w:rsidP="00E15D5F">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E5A87B9" w14:textId="77777777" w:rsidR="00E15D5F" w:rsidRPr="0065496F" w:rsidRDefault="00E15D5F" w:rsidP="00E15D5F">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215BDF7" w14:textId="77777777" w:rsidR="00E15D5F" w:rsidRPr="0065496F" w:rsidRDefault="00E15D5F" w:rsidP="00E15D5F">
            <w:pPr>
              <w:rPr>
                <w:sz w:val="20"/>
                <w:szCs w:val="20"/>
              </w:rPr>
            </w:pPr>
          </w:p>
        </w:tc>
        <w:tc>
          <w:tcPr>
            <w:tcW w:w="1181" w:type="pct"/>
            <w:gridSpan w:val="2"/>
            <w:tcBorders>
              <w:top w:val="single" w:sz="4" w:space="0" w:color="000000"/>
              <w:left w:val="single" w:sz="4" w:space="0" w:color="000000"/>
              <w:bottom w:val="single" w:sz="4" w:space="0" w:color="000000"/>
              <w:right w:val="single" w:sz="4" w:space="0" w:color="000000"/>
            </w:tcBorders>
            <w:vAlign w:val="center"/>
          </w:tcPr>
          <w:p w14:paraId="084D79EA" w14:textId="77777777" w:rsidR="00E15D5F" w:rsidRPr="00682FEB" w:rsidRDefault="00E15D5F" w:rsidP="00E15D5F">
            <w:pPr>
              <w:rPr>
                <w:iCs/>
                <w:color w:val="000000" w:themeColor="text1"/>
                <w:sz w:val="20"/>
                <w:szCs w:val="20"/>
              </w:rPr>
            </w:pPr>
            <w:r w:rsidRPr="00682FEB">
              <w:rPr>
                <w:iCs/>
                <w:color w:val="000000" w:themeColor="text1"/>
                <w:sz w:val="20"/>
                <w:szCs w:val="20"/>
              </w:rPr>
              <w:t>Tub fluorescent 36W</w:t>
            </w:r>
          </w:p>
          <w:p w14:paraId="27258CF1" w14:textId="1F4AC207" w:rsidR="00E15D5F" w:rsidRPr="005A2BAF" w:rsidRDefault="00E15D5F" w:rsidP="00E15D5F">
            <w:pPr>
              <w:jc w:val="both"/>
              <w:rPr>
                <w:sz w:val="20"/>
                <w:szCs w:val="20"/>
              </w:rPr>
            </w:pPr>
            <w:r w:rsidRPr="00682FEB">
              <w:rPr>
                <w:iCs/>
                <w:color w:val="000000" w:themeColor="text1"/>
                <w:sz w:val="20"/>
                <w:szCs w:val="20"/>
              </w:rPr>
              <w:t>Soclu: T8</w:t>
            </w:r>
            <w:r>
              <w:rPr>
                <w:iCs/>
                <w:color w:val="000000" w:themeColor="text1"/>
                <w:sz w:val="20"/>
                <w:szCs w:val="20"/>
              </w:rPr>
              <w:t xml:space="preserve"> </w:t>
            </w:r>
            <w:r w:rsidRPr="00682FEB">
              <w:rPr>
                <w:iCs/>
                <w:color w:val="000000" w:themeColor="text1"/>
                <w:sz w:val="20"/>
                <w:szCs w:val="20"/>
              </w:rPr>
              <w:t>(G13)</w:t>
            </w:r>
          </w:p>
        </w:tc>
        <w:tc>
          <w:tcPr>
            <w:tcW w:w="1050" w:type="pct"/>
            <w:tcBorders>
              <w:top w:val="single" w:sz="4" w:space="0" w:color="auto"/>
              <w:left w:val="single" w:sz="4" w:space="0" w:color="auto"/>
              <w:bottom w:val="single" w:sz="4" w:space="0" w:color="auto"/>
              <w:right w:val="single" w:sz="4" w:space="0" w:color="auto"/>
            </w:tcBorders>
          </w:tcPr>
          <w:p w14:paraId="669CB5B7" w14:textId="77777777" w:rsidR="00E15D5F" w:rsidRPr="0065496F" w:rsidRDefault="00E15D5F" w:rsidP="00E15D5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4F42837" w14:textId="77777777" w:rsidR="00E15D5F" w:rsidRPr="0065496F" w:rsidRDefault="00E15D5F" w:rsidP="00E15D5F">
            <w:pPr>
              <w:rPr>
                <w:sz w:val="20"/>
                <w:szCs w:val="20"/>
              </w:rPr>
            </w:pPr>
          </w:p>
        </w:tc>
      </w:tr>
      <w:tr w:rsidR="00E15D5F" w:rsidRPr="00C00499" w14:paraId="40440D68" w14:textId="77777777" w:rsidTr="00E15D5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55678" w14:textId="585F154E" w:rsidR="00E15D5F" w:rsidRPr="00B9007D" w:rsidRDefault="00E15D5F" w:rsidP="00E15D5F">
            <w:pPr>
              <w:jc w:val="both"/>
              <w:rPr>
                <w:b/>
                <w:sz w:val="20"/>
                <w:szCs w:val="20"/>
              </w:rPr>
            </w:pPr>
            <w:r w:rsidRPr="00682FEB">
              <w:rPr>
                <w:iCs/>
                <w:color w:val="000000" w:themeColor="text1"/>
                <w:sz w:val="20"/>
              </w:rPr>
              <w:t>Starter 127V</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5F30B57" w14:textId="77777777" w:rsidR="00E15D5F" w:rsidRPr="0065496F" w:rsidRDefault="00E15D5F" w:rsidP="00E15D5F">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806E8F7" w14:textId="77777777" w:rsidR="00E15D5F" w:rsidRPr="0065496F" w:rsidRDefault="00E15D5F" w:rsidP="00E15D5F">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C2415D5" w14:textId="77777777" w:rsidR="00E15D5F" w:rsidRPr="0065496F" w:rsidRDefault="00E15D5F" w:rsidP="00E15D5F">
            <w:pPr>
              <w:rPr>
                <w:sz w:val="20"/>
                <w:szCs w:val="20"/>
              </w:rPr>
            </w:pPr>
          </w:p>
        </w:tc>
        <w:tc>
          <w:tcPr>
            <w:tcW w:w="1181" w:type="pct"/>
            <w:gridSpan w:val="2"/>
            <w:tcBorders>
              <w:top w:val="single" w:sz="4" w:space="0" w:color="000000"/>
              <w:left w:val="single" w:sz="4" w:space="0" w:color="000000"/>
              <w:bottom w:val="single" w:sz="4" w:space="0" w:color="000000"/>
              <w:right w:val="single" w:sz="4" w:space="0" w:color="000000"/>
            </w:tcBorders>
            <w:vAlign w:val="center"/>
          </w:tcPr>
          <w:p w14:paraId="0F667EDF" w14:textId="12025B5B" w:rsidR="00E15D5F" w:rsidRPr="005A2BAF" w:rsidRDefault="00E15D5F" w:rsidP="00E15D5F">
            <w:pPr>
              <w:jc w:val="both"/>
              <w:rPr>
                <w:sz w:val="20"/>
                <w:szCs w:val="20"/>
              </w:rPr>
            </w:pPr>
            <w:r w:rsidRPr="00682FEB">
              <w:rPr>
                <w:iCs/>
                <w:color w:val="000000" w:themeColor="text1"/>
                <w:sz w:val="20"/>
                <w:szCs w:val="20"/>
              </w:rPr>
              <w:t>Starter 127V</w:t>
            </w:r>
          </w:p>
        </w:tc>
        <w:tc>
          <w:tcPr>
            <w:tcW w:w="1050" w:type="pct"/>
            <w:tcBorders>
              <w:top w:val="single" w:sz="4" w:space="0" w:color="auto"/>
              <w:left w:val="single" w:sz="4" w:space="0" w:color="auto"/>
              <w:bottom w:val="single" w:sz="4" w:space="0" w:color="auto"/>
              <w:right w:val="single" w:sz="4" w:space="0" w:color="auto"/>
            </w:tcBorders>
          </w:tcPr>
          <w:p w14:paraId="6A1DF977" w14:textId="77777777" w:rsidR="00E15D5F" w:rsidRPr="0065496F" w:rsidRDefault="00E15D5F" w:rsidP="00E15D5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AF83CE0" w14:textId="77777777" w:rsidR="00E15D5F" w:rsidRPr="0065496F" w:rsidRDefault="00E15D5F" w:rsidP="00E15D5F">
            <w:pPr>
              <w:rPr>
                <w:sz w:val="20"/>
                <w:szCs w:val="20"/>
              </w:rPr>
            </w:pPr>
          </w:p>
        </w:tc>
      </w:tr>
      <w:tr w:rsidR="00E15D5F" w:rsidRPr="00C00499" w14:paraId="0A9A8542" w14:textId="77777777" w:rsidTr="00E15D5F">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CA554" w14:textId="5C289AE6" w:rsidR="00E15D5F" w:rsidRPr="00B9007D" w:rsidRDefault="00E15D5F" w:rsidP="00E15D5F">
            <w:pPr>
              <w:jc w:val="both"/>
              <w:rPr>
                <w:b/>
                <w:sz w:val="20"/>
                <w:szCs w:val="20"/>
              </w:rPr>
            </w:pPr>
            <w:r w:rsidRPr="00682FEB">
              <w:rPr>
                <w:iCs/>
                <w:color w:val="000000" w:themeColor="text1"/>
                <w:sz w:val="20"/>
              </w:rPr>
              <w:t>Starter 220V</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A9F66C0" w14:textId="77777777" w:rsidR="00E15D5F" w:rsidRPr="0065496F" w:rsidRDefault="00E15D5F" w:rsidP="00E15D5F">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035A86B" w14:textId="77777777" w:rsidR="00E15D5F" w:rsidRPr="0065496F" w:rsidRDefault="00E15D5F" w:rsidP="00E15D5F">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58AF473" w14:textId="77777777" w:rsidR="00E15D5F" w:rsidRPr="0065496F" w:rsidRDefault="00E15D5F" w:rsidP="00E15D5F">
            <w:pPr>
              <w:rPr>
                <w:sz w:val="20"/>
                <w:szCs w:val="20"/>
              </w:rPr>
            </w:pPr>
          </w:p>
        </w:tc>
        <w:tc>
          <w:tcPr>
            <w:tcW w:w="1181" w:type="pct"/>
            <w:gridSpan w:val="2"/>
            <w:tcBorders>
              <w:top w:val="single" w:sz="4" w:space="0" w:color="000000"/>
              <w:left w:val="single" w:sz="4" w:space="0" w:color="000000"/>
              <w:bottom w:val="single" w:sz="4" w:space="0" w:color="000000"/>
              <w:right w:val="single" w:sz="4" w:space="0" w:color="000000"/>
            </w:tcBorders>
            <w:vAlign w:val="center"/>
          </w:tcPr>
          <w:p w14:paraId="1ED0C8FB" w14:textId="23C26BE5" w:rsidR="00E15D5F" w:rsidRPr="005A2BAF" w:rsidRDefault="00E15D5F" w:rsidP="00E15D5F">
            <w:pPr>
              <w:jc w:val="both"/>
              <w:rPr>
                <w:sz w:val="20"/>
                <w:szCs w:val="20"/>
              </w:rPr>
            </w:pPr>
            <w:r w:rsidRPr="00682FEB">
              <w:rPr>
                <w:iCs/>
                <w:color w:val="000000" w:themeColor="text1"/>
                <w:sz w:val="20"/>
                <w:szCs w:val="20"/>
              </w:rPr>
              <w:t>Starter 220V</w:t>
            </w:r>
          </w:p>
        </w:tc>
        <w:tc>
          <w:tcPr>
            <w:tcW w:w="1050" w:type="pct"/>
            <w:tcBorders>
              <w:top w:val="single" w:sz="4" w:space="0" w:color="auto"/>
              <w:left w:val="single" w:sz="4" w:space="0" w:color="auto"/>
              <w:bottom w:val="single" w:sz="4" w:space="0" w:color="auto"/>
              <w:right w:val="single" w:sz="4" w:space="0" w:color="auto"/>
            </w:tcBorders>
          </w:tcPr>
          <w:p w14:paraId="4ABAF98F" w14:textId="77777777" w:rsidR="00E15D5F" w:rsidRPr="0065496F" w:rsidRDefault="00E15D5F" w:rsidP="00E15D5F">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204BB85" w14:textId="77777777" w:rsidR="00E15D5F" w:rsidRPr="0065496F" w:rsidRDefault="00E15D5F" w:rsidP="00E15D5F">
            <w:pPr>
              <w:rPr>
                <w:sz w:val="20"/>
                <w:szCs w:val="20"/>
              </w:rPr>
            </w:pPr>
          </w:p>
        </w:tc>
      </w:tr>
      <w:tr w:rsidR="00CB13D5" w:rsidRPr="00C00499" w14:paraId="4EC27663" w14:textId="77777777" w:rsidTr="00501FC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EF9B7" w14:textId="3C7321AC" w:rsidR="00CB13D5" w:rsidRPr="00B9007D" w:rsidRDefault="00AB2CAC" w:rsidP="00CB13D5">
            <w:pPr>
              <w:jc w:val="both"/>
              <w:rPr>
                <w:b/>
                <w:sz w:val="20"/>
                <w:szCs w:val="20"/>
              </w:rPr>
            </w:pPr>
            <w:r>
              <w:rPr>
                <w:b/>
                <w:sz w:val="20"/>
                <w:szCs w:val="20"/>
              </w:rPr>
              <w:t>Lotul 2</w:t>
            </w:r>
            <w:r w:rsidR="005D0D66">
              <w:rPr>
                <w:b/>
                <w:sz w:val="20"/>
                <w:szCs w:val="20"/>
              </w:rPr>
              <w:t>.</w:t>
            </w:r>
            <w:r w:rsidR="00CB13D5">
              <w:rPr>
                <w:b/>
                <w:sz w:val="20"/>
                <w:szCs w:val="20"/>
              </w:rPr>
              <w:t xml:space="preserve"> </w:t>
            </w:r>
            <w:r w:rsidR="00CB13D5">
              <w:rPr>
                <w:b/>
                <w:iCs/>
                <w:color w:val="000000" w:themeColor="text1"/>
                <w:sz w:val="20"/>
                <w:szCs w:val="20"/>
              </w:rPr>
              <w:t xml:space="preserve"> </w:t>
            </w:r>
            <w:r w:rsidR="008E7FA2">
              <w:rPr>
                <w:b/>
                <w:sz w:val="20"/>
                <w:lang w:val="ro-MD"/>
              </w:rPr>
              <w:t xml:space="preserve"> </w:t>
            </w:r>
            <w:r w:rsidR="008E7FA2">
              <w:rPr>
                <w:b/>
                <w:sz w:val="20"/>
                <w:lang w:val="ro-MD"/>
              </w:rPr>
              <w:t>Î</w:t>
            </w:r>
            <w:r w:rsidR="008E7FA2" w:rsidRPr="00682FEB">
              <w:rPr>
                <w:b/>
                <w:sz w:val="20"/>
                <w:lang w:val="ro-MD"/>
              </w:rPr>
              <w:t>ntrerupătoare, prize</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03EB180" w14:textId="77777777" w:rsidR="00CB13D5" w:rsidRPr="0065496F" w:rsidRDefault="00CB13D5" w:rsidP="00CB13D5">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02C7B67" w14:textId="77777777" w:rsidR="00CB13D5" w:rsidRPr="0065496F" w:rsidRDefault="00CB13D5" w:rsidP="00CB13D5">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586FAA8" w14:textId="77777777" w:rsidR="00CB13D5" w:rsidRPr="0065496F" w:rsidRDefault="00CB13D5" w:rsidP="00CB13D5">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14:paraId="164AC983" w14:textId="77777777" w:rsidR="00CB13D5" w:rsidRPr="005A2BAF" w:rsidRDefault="00CB13D5" w:rsidP="00CB13D5">
            <w:pPr>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4E216F32" w14:textId="77777777" w:rsidR="00CB13D5" w:rsidRPr="0065496F" w:rsidRDefault="00CB13D5" w:rsidP="00CB13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3B3AB60" w14:textId="77777777" w:rsidR="00CB13D5" w:rsidRPr="0065496F" w:rsidRDefault="00CB13D5" w:rsidP="00CB13D5">
            <w:pPr>
              <w:rPr>
                <w:sz w:val="20"/>
                <w:szCs w:val="20"/>
              </w:rPr>
            </w:pPr>
          </w:p>
        </w:tc>
      </w:tr>
      <w:tr w:rsidR="008E7FA2" w:rsidRPr="00C00499" w14:paraId="2A853DBA" w14:textId="77777777" w:rsidTr="00CB13D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A6969C" w14:textId="22FA12D5" w:rsidR="008E7FA2" w:rsidRPr="00B9007D" w:rsidRDefault="008E7FA2" w:rsidP="008E7FA2">
            <w:pPr>
              <w:jc w:val="both"/>
              <w:rPr>
                <w:b/>
                <w:sz w:val="20"/>
                <w:szCs w:val="20"/>
              </w:rPr>
            </w:pPr>
            <w:r w:rsidRPr="00695283">
              <w:rPr>
                <w:iCs/>
                <w:color w:val="000000" w:themeColor="text1"/>
                <w:sz w:val="20"/>
              </w:rPr>
              <w:t>Fişa euro cu pământare</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2ECA269" w14:textId="77777777" w:rsidR="008E7FA2" w:rsidRPr="0065496F" w:rsidRDefault="008E7FA2" w:rsidP="008E7FA2">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B1F516A" w14:textId="77777777" w:rsidR="008E7FA2" w:rsidRPr="0065496F" w:rsidRDefault="008E7FA2" w:rsidP="008E7FA2">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B831CFD" w14:textId="77777777" w:rsidR="008E7FA2" w:rsidRPr="0065496F" w:rsidRDefault="008E7FA2" w:rsidP="008E7FA2">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BD959" w14:textId="3FF95B62" w:rsidR="008E7FA2" w:rsidRPr="00CB13D5" w:rsidRDefault="008E7FA2" w:rsidP="008E7FA2">
            <w:pPr>
              <w:jc w:val="both"/>
              <w:rPr>
                <w:sz w:val="20"/>
                <w:szCs w:val="20"/>
              </w:rPr>
            </w:pPr>
            <w:r w:rsidRPr="00695283">
              <w:rPr>
                <w:iCs/>
                <w:color w:val="000000" w:themeColor="text1"/>
                <w:sz w:val="20"/>
                <w:szCs w:val="20"/>
              </w:rPr>
              <w:t>Fişa euro 16A</w:t>
            </w:r>
            <w:r>
              <w:rPr>
                <w:iCs/>
                <w:color w:val="000000" w:themeColor="text1"/>
                <w:sz w:val="20"/>
                <w:szCs w:val="20"/>
              </w:rPr>
              <w:t xml:space="preserve"> 250V</w:t>
            </w:r>
            <w:r w:rsidRPr="00695283">
              <w:rPr>
                <w:iCs/>
                <w:color w:val="000000" w:themeColor="text1"/>
                <w:sz w:val="20"/>
                <w:szCs w:val="20"/>
              </w:rPr>
              <w:t xml:space="preserve"> cu pământare</w:t>
            </w:r>
          </w:p>
        </w:tc>
        <w:tc>
          <w:tcPr>
            <w:tcW w:w="1050" w:type="pct"/>
            <w:tcBorders>
              <w:top w:val="single" w:sz="4" w:space="0" w:color="auto"/>
              <w:left w:val="single" w:sz="4" w:space="0" w:color="auto"/>
              <w:bottom w:val="single" w:sz="4" w:space="0" w:color="auto"/>
              <w:right w:val="single" w:sz="4" w:space="0" w:color="auto"/>
            </w:tcBorders>
          </w:tcPr>
          <w:p w14:paraId="3BCDF117" w14:textId="77777777" w:rsidR="008E7FA2" w:rsidRPr="0065496F" w:rsidRDefault="008E7FA2" w:rsidP="008E7FA2">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6A6DD50" w14:textId="77777777" w:rsidR="008E7FA2" w:rsidRPr="0065496F" w:rsidRDefault="008E7FA2" w:rsidP="008E7FA2">
            <w:pPr>
              <w:rPr>
                <w:sz w:val="20"/>
                <w:szCs w:val="20"/>
              </w:rPr>
            </w:pPr>
          </w:p>
        </w:tc>
      </w:tr>
      <w:tr w:rsidR="008E7FA2" w:rsidRPr="00C00499" w14:paraId="2A3C0CF6" w14:textId="77777777" w:rsidTr="00CB13D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55628" w14:textId="22F6CBFE" w:rsidR="008E7FA2" w:rsidRPr="00B9007D" w:rsidRDefault="008E7FA2" w:rsidP="008E7FA2">
            <w:pPr>
              <w:jc w:val="both"/>
              <w:rPr>
                <w:b/>
                <w:sz w:val="20"/>
                <w:szCs w:val="20"/>
              </w:rPr>
            </w:pPr>
            <w:r w:rsidRPr="004840A4">
              <w:rPr>
                <w:iCs/>
                <w:color w:val="000000" w:themeColor="text1"/>
                <w:sz w:val="20"/>
                <w:szCs w:val="20"/>
              </w:rPr>
              <w:t>Priză unitară exterioară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626E764" w14:textId="77777777" w:rsidR="008E7FA2" w:rsidRPr="0065496F" w:rsidRDefault="008E7FA2" w:rsidP="008E7FA2">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D87BD46" w14:textId="77777777" w:rsidR="008E7FA2" w:rsidRPr="0065496F" w:rsidRDefault="008E7FA2" w:rsidP="008E7FA2">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B74FE05" w14:textId="77777777" w:rsidR="008E7FA2" w:rsidRPr="0065496F" w:rsidRDefault="008E7FA2" w:rsidP="008E7FA2">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3A2A1" w14:textId="77777777" w:rsidR="008E7FA2" w:rsidRPr="004840A4" w:rsidRDefault="008E7FA2" w:rsidP="008E7FA2">
            <w:pPr>
              <w:rPr>
                <w:color w:val="000000" w:themeColor="text1"/>
                <w:sz w:val="20"/>
                <w:szCs w:val="20"/>
              </w:rPr>
            </w:pPr>
            <w:r w:rsidRPr="004840A4">
              <w:rPr>
                <w:color w:val="000000" w:themeColor="text1"/>
                <w:sz w:val="20"/>
                <w:szCs w:val="20"/>
              </w:rPr>
              <w:t>Tensiune</w:t>
            </w:r>
            <w:r w:rsidRPr="004840A4">
              <w:rPr>
                <w:sz w:val="20"/>
                <w:szCs w:val="20"/>
                <w:lang w:val="en-US"/>
              </w:rPr>
              <w:t>:</w:t>
            </w:r>
            <w:r>
              <w:rPr>
                <w:sz w:val="20"/>
                <w:szCs w:val="20"/>
                <w:lang w:val="en-US"/>
              </w:rPr>
              <w:t xml:space="preserve"> </w:t>
            </w:r>
            <w:r w:rsidRPr="004840A4">
              <w:rPr>
                <w:color w:val="000000" w:themeColor="text1"/>
                <w:sz w:val="20"/>
                <w:szCs w:val="20"/>
              </w:rPr>
              <w:t>220-250V,</w:t>
            </w:r>
            <w:r>
              <w:rPr>
                <w:color w:val="000000" w:themeColor="text1"/>
                <w:sz w:val="20"/>
                <w:szCs w:val="20"/>
              </w:rPr>
              <w:t xml:space="preserve"> </w:t>
            </w:r>
            <w:r w:rsidRPr="004840A4">
              <w:rPr>
                <w:color w:val="000000" w:themeColor="text1"/>
                <w:sz w:val="20"/>
                <w:szCs w:val="20"/>
              </w:rPr>
              <w:t xml:space="preserve">Curent nominal 16A </w:t>
            </w:r>
          </w:p>
          <w:p w14:paraId="6241EC9E" w14:textId="43F2E722" w:rsidR="008E7FA2" w:rsidRPr="00CB13D5" w:rsidRDefault="008E7FA2" w:rsidP="008E7FA2">
            <w:pPr>
              <w:jc w:val="both"/>
              <w:rPr>
                <w:sz w:val="20"/>
                <w:szCs w:val="20"/>
              </w:rPr>
            </w:pPr>
            <w:r>
              <w:rPr>
                <w:sz w:val="20"/>
                <w:szCs w:val="20"/>
              </w:rPr>
              <w:t>Culoare</w:t>
            </w:r>
            <w:r w:rsidRPr="004840A4">
              <w:rPr>
                <w:sz w:val="20"/>
                <w:szCs w:val="20"/>
                <w:lang w:val="en-US"/>
              </w:rPr>
              <w:t>:</w:t>
            </w:r>
            <w:r>
              <w:rPr>
                <w:sz w:val="20"/>
                <w:szCs w:val="20"/>
                <w:lang w:val="en-US"/>
              </w:rPr>
              <w:t xml:space="preserve"> </w:t>
            </w:r>
            <w:r w:rsidRPr="004840A4">
              <w:rPr>
                <w:sz w:val="20"/>
                <w:szCs w:val="20"/>
              </w:rPr>
              <w:t>alb</w:t>
            </w:r>
            <w:r>
              <w:rPr>
                <w:sz w:val="20"/>
                <w:szCs w:val="20"/>
              </w:rPr>
              <w:t xml:space="preserve">,  </w:t>
            </w:r>
            <w:r w:rsidRPr="004840A4">
              <w:rPr>
                <w:sz w:val="20"/>
                <w:szCs w:val="20"/>
              </w:rPr>
              <w:t>Cu contacte</w:t>
            </w:r>
            <w:r>
              <w:rPr>
                <w:sz w:val="20"/>
                <w:szCs w:val="20"/>
              </w:rPr>
              <w:t xml:space="preserve"> </w:t>
            </w:r>
            <w:r w:rsidRPr="004840A4">
              <w:rPr>
                <w:sz w:val="20"/>
                <w:szCs w:val="20"/>
              </w:rPr>
              <w:t>PE</w:t>
            </w:r>
            <w:r>
              <w:rPr>
                <w:sz w:val="20"/>
                <w:szCs w:val="20"/>
              </w:rPr>
              <w:t xml:space="preserve"> </w:t>
            </w:r>
            <w:r w:rsidRPr="004840A4">
              <w:rPr>
                <w:sz w:val="20"/>
                <w:szCs w:val="20"/>
              </w:rPr>
              <w:t>(</w:t>
            </w:r>
            <w:r>
              <w:rPr>
                <w:sz w:val="20"/>
                <w:szCs w:val="20"/>
              </w:rPr>
              <w:t>în</w:t>
            </w:r>
            <w:r w:rsidRPr="004840A4">
              <w:rPr>
                <w:sz w:val="20"/>
                <w:szCs w:val="20"/>
              </w:rPr>
              <w:t>pămintare)</w:t>
            </w:r>
          </w:p>
        </w:tc>
        <w:tc>
          <w:tcPr>
            <w:tcW w:w="1050" w:type="pct"/>
            <w:tcBorders>
              <w:top w:val="single" w:sz="4" w:space="0" w:color="auto"/>
              <w:left w:val="single" w:sz="4" w:space="0" w:color="auto"/>
              <w:bottom w:val="single" w:sz="4" w:space="0" w:color="auto"/>
              <w:right w:val="single" w:sz="4" w:space="0" w:color="auto"/>
            </w:tcBorders>
          </w:tcPr>
          <w:p w14:paraId="161F4B55" w14:textId="77777777" w:rsidR="008E7FA2" w:rsidRPr="0065496F" w:rsidRDefault="008E7FA2" w:rsidP="008E7FA2">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999BEDD" w14:textId="77777777" w:rsidR="008E7FA2" w:rsidRPr="0065496F" w:rsidRDefault="008E7FA2" w:rsidP="008E7FA2">
            <w:pPr>
              <w:rPr>
                <w:sz w:val="20"/>
                <w:szCs w:val="20"/>
              </w:rPr>
            </w:pPr>
          </w:p>
        </w:tc>
      </w:tr>
      <w:tr w:rsidR="00CB13D5" w:rsidRPr="00C00499" w14:paraId="448E6E23" w14:textId="77777777" w:rsidTr="00CB13D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AB02EA" w14:textId="6EC893F8" w:rsidR="00CB13D5" w:rsidRPr="00B9007D" w:rsidRDefault="00440C26" w:rsidP="00CB13D5">
            <w:pPr>
              <w:jc w:val="both"/>
              <w:rPr>
                <w:b/>
                <w:sz w:val="20"/>
                <w:szCs w:val="20"/>
              </w:rPr>
            </w:pPr>
            <w:r w:rsidRPr="00440C26">
              <w:rPr>
                <w:iCs/>
                <w:color w:val="000000"/>
                <w:sz w:val="20"/>
                <w:szCs w:val="20"/>
              </w:rPr>
              <w:t>Intrerupator automat  1P16A</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09BC24C" w14:textId="77777777" w:rsidR="00CB13D5" w:rsidRPr="0065496F" w:rsidRDefault="00CB13D5" w:rsidP="00CB13D5">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27997AE" w14:textId="77777777" w:rsidR="00CB13D5" w:rsidRPr="0065496F" w:rsidRDefault="00CB13D5" w:rsidP="00CB13D5">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DBCBF48" w14:textId="77777777" w:rsidR="00CB13D5" w:rsidRPr="0065496F" w:rsidRDefault="00CB13D5" w:rsidP="00CB13D5">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31B86" w14:textId="23F51963" w:rsidR="00CB13D5" w:rsidRPr="00CB13D5" w:rsidRDefault="008E7FA2" w:rsidP="00CB13D5">
            <w:pPr>
              <w:jc w:val="both"/>
              <w:rPr>
                <w:sz w:val="20"/>
                <w:szCs w:val="20"/>
              </w:rPr>
            </w:pPr>
            <w:r w:rsidRPr="00717F74">
              <w:rPr>
                <w:color w:val="000000" w:themeColor="text1"/>
                <w:sz w:val="20"/>
                <w:szCs w:val="20"/>
              </w:rPr>
              <w:t>Intrerupător automat 1P16A</w:t>
            </w:r>
          </w:p>
        </w:tc>
        <w:tc>
          <w:tcPr>
            <w:tcW w:w="1050" w:type="pct"/>
            <w:tcBorders>
              <w:top w:val="single" w:sz="4" w:space="0" w:color="auto"/>
              <w:left w:val="single" w:sz="4" w:space="0" w:color="auto"/>
              <w:bottom w:val="single" w:sz="4" w:space="0" w:color="auto"/>
              <w:right w:val="single" w:sz="4" w:space="0" w:color="auto"/>
            </w:tcBorders>
          </w:tcPr>
          <w:p w14:paraId="5B43D2DF" w14:textId="77777777" w:rsidR="00CB13D5" w:rsidRPr="0065496F" w:rsidRDefault="00CB13D5" w:rsidP="00CB13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3FDA421" w14:textId="77777777" w:rsidR="00CB13D5" w:rsidRPr="0065496F" w:rsidRDefault="00CB13D5" w:rsidP="00CB13D5">
            <w:pPr>
              <w:rPr>
                <w:sz w:val="20"/>
                <w:szCs w:val="20"/>
              </w:rPr>
            </w:pPr>
          </w:p>
        </w:tc>
      </w:tr>
      <w:tr w:rsidR="00CB13D5" w:rsidRPr="00C00499" w14:paraId="1E8713E1" w14:textId="77777777" w:rsidTr="00501FC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43CA3" w14:textId="51B8D9FF" w:rsidR="00CB13D5" w:rsidRPr="00B9007D" w:rsidRDefault="008E7FA2" w:rsidP="00CB13D5">
            <w:pPr>
              <w:jc w:val="both"/>
              <w:rPr>
                <w:b/>
                <w:sz w:val="20"/>
                <w:szCs w:val="20"/>
              </w:rPr>
            </w:pPr>
            <w:r>
              <w:rPr>
                <w:b/>
                <w:sz w:val="20"/>
                <w:lang w:val="ro-MD"/>
              </w:rPr>
              <w:lastRenderedPageBreak/>
              <w:t>Lotul</w:t>
            </w:r>
            <w:r>
              <w:rPr>
                <w:b/>
                <w:iCs/>
                <w:color w:val="000000" w:themeColor="text1"/>
                <w:sz w:val="20"/>
                <w:szCs w:val="20"/>
              </w:rPr>
              <w:t xml:space="preserve"> 3. F</w:t>
            </w:r>
            <w:r w:rsidRPr="000B2E32">
              <w:rPr>
                <w:b/>
                <w:iCs/>
                <w:color w:val="000000" w:themeColor="text1"/>
                <w:sz w:val="20"/>
                <w:szCs w:val="20"/>
              </w:rPr>
              <w:t>ire electrice, cabluri și accesorii</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9070AF6" w14:textId="77777777" w:rsidR="00CB13D5" w:rsidRPr="0065496F" w:rsidRDefault="00CB13D5" w:rsidP="00CB13D5">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E3C5FB9" w14:textId="77777777" w:rsidR="00CB13D5" w:rsidRPr="0065496F" w:rsidRDefault="00CB13D5" w:rsidP="00CB13D5">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D312CAD" w14:textId="77777777" w:rsidR="00CB13D5" w:rsidRPr="0065496F" w:rsidRDefault="00CB13D5" w:rsidP="00CB13D5">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14:paraId="728BB4F9" w14:textId="77777777" w:rsidR="00CB13D5" w:rsidRPr="005A2BAF" w:rsidRDefault="00CB13D5" w:rsidP="00CB13D5">
            <w:pPr>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74AAA346" w14:textId="77777777" w:rsidR="00CB13D5" w:rsidRPr="0065496F" w:rsidRDefault="00CB13D5" w:rsidP="00CB13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146A725" w14:textId="77777777" w:rsidR="00CB13D5" w:rsidRPr="0065496F" w:rsidRDefault="00CB13D5" w:rsidP="00CB13D5">
            <w:pPr>
              <w:rPr>
                <w:sz w:val="20"/>
                <w:szCs w:val="20"/>
              </w:rPr>
            </w:pPr>
          </w:p>
        </w:tc>
      </w:tr>
      <w:tr w:rsidR="008E7FA2" w:rsidRPr="00C00499" w14:paraId="2FEF9C13" w14:textId="77777777" w:rsidTr="00CB13D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2F450" w14:textId="14E0AE21" w:rsidR="008E7FA2" w:rsidRPr="008E7FA2" w:rsidRDefault="008E7FA2" w:rsidP="008E7FA2">
            <w:pPr>
              <w:rPr>
                <w:sz w:val="20"/>
                <w:szCs w:val="20"/>
              </w:rPr>
            </w:pPr>
            <w:r w:rsidRPr="003E13D5">
              <w:rPr>
                <w:iCs/>
                <w:color w:val="000000" w:themeColor="text1"/>
                <w:sz w:val="20"/>
                <w:szCs w:val="20"/>
              </w:rPr>
              <w:t>Fir electric PVS 3*1,5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21687A3" w14:textId="77777777" w:rsidR="008E7FA2" w:rsidRPr="0065496F" w:rsidRDefault="008E7FA2" w:rsidP="008E7FA2">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55E6648" w14:textId="77777777" w:rsidR="008E7FA2" w:rsidRPr="0065496F" w:rsidRDefault="008E7FA2" w:rsidP="008E7FA2">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186D1E9" w14:textId="77777777" w:rsidR="008E7FA2" w:rsidRPr="0065496F" w:rsidRDefault="008E7FA2" w:rsidP="008E7FA2">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46623" w14:textId="77777777" w:rsidR="008E7FA2" w:rsidRPr="003E13D5" w:rsidRDefault="008E7FA2" w:rsidP="008E7FA2">
            <w:pPr>
              <w:spacing w:line="276" w:lineRule="auto"/>
              <w:rPr>
                <w:iCs/>
                <w:color w:val="000000" w:themeColor="text1"/>
                <w:sz w:val="20"/>
                <w:szCs w:val="20"/>
              </w:rPr>
            </w:pPr>
            <w:r w:rsidRPr="003E13D5">
              <w:rPr>
                <w:iCs/>
                <w:color w:val="000000" w:themeColor="text1"/>
                <w:sz w:val="20"/>
                <w:szCs w:val="20"/>
              </w:rPr>
              <w:t>Nr. de fire: 3</w:t>
            </w:r>
            <w:r>
              <w:rPr>
                <w:iCs/>
                <w:color w:val="000000" w:themeColor="text1"/>
                <w:sz w:val="20"/>
                <w:szCs w:val="20"/>
              </w:rPr>
              <w:t xml:space="preserve">,  </w:t>
            </w:r>
            <w:r w:rsidRPr="003E13D5">
              <w:rPr>
                <w:iCs/>
                <w:color w:val="000000" w:themeColor="text1"/>
                <w:sz w:val="20"/>
                <w:szCs w:val="20"/>
              </w:rPr>
              <w:t>Secţiune: 1,5mm</w:t>
            </w:r>
            <w:r w:rsidRPr="003E13D5">
              <w:rPr>
                <w:iCs/>
                <w:color w:val="000000" w:themeColor="text1"/>
                <w:sz w:val="20"/>
                <w:szCs w:val="20"/>
                <w:vertAlign w:val="superscript"/>
              </w:rPr>
              <w:t>2</w:t>
            </w:r>
          </w:p>
          <w:p w14:paraId="2B9F48F3" w14:textId="77777777" w:rsidR="008E7FA2" w:rsidRPr="003E13D5" w:rsidRDefault="008E7FA2" w:rsidP="008E7FA2">
            <w:pPr>
              <w:spacing w:line="276" w:lineRule="auto"/>
              <w:rPr>
                <w:iCs/>
                <w:color w:val="000000" w:themeColor="text1"/>
                <w:sz w:val="20"/>
                <w:szCs w:val="20"/>
              </w:rPr>
            </w:pPr>
            <w:r w:rsidRPr="003E13D5">
              <w:rPr>
                <w:iCs/>
                <w:color w:val="000000" w:themeColor="text1"/>
                <w:sz w:val="20"/>
                <w:szCs w:val="20"/>
              </w:rPr>
              <w:t>Tensiune:</w:t>
            </w:r>
            <w:r>
              <w:rPr>
                <w:iCs/>
                <w:color w:val="000000" w:themeColor="text1"/>
                <w:sz w:val="20"/>
                <w:szCs w:val="20"/>
              </w:rPr>
              <w:t xml:space="preserve"> </w:t>
            </w:r>
            <w:r w:rsidRPr="003E13D5">
              <w:rPr>
                <w:iCs/>
                <w:color w:val="000000" w:themeColor="text1"/>
                <w:sz w:val="20"/>
                <w:szCs w:val="20"/>
              </w:rPr>
              <w:t>230V</w:t>
            </w:r>
          </w:p>
          <w:p w14:paraId="18BE4BE6" w14:textId="77777777" w:rsidR="008E7FA2" w:rsidRPr="003E13D5" w:rsidRDefault="008E7FA2" w:rsidP="008E7FA2">
            <w:pPr>
              <w:spacing w:line="276" w:lineRule="auto"/>
              <w:rPr>
                <w:iCs/>
                <w:color w:val="000000" w:themeColor="text1"/>
                <w:sz w:val="20"/>
                <w:szCs w:val="20"/>
              </w:rPr>
            </w:pPr>
            <w:r w:rsidRPr="003E13D5">
              <w:rPr>
                <w:iCs/>
                <w:color w:val="000000" w:themeColor="text1"/>
                <w:sz w:val="20"/>
                <w:szCs w:val="20"/>
              </w:rPr>
              <w:t>Temperatură minimă de montare: -15º</w:t>
            </w:r>
          </w:p>
          <w:p w14:paraId="5C2FDE37" w14:textId="5772842E" w:rsidR="008E7FA2" w:rsidRPr="005A2BAF" w:rsidRDefault="008E7FA2" w:rsidP="008E7FA2">
            <w:pPr>
              <w:jc w:val="both"/>
              <w:rPr>
                <w:sz w:val="20"/>
                <w:szCs w:val="20"/>
              </w:rPr>
            </w:pPr>
            <w:r w:rsidRPr="003E13D5">
              <w:rPr>
                <w:iCs/>
                <w:color w:val="000000" w:themeColor="text1"/>
                <w:sz w:val="20"/>
                <w:szCs w:val="20"/>
              </w:rPr>
              <w:t>Material: cupru+PVC</w:t>
            </w:r>
            <w:r>
              <w:rPr>
                <w:iCs/>
                <w:color w:val="000000" w:themeColor="text1"/>
                <w:sz w:val="20"/>
                <w:szCs w:val="20"/>
              </w:rPr>
              <w:t xml:space="preserve">,   </w:t>
            </w:r>
            <w:r w:rsidRPr="003E13D5">
              <w:rPr>
                <w:iCs/>
                <w:color w:val="000000" w:themeColor="text1"/>
                <w:sz w:val="20"/>
                <w:szCs w:val="20"/>
              </w:rPr>
              <w:t>Culoare: alb sau sur</w:t>
            </w:r>
          </w:p>
        </w:tc>
        <w:tc>
          <w:tcPr>
            <w:tcW w:w="1050" w:type="pct"/>
            <w:tcBorders>
              <w:top w:val="single" w:sz="4" w:space="0" w:color="auto"/>
              <w:left w:val="single" w:sz="4" w:space="0" w:color="auto"/>
              <w:bottom w:val="single" w:sz="4" w:space="0" w:color="auto"/>
              <w:right w:val="single" w:sz="4" w:space="0" w:color="auto"/>
            </w:tcBorders>
          </w:tcPr>
          <w:p w14:paraId="336CC683" w14:textId="77777777" w:rsidR="008E7FA2" w:rsidRPr="0065496F" w:rsidRDefault="008E7FA2" w:rsidP="008E7FA2">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F0863F5" w14:textId="77777777" w:rsidR="008E7FA2" w:rsidRPr="0065496F" w:rsidRDefault="008E7FA2" w:rsidP="008E7FA2">
            <w:pPr>
              <w:rPr>
                <w:sz w:val="20"/>
                <w:szCs w:val="20"/>
              </w:rPr>
            </w:pPr>
          </w:p>
        </w:tc>
      </w:tr>
      <w:tr w:rsidR="008E7FA2" w:rsidRPr="00C00499" w14:paraId="72A5D98C" w14:textId="77777777" w:rsidTr="00CB13D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8443F4" w14:textId="0A84D433" w:rsidR="008E7FA2" w:rsidRPr="00103FAD" w:rsidRDefault="008E7FA2" w:rsidP="008E7FA2">
            <w:pPr>
              <w:jc w:val="both"/>
              <w:rPr>
                <w:iCs/>
                <w:color w:val="000000" w:themeColor="text1"/>
                <w:sz w:val="20"/>
              </w:rPr>
            </w:pPr>
            <w:r w:rsidRPr="003E13D5">
              <w:rPr>
                <w:iCs/>
                <w:color w:val="000000" w:themeColor="text1"/>
                <w:sz w:val="20"/>
                <w:szCs w:val="20"/>
              </w:rPr>
              <w:t>Fir electric PVS 3*2,5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62FBFAE" w14:textId="77777777" w:rsidR="008E7FA2" w:rsidRPr="0065496F" w:rsidRDefault="008E7FA2" w:rsidP="008E7FA2">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0D96075" w14:textId="77777777" w:rsidR="008E7FA2" w:rsidRPr="0065496F" w:rsidRDefault="008E7FA2" w:rsidP="008E7FA2">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E565813" w14:textId="77777777" w:rsidR="008E7FA2" w:rsidRPr="0065496F" w:rsidRDefault="008E7FA2" w:rsidP="008E7FA2">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5B971" w14:textId="77777777" w:rsidR="008E7FA2" w:rsidRPr="003E13D5" w:rsidRDefault="008E7FA2" w:rsidP="008E7FA2">
            <w:pPr>
              <w:spacing w:line="276" w:lineRule="auto"/>
              <w:rPr>
                <w:iCs/>
                <w:color w:val="000000" w:themeColor="text1"/>
                <w:sz w:val="20"/>
                <w:szCs w:val="20"/>
              </w:rPr>
            </w:pPr>
            <w:r w:rsidRPr="003E13D5">
              <w:rPr>
                <w:iCs/>
                <w:color w:val="000000" w:themeColor="text1"/>
                <w:sz w:val="20"/>
                <w:szCs w:val="20"/>
              </w:rPr>
              <w:t>Nr. de fire: 3</w:t>
            </w:r>
            <w:r>
              <w:rPr>
                <w:iCs/>
                <w:color w:val="000000" w:themeColor="text1"/>
                <w:sz w:val="20"/>
                <w:szCs w:val="20"/>
              </w:rPr>
              <w:t xml:space="preserve">,   </w:t>
            </w:r>
            <w:r w:rsidRPr="003E13D5">
              <w:rPr>
                <w:iCs/>
                <w:color w:val="000000" w:themeColor="text1"/>
                <w:sz w:val="20"/>
                <w:szCs w:val="20"/>
              </w:rPr>
              <w:t>Secţiune: 2,5mm</w:t>
            </w:r>
            <w:r w:rsidRPr="003E13D5">
              <w:rPr>
                <w:iCs/>
                <w:color w:val="000000" w:themeColor="text1"/>
                <w:sz w:val="20"/>
                <w:szCs w:val="20"/>
                <w:vertAlign w:val="superscript"/>
              </w:rPr>
              <w:t>2</w:t>
            </w:r>
          </w:p>
          <w:p w14:paraId="10E81100" w14:textId="77777777" w:rsidR="008E7FA2" w:rsidRPr="003E13D5" w:rsidRDefault="008E7FA2" w:rsidP="008E7FA2">
            <w:pPr>
              <w:spacing w:line="276" w:lineRule="auto"/>
              <w:rPr>
                <w:iCs/>
                <w:color w:val="000000" w:themeColor="text1"/>
                <w:sz w:val="20"/>
                <w:szCs w:val="20"/>
              </w:rPr>
            </w:pPr>
            <w:r w:rsidRPr="003E13D5">
              <w:rPr>
                <w:iCs/>
                <w:color w:val="000000" w:themeColor="text1"/>
                <w:sz w:val="20"/>
                <w:szCs w:val="20"/>
              </w:rPr>
              <w:t>Tensiune:230V</w:t>
            </w:r>
          </w:p>
          <w:p w14:paraId="31E0E486" w14:textId="77777777" w:rsidR="008E7FA2" w:rsidRPr="003E13D5" w:rsidRDefault="008E7FA2" w:rsidP="008E7FA2">
            <w:pPr>
              <w:spacing w:line="276" w:lineRule="auto"/>
              <w:rPr>
                <w:iCs/>
                <w:color w:val="000000" w:themeColor="text1"/>
                <w:sz w:val="20"/>
                <w:szCs w:val="20"/>
              </w:rPr>
            </w:pPr>
            <w:r w:rsidRPr="003E13D5">
              <w:rPr>
                <w:iCs/>
                <w:color w:val="000000" w:themeColor="text1"/>
                <w:sz w:val="20"/>
                <w:szCs w:val="20"/>
              </w:rPr>
              <w:t>Temperatură minimă de montare: -15º</w:t>
            </w:r>
          </w:p>
          <w:p w14:paraId="117D9624" w14:textId="1BABB303" w:rsidR="008E7FA2" w:rsidRPr="00103FAD" w:rsidRDefault="008E7FA2" w:rsidP="008E7FA2">
            <w:pPr>
              <w:jc w:val="both"/>
              <w:rPr>
                <w:color w:val="000000" w:themeColor="text1"/>
                <w:sz w:val="20"/>
              </w:rPr>
            </w:pPr>
            <w:r w:rsidRPr="003E13D5">
              <w:rPr>
                <w:iCs/>
                <w:color w:val="000000" w:themeColor="text1"/>
                <w:sz w:val="20"/>
                <w:szCs w:val="20"/>
              </w:rPr>
              <w:t>Material: cupru+PVC</w:t>
            </w:r>
            <w:r>
              <w:rPr>
                <w:iCs/>
                <w:color w:val="000000" w:themeColor="text1"/>
                <w:sz w:val="20"/>
                <w:szCs w:val="20"/>
              </w:rPr>
              <w:t xml:space="preserve">,   </w:t>
            </w:r>
            <w:r w:rsidRPr="003E13D5">
              <w:rPr>
                <w:iCs/>
                <w:color w:val="000000" w:themeColor="text1"/>
                <w:sz w:val="20"/>
                <w:szCs w:val="20"/>
              </w:rPr>
              <w:t>Culoare: alb sau sur</w:t>
            </w:r>
          </w:p>
        </w:tc>
        <w:tc>
          <w:tcPr>
            <w:tcW w:w="1050" w:type="pct"/>
            <w:tcBorders>
              <w:top w:val="single" w:sz="4" w:space="0" w:color="auto"/>
              <w:left w:val="single" w:sz="4" w:space="0" w:color="auto"/>
              <w:bottom w:val="single" w:sz="4" w:space="0" w:color="auto"/>
              <w:right w:val="single" w:sz="4" w:space="0" w:color="auto"/>
            </w:tcBorders>
          </w:tcPr>
          <w:p w14:paraId="19F59043" w14:textId="77777777" w:rsidR="008E7FA2" w:rsidRPr="0065496F" w:rsidRDefault="008E7FA2" w:rsidP="008E7FA2">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CAC221E" w14:textId="77777777" w:rsidR="008E7FA2" w:rsidRPr="0065496F" w:rsidRDefault="008E7FA2" w:rsidP="008E7FA2">
            <w:pPr>
              <w:rPr>
                <w:sz w:val="20"/>
                <w:szCs w:val="20"/>
              </w:rPr>
            </w:pPr>
          </w:p>
        </w:tc>
      </w:tr>
      <w:tr w:rsidR="008E7FA2" w:rsidRPr="00C00499" w14:paraId="013F19D2" w14:textId="77777777" w:rsidTr="00CB13D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20DA3" w14:textId="41E72A84" w:rsidR="008E7FA2" w:rsidRPr="00103FAD" w:rsidRDefault="008E7FA2" w:rsidP="008E7FA2">
            <w:pPr>
              <w:jc w:val="both"/>
              <w:rPr>
                <w:iCs/>
                <w:color w:val="000000" w:themeColor="text1"/>
                <w:sz w:val="20"/>
              </w:rPr>
            </w:pPr>
            <w:r w:rsidRPr="000B2E32">
              <w:rPr>
                <w:iCs/>
                <w:color w:val="000000" w:themeColor="text1"/>
                <w:sz w:val="20"/>
                <w:szCs w:val="20"/>
              </w:rPr>
              <w:t xml:space="preserve">Bandă izolantă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E3223F2" w14:textId="77777777" w:rsidR="008E7FA2" w:rsidRPr="0065496F" w:rsidRDefault="008E7FA2" w:rsidP="008E7FA2">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7499CCF5" w14:textId="77777777" w:rsidR="008E7FA2" w:rsidRPr="0065496F" w:rsidRDefault="008E7FA2" w:rsidP="008E7FA2">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B58CF3C" w14:textId="77777777" w:rsidR="008E7FA2" w:rsidRPr="0065496F" w:rsidRDefault="008E7FA2" w:rsidP="008E7FA2">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8B9F7" w14:textId="77777777" w:rsidR="008E7FA2" w:rsidRPr="000B2E32" w:rsidRDefault="008E7FA2" w:rsidP="008E7FA2">
            <w:pPr>
              <w:rPr>
                <w:iCs/>
                <w:color w:val="000000" w:themeColor="text1"/>
                <w:sz w:val="20"/>
                <w:szCs w:val="20"/>
              </w:rPr>
            </w:pPr>
            <w:r w:rsidRPr="000B2E32">
              <w:rPr>
                <w:iCs/>
                <w:color w:val="000000" w:themeColor="text1"/>
                <w:sz w:val="20"/>
                <w:szCs w:val="20"/>
              </w:rPr>
              <w:t>Lungime:18-20m</w:t>
            </w:r>
            <w:r>
              <w:rPr>
                <w:iCs/>
                <w:color w:val="000000" w:themeColor="text1"/>
                <w:sz w:val="20"/>
                <w:szCs w:val="20"/>
              </w:rPr>
              <w:t xml:space="preserve">,     </w:t>
            </w:r>
            <w:r w:rsidRPr="000B2E32">
              <w:rPr>
                <w:iCs/>
                <w:color w:val="000000" w:themeColor="text1"/>
                <w:sz w:val="20"/>
                <w:szCs w:val="20"/>
              </w:rPr>
              <w:t>Lațime:18-20mm</w:t>
            </w:r>
          </w:p>
          <w:p w14:paraId="291310EE" w14:textId="5073229A" w:rsidR="008E7FA2" w:rsidRPr="00103FAD" w:rsidRDefault="008E7FA2" w:rsidP="008E7FA2">
            <w:pPr>
              <w:jc w:val="both"/>
              <w:rPr>
                <w:color w:val="000000" w:themeColor="text1"/>
                <w:sz w:val="20"/>
              </w:rPr>
            </w:pPr>
            <w:r w:rsidRPr="000B2E32">
              <w:rPr>
                <w:iCs/>
                <w:color w:val="000000" w:themeColor="text1"/>
                <w:sz w:val="20"/>
                <w:szCs w:val="20"/>
              </w:rPr>
              <w:t>Culoare: negru</w:t>
            </w:r>
          </w:p>
        </w:tc>
        <w:tc>
          <w:tcPr>
            <w:tcW w:w="1050" w:type="pct"/>
            <w:tcBorders>
              <w:top w:val="single" w:sz="4" w:space="0" w:color="auto"/>
              <w:left w:val="single" w:sz="4" w:space="0" w:color="auto"/>
              <w:bottom w:val="single" w:sz="4" w:space="0" w:color="auto"/>
              <w:right w:val="single" w:sz="4" w:space="0" w:color="auto"/>
            </w:tcBorders>
          </w:tcPr>
          <w:p w14:paraId="5B7D5606" w14:textId="77777777" w:rsidR="008E7FA2" w:rsidRPr="0065496F" w:rsidRDefault="008E7FA2" w:rsidP="008E7FA2">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259FCAB" w14:textId="77777777" w:rsidR="008E7FA2" w:rsidRPr="0065496F" w:rsidRDefault="008E7FA2" w:rsidP="008E7FA2">
            <w:pPr>
              <w:rPr>
                <w:sz w:val="20"/>
                <w:szCs w:val="20"/>
              </w:rPr>
            </w:pPr>
          </w:p>
        </w:tc>
      </w:tr>
      <w:tr w:rsidR="008E7FA2" w:rsidRPr="00C00499" w14:paraId="2864871D" w14:textId="77777777" w:rsidTr="00CB13D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9023D" w14:textId="5C56D22F" w:rsidR="008E7FA2" w:rsidRPr="00103FAD" w:rsidRDefault="008E7FA2" w:rsidP="008E7FA2">
            <w:pPr>
              <w:jc w:val="both"/>
              <w:rPr>
                <w:iCs/>
                <w:color w:val="000000" w:themeColor="text1"/>
                <w:sz w:val="20"/>
              </w:rPr>
            </w:pPr>
            <w:r w:rsidRPr="00C91053">
              <w:rPr>
                <w:iCs/>
                <w:color w:val="000000" w:themeColor="text1"/>
                <w:sz w:val="20"/>
                <w:szCs w:val="20"/>
              </w:rPr>
              <w:t>Tub gofrat d 16mm (alb)</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447D8F7" w14:textId="77777777" w:rsidR="008E7FA2" w:rsidRPr="0065496F" w:rsidRDefault="008E7FA2" w:rsidP="008E7FA2">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35B70D8" w14:textId="77777777" w:rsidR="008E7FA2" w:rsidRPr="0065496F" w:rsidRDefault="008E7FA2" w:rsidP="008E7FA2">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604E4A3" w14:textId="77777777" w:rsidR="008E7FA2" w:rsidRPr="0065496F" w:rsidRDefault="008E7FA2" w:rsidP="008E7FA2">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416B6" w14:textId="6C036108" w:rsidR="008E7FA2" w:rsidRPr="00103FAD" w:rsidRDefault="008E7FA2" w:rsidP="008E7FA2">
            <w:pPr>
              <w:jc w:val="both"/>
              <w:rPr>
                <w:color w:val="000000" w:themeColor="text1"/>
                <w:sz w:val="20"/>
              </w:rPr>
            </w:pPr>
            <w:r w:rsidRPr="00C91053">
              <w:rPr>
                <w:iCs/>
                <w:color w:val="000000" w:themeColor="text1"/>
                <w:sz w:val="20"/>
                <w:szCs w:val="20"/>
              </w:rPr>
              <w:t>Tub gofrat d 16mm (alb)</w:t>
            </w:r>
          </w:p>
        </w:tc>
        <w:tc>
          <w:tcPr>
            <w:tcW w:w="1050" w:type="pct"/>
            <w:tcBorders>
              <w:top w:val="single" w:sz="4" w:space="0" w:color="auto"/>
              <w:left w:val="single" w:sz="4" w:space="0" w:color="auto"/>
              <w:bottom w:val="single" w:sz="4" w:space="0" w:color="auto"/>
              <w:right w:val="single" w:sz="4" w:space="0" w:color="auto"/>
            </w:tcBorders>
          </w:tcPr>
          <w:p w14:paraId="41A80142" w14:textId="77777777" w:rsidR="008E7FA2" w:rsidRPr="0065496F" w:rsidRDefault="008E7FA2" w:rsidP="008E7FA2">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5452335" w14:textId="77777777" w:rsidR="008E7FA2" w:rsidRPr="0065496F" w:rsidRDefault="008E7FA2" w:rsidP="008E7FA2">
            <w:pPr>
              <w:rPr>
                <w:sz w:val="20"/>
                <w:szCs w:val="20"/>
              </w:rPr>
            </w:pPr>
          </w:p>
        </w:tc>
      </w:tr>
      <w:tr w:rsidR="00CB13D5" w:rsidRPr="00C00499" w14:paraId="63D40FAE" w14:textId="77777777" w:rsidTr="00501FC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3E5D2" w14:textId="6EFE7284" w:rsidR="00CB13D5" w:rsidRPr="00B9007D" w:rsidRDefault="00AB2CAC" w:rsidP="00CB13D5">
            <w:pPr>
              <w:jc w:val="both"/>
              <w:rPr>
                <w:b/>
                <w:sz w:val="20"/>
                <w:szCs w:val="20"/>
              </w:rPr>
            </w:pPr>
            <w:r>
              <w:rPr>
                <w:b/>
                <w:color w:val="000000" w:themeColor="text1"/>
                <w:sz w:val="20"/>
              </w:rPr>
              <w:t>Lotul 4</w:t>
            </w:r>
            <w:r w:rsidR="005D0D66">
              <w:rPr>
                <w:b/>
                <w:color w:val="000000" w:themeColor="text1"/>
                <w:sz w:val="20"/>
              </w:rPr>
              <w:t>.</w:t>
            </w:r>
            <w:r w:rsidR="00CB13D5">
              <w:rPr>
                <w:b/>
                <w:color w:val="000000" w:themeColor="text1"/>
                <w:sz w:val="20"/>
              </w:rPr>
              <w:t xml:space="preserve"> </w:t>
            </w:r>
            <w:r w:rsidR="00CB13D5" w:rsidRPr="00103FAD">
              <w:rPr>
                <w:b/>
                <w:color w:val="000000" w:themeColor="text1"/>
                <w:sz w:val="20"/>
              </w:rPr>
              <w:t>Elemente de încălzire p/u cazane industriale pregătire mâncare</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B6495B7" w14:textId="77777777" w:rsidR="00CB13D5" w:rsidRPr="0065496F" w:rsidRDefault="00CB13D5" w:rsidP="00CB13D5">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CD03AAA" w14:textId="77777777" w:rsidR="00CB13D5" w:rsidRPr="0065496F" w:rsidRDefault="00CB13D5" w:rsidP="00CB13D5">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B67538A" w14:textId="77777777" w:rsidR="00CB13D5" w:rsidRPr="0065496F" w:rsidRDefault="00CB13D5" w:rsidP="00CB13D5">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14:paraId="55FCAF6C" w14:textId="77777777" w:rsidR="00CB13D5" w:rsidRPr="005A2BAF" w:rsidRDefault="00CB13D5" w:rsidP="00CB13D5">
            <w:pPr>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59E2975A" w14:textId="77777777" w:rsidR="00CB13D5" w:rsidRPr="0065496F" w:rsidRDefault="00CB13D5" w:rsidP="00CB13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4D53EB8" w14:textId="77777777" w:rsidR="00CB13D5" w:rsidRPr="0065496F" w:rsidRDefault="00CB13D5" w:rsidP="00CB13D5">
            <w:pPr>
              <w:rPr>
                <w:sz w:val="20"/>
                <w:szCs w:val="20"/>
              </w:rPr>
            </w:pPr>
          </w:p>
        </w:tc>
      </w:tr>
      <w:tr w:rsidR="00CB13D5" w:rsidRPr="00C00499" w14:paraId="3414BF52" w14:textId="77777777" w:rsidTr="00CB13D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8CAF79" w14:textId="7DC650E3" w:rsidR="00CB13D5" w:rsidRPr="00B9007D" w:rsidRDefault="00276FE7" w:rsidP="00CB13D5">
            <w:pPr>
              <w:jc w:val="both"/>
              <w:rPr>
                <w:b/>
                <w:sz w:val="20"/>
                <w:szCs w:val="20"/>
              </w:rPr>
            </w:pPr>
            <w:r w:rsidRPr="00C91053">
              <w:rPr>
                <w:iCs/>
                <w:color w:val="000000" w:themeColor="text1"/>
                <w:sz w:val="20"/>
                <w:szCs w:val="20"/>
              </w:rPr>
              <w:t>Încălzitor electric tubular</w:t>
            </w:r>
            <w:r>
              <w:rPr>
                <w:iCs/>
                <w:color w:val="000000" w:themeColor="text1"/>
                <w:sz w:val="20"/>
                <w:szCs w:val="20"/>
              </w:rPr>
              <w:t xml:space="preserve"> ITE-</w:t>
            </w:r>
            <w:r w:rsidRPr="00C91053">
              <w:rPr>
                <w:iCs/>
                <w:color w:val="000000" w:themeColor="text1"/>
                <w:sz w:val="20"/>
                <w:szCs w:val="20"/>
              </w:rPr>
              <w:t>140A13/5,0J220KPE250 INOX</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5347240" w14:textId="77777777" w:rsidR="00CB13D5" w:rsidRPr="0065496F" w:rsidRDefault="00CB13D5" w:rsidP="00CB13D5">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80FCB0F" w14:textId="77777777" w:rsidR="00CB13D5" w:rsidRPr="0065496F" w:rsidRDefault="00CB13D5" w:rsidP="00CB13D5">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0EDAEB4" w14:textId="77777777" w:rsidR="00CB13D5" w:rsidRPr="0065496F" w:rsidRDefault="00CB13D5" w:rsidP="00CB13D5">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D4ED4" w14:textId="77777777" w:rsidR="00276FE7" w:rsidRPr="00C91053" w:rsidRDefault="00276FE7" w:rsidP="00276FE7">
            <w:pPr>
              <w:spacing w:line="276" w:lineRule="auto"/>
              <w:rPr>
                <w:iCs/>
                <w:color w:val="000000" w:themeColor="text1"/>
                <w:sz w:val="20"/>
                <w:szCs w:val="20"/>
              </w:rPr>
            </w:pPr>
            <w:r w:rsidRPr="00C91053">
              <w:rPr>
                <w:iCs/>
                <w:color w:val="000000" w:themeColor="text1"/>
                <w:sz w:val="20"/>
                <w:szCs w:val="20"/>
              </w:rPr>
              <w:t>Incălzitor electric tubular ITE-140A13/5,0J220KPE-250 INOX</w:t>
            </w:r>
          </w:p>
          <w:p w14:paraId="19540855" w14:textId="53760603" w:rsidR="00CB13D5" w:rsidRPr="005A2BAF" w:rsidRDefault="00276FE7" w:rsidP="00276FE7">
            <w:pPr>
              <w:jc w:val="both"/>
              <w:rPr>
                <w:sz w:val="20"/>
                <w:szCs w:val="20"/>
              </w:rPr>
            </w:pPr>
            <w:r w:rsidRPr="00C91053">
              <w:rPr>
                <w:iCs/>
                <w:color w:val="000000" w:themeColor="text1"/>
                <w:sz w:val="20"/>
                <w:szCs w:val="20"/>
              </w:rPr>
              <w:t>Tensiune: 220-380V</w:t>
            </w:r>
            <w:r>
              <w:rPr>
                <w:iCs/>
                <w:color w:val="000000" w:themeColor="text1"/>
                <w:sz w:val="20"/>
                <w:szCs w:val="20"/>
              </w:rPr>
              <w:t xml:space="preserve">,    </w:t>
            </w:r>
            <w:r w:rsidRPr="00C91053">
              <w:rPr>
                <w:iCs/>
                <w:color w:val="000000" w:themeColor="text1"/>
                <w:sz w:val="20"/>
                <w:szCs w:val="20"/>
              </w:rPr>
              <w:t>Putere: 3500 W</w:t>
            </w:r>
          </w:p>
        </w:tc>
        <w:tc>
          <w:tcPr>
            <w:tcW w:w="1050" w:type="pct"/>
            <w:tcBorders>
              <w:top w:val="single" w:sz="4" w:space="0" w:color="auto"/>
              <w:left w:val="single" w:sz="4" w:space="0" w:color="auto"/>
              <w:bottom w:val="single" w:sz="4" w:space="0" w:color="auto"/>
              <w:right w:val="single" w:sz="4" w:space="0" w:color="auto"/>
            </w:tcBorders>
          </w:tcPr>
          <w:p w14:paraId="47D06FA8" w14:textId="77777777" w:rsidR="00CB13D5" w:rsidRPr="0065496F" w:rsidRDefault="00CB13D5" w:rsidP="00CB13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2586483" w14:textId="77777777" w:rsidR="00CB13D5" w:rsidRPr="0065496F" w:rsidRDefault="00CB13D5" w:rsidP="00CB13D5">
            <w:pPr>
              <w:rPr>
                <w:sz w:val="20"/>
                <w:szCs w:val="20"/>
              </w:rPr>
            </w:pPr>
          </w:p>
        </w:tc>
      </w:tr>
      <w:tr w:rsidR="00CB13D5" w:rsidRPr="00C00499" w14:paraId="1188AD41" w14:textId="77777777" w:rsidTr="00501FC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530F5" w14:textId="327C33F4" w:rsidR="00CB13D5" w:rsidRPr="00B9007D" w:rsidRDefault="00AB2CAC" w:rsidP="00CB13D5">
            <w:pPr>
              <w:jc w:val="both"/>
              <w:rPr>
                <w:b/>
                <w:sz w:val="20"/>
                <w:szCs w:val="20"/>
              </w:rPr>
            </w:pPr>
            <w:r>
              <w:rPr>
                <w:b/>
                <w:color w:val="000000" w:themeColor="text1"/>
                <w:sz w:val="20"/>
                <w:szCs w:val="20"/>
              </w:rPr>
              <w:t>Lotul 5</w:t>
            </w:r>
            <w:r w:rsidR="005D0D66">
              <w:rPr>
                <w:b/>
                <w:color w:val="000000" w:themeColor="text1"/>
                <w:sz w:val="20"/>
                <w:szCs w:val="20"/>
              </w:rPr>
              <w:t>.</w:t>
            </w:r>
            <w:r w:rsidR="00CB13D5">
              <w:rPr>
                <w:b/>
                <w:color w:val="000000" w:themeColor="text1"/>
                <w:sz w:val="20"/>
                <w:szCs w:val="20"/>
              </w:rPr>
              <w:t xml:space="preserve"> </w:t>
            </w:r>
            <w:r w:rsidR="00CB13D5" w:rsidRPr="00103FAD">
              <w:rPr>
                <w:b/>
                <w:color w:val="000000" w:themeColor="text1"/>
                <w:sz w:val="20"/>
                <w:szCs w:val="20"/>
              </w:rPr>
              <w:t>Elemente de încălzire p/u boilere electrice</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093E678" w14:textId="77777777" w:rsidR="00CB13D5" w:rsidRPr="0065496F" w:rsidRDefault="00CB13D5" w:rsidP="00CB13D5">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4FD5DAA" w14:textId="77777777" w:rsidR="00CB13D5" w:rsidRPr="0065496F" w:rsidRDefault="00CB13D5" w:rsidP="00CB13D5">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6FF2BF6" w14:textId="77777777" w:rsidR="00CB13D5" w:rsidRPr="0065496F" w:rsidRDefault="00CB13D5" w:rsidP="00CB13D5">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14:paraId="564630BE" w14:textId="77777777" w:rsidR="00CB13D5" w:rsidRPr="005A2BAF" w:rsidRDefault="00CB13D5" w:rsidP="00CB13D5">
            <w:pPr>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5DC8C196" w14:textId="77777777" w:rsidR="00CB13D5" w:rsidRPr="0065496F" w:rsidRDefault="00CB13D5" w:rsidP="00CB13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9B78C27" w14:textId="77777777" w:rsidR="00CB13D5" w:rsidRPr="0065496F" w:rsidRDefault="00CB13D5" w:rsidP="00CB13D5">
            <w:pPr>
              <w:rPr>
                <w:sz w:val="20"/>
                <w:szCs w:val="20"/>
              </w:rPr>
            </w:pPr>
          </w:p>
        </w:tc>
      </w:tr>
      <w:tr w:rsidR="00CB13D5" w:rsidRPr="00C00499" w14:paraId="56C47021" w14:textId="77777777" w:rsidTr="00CB13D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5526C" w14:textId="2E495782" w:rsidR="00CB13D5" w:rsidRPr="00B9007D" w:rsidRDefault="00CB13D5" w:rsidP="00CB13D5">
            <w:pPr>
              <w:jc w:val="both"/>
              <w:rPr>
                <w:b/>
                <w:sz w:val="20"/>
                <w:szCs w:val="20"/>
              </w:rPr>
            </w:pPr>
            <w:r w:rsidRPr="00103FAD">
              <w:rPr>
                <w:iCs/>
                <w:color w:val="000000" w:themeColor="text1"/>
                <w:sz w:val="20"/>
                <w:szCs w:val="20"/>
              </w:rPr>
              <w:t>Rezistență dreaptă p/u boiler</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7A7E030" w14:textId="77777777" w:rsidR="00CB13D5" w:rsidRPr="0065496F" w:rsidRDefault="00CB13D5" w:rsidP="00CB13D5">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E505AF1" w14:textId="77777777" w:rsidR="00CB13D5" w:rsidRPr="0065496F" w:rsidRDefault="00CB13D5" w:rsidP="00CB13D5">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BBDB0A9" w14:textId="77777777" w:rsidR="00CB13D5" w:rsidRPr="0065496F" w:rsidRDefault="00CB13D5" w:rsidP="00CB13D5">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86875" w14:textId="77777777" w:rsidR="00CB13D5" w:rsidRPr="00103FAD" w:rsidRDefault="00CB13D5" w:rsidP="00CB13D5">
            <w:pPr>
              <w:jc w:val="both"/>
              <w:rPr>
                <w:iCs/>
                <w:color w:val="000000" w:themeColor="text1"/>
                <w:sz w:val="20"/>
                <w:szCs w:val="20"/>
              </w:rPr>
            </w:pPr>
            <w:r w:rsidRPr="00103FAD">
              <w:rPr>
                <w:iCs/>
                <w:color w:val="000000" w:themeColor="text1"/>
                <w:sz w:val="20"/>
                <w:szCs w:val="20"/>
              </w:rPr>
              <w:t>Element de încălzire pentru boilere electrice</w:t>
            </w:r>
          </w:p>
          <w:p w14:paraId="122C2241" w14:textId="77777777" w:rsidR="00CB13D5" w:rsidRPr="00103FAD" w:rsidRDefault="00CB13D5" w:rsidP="00CB13D5">
            <w:pPr>
              <w:jc w:val="both"/>
              <w:rPr>
                <w:iCs/>
                <w:color w:val="000000" w:themeColor="text1"/>
                <w:sz w:val="20"/>
                <w:szCs w:val="20"/>
              </w:rPr>
            </w:pPr>
            <w:r w:rsidRPr="00103FAD">
              <w:rPr>
                <w:iCs/>
                <w:color w:val="000000" w:themeColor="text1"/>
                <w:sz w:val="20"/>
                <w:szCs w:val="20"/>
              </w:rPr>
              <w:t>Tensiune: 220-250V</w:t>
            </w:r>
          </w:p>
          <w:p w14:paraId="572F0674" w14:textId="422AD19C" w:rsidR="00CB13D5" w:rsidRPr="005A2BAF" w:rsidRDefault="00CB13D5" w:rsidP="00CB13D5">
            <w:pPr>
              <w:jc w:val="both"/>
              <w:rPr>
                <w:sz w:val="20"/>
                <w:szCs w:val="20"/>
              </w:rPr>
            </w:pPr>
            <w:r w:rsidRPr="00103FAD">
              <w:rPr>
                <w:iCs/>
                <w:color w:val="000000" w:themeColor="text1"/>
                <w:sz w:val="20"/>
                <w:szCs w:val="20"/>
              </w:rPr>
              <w:t>Putere: 1200W</w:t>
            </w:r>
          </w:p>
        </w:tc>
        <w:tc>
          <w:tcPr>
            <w:tcW w:w="1050" w:type="pct"/>
            <w:tcBorders>
              <w:top w:val="single" w:sz="4" w:space="0" w:color="auto"/>
              <w:left w:val="single" w:sz="4" w:space="0" w:color="auto"/>
              <w:bottom w:val="single" w:sz="4" w:space="0" w:color="auto"/>
              <w:right w:val="single" w:sz="4" w:space="0" w:color="auto"/>
            </w:tcBorders>
          </w:tcPr>
          <w:p w14:paraId="42177FC9" w14:textId="77777777" w:rsidR="00CB13D5" w:rsidRPr="0065496F" w:rsidRDefault="00CB13D5" w:rsidP="00CB13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A8E0E39" w14:textId="77777777" w:rsidR="00CB13D5" w:rsidRPr="0065496F" w:rsidRDefault="00CB13D5" w:rsidP="00CB13D5">
            <w:pPr>
              <w:rPr>
                <w:sz w:val="20"/>
                <w:szCs w:val="20"/>
              </w:rPr>
            </w:pPr>
          </w:p>
        </w:tc>
      </w:tr>
      <w:tr w:rsidR="00CB13D5" w:rsidRPr="00C00499" w14:paraId="7A7C405A" w14:textId="77777777" w:rsidTr="00CB13D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81DD2" w14:textId="4EAED278" w:rsidR="00CB13D5" w:rsidRPr="00B9007D" w:rsidRDefault="00CB13D5" w:rsidP="00CB13D5">
            <w:pPr>
              <w:jc w:val="both"/>
              <w:rPr>
                <w:b/>
                <w:sz w:val="20"/>
                <w:szCs w:val="20"/>
              </w:rPr>
            </w:pPr>
            <w:r w:rsidRPr="00103FAD">
              <w:rPr>
                <w:iCs/>
                <w:color w:val="000000" w:themeColor="text1"/>
                <w:sz w:val="20"/>
                <w:szCs w:val="20"/>
              </w:rPr>
              <w:t>Termostat  p/u boiler</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47CC7B8" w14:textId="77777777" w:rsidR="00CB13D5" w:rsidRPr="0065496F" w:rsidRDefault="00CB13D5" w:rsidP="00CB13D5">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206D428" w14:textId="77777777" w:rsidR="00CB13D5" w:rsidRPr="0065496F" w:rsidRDefault="00CB13D5" w:rsidP="00CB13D5">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B05D519" w14:textId="77777777" w:rsidR="00CB13D5" w:rsidRPr="0065496F" w:rsidRDefault="00CB13D5" w:rsidP="00CB13D5">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817C6" w14:textId="77777777" w:rsidR="00CB13D5" w:rsidRPr="00103FAD" w:rsidRDefault="00CB13D5" w:rsidP="00CB13D5">
            <w:pPr>
              <w:jc w:val="both"/>
              <w:rPr>
                <w:iCs/>
                <w:color w:val="000000" w:themeColor="text1"/>
                <w:sz w:val="20"/>
                <w:szCs w:val="20"/>
              </w:rPr>
            </w:pPr>
            <w:r w:rsidRPr="00103FAD">
              <w:rPr>
                <w:iCs/>
                <w:color w:val="000000" w:themeColor="text1"/>
                <w:sz w:val="20"/>
                <w:szCs w:val="20"/>
              </w:rPr>
              <w:t>Termostat pentru boiler 1”1/4 RR</w:t>
            </w:r>
          </w:p>
          <w:p w14:paraId="29CD26BB" w14:textId="5474F96B" w:rsidR="00CB13D5" w:rsidRPr="005A2BAF" w:rsidRDefault="00CB13D5" w:rsidP="00CB13D5">
            <w:pPr>
              <w:jc w:val="both"/>
              <w:rPr>
                <w:sz w:val="20"/>
                <w:szCs w:val="20"/>
              </w:rPr>
            </w:pPr>
            <w:r w:rsidRPr="00103FAD">
              <w:rPr>
                <w:iCs/>
                <w:color w:val="000000" w:themeColor="text1"/>
                <w:sz w:val="20"/>
                <w:szCs w:val="20"/>
              </w:rPr>
              <w:t>Putere: 1200W</w:t>
            </w:r>
          </w:p>
        </w:tc>
        <w:tc>
          <w:tcPr>
            <w:tcW w:w="1050" w:type="pct"/>
            <w:tcBorders>
              <w:top w:val="single" w:sz="4" w:space="0" w:color="auto"/>
              <w:left w:val="single" w:sz="4" w:space="0" w:color="auto"/>
              <w:bottom w:val="single" w:sz="4" w:space="0" w:color="auto"/>
              <w:right w:val="single" w:sz="4" w:space="0" w:color="auto"/>
            </w:tcBorders>
          </w:tcPr>
          <w:p w14:paraId="3E539725" w14:textId="77777777" w:rsidR="00CB13D5" w:rsidRPr="0065496F" w:rsidRDefault="00CB13D5" w:rsidP="00CB13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7DA3DA9" w14:textId="77777777" w:rsidR="00CB13D5" w:rsidRPr="0065496F" w:rsidRDefault="00CB13D5" w:rsidP="00CB13D5">
            <w:pPr>
              <w:rPr>
                <w:sz w:val="20"/>
                <w:szCs w:val="20"/>
              </w:rPr>
            </w:pPr>
          </w:p>
        </w:tc>
      </w:tr>
      <w:tr w:rsidR="00215125" w:rsidRPr="00C00499" w14:paraId="4F60881E" w14:textId="77777777" w:rsidTr="00501FC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179DE609" w:rsidR="00215125" w:rsidRPr="0065496F" w:rsidRDefault="00215125" w:rsidP="00590BCC">
            <w:pPr>
              <w:rPr>
                <w:b/>
                <w:sz w:val="20"/>
                <w:szCs w:val="20"/>
              </w:rPr>
            </w:pPr>
            <w:r w:rsidRPr="0065496F">
              <w:rPr>
                <w:b/>
                <w:sz w:val="20"/>
                <w:szCs w:val="20"/>
              </w:rPr>
              <w:t>Total</w:t>
            </w:r>
            <w:r w:rsidR="00AB2CAC">
              <w:rPr>
                <w:b/>
                <w:sz w:val="20"/>
                <w:szCs w:val="20"/>
              </w:rPr>
              <w:t xml:space="preserve"> lot 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60B54015" w14:textId="77777777" w:rsidTr="00206442">
        <w:trPr>
          <w:trHeight w:val="397"/>
        </w:trPr>
        <w:tc>
          <w:tcPr>
            <w:tcW w:w="5000" w:type="pct"/>
            <w:gridSpan w:val="12"/>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ayout w:type="fixed"/>
              <w:tblLook w:val="04A0" w:firstRow="1" w:lastRow="0" w:firstColumn="1" w:lastColumn="0" w:noHBand="0" w:noVBand="1"/>
            </w:tblPr>
            <w:tblGrid>
              <w:gridCol w:w="951"/>
              <w:gridCol w:w="298"/>
              <w:gridCol w:w="2534"/>
              <w:gridCol w:w="950"/>
              <w:gridCol w:w="929"/>
              <w:gridCol w:w="1401"/>
              <w:gridCol w:w="1172"/>
              <w:gridCol w:w="1263"/>
              <w:gridCol w:w="1417"/>
              <w:gridCol w:w="18"/>
              <w:gridCol w:w="1376"/>
              <w:gridCol w:w="265"/>
              <w:gridCol w:w="36"/>
              <w:gridCol w:w="948"/>
              <w:gridCol w:w="240"/>
              <w:gridCol w:w="25"/>
              <w:gridCol w:w="36"/>
              <w:gridCol w:w="1188"/>
              <w:gridCol w:w="25"/>
              <w:gridCol w:w="34"/>
              <w:gridCol w:w="453"/>
            </w:tblGrid>
            <w:tr w:rsidR="00C25482" w:rsidRPr="00C00499" w14:paraId="7848E2F1" w14:textId="5B04FF0B" w:rsidTr="00206442">
              <w:trPr>
                <w:gridAfter w:val="3"/>
                <w:wAfter w:w="512" w:type="dxa"/>
                <w:trHeight w:val="697"/>
              </w:trPr>
              <w:tc>
                <w:tcPr>
                  <w:tcW w:w="13798" w:type="dxa"/>
                  <w:gridSpan w:val="15"/>
                  <w:shd w:val="clear" w:color="auto" w:fill="auto"/>
                  <w:vAlign w:val="center"/>
                </w:tcPr>
                <w:p w14:paraId="61E1F72C" w14:textId="77777777" w:rsidR="005D0D66" w:rsidRDefault="00C25482" w:rsidP="00E15D5F">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4E2F6523" w14:textId="77777777" w:rsidR="005D0D66" w:rsidRDefault="005D0D66" w:rsidP="00E15D5F">
                  <w:pPr>
                    <w:framePr w:hSpace="180" w:wrap="around" w:vAnchor="page" w:hAnchor="margin" w:y="347"/>
                    <w:jc w:val="right"/>
                    <w:rPr>
                      <w:noProof w:val="0"/>
                      <w:lang w:val="it-IT"/>
                    </w:rPr>
                  </w:pPr>
                </w:p>
                <w:p w14:paraId="0B47DA6B" w14:textId="77777777" w:rsidR="005D0D66" w:rsidRDefault="005D0D66" w:rsidP="00E15D5F">
                  <w:pPr>
                    <w:framePr w:hSpace="180" w:wrap="around" w:vAnchor="page" w:hAnchor="margin" w:y="347"/>
                    <w:jc w:val="right"/>
                    <w:rPr>
                      <w:noProof w:val="0"/>
                      <w:lang w:val="it-IT"/>
                    </w:rPr>
                  </w:pPr>
                </w:p>
                <w:p w14:paraId="5E92E128" w14:textId="77777777" w:rsidR="005D0D66" w:rsidRDefault="005D0D66" w:rsidP="00E15D5F">
                  <w:pPr>
                    <w:framePr w:hSpace="180" w:wrap="around" w:vAnchor="page" w:hAnchor="margin" w:y="347"/>
                    <w:jc w:val="right"/>
                    <w:rPr>
                      <w:noProof w:val="0"/>
                      <w:lang w:val="it-IT"/>
                    </w:rPr>
                  </w:pPr>
                </w:p>
                <w:p w14:paraId="43D4B4C4" w14:textId="77777777" w:rsidR="005D0D66" w:rsidRDefault="005D0D66" w:rsidP="00E15D5F">
                  <w:pPr>
                    <w:framePr w:hSpace="180" w:wrap="around" w:vAnchor="page" w:hAnchor="margin" w:y="347"/>
                    <w:jc w:val="right"/>
                    <w:rPr>
                      <w:noProof w:val="0"/>
                      <w:lang w:val="it-IT"/>
                    </w:rPr>
                  </w:pPr>
                </w:p>
                <w:p w14:paraId="4387D56D" w14:textId="77777777" w:rsidR="00B75F0D" w:rsidRDefault="00B75F0D" w:rsidP="00E15D5F">
                  <w:pPr>
                    <w:framePr w:hSpace="180" w:wrap="around" w:vAnchor="page" w:hAnchor="margin" w:y="347"/>
                    <w:jc w:val="right"/>
                    <w:rPr>
                      <w:noProof w:val="0"/>
                      <w:lang w:val="it-IT"/>
                    </w:rPr>
                  </w:pPr>
                </w:p>
                <w:p w14:paraId="4D13911C" w14:textId="77777777" w:rsidR="00B75F0D" w:rsidRDefault="00B75F0D" w:rsidP="00E15D5F">
                  <w:pPr>
                    <w:framePr w:hSpace="180" w:wrap="around" w:vAnchor="page" w:hAnchor="margin" w:y="347"/>
                    <w:jc w:val="right"/>
                    <w:rPr>
                      <w:noProof w:val="0"/>
                      <w:lang w:val="it-IT"/>
                    </w:rPr>
                  </w:pPr>
                </w:p>
                <w:p w14:paraId="300EBE38" w14:textId="34D44387" w:rsidR="009613A9" w:rsidRPr="00DC35AC" w:rsidRDefault="009613A9" w:rsidP="00E15D5F">
                  <w:pPr>
                    <w:framePr w:hSpace="180" w:wrap="around" w:vAnchor="page" w:hAnchor="margin" w:y="347"/>
                    <w:jc w:val="right"/>
                    <w:rPr>
                      <w:noProof w:val="0"/>
                      <w:lang w:val="it-IT"/>
                    </w:rPr>
                  </w:pPr>
                  <w:bookmarkStart w:id="116" w:name="_GoBack"/>
                  <w:bookmarkEnd w:id="116"/>
                  <w:r w:rsidRPr="00A30B00">
                    <w:rPr>
                      <w:noProof w:val="0"/>
                      <w:lang w:val="it-IT"/>
                    </w:rPr>
                    <w:lastRenderedPageBreak/>
                    <w:t>Anexa nr.</w:t>
                  </w:r>
                  <w:r>
                    <w:rPr>
                      <w:noProof w:val="0"/>
                      <w:lang w:val="it-IT"/>
                    </w:rPr>
                    <w:t>2</w:t>
                  </w:r>
                  <w:r w:rsidR="00B159B9">
                    <w:rPr>
                      <w:noProof w:val="0"/>
                      <w:lang w:val="it-IT"/>
                    </w:rPr>
                    <w:t>3</w:t>
                  </w:r>
                </w:p>
                <w:p w14:paraId="40A445AE" w14:textId="379B2EFC" w:rsidR="009613A9" w:rsidRPr="00D22624" w:rsidRDefault="00E1122E" w:rsidP="00E15D5F">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11EE7766" w:rsidR="009613A9" w:rsidRPr="00D22624" w:rsidRDefault="00E1122E" w:rsidP="00E15D5F">
                  <w:pPr>
                    <w:framePr w:hSpace="180" w:wrap="around" w:vAnchor="page" w:hAnchor="margin" w:y="347"/>
                    <w:jc w:val="center"/>
                    <w:rPr>
                      <w:noProof w:val="0"/>
                      <w:lang w:val="it-IT"/>
                    </w:rPr>
                  </w:pPr>
                  <w:r>
                    <w:rPr>
                      <w:noProof w:val="0"/>
                      <w:lang w:val="it-IT"/>
                    </w:rPr>
                    <w:t xml:space="preserve">                                                                                                                                                                  </w:t>
                  </w:r>
                  <w:r w:rsidR="00CF7C79">
                    <w:rPr>
                      <w:noProof w:val="0"/>
                      <w:lang w:val="it-IT"/>
                    </w:rPr>
                    <w:t>din “____” ________ 20__</w:t>
                  </w:r>
                  <w:r w:rsidR="009613A9" w:rsidRPr="0003591A">
                    <w:rPr>
                      <w:noProof w:val="0"/>
                      <w:lang w:val="it-IT"/>
                    </w:rPr>
                    <w:t>_</w:t>
                  </w:r>
                </w:p>
                <w:p w14:paraId="7E30C551" w14:textId="66293CDE" w:rsidR="009613A9" w:rsidRDefault="009613A9" w:rsidP="00E15D5F">
                  <w:pPr>
                    <w:framePr w:hSpace="180" w:wrap="around" w:vAnchor="page" w:hAnchor="margin" w:y="347"/>
                    <w:jc w:val="right"/>
                    <w:rPr>
                      <w:noProof w:val="0"/>
                      <w:lang w:val="it-IT"/>
                    </w:rPr>
                  </w:pPr>
                </w:p>
                <w:p w14:paraId="18FE8BE1" w14:textId="298987EE" w:rsidR="00C25482" w:rsidRPr="00DC35AC" w:rsidRDefault="00C25482" w:rsidP="00E15D5F">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E15D5F">
                  <w:pPr>
                    <w:pStyle w:val="2"/>
                    <w:framePr w:hSpace="180" w:wrap="around" w:vAnchor="page" w:hAnchor="margin" w:y="347"/>
                    <w:jc w:val="right"/>
                    <w:rPr>
                      <w:b w:val="0"/>
                      <w:sz w:val="20"/>
                      <w:szCs w:val="20"/>
                      <w:lang w:val="en-US"/>
                    </w:rPr>
                  </w:pPr>
                </w:p>
              </w:tc>
            </w:tr>
            <w:tr w:rsidR="00C25482" w:rsidRPr="00C00499" w14:paraId="1FCC75B3" w14:textId="033D0695" w:rsidTr="00206442">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E15D5F">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E15D5F">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E15D5F">
                  <w:pPr>
                    <w:framePr w:hSpace="180" w:wrap="around" w:vAnchor="page" w:hAnchor="margin" w:y="347"/>
                    <w:jc w:val="both"/>
                    <w:rPr>
                      <w:i/>
                      <w:iCs/>
                    </w:rPr>
                  </w:pPr>
                </w:p>
              </w:tc>
            </w:tr>
            <w:tr w:rsidR="00C25482" w:rsidRPr="00C00499" w14:paraId="0F95A002" w14:textId="77777777" w:rsidTr="00206442">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E15D5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E15D5F">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206442">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E15D5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E15D5F">
                  <w:pPr>
                    <w:framePr w:hSpace="180" w:wrap="around" w:vAnchor="page" w:hAnchor="margin" w:y="347"/>
                  </w:pPr>
                  <w:r>
                    <w:t>Obiectul de achiziției</w:t>
                  </w:r>
                  <w:r w:rsidRPr="00C00499">
                    <w:t>:</w:t>
                  </w:r>
                  <w:r>
                    <w:t>______________</w:t>
                  </w:r>
                </w:p>
              </w:tc>
            </w:tr>
            <w:tr w:rsidR="00C25482" w:rsidRPr="00C00499" w14:paraId="45FCF0E7" w14:textId="77777777" w:rsidTr="00206442">
              <w:trPr>
                <w:trHeight w:val="567"/>
              </w:trPr>
              <w:tc>
                <w:tcPr>
                  <w:tcW w:w="12309" w:type="dxa"/>
                  <w:gridSpan w:val="11"/>
                  <w:shd w:val="clear" w:color="auto" w:fill="auto"/>
                </w:tcPr>
                <w:p w14:paraId="65A004C9" w14:textId="77777777" w:rsidR="00C25482" w:rsidRPr="00C00499" w:rsidRDefault="00C25482" w:rsidP="00E15D5F">
                  <w:pPr>
                    <w:framePr w:hSpace="180" w:wrap="around" w:vAnchor="page" w:hAnchor="margin" w:y="347"/>
                  </w:pPr>
                </w:p>
              </w:tc>
              <w:tc>
                <w:tcPr>
                  <w:tcW w:w="1249" w:type="dxa"/>
                  <w:gridSpan w:val="3"/>
                </w:tcPr>
                <w:p w14:paraId="25A190B6" w14:textId="77777777" w:rsidR="00C25482" w:rsidRPr="00C00499" w:rsidRDefault="00C25482" w:rsidP="00E15D5F">
                  <w:pPr>
                    <w:framePr w:hSpace="180" w:wrap="around" w:vAnchor="page" w:hAnchor="margin" w:y="347"/>
                  </w:pPr>
                </w:p>
              </w:tc>
              <w:tc>
                <w:tcPr>
                  <w:tcW w:w="2001" w:type="dxa"/>
                  <w:gridSpan w:val="7"/>
                </w:tcPr>
                <w:p w14:paraId="46E478D9" w14:textId="36924D05" w:rsidR="00C25482" w:rsidRPr="00C00499" w:rsidRDefault="00C25482" w:rsidP="00E15D5F">
                  <w:pPr>
                    <w:framePr w:hSpace="180" w:wrap="around" w:vAnchor="page" w:hAnchor="margin" w:y="347"/>
                  </w:pPr>
                </w:p>
              </w:tc>
            </w:tr>
            <w:tr w:rsidR="00C25482" w:rsidRPr="006C1FA2" w14:paraId="0669F17B" w14:textId="42394C11" w:rsidTr="00501FC5">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E15D5F">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77777777" w:rsidR="00C25482" w:rsidRPr="0028367D" w:rsidRDefault="00C25482" w:rsidP="00E15D5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C25482" w:rsidRPr="0028367D" w:rsidRDefault="00C25482" w:rsidP="00E15D5F">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vAlign w:val="center"/>
                </w:tcPr>
                <w:p w14:paraId="58381DB5" w14:textId="77777777" w:rsidR="00C25482" w:rsidRPr="0028367D" w:rsidRDefault="00C25482" w:rsidP="00E15D5F">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C25482" w:rsidRPr="0028367D" w:rsidRDefault="00C25482" w:rsidP="00E15D5F">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C25482" w:rsidRPr="0028367D" w:rsidRDefault="00C25482" w:rsidP="00E15D5F">
                  <w:pPr>
                    <w:framePr w:hSpace="180" w:wrap="around" w:vAnchor="page" w:hAnchor="margin" w:y="347"/>
                    <w:jc w:val="center"/>
                    <w:rPr>
                      <w:b/>
                      <w:sz w:val="20"/>
                    </w:rPr>
                  </w:pPr>
                  <w:r w:rsidRPr="0028367D">
                    <w:rPr>
                      <w:b/>
                      <w:sz w:val="20"/>
                    </w:rPr>
                    <w:t>Preţ unitar (cu TVA)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C25482" w:rsidRPr="0028367D" w:rsidRDefault="00C25482" w:rsidP="00E15D5F">
                  <w:pPr>
                    <w:framePr w:hSpace="180" w:wrap="around" w:vAnchor="page" w:hAnchor="margin" w:y="347"/>
                    <w:jc w:val="center"/>
                    <w:rPr>
                      <w:b/>
                      <w:sz w:val="20"/>
                    </w:rPr>
                  </w:pPr>
                  <w:r w:rsidRPr="0028367D">
                    <w:rPr>
                      <w:b/>
                      <w:sz w:val="20"/>
                    </w:rPr>
                    <w:t>Suma</w:t>
                  </w:r>
                </w:p>
                <w:p w14:paraId="241DE82A" w14:textId="77777777" w:rsidR="00C25482" w:rsidRPr="0028367D" w:rsidRDefault="00C25482" w:rsidP="00E15D5F">
                  <w:pPr>
                    <w:framePr w:hSpace="180" w:wrap="around" w:vAnchor="page" w:hAnchor="margin" w:y="347"/>
                    <w:jc w:val="center"/>
                    <w:rPr>
                      <w:b/>
                      <w:sz w:val="20"/>
                    </w:rPr>
                  </w:pPr>
                  <w:r w:rsidRPr="0028367D">
                    <w:rPr>
                      <w:b/>
                      <w:sz w:val="20"/>
                    </w:rPr>
                    <w:t>fără</w:t>
                  </w:r>
                </w:p>
                <w:p w14:paraId="2A606634" w14:textId="77777777" w:rsidR="00C25482" w:rsidRPr="0028367D" w:rsidRDefault="00C25482" w:rsidP="00E15D5F">
                  <w:pPr>
                    <w:framePr w:hSpace="180" w:wrap="around" w:vAnchor="page" w:hAnchor="margin" w:y="347"/>
                    <w:jc w:val="center"/>
                    <w:rPr>
                      <w:b/>
                      <w:sz w:val="20"/>
                    </w:rPr>
                  </w:pPr>
                  <w:r w:rsidRPr="0028367D">
                    <w:rPr>
                      <w:b/>
                      <w:sz w:val="20"/>
                    </w:rPr>
                    <w:t>TVA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C25482" w:rsidRPr="0028367D" w:rsidRDefault="00C25482" w:rsidP="00E15D5F">
                  <w:pPr>
                    <w:framePr w:hSpace="180" w:wrap="around" w:vAnchor="page" w:hAnchor="margin" w:y="347"/>
                    <w:jc w:val="center"/>
                    <w:rPr>
                      <w:b/>
                      <w:sz w:val="20"/>
                    </w:rPr>
                  </w:pPr>
                  <w:r w:rsidRPr="0028367D">
                    <w:rPr>
                      <w:b/>
                      <w:sz w:val="20"/>
                    </w:rPr>
                    <w:t>Suma</w:t>
                  </w:r>
                </w:p>
                <w:p w14:paraId="0D6E9C91" w14:textId="77777777" w:rsidR="00C25482" w:rsidRPr="0028367D" w:rsidRDefault="00C25482" w:rsidP="00E15D5F">
                  <w:pPr>
                    <w:framePr w:hSpace="180" w:wrap="around" w:vAnchor="page" w:hAnchor="margin" w:y="347"/>
                    <w:jc w:val="center"/>
                    <w:rPr>
                      <w:b/>
                      <w:sz w:val="20"/>
                    </w:rPr>
                  </w:pPr>
                  <w:r w:rsidRPr="0028367D">
                    <w:rPr>
                      <w:b/>
                      <w:sz w:val="20"/>
                    </w:rPr>
                    <w:t>cu TVA</w:t>
                  </w: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6779126F" w14:textId="7AC3C622" w:rsidR="00C25482" w:rsidRPr="0028367D" w:rsidRDefault="00C25482" w:rsidP="00E15D5F">
                  <w:pPr>
                    <w:framePr w:hSpace="180" w:wrap="around" w:vAnchor="page" w:hAnchor="margin" w:y="347"/>
                    <w:jc w:val="center"/>
                    <w:rPr>
                      <w:b/>
                      <w:sz w:val="20"/>
                      <w:szCs w:val="28"/>
                    </w:rPr>
                  </w:pPr>
                  <w:r w:rsidRPr="0028367D">
                    <w:rPr>
                      <w:b/>
                      <w:sz w:val="20"/>
                      <w:szCs w:val="28"/>
                    </w:rPr>
                    <w:t>Termenul de</w:t>
                  </w:r>
                </w:p>
                <w:p w14:paraId="2AC50929" w14:textId="439502A8" w:rsidR="00C25482" w:rsidRPr="0028367D" w:rsidRDefault="00C25482" w:rsidP="00E15D5F">
                  <w:pPr>
                    <w:framePr w:hSpace="180" w:wrap="around" w:vAnchor="page" w:hAnchor="margin" w:y="347"/>
                    <w:jc w:val="center"/>
                    <w:rPr>
                      <w:b/>
                      <w:sz w:val="20"/>
                    </w:rPr>
                  </w:pPr>
                  <w:r>
                    <w:rPr>
                      <w:b/>
                      <w:sz w:val="20"/>
                      <w:szCs w:val="28"/>
                    </w:rPr>
                    <w:t>livrare/</w:t>
                  </w:r>
                  <w:r w:rsidRPr="0028367D">
                    <w:rPr>
                      <w:b/>
                      <w:sz w:val="20"/>
                      <w:szCs w:val="28"/>
                    </w:rPr>
                    <w:t>prestare</w:t>
                  </w:r>
                </w:p>
              </w:tc>
              <w:tc>
                <w:tcPr>
                  <w:tcW w:w="1249" w:type="dxa"/>
                  <w:gridSpan w:val="4"/>
                  <w:tcBorders>
                    <w:top w:val="single" w:sz="4" w:space="0" w:color="auto"/>
                    <w:left w:val="single" w:sz="4" w:space="0" w:color="auto"/>
                    <w:bottom w:val="single" w:sz="4" w:space="0" w:color="auto"/>
                    <w:right w:val="single" w:sz="4" w:space="0" w:color="auto"/>
                  </w:tcBorders>
                  <w:vAlign w:val="center"/>
                </w:tcPr>
                <w:p w14:paraId="63FD45C1" w14:textId="77777777" w:rsidR="00C25482" w:rsidRPr="006C1FA2" w:rsidRDefault="00C25482" w:rsidP="00E15D5F">
                  <w:pPr>
                    <w:framePr w:hSpace="180" w:wrap="around" w:vAnchor="page" w:hAnchor="margin" w:y="347"/>
                    <w:jc w:val="center"/>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C25482" w:rsidRDefault="00C25482" w:rsidP="00E15D5F">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E15D5F">
                  <w:pPr>
                    <w:framePr w:hSpace="180" w:wrap="around" w:vAnchor="page" w:hAnchor="margin" w:y="347"/>
                    <w:jc w:val="center"/>
                    <w:rPr>
                      <w:b/>
                      <w:sz w:val="20"/>
                      <w:szCs w:val="28"/>
                    </w:rPr>
                  </w:pPr>
                  <w:r>
                    <w:rPr>
                      <w:b/>
                      <w:sz w:val="20"/>
                      <w:szCs w:val="28"/>
                    </w:rPr>
                    <w:t>%</w:t>
                  </w:r>
                </w:p>
              </w:tc>
            </w:tr>
            <w:tr w:rsidR="00C25482" w:rsidRPr="006C1FA2" w14:paraId="4256B2EE" w14:textId="37A0339C" w:rsidTr="00501FC5">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E15D5F">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E15D5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E15D5F">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E15D5F">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E15D5F">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E15D5F">
                  <w:pPr>
                    <w:framePr w:hSpace="180" w:wrap="around" w:vAnchor="page" w:hAnchor="margin" w:y="347"/>
                    <w:jc w:val="center"/>
                    <w:rPr>
                      <w:sz w:val="20"/>
                    </w:rPr>
                  </w:pPr>
                  <w:r w:rsidRPr="0028367D">
                    <w:rPr>
                      <w:sz w:val="20"/>
                    </w:rPr>
                    <w:t>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E15D5F">
                  <w:pPr>
                    <w:framePr w:hSpace="180" w:wrap="around" w:vAnchor="page" w:hAnchor="margin" w:y="347"/>
                    <w:jc w:val="center"/>
                    <w:rPr>
                      <w:sz w:val="20"/>
                    </w:rPr>
                  </w:pPr>
                  <w:r w:rsidRPr="0028367D">
                    <w:rPr>
                      <w:sz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E15D5F">
                  <w:pPr>
                    <w:framePr w:hSpace="180" w:wrap="around" w:vAnchor="page" w:hAnchor="margin" w:y="347"/>
                    <w:jc w:val="center"/>
                    <w:rPr>
                      <w:sz w:val="20"/>
                    </w:rPr>
                  </w:pPr>
                  <w:r w:rsidRPr="0028367D">
                    <w:rPr>
                      <w:sz w:val="20"/>
                    </w:rPr>
                    <w:t>8</w:t>
                  </w: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04D9EA1E" w14:textId="77777777" w:rsidR="00C25482" w:rsidRPr="0028367D" w:rsidRDefault="00C25482" w:rsidP="00E15D5F">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vAlign w:val="center"/>
                </w:tcPr>
                <w:p w14:paraId="36F72517" w14:textId="77777777" w:rsidR="00C25482" w:rsidRPr="006C1FA2" w:rsidRDefault="00C25482" w:rsidP="00E15D5F">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17E8C243" w14:textId="5B879242" w:rsidR="00C25482" w:rsidRDefault="00C25482" w:rsidP="00E15D5F">
                  <w:pPr>
                    <w:framePr w:hSpace="180" w:wrap="around" w:vAnchor="page" w:hAnchor="margin" w:y="347"/>
                    <w:jc w:val="center"/>
                    <w:rPr>
                      <w:sz w:val="20"/>
                    </w:rPr>
                  </w:pPr>
                  <w:r>
                    <w:rPr>
                      <w:sz w:val="20"/>
                    </w:rPr>
                    <w:t>11</w:t>
                  </w:r>
                </w:p>
              </w:tc>
            </w:tr>
            <w:tr w:rsidR="00EA1B79" w:rsidRPr="006C1FA2" w14:paraId="3CF9D0E5" w14:textId="57714EF8" w:rsidTr="00501FC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21F01BA8" w:rsidR="00EA1B79" w:rsidRPr="0028367D" w:rsidRDefault="000A458E" w:rsidP="00EA1B79">
                  <w:pPr>
                    <w:framePr w:hSpace="180" w:wrap="around" w:vAnchor="page" w:hAnchor="margin" w:y="347"/>
                    <w:rPr>
                      <w:sz w:val="20"/>
                    </w:rPr>
                  </w:pPr>
                  <w:r>
                    <w:rPr>
                      <w:b/>
                      <w:sz w:val="20"/>
                      <w:lang w:val="ro-MD"/>
                    </w:rPr>
                    <w:t>31000000-6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5332C3" w:rsidR="00EA1B79" w:rsidRPr="0028367D" w:rsidRDefault="00EA1B79" w:rsidP="00EA1B79">
                  <w:pPr>
                    <w:framePr w:hSpace="180" w:wrap="around" w:vAnchor="page" w:hAnchor="margin" w:y="347"/>
                    <w:rPr>
                      <w:b/>
                      <w:sz w:val="20"/>
                    </w:rPr>
                  </w:pPr>
                  <w:r w:rsidRPr="00B9007D">
                    <w:rPr>
                      <w:b/>
                      <w:sz w:val="20"/>
                      <w:szCs w:val="20"/>
                    </w:rPr>
                    <w:t>Lotul 1</w:t>
                  </w:r>
                  <w:r>
                    <w:rPr>
                      <w:b/>
                      <w:sz w:val="20"/>
                      <w:szCs w:val="20"/>
                    </w:rPr>
                    <w:t>.</w:t>
                  </w:r>
                  <w:r>
                    <w:rPr>
                      <w:b/>
                      <w:sz w:val="20"/>
                      <w:lang w:val="ro-MD"/>
                    </w:rPr>
                    <w:t xml:space="preserve"> I</w:t>
                  </w:r>
                  <w:r w:rsidRPr="00682FEB">
                    <w:rPr>
                      <w:b/>
                      <w:sz w:val="20"/>
                      <w:lang w:val="ro-MD"/>
                    </w:rPr>
                    <w:t>luminare și componente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EA1B79" w:rsidRPr="0028367D" w:rsidRDefault="00EA1B79" w:rsidP="00EA1B7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EA1B79" w:rsidRPr="0028367D" w:rsidRDefault="00EA1B79" w:rsidP="00EA1B7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EA1B79" w:rsidRPr="0028367D" w:rsidRDefault="00EA1B79" w:rsidP="00EA1B7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EA1B79" w:rsidRPr="0028367D" w:rsidRDefault="00EA1B79" w:rsidP="00EA1B79">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EA1B79" w:rsidRPr="0028367D" w:rsidRDefault="00EA1B79" w:rsidP="00EA1B79">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EA1B79" w:rsidRPr="0028367D" w:rsidRDefault="00EA1B79" w:rsidP="00EA1B79">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0AD3F91D" w14:textId="2E6702E7" w:rsidR="00EA1B79" w:rsidRPr="0028367D" w:rsidRDefault="00EA1B79" w:rsidP="00EA1B7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EA1B79" w:rsidRPr="006C1FA2" w:rsidRDefault="00EA1B79" w:rsidP="00EA1B7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EA1B79" w:rsidRPr="006C1FA2" w:rsidRDefault="00EA1B79" w:rsidP="00EA1B79">
                  <w:pPr>
                    <w:framePr w:hSpace="180" w:wrap="around" w:vAnchor="page" w:hAnchor="margin" w:y="347"/>
                    <w:rPr>
                      <w:sz w:val="20"/>
                    </w:rPr>
                  </w:pPr>
                </w:p>
              </w:tc>
            </w:tr>
            <w:tr w:rsidR="00EA1B79" w:rsidRPr="006C1FA2" w14:paraId="62048E62" w14:textId="68DB7D2F" w:rsidTr="00501FC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EA1B79" w:rsidRPr="0028367D" w:rsidRDefault="00EA1B79" w:rsidP="00EA1B7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4DCF5CF9" w:rsidR="00EA1B79" w:rsidRPr="0028367D" w:rsidRDefault="00EA1B79" w:rsidP="00EA1B79">
                  <w:pPr>
                    <w:framePr w:hSpace="180" w:wrap="around" w:vAnchor="page" w:hAnchor="margin" w:y="347"/>
                    <w:jc w:val="both"/>
                    <w:rPr>
                      <w:sz w:val="20"/>
                    </w:rPr>
                  </w:pPr>
                  <w:r w:rsidRPr="00682FEB">
                    <w:rPr>
                      <w:iCs/>
                      <w:color w:val="000000" w:themeColor="text1"/>
                      <w:sz w:val="20"/>
                    </w:rPr>
                    <w:t>Bec LED 10W E27 6400K</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0F631BA2" w:rsidR="00EA1B79" w:rsidRPr="00501FC5" w:rsidRDefault="00EA1B79" w:rsidP="00EA1B79">
                  <w:pPr>
                    <w:framePr w:hSpace="180" w:wrap="around" w:vAnchor="page" w:hAnchor="margin" w:y="347"/>
                    <w:jc w:val="center"/>
                    <w:rPr>
                      <w:sz w:val="20"/>
                      <w:szCs w:val="20"/>
                    </w:rPr>
                  </w:pPr>
                  <w:r w:rsidRPr="00682FEB">
                    <w:rPr>
                      <w:iCs/>
                      <w:color w:val="000000" w:themeColor="text1"/>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6827C9DA" w:rsidR="00EA1B79" w:rsidRPr="00501FC5" w:rsidRDefault="00EA1B79" w:rsidP="00EA1B79">
                  <w:pPr>
                    <w:framePr w:hSpace="180" w:wrap="around" w:vAnchor="page" w:hAnchor="margin" w:y="347"/>
                    <w:jc w:val="center"/>
                    <w:rPr>
                      <w:sz w:val="20"/>
                      <w:szCs w:val="20"/>
                    </w:rPr>
                  </w:pPr>
                  <w:r w:rsidRPr="00682FEB">
                    <w:rPr>
                      <w:color w:val="000000" w:themeColor="text1"/>
                      <w:sz w:val="20"/>
                    </w:rPr>
                    <w:t>2</w:t>
                  </w:r>
                  <w:r>
                    <w:rPr>
                      <w:color w:val="000000" w:themeColor="text1"/>
                      <w:sz w:val="20"/>
                    </w:rPr>
                    <w:t>0</w:t>
                  </w:r>
                  <w:r w:rsidRPr="00682FEB">
                    <w:rPr>
                      <w:color w:val="000000" w:themeColor="text1"/>
                      <w:sz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EA1B79" w:rsidRPr="0028367D" w:rsidRDefault="00EA1B79" w:rsidP="00EA1B7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EA1B79" w:rsidRPr="0028367D" w:rsidRDefault="00EA1B79" w:rsidP="00EA1B79">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EA1B79" w:rsidRPr="0028367D" w:rsidRDefault="00EA1B79" w:rsidP="00EA1B79">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EA1B79" w:rsidRPr="0028367D" w:rsidRDefault="00EA1B79" w:rsidP="00EA1B79">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4AAFC7D" w14:textId="31C1A604" w:rsidR="00EA1B79" w:rsidRPr="0028367D" w:rsidRDefault="00EA1B79" w:rsidP="000A458E">
                  <w:pPr>
                    <w:framePr w:hSpace="180" w:wrap="around" w:vAnchor="page" w:hAnchor="margin" w:y="347"/>
                    <w:jc w:val="center"/>
                    <w:rPr>
                      <w:sz w:val="20"/>
                    </w:rPr>
                  </w:pPr>
                  <w:r>
                    <w:rPr>
                      <w:sz w:val="20"/>
                    </w:rPr>
                    <w:t>31.12.202</w:t>
                  </w:r>
                  <w:r w:rsidR="000A458E">
                    <w:rPr>
                      <w:sz w:val="20"/>
                    </w:rPr>
                    <w:t>3</w:t>
                  </w: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EA1B79" w:rsidRPr="006C1FA2" w:rsidRDefault="00EA1B79" w:rsidP="00EA1B7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EA1B79" w:rsidRPr="006C1FA2" w:rsidRDefault="00EA1B79" w:rsidP="00EA1B79">
                  <w:pPr>
                    <w:framePr w:hSpace="180" w:wrap="around" w:vAnchor="page" w:hAnchor="margin" w:y="347"/>
                    <w:rPr>
                      <w:sz w:val="20"/>
                    </w:rPr>
                  </w:pPr>
                </w:p>
              </w:tc>
            </w:tr>
            <w:tr w:rsidR="000A458E" w:rsidRPr="006C1FA2" w14:paraId="67AA6F65" w14:textId="77777777" w:rsidTr="00972EC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89974EA"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71EA8" w14:textId="272E994C" w:rsidR="000A458E" w:rsidRPr="00B9007D" w:rsidRDefault="000A458E" w:rsidP="000A458E">
                  <w:pPr>
                    <w:framePr w:hSpace="180" w:wrap="around" w:vAnchor="page" w:hAnchor="margin" w:y="347"/>
                    <w:jc w:val="both"/>
                    <w:rPr>
                      <w:b/>
                      <w:sz w:val="20"/>
                      <w:szCs w:val="20"/>
                    </w:rPr>
                  </w:pPr>
                  <w:r>
                    <w:rPr>
                      <w:iCs/>
                      <w:color w:val="000000" w:themeColor="text1"/>
                      <w:sz w:val="20"/>
                    </w:rPr>
                    <w:t>Tub fluorescent 18W</w:t>
                  </w:r>
                  <w:r w:rsidRPr="00682FEB">
                    <w:rPr>
                      <w:iCs/>
                      <w:color w:val="000000" w:themeColor="text1"/>
                      <w:sz w:val="20"/>
                    </w:rPr>
                    <w:t xml:space="preserve"> T8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D00839" w14:textId="5A4D890F" w:rsidR="000A458E" w:rsidRPr="00501FC5" w:rsidRDefault="000A458E" w:rsidP="000A458E">
                  <w:pPr>
                    <w:framePr w:hSpace="180" w:wrap="around" w:vAnchor="page" w:hAnchor="margin" w:y="347"/>
                    <w:jc w:val="center"/>
                    <w:rPr>
                      <w:sz w:val="20"/>
                      <w:szCs w:val="20"/>
                    </w:rPr>
                  </w:pPr>
                  <w:r w:rsidRPr="00682FEB">
                    <w:rPr>
                      <w:iCs/>
                      <w:color w:val="000000" w:themeColor="text1"/>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4D8297A" w14:textId="0DB65BDD" w:rsidR="000A458E" w:rsidRDefault="000A458E" w:rsidP="000A458E">
                  <w:pPr>
                    <w:framePr w:hSpace="180" w:wrap="around" w:vAnchor="page" w:hAnchor="margin" w:y="347"/>
                    <w:jc w:val="center"/>
                    <w:rPr>
                      <w:sz w:val="20"/>
                      <w:szCs w:val="20"/>
                    </w:rPr>
                  </w:pPr>
                  <w:r>
                    <w:rPr>
                      <w:color w:val="000000" w:themeColor="text1"/>
                      <w:sz w:val="20"/>
                    </w:rPr>
                    <w:t>4</w:t>
                  </w:r>
                  <w:r w:rsidRPr="00682FEB">
                    <w:rPr>
                      <w:color w:val="000000" w:themeColor="text1"/>
                      <w:sz w:val="20"/>
                    </w:rPr>
                    <w:t>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BC250F"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3E66E1F"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A1B3B2F"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BA3C16"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209FF2CF" w14:textId="4822F888" w:rsidR="000A458E" w:rsidRDefault="000A458E" w:rsidP="000A458E">
                  <w:pPr>
                    <w:framePr w:hSpace="180" w:wrap="around" w:vAnchor="page" w:hAnchor="margin" w:y="347"/>
                    <w:jc w:val="center"/>
                    <w:rPr>
                      <w:sz w:val="20"/>
                    </w:rPr>
                  </w:pPr>
                  <w:r w:rsidRPr="0064786F">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3332A85F"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9720EB1" w14:textId="77777777" w:rsidR="000A458E" w:rsidRPr="006C1FA2" w:rsidRDefault="000A458E" w:rsidP="000A458E">
                  <w:pPr>
                    <w:framePr w:hSpace="180" w:wrap="around" w:vAnchor="page" w:hAnchor="margin" w:y="347"/>
                    <w:rPr>
                      <w:sz w:val="20"/>
                    </w:rPr>
                  </w:pPr>
                </w:p>
              </w:tc>
            </w:tr>
            <w:tr w:rsidR="000A458E" w:rsidRPr="006C1FA2" w14:paraId="116C598B" w14:textId="77777777" w:rsidTr="00972EC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9A3CE4C"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E262D" w14:textId="41BBAE1C" w:rsidR="000A458E" w:rsidRPr="00B9007D" w:rsidRDefault="000A458E" w:rsidP="000A458E">
                  <w:pPr>
                    <w:framePr w:hSpace="180" w:wrap="around" w:vAnchor="page" w:hAnchor="margin" w:y="347"/>
                    <w:jc w:val="both"/>
                    <w:rPr>
                      <w:b/>
                      <w:sz w:val="20"/>
                      <w:szCs w:val="20"/>
                    </w:rPr>
                  </w:pPr>
                  <w:r w:rsidRPr="00682FEB">
                    <w:rPr>
                      <w:iCs/>
                      <w:color w:val="000000" w:themeColor="text1"/>
                      <w:sz w:val="20"/>
                    </w:rPr>
                    <w:t>Tub fluorescent 36</w:t>
                  </w:r>
                  <w:r>
                    <w:rPr>
                      <w:iCs/>
                      <w:color w:val="000000" w:themeColor="text1"/>
                      <w:sz w:val="20"/>
                    </w:rPr>
                    <w:t>W</w:t>
                  </w:r>
                  <w:r w:rsidRPr="00682FEB">
                    <w:rPr>
                      <w:iCs/>
                      <w:color w:val="000000" w:themeColor="text1"/>
                      <w:sz w:val="20"/>
                    </w:rPr>
                    <w:t xml:space="preserve"> T8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7B941F" w14:textId="1184F246" w:rsidR="000A458E" w:rsidRPr="00501FC5" w:rsidRDefault="000A458E" w:rsidP="000A458E">
                  <w:pPr>
                    <w:framePr w:hSpace="180" w:wrap="around" w:vAnchor="page" w:hAnchor="margin" w:y="347"/>
                    <w:jc w:val="center"/>
                    <w:rPr>
                      <w:sz w:val="20"/>
                      <w:szCs w:val="20"/>
                    </w:rPr>
                  </w:pPr>
                  <w:r w:rsidRPr="00682FEB">
                    <w:rPr>
                      <w:iCs/>
                      <w:color w:val="000000" w:themeColor="text1"/>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CEE21D5" w14:textId="5C462B3E" w:rsidR="000A458E" w:rsidRDefault="000A458E" w:rsidP="000A458E">
                  <w:pPr>
                    <w:framePr w:hSpace="180" w:wrap="around" w:vAnchor="page" w:hAnchor="margin" w:y="347"/>
                    <w:jc w:val="center"/>
                    <w:rPr>
                      <w:sz w:val="20"/>
                      <w:szCs w:val="20"/>
                    </w:rPr>
                  </w:pPr>
                  <w:r w:rsidRPr="00682FEB">
                    <w:rPr>
                      <w:color w:val="000000" w:themeColor="text1"/>
                      <w:sz w:val="20"/>
                    </w:rPr>
                    <w:t>250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694C789"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4B7C6D5"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953C114"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30517"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3387219E" w14:textId="00A557AC" w:rsidR="000A458E" w:rsidRDefault="000A458E" w:rsidP="000A458E">
                  <w:pPr>
                    <w:framePr w:hSpace="180" w:wrap="around" w:vAnchor="page" w:hAnchor="margin" w:y="347"/>
                    <w:jc w:val="center"/>
                    <w:rPr>
                      <w:sz w:val="20"/>
                    </w:rPr>
                  </w:pPr>
                  <w:r w:rsidRPr="0064786F">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62217134"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800CAAE" w14:textId="77777777" w:rsidR="000A458E" w:rsidRPr="006C1FA2" w:rsidRDefault="000A458E" w:rsidP="000A458E">
                  <w:pPr>
                    <w:framePr w:hSpace="180" w:wrap="around" w:vAnchor="page" w:hAnchor="margin" w:y="347"/>
                    <w:rPr>
                      <w:sz w:val="20"/>
                    </w:rPr>
                  </w:pPr>
                </w:p>
              </w:tc>
            </w:tr>
            <w:tr w:rsidR="000A458E" w:rsidRPr="006C1FA2" w14:paraId="76E082A8" w14:textId="77777777" w:rsidTr="00972EC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D9F340E"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CD2E2" w14:textId="5813362C" w:rsidR="000A458E" w:rsidRPr="00B9007D" w:rsidRDefault="000A458E" w:rsidP="000A458E">
                  <w:pPr>
                    <w:framePr w:hSpace="180" w:wrap="around" w:vAnchor="page" w:hAnchor="margin" w:y="347"/>
                    <w:jc w:val="both"/>
                    <w:rPr>
                      <w:b/>
                      <w:sz w:val="20"/>
                      <w:szCs w:val="20"/>
                    </w:rPr>
                  </w:pPr>
                  <w:r w:rsidRPr="00682FEB">
                    <w:rPr>
                      <w:iCs/>
                      <w:color w:val="000000" w:themeColor="text1"/>
                      <w:sz w:val="20"/>
                    </w:rPr>
                    <w:t>Starter 127V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52DAC0" w14:textId="12238F26" w:rsidR="000A458E" w:rsidRPr="00501FC5" w:rsidRDefault="000A458E" w:rsidP="000A458E">
                  <w:pPr>
                    <w:framePr w:hSpace="180" w:wrap="around" w:vAnchor="page" w:hAnchor="margin" w:y="347"/>
                    <w:jc w:val="center"/>
                    <w:rPr>
                      <w:sz w:val="20"/>
                      <w:szCs w:val="20"/>
                    </w:rPr>
                  </w:pPr>
                  <w:r w:rsidRPr="00682FEB">
                    <w:rPr>
                      <w:iCs/>
                      <w:color w:val="000000" w:themeColor="text1"/>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B9EEFDD" w14:textId="5CB84304" w:rsidR="000A458E" w:rsidRDefault="000A458E" w:rsidP="000A458E">
                  <w:pPr>
                    <w:framePr w:hSpace="180" w:wrap="around" w:vAnchor="page" w:hAnchor="margin" w:y="347"/>
                    <w:jc w:val="center"/>
                    <w:rPr>
                      <w:sz w:val="20"/>
                      <w:szCs w:val="20"/>
                    </w:rPr>
                  </w:pPr>
                  <w:r w:rsidRPr="00682FEB">
                    <w:rPr>
                      <w:color w:val="000000" w:themeColor="text1"/>
                      <w:sz w:val="20"/>
                    </w:rPr>
                    <w:t>300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B64AB48"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00BB343"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BE8DD77"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850D0D"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6E5277FF" w14:textId="622101ED" w:rsidR="000A458E" w:rsidRDefault="000A458E" w:rsidP="000A458E">
                  <w:pPr>
                    <w:framePr w:hSpace="180" w:wrap="around" w:vAnchor="page" w:hAnchor="margin" w:y="347"/>
                    <w:jc w:val="center"/>
                    <w:rPr>
                      <w:sz w:val="20"/>
                    </w:rPr>
                  </w:pPr>
                  <w:r w:rsidRPr="0064786F">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6CD26E64"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FE1DCCD" w14:textId="77777777" w:rsidR="000A458E" w:rsidRPr="006C1FA2" w:rsidRDefault="000A458E" w:rsidP="000A458E">
                  <w:pPr>
                    <w:framePr w:hSpace="180" w:wrap="around" w:vAnchor="page" w:hAnchor="margin" w:y="347"/>
                    <w:rPr>
                      <w:sz w:val="20"/>
                    </w:rPr>
                  </w:pPr>
                </w:p>
              </w:tc>
            </w:tr>
            <w:tr w:rsidR="000A458E" w:rsidRPr="006C1FA2" w14:paraId="39EF09E6" w14:textId="77777777" w:rsidTr="00972EC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8A7D384"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A5288" w14:textId="74121331" w:rsidR="000A458E" w:rsidRPr="00B9007D" w:rsidRDefault="000A458E" w:rsidP="000A458E">
                  <w:pPr>
                    <w:framePr w:hSpace="180" w:wrap="around" w:vAnchor="page" w:hAnchor="margin" w:y="347"/>
                    <w:jc w:val="both"/>
                    <w:rPr>
                      <w:b/>
                      <w:sz w:val="20"/>
                      <w:szCs w:val="20"/>
                    </w:rPr>
                  </w:pPr>
                  <w:r w:rsidRPr="00682FEB">
                    <w:rPr>
                      <w:iCs/>
                      <w:color w:val="000000" w:themeColor="text1"/>
                      <w:sz w:val="20"/>
                    </w:rPr>
                    <w:t>Starter 220V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ED149B" w14:textId="4152EF5E" w:rsidR="000A458E" w:rsidRPr="00501FC5" w:rsidRDefault="000A458E" w:rsidP="000A458E">
                  <w:pPr>
                    <w:framePr w:hSpace="180" w:wrap="around" w:vAnchor="page" w:hAnchor="margin" w:y="347"/>
                    <w:jc w:val="center"/>
                    <w:rPr>
                      <w:sz w:val="20"/>
                      <w:szCs w:val="20"/>
                    </w:rPr>
                  </w:pPr>
                  <w:r w:rsidRPr="00682FEB">
                    <w:rPr>
                      <w:iCs/>
                      <w:color w:val="000000" w:themeColor="text1"/>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83C590C" w14:textId="474B8980" w:rsidR="000A458E" w:rsidRDefault="000A458E" w:rsidP="000A458E">
                  <w:pPr>
                    <w:framePr w:hSpace="180" w:wrap="around" w:vAnchor="page" w:hAnchor="margin" w:y="347"/>
                    <w:jc w:val="center"/>
                    <w:rPr>
                      <w:sz w:val="20"/>
                      <w:szCs w:val="20"/>
                    </w:rPr>
                  </w:pPr>
                  <w:r w:rsidRPr="00682FEB">
                    <w:rPr>
                      <w:color w:val="000000" w:themeColor="text1"/>
                      <w:sz w:val="20"/>
                    </w:rPr>
                    <w:t>2</w:t>
                  </w:r>
                  <w:r>
                    <w:rPr>
                      <w:color w:val="000000" w:themeColor="text1"/>
                      <w:sz w:val="20"/>
                    </w:rPr>
                    <w:t>0</w:t>
                  </w:r>
                  <w:r w:rsidRPr="00682FEB">
                    <w:rPr>
                      <w:color w:val="000000" w:themeColor="text1"/>
                      <w:sz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30F9ED"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7F0C766"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B1E66C6"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9A826"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52949B10" w14:textId="2753D3E4" w:rsidR="000A458E" w:rsidRDefault="000A458E" w:rsidP="000A458E">
                  <w:pPr>
                    <w:framePr w:hSpace="180" w:wrap="around" w:vAnchor="page" w:hAnchor="margin" w:y="347"/>
                    <w:jc w:val="center"/>
                    <w:rPr>
                      <w:sz w:val="20"/>
                    </w:rPr>
                  </w:pPr>
                  <w:r w:rsidRPr="0064786F">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2A0D85D0"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3D33D99" w14:textId="77777777" w:rsidR="000A458E" w:rsidRPr="006C1FA2" w:rsidRDefault="000A458E" w:rsidP="000A458E">
                  <w:pPr>
                    <w:framePr w:hSpace="180" w:wrap="around" w:vAnchor="page" w:hAnchor="margin" w:y="347"/>
                    <w:rPr>
                      <w:sz w:val="20"/>
                    </w:rPr>
                  </w:pPr>
                </w:p>
              </w:tc>
            </w:tr>
            <w:tr w:rsidR="00EA1B79" w:rsidRPr="006C1FA2" w14:paraId="3182356F" w14:textId="77777777" w:rsidTr="00501FC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77CC43F" w14:textId="1361BE45" w:rsidR="00EA1B79" w:rsidRPr="0028367D" w:rsidRDefault="000A458E" w:rsidP="00EA1B79">
                  <w:pPr>
                    <w:framePr w:hSpace="180" w:wrap="around" w:vAnchor="page" w:hAnchor="margin" w:y="347"/>
                    <w:rPr>
                      <w:sz w:val="20"/>
                    </w:rPr>
                  </w:pPr>
                  <w:r>
                    <w:rPr>
                      <w:b/>
                      <w:sz w:val="20"/>
                      <w:lang w:val="ro-MD"/>
                    </w:rPr>
                    <w:t>31000000-6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1827A" w14:textId="74773D80" w:rsidR="00EA1B79" w:rsidRPr="00B9007D" w:rsidRDefault="00EA1B79" w:rsidP="00EA1B79">
                  <w:pPr>
                    <w:framePr w:hSpace="180" w:wrap="around" w:vAnchor="page" w:hAnchor="margin" w:y="347"/>
                    <w:jc w:val="both"/>
                    <w:rPr>
                      <w:b/>
                      <w:sz w:val="20"/>
                      <w:szCs w:val="20"/>
                    </w:rPr>
                  </w:pPr>
                  <w:r>
                    <w:rPr>
                      <w:b/>
                      <w:sz w:val="20"/>
                      <w:szCs w:val="20"/>
                    </w:rPr>
                    <w:t xml:space="preserve">Lotul 2. </w:t>
                  </w:r>
                  <w:r>
                    <w:rPr>
                      <w:b/>
                      <w:iCs/>
                      <w:color w:val="000000" w:themeColor="text1"/>
                      <w:sz w:val="20"/>
                      <w:szCs w:val="20"/>
                    </w:rPr>
                    <w:t xml:space="preserve"> </w:t>
                  </w:r>
                  <w:r>
                    <w:rPr>
                      <w:b/>
                      <w:sz w:val="20"/>
                      <w:lang w:val="ro-MD"/>
                    </w:rPr>
                    <w:t xml:space="preserve"> </w:t>
                  </w:r>
                  <w:r>
                    <w:rPr>
                      <w:b/>
                      <w:sz w:val="20"/>
                      <w:lang w:val="ro-MD"/>
                    </w:rPr>
                    <w:t>Î</w:t>
                  </w:r>
                  <w:r w:rsidRPr="00682FEB">
                    <w:rPr>
                      <w:b/>
                      <w:sz w:val="20"/>
                      <w:lang w:val="ro-MD"/>
                    </w:rPr>
                    <w:t>ntrerupătoare, prize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B7730C7" w14:textId="29AE7351" w:rsidR="00EA1B79" w:rsidRPr="00501FC5" w:rsidRDefault="00EA1B79" w:rsidP="00EA1B79">
                  <w:pPr>
                    <w:framePr w:hSpace="180" w:wrap="around" w:vAnchor="page" w:hAnchor="margin" w:y="347"/>
                    <w:jc w:val="center"/>
                    <w:rPr>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6970D72" w14:textId="37E6BB5B" w:rsidR="00EA1B79" w:rsidRDefault="00EA1B79" w:rsidP="00EA1B79">
                  <w:pPr>
                    <w:framePr w:hSpace="180" w:wrap="around" w:vAnchor="page" w:hAnchor="margin" w:y="347"/>
                    <w:jc w:val="center"/>
                    <w:rPr>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BEBAF5F" w14:textId="77777777" w:rsidR="00EA1B79" w:rsidRPr="0028367D" w:rsidRDefault="00EA1B79" w:rsidP="00EA1B7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BB3AB00" w14:textId="77777777" w:rsidR="00EA1B79" w:rsidRPr="0028367D" w:rsidRDefault="00EA1B79" w:rsidP="00EA1B79">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6B3F086" w14:textId="77777777" w:rsidR="00EA1B79" w:rsidRPr="0028367D" w:rsidRDefault="00EA1B79" w:rsidP="00EA1B79">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1F1021" w14:textId="77777777" w:rsidR="00EA1B79" w:rsidRPr="0028367D" w:rsidRDefault="00EA1B79" w:rsidP="00EA1B79">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22BABED2" w14:textId="5770044B" w:rsidR="00EA1B79" w:rsidRDefault="00EA1B79" w:rsidP="00EA1B79">
                  <w:pPr>
                    <w:framePr w:hSpace="180" w:wrap="around" w:vAnchor="page" w:hAnchor="margin" w:y="347"/>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137494A" w14:textId="77777777" w:rsidR="00EA1B79" w:rsidRPr="006C1FA2" w:rsidRDefault="00EA1B79" w:rsidP="00EA1B7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039544" w14:textId="77777777" w:rsidR="00EA1B79" w:rsidRPr="006C1FA2" w:rsidRDefault="00EA1B79" w:rsidP="00EA1B79">
                  <w:pPr>
                    <w:framePr w:hSpace="180" w:wrap="around" w:vAnchor="page" w:hAnchor="margin" w:y="347"/>
                    <w:rPr>
                      <w:sz w:val="20"/>
                    </w:rPr>
                  </w:pPr>
                </w:p>
              </w:tc>
            </w:tr>
            <w:tr w:rsidR="000A458E" w:rsidRPr="006C1FA2" w14:paraId="2EDD916F" w14:textId="77777777" w:rsidTr="00E27A3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0ED39A4"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90438" w14:textId="1D7F5DB3" w:rsidR="000A458E" w:rsidRPr="00B9007D" w:rsidRDefault="000A458E" w:rsidP="000A458E">
                  <w:pPr>
                    <w:framePr w:hSpace="180" w:wrap="around" w:vAnchor="page" w:hAnchor="margin" w:y="347"/>
                    <w:jc w:val="both"/>
                    <w:rPr>
                      <w:b/>
                      <w:sz w:val="20"/>
                      <w:szCs w:val="20"/>
                    </w:rPr>
                  </w:pPr>
                  <w:r w:rsidRPr="00695283">
                    <w:rPr>
                      <w:iCs/>
                      <w:color w:val="000000" w:themeColor="text1"/>
                      <w:sz w:val="20"/>
                    </w:rPr>
                    <w:t>Fişa euro cu pământare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B3C8A9" w14:textId="0C5E17C9" w:rsidR="000A458E" w:rsidRPr="00501FC5" w:rsidRDefault="000A458E" w:rsidP="000A458E">
                  <w:pPr>
                    <w:framePr w:hSpace="180" w:wrap="around" w:vAnchor="page" w:hAnchor="margin" w:y="347"/>
                    <w:jc w:val="center"/>
                    <w:rPr>
                      <w:sz w:val="20"/>
                      <w:szCs w:val="20"/>
                    </w:rPr>
                  </w:pPr>
                  <w:r w:rsidRPr="00695283">
                    <w:rPr>
                      <w:iCs/>
                      <w:color w:val="000000" w:themeColor="text1"/>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D25E007" w14:textId="10C33B49" w:rsidR="000A458E" w:rsidRDefault="000A458E" w:rsidP="000A458E">
                  <w:pPr>
                    <w:framePr w:hSpace="180" w:wrap="around" w:vAnchor="page" w:hAnchor="margin" w:y="347"/>
                    <w:jc w:val="center"/>
                    <w:rPr>
                      <w:sz w:val="20"/>
                      <w:szCs w:val="20"/>
                    </w:rPr>
                  </w:pPr>
                  <w:r w:rsidRPr="00695283">
                    <w:rPr>
                      <w:color w:val="000000" w:themeColor="text1"/>
                      <w:sz w:val="20"/>
                      <w:szCs w:val="20"/>
                    </w:rPr>
                    <w:t>40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1101DED"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258B51C"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028CCDE"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48097C"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3EA0B3AA" w14:textId="4C1D7344" w:rsidR="000A458E" w:rsidRDefault="000A458E" w:rsidP="000A458E">
                  <w:pPr>
                    <w:framePr w:hSpace="180" w:wrap="around" w:vAnchor="page" w:hAnchor="margin" w:y="347"/>
                    <w:jc w:val="center"/>
                    <w:rPr>
                      <w:sz w:val="20"/>
                    </w:rPr>
                  </w:pPr>
                  <w:r w:rsidRPr="000459B9">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36194BE9"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3820A9B" w14:textId="77777777" w:rsidR="000A458E" w:rsidRPr="006C1FA2" w:rsidRDefault="000A458E" w:rsidP="000A458E">
                  <w:pPr>
                    <w:framePr w:hSpace="180" w:wrap="around" w:vAnchor="page" w:hAnchor="margin" w:y="347"/>
                    <w:rPr>
                      <w:sz w:val="20"/>
                    </w:rPr>
                  </w:pPr>
                </w:p>
              </w:tc>
            </w:tr>
            <w:tr w:rsidR="000A458E" w:rsidRPr="006C1FA2" w14:paraId="3EA199FC" w14:textId="77777777" w:rsidTr="00E27A3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186BB47"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B8D9B" w14:textId="3A3A5BCB" w:rsidR="000A458E" w:rsidRPr="00B9007D" w:rsidRDefault="000A458E" w:rsidP="000A458E">
                  <w:pPr>
                    <w:framePr w:hSpace="180" w:wrap="around" w:vAnchor="page" w:hAnchor="margin" w:y="347"/>
                    <w:jc w:val="both"/>
                    <w:rPr>
                      <w:b/>
                      <w:sz w:val="20"/>
                      <w:szCs w:val="20"/>
                    </w:rPr>
                  </w:pPr>
                  <w:r w:rsidRPr="004840A4">
                    <w:rPr>
                      <w:iCs/>
                      <w:color w:val="000000" w:themeColor="text1"/>
                      <w:sz w:val="20"/>
                      <w:szCs w:val="20"/>
                    </w:rPr>
                    <w:t>Priză unitară exterioară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041BA0" w14:textId="2CC61B04" w:rsidR="000A458E" w:rsidRPr="00501FC5" w:rsidRDefault="000A458E" w:rsidP="000A458E">
                  <w:pPr>
                    <w:framePr w:hSpace="180" w:wrap="around" w:vAnchor="page" w:hAnchor="margin" w:y="347"/>
                    <w:jc w:val="center"/>
                    <w:rPr>
                      <w:sz w:val="20"/>
                      <w:szCs w:val="20"/>
                    </w:rPr>
                  </w:pPr>
                  <w:r w:rsidRPr="00C77E07">
                    <w:rPr>
                      <w:iCs/>
                      <w:color w:val="000000" w:themeColor="text1"/>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CA471F6" w14:textId="47072478" w:rsidR="000A458E" w:rsidRDefault="000A458E" w:rsidP="000A458E">
                  <w:pPr>
                    <w:framePr w:hSpace="180" w:wrap="around" w:vAnchor="page" w:hAnchor="margin" w:y="347"/>
                    <w:jc w:val="center"/>
                    <w:rPr>
                      <w:sz w:val="20"/>
                      <w:szCs w:val="20"/>
                    </w:rPr>
                  </w:pPr>
                  <w:r w:rsidRPr="004840A4">
                    <w:rPr>
                      <w:color w:val="000000" w:themeColor="text1"/>
                      <w:sz w:val="20"/>
                      <w:szCs w:val="20"/>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B4C3FB"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0CF5751"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D557DD1"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C88806"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1F174ADD" w14:textId="20DBE1BB" w:rsidR="000A458E" w:rsidRDefault="000A458E" w:rsidP="000A458E">
                  <w:pPr>
                    <w:framePr w:hSpace="180" w:wrap="around" w:vAnchor="page" w:hAnchor="margin" w:y="347"/>
                    <w:jc w:val="center"/>
                    <w:rPr>
                      <w:sz w:val="20"/>
                    </w:rPr>
                  </w:pPr>
                  <w:r w:rsidRPr="000459B9">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5B9FBD5A"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A3000F6" w14:textId="77777777" w:rsidR="000A458E" w:rsidRPr="006C1FA2" w:rsidRDefault="000A458E" w:rsidP="000A458E">
                  <w:pPr>
                    <w:framePr w:hSpace="180" w:wrap="around" w:vAnchor="page" w:hAnchor="margin" w:y="347"/>
                    <w:rPr>
                      <w:sz w:val="20"/>
                    </w:rPr>
                  </w:pPr>
                </w:p>
              </w:tc>
            </w:tr>
            <w:tr w:rsidR="000A458E" w:rsidRPr="006C1FA2" w14:paraId="4C57E91E" w14:textId="77777777" w:rsidTr="00E27A3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6A3E67E"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E2FD6" w14:textId="6BE04453" w:rsidR="000A458E" w:rsidRPr="00B9007D" w:rsidRDefault="000A458E" w:rsidP="000A458E">
                  <w:pPr>
                    <w:framePr w:hSpace="180" w:wrap="around" w:vAnchor="page" w:hAnchor="margin" w:y="347"/>
                    <w:jc w:val="both"/>
                    <w:rPr>
                      <w:b/>
                      <w:sz w:val="20"/>
                      <w:szCs w:val="20"/>
                    </w:rPr>
                  </w:pPr>
                  <w:r w:rsidRPr="00440C26">
                    <w:rPr>
                      <w:iCs/>
                      <w:color w:val="000000"/>
                      <w:sz w:val="20"/>
                      <w:szCs w:val="20"/>
                    </w:rPr>
                    <w:t>Intrerupator automat  1P16A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90E0A32" w14:textId="780EFC63" w:rsidR="000A458E" w:rsidRPr="00501FC5" w:rsidRDefault="000A458E" w:rsidP="000A458E">
                  <w:pPr>
                    <w:framePr w:hSpace="180" w:wrap="around" w:vAnchor="page" w:hAnchor="margin" w:y="347"/>
                    <w:jc w:val="center"/>
                    <w:rPr>
                      <w:sz w:val="20"/>
                      <w:szCs w:val="20"/>
                    </w:rPr>
                  </w:pPr>
                  <w:r w:rsidRPr="00C77E07">
                    <w:rPr>
                      <w:iCs/>
                      <w:color w:val="000000" w:themeColor="text1"/>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AA9F7C2" w14:textId="71F55846" w:rsidR="000A458E" w:rsidRDefault="000A458E" w:rsidP="000A458E">
                  <w:pPr>
                    <w:framePr w:hSpace="180" w:wrap="around" w:vAnchor="page" w:hAnchor="margin" w:y="347"/>
                    <w:jc w:val="center"/>
                    <w:rPr>
                      <w:sz w:val="20"/>
                      <w:szCs w:val="20"/>
                    </w:rPr>
                  </w:pPr>
                  <w:r w:rsidRPr="00717F74">
                    <w:rPr>
                      <w:color w:val="000000" w:themeColor="text1"/>
                      <w:sz w:val="20"/>
                      <w:szCs w:val="20"/>
                    </w:rPr>
                    <w:t>12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928DEB"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25B2BF0"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EB17F89"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769371"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12034CBE" w14:textId="2E6F773C" w:rsidR="000A458E" w:rsidRDefault="000A458E" w:rsidP="000A458E">
                  <w:pPr>
                    <w:framePr w:hSpace="180" w:wrap="around" w:vAnchor="page" w:hAnchor="margin" w:y="347"/>
                    <w:jc w:val="center"/>
                    <w:rPr>
                      <w:sz w:val="20"/>
                    </w:rPr>
                  </w:pPr>
                  <w:r w:rsidRPr="000459B9">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23A3BDB6"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BB1BACB" w14:textId="77777777" w:rsidR="000A458E" w:rsidRPr="006C1FA2" w:rsidRDefault="000A458E" w:rsidP="000A458E">
                  <w:pPr>
                    <w:framePr w:hSpace="180" w:wrap="around" w:vAnchor="page" w:hAnchor="margin" w:y="347"/>
                    <w:rPr>
                      <w:sz w:val="20"/>
                    </w:rPr>
                  </w:pPr>
                </w:p>
              </w:tc>
            </w:tr>
            <w:tr w:rsidR="00EA1B79" w:rsidRPr="006C1FA2" w14:paraId="5C403677" w14:textId="77777777" w:rsidTr="00501FC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7A44856" w14:textId="27CD266C" w:rsidR="00EA1B79" w:rsidRPr="0028367D" w:rsidRDefault="000A458E" w:rsidP="00EA1B79">
                  <w:pPr>
                    <w:framePr w:hSpace="180" w:wrap="around" w:vAnchor="page" w:hAnchor="margin" w:y="347"/>
                    <w:rPr>
                      <w:sz w:val="20"/>
                    </w:rPr>
                  </w:pPr>
                  <w:r>
                    <w:rPr>
                      <w:b/>
                      <w:sz w:val="20"/>
                      <w:lang w:val="ro-MD"/>
                    </w:rPr>
                    <w:lastRenderedPageBreak/>
                    <w:t>31000000-6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7C0AB" w14:textId="15AA0C3B" w:rsidR="00EA1B79" w:rsidRPr="00B9007D" w:rsidRDefault="00EA1B79" w:rsidP="00EA1B79">
                  <w:pPr>
                    <w:framePr w:hSpace="180" w:wrap="around" w:vAnchor="page" w:hAnchor="margin" w:y="347"/>
                    <w:jc w:val="both"/>
                    <w:rPr>
                      <w:b/>
                      <w:sz w:val="20"/>
                      <w:szCs w:val="20"/>
                    </w:rPr>
                  </w:pPr>
                  <w:r>
                    <w:rPr>
                      <w:b/>
                      <w:sz w:val="20"/>
                      <w:lang w:val="ro-MD"/>
                    </w:rPr>
                    <w:t>Lotul</w:t>
                  </w:r>
                  <w:r>
                    <w:rPr>
                      <w:b/>
                      <w:iCs/>
                      <w:color w:val="000000" w:themeColor="text1"/>
                      <w:sz w:val="20"/>
                      <w:szCs w:val="20"/>
                    </w:rPr>
                    <w:t xml:space="preserve"> 3. F</w:t>
                  </w:r>
                  <w:r w:rsidRPr="000B2E32">
                    <w:rPr>
                      <w:b/>
                      <w:iCs/>
                      <w:color w:val="000000" w:themeColor="text1"/>
                      <w:sz w:val="20"/>
                      <w:szCs w:val="20"/>
                    </w:rPr>
                    <w:t>ire electrice, cabluri și accesorii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272727" w14:textId="10DA0C89" w:rsidR="00EA1B79" w:rsidRPr="00501FC5" w:rsidRDefault="00EA1B79" w:rsidP="00EA1B79">
                  <w:pPr>
                    <w:framePr w:hSpace="180" w:wrap="around" w:vAnchor="page" w:hAnchor="margin" w:y="347"/>
                    <w:jc w:val="center"/>
                    <w:rPr>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615E481" w14:textId="7426D584" w:rsidR="00EA1B79" w:rsidRDefault="00EA1B79" w:rsidP="00EA1B79">
                  <w:pPr>
                    <w:framePr w:hSpace="180" w:wrap="around" w:vAnchor="page" w:hAnchor="margin" w:y="347"/>
                    <w:jc w:val="center"/>
                    <w:rPr>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0EBDA77" w14:textId="77777777" w:rsidR="00EA1B79" w:rsidRPr="0028367D" w:rsidRDefault="00EA1B79" w:rsidP="00EA1B7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328EA82" w14:textId="77777777" w:rsidR="00EA1B79" w:rsidRPr="0028367D" w:rsidRDefault="00EA1B79" w:rsidP="00EA1B79">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3B970EA" w14:textId="77777777" w:rsidR="00EA1B79" w:rsidRPr="0028367D" w:rsidRDefault="00EA1B79" w:rsidP="00EA1B79">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2DAC3B" w14:textId="77777777" w:rsidR="00EA1B79" w:rsidRPr="0028367D" w:rsidRDefault="00EA1B79" w:rsidP="00EA1B79">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F352A80" w14:textId="33580225" w:rsidR="00EA1B79" w:rsidRDefault="00EA1B79" w:rsidP="00EA1B79">
                  <w:pPr>
                    <w:framePr w:hSpace="180" w:wrap="around" w:vAnchor="page" w:hAnchor="margin" w:y="347"/>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5AC4CE4" w14:textId="77777777" w:rsidR="00EA1B79" w:rsidRPr="006C1FA2" w:rsidRDefault="00EA1B79" w:rsidP="00EA1B7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E0E78E2" w14:textId="77777777" w:rsidR="00EA1B79" w:rsidRPr="006C1FA2" w:rsidRDefault="00EA1B79" w:rsidP="00EA1B79">
                  <w:pPr>
                    <w:framePr w:hSpace="180" w:wrap="around" w:vAnchor="page" w:hAnchor="margin" w:y="347"/>
                    <w:rPr>
                      <w:sz w:val="20"/>
                    </w:rPr>
                  </w:pPr>
                </w:p>
              </w:tc>
            </w:tr>
            <w:tr w:rsidR="000A458E" w:rsidRPr="006C1FA2" w14:paraId="40E4008F" w14:textId="77777777" w:rsidTr="00501FC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64F14C7"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D0E8F" w14:textId="37A3F273" w:rsidR="000A458E" w:rsidRPr="00B9007D" w:rsidRDefault="000A458E" w:rsidP="000A458E">
                  <w:pPr>
                    <w:framePr w:hSpace="180" w:wrap="around" w:vAnchor="page" w:hAnchor="margin" w:y="347"/>
                    <w:jc w:val="both"/>
                    <w:rPr>
                      <w:b/>
                      <w:sz w:val="20"/>
                      <w:szCs w:val="20"/>
                    </w:rPr>
                  </w:pPr>
                  <w:r w:rsidRPr="003E13D5">
                    <w:rPr>
                      <w:iCs/>
                      <w:color w:val="000000" w:themeColor="text1"/>
                      <w:sz w:val="20"/>
                      <w:szCs w:val="20"/>
                    </w:rPr>
                    <w:t>Fir electric PVS 3*1,5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842584" w14:textId="04C68FDF" w:rsidR="000A458E" w:rsidRPr="00501FC5" w:rsidRDefault="000A458E" w:rsidP="000A458E">
                  <w:pPr>
                    <w:framePr w:hSpace="180" w:wrap="around" w:vAnchor="page" w:hAnchor="margin" w:y="347"/>
                    <w:jc w:val="center"/>
                    <w:rPr>
                      <w:sz w:val="20"/>
                      <w:szCs w:val="20"/>
                    </w:rPr>
                  </w:pPr>
                  <w:r w:rsidRPr="003E13D5">
                    <w:rPr>
                      <w:iCs/>
                      <w:color w:val="000000" w:themeColor="text1"/>
                      <w:sz w:val="20"/>
                      <w:szCs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9A0212E" w14:textId="508A0FD7" w:rsidR="000A458E" w:rsidRDefault="000A458E" w:rsidP="000A458E">
                  <w:pPr>
                    <w:framePr w:hSpace="180" w:wrap="around" w:vAnchor="page" w:hAnchor="margin" w:y="347"/>
                    <w:jc w:val="center"/>
                    <w:rPr>
                      <w:sz w:val="20"/>
                      <w:szCs w:val="20"/>
                    </w:rPr>
                  </w:pPr>
                  <w:r w:rsidRPr="003E13D5">
                    <w:rPr>
                      <w:color w:val="000000" w:themeColor="text1"/>
                      <w:sz w:val="20"/>
                      <w:szCs w:val="20"/>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F25C597"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71A1091"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DFA54EE"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990886"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44E8E342" w14:textId="053E0A66" w:rsidR="000A458E" w:rsidRDefault="000A458E" w:rsidP="000A458E">
                  <w:pPr>
                    <w:framePr w:hSpace="180" w:wrap="around" w:vAnchor="page" w:hAnchor="margin" w:y="347"/>
                    <w:jc w:val="center"/>
                    <w:rPr>
                      <w:sz w:val="20"/>
                    </w:rPr>
                  </w:pPr>
                  <w:r>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35632814"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8055D95" w14:textId="77777777" w:rsidR="000A458E" w:rsidRPr="006C1FA2" w:rsidRDefault="000A458E" w:rsidP="000A458E">
                  <w:pPr>
                    <w:framePr w:hSpace="180" w:wrap="around" w:vAnchor="page" w:hAnchor="margin" w:y="347"/>
                    <w:rPr>
                      <w:sz w:val="20"/>
                    </w:rPr>
                  </w:pPr>
                </w:p>
              </w:tc>
            </w:tr>
            <w:tr w:rsidR="000A458E" w:rsidRPr="006C1FA2" w14:paraId="4559270D" w14:textId="77777777" w:rsidTr="00002B0D">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0E8F6FC"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7C85D" w14:textId="2798F667" w:rsidR="000A458E" w:rsidRPr="00B9007D" w:rsidRDefault="000A458E" w:rsidP="000A458E">
                  <w:pPr>
                    <w:framePr w:hSpace="180" w:wrap="around" w:vAnchor="page" w:hAnchor="margin" w:y="347"/>
                    <w:jc w:val="both"/>
                    <w:rPr>
                      <w:b/>
                      <w:sz w:val="20"/>
                      <w:szCs w:val="20"/>
                    </w:rPr>
                  </w:pPr>
                  <w:r w:rsidRPr="003E13D5">
                    <w:rPr>
                      <w:iCs/>
                      <w:color w:val="000000" w:themeColor="text1"/>
                      <w:sz w:val="20"/>
                      <w:szCs w:val="20"/>
                    </w:rPr>
                    <w:t>Fir electric PVS 3*2,5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E4EB6" w14:textId="5B8E7CED" w:rsidR="000A458E" w:rsidRPr="00501FC5" w:rsidRDefault="000A458E" w:rsidP="000A458E">
                  <w:pPr>
                    <w:framePr w:hSpace="180" w:wrap="around" w:vAnchor="page" w:hAnchor="margin" w:y="347"/>
                    <w:jc w:val="center"/>
                    <w:rPr>
                      <w:sz w:val="20"/>
                      <w:szCs w:val="20"/>
                    </w:rPr>
                  </w:pPr>
                  <w:r w:rsidRPr="003E13D5">
                    <w:rPr>
                      <w:iCs/>
                      <w:color w:val="000000" w:themeColor="text1"/>
                      <w:sz w:val="20"/>
                      <w:szCs w:val="20"/>
                    </w:rPr>
                    <w:t>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80E608F" w14:textId="045B776E" w:rsidR="000A458E" w:rsidRDefault="000A458E" w:rsidP="000A458E">
                  <w:pPr>
                    <w:framePr w:hSpace="180" w:wrap="around" w:vAnchor="page" w:hAnchor="margin" w:y="347"/>
                    <w:jc w:val="center"/>
                    <w:rPr>
                      <w:sz w:val="20"/>
                      <w:szCs w:val="20"/>
                    </w:rPr>
                  </w:pPr>
                  <w:r w:rsidRPr="003E13D5">
                    <w:rPr>
                      <w:color w:val="000000" w:themeColor="text1"/>
                      <w:sz w:val="20"/>
                      <w:szCs w:val="20"/>
                    </w:rPr>
                    <w:t>300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A9B30A1"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EA572CB"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C31BB92"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5CA8B"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42683606" w14:textId="5B8EA117" w:rsidR="000A458E" w:rsidRDefault="000A458E" w:rsidP="000A458E">
                  <w:pPr>
                    <w:framePr w:hSpace="180" w:wrap="around" w:vAnchor="page" w:hAnchor="margin" w:y="347"/>
                    <w:jc w:val="center"/>
                    <w:rPr>
                      <w:sz w:val="20"/>
                    </w:rPr>
                  </w:pPr>
                  <w:r w:rsidRPr="00817643">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32ED6404"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822AD24" w14:textId="77777777" w:rsidR="000A458E" w:rsidRPr="006C1FA2" w:rsidRDefault="000A458E" w:rsidP="000A458E">
                  <w:pPr>
                    <w:framePr w:hSpace="180" w:wrap="around" w:vAnchor="page" w:hAnchor="margin" w:y="347"/>
                    <w:rPr>
                      <w:sz w:val="20"/>
                    </w:rPr>
                  </w:pPr>
                </w:p>
              </w:tc>
            </w:tr>
            <w:tr w:rsidR="000A458E" w:rsidRPr="006C1FA2" w14:paraId="7A2CBAF2" w14:textId="77777777" w:rsidTr="00002B0D">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0BF1F7F"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82F2A" w14:textId="323191FB" w:rsidR="000A458E" w:rsidRPr="00B9007D" w:rsidRDefault="000A458E" w:rsidP="000A458E">
                  <w:pPr>
                    <w:framePr w:hSpace="180" w:wrap="around" w:vAnchor="page" w:hAnchor="margin" w:y="347"/>
                    <w:jc w:val="both"/>
                    <w:rPr>
                      <w:b/>
                      <w:sz w:val="20"/>
                      <w:szCs w:val="20"/>
                    </w:rPr>
                  </w:pPr>
                  <w:r w:rsidRPr="000B2E32">
                    <w:rPr>
                      <w:iCs/>
                      <w:color w:val="000000" w:themeColor="text1"/>
                      <w:sz w:val="20"/>
                      <w:szCs w:val="20"/>
                    </w:rPr>
                    <w:t xml:space="preserve">Bandă izolantă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A64AE7" w14:textId="44015695" w:rsidR="000A458E" w:rsidRPr="00501FC5" w:rsidRDefault="000A458E" w:rsidP="000A458E">
                  <w:pPr>
                    <w:framePr w:hSpace="180" w:wrap="around" w:vAnchor="page" w:hAnchor="margin" w:y="347"/>
                    <w:jc w:val="center"/>
                    <w:rPr>
                      <w:sz w:val="20"/>
                      <w:szCs w:val="20"/>
                    </w:rPr>
                  </w:pPr>
                  <w:r w:rsidRPr="000B2E32">
                    <w:rPr>
                      <w:iCs/>
                      <w:color w:val="000000" w:themeColor="text1"/>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D94684B" w14:textId="02635EA3" w:rsidR="000A458E" w:rsidRDefault="000A458E" w:rsidP="000A458E">
                  <w:pPr>
                    <w:framePr w:hSpace="180" w:wrap="around" w:vAnchor="page" w:hAnchor="margin" w:y="347"/>
                    <w:jc w:val="center"/>
                    <w:rPr>
                      <w:sz w:val="20"/>
                      <w:szCs w:val="20"/>
                    </w:rPr>
                  </w:pPr>
                  <w:r>
                    <w:rPr>
                      <w:color w:val="000000" w:themeColor="text1"/>
                      <w:sz w:val="20"/>
                      <w:szCs w:val="20"/>
                    </w:rPr>
                    <w:t>3</w:t>
                  </w:r>
                  <w:r w:rsidRPr="000B2E32">
                    <w:rPr>
                      <w:color w:val="000000" w:themeColor="text1"/>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171E00F"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8AD7EFB"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2ED53BA"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B1D9D1"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22FDF933" w14:textId="09C6E1C6" w:rsidR="000A458E" w:rsidRDefault="000A458E" w:rsidP="000A458E">
                  <w:pPr>
                    <w:framePr w:hSpace="180" w:wrap="around" w:vAnchor="page" w:hAnchor="margin" w:y="347"/>
                    <w:jc w:val="center"/>
                    <w:rPr>
                      <w:sz w:val="20"/>
                    </w:rPr>
                  </w:pPr>
                  <w:r w:rsidRPr="00817643">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044DDDF1"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4813CF" w14:textId="77777777" w:rsidR="000A458E" w:rsidRPr="006C1FA2" w:rsidRDefault="000A458E" w:rsidP="000A458E">
                  <w:pPr>
                    <w:framePr w:hSpace="180" w:wrap="around" w:vAnchor="page" w:hAnchor="margin" w:y="347"/>
                    <w:rPr>
                      <w:sz w:val="20"/>
                    </w:rPr>
                  </w:pPr>
                </w:p>
              </w:tc>
            </w:tr>
            <w:tr w:rsidR="000A458E" w:rsidRPr="006C1FA2" w14:paraId="234EDAA6" w14:textId="77777777" w:rsidTr="00002B0D">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AD2BD53"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5D612" w14:textId="32BA0561" w:rsidR="000A458E" w:rsidRPr="00016E0C" w:rsidRDefault="000A458E" w:rsidP="000A458E">
                  <w:pPr>
                    <w:framePr w:hSpace="180" w:wrap="around" w:vAnchor="page" w:hAnchor="margin" w:y="347"/>
                    <w:jc w:val="both"/>
                    <w:rPr>
                      <w:iCs/>
                      <w:color w:val="000000" w:themeColor="text1"/>
                      <w:sz w:val="20"/>
                      <w:szCs w:val="20"/>
                    </w:rPr>
                  </w:pPr>
                  <w:r w:rsidRPr="00C91053">
                    <w:rPr>
                      <w:iCs/>
                      <w:color w:val="000000" w:themeColor="text1"/>
                      <w:sz w:val="20"/>
                      <w:szCs w:val="20"/>
                    </w:rPr>
                    <w:t>Tub gofrat d 16mm (alb)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E23DDD" w14:textId="393231C9" w:rsidR="000A458E" w:rsidRPr="00016E0C" w:rsidRDefault="000A458E" w:rsidP="000A458E">
                  <w:pPr>
                    <w:framePr w:hSpace="180" w:wrap="around" w:vAnchor="page" w:hAnchor="margin" w:y="347"/>
                    <w:jc w:val="center"/>
                    <w:rPr>
                      <w:iCs/>
                      <w:color w:val="000000" w:themeColor="text1"/>
                      <w:sz w:val="20"/>
                      <w:szCs w:val="20"/>
                    </w:rPr>
                  </w:pPr>
                  <w:r w:rsidRPr="00C91053">
                    <w:rPr>
                      <w:iCs/>
                      <w:color w:val="000000" w:themeColor="text1"/>
                      <w:sz w:val="20"/>
                      <w:szCs w:val="20"/>
                    </w:rPr>
                    <w:t>m</w:t>
                  </w:r>
                  <w:r>
                    <w:rPr>
                      <w:iCs/>
                      <w:color w:val="000000" w:themeColor="text1"/>
                      <w:sz w:val="20"/>
                      <w:szCs w:val="20"/>
                    </w:rPr>
                    <w: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D6C3283" w14:textId="55ACCA0E" w:rsidR="000A458E" w:rsidRPr="00016E0C" w:rsidRDefault="000A458E" w:rsidP="000A458E">
                  <w:pPr>
                    <w:framePr w:hSpace="180" w:wrap="around" w:vAnchor="page" w:hAnchor="margin" w:y="347"/>
                    <w:jc w:val="center"/>
                    <w:rPr>
                      <w:color w:val="000000" w:themeColor="text1"/>
                      <w:sz w:val="20"/>
                      <w:szCs w:val="20"/>
                    </w:rPr>
                  </w:pPr>
                  <w:r w:rsidRPr="00C91053">
                    <w:rPr>
                      <w:color w:val="000000" w:themeColor="text1"/>
                      <w:sz w:val="20"/>
                      <w:szCs w:val="20"/>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ADA7C4B"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ADF25A3"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DB39045"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B2676E"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4336C1ED" w14:textId="2DD02A6B" w:rsidR="000A458E" w:rsidRDefault="000A458E" w:rsidP="000A458E">
                  <w:pPr>
                    <w:framePr w:hSpace="180" w:wrap="around" w:vAnchor="page" w:hAnchor="margin" w:y="347"/>
                    <w:jc w:val="center"/>
                    <w:rPr>
                      <w:sz w:val="20"/>
                    </w:rPr>
                  </w:pPr>
                  <w:r w:rsidRPr="00817643">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26BA6835"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83C7B31" w14:textId="77777777" w:rsidR="000A458E" w:rsidRPr="006C1FA2" w:rsidRDefault="000A458E" w:rsidP="000A458E">
                  <w:pPr>
                    <w:framePr w:hSpace="180" w:wrap="around" w:vAnchor="page" w:hAnchor="margin" w:y="347"/>
                    <w:rPr>
                      <w:sz w:val="20"/>
                    </w:rPr>
                  </w:pPr>
                </w:p>
              </w:tc>
            </w:tr>
            <w:tr w:rsidR="00EA1B79" w:rsidRPr="006C1FA2" w14:paraId="7179495F" w14:textId="77777777" w:rsidTr="00501FC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8271585" w14:textId="0447D069" w:rsidR="00EA1B79" w:rsidRPr="0028367D" w:rsidRDefault="000A458E" w:rsidP="00EA1B79">
                  <w:pPr>
                    <w:framePr w:hSpace="180" w:wrap="around" w:vAnchor="page" w:hAnchor="margin" w:y="347"/>
                    <w:rPr>
                      <w:sz w:val="20"/>
                    </w:rPr>
                  </w:pPr>
                  <w:r>
                    <w:rPr>
                      <w:b/>
                      <w:sz w:val="20"/>
                      <w:lang w:val="ro-MD"/>
                    </w:rPr>
                    <w:t>31000000-6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1681B" w14:textId="256D20BF" w:rsidR="00EA1B79" w:rsidRPr="00016E0C" w:rsidRDefault="00EA1B79" w:rsidP="00EA1B79">
                  <w:pPr>
                    <w:framePr w:hSpace="180" w:wrap="around" w:vAnchor="page" w:hAnchor="margin" w:y="347"/>
                    <w:jc w:val="both"/>
                    <w:rPr>
                      <w:iCs/>
                      <w:color w:val="000000" w:themeColor="text1"/>
                      <w:sz w:val="20"/>
                      <w:szCs w:val="20"/>
                    </w:rPr>
                  </w:pPr>
                  <w:r>
                    <w:rPr>
                      <w:b/>
                      <w:color w:val="000000" w:themeColor="text1"/>
                      <w:sz w:val="20"/>
                    </w:rPr>
                    <w:t xml:space="preserve">Lotul 4. </w:t>
                  </w:r>
                  <w:r w:rsidRPr="00103FAD">
                    <w:rPr>
                      <w:b/>
                      <w:color w:val="000000" w:themeColor="text1"/>
                      <w:sz w:val="20"/>
                    </w:rPr>
                    <w:t>Elemente de încălzire p/u cazane industriale pregătire mâncare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B3B704" w14:textId="368CF4C8" w:rsidR="00EA1B79" w:rsidRPr="00016E0C" w:rsidRDefault="00EA1B79" w:rsidP="00EA1B79">
                  <w:pPr>
                    <w:framePr w:hSpace="180" w:wrap="around" w:vAnchor="page" w:hAnchor="margin" w:y="347"/>
                    <w:jc w:val="center"/>
                    <w:rPr>
                      <w:iCs/>
                      <w:color w:val="000000" w:themeColor="text1"/>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C80DACF" w14:textId="60D06A5A" w:rsidR="00EA1B79" w:rsidRPr="00016E0C" w:rsidRDefault="00EA1B79" w:rsidP="00EA1B79">
                  <w:pPr>
                    <w:framePr w:hSpace="180" w:wrap="around" w:vAnchor="page" w:hAnchor="margin" w:y="347"/>
                    <w:jc w:val="center"/>
                    <w:rPr>
                      <w:color w:val="000000" w:themeColor="text1"/>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657268A" w14:textId="77777777" w:rsidR="00EA1B79" w:rsidRPr="0028367D" w:rsidRDefault="00EA1B79" w:rsidP="00EA1B7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86E7957" w14:textId="77777777" w:rsidR="00EA1B79" w:rsidRPr="0028367D" w:rsidRDefault="00EA1B79" w:rsidP="00EA1B79">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131C62A" w14:textId="77777777" w:rsidR="00EA1B79" w:rsidRPr="0028367D" w:rsidRDefault="00EA1B79" w:rsidP="00EA1B79">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8BFEA4" w14:textId="77777777" w:rsidR="00EA1B79" w:rsidRPr="0028367D" w:rsidRDefault="00EA1B79" w:rsidP="00EA1B79">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3EB4BB0F" w14:textId="1C1E5D40" w:rsidR="00EA1B79" w:rsidRDefault="00EA1B79" w:rsidP="00EA1B79">
                  <w:pPr>
                    <w:framePr w:hSpace="180" w:wrap="around" w:vAnchor="page" w:hAnchor="margin" w:y="347"/>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679145A" w14:textId="77777777" w:rsidR="00EA1B79" w:rsidRPr="006C1FA2" w:rsidRDefault="00EA1B79" w:rsidP="00EA1B7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E0E9BBB" w14:textId="77777777" w:rsidR="00EA1B79" w:rsidRPr="006C1FA2" w:rsidRDefault="00EA1B79" w:rsidP="00EA1B79">
                  <w:pPr>
                    <w:framePr w:hSpace="180" w:wrap="around" w:vAnchor="page" w:hAnchor="margin" w:y="347"/>
                    <w:rPr>
                      <w:sz w:val="20"/>
                    </w:rPr>
                  </w:pPr>
                </w:p>
              </w:tc>
            </w:tr>
            <w:tr w:rsidR="000A458E" w:rsidRPr="006C1FA2" w14:paraId="5D72254C" w14:textId="77777777" w:rsidTr="00501FC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9AB1CA7"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70204" w14:textId="668E164D" w:rsidR="000A458E" w:rsidRPr="00016E0C" w:rsidRDefault="000A458E" w:rsidP="000A458E">
                  <w:pPr>
                    <w:framePr w:hSpace="180" w:wrap="around" w:vAnchor="page" w:hAnchor="margin" w:y="347"/>
                    <w:jc w:val="both"/>
                    <w:rPr>
                      <w:iCs/>
                      <w:color w:val="000000" w:themeColor="text1"/>
                      <w:sz w:val="20"/>
                      <w:szCs w:val="20"/>
                    </w:rPr>
                  </w:pPr>
                  <w:r w:rsidRPr="00C91053">
                    <w:rPr>
                      <w:iCs/>
                      <w:color w:val="000000" w:themeColor="text1"/>
                      <w:sz w:val="20"/>
                      <w:szCs w:val="20"/>
                    </w:rPr>
                    <w:t>Încălzitor electric tubular</w:t>
                  </w:r>
                  <w:r>
                    <w:rPr>
                      <w:iCs/>
                      <w:color w:val="000000" w:themeColor="text1"/>
                      <w:sz w:val="20"/>
                      <w:szCs w:val="20"/>
                    </w:rPr>
                    <w:t xml:space="preserve"> ITE-</w:t>
                  </w:r>
                  <w:r w:rsidRPr="00C91053">
                    <w:rPr>
                      <w:iCs/>
                      <w:color w:val="000000" w:themeColor="text1"/>
                      <w:sz w:val="20"/>
                      <w:szCs w:val="20"/>
                    </w:rPr>
                    <w:t>140A13/5,0J220KPE250 INOX</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953B02" w14:textId="6FECBAE9" w:rsidR="000A458E" w:rsidRPr="00016E0C" w:rsidRDefault="000A458E" w:rsidP="000A458E">
                  <w:pPr>
                    <w:framePr w:hSpace="180" w:wrap="around" w:vAnchor="page" w:hAnchor="margin" w:y="347"/>
                    <w:jc w:val="center"/>
                    <w:rPr>
                      <w:iCs/>
                      <w:color w:val="000000" w:themeColor="text1"/>
                      <w:sz w:val="20"/>
                      <w:szCs w:val="20"/>
                    </w:rPr>
                  </w:pPr>
                  <w:r w:rsidRPr="00C91053">
                    <w:rPr>
                      <w:iCs/>
                      <w:color w:val="000000" w:themeColor="text1"/>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C057041" w14:textId="67CB6398" w:rsidR="000A458E" w:rsidRPr="00016E0C" w:rsidRDefault="000A458E" w:rsidP="000A458E">
                  <w:pPr>
                    <w:framePr w:hSpace="180" w:wrap="around" w:vAnchor="page" w:hAnchor="margin" w:y="347"/>
                    <w:jc w:val="center"/>
                    <w:rPr>
                      <w:color w:val="000000" w:themeColor="text1"/>
                      <w:sz w:val="20"/>
                      <w:szCs w:val="20"/>
                    </w:rPr>
                  </w:pPr>
                  <w:r w:rsidRPr="00C91053">
                    <w:rPr>
                      <w:color w:val="000000" w:themeColor="text1"/>
                      <w:sz w:val="20"/>
                      <w:szCs w:val="20"/>
                    </w:rPr>
                    <w:t>24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7B02DC0"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CD80B2C"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7316A75"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CDCB51"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3AFDC0D6" w14:textId="25F81B45" w:rsidR="000A458E" w:rsidRDefault="000A458E" w:rsidP="000A458E">
                  <w:pPr>
                    <w:framePr w:hSpace="180" w:wrap="around" w:vAnchor="page" w:hAnchor="margin" w:y="347"/>
                    <w:jc w:val="center"/>
                    <w:rPr>
                      <w:sz w:val="20"/>
                    </w:rPr>
                  </w:pPr>
                  <w:r>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33DBA67D"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C8ECD99" w14:textId="77777777" w:rsidR="000A458E" w:rsidRPr="006C1FA2" w:rsidRDefault="000A458E" w:rsidP="000A458E">
                  <w:pPr>
                    <w:framePr w:hSpace="180" w:wrap="around" w:vAnchor="page" w:hAnchor="margin" w:y="347"/>
                    <w:rPr>
                      <w:sz w:val="20"/>
                    </w:rPr>
                  </w:pPr>
                </w:p>
              </w:tc>
            </w:tr>
            <w:tr w:rsidR="00EA1B79" w:rsidRPr="006C1FA2" w14:paraId="7904C74E" w14:textId="77777777" w:rsidTr="00501FC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491C23E" w14:textId="5212F115" w:rsidR="00EA1B79" w:rsidRPr="0028367D" w:rsidRDefault="000A458E" w:rsidP="00EA1B79">
                  <w:pPr>
                    <w:framePr w:hSpace="180" w:wrap="around" w:vAnchor="page" w:hAnchor="margin" w:y="347"/>
                    <w:rPr>
                      <w:sz w:val="20"/>
                    </w:rPr>
                  </w:pPr>
                  <w:r>
                    <w:rPr>
                      <w:b/>
                      <w:sz w:val="20"/>
                      <w:lang w:val="ro-MD"/>
                    </w:rPr>
                    <w:t>31000000-6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5A16F" w14:textId="73FA7CC8" w:rsidR="00EA1B79" w:rsidRPr="00016E0C" w:rsidRDefault="00EA1B79" w:rsidP="00EA1B79">
                  <w:pPr>
                    <w:framePr w:hSpace="180" w:wrap="around" w:vAnchor="page" w:hAnchor="margin" w:y="347"/>
                    <w:jc w:val="both"/>
                    <w:rPr>
                      <w:iCs/>
                      <w:color w:val="000000" w:themeColor="text1"/>
                      <w:sz w:val="20"/>
                      <w:szCs w:val="20"/>
                    </w:rPr>
                  </w:pPr>
                  <w:r>
                    <w:rPr>
                      <w:b/>
                      <w:color w:val="000000" w:themeColor="text1"/>
                      <w:sz w:val="20"/>
                      <w:szCs w:val="20"/>
                    </w:rPr>
                    <w:t xml:space="preserve">Lotul 5. </w:t>
                  </w:r>
                  <w:r w:rsidRPr="00103FAD">
                    <w:rPr>
                      <w:b/>
                      <w:color w:val="000000" w:themeColor="text1"/>
                      <w:sz w:val="20"/>
                      <w:szCs w:val="20"/>
                    </w:rPr>
                    <w:t>Elemente de încălzire p/u boilere electrice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9F0228" w14:textId="480122D7" w:rsidR="00EA1B79" w:rsidRPr="00016E0C" w:rsidRDefault="00EA1B79" w:rsidP="00EA1B79">
                  <w:pPr>
                    <w:framePr w:hSpace="180" w:wrap="around" w:vAnchor="page" w:hAnchor="margin" w:y="347"/>
                    <w:jc w:val="center"/>
                    <w:rPr>
                      <w:iCs/>
                      <w:color w:val="000000" w:themeColor="text1"/>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B228269" w14:textId="00B8AE3E" w:rsidR="00EA1B79" w:rsidRPr="00016E0C" w:rsidRDefault="00EA1B79" w:rsidP="00EA1B79">
                  <w:pPr>
                    <w:framePr w:hSpace="180" w:wrap="around" w:vAnchor="page" w:hAnchor="margin" w:y="347"/>
                    <w:jc w:val="center"/>
                    <w:rPr>
                      <w:color w:val="000000" w:themeColor="text1"/>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F1D3BC" w14:textId="77777777" w:rsidR="00EA1B79" w:rsidRPr="0028367D" w:rsidRDefault="00EA1B79" w:rsidP="00EA1B7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95481C1" w14:textId="77777777" w:rsidR="00EA1B79" w:rsidRPr="0028367D" w:rsidRDefault="00EA1B79" w:rsidP="00EA1B79">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A029445" w14:textId="77777777" w:rsidR="00EA1B79" w:rsidRPr="0028367D" w:rsidRDefault="00EA1B79" w:rsidP="00EA1B79">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FED5A9" w14:textId="77777777" w:rsidR="00EA1B79" w:rsidRPr="0028367D" w:rsidRDefault="00EA1B79" w:rsidP="00EA1B79">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2E578FE2" w14:textId="2752637B" w:rsidR="00EA1B79" w:rsidRDefault="00EA1B79" w:rsidP="00EA1B79">
                  <w:pPr>
                    <w:framePr w:hSpace="180" w:wrap="around" w:vAnchor="page" w:hAnchor="margin" w:y="347"/>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037A29F" w14:textId="77777777" w:rsidR="00EA1B79" w:rsidRPr="006C1FA2" w:rsidRDefault="00EA1B79" w:rsidP="00EA1B7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1669F94" w14:textId="77777777" w:rsidR="00EA1B79" w:rsidRPr="006C1FA2" w:rsidRDefault="00EA1B79" w:rsidP="00EA1B79">
                  <w:pPr>
                    <w:framePr w:hSpace="180" w:wrap="around" w:vAnchor="page" w:hAnchor="margin" w:y="347"/>
                    <w:rPr>
                      <w:sz w:val="20"/>
                    </w:rPr>
                  </w:pPr>
                </w:p>
              </w:tc>
            </w:tr>
            <w:tr w:rsidR="000A458E" w:rsidRPr="006C1FA2" w14:paraId="57803F5A" w14:textId="77777777" w:rsidTr="004918BA">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4A00781"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CA325" w14:textId="6B920BAD" w:rsidR="000A458E" w:rsidRPr="00016E0C" w:rsidRDefault="000A458E" w:rsidP="000A458E">
                  <w:pPr>
                    <w:framePr w:hSpace="180" w:wrap="around" w:vAnchor="page" w:hAnchor="margin" w:y="347"/>
                    <w:jc w:val="both"/>
                    <w:rPr>
                      <w:iCs/>
                      <w:color w:val="000000" w:themeColor="text1"/>
                      <w:sz w:val="20"/>
                      <w:szCs w:val="20"/>
                    </w:rPr>
                  </w:pPr>
                  <w:r w:rsidRPr="00103FAD">
                    <w:rPr>
                      <w:iCs/>
                      <w:color w:val="000000" w:themeColor="text1"/>
                      <w:sz w:val="20"/>
                      <w:szCs w:val="20"/>
                    </w:rPr>
                    <w:t>Rezistență dreaptă p/u boiler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1BC6FD" w14:textId="41441334" w:rsidR="000A458E" w:rsidRPr="00016E0C" w:rsidRDefault="000A458E" w:rsidP="000A458E">
                  <w:pPr>
                    <w:framePr w:hSpace="180" w:wrap="around" w:vAnchor="page" w:hAnchor="margin" w:y="347"/>
                    <w:jc w:val="center"/>
                    <w:rPr>
                      <w:iCs/>
                      <w:color w:val="000000" w:themeColor="text1"/>
                      <w:sz w:val="20"/>
                      <w:szCs w:val="20"/>
                    </w:rPr>
                  </w:pPr>
                  <w:r w:rsidRPr="00103FAD">
                    <w:rPr>
                      <w:iCs/>
                      <w:color w:val="000000" w:themeColor="text1"/>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9ADBE2F" w14:textId="6BA17F24" w:rsidR="000A458E" w:rsidRPr="00016E0C" w:rsidRDefault="000A458E" w:rsidP="000A458E">
                  <w:pPr>
                    <w:framePr w:hSpace="180" w:wrap="around" w:vAnchor="page" w:hAnchor="margin" w:y="347"/>
                    <w:jc w:val="center"/>
                    <w:rPr>
                      <w:color w:val="000000" w:themeColor="text1"/>
                      <w:sz w:val="20"/>
                      <w:szCs w:val="20"/>
                    </w:rPr>
                  </w:pPr>
                  <w:r>
                    <w:rPr>
                      <w:color w:val="000000" w:themeColor="text1"/>
                      <w:sz w:val="20"/>
                      <w:szCs w:val="20"/>
                    </w:rPr>
                    <w:t>2</w:t>
                  </w:r>
                  <w:r w:rsidRPr="00103FAD">
                    <w:rPr>
                      <w:color w:val="000000" w:themeColor="text1"/>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9660EF4"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B588679"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E2BB603"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F253DA"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4487A5F7" w14:textId="5F5AC765" w:rsidR="000A458E" w:rsidRDefault="000A458E" w:rsidP="000A458E">
                  <w:pPr>
                    <w:framePr w:hSpace="180" w:wrap="around" w:vAnchor="page" w:hAnchor="margin" w:y="347"/>
                    <w:jc w:val="center"/>
                    <w:rPr>
                      <w:sz w:val="20"/>
                    </w:rPr>
                  </w:pPr>
                  <w:r w:rsidRPr="00263545">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22F6D16B"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CCC3CB" w14:textId="77777777" w:rsidR="000A458E" w:rsidRPr="006C1FA2" w:rsidRDefault="000A458E" w:rsidP="000A458E">
                  <w:pPr>
                    <w:framePr w:hSpace="180" w:wrap="around" w:vAnchor="page" w:hAnchor="margin" w:y="347"/>
                    <w:rPr>
                      <w:sz w:val="20"/>
                    </w:rPr>
                  </w:pPr>
                </w:p>
              </w:tc>
            </w:tr>
            <w:tr w:rsidR="000A458E" w:rsidRPr="006C1FA2" w14:paraId="6A1F76C7" w14:textId="77777777" w:rsidTr="004918BA">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FECA377" w14:textId="77777777" w:rsidR="000A458E" w:rsidRPr="0028367D" w:rsidRDefault="000A458E" w:rsidP="000A45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7FD98" w14:textId="5CD6D1F9" w:rsidR="000A458E" w:rsidRPr="00016E0C" w:rsidRDefault="000A458E" w:rsidP="000A458E">
                  <w:pPr>
                    <w:framePr w:hSpace="180" w:wrap="around" w:vAnchor="page" w:hAnchor="margin" w:y="347"/>
                    <w:jc w:val="both"/>
                    <w:rPr>
                      <w:iCs/>
                      <w:color w:val="000000" w:themeColor="text1"/>
                      <w:sz w:val="20"/>
                      <w:szCs w:val="20"/>
                    </w:rPr>
                  </w:pPr>
                  <w:r w:rsidRPr="00103FAD">
                    <w:rPr>
                      <w:iCs/>
                      <w:color w:val="000000" w:themeColor="text1"/>
                      <w:sz w:val="20"/>
                      <w:szCs w:val="20"/>
                    </w:rPr>
                    <w:t>Termostat  p/u boiler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D8A9AE" w14:textId="2D976C55" w:rsidR="000A458E" w:rsidRPr="00016E0C" w:rsidRDefault="000A458E" w:rsidP="000A458E">
                  <w:pPr>
                    <w:framePr w:hSpace="180" w:wrap="around" w:vAnchor="page" w:hAnchor="margin" w:y="347"/>
                    <w:jc w:val="center"/>
                    <w:rPr>
                      <w:iCs/>
                      <w:color w:val="000000" w:themeColor="text1"/>
                      <w:sz w:val="20"/>
                      <w:szCs w:val="20"/>
                    </w:rPr>
                  </w:pPr>
                  <w:r w:rsidRPr="00103FAD">
                    <w:rPr>
                      <w:iCs/>
                      <w:color w:val="000000" w:themeColor="text1"/>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AF23C8B" w14:textId="2523D438" w:rsidR="000A458E" w:rsidRPr="00016E0C" w:rsidRDefault="000A458E" w:rsidP="000A458E">
                  <w:pPr>
                    <w:framePr w:hSpace="180" w:wrap="around" w:vAnchor="page" w:hAnchor="margin" w:y="347"/>
                    <w:jc w:val="center"/>
                    <w:rPr>
                      <w:color w:val="000000" w:themeColor="text1"/>
                      <w:sz w:val="20"/>
                      <w:szCs w:val="20"/>
                    </w:rPr>
                  </w:pPr>
                  <w:r>
                    <w:rPr>
                      <w:color w:val="000000" w:themeColor="text1"/>
                      <w:sz w:val="20"/>
                      <w:szCs w:val="20"/>
                    </w:rPr>
                    <w:t>2</w:t>
                  </w:r>
                  <w:r w:rsidRPr="00103FAD">
                    <w:rPr>
                      <w:color w:val="000000" w:themeColor="text1"/>
                      <w:sz w:val="20"/>
                      <w:szCs w:val="20"/>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A099382" w14:textId="77777777" w:rsidR="000A458E" w:rsidRPr="0028367D" w:rsidRDefault="000A458E" w:rsidP="000A45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C6CDB8A" w14:textId="77777777" w:rsidR="000A458E" w:rsidRPr="0028367D" w:rsidRDefault="000A458E" w:rsidP="000A458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72EF388" w14:textId="77777777" w:rsidR="000A458E" w:rsidRPr="0028367D" w:rsidRDefault="000A458E" w:rsidP="000A458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417D4C" w14:textId="77777777" w:rsidR="000A458E" w:rsidRPr="0028367D" w:rsidRDefault="000A458E" w:rsidP="000A458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14:paraId="3E70C518" w14:textId="38A0456F" w:rsidR="000A458E" w:rsidRDefault="000A458E" w:rsidP="000A458E">
                  <w:pPr>
                    <w:framePr w:hSpace="180" w:wrap="around" w:vAnchor="page" w:hAnchor="margin" w:y="347"/>
                    <w:jc w:val="center"/>
                    <w:rPr>
                      <w:sz w:val="20"/>
                    </w:rPr>
                  </w:pPr>
                  <w:r w:rsidRPr="00263545">
                    <w:rPr>
                      <w:sz w:val="20"/>
                    </w:rPr>
                    <w:t>31.12.2023</w:t>
                  </w:r>
                </w:p>
              </w:tc>
              <w:tc>
                <w:tcPr>
                  <w:tcW w:w="1249" w:type="dxa"/>
                  <w:gridSpan w:val="4"/>
                  <w:tcBorders>
                    <w:top w:val="single" w:sz="4" w:space="0" w:color="auto"/>
                    <w:left w:val="single" w:sz="4" w:space="0" w:color="auto"/>
                    <w:bottom w:val="single" w:sz="4" w:space="0" w:color="auto"/>
                    <w:right w:val="single" w:sz="4" w:space="0" w:color="auto"/>
                  </w:tcBorders>
                </w:tcPr>
                <w:p w14:paraId="0746068F" w14:textId="77777777" w:rsidR="000A458E" w:rsidRPr="006C1FA2" w:rsidRDefault="000A458E" w:rsidP="000A45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4765173" w14:textId="77777777" w:rsidR="000A458E" w:rsidRPr="006C1FA2" w:rsidRDefault="000A458E" w:rsidP="000A458E">
                  <w:pPr>
                    <w:framePr w:hSpace="180" w:wrap="around" w:vAnchor="page" w:hAnchor="margin" w:y="347"/>
                    <w:rPr>
                      <w:sz w:val="20"/>
                    </w:rPr>
                  </w:pPr>
                </w:p>
              </w:tc>
            </w:tr>
            <w:tr w:rsidR="00EA1B79" w:rsidRPr="006C1FA2" w14:paraId="64B7D64C" w14:textId="77777777" w:rsidTr="00501FC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73E1DAC" w14:textId="77777777" w:rsidR="00EA1B79" w:rsidRPr="0028367D" w:rsidRDefault="00EA1B79" w:rsidP="00EA1B7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4F8B1" w14:textId="3BB7A186" w:rsidR="00EA1B79" w:rsidRPr="00016E0C" w:rsidRDefault="00EA1B79" w:rsidP="000A458E">
                  <w:pPr>
                    <w:framePr w:hSpace="180" w:wrap="around" w:vAnchor="page" w:hAnchor="margin" w:y="347"/>
                    <w:jc w:val="both"/>
                    <w:rPr>
                      <w:iCs/>
                      <w:color w:val="000000" w:themeColor="text1"/>
                      <w:sz w:val="20"/>
                      <w:szCs w:val="20"/>
                    </w:rPr>
                  </w:pPr>
                  <w:r w:rsidRPr="0065496F">
                    <w:rPr>
                      <w:b/>
                      <w:sz w:val="20"/>
                      <w:szCs w:val="20"/>
                    </w:rPr>
                    <w:t>Total</w:t>
                  </w:r>
                  <w:r>
                    <w:rPr>
                      <w:b/>
                      <w:sz w:val="20"/>
                      <w:szCs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AC59AC1" w14:textId="77777777" w:rsidR="00EA1B79" w:rsidRPr="000B2E32" w:rsidRDefault="00EA1B79" w:rsidP="00EA1B79">
                  <w:pPr>
                    <w:framePr w:hSpace="180" w:wrap="around" w:vAnchor="page" w:hAnchor="margin" w:y="347"/>
                    <w:jc w:val="center"/>
                    <w:rPr>
                      <w:iCs/>
                      <w:color w:val="000000" w:themeColor="text1"/>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9CED313" w14:textId="77777777" w:rsidR="00EA1B79" w:rsidRPr="000B2E32" w:rsidRDefault="00EA1B79" w:rsidP="00EA1B79">
                  <w:pPr>
                    <w:framePr w:hSpace="180" w:wrap="around" w:vAnchor="page" w:hAnchor="margin" w:y="347"/>
                    <w:jc w:val="center"/>
                    <w:rPr>
                      <w:color w:val="000000" w:themeColor="text1"/>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846E7F" w14:textId="77777777" w:rsidR="00EA1B79" w:rsidRPr="0028367D" w:rsidRDefault="00EA1B79" w:rsidP="00EA1B7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98FDBDE" w14:textId="77777777" w:rsidR="00EA1B79" w:rsidRPr="0028367D" w:rsidRDefault="00EA1B79" w:rsidP="00EA1B79">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EF2DCC5" w14:textId="77777777" w:rsidR="00EA1B79" w:rsidRPr="0028367D" w:rsidRDefault="00EA1B79" w:rsidP="00EA1B79">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0C34A0" w14:textId="77777777" w:rsidR="00EA1B79" w:rsidRPr="0028367D" w:rsidRDefault="00EA1B79" w:rsidP="00EA1B79">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7D4BCDC4" w14:textId="77777777" w:rsidR="00EA1B79" w:rsidRDefault="00EA1B79" w:rsidP="00EA1B79">
                  <w:pPr>
                    <w:framePr w:hSpace="180" w:wrap="around" w:vAnchor="page" w:hAnchor="margin" w:y="347"/>
                    <w:jc w:val="center"/>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6021CAC4" w14:textId="77777777" w:rsidR="00EA1B79" w:rsidRPr="006C1FA2" w:rsidRDefault="00EA1B79" w:rsidP="00EA1B7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B6CB712" w14:textId="77777777" w:rsidR="00EA1B79" w:rsidRPr="006C1FA2" w:rsidRDefault="00EA1B79" w:rsidP="00EA1B79">
                  <w:pPr>
                    <w:framePr w:hSpace="180" w:wrap="around" w:vAnchor="page" w:hAnchor="margin" w:y="347"/>
                    <w:rPr>
                      <w:sz w:val="20"/>
                    </w:rPr>
                  </w:pPr>
                </w:p>
              </w:tc>
            </w:tr>
            <w:tr w:rsidR="00EA1B79" w:rsidRPr="00845C1B" w14:paraId="35BEFA5B" w14:textId="77777777" w:rsidTr="00206442">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EA1B79" w:rsidRPr="00845C1B" w:rsidRDefault="00EA1B79" w:rsidP="00EA1B79">
                  <w:pPr>
                    <w:framePr w:hSpace="180" w:wrap="around" w:vAnchor="page" w:hAnchor="margin" w:y="347"/>
                    <w:tabs>
                      <w:tab w:val="left" w:pos="6120"/>
                    </w:tabs>
                    <w:rPr>
                      <w:sz w:val="20"/>
                    </w:rPr>
                  </w:pPr>
                </w:p>
                <w:p w14:paraId="15135DCC" w14:textId="77777777" w:rsidR="00EA1B79" w:rsidRPr="00845C1B" w:rsidRDefault="00EA1B79" w:rsidP="00EA1B79">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EA1B79" w:rsidRPr="00845C1B" w:rsidRDefault="00EA1B79" w:rsidP="00EA1B79">
                  <w:pPr>
                    <w:framePr w:hSpace="180" w:wrap="around" w:vAnchor="page" w:hAnchor="margin" w:y="347"/>
                    <w:rPr>
                      <w:sz w:val="20"/>
                    </w:rPr>
                  </w:pPr>
                </w:p>
                <w:p w14:paraId="1FA8F12B" w14:textId="362C50DE" w:rsidR="00EA1B79" w:rsidRPr="00845C1B" w:rsidRDefault="00EA1B79" w:rsidP="00EA1B79">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2F38C355" w14:textId="77777777" w:rsidR="00EA1B79" w:rsidRPr="00845C1B" w:rsidRDefault="00EA1B79" w:rsidP="00EA1B79">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EA1B79" w:rsidRPr="00845C1B" w:rsidRDefault="00EA1B79" w:rsidP="00EA1B79">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EA1B79" w:rsidRPr="00845C1B" w:rsidRDefault="00EA1B79" w:rsidP="00EA1B79">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206442">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9"/>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61EAD202" w14:textId="2B24E729"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lastRenderedPageBreak/>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8682171" w14:textId="77777777" w:rsidR="00942F08" w:rsidRDefault="00942F08" w:rsidP="00757C6B">
            <w:pPr>
              <w:tabs>
                <w:tab w:val="left" w:pos="2295"/>
              </w:tabs>
              <w:jc w:val="right"/>
            </w:pPr>
          </w:p>
          <w:p w14:paraId="51B5BEF2" w14:textId="77777777" w:rsidR="00942F08" w:rsidRDefault="00942F08" w:rsidP="00757C6B">
            <w:pPr>
              <w:tabs>
                <w:tab w:val="left" w:pos="2295"/>
              </w:tabs>
              <w:jc w:val="right"/>
            </w:pPr>
          </w:p>
          <w:p w14:paraId="2FEE6D2F" w14:textId="09B3CC6A"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0DB540B0" w:rsidR="00C20F59" w:rsidRPr="00E91463" w:rsidRDefault="00C20F59" w:rsidP="00CD31E8">
            <w:pPr>
              <w:jc w:val="both"/>
            </w:pPr>
            <w:r w:rsidRPr="00E91463">
              <w:t>11.2 Dacă, după începerea tratativelor, părţile nu reuşesc să rezol</w:t>
            </w:r>
            <w:r w:rsidR="00F7707D">
              <w:t>ve în mod amiabil o divergenţă l</w:t>
            </w:r>
            <w:r w:rsidRPr="00E91463">
              <w:t xml:space="preserve">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14813213" w14:textId="77777777" w:rsidR="00E2178F" w:rsidRDefault="00E2178F"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20EE6" w14:textId="77777777" w:rsidR="00B57471" w:rsidRDefault="00B57471" w:rsidP="00A20ACF">
      <w:r>
        <w:separator/>
      </w:r>
    </w:p>
  </w:endnote>
  <w:endnote w:type="continuationSeparator" w:id="0">
    <w:p w14:paraId="725CEB42" w14:textId="77777777" w:rsidR="00B57471" w:rsidRDefault="00B5747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Content>
      <w:p w14:paraId="533F2A3D" w14:textId="451C5408" w:rsidR="00E15D5F" w:rsidRDefault="00E15D5F">
        <w:pPr>
          <w:pStyle w:val="a4"/>
          <w:jc w:val="right"/>
        </w:pPr>
        <w:r>
          <w:fldChar w:fldCharType="begin"/>
        </w:r>
        <w:r>
          <w:instrText xml:space="preserve"> PAGE   \* MERGEFORMAT </w:instrText>
        </w:r>
        <w:r>
          <w:fldChar w:fldCharType="separate"/>
        </w:r>
        <w:r w:rsidR="00B75F0D">
          <w:t>60</w:t>
        </w:r>
        <w:r>
          <w:fldChar w:fldCharType="end"/>
        </w:r>
      </w:p>
    </w:sdtContent>
  </w:sdt>
  <w:p w14:paraId="394448D7" w14:textId="77777777" w:rsidR="00E15D5F" w:rsidRDefault="00E15D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498E4" w14:textId="77777777" w:rsidR="00B57471" w:rsidRDefault="00B57471" w:rsidP="00A20ACF">
      <w:r>
        <w:separator/>
      </w:r>
    </w:p>
  </w:footnote>
  <w:footnote w:type="continuationSeparator" w:id="0">
    <w:p w14:paraId="03392825" w14:textId="77777777" w:rsidR="00B57471" w:rsidRDefault="00B57471"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586568"/>
    <w:multiLevelType w:val="hybridMultilevel"/>
    <w:tmpl w:val="A600E3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2"/>
  </w:num>
  <w:num w:numId="5">
    <w:abstractNumId w:val="8"/>
  </w:num>
  <w:num w:numId="6">
    <w:abstractNumId w:val="34"/>
  </w:num>
  <w:num w:numId="7">
    <w:abstractNumId w:val="3"/>
  </w:num>
  <w:num w:numId="8">
    <w:abstractNumId w:val="36"/>
  </w:num>
  <w:num w:numId="9">
    <w:abstractNumId w:val="30"/>
  </w:num>
  <w:num w:numId="10">
    <w:abstractNumId w:val="4"/>
  </w:num>
  <w:num w:numId="11">
    <w:abstractNumId w:val="14"/>
  </w:num>
  <w:num w:numId="12">
    <w:abstractNumId w:val="23"/>
  </w:num>
  <w:num w:numId="13">
    <w:abstractNumId w:val="18"/>
  </w:num>
  <w:num w:numId="14">
    <w:abstractNumId w:val="35"/>
  </w:num>
  <w:num w:numId="15">
    <w:abstractNumId w:val="5"/>
  </w:num>
  <w:num w:numId="16">
    <w:abstractNumId w:val="2"/>
  </w:num>
  <w:num w:numId="17">
    <w:abstractNumId w:val="17"/>
  </w:num>
  <w:num w:numId="18">
    <w:abstractNumId w:val="1"/>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10"/>
  </w:num>
  <w:num w:numId="49">
    <w:abstractNumId w:val="6"/>
  </w:num>
  <w:num w:numId="50">
    <w:abstractNumId w:val="21"/>
  </w:num>
  <w:num w:numId="51">
    <w:abstractNumId w:val="37"/>
  </w:num>
  <w:num w:numId="52">
    <w:abstractNumId w:val="24"/>
  </w:num>
  <w:num w:numId="53">
    <w:abstractNumId w:val="11"/>
  </w:num>
  <w:num w:numId="54">
    <w:abstractNumId w:val="37"/>
  </w:num>
  <w:num w:numId="55">
    <w:abstractNumId w:val="37"/>
  </w:num>
  <w:num w:numId="56">
    <w:abstractNumId w:val="37"/>
  </w:num>
  <w:num w:numId="57">
    <w:abstractNumId w:val="9"/>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16E0C"/>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3D08"/>
    <w:rsid w:val="00034020"/>
    <w:rsid w:val="000347CA"/>
    <w:rsid w:val="00034B21"/>
    <w:rsid w:val="00034C2A"/>
    <w:rsid w:val="0003591A"/>
    <w:rsid w:val="00037595"/>
    <w:rsid w:val="00037AB3"/>
    <w:rsid w:val="00040E78"/>
    <w:rsid w:val="00041364"/>
    <w:rsid w:val="0004670D"/>
    <w:rsid w:val="00050E70"/>
    <w:rsid w:val="0005316F"/>
    <w:rsid w:val="00054AD8"/>
    <w:rsid w:val="00055A06"/>
    <w:rsid w:val="000565E9"/>
    <w:rsid w:val="00056AD5"/>
    <w:rsid w:val="00056F96"/>
    <w:rsid w:val="00057663"/>
    <w:rsid w:val="00057F3A"/>
    <w:rsid w:val="00060382"/>
    <w:rsid w:val="00064F1F"/>
    <w:rsid w:val="00065C50"/>
    <w:rsid w:val="00067D0D"/>
    <w:rsid w:val="00071260"/>
    <w:rsid w:val="0007146B"/>
    <w:rsid w:val="00071859"/>
    <w:rsid w:val="00074305"/>
    <w:rsid w:val="00074C42"/>
    <w:rsid w:val="0007559F"/>
    <w:rsid w:val="00080063"/>
    <w:rsid w:val="0008044B"/>
    <w:rsid w:val="0008047D"/>
    <w:rsid w:val="00080BF7"/>
    <w:rsid w:val="0008191D"/>
    <w:rsid w:val="00081DED"/>
    <w:rsid w:val="00083D91"/>
    <w:rsid w:val="000845A7"/>
    <w:rsid w:val="000849A8"/>
    <w:rsid w:val="0008528A"/>
    <w:rsid w:val="00087114"/>
    <w:rsid w:val="00087859"/>
    <w:rsid w:val="000924C3"/>
    <w:rsid w:val="000928D3"/>
    <w:rsid w:val="00092953"/>
    <w:rsid w:val="00092E6C"/>
    <w:rsid w:val="00093056"/>
    <w:rsid w:val="000930AB"/>
    <w:rsid w:val="00093AE5"/>
    <w:rsid w:val="00096009"/>
    <w:rsid w:val="00096AB9"/>
    <w:rsid w:val="00097617"/>
    <w:rsid w:val="000A2D22"/>
    <w:rsid w:val="000A458E"/>
    <w:rsid w:val="000A63ED"/>
    <w:rsid w:val="000A7988"/>
    <w:rsid w:val="000A7A90"/>
    <w:rsid w:val="000B2369"/>
    <w:rsid w:val="000B2E32"/>
    <w:rsid w:val="000B5D92"/>
    <w:rsid w:val="000B62CB"/>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15E"/>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3FAD"/>
    <w:rsid w:val="0010496F"/>
    <w:rsid w:val="00104A00"/>
    <w:rsid w:val="00105FD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CCD"/>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0CA"/>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5BD"/>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0C4"/>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6442"/>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398"/>
    <w:rsid w:val="00240DAC"/>
    <w:rsid w:val="00241479"/>
    <w:rsid w:val="00241B8D"/>
    <w:rsid w:val="002429ED"/>
    <w:rsid w:val="00244A30"/>
    <w:rsid w:val="00246C3E"/>
    <w:rsid w:val="002477E2"/>
    <w:rsid w:val="00247A37"/>
    <w:rsid w:val="002514C3"/>
    <w:rsid w:val="00251B8A"/>
    <w:rsid w:val="002539DB"/>
    <w:rsid w:val="00260B38"/>
    <w:rsid w:val="002614DE"/>
    <w:rsid w:val="00261F4D"/>
    <w:rsid w:val="002632F1"/>
    <w:rsid w:val="00264637"/>
    <w:rsid w:val="00266F98"/>
    <w:rsid w:val="00267E8E"/>
    <w:rsid w:val="002739A1"/>
    <w:rsid w:val="00275D82"/>
    <w:rsid w:val="002767DE"/>
    <w:rsid w:val="00276D0B"/>
    <w:rsid w:val="00276DF2"/>
    <w:rsid w:val="00276FE7"/>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224"/>
    <w:rsid w:val="002F0AF5"/>
    <w:rsid w:val="002F0B6E"/>
    <w:rsid w:val="002F1ABB"/>
    <w:rsid w:val="002F556B"/>
    <w:rsid w:val="002F61EC"/>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23B"/>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11D1"/>
    <w:rsid w:val="003714E2"/>
    <w:rsid w:val="003731FD"/>
    <w:rsid w:val="00373336"/>
    <w:rsid w:val="00373AF9"/>
    <w:rsid w:val="00377CE0"/>
    <w:rsid w:val="0038163C"/>
    <w:rsid w:val="00381725"/>
    <w:rsid w:val="00381EF2"/>
    <w:rsid w:val="003823D1"/>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6C1F"/>
    <w:rsid w:val="003E13A7"/>
    <w:rsid w:val="003E3C2E"/>
    <w:rsid w:val="003F06E8"/>
    <w:rsid w:val="003F0C88"/>
    <w:rsid w:val="003F2E01"/>
    <w:rsid w:val="003F3D59"/>
    <w:rsid w:val="003F4185"/>
    <w:rsid w:val="003F4302"/>
    <w:rsid w:val="003F6B9C"/>
    <w:rsid w:val="003F6EE2"/>
    <w:rsid w:val="004004A1"/>
    <w:rsid w:val="00401E90"/>
    <w:rsid w:val="00404C0D"/>
    <w:rsid w:val="00404DE0"/>
    <w:rsid w:val="004063D9"/>
    <w:rsid w:val="00406F15"/>
    <w:rsid w:val="004106F6"/>
    <w:rsid w:val="0041210D"/>
    <w:rsid w:val="00413058"/>
    <w:rsid w:val="00413218"/>
    <w:rsid w:val="004137E9"/>
    <w:rsid w:val="00413870"/>
    <w:rsid w:val="00414D81"/>
    <w:rsid w:val="00416B3E"/>
    <w:rsid w:val="004210B8"/>
    <w:rsid w:val="0042296C"/>
    <w:rsid w:val="0042422D"/>
    <w:rsid w:val="00424730"/>
    <w:rsid w:val="00424AE2"/>
    <w:rsid w:val="00425938"/>
    <w:rsid w:val="00426FF4"/>
    <w:rsid w:val="0042741C"/>
    <w:rsid w:val="00427553"/>
    <w:rsid w:val="004313E0"/>
    <w:rsid w:val="004319CB"/>
    <w:rsid w:val="00431A89"/>
    <w:rsid w:val="00432102"/>
    <w:rsid w:val="004331E5"/>
    <w:rsid w:val="004334FF"/>
    <w:rsid w:val="004344C6"/>
    <w:rsid w:val="00435C57"/>
    <w:rsid w:val="004409EB"/>
    <w:rsid w:val="00440C26"/>
    <w:rsid w:val="00442351"/>
    <w:rsid w:val="004426A2"/>
    <w:rsid w:val="00442D67"/>
    <w:rsid w:val="00443325"/>
    <w:rsid w:val="00443A27"/>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26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B63BC"/>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FC5"/>
    <w:rsid w:val="00507348"/>
    <w:rsid w:val="005113AD"/>
    <w:rsid w:val="00511F81"/>
    <w:rsid w:val="005123A7"/>
    <w:rsid w:val="005124FD"/>
    <w:rsid w:val="00515F31"/>
    <w:rsid w:val="00516A3C"/>
    <w:rsid w:val="005229B2"/>
    <w:rsid w:val="00522B45"/>
    <w:rsid w:val="00523447"/>
    <w:rsid w:val="0052654C"/>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580"/>
    <w:rsid w:val="00593B4C"/>
    <w:rsid w:val="00593D34"/>
    <w:rsid w:val="00596D3B"/>
    <w:rsid w:val="005970D4"/>
    <w:rsid w:val="00597903"/>
    <w:rsid w:val="00597AD4"/>
    <w:rsid w:val="005A14A0"/>
    <w:rsid w:val="005A1C66"/>
    <w:rsid w:val="005A27BB"/>
    <w:rsid w:val="005A2B7D"/>
    <w:rsid w:val="005A2BAF"/>
    <w:rsid w:val="005A51E2"/>
    <w:rsid w:val="005A5532"/>
    <w:rsid w:val="005A6CBF"/>
    <w:rsid w:val="005A6F42"/>
    <w:rsid w:val="005A7769"/>
    <w:rsid w:val="005B0318"/>
    <w:rsid w:val="005B0E74"/>
    <w:rsid w:val="005B10F8"/>
    <w:rsid w:val="005B235E"/>
    <w:rsid w:val="005B2586"/>
    <w:rsid w:val="005B28A3"/>
    <w:rsid w:val="005B306C"/>
    <w:rsid w:val="005B3BAD"/>
    <w:rsid w:val="005B4853"/>
    <w:rsid w:val="005B538C"/>
    <w:rsid w:val="005B666D"/>
    <w:rsid w:val="005B699B"/>
    <w:rsid w:val="005C0A90"/>
    <w:rsid w:val="005C0EA2"/>
    <w:rsid w:val="005C2342"/>
    <w:rsid w:val="005C2640"/>
    <w:rsid w:val="005C2F44"/>
    <w:rsid w:val="005C3CA9"/>
    <w:rsid w:val="005C6739"/>
    <w:rsid w:val="005C7076"/>
    <w:rsid w:val="005C7A97"/>
    <w:rsid w:val="005D0C3F"/>
    <w:rsid w:val="005D0D66"/>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5EE"/>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479"/>
    <w:rsid w:val="00647E26"/>
    <w:rsid w:val="006504AB"/>
    <w:rsid w:val="00650510"/>
    <w:rsid w:val="00650958"/>
    <w:rsid w:val="00650E1C"/>
    <w:rsid w:val="006526E7"/>
    <w:rsid w:val="00652C55"/>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2FEB"/>
    <w:rsid w:val="00683A89"/>
    <w:rsid w:val="00692014"/>
    <w:rsid w:val="0069279E"/>
    <w:rsid w:val="00694A09"/>
    <w:rsid w:val="00694C64"/>
    <w:rsid w:val="00694C7B"/>
    <w:rsid w:val="00694E99"/>
    <w:rsid w:val="0069507C"/>
    <w:rsid w:val="00695283"/>
    <w:rsid w:val="006957AA"/>
    <w:rsid w:val="006966A8"/>
    <w:rsid w:val="00696992"/>
    <w:rsid w:val="00697048"/>
    <w:rsid w:val="006A075A"/>
    <w:rsid w:val="006A0B61"/>
    <w:rsid w:val="006A1387"/>
    <w:rsid w:val="006A13D0"/>
    <w:rsid w:val="006A1B4F"/>
    <w:rsid w:val="006A5054"/>
    <w:rsid w:val="006B2729"/>
    <w:rsid w:val="006B38DA"/>
    <w:rsid w:val="006B3EA0"/>
    <w:rsid w:val="006B49B8"/>
    <w:rsid w:val="006B6003"/>
    <w:rsid w:val="006B6292"/>
    <w:rsid w:val="006B79CE"/>
    <w:rsid w:val="006C018D"/>
    <w:rsid w:val="006C2676"/>
    <w:rsid w:val="006C34D7"/>
    <w:rsid w:val="006C36CF"/>
    <w:rsid w:val="006C41ED"/>
    <w:rsid w:val="006C4407"/>
    <w:rsid w:val="006C4503"/>
    <w:rsid w:val="006C492E"/>
    <w:rsid w:val="006C4C0E"/>
    <w:rsid w:val="006C6844"/>
    <w:rsid w:val="006C7008"/>
    <w:rsid w:val="006C7407"/>
    <w:rsid w:val="006C7A16"/>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2A9"/>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0261"/>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907"/>
    <w:rsid w:val="007E3D0D"/>
    <w:rsid w:val="007E44C3"/>
    <w:rsid w:val="007E45A2"/>
    <w:rsid w:val="007E533B"/>
    <w:rsid w:val="007E5578"/>
    <w:rsid w:val="007E6935"/>
    <w:rsid w:val="007E6990"/>
    <w:rsid w:val="007E79C1"/>
    <w:rsid w:val="007F137E"/>
    <w:rsid w:val="007F3964"/>
    <w:rsid w:val="007F3D6F"/>
    <w:rsid w:val="007F5226"/>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078C5"/>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378EF"/>
    <w:rsid w:val="00840073"/>
    <w:rsid w:val="00840F04"/>
    <w:rsid w:val="00841964"/>
    <w:rsid w:val="008449C1"/>
    <w:rsid w:val="00845320"/>
    <w:rsid w:val="00845C1B"/>
    <w:rsid w:val="0084605E"/>
    <w:rsid w:val="008506F1"/>
    <w:rsid w:val="00852228"/>
    <w:rsid w:val="00852C32"/>
    <w:rsid w:val="00852DB5"/>
    <w:rsid w:val="00853139"/>
    <w:rsid w:val="00854D4E"/>
    <w:rsid w:val="008603D5"/>
    <w:rsid w:val="008612A7"/>
    <w:rsid w:val="0086183C"/>
    <w:rsid w:val="00862B1E"/>
    <w:rsid w:val="00863AAB"/>
    <w:rsid w:val="00864148"/>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E7FA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2F08"/>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1473"/>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1A04"/>
    <w:rsid w:val="009E2657"/>
    <w:rsid w:val="009E33C1"/>
    <w:rsid w:val="009E3C56"/>
    <w:rsid w:val="009E3D35"/>
    <w:rsid w:val="009E3F79"/>
    <w:rsid w:val="009E4F0D"/>
    <w:rsid w:val="009F0FE8"/>
    <w:rsid w:val="009F1716"/>
    <w:rsid w:val="009F1E2C"/>
    <w:rsid w:val="009F2024"/>
    <w:rsid w:val="009F3CEA"/>
    <w:rsid w:val="009F4ED0"/>
    <w:rsid w:val="009F6B02"/>
    <w:rsid w:val="009F6CFB"/>
    <w:rsid w:val="009F7272"/>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6E20"/>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2BC9"/>
    <w:rsid w:val="00A73BAF"/>
    <w:rsid w:val="00A75527"/>
    <w:rsid w:val="00A763EB"/>
    <w:rsid w:val="00A76842"/>
    <w:rsid w:val="00A76B48"/>
    <w:rsid w:val="00A77C4F"/>
    <w:rsid w:val="00A84B21"/>
    <w:rsid w:val="00A84BC8"/>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2CAC"/>
    <w:rsid w:val="00AB634C"/>
    <w:rsid w:val="00AB775B"/>
    <w:rsid w:val="00AC1732"/>
    <w:rsid w:val="00AC1F5C"/>
    <w:rsid w:val="00AC2F1E"/>
    <w:rsid w:val="00AC4562"/>
    <w:rsid w:val="00AC4778"/>
    <w:rsid w:val="00AC4FF7"/>
    <w:rsid w:val="00AC7246"/>
    <w:rsid w:val="00AC78C9"/>
    <w:rsid w:val="00AC7CA8"/>
    <w:rsid w:val="00AD061A"/>
    <w:rsid w:val="00AD3778"/>
    <w:rsid w:val="00AD4A0A"/>
    <w:rsid w:val="00AD6DA1"/>
    <w:rsid w:val="00AD6DF5"/>
    <w:rsid w:val="00AD7162"/>
    <w:rsid w:val="00AE3CA7"/>
    <w:rsid w:val="00AE3DA3"/>
    <w:rsid w:val="00AE410A"/>
    <w:rsid w:val="00AE4784"/>
    <w:rsid w:val="00AE4876"/>
    <w:rsid w:val="00AE571D"/>
    <w:rsid w:val="00AE6163"/>
    <w:rsid w:val="00AE7CFF"/>
    <w:rsid w:val="00AF036F"/>
    <w:rsid w:val="00AF0B8C"/>
    <w:rsid w:val="00AF3627"/>
    <w:rsid w:val="00AF3952"/>
    <w:rsid w:val="00AF4244"/>
    <w:rsid w:val="00AF4E2D"/>
    <w:rsid w:val="00AF5246"/>
    <w:rsid w:val="00B00190"/>
    <w:rsid w:val="00B0080D"/>
    <w:rsid w:val="00B0183E"/>
    <w:rsid w:val="00B03165"/>
    <w:rsid w:val="00B056C7"/>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3C3A"/>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471"/>
    <w:rsid w:val="00B618C5"/>
    <w:rsid w:val="00B64CC9"/>
    <w:rsid w:val="00B65074"/>
    <w:rsid w:val="00B65C93"/>
    <w:rsid w:val="00B663FE"/>
    <w:rsid w:val="00B720FE"/>
    <w:rsid w:val="00B73964"/>
    <w:rsid w:val="00B7429D"/>
    <w:rsid w:val="00B74898"/>
    <w:rsid w:val="00B75A38"/>
    <w:rsid w:val="00B75F0D"/>
    <w:rsid w:val="00B764B7"/>
    <w:rsid w:val="00B76D90"/>
    <w:rsid w:val="00B77189"/>
    <w:rsid w:val="00B77248"/>
    <w:rsid w:val="00B777DC"/>
    <w:rsid w:val="00B77CD1"/>
    <w:rsid w:val="00B81043"/>
    <w:rsid w:val="00B9007D"/>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2EBA"/>
    <w:rsid w:val="00BB314B"/>
    <w:rsid w:val="00BB4E4B"/>
    <w:rsid w:val="00BB51B6"/>
    <w:rsid w:val="00BB66D3"/>
    <w:rsid w:val="00BB6AE9"/>
    <w:rsid w:val="00BB76D4"/>
    <w:rsid w:val="00BB7754"/>
    <w:rsid w:val="00BB7FC7"/>
    <w:rsid w:val="00BC1BB3"/>
    <w:rsid w:val="00BC211F"/>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563"/>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32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4DB2"/>
    <w:rsid w:val="00C55FC5"/>
    <w:rsid w:val="00C562C2"/>
    <w:rsid w:val="00C60F8F"/>
    <w:rsid w:val="00C61BD1"/>
    <w:rsid w:val="00C6792F"/>
    <w:rsid w:val="00C67D95"/>
    <w:rsid w:val="00C7021E"/>
    <w:rsid w:val="00C706DD"/>
    <w:rsid w:val="00C70CBA"/>
    <w:rsid w:val="00C711A2"/>
    <w:rsid w:val="00C716C9"/>
    <w:rsid w:val="00C72110"/>
    <w:rsid w:val="00C727AA"/>
    <w:rsid w:val="00C7747E"/>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13D5"/>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C79"/>
    <w:rsid w:val="00CF7F40"/>
    <w:rsid w:val="00D012A2"/>
    <w:rsid w:val="00D01642"/>
    <w:rsid w:val="00D02623"/>
    <w:rsid w:val="00D03BCF"/>
    <w:rsid w:val="00D05A94"/>
    <w:rsid w:val="00D10AC2"/>
    <w:rsid w:val="00D11588"/>
    <w:rsid w:val="00D12DB1"/>
    <w:rsid w:val="00D12FD7"/>
    <w:rsid w:val="00D14254"/>
    <w:rsid w:val="00D15B26"/>
    <w:rsid w:val="00D15EF5"/>
    <w:rsid w:val="00D17066"/>
    <w:rsid w:val="00D17B57"/>
    <w:rsid w:val="00D208D2"/>
    <w:rsid w:val="00D209BA"/>
    <w:rsid w:val="00D20E19"/>
    <w:rsid w:val="00D218DF"/>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B7FA7"/>
    <w:rsid w:val="00DC0C09"/>
    <w:rsid w:val="00DC2E3A"/>
    <w:rsid w:val="00DC35AC"/>
    <w:rsid w:val="00DC6A83"/>
    <w:rsid w:val="00DD01C9"/>
    <w:rsid w:val="00DD155F"/>
    <w:rsid w:val="00DD1675"/>
    <w:rsid w:val="00DD17DB"/>
    <w:rsid w:val="00DD23A4"/>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80D"/>
    <w:rsid w:val="00E05E0E"/>
    <w:rsid w:val="00E061A1"/>
    <w:rsid w:val="00E06A29"/>
    <w:rsid w:val="00E076DF"/>
    <w:rsid w:val="00E10C0A"/>
    <w:rsid w:val="00E1109C"/>
    <w:rsid w:val="00E1122E"/>
    <w:rsid w:val="00E1157D"/>
    <w:rsid w:val="00E133BB"/>
    <w:rsid w:val="00E136F0"/>
    <w:rsid w:val="00E15D5F"/>
    <w:rsid w:val="00E171D4"/>
    <w:rsid w:val="00E20F59"/>
    <w:rsid w:val="00E2178F"/>
    <w:rsid w:val="00E218E2"/>
    <w:rsid w:val="00E2259B"/>
    <w:rsid w:val="00E24512"/>
    <w:rsid w:val="00E2507D"/>
    <w:rsid w:val="00E272B9"/>
    <w:rsid w:val="00E27B27"/>
    <w:rsid w:val="00E27E68"/>
    <w:rsid w:val="00E30486"/>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1713"/>
    <w:rsid w:val="00E66C27"/>
    <w:rsid w:val="00E671F1"/>
    <w:rsid w:val="00E67B33"/>
    <w:rsid w:val="00E70EB4"/>
    <w:rsid w:val="00E71268"/>
    <w:rsid w:val="00E7180A"/>
    <w:rsid w:val="00E71F7B"/>
    <w:rsid w:val="00E72657"/>
    <w:rsid w:val="00E726CB"/>
    <w:rsid w:val="00E736EA"/>
    <w:rsid w:val="00E80759"/>
    <w:rsid w:val="00E809CF"/>
    <w:rsid w:val="00E80C5F"/>
    <w:rsid w:val="00E828BB"/>
    <w:rsid w:val="00E836D3"/>
    <w:rsid w:val="00E838F8"/>
    <w:rsid w:val="00E8436D"/>
    <w:rsid w:val="00E845B0"/>
    <w:rsid w:val="00E848CF"/>
    <w:rsid w:val="00E86623"/>
    <w:rsid w:val="00E87459"/>
    <w:rsid w:val="00E906D4"/>
    <w:rsid w:val="00E91463"/>
    <w:rsid w:val="00E92862"/>
    <w:rsid w:val="00E94312"/>
    <w:rsid w:val="00E94F3E"/>
    <w:rsid w:val="00E9509B"/>
    <w:rsid w:val="00E9530A"/>
    <w:rsid w:val="00E957A6"/>
    <w:rsid w:val="00E95E11"/>
    <w:rsid w:val="00EA1B79"/>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E57DF"/>
    <w:rsid w:val="00EF0734"/>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000C"/>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707D"/>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C2A2AA91-0C5A-4715-B372-C0632C5F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4004A1"/>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3"/>
    <w:uiPriority w:val="99"/>
    <w:semiHidden/>
    <w:unhideWhenUsed/>
    <w:rsid w:val="005A1C66"/>
  </w:style>
  <w:style w:type="table" w:customStyle="1" w:styleId="26">
    <w:name w:val="Сетка таблицы2"/>
    <w:basedOn w:val="a2"/>
    <w:next w:val="af2"/>
    <w:uiPriority w:val="59"/>
    <w:rsid w:val="005A1C66"/>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2"/>
    <w:next w:val="af2"/>
    <w:uiPriority w:val="39"/>
    <w:rsid w:val="00E15D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a2"/>
    <w:next w:val="af2"/>
    <w:uiPriority w:val="39"/>
    <w:rsid w:val="00E15D5F"/>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2"/>
    <w:uiPriority w:val="39"/>
    <w:rsid w:val="00E15D5F"/>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2"/>
    <w:uiPriority w:val="59"/>
    <w:rsid w:val="00E15D5F"/>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p.md" TargetMode="External"/><Relationship Id="rId4" Type="http://schemas.openxmlformats.org/officeDocument/2006/relationships/settings" Target="settings.xml"/><Relationship Id="rId9" Type="http://schemas.openxmlformats.org/officeDocument/2006/relationships/hyperlink" Target="mailto:imsp_scp@ms.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CE99-F744-4720-BBEA-BA45181A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2382</TotalTime>
  <Pages>63</Pages>
  <Words>22232</Words>
  <Characters>126725</Characters>
  <Application>Microsoft Office Word</Application>
  <DocSecurity>0</DocSecurity>
  <Lines>1056</Lines>
  <Paragraphs>297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232</cp:revision>
  <cp:lastPrinted>2021-11-11T12:22:00Z</cp:lastPrinted>
  <dcterms:created xsi:type="dcterms:W3CDTF">2021-04-23T08:53:00Z</dcterms:created>
  <dcterms:modified xsi:type="dcterms:W3CDTF">2023-03-09T08:42:00Z</dcterms:modified>
</cp:coreProperties>
</file>