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848BC" w14:textId="77777777" w:rsidR="000339A4" w:rsidRPr="00051114" w:rsidRDefault="000339A4" w:rsidP="000339A4">
      <w:pPr>
        <w:jc w:val="right"/>
        <w:rPr>
          <w:noProof w:val="0"/>
          <w:sz w:val="22"/>
          <w:szCs w:val="22"/>
        </w:rPr>
      </w:pPr>
      <w:r w:rsidRPr="00051114">
        <w:rPr>
          <w:noProof w:val="0"/>
        </w:rPr>
        <w:t>Anexa nr. 2</w:t>
      </w:r>
    </w:p>
    <w:p w14:paraId="4E8AFC4F" w14:textId="77777777" w:rsidR="000339A4" w:rsidRPr="00051114" w:rsidRDefault="000339A4" w:rsidP="000339A4">
      <w:pPr>
        <w:jc w:val="right"/>
        <w:rPr>
          <w:noProof w:val="0"/>
        </w:rPr>
      </w:pPr>
      <w:r w:rsidRPr="00051114">
        <w:rPr>
          <w:noProof w:val="0"/>
        </w:rPr>
        <w:t>la Documentația standard nr._____</w:t>
      </w:r>
    </w:p>
    <w:p w14:paraId="44FE3C63" w14:textId="77777777" w:rsidR="000339A4" w:rsidRPr="00051114" w:rsidRDefault="00C01E1D" w:rsidP="000339A4">
      <w:pPr>
        <w:jc w:val="right"/>
        <w:rPr>
          <w:noProof w:val="0"/>
        </w:rPr>
      </w:pPr>
      <w:r w:rsidRPr="00051114">
        <w:rPr>
          <w:noProof w:val="0"/>
        </w:rPr>
        <w:t>din “15</w:t>
      </w:r>
      <w:r w:rsidR="000339A4" w:rsidRPr="00051114">
        <w:rPr>
          <w:noProof w:val="0"/>
        </w:rPr>
        <w:t xml:space="preserve">” </w:t>
      </w:r>
      <w:r w:rsidRPr="00051114">
        <w:rPr>
          <w:noProof w:val="0"/>
        </w:rPr>
        <w:t>septembrie 2021</w:t>
      </w:r>
    </w:p>
    <w:p w14:paraId="685F8C10" w14:textId="77777777" w:rsidR="000339A4" w:rsidRPr="00051114" w:rsidRDefault="000339A4" w:rsidP="0045469E">
      <w:pPr>
        <w:pStyle w:val="Style3"/>
        <w:tabs>
          <w:tab w:val="left" w:pos="567"/>
        </w:tabs>
        <w:spacing w:before="0" w:beforeAutospacing="0" w:after="0"/>
        <w:ind w:left="0" w:firstLine="0"/>
        <w:rPr>
          <w:rFonts w:eastAsia="PMingLiU"/>
          <w:lang w:val="ro-RO" w:eastAsia="zh-CN"/>
        </w:rPr>
      </w:pPr>
    </w:p>
    <w:p w14:paraId="348D2372" w14:textId="77777777" w:rsidR="000339A4" w:rsidRPr="00051114" w:rsidRDefault="000339A4" w:rsidP="000339A4">
      <w:pPr>
        <w:spacing w:before="120"/>
        <w:jc w:val="center"/>
        <w:outlineLvl w:val="0"/>
        <w:rPr>
          <w:b/>
          <w:noProof w:val="0"/>
          <w:sz w:val="28"/>
          <w:szCs w:val="28"/>
          <w:lang w:eastAsia="ru-RU"/>
        </w:rPr>
      </w:pPr>
      <w:bookmarkStart w:id="0" w:name="_Hlk77770922"/>
      <w:r w:rsidRPr="00051114">
        <w:rPr>
          <w:b/>
          <w:noProof w:val="0"/>
          <w:sz w:val="28"/>
          <w:szCs w:val="28"/>
          <w:lang w:eastAsia="ru-RU"/>
        </w:rPr>
        <w:t xml:space="preserve">ANUNȚ DE PARTICIPARE </w:t>
      </w:r>
      <w:bookmarkEnd w:id="0"/>
    </w:p>
    <w:p w14:paraId="259599E4" w14:textId="77777777" w:rsidR="000339A4" w:rsidRPr="00051114" w:rsidRDefault="000339A4" w:rsidP="000339A4">
      <w:pPr>
        <w:rPr>
          <w:noProof w:val="0"/>
          <w:sz w:val="20"/>
          <w:szCs w:val="20"/>
          <w:lang w:eastAsia="ru-RU"/>
        </w:rPr>
      </w:pPr>
    </w:p>
    <w:p w14:paraId="773D929F" w14:textId="23B30F55" w:rsidR="000339A4" w:rsidRPr="00051114" w:rsidRDefault="000339A4" w:rsidP="0045469E">
      <w:pPr>
        <w:shd w:val="clear" w:color="auto" w:fill="FFFFFF" w:themeFill="background1"/>
        <w:spacing w:before="120"/>
        <w:jc w:val="center"/>
        <w:rPr>
          <w:b/>
          <w:noProof w:val="0"/>
          <w:u w:val="single"/>
          <w:shd w:val="clear" w:color="auto" w:fill="FFFFFF" w:themeFill="background1"/>
          <w:lang w:eastAsia="ru-RU"/>
        </w:rPr>
      </w:pPr>
      <w:r w:rsidRPr="00051114">
        <w:rPr>
          <w:b/>
          <w:noProof w:val="0"/>
          <w:u w:val="single"/>
          <w:lang w:eastAsia="ru-RU"/>
        </w:rPr>
        <w:t>privind achiziționarea</w:t>
      </w:r>
      <w:r w:rsidR="0045469E" w:rsidRPr="00051114">
        <w:rPr>
          <w:b/>
          <w:noProof w:val="0"/>
          <w:u w:val="single"/>
          <w:lang w:eastAsia="ru-RU"/>
        </w:rPr>
        <w:t xml:space="preserve"> </w:t>
      </w:r>
      <w:r w:rsidR="00224633" w:rsidRPr="00051114">
        <w:rPr>
          <w:b/>
          <w:noProof w:val="0"/>
          <w:u w:val="single"/>
          <w:lang w:eastAsia="ru-RU"/>
        </w:rPr>
        <w:t xml:space="preserve">Serviciilor de </w:t>
      </w:r>
      <w:r w:rsidR="006D3D3D" w:rsidRPr="00051114">
        <w:rPr>
          <w:b/>
          <w:noProof w:val="0"/>
          <w:u w:val="single"/>
          <w:lang w:eastAsia="ru-RU"/>
        </w:rPr>
        <w:t>me</w:t>
      </w:r>
      <w:r w:rsidR="009132A7" w:rsidRPr="00051114">
        <w:rPr>
          <w:b/>
          <w:noProof w:val="0"/>
          <w:u w:val="single"/>
          <w:lang w:eastAsia="ru-RU"/>
        </w:rPr>
        <w:t>trologie si etalonare a</w:t>
      </w:r>
      <w:r w:rsidR="006D3D3D" w:rsidRPr="00051114">
        <w:rPr>
          <w:b/>
          <w:noProof w:val="0"/>
          <w:u w:val="single"/>
          <w:lang w:eastAsia="ru-RU"/>
        </w:rPr>
        <w:t xml:space="preserve"> Dispozitivelor medicale</w:t>
      </w:r>
      <w:r w:rsidR="0045469E" w:rsidRPr="00051114">
        <w:rPr>
          <w:b/>
          <w:noProof w:val="0"/>
          <w:u w:val="single"/>
          <w:lang w:eastAsia="ru-RU"/>
        </w:rPr>
        <w:t>, pentru anul 202</w:t>
      </w:r>
      <w:r w:rsidR="009132A7" w:rsidRPr="00051114">
        <w:rPr>
          <w:b/>
          <w:noProof w:val="0"/>
          <w:u w:val="single"/>
          <w:lang w:eastAsia="ru-RU"/>
        </w:rPr>
        <w:t>6</w:t>
      </w:r>
      <w:r w:rsidR="0045469E" w:rsidRPr="00051114">
        <w:rPr>
          <w:b/>
          <w:noProof w:val="0"/>
          <w:u w:val="single"/>
          <w:lang w:eastAsia="ru-RU"/>
        </w:rPr>
        <w:t>,</w:t>
      </w:r>
      <w:r w:rsidR="0045469E" w:rsidRPr="00051114">
        <w:rPr>
          <w:b/>
          <w:noProof w:val="0"/>
          <w:u w:val="single"/>
          <w:shd w:val="clear" w:color="auto" w:fill="FFFFFF" w:themeFill="background1"/>
          <w:lang w:eastAsia="ru-RU"/>
        </w:rPr>
        <w:t xml:space="preserve"> </w:t>
      </w:r>
      <w:r w:rsidRPr="00051114">
        <w:rPr>
          <w:b/>
          <w:noProof w:val="0"/>
          <w:u w:val="single"/>
          <w:lang w:eastAsia="ru-RU"/>
        </w:rPr>
        <w:t>prin procedura de a</w:t>
      </w:r>
      <w:r w:rsidR="00D10A68" w:rsidRPr="00051114">
        <w:rPr>
          <w:b/>
          <w:noProof w:val="0"/>
          <w:u w:val="single"/>
          <w:lang w:eastAsia="ru-RU"/>
        </w:rPr>
        <w:t>chiziții</w:t>
      </w:r>
      <w:r w:rsidR="004C09AF" w:rsidRPr="00051114">
        <w:rPr>
          <w:b/>
          <w:noProof w:val="0"/>
          <w:u w:val="single"/>
          <w:lang w:eastAsia="ru-RU"/>
        </w:rPr>
        <w:t xml:space="preserve">: </w:t>
      </w:r>
      <w:r w:rsidR="00425106" w:rsidRPr="00051114">
        <w:rPr>
          <w:b/>
          <w:noProof w:val="0"/>
          <w:u w:val="single"/>
          <w:lang w:eastAsia="ru-RU"/>
        </w:rPr>
        <w:t xml:space="preserve">ACM  </w:t>
      </w:r>
    </w:p>
    <w:p w14:paraId="102ED2F4" w14:textId="37211295" w:rsidR="000339A4" w:rsidRPr="00051114" w:rsidRDefault="000339A4" w:rsidP="000339A4">
      <w:pPr>
        <w:numPr>
          <w:ilvl w:val="0"/>
          <w:numId w:val="2"/>
        </w:numPr>
        <w:shd w:val="clear" w:color="auto" w:fill="FFFFFF" w:themeFill="background1"/>
        <w:tabs>
          <w:tab w:val="left" w:pos="284"/>
          <w:tab w:val="right" w:pos="9531"/>
        </w:tabs>
        <w:spacing w:before="120"/>
        <w:ind w:left="284" w:hanging="284"/>
        <w:rPr>
          <w:i/>
          <w:noProof w:val="0"/>
          <w:u w:val="single"/>
          <w:lang w:eastAsia="ru-RU"/>
        </w:rPr>
      </w:pPr>
      <w:r w:rsidRPr="00051114">
        <w:rPr>
          <w:b/>
          <w:noProof w:val="0"/>
          <w:lang w:eastAsia="ru-RU"/>
        </w:rPr>
        <w:t>Denumirea autorității contractante:</w:t>
      </w:r>
      <w:r w:rsidR="00C01E1D" w:rsidRPr="00051114">
        <w:rPr>
          <w:b/>
          <w:i/>
          <w:noProof w:val="0"/>
        </w:rPr>
        <w:t xml:space="preserve">  </w:t>
      </w:r>
      <w:r w:rsidR="00386B95" w:rsidRPr="00051114">
        <w:rPr>
          <w:i/>
          <w:noProof w:val="0"/>
          <w:u w:val="single"/>
        </w:rPr>
        <w:t xml:space="preserve">IMSP </w:t>
      </w:r>
      <w:r w:rsidR="009132A7" w:rsidRPr="00051114">
        <w:rPr>
          <w:i/>
          <w:noProof w:val="0"/>
          <w:u w:val="single"/>
        </w:rPr>
        <w:t>S</w:t>
      </w:r>
      <w:r w:rsidR="003059E2" w:rsidRPr="00051114">
        <w:rPr>
          <w:i/>
          <w:noProof w:val="0"/>
          <w:u w:val="single"/>
        </w:rPr>
        <w:t xml:space="preserve">pitalul </w:t>
      </w:r>
      <w:r w:rsidR="009132A7" w:rsidRPr="00051114">
        <w:rPr>
          <w:i/>
          <w:noProof w:val="0"/>
          <w:u w:val="single"/>
        </w:rPr>
        <w:t>R</w:t>
      </w:r>
      <w:r w:rsidR="003059E2" w:rsidRPr="00051114">
        <w:rPr>
          <w:i/>
          <w:noProof w:val="0"/>
          <w:u w:val="single"/>
        </w:rPr>
        <w:t xml:space="preserve">aional </w:t>
      </w:r>
      <w:r w:rsidR="009132A7" w:rsidRPr="00051114">
        <w:rPr>
          <w:i/>
          <w:noProof w:val="0"/>
          <w:u w:val="single"/>
        </w:rPr>
        <w:t xml:space="preserve"> Ungheni</w:t>
      </w:r>
    </w:p>
    <w:p w14:paraId="6F5F9169" w14:textId="3DE66EFD" w:rsidR="000339A4" w:rsidRPr="00051114" w:rsidRDefault="000339A4" w:rsidP="000339A4">
      <w:pPr>
        <w:numPr>
          <w:ilvl w:val="0"/>
          <w:numId w:val="2"/>
        </w:numPr>
        <w:shd w:val="clear" w:color="auto" w:fill="FFFFFF" w:themeFill="background1"/>
        <w:tabs>
          <w:tab w:val="left" w:pos="284"/>
          <w:tab w:val="right" w:pos="9531"/>
        </w:tabs>
        <w:spacing w:before="120"/>
        <w:ind w:left="284" w:hanging="284"/>
        <w:rPr>
          <w:noProof w:val="0"/>
          <w:lang w:eastAsia="ru-RU"/>
        </w:rPr>
      </w:pPr>
      <w:r w:rsidRPr="00051114">
        <w:rPr>
          <w:b/>
          <w:noProof w:val="0"/>
          <w:lang w:eastAsia="ru-RU"/>
        </w:rPr>
        <w:t>IDNO:</w:t>
      </w:r>
      <w:r w:rsidR="00C01E1D" w:rsidRPr="00051114">
        <w:rPr>
          <w:b/>
          <w:i/>
          <w:noProof w:val="0"/>
        </w:rPr>
        <w:t xml:space="preserve"> </w:t>
      </w:r>
      <w:r w:rsidR="009132A7" w:rsidRPr="00051114">
        <w:rPr>
          <w:i/>
          <w:noProof w:val="0"/>
          <w:u w:val="single"/>
          <w:lang w:eastAsia="ru-RU"/>
        </w:rPr>
        <w:t>1003609150409</w:t>
      </w:r>
    </w:p>
    <w:p w14:paraId="405A60E1" w14:textId="391462C8" w:rsidR="000339A4" w:rsidRPr="00051114" w:rsidRDefault="000339A4" w:rsidP="000339A4">
      <w:pPr>
        <w:numPr>
          <w:ilvl w:val="0"/>
          <w:numId w:val="2"/>
        </w:numPr>
        <w:shd w:val="clear" w:color="auto" w:fill="FFFFFF" w:themeFill="background1"/>
        <w:tabs>
          <w:tab w:val="left" w:pos="284"/>
          <w:tab w:val="right" w:pos="9531"/>
        </w:tabs>
        <w:spacing w:before="120"/>
        <w:ind w:left="284" w:hanging="284"/>
        <w:rPr>
          <w:noProof w:val="0"/>
          <w:lang w:eastAsia="ru-RU"/>
        </w:rPr>
      </w:pPr>
      <w:r w:rsidRPr="00051114">
        <w:rPr>
          <w:b/>
          <w:noProof w:val="0"/>
          <w:lang w:eastAsia="ru-RU"/>
        </w:rPr>
        <w:t>Adresa</w:t>
      </w:r>
      <w:r w:rsidR="00C01E1D" w:rsidRPr="00051114">
        <w:rPr>
          <w:b/>
          <w:noProof w:val="0"/>
          <w:lang w:eastAsia="ru-RU"/>
        </w:rPr>
        <w:t>:</w:t>
      </w:r>
      <w:r w:rsidR="00C01E1D" w:rsidRPr="00051114">
        <w:rPr>
          <w:b/>
          <w:i/>
          <w:noProof w:val="0"/>
        </w:rPr>
        <w:t xml:space="preserve"> </w:t>
      </w:r>
      <w:r w:rsidR="009132A7" w:rsidRPr="00051114">
        <w:rPr>
          <w:i/>
          <w:noProof w:val="0"/>
          <w:u w:val="single"/>
        </w:rPr>
        <w:t>mun.</w:t>
      </w:r>
      <w:r w:rsidR="009A4F63" w:rsidRPr="00051114">
        <w:rPr>
          <w:i/>
          <w:noProof w:val="0"/>
          <w:u w:val="single"/>
        </w:rPr>
        <w:t xml:space="preserve"> </w:t>
      </w:r>
      <w:r w:rsidR="009132A7" w:rsidRPr="00051114">
        <w:rPr>
          <w:i/>
          <w:noProof w:val="0"/>
          <w:u w:val="single"/>
        </w:rPr>
        <w:t>Ungheni , str.Nationala 37</w:t>
      </w:r>
    </w:p>
    <w:p w14:paraId="66437BC4" w14:textId="5A6582D0" w:rsidR="000339A4" w:rsidRPr="00051114" w:rsidRDefault="000339A4" w:rsidP="000339A4">
      <w:pPr>
        <w:numPr>
          <w:ilvl w:val="0"/>
          <w:numId w:val="2"/>
        </w:numPr>
        <w:shd w:val="clear" w:color="auto" w:fill="FFFFFF" w:themeFill="background1"/>
        <w:tabs>
          <w:tab w:val="left" w:pos="284"/>
          <w:tab w:val="right" w:pos="9531"/>
        </w:tabs>
        <w:spacing w:before="120"/>
        <w:ind w:left="284" w:hanging="284"/>
        <w:rPr>
          <w:noProof w:val="0"/>
          <w:lang w:eastAsia="ru-RU"/>
        </w:rPr>
      </w:pPr>
      <w:r w:rsidRPr="00051114">
        <w:rPr>
          <w:b/>
          <w:noProof w:val="0"/>
          <w:lang w:eastAsia="ru-RU"/>
        </w:rPr>
        <w:t xml:space="preserve">Numărul de telefon/fax: </w:t>
      </w:r>
      <w:r w:rsidR="00386B95" w:rsidRPr="00051114">
        <w:rPr>
          <w:i/>
          <w:noProof w:val="0"/>
          <w:u w:val="single"/>
        </w:rPr>
        <w:t>0(2</w:t>
      </w:r>
      <w:r w:rsidR="009132A7" w:rsidRPr="00051114">
        <w:rPr>
          <w:i/>
          <w:noProof w:val="0"/>
          <w:u w:val="single"/>
        </w:rPr>
        <w:t>36</w:t>
      </w:r>
      <w:r w:rsidR="00386B95" w:rsidRPr="00051114">
        <w:rPr>
          <w:i/>
          <w:noProof w:val="0"/>
          <w:u w:val="single"/>
        </w:rPr>
        <w:t>)</w:t>
      </w:r>
      <w:r w:rsidR="009132A7" w:rsidRPr="00051114">
        <w:rPr>
          <w:i/>
          <w:noProof w:val="0"/>
          <w:u w:val="single"/>
        </w:rPr>
        <w:t xml:space="preserve"> 2-51-49</w:t>
      </w:r>
    </w:p>
    <w:p w14:paraId="45EFFAD9" w14:textId="69FCD4C1" w:rsidR="00386B95" w:rsidRPr="00051114" w:rsidRDefault="000339A4" w:rsidP="00386B95">
      <w:pPr>
        <w:numPr>
          <w:ilvl w:val="0"/>
          <w:numId w:val="2"/>
        </w:numPr>
        <w:tabs>
          <w:tab w:val="left" w:pos="284"/>
          <w:tab w:val="right" w:pos="9531"/>
        </w:tabs>
        <w:spacing w:before="120"/>
        <w:ind w:left="284" w:hanging="284"/>
        <w:rPr>
          <w:b/>
          <w:noProof w:val="0"/>
        </w:rPr>
      </w:pPr>
      <w:r w:rsidRPr="00051114">
        <w:rPr>
          <w:b/>
          <w:noProof w:val="0"/>
          <w:lang w:eastAsia="ru-RU"/>
        </w:rPr>
        <w:t>Adresa de e-mail și pagina web oficială ale</w:t>
      </w:r>
      <w:r w:rsidR="00C01E1D" w:rsidRPr="00051114">
        <w:rPr>
          <w:b/>
          <w:noProof w:val="0"/>
          <w:lang w:eastAsia="ru-RU"/>
        </w:rPr>
        <w:t xml:space="preserve"> autorității contractante:</w:t>
      </w:r>
      <w:r w:rsidR="009132A7" w:rsidRPr="00051114">
        <w:rPr>
          <w:b/>
          <w:noProof w:val="0"/>
          <w:lang w:eastAsia="ru-RU"/>
        </w:rPr>
        <w:t>imspsrungheni@gmail.com</w:t>
      </w:r>
    </w:p>
    <w:p w14:paraId="22773F36" w14:textId="77777777" w:rsidR="000339A4" w:rsidRPr="00051114"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u w:val="single"/>
          <w:lang w:eastAsia="ru-RU"/>
        </w:rPr>
      </w:pPr>
      <w:r w:rsidRPr="00051114">
        <w:rPr>
          <w:b/>
          <w:noProof w:val="0"/>
          <w:lang w:eastAsia="ru-RU"/>
        </w:rPr>
        <w:t xml:space="preserve">Adresa de e-mail sau pagina web oficială de la care se va putea obține accesul la documentația de atribuire: </w:t>
      </w:r>
      <w:r w:rsidRPr="00051114">
        <w:rPr>
          <w:i/>
          <w:noProof w:val="0"/>
          <w:u w:val="single"/>
          <w:lang w:eastAsia="ru-RU"/>
        </w:rPr>
        <w:t>documentația de atribuire este anexată în cadrul procedurii în SIA RSAP</w:t>
      </w:r>
    </w:p>
    <w:p w14:paraId="53C0AF11" w14:textId="1BBB2349" w:rsidR="000339A4" w:rsidRPr="00051114" w:rsidRDefault="000339A4" w:rsidP="000339A4">
      <w:pPr>
        <w:numPr>
          <w:ilvl w:val="0"/>
          <w:numId w:val="2"/>
        </w:numPr>
        <w:shd w:val="clear" w:color="auto" w:fill="FFFFFF" w:themeFill="background1"/>
        <w:tabs>
          <w:tab w:val="left" w:pos="284"/>
          <w:tab w:val="right" w:pos="9531"/>
        </w:tabs>
        <w:spacing w:before="120"/>
        <w:ind w:left="288" w:hanging="288"/>
        <w:rPr>
          <w:noProof w:val="0"/>
          <w:u w:val="single"/>
          <w:lang w:eastAsia="ru-RU"/>
        </w:rPr>
      </w:pPr>
      <w:r w:rsidRPr="00051114">
        <w:rPr>
          <w:b/>
          <w:noProof w:val="0"/>
          <w:lang w:eastAsia="ru-RU"/>
        </w:rPr>
        <w:t>Tipul autorității contractante și obiectul principal de activitate (dacă este cazul, mențiunea că autoritatea contractantă este o a</w:t>
      </w:r>
      <w:r w:rsidR="001922C2">
        <w:rPr>
          <w:b/>
          <w:noProof w:val="0"/>
          <w:lang w:eastAsia="ru-RU"/>
        </w:rPr>
        <w:t>8 427,0</w:t>
      </w:r>
      <w:r w:rsidRPr="00051114">
        <w:rPr>
          <w:b/>
          <w:noProof w:val="0"/>
          <w:lang w:eastAsia="ru-RU"/>
        </w:rPr>
        <w:t xml:space="preserve">utoritate centrală de achiziție sau că achiziția implică o altă formă de achiziție comună): </w:t>
      </w:r>
      <w:r w:rsidR="009A4F63" w:rsidRPr="00051114">
        <w:rPr>
          <w:noProof w:val="0"/>
          <w:u w:val="single"/>
        </w:rPr>
        <w:t>Instituția</w:t>
      </w:r>
      <w:r w:rsidR="00C01E1D" w:rsidRPr="00051114">
        <w:rPr>
          <w:noProof w:val="0"/>
          <w:u w:val="single"/>
        </w:rPr>
        <w:t xml:space="preserve"> Medico-Sanitară Publică, prestarea  serviciilor medicale;</w:t>
      </w:r>
    </w:p>
    <w:p w14:paraId="2208FEB6" w14:textId="77777777" w:rsidR="000339A4" w:rsidRPr="00051114"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051114">
        <w:rPr>
          <w:b/>
          <w:noProof w:val="0"/>
          <w:lang w:eastAsia="ru-RU"/>
        </w:rPr>
        <w:t>Cumpărătorul invită operatorii economici interesați, care îi pot satisface necesitățile, să participe la procedur</w:t>
      </w:r>
      <w:r w:rsidR="00386B95" w:rsidRPr="00051114">
        <w:rPr>
          <w:b/>
          <w:noProof w:val="0"/>
          <w:lang w:eastAsia="ru-RU"/>
        </w:rPr>
        <w:t xml:space="preserve">a de achiziție privind </w:t>
      </w:r>
      <w:r w:rsidR="00224633" w:rsidRPr="00051114">
        <w:rPr>
          <w:b/>
          <w:noProof w:val="0"/>
          <w:lang w:eastAsia="ru-RU"/>
        </w:rPr>
        <w:t>prestarea</w:t>
      </w:r>
      <w:r w:rsidRPr="00051114">
        <w:rPr>
          <w:b/>
          <w:noProof w:val="0"/>
          <w:lang w:eastAsia="ru-RU"/>
        </w:rPr>
        <w:t xml:space="preserve"> următoarelor </w:t>
      </w:r>
      <w:r w:rsidR="00224633" w:rsidRPr="00051114">
        <w:rPr>
          <w:b/>
          <w:noProof w:val="0"/>
          <w:lang w:eastAsia="ru-RU"/>
        </w:rPr>
        <w:t>servicii</w:t>
      </w:r>
      <w:r w:rsidRPr="00051114">
        <w:rPr>
          <w:b/>
          <w:noProof w:val="0"/>
          <w:lang w:eastAsia="ru-RU"/>
        </w:rPr>
        <w:t>:</w:t>
      </w:r>
    </w:p>
    <w:p w14:paraId="4E20564C" w14:textId="77777777" w:rsidR="00386B95" w:rsidRPr="00051114" w:rsidRDefault="00386B95" w:rsidP="00386B95">
      <w:pPr>
        <w:shd w:val="clear" w:color="auto" w:fill="FFFFFF" w:themeFill="background1"/>
        <w:tabs>
          <w:tab w:val="left" w:pos="284"/>
          <w:tab w:val="right" w:pos="426"/>
        </w:tabs>
        <w:spacing w:before="120"/>
        <w:ind w:left="284"/>
        <w:jc w:val="both"/>
        <w:rPr>
          <w:b/>
          <w:noProof w:val="0"/>
          <w:lang w:eastAsia="ru-RU"/>
        </w:rPr>
      </w:pPr>
    </w:p>
    <w:tbl>
      <w:tblPr>
        <w:tblStyle w:val="a5"/>
        <w:tblW w:w="10149" w:type="dxa"/>
        <w:tblInd w:w="-318" w:type="dxa"/>
        <w:tblLayout w:type="fixed"/>
        <w:tblLook w:val="04A0" w:firstRow="1" w:lastRow="0" w:firstColumn="1" w:lastColumn="0" w:noHBand="0" w:noVBand="1"/>
      </w:tblPr>
      <w:tblGrid>
        <w:gridCol w:w="1277"/>
        <w:gridCol w:w="1134"/>
        <w:gridCol w:w="2268"/>
        <w:gridCol w:w="850"/>
        <w:gridCol w:w="851"/>
        <w:gridCol w:w="2410"/>
        <w:gridCol w:w="1359"/>
      </w:tblGrid>
      <w:tr w:rsidR="00051114" w:rsidRPr="00051114" w14:paraId="0C771F3C" w14:textId="77777777" w:rsidTr="00EC689C">
        <w:tc>
          <w:tcPr>
            <w:tcW w:w="1277" w:type="dxa"/>
            <w:vAlign w:val="center"/>
          </w:tcPr>
          <w:p w14:paraId="499B74B4" w14:textId="77777777" w:rsidR="00FE353D" w:rsidRPr="00051114" w:rsidRDefault="009908FD" w:rsidP="009908FD">
            <w:pPr>
              <w:jc w:val="center"/>
              <w:rPr>
                <w:b/>
                <w:noProof w:val="0"/>
                <w:sz w:val="20"/>
                <w:szCs w:val="20"/>
              </w:rPr>
            </w:pPr>
            <w:r w:rsidRPr="00051114">
              <w:rPr>
                <w:b/>
                <w:noProof w:val="0"/>
                <w:sz w:val="20"/>
                <w:szCs w:val="20"/>
              </w:rPr>
              <w:t>Nr. d/o</w:t>
            </w:r>
          </w:p>
        </w:tc>
        <w:tc>
          <w:tcPr>
            <w:tcW w:w="1134" w:type="dxa"/>
            <w:vAlign w:val="center"/>
          </w:tcPr>
          <w:p w14:paraId="6BD90816" w14:textId="77777777" w:rsidR="000E690B" w:rsidRPr="00051114" w:rsidRDefault="000E690B" w:rsidP="000B7093">
            <w:pPr>
              <w:jc w:val="center"/>
              <w:rPr>
                <w:b/>
                <w:noProof w:val="0"/>
                <w:sz w:val="20"/>
                <w:szCs w:val="20"/>
              </w:rPr>
            </w:pPr>
            <w:r w:rsidRPr="00051114">
              <w:rPr>
                <w:b/>
                <w:noProof w:val="0"/>
                <w:sz w:val="20"/>
                <w:szCs w:val="20"/>
              </w:rPr>
              <w:t>Cod CPV</w:t>
            </w:r>
          </w:p>
        </w:tc>
        <w:tc>
          <w:tcPr>
            <w:tcW w:w="2268" w:type="dxa"/>
            <w:vAlign w:val="center"/>
          </w:tcPr>
          <w:p w14:paraId="00182703" w14:textId="77777777" w:rsidR="000E690B" w:rsidRPr="00051114" w:rsidRDefault="00FE353D" w:rsidP="00224633">
            <w:pPr>
              <w:tabs>
                <w:tab w:val="left" w:pos="294"/>
              </w:tabs>
              <w:jc w:val="center"/>
              <w:rPr>
                <w:b/>
                <w:noProof w:val="0"/>
                <w:sz w:val="20"/>
                <w:szCs w:val="20"/>
              </w:rPr>
            </w:pPr>
            <w:r w:rsidRPr="00051114">
              <w:rPr>
                <w:b/>
                <w:noProof w:val="0"/>
                <w:sz w:val="20"/>
                <w:szCs w:val="20"/>
              </w:rPr>
              <w:t xml:space="preserve">Denumirea </w:t>
            </w:r>
            <w:r w:rsidR="00224633" w:rsidRPr="00051114">
              <w:rPr>
                <w:b/>
                <w:noProof w:val="0"/>
                <w:sz w:val="20"/>
                <w:szCs w:val="20"/>
              </w:rPr>
              <w:t>serviciilor</w:t>
            </w:r>
            <w:r w:rsidR="000E690B" w:rsidRPr="00051114">
              <w:rPr>
                <w:b/>
                <w:noProof w:val="0"/>
                <w:sz w:val="20"/>
                <w:szCs w:val="20"/>
              </w:rPr>
              <w:t xml:space="preserve"> solicitate</w:t>
            </w:r>
          </w:p>
        </w:tc>
        <w:tc>
          <w:tcPr>
            <w:tcW w:w="850" w:type="dxa"/>
            <w:vAlign w:val="center"/>
          </w:tcPr>
          <w:p w14:paraId="399D4AAC" w14:textId="77777777" w:rsidR="000E690B" w:rsidRPr="00051114" w:rsidRDefault="000E690B" w:rsidP="000B7093">
            <w:pPr>
              <w:jc w:val="center"/>
              <w:rPr>
                <w:rFonts w:eastAsia="Arial Unicode MS"/>
                <w:b/>
                <w:noProof w:val="0"/>
                <w:sz w:val="20"/>
                <w:szCs w:val="20"/>
                <w:bdr w:val="nil"/>
              </w:rPr>
            </w:pPr>
            <w:r w:rsidRPr="00051114">
              <w:rPr>
                <w:b/>
                <w:noProof w:val="0"/>
                <w:sz w:val="20"/>
                <w:szCs w:val="20"/>
              </w:rPr>
              <w:t>U/M</w:t>
            </w:r>
          </w:p>
        </w:tc>
        <w:tc>
          <w:tcPr>
            <w:tcW w:w="851" w:type="dxa"/>
            <w:vAlign w:val="center"/>
          </w:tcPr>
          <w:p w14:paraId="6246853F" w14:textId="77777777" w:rsidR="000E690B" w:rsidRPr="00051114" w:rsidRDefault="000E690B" w:rsidP="000B7093">
            <w:pPr>
              <w:jc w:val="center"/>
              <w:rPr>
                <w:b/>
                <w:noProof w:val="0"/>
                <w:sz w:val="20"/>
                <w:szCs w:val="20"/>
              </w:rPr>
            </w:pPr>
            <w:r w:rsidRPr="00051114">
              <w:rPr>
                <w:b/>
                <w:noProof w:val="0"/>
                <w:sz w:val="20"/>
                <w:szCs w:val="20"/>
              </w:rPr>
              <w:t>Cantitatea</w:t>
            </w:r>
          </w:p>
        </w:tc>
        <w:tc>
          <w:tcPr>
            <w:tcW w:w="2410" w:type="dxa"/>
            <w:vAlign w:val="center"/>
          </w:tcPr>
          <w:p w14:paraId="4672A46B" w14:textId="77777777" w:rsidR="000E690B" w:rsidRPr="00051114" w:rsidRDefault="000E690B" w:rsidP="000B7093">
            <w:pPr>
              <w:jc w:val="center"/>
              <w:rPr>
                <w:b/>
                <w:noProof w:val="0"/>
                <w:sz w:val="20"/>
                <w:szCs w:val="20"/>
              </w:rPr>
            </w:pPr>
            <w:r w:rsidRPr="00051114">
              <w:rPr>
                <w:b/>
                <w:noProof w:val="0"/>
                <w:sz w:val="20"/>
                <w:szCs w:val="20"/>
              </w:rPr>
              <w:t>Specificarea tehnică deplină solicitată, Standarde de referință</w:t>
            </w:r>
          </w:p>
        </w:tc>
        <w:tc>
          <w:tcPr>
            <w:tcW w:w="1359" w:type="dxa"/>
            <w:vAlign w:val="center"/>
          </w:tcPr>
          <w:p w14:paraId="371A713E" w14:textId="77777777" w:rsidR="00386B95" w:rsidRPr="00051114" w:rsidRDefault="009908FD" w:rsidP="009908FD">
            <w:pPr>
              <w:jc w:val="center"/>
              <w:rPr>
                <w:b/>
                <w:noProof w:val="0"/>
                <w:sz w:val="20"/>
                <w:szCs w:val="20"/>
              </w:rPr>
            </w:pPr>
            <w:r w:rsidRPr="00051114">
              <w:rPr>
                <w:b/>
                <w:noProof w:val="0"/>
                <w:sz w:val="20"/>
                <w:szCs w:val="20"/>
              </w:rPr>
              <w:t>Suma planificata</w:t>
            </w:r>
          </w:p>
        </w:tc>
      </w:tr>
      <w:tr w:rsidR="00051114" w:rsidRPr="00051114" w14:paraId="64957B23" w14:textId="77777777" w:rsidTr="00EC689C">
        <w:trPr>
          <w:trHeight w:val="152"/>
        </w:trPr>
        <w:tc>
          <w:tcPr>
            <w:tcW w:w="1277" w:type="dxa"/>
            <w:vAlign w:val="center"/>
          </w:tcPr>
          <w:p w14:paraId="590FAD7E" w14:textId="7CFA4CDE" w:rsidR="00FE5B1D" w:rsidRPr="00051114" w:rsidRDefault="00EC689C" w:rsidP="00FE5B1D">
            <w:pPr>
              <w:jc w:val="center"/>
              <w:rPr>
                <w:noProof w:val="0"/>
                <w:sz w:val="16"/>
                <w:szCs w:val="16"/>
              </w:rPr>
            </w:pPr>
            <w:r>
              <w:rPr>
                <w:noProof w:val="0"/>
                <w:sz w:val="16"/>
                <w:szCs w:val="16"/>
              </w:rPr>
              <w:t>Lot. Nr.</w:t>
            </w:r>
            <w:r w:rsidR="00FE5B1D" w:rsidRPr="00051114">
              <w:rPr>
                <w:noProof w:val="0"/>
                <w:sz w:val="16"/>
                <w:szCs w:val="16"/>
              </w:rPr>
              <w:t>1</w:t>
            </w:r>
          </w:p>
        </w:tc>
        <w:tc>
          <w:tcPr>
            <w:tcW w:w="1134" w:type="dxa"/>
            <w:vAlign w:val="center"/>
          </w:tcPr>
          <w:p w14:paraId="497FAE16" w14:textId="22725F4B" w:rsidR="00FE5B1D" w:rsidRPr="00051114" w:rsidRDefault="00FE5B1D" w:rsidP="009A4F63">
            <w:pPr>
              <w:jc w:val="center"/>
              <w:rPr>
                <w:noProof w:val="0"/>
                <w:sz w:val="16"/>
                <w:szCs w:val="16"/>
              </w:rPr>
            </w:pPr>
            <w:r w:rsidRPr="00051114">
              <w:rPr>
                <w:noProof w:val="0"/>
                <w:sz w:val="16"/>
                <w:szCs w:val="16"/>
              </w:rPr>
              <w:t>71630000-3</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424670BD" w14:textId="63065037" w:rsidR="00FE5B1D" w:rsidRPr="00051114" w:rsidRDefault="00507910" w:rsidP="00FE5B1D">
            <w:pPr>
              <w:rPr>
                <w:noProof w:val="0"/>
                <w:sz w:val="16"/>
                <w:szCs w:val="16"/>
              </w:rPr>
            </w:pPr>
            <w:r>
              <w:rPr>
                <w:noProof w:val="0"/>
                <w:sz w:val="16"/>
                <w:szCs w:val="16"/>
              </w:rPr>
              <w:t xml:space="preserve"> Servicii de metrologie si etalonare :</w:t>
            </w:r>
            <w:r w:rsidR="00FE5B1D" w:rsidRPr="00051114">
              <w:rPr>
                <w:noProof w:val="0"/>
                <w:sz w:val="16"/>
                <w:szCs w:val="16"/>
              </w:rPr>
              <w:t>Analizator biochimic</w:t>
            </w:r>
          </w:p>
        </w:tc>
        <w:tc>
          <w:tcPr>
            <w:tcW w:w="850" w:type="dxa"/>
            <w:vAlign w:val="center"/>
          </w:tcPr>
          <w:p w14:paraId="235FC7F9" w14:textId="32D5B077"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2C874F9C" w14:textId="62DFCCA3" w:rsidR="00FE5B1D" w:rsidRPr="00051114" w:rsidRDefault="00FE5B1D" w:rsidP="00FE5B1D">
            <w:pPr>
              <w:jc w:val="center"/>
              <w:rPr>
                <w:noProof w:val="0"/>
                <w:sz w:val="16"/>
                <w:szCs w:val="16"/>
              </w:rPr>
            </w:pPr>
            <w:r w:rsidRPr="00051114">
              <w:rPr>
                <w:noProof w:val="0"/>
                <w:sz w:val="16"/>
                <w:szCs w:val="16"/>
              </w:rPr>
              <w:t>5</w:t>
            </w:r>
          </w:p>
        </w:tc>
        <w:tc>
          <w:tcPr>
            <w:tcW w:w="2410" w:type="dxa"/>
            <w:tcBorders>
              <w:top w:val="single" w:sz="4" w:space="0" w:color="auto"/>
              <w:left w:val="single" w:sz="4" w:space="0" w:color="auto"/>
              <w:bottom w:val="single" w:sz="4" w:space="0" w:color="auto"/>
              <w:right w:val="single" w:sz="4" w:space="0" w:color="auto"/>
            </w:tcBorders>
            <w:vAlign w:val="center"/>
          </w:tcPr>
          <w:p w14:paraId="2122B28B" w14:textId="118A1011" w:rsidR="00FE5B1D" w:rsidRPr="00051114" w:rsidRDefault="00FE5B1D" w:rsidP="00FE5B1D">
            <w:pPr>
              <w:rPr>
                <w:noProof w:val="0"/>
                <w:sz w:val="16"/>
                <w:szCs w:val="16"/>
              </w:rPr>
            </w:pPr>
            <w:r w:rsidRPr="00051114">
              <w:rPr>
                <w:noProof w:val="0"/>
                <w:sz w:val="16"/>
                <w:szCs w:val="16"/>
              </w:rPr>
              <w:t>Verificare periodică a Analizatoarelor Biochimice</w:t>
            </w:r>
            <w:r w:rsidR="00076CAB" w:rsidRPr="00051114">
              <w:rPr>
                <w:noProof w:val="0"/>
                <w:sz w:val="16"/>
                <w:szCs w:val="16"/>
              </w:rPr>
              <w:t xml:space="preserve"> automate</w:t>
            </w:r>
          </w:p>
        </w:tc>
        <w:tc>
          <w:tcPr>
            <w:tcW w:w="1359" w:type="dxa"/>
            <w:vAlign w:val="center"/>
          </w:tcPr>
          <w:p w14:paraId="4B285018" w14:textId="7AA814AE" w:rsidR="00FE5B1D" w:rsidRPr="00051114" w:rsidRDefault="001922C2" w:rsidP="00FE5B1D">
            <w:pPr>
              <w:jc w:val="center"/>
              <w:rPr>
                <w:noProof w:val="0"/>
                <w:sz w:val="16"/>
                <w:szCs w:val="16"/>
              </w:rPr>
            </w:pPr>
            <w:r>
              <w:rPr>
                <w:noProof w:val="0"/>
                <w:sz w:val="16"/>
                <w:szCs w:val="16"/>
              </w:rPr>
              <w:t>6 030,0</w:t>
            </w:r>
          </w:p>
        </w:tc>
      </w:tr>
      <w:tr w:rsidR="00051114" w:rsidRPr="00051114" w14:paraId="1108E970" w14:textId="77777777" w:rsidTr="00EC689C">
        <w:tc>
          <w:tcPr>
            <w:tcW w:w="1277" w:type="dxa"/>
            <w:vAlign w:val="center"/>
          </w:tcPr>
          <w:p w14:paraId="55A1E66C" w14:textId="3AE86DB9" w:rsidR="00FE5B1D" w:rsidRPr="00051114" w:rsidRDefault="00EC689C" w:rsidP="00FE5B1D">
            <w:pPr>
              <w:jc w:val="center"/>
              <w:rPr>
                <w:noProof w:val="0"/>
                <w:sz w:val="16"/>
                <w:szCs w:val="16"/>
              </w:rPr>
            </w:pPr>
            <w:r>
              <w:rPr>
                <w:noProof w:val="0"/>
                <w:sz w:val="16"/>
                <w:szCs w:val="16"/>
              </w:rPr>
              <w:t>Lot. Nr</w:t>
            </w:r>
            <w:r>
              <w:rPr>
                <w:noProof w:val="0"/>
                <w:sz w:val="16"/>
                <w:szCs w:val="16"/>
              </w:rPr>
              <w:t xml:space="preserve">. </w:t>
            </w:r>
            <w:r w:rsidR="00FE5B1D" w:rsidRPr="00051114">
              <w:rPr>
                <w:noProof w:val="0"/>
                <w:sz w:val="16"/>
                <w:szCs w:val="16"/>
              </w:rPr>
              <w:t>2</w:t>
            </w:r>
          </w:p>
        </w:tc>
        <w:tc>
          <w:tcPr>
            <w:tcW w:w="1134" w:type="dxa"/>
            <w:vAlign w:val="center"/>
          </w:tcPr>
          <w:p w14:paraId="3F11AEFA" w14:textId="35E66940"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nil"/>
              <w:left w:val="single" w:sz="4" w:space="0" w:color="auto"/>
              <w:bottom w:val="single" w:sz="4" w:space="0" w:color="auto"/>
              <w:right w:val="single" w:sz="4" w:space="0" w:color="auto"/>
            </w:tcBorders>
            <w:vAlign w:val="center"/>
          </w:tcPr>
          <w:p w14:paraId="24727C52" w14:textId="4065AB09"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 xml:space="preserve">Aparat de </w:t>
            </w:r>
            <w:r w:rsidR="009A4F63" w:rsidRPr="00051114">
              <w:rPr>
                <w:noProof w:val="0"/>
                <w:sz w:val="16"/>
                <w:szCs w:val="16"/>
              </w:rPr>
              <w:t>cântărit</w:t>
            </w:r>
          </w:p>
        </w:tc>
        <w:tc>
          <w:tcPr>
            <w:tcW w:w="850" w:type="dxa"/>
            <w:vAlign w:val="center"/>
          </w:tcPr>
          <w:p w14:paraId="571824EA" w14:textId="7AE907F6"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544CF7A7" w14:textId="3EBA665A" w:rsidR="00FE5B1D" w:rsidRPr="00051114" w:rsidRDefault="00FE5B1D" w:rsidP="00FE5B1D">
            <w:pPr>
              <w:jc w:val="center"/>
              <w:rPr>
                <w:noProof w:val="0"/>
                <w:sz w:val="16"/>
                <w:szCs w:val="16"/>
              </w:rPr>
            </w:pPr>
            <w:r w:rsidRPr="00051114">
              <w:rPr>
                <w:noProof w:val="0"/>
                <w:sz w:val="16"/>
                <w:szCs w:val="16"/>
              </w:rPr>
              <w:t>8</w:t>
            </w:r>
          </w:p>
        </w:tc>
        <w:tc>
          <w:tcPr>
            <w:tcW w:w="2410" w:type="dxa"/>
            <w:tcBorders>
              <w:top w:val="nil"/>
              <w:left w:val="single" w:sz="4" w:space="0" w:color="auto"/>
              <w:bottom w:val="single" w:sz="4" w:space="0" w:color="auto"/>
              <w:right w:val="single" w:sz="4" w:space="0" w:color="auto"/>
            </w:tcBorders>
            <w:vAlign w:val="center"/>
          </w:tcPr>
          <w:p w14:paraId="64EE24BF" w14:textId="64F5B6C8" w:rsidR="00FE5B1D" w:rsidRPr="00051114" w:rsidRDefault="00076CAB" w:rsidP="00FE5B1D">
            <w:pPr>
              <w:rPr>
                <w:noProof w:val="0"/>
                <w:sz w:val="16"/>
                <w:szCs w:val="16"/>
              </w:rPr>
            </w:pPr>
            <w:r w:rsidRPr="00051114">
              <w:rPr>
                <w:noProof w:val="0"/>
                <w:sz w:val="16"/>
                <w:szCs w:val="16"/>
              </w:rPr>
              <w:t>Verificarea metrologică a mijloacelor de măsurare - aparatelor de cântărit</w:t>
            </w:r>
          </w:p>
        </w:tc>
        <w:tc>
          <w:tcPr>
            <w:tcW w:w="1359" w:type="dxa"/>
            <w:vAlign w:val="center"/>
          </w:tcPr>
          <w:p w14:paraId="1F04AA60" w14:textId="59555410" w:rsidR="00FE5B1D" w:rsidRPr="00051114" w:rsidRDefault="001922C2" w:rsidP="00FE5B1D">
            <w:pPr>
              <w:jc w:val="center"/>
              <w:rPr>
                <w:noProof w:val="0"/>
                <w:sz w:val="16"/>
                <w:szCs w:val="16"/>
              </w:rPr>
            </w:pPr>
            <w:r>
              <w:rPr>
                <w:noProof w:val="0"/>
                <w:sz w:val="16"/>
                <w:szCs w:val="16"/>
              </w:rPr>
              <w:t>2 264,0</w:t>
            </w:r>
          </w:p>
        </w:tc>
      </w:tr>
      <w:tr w:rsidR="00051114" w:rsidRPr="00051114" w14:paraId="49058517" w14:textId="77777777" w:rsidTr="00EC689C">
        <w:tc>
          <w:tcPr>
            <w:tcW w:w="1277" w:type="dxa"/>
            <w:vAlign w:val="center"/>
          </w:tcPr>
          <w:p w14:paraId="1DF028E2" w14:textId="4C22DAF7" w:rsidR="00FE5B1D" w:rsidRPr="00051114" w:rsidRDefault="00EC689C" w:rsidP="00FE5B1D">
            <w:pPr>
              <w:jc w:val="center"/>
              <w:rPr>
                <w:noProof w:val="0"/>
                <w:sz w:val="16"/>
                <w:szCs w:val="16"/>
              </w:rPr>
            </w:pPr>
            <w:r>
              <w:rPr>
                <w:noProof w:val="0"/>
                <w:sz w:val="16"/>
                <w:szCs w:val="16"/>
              </w:rPr>
              <w:t>Lot. Nr</w:t>
            </w:r>
            <w:r w:rsidRPr="00051114">
              <w:rPr>
                <w:noProof w:val="0"/>
                <w:sz w:val="16"/>
                <w:szCs w:val="16"/>
              </w:rPr>
              <w:t xml:space="preserve"> </w:t>
            </w:r>
            <w:r w:rsidR="00FE5B1D" w:rsidRPr="00051114">
              <w:rPr>
                <w:noProof w:val="0"/>
                <w:sz w:val="16"/>
                <w:szCs w:val="16"/>
              </w:rPr>
              <w:t>3</w:t>
            </w:r>
          </w:p>
        </w:tc>
        <w:tc>
          <w:tcPr>
            <w:tcW w:w="1134" w:type="dxa"/>
            <w:vAlign w:val="center"/>
          </w:tcPr>
          <w:p w14:paraId="215D2C9C" w14:textId="63608873"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nil"/>
              <w:left w:val="single" w:sz="4" w:space="0" w:color="auto"/>
              <w:bottom w:val="single" w:sz="4" w:space="0" w:color="auto"/>
              <w:right w:val="single" w:sz="4" w:space="0" w:color="auto"/>
            </w:tcBorders>
            <w:vAlign w:val="center"/>
          </w:tcPr>
          <w:p w14:paraId="0E853398" w14:textId="5D5EFA0D"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Centrifugă</w:t>
            </w:r>
          </w:p>
        </w:tc>
        <w:tc>
          <w:tcPr>
            <w:tcW w:w="850" w:type="dxa"/>
            <w:vAlign w:val="center"/>
          </w:tcPr>
          <w:p w14:paraId="2718F64F" w14:textId="58E35D54"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03ADEEFF" w14:textId="0FF55C12" w:rsidR="00FE5B1D" w:rsidRPr="00051114" w:rsidRDefault="00FE5B1D" w:rsidP="00FE5B1D">
            <w:pPr>
              <w:jc w:val="center"/>
              <w:rPr>
                <w:noProof w:val="0"/>
                <w:sz w:val="16"/>
                <w:szCs w:val="16"/>
              </w:rPr>
            </w:pPr>
            <w:r w:rsidRPr="00051114">
              <w:rPr>
                <w:noProof w:val="0"/>
                <w:sz w:val="16"/>
                <w:szCs w:val="16"/>
              </w:rPr>
              <w:t>3</w:t>
            </w:r>
          </w:p>
        </w:tc>
        <w:tc>
          <w:tcPr>
            <w:tcW w:w="2410" w:type="dxa"/>
            <w:tcBorders>
              <w:top w:val="nil"/>
              <w:left w:val="single" w:sz="4" w:space="0" w:color="auto"/>
              <w:bottom w:val="single" w:sz="4" w:space="0" w:color="auto"/>
              <w:right w:val="single" w:sz="4" w:space="0" w:color="auto"/>
            </w:tcBorders>
            <w:vAlign w:val="center"/>
          </w:tcPr>
          <w:p w14:paraId="6B63B541" w14:textId="66941DB3" w:rsidR="00FE5B1D" w:rsidRPr="00051114" w:rsidRDefault="00FE5B1D" w:rsidP="00FE5B1D">
            <w:pPr>
              <w:rPr>
                <w:noProof w:val="0"/>
                <w:sz w:val="16"/>
                <w:szCs w:val="16"/>
              </w:rPr>
            </w:pPr>
            <w:r w:rsidRPr="00051114">
              <w:rPr>
                <w:noProof w:val="0"/>
                <w:sz w:val="16"/>
                <w:szCs w:val="16"/>
              </w:rPr>
              <w:t>Verificare periodică a centrifugilor</w:t>
            </w:r>
          </w:p>
        </w:tc>
        <w:tc>
          <w:tcPr>
            <w:tcW w:w="1359" w:type="dxa"/>
            <w:vAlign w:val="center"/>
          </w:tcPr>
          <w:p w14:paraId="6B2D6EEE" w14:textId="6DCB7209" w:rsidR="00FE5B1D" w:rsidRPr="00051114" w:rsidRDefault="001922C2" w:rsidP="00FE5B1D">
            <w:pPr>
              <w:jc w:val="center"/>
              <w:rPr>
                <w:noProof w:val="0"/>
                <w:sz w:val="16"/>
                <w:szCs w:val="16"/>
              </w:rPr>
            </w:pPr>
            <w:r>
              <w:rPr>
                <w:noProof w:val="0"/>
                <w:sz w:val="16"/>
                <w:szCs w:val="16"/>
              </w:rPr>
              <w:t>5 565,0</w:t>
            </w:r>
          </w:p>
        </w:tc>
      </w:tr>
      <w:tr w:rsidR="00051114" w:rsidRPr="00051114" w14:paraId="390771BF" w14:textId="77777777" w:rsidTr="00EC689C">
        <w:tc>
          <w:tcPr>
            <w:tcW w:w="1277" w:type="dxa"/>
            <w:vAlign w:val="center"/>
          </w:tcPr>
          <w:p w14:paraId="73CF9B18" w14:textId="130C1E6C"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4</w:t>
            </w:r>
          </w:p>
        </w:tc>
        <w:tc>
          <w:tcPr>
            <w:tcW w:w="1134" w:type="dxa"/>
            <w:vAlign w:val="center"/>
          </w:tcPr>
          <w:p w14:paraId="7E7DDC74" w14:textId="095F9991"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nil"/>
              <w:left w:val="single" w:sz="4" w:space="0" w:color="auto"/>
              <w:bottom w:val="single" w:sz="4" w:space="0" w:color="auto"/>
              <w:right w:val="single" w:sz="4" w:space="0" w:color="auto"/>
            </w:tcBorders>
            <w:vAlign w:val="center"/>
          </w:tcPr>
          <w:p w14:paraId="3D7F4E58" w14:textId="1FABA622"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Electrocardiograf</w:t>
            </w:r>
          </w:p>
        </w:tc>
        <w:tc>
          <w:tcPr>
            <w:tcW w:w="850" w:type="dxa"/>
            <w:vAlign w:val="center"/>
          </w:tcPr>
          <w:p w14:paraId="57ED57B7" w14:textId="25804E30"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474AE7D7" w14:textId="52D9DC0E" w:rsidR="00FE5B1D" w:rsidRPr="00051114" w:rsidRDefault="00FE5B1D" w:rsidP="00FE5B1D">
            <w:pPr>
              <w:jc w:val="center"/>
              <w:rPr>
                <w:noProof w:val="0"/>
                <w:sz w:val="16"/>
                <w:szCs w:val="16"/>
              </w:rPr>
            </w:pPr>
            <w:r w:rsidRPr="00051114">
              <w:rPr>
                <w:noProof w:val="0"/>
                <w:sz w:val="16"/>
                <w:szCs w:val="16"/>
              </w:rPr>
              <w:t>8</w:t>
            </w:r>
          </w:p>
        </w:tc>
        <w:tc>
          <w:tcPr>
            <w:tcW w:w="2410" w:type="dxa"/>
            <w:tcBorders>
              <w:top w:val="nil"/>
              <w:left w:val="single" w:sz="4" w:space="0" w:color="auto"/>
              <w:bottom w:val="single" w:sz="4" w:space="0" w:color="auto"/>
              <w:right w:val="single" w:sz="4" w:space="0" w:color="auto"/>
            </w:tcBorders>
            <w:vAlign w:val="center"/>
          </w:tcPr>
          <w:p w14:paraId="4814FCBF" w14:textId="5B444BBE" w:rsidR="00FE5B1D" w:rsidRPr="00051114" w:rsidRDefault="00FE5B1D" w:rsidP="00FE5B1D">
            <w:pPr>
              <w:rPr>
                <w:noProof w:val="0"/>
                <w:sz w:val="16"/>
                <w:szCs w:val="16"/>
              </w:rPr>
            </w:pPr>
            <w:r w:rsidRPr="00051114">
              <w:rPr>
                <w:noProof w:val="0"/>
                <w:sz w:val="16"/>
                <w:szCs w:val="16"/>
              </w:rPr>
              <w:t>Verificare periodică a Electrocardiografelor</w:t>
            </w:r>
          </w:p>
        </w:tc>
        <w:tc>
          <w:tcPr>
            <w:tcW w:w="1359" w:type="dxa"/>
            <w:vAlign w:val="center"/>
          </w:tcPr>
          <w:p w14:paraId="6830F3D7" w14:textId="0B22D672" w:rsidR="00FE5B1D" w:rsidRPr="00051114" w:rsidRDefault="001922C2" w:rsidP="00FE5B1D">
            <w:pPr>
              <w:jc w:val="center"/>
              <w:rPr>
                <w:noProof w:val="0"/>
                <w:sz w:val="16"/>
                <w:szCs w:val="16"/>
              </w:rPr>
            </w:pPr>
            <w:r>
              <w:rPr>
                <w:noProof w:val="0"/>
                <w:sz w:val="16"/>
                <w:szCs w:val="16"/>
              </w:rPr>
              <w:t>12 416,0</w:t>
            </w:r>
          </w:p>
        </w:tc>
      </w:tr>
      <w:tr w:rsidR="00051114" w:rsidRPr="00051114" w14:paraId="2DE82468" w14:textId="77777777" w:rsidTr="00EC689C">
        <w:tc>
          <w:tcPr>
            <w:tcW w:w="1277" w:type="dxa"/>
            <w:vAlign w:val="center"/>
          </w:tcPr>
          <w:p w14:paraId="6DA382C7" w14:textId="52F7E269"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5</w:t>
            </w:r>
          </w:p>
        </w:tc>
        <w:tc>
          <w:tcPr>
            <w:tcW w:w="1134" w:type="dxa"/>
            <w:vAlign w:val="center"/>
          </w:tcPr>
          <w:p w14:paraId="34DCF6B1" w14:textId="339317D5"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nil"/>
              <w:left w:val="single" w:sz="4" w:space="0" w:color="auto"/>
              <w:bottom w:val="single" w:sz="4" w:space="0" w:color="auto"/>
              <w:right w:val="single" w:sz="4" w:space="0" w:color="auto"/>
            </w:tcBorders>
            <w:vAlign w:val="center"/>
          </w:tcPr>
          <w:p w14:paraId="1BF0BB72" w14:textId="17111EED"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Defibrilator</w:t>
            </w:r>
          </w:p>
        </w:tc>
        <w:tc>
          <w:tcPr>
            <w:tcW w:w="850" w:type="dxa"/>
            <w:vAlign w:val="center"/>
          </w:tcPr>
          <w:p w14:paraId="7D53C167" w14:textId="464445C7"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112F8714" w14:textId="0ADBE3CD" w:rsidR="00FE5B1D" w:rsidRPr="00051114" w:rsidRDefault="00FE5B1D" w:rsidP="00FE5B1D">
            <w:pPr>
              <w:jc w:val="center"/>
              <w:rPr>
                <w:noProof w:val="0"/>
                <w:sz w:val="16"/>
                <w:szCs w:val="16"/>
              </w:rPr>
            </w:pPr>
            <w:r w:rsidRPr="00051114">
              <w:rPr>
                <w:noProof w:val="0"/>
                <w:sz w:val="16"/>
                <w:szCs w:val="16"/>
              </w:rPr>
              <w:t>3</w:t>
            </w:r>
          </w:p>
        </w:tc>
        <w:tc>
          <w:tcPr>
            <w:tcW w:w="2410" w:type="dxa"/>
            <w:tcBorders>
              <w:top w:val="nil"/>
              <w:left w:val="single" w:sz="4" w:space="0" w:color="auto"/>
              <w:bottom w:val="single" w:sz="4" w:space="0" w:color="auto"/>
              <w:right w:val="single" w:sz="4" w:space="0" w:color="auto"/>
            </w:tcBorders>
            <w:vAlign w:val="center"/>
          </w:tcPr>
          <w:p w14:paraId="14449CAE" w14:textId="5BE9A7BB" w:rsidR="00FE5B1D" w:rsidRPr="00051114" w:rsidRDefault="00076CAB" w:rsidP="00FE5B1D">
            <w:pPr>
              <w:rPr>
                <w:noProof w:val="0"/>
                <w:sz w:val="16"/>
                <w:szCs w:val="16"/>
              </w:rPr>
            </w:pPr>
            <w:r w:rsidRPr="00051114">
              <w:rPr>
                <w:noProof w:val="0"/>
                <w:sz w:val="16"/>
                <w:szCs w:val="16"/>
              </w:rPr>
              <w:t>Verificarea periodică a Dispozitivelor de resuscitare prin defibrilare externă</w:t>
            </w:r>
          </w:p>
        </w:tc>
        <w:tc>
          <w:tcPr>
            <w:tcW w:w="1359" w:type="dxa"/>
            <w:vAlign w:val="center"/>
          </w:tcPr>
          <w:p w14:paraId="273B6D98" w14:textId="4227E89E" w:rsidR="00FE5B1D" w:rsidRPr="00051114" w:rsidRDefault="001922C2" w:rsidP="00FE5B1D">
            <w:pPr>
              <w:jc w:val="center"/>
              <w:rPr>
                <w:noProof w:val="0"/>
                <w:sz w:val="16"/>
                <w:szCs w:val="16"/>
              </w:rPr>
            </w:pPr>
            <w:r>
              <w:rPr>
                <w:noProof w:val="0"/>
                <w:sz w:val="16"/>
                <w:szCs w:val="16"/>
              </w:rPr>
              <w:t>6 432,0</w:t>
            </w:r>
          </w:p>
        </w:tc>
      </w:tr>
      <w:tr w:rsidR="00051114" w:rsidRPr="00051114" w14:paraId="475E6BAC" w14:textId="77777777" w:rsidTr="00EC689C">
        <w:tc>
          <w:tcPr>
            <w:tcW w:w="1277" w:type="dxa"/>
            <w:vAlign w:val="center"/>
          </w:tcPr>
          <w:p w14:paraId="3DC9687F" w14:textId="0AB5B36F"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6</w:t>
            </w:r>
          </w:p>
        </w:tc>
        <w:tc>
          <w:tcPr>
            <w:tcW w:w="1134" w:type="dxa"/>
            <w:vAlign w:val="center"/>
          </w:tcPr>
          <w:p w14:paraId="72BAAB3F" w14:textId="2D061D26"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nil"/>
              <w:left w:val="single" w:sz="4" w:space="0" w:color="auto"/>
              <w:bottom w:val="single" w:sz="4" w:space="0" w:color="auto"/>
              <w:right w:val="single" w:sz="4" w:space="0" w:color="auto"/>
            </w:tcBorders>
            <w:vAlign w:val="center"/>
          </w:tcPr>
          <w:p w14:paraId="7E488B4A" w14:textId="06DC22E6"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Dispozitiv de electrochirurgie cu curent de înaltă frecvență</w:t>
            </w:r>
          </w:p>
        </w:tc>
        <w:tc>
          <w:tcPr>
            <w:tcW w:w="850" w:type="dxa"/>
            <w:vAlign w:val="center"/>
          </w:tcPr>
          <w:p w14:paraId="40149C61" w14:textId="4435C1ED"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71C010DF" w14:textId="30BED35D" w:rsidR="00FE5B1D" w:rsidRPr="00051114" w:rsidRDefault="00FE5B1D" w:rsidP="00FE5B1D">
            <w:pPr>
              <w:jc w:val="center"/>
              <w:rPr>
                <w:noProof w:val="0"/>
                <w:sz w:val="16"/>
                <w:szCs w:val="16"/>
              </w:rPr>
            </w:pPr>
            <w:r w:rsidRPr="00051114">
              <w:rPr>
                <w:noProof w:val="0"/>
                <w:sz w:val="16"/>
                <w:szCs w:val="16"/>
              </w:rPr>
              <w:t>3</w:t>
            </w:r>
          </w:p>
        </w:tc>
        <w:tc>
          <w:tcPr>
            <w:tcW w:w="2410" w:type="dxa"/>
            <w:tcBorders>
              <w:top w:val="nil"/>
              <w:left w:val="single" w:sz="4" w:space="0" w:color="auto"/>
              <w:bottom w:val="single" w:sz="4" w:space="0" w:color="auto"/>
              <w:right w:val="single" w:sz="4" w:space="0" w:color="auto"/>
            </w:tcBorders>
            <w:vAlign w:val="center"/>
          </w:tcPr>
          <w:p w14:paraId="705440D5" w14:textId="3BB331A3" w:rsidR="00FE5B1D" w:rsidRPr="00051114" w:rsidRDefault="00076CAB" w:rsidP="00FE5B1D">
            <w:pPr>
              <w:rPr>
                <w:noProof w:val="0"/>
                <w:sz w:val="16"/>
                <w:szCs w:val="16"/>
              </w:rPr>
            </w:pPr>
            <w:r w:rsidRPr="00051114">
              <w:rPr>
                <w:noProof w:val="0"/>
                <w:sz w:val="16"/>
                <w:szCs w:val="16"/>
              </w:rPr>
              <w:t>Verificarea periodică a Dispozitivului de electrochirurgie</w:t>
            </w:r>
          </w:p>
        </w:tc>
        <w:tc>
          <w:tcPr>
            <w:tcW w:w="1359" w:type="dxa"/>
            <w:vAlign w:val="center"/>
          </w:tcPr>
          <w:p w14:paraId="6B48151A" w14:textId="4516F326" w:rsidR="00FE5B1D" w:rsidRPr="00051114" w:rsidRDefault="001922C2" w:rsidP="00FE5B1D">
            <w:pPr>
              <w:jc w:val="center"/>
              <w:rPr>
                <w:noProof w:val="0"/>
                <w:sz w:val="16"/>
                <w:szCs w:val="16"/>
              </w:rPr>
            </w:pPr>
            <w:r>
              <w:rPr>
                <w:noProof w:val="0"/>
                <w:sz w:val="16"/>
                <w:szCs w:val="16"/>
              </w:rPr>
              <w:t>8 427,0</w:t>
            </w:r>
          </w:p>
        </w:tc>
      </w:tr>
      <w:tr w:rsidR="00051114" w:rsidRPr="00051114" w14:paraId="0E1FFE62" w14:textId="77777777" w:rsidTr="00EC689C">
        <w:tc>
          <w:tcPr>
            <w:tcW w:w="1277" w:type="dxa"/>
            <w:vAlign w:val="center"/>
          </w:tcPr>
          <w:p w14:paraId="0C558E9D" w14:textId="77B16244"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7</w:t>
            </w:r>
          </w:p>
        </w:tc>
        <w:tc>
          <w:tcPr>
            <w:tcW w:w="1134" w:type="dxa"/>
            <w:vAlign w:val="center"/>
          </w:tcPr>
          <w:p w14:paraId="494CCA71" w14:textId="5E98FB51"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nil"/>
              <w:left w:val="single" w:sz="4" w:space="0" w:color="auto"/>
              <w:bottom w:val="single" w:sz="4" w:space="0" w:color="auto"/>
              <w:right w:val="single" w:sz="4" w:space="0" w:color="auto"/>
            </w:tcBorders>
            <w:vAlign w:val="center"/>
          </w:tcPr>
          <w:p w14:paraId="21FF2DBD" w14:textId="2FF269D9"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Analizator Hematologic</w:t>
            </w:r>
          </w:p>
        </w:tc>
        <w:tc>
          <w:tcPr>
            <w:tcW w:w="850" w:type="dxa"/>
            <w:vAlign w:val="center"/>
          </w:tcPr>
          <w:p w14:paraId="558A7996" w14:textId="5D5D8ABF"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3C6745BC" w14:textId="23BF70DA" w:rsidR="00FE5B1D" w:rsidRPr="00051114" w:rsidRDefault="00FE5B1D" w:rsidP="00FE5B1D">
            <w:pPr>
              <w:jc w:val="center"/>
              <w:rPr>
                <w:noProof w:val="0"/>
                <w:sz w:val="16"/>
                <w:szCs w:val="16"/>
              </w:rPr>
            </w:pPr>
            <w:r w:rsidRPr="00051114">
              <w:rPr>
                <w:noProof w:val="0"/>
                <w:sz w:val="16"/>
                <w:szCs w:val="16"/>
              </w:rPr>
              <w:t>4</w:t>
            </w:r>
          </w:p>
        </w:tc>
        <w:tc>
          <w:tcPr>
            <w:tcW w:w="2410" w:type="dxa"/>
            <w:tcBorders>
              <w:top w:val="nil"/>
              <w:left w:val="single" w:sz="4" w:space="0" w:color="auto"/>
              <w:bottom w:val="single" w:sz="4" w:space="0" w:color="auto"/>
              <w:right w:val="single" w:sz="4" w:space="0" w:color="auto"/>
            </w:tcBorders>
            <w:vAlign w:val="center"/>
          </w:tcPr>
          <w:p w14:paraId="364806DC" w14:textId="42C2FB09" w:rsidR="00FE5B1D" w:rsidRPr="00051114" w:rsidRDefault="00FE5B1D" w:rsidP="00FE5B1D">
            <w:pPr>
              <w:rPr>
                <w:noProof w:val="0"/>
                <w:sz w:val="16"/>
                <w:szCs w:val="16"/>
              </w:rPr>
            </w:pPr>
            <w:r w:rsidRPr="00051114">
              <w:rPr>
                <w:noProof w:val="0"/>
                <w:sz w:val="16"/>
                <w:szCs w:val="16"/>
              </w:rPr>
              <w:t>Verificarea Periodică a Analizoarelor Hematologice</w:t>
            </w:r>
          </w:p>
        </w:tc>
        <w:tc>
          <w:tcPr>
            <w:tcW w:w="1359" w:type="dxa"/>
            <w:vAlign w:val="center"/>
          </w:tcPr>
          <w:p w14:paraId="043C0888" w14:textId="47049C87" w:rsidR="00FE5B1D" w:rsidRPr="00051114" w:rsidRDefault="001922C2" w:rsidP="00FE5B1D">
            <w:pPr>
              <w:jc w:val="center"/>
              <w:rPr>
                <w:noProof w:val="0"/>
                <w:sz w:val="16"/>
                <w:szCs w:val="16"/>
              </w:rPr>
            </w:pPr>
            <w:r>
              <w:rPr>
                <w:noProof w:val="0"/>
                <w:sz w:val="16"/>
                <w:szCs w:val="16"/>
              </w:rPr>
              <w:t>4 824,0</w:t>
            </w:r>
          </w:p>
        </w:tc>
      </w:tr>
      <w:tr w:rsidR="00051114" w:rsidRPr="00051114" w14:paraId="3359B8B1" w14:textId="77777777" w:rsidTr="00EC689C">
        <w:tc>
          <w:tcPr>
            <w:tcW w:w="1277" w:type="dxa"/>
            <w:vAlign w:val="center"/>
          </w:tcPr>
          <w:p w14:paraId="7C6EB92F" w14:textId="6B13CCB4"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8</w:t>
            </w:r>
          </w:p>
        </w:tc>
        <w:tc>
          <w:tcPr>
            <w:tcW w:w="1134" w:type="dxa"/>
            <w:vAlign w:val="center"/>
          </w:tcPr>
          <w:p w14:paraId="3EC33A22" w14:textId="2DEE3B54"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single" w:sz="4" w:space="0" w:color="auto"/>
              <w:left w:val="single" w:sz="4" w:space="0" w:color="auto"/>
              <w:bottom w:val="single" w:sz="4" w:space="0" w:color="auto"/>
              <w:right w:val="single" w:sz="4" w:space="0" w:color="auto"/>
            </w:tcBorders>
            <w:vAlign w:val="center"/>
          </w:tcPr>
          <w:p w14:paraId="629A0025" w14:textId="7BA23653"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Analizator al echilibrului acidobazic</w:t>
            </w:r>
          </w:p>
        </w:tc>
        <w:tc>
          <w:tcPr>
            <w:tcW w:w="850" w:type="dxa"/>
            <w:vAlign w:val="center"/>
          </w:tcPr>
          <w:p w14:paraId="49046475" w14:textId="68A09F92"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488EAE40" w14:textId="02591B6A" w:rsidR="00FE5B1D" w:rsidRPr="00051114" w:rsidRDefault="00FE5B1D" w:rsidP="00FE5B1D">
            <w:pPr>
              <w:jc w:val="center"/>
              <w:rPr>
                <w:noProof w:val="0"/>
                <w:sz w:val="16"/>
                <w:szCs w:val="16"/>
              </w:rPr>
            </w:pPr>
            <w:r w:rsidRPr="00051114">
              <w:rPr>
                <w:noProof w:val="0"/>
                <w:sz w:val="16"/>
                <w:szCs w:val="16"/>
              </w:rPr>
              <w:t>1</w:t>
            </w:r>
          </w:p>
        </w:tc>
        <w:tc>
          <w:tcPr>
            <w:tcW w:w="2410" w:type="dxa"/>
            <w:tcBorders>
              <w:top w:val="nil"/>
              <w:left w:val="single" w:sz="4" w:space="0" w:color="auto"/>
              <w:bottom w:val="single" w:sz="4" w:space="0" w:color="auto"/>
              <w:right w:val="single" w:sz="4" w:space="0" w:color="auto"/>
            </w:tcBorders>
            <w:vAlign w:val="center"/>
          </w:tcPr>
          <w:p w14:paraId="687403C6" w14:textId="696E0D13" w:rsidR="00FE5B1D" w:rsidRPr="00051114" w:rsidRDefault="00076CAB" w:rsidP="00FE5B1D">
            <w:pPr>
              <w:rPr>
                <w:noProof w:val="0"/>
                <w:sz w:val="16"/>
                <w:szCs w:val="16"/>
              </w:rPr>
            </w:pPr>
            <w:r w:rsidRPr="00051114">
              <w:rPr>
                <w:noProof w:val="0"/>
                <w:sz w:val="16"/>
                <w:szCs w:val="16"/>
              </w:rPr>
              <w:t>Verificarea Periodică al Analizoarelor Ale Presiunii Parțiale a Gazelor in Sânge si Lichidelor Biologice</w:t>
            </w:r>
          </w:p>
        </w:tc>
        <w:tc>
          <w:tcPr>
            <w:tcW w:w="1359" w:type="dxa"/>
            <w:vAlign w:val="center"/>
          </w:tcPr>
          <w:p w14:paraId="45C1B56C" w14:textId="3ED6CBB0" w:rsidR="00FE5B1D" w:rsidRPr="00051114" w:rsidRDefault="001922C2" w:rsidP="00FE5B1D">
            <w:pPr>
              <w:jc w:val="center"/>
              <w:rPr>
                <w:noProof w:val="0"/>
                <w:sz w:val="16"/>
                <w:szCs w:val="16"/>
              </w:rPr>
            </w:pPr>
            <w:r>
              <w:rPr>
                <w:noProof w:val="0"/>
                <w:sz w:val="16"/>
                <w:szCs w:val="16"/>
              </w:rPr>
              <w:t>1 206,0</w:t>
            </w:r>
          </w:p>
        </w:tc>
      </w:tr>
      <w:tr w:rsidR="00051114" w:rsidRPr="00051114" w14:paraId="1071D108" w14:textId="77777777" w:rsidTr="00EC689C">
        <w:tc>
          <w:tcPr>
            <w:tcW w:w="1277" w:type="dxa"/>
            <w:vAlign w:val="center"/>
          </w:tcPr>
          <w:p w14:paraId="140F2A95" w14:textId="71A0F4EC"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9</w:t>
            </w:r>
          </w:p>
        </w:tc>
        <w:tc>
          <w:tcPr>
            <w:tcW w:w="1134" w:type="dxa"/>
            <w:vAlign w:val="center"/>
          </w:tcPr>
          <w:p w14:paraId="24E14629" w14:textId="2766C462"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nil"/>
              <w:left w:val="single" w:sz="4" w:space="0" w:color="auto"/>
              <w:bottom w:val="single" w:sz="4" w:space="0" w:color="auto"/>
              <w:right w:val="single" w:sz="4" w:space="0" w:color="auto"/>
            </w:tcBorders>
            <w:vAlign w:val="center"/>
          </w:tcPr>
          <w:p w14:paraId="714D56ED" w14:textId="190B0D29"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Pompa cu seringă</w:t>
            </w:r>
          </w:p>
        </w:tc>
        <w:tc>
          <w:tcPr>
            <w:tcW w:w="850" w:type="dxa"/>
            <w:vAlign w:val="center"/>
          </w:tcPr>
          <w:p w14:paraId="3F0CBF9A" w14:textId="75168A3D"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671F5A60" w14:textId="2F7D582C" w:rsidR="00FE5B1D" w:rsidRPr="00051114" w:rsidRDefault="00FE5B1D" w:rsidP="00FE5B1D">
            <w:pPr>
              <w:jc w:val="center"/>
              <w:rPr>
                <w:noProof w:val="0"/>
                <w:sz w:val="16"/>
                <w:szCs w:val="16"/>
              </w:rPr>
            </w:pPr>
            <w:r w:rsidRPr="00051114">
              <w:rPr>
                <w:noProof w:val="0"/>
                <w:sz w:val="16"/>
                <w:szCs w:val="16"/>
              </w:rPr>
              <w:t>17</w:t>
            </w:r>
          </w:p>
        </w:tc>
        <w:tc>
          <w:tcPr>
            <w:tcW w:w="2410" w:type="dxa"/>
            <w:tcBorders>
              <w:top w:val="nil"/>
              <w:left w:val="single" w:sz="4" w:space="0" w:color="auto"/>
              <w:bottom w:val="single" w:sz="4" w:space="0" w:color="auto"/>
              <w:right w:val="single" w:sz="4" w:space="0" w:color="auto"/>
            </w:tcBorders>
            <w:vAlign w:val="center"/>
          </w:tcPr>
          <w:p w14:paraId="423B51B2" w14:textId="02992C4A" w:rsidR="00FE5B1D" w:rsidRPr="00051114" w:rsidRDefault="00FE5B1D" w:rsidP="00FE5B1D">
            <w:pPr>
              <w:rPr>
                <w:noProof w:val="0"/>
                <w:sz w:val="16"/>
                <w:szCs w:val="16"/>
              </w:rPr>
            </w:pPr>
            <w:r w:rsidRPr="00051114">
              <w:rPr>
                <w:noProof w:val="0"/>
                <w:sz w:val="16"/>
                <w:szCs w:val="16"/>
              </w:rPr>
              <w:t>Verificarea periodică a Pompelor de infuzie și pompelor cu seringă</w:t>
            </w:r>
          </w:p>
        </w:tc>
        <w:tc>
          <w:tcPr>
            <w:tcW w:w="1359" w:type="dxa"/>
            <w:vAlign w:val="center"/>
          </w:tcPr>
          <w:p w14:paraId="78B9F17A" w14:textId="7665C916" w:rsidR="00FE5B1D" w:rsidRPr="00051114" w:rsidRDefault="001922C2" w:rsidP="00FE5B1D">
            <w:pPr>
              <w:jc w:val="center"/>
              <w:rPr>
                <w:noProof w:val="0"/>
                <w:sz w:val="16"/>
                <w:szCs w:val="16"/>
              </w:rPr>
            </w:pPr>
            <w:r>
              <w:rPr>
                <w:noProof w:val="0"/>
                <w:sz w:val="16"/>
                <w:szCs w:val="16"/>
              </w:rPr>
              <w:t>16 966,0</w:t>
            </w:r>
          </w:p>
        </w:tc>
      </w:tr>
      <w:tr w:rsidR="00051114" w:rsidRPr="00051114" w14:paraId="1AC280A3" w14:textId="77777777" w:rsidTr="00EC689C">
        <w:tc>
          <w:tcPr>
            <w:tcW w:w="1277" w:type="dxa"/>
            <w:vAlign w:val="center"/>
          </w:tcPr>
          <w:p w14:paraId="796CCF2F" w14:textId="46E0F25A"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10</w:t>
            </w:r>
          </w:p>
        </w:tc>
        <w:tc>
          <w:tcPr>
            <w:tcW w:w="1134" w:type="dxa"/>
            <w:vAlign w:val="center"/>
          </w:tcPr>
          <w:p w14:paraId="5E552F84" w14:textId="2C88A64A"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nil"/>
              <w:left w:val="single" w:sz="4" w:space="0" w:color="auto"/>
              <w:bottom w:val="single" w:sz="4" w:space="0" w:color="auto"/>
              <w:right w:val="single" w:sz="4" w:space="0" w:color="auto"/>
            </w:tcBorders>
            <w:vAlign w:val="center"/>
          </w:tcPr>
          <w:p w14:paraId="050CB519" w14:textId="58048CE0"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Spirograf</w:t>
            </w:r>
          </w:p>
        </w:tc>
        <w:tc>
          <w:tcPr>
            <w:tcW w:w="850" w:type="dxa"/>
            <w:vAlign w:val="center"/>
          </w:tcPr>
          <w:p w14:paraId="538C20E6" w14:textId="7CC23D11"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41D706D3" w14:textId="76AC5F55" w:rsidR="00FE5B1D" w:rsidRPr="00051114" w:rsidRDefault="00FE5B1D" w:rsidP="00FE5B1D">
            <w:pPr>
              <w:jc w:val="center"/>
              <w:rPr>
                <w:noProof w:val="0"/>
                <w:sz w:val="16"/>
                <w:szCs w:val="16"/>
              </w:rPr>
            </w:pPr>
            <w:r w:rsidRPr="00051114">
              <w:rPr>
                <w:noProof w:val="0"/>
                <w:sz w:val="16"/>
                <w:szCs w:val="16"/>
              </w:rPr>
              <w:t>1</w:t>
            </w:r>
          </w:p>
        </w:tc>
        <w:tc>
          <w:tcPr>
            <w:tcW w:w="2410" w:type="dxa"/>
            <w:tcBorders>
              <w:top w:val="nil"/>
              <w:left w:val="single" w:sz="4" w:space="0" w:color="auto"/>
              <w:bottom w:val="single" w:sz="4" w:space="0" w:color="auto"/>
              <w:right w:val="single" w:sz="4" w:space="0" w:color="auto"/>
            </w:tcBorders>
            <w:vAlign w:val="center"/>
          </w:tcPr>
          <w:p w14:paraId="7DD4F2E7" w14:textId="4944B7E6" w:rsidR="00FE5B1D" w:rsidRPr="00051114" w:rsidRDefault="00FE5B1D" w:rsidP="00FE5B1D">
            <w:pPr>
              <w:rPr>
                <w:noProof w:val="0"/>
                <w:sz w:val="16"/>
                <w:szCs w:val="16"/>
              </w:rPr>
            </w:pPr>
            <w:r w:rsidRPr="00051114">
              <w:rPr>
                <w:noProof w:val="0"/>
                <w:sz w:val="16"/>
                <w:szCs w:val="16"/>
              </w:rPr>
              <w:t>Verificarea periodică a Spirometrelor electronice</w:t>
            </w:r>
          </w:p>
        </w:tc>
        <w:tc>
          <w:tcPr>
            <w:tcW w:w="1359" w:type="dxa"/>
            <w:vAlign w:val="center"/>
          </w:tcPr>
          <w:p w14:paraId="6D7774A3" w14:textId="13B976A4" w:rsidR="00FE5B1D" w:rsidRPr="00051114" w:rsidRDefault="001922C2" w:rsidP="00FE5B1D">
            <w:pPr>
              <w:jc w:val="center"/>
              <w:rPr>
                <w:noProof w:val="0"/>
                <w:sz w:val="16"/>
                <w:szCs w:val="16"/>
              </w:rPr>
            </w:pPr>
            <w:r>
              <w:rPr>
                <w:noProof w:val="0"/>
                <w:sz w:val="16"/>
                <w:szCs w:val="16"/>
              </w:rPr>
              <w:t>1 871,0</w:t>
            </w:r>
          </w:p>
        </w:tc>
      </w:tr>
      <w:tr w:rsidR="00051114" w:rsidRPr="00051114" w14:paraId="2059D93B" w14:textId="77777777" w:rsidTr="00EC689C">
        <w:tc>
          <w:tcPr>
            <w:tcW w:w="1277" w:type="dxa"/>
            <w:vAlign w:val="center"/>
          </w:tcPr>
          <w:p w14:paraId="32CDA497" w14:textId="3EBE40D6"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11</w:t>
            </w:r>
          </w:p>
        </w:tc>
        <w:tc>
          <w:tcPr>
            <w:tcW w:w="1134" w:type="dxa"/>
            <w:vAlign w:val="center"/>
          </w:tcPr>
          <w:p w14:paraId="162FF140" w14:textId="116031B0"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nil"/>
              <w:left w:val="single" w:sz="4" w:space="0" w:color="auto"/>
              <w:bottom w:val="single" w:sz="4" w:space="0" w:color="auto"/>
              <w:right w:val="single" w:sz="4" w:space="0" w:color="auto"/>
            </w:tcBorders>
            <w:vAlign w:val="center"/>
          </w:tcPr>
          <w:p w14:paraId="4846E729" w14:textId="419D42F1" w:rsidR="00FE5B1D" w:rsidRPr="00051114" w:rsidRDefault="00507910" w:rsidP="00FE5B1D">
            <w:pPr>
              <w:rPr>
                <w:noProof w:val="0"/>
                <w:sz w:val="16"/>
                <w:szCs w:val="16"/>
              </w:rPr>
            </w:pPr>
            <w:r>
              <w:rPr>
                <w:noProof w:val="0"/>
                <w:sz w:val="16"/>
                <w:szCs w:val="16"/>
              </w:rPr>
              <w:t>Servicii de metrologie si etalonare :</w:t>
            </w:r>
            <w:r w:rsidR="00076CAB" w:rsidRPr="00051114">
              <w:rPr>
                <w:noProof w:val="0"/>
                <w:sz w:val="16"/>
                <w:szCs w:val="16"/>
              </w:rPr>
              <w:t>Mașina</w:t>
            </w:r>
            <w:r w:rsidR="00FE5B1D" w:rsidRPr="00051114">
              <w:rPr>
                <w:noProof w:val="0"/>
                <w:sz w:val="16"/>
                <w:szCs w:val="16"/>
              </w:rPr>
              <w:t xml:space="preserve"> de anestezie</w:t>
            </w:r>
          </w:p>
        </w:tc>
        <w:tc>
          <w:tcPr>
            <w:tcW w:w="850" w:type="dxa"/>
            <w:vAlign w:val="center"/>
          </w:tcPr>
          <w:p w14:paraId="631EF199" w14:textId="42ADBF92"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35277564" w14:textId="4DD23E6F" w:rsidR="00FE5B1D" w:rsidRPr="00051114" w:rsidRDefault="00FE5B1D" w:rsidP="00FE5B1D">
            <w:pPr>
              <w:jc w:val="center"/>
              <w:rPr>
                <w:noProof w:val="0"/>
                <w:sz w:val="16"/>
                <w:szCs w:val="16"/>
              </w:rPr>
            </w:pPr>
            <w:r w:rsidRPr="00051114">
              <w:rPr>
                <w:noProof w:val="0"/>
                <w:sz w:val="16"/>
                <w:szCs w:val="16"/>
              </w:rPr>
              <w:t>4</w:t>
            </w:r>
          </w:p>
        </w:tc>
        <w:tc>
          <w:tcPr>
            <w:tcW w:w="2410" w:type="dxa"/>
            <w:tcBorders>
              <w:top w:val="nil"/>
              <w:left w:val="single" w:sz="4" w:space="0" w:color="auto"/>
              <w:bottom w:val="single" w:sz="4" w:space="0" w:color="auto"/>
              <w:right w:val="single" w:sz="4" w:space="0" w:color="auto"/>
            </w:tcBorders>
            <w:vAlign w:val="center"/>
          </w:tcPr>
          <w:p w14:paraId="3CA39190" w14:textId="77A34E4D" w:rsidR="00FE5B1D" w:rsidRPr="00051114" w:rsidRDefault="00F9424D" w:rsidP="00FE5B1D">
            <w:pPr>
              <w:rPr>
                <w:noProof w:val="0"/>
                <w:sz w:val="16"/>
                <w:szCs w:val="16"/>
              </w:rPr>
            </w:pPr>
            <w:r w:rsidRPr="00051114">
              <w:rPr>
                <w:noProof w:val="0"/>
                <w:sz w:val="16"/>
                <w:szCs w:val="16"/>
              </w:rPr>
              <w:t>Verificarea periodică a Dispozitivul de anestezie</w:t>
            </w:r>
          </w:p>
        </w:tc>
        <w:tc>
          <w:tcPr>
            <w:tcW w:w="1359" w:type="dxa"/>
            <w:vAlign w:val="center"/>
          </w:tcPr>
          <w:p w14:paraId="6A141AED" w14:textId="62DE27FC" w:rsidR="00FE5B1D" w:rsidRPr="00051114" w:rsidRDefault="001922C2" w:rsidP="00FE5B1D">
            <w:pPr>
              <w:jc w:val="center"/>
              <w:rPr>
                <w:noProof w:val="0"/>
                <w:sz w:val="16"/>
                <w:szCs w:val="16"/>
              </w:rPr>
            </w:pPr>
            <w:r>
              <w:rPr>
                <w:noProof w:val="0"/>
                <w:sz w:val="16"/>
                <w:szCs w:val="16"/>
              </w:rPr>
              <w:t>7 920,0</w:t>
            </w:r>
          </w:p>
        </w:tc>
      </w:tr>
      <w:tr w:rsidR="00051114" w:rsidRPr="00051114" w14:paraId="7F3667E3" w14:textId="77777777" w:rsidTr="00EC689C">
        <w:tc>
          <w:tcPr>
            <w:tcW w:w="1277" w:type="dxa"/>
            <w:vAlign w:val="center"/>
          </w:tcPr>
          <w:p w14:paraId="31EF6BD3" w14:textId="23CA18ED"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12</w:t>
            </w:r>
          </w:p>
        </w:tc>
        <w:tc>
          <w:tcPr>
            <w:tcW w:w="1134" w:type="dxa"/>
            <w:tcBorders>
              <w:bottom w:val="single" w:sz="4" w:space="0" w:color="auto"/>
            </w:tcBorders>
            <w:vAlign w:val="center"/>
          </w:tcPr>
          <w:p w14:paraId="49084AC1" w14:textId="325EE762"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nil"/>
              <w:left w:val="single" w:sz="4" w:space="0" w:color="auto"/>
              <w:bottom w:val="single" w:sz="4" w:space="0" w:color="auto"/>
              <w:right w:val="single" w:sz="4" w:space="0" w:color="auto"/>
            </w:tcBorders>
            <w:vAlign w:val="center"/>
          </w:tcPr>
          <w:p w14:paraId="5E28A46E" w14:textId="491E0206"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Ventilator pulmonar</w:t>
            </w:r>
          </w:p>
        </w:tc>
        <w:tc>
          <w:tcPr>
            <w:tcW w:w="850" w:type="dxa"/>
            <w:tcBorders>
              <w:bottom w:val="single" w:sz="4" w:space="0" w:color="auto"/>
            </w:tcBorders>
            <w:vAlign w:val="center"/>
          </w:tcPr>
          <w:p w14:paraId="5838F364" w14:textId="1E9B0A66" w:rsidR="00FE5B1D" w:rsidRPr="00051114" w:rsidRDefault="00FE5B1D" w:rsidP="00FE5B1D">
            <w:pPr>
              <w:jc w:val="center"/>
              <w:rPr>
                <w:noProof w:val="0"/>
                <w:sz w:val="16"/>
                <w:szCs w:val="16"/>
              </w:rPr>
            </w:pPr>
            <w:r w:rsidRPr="00051114">
              <w:rPr>
                <w:noProof w:val="0"/>
                <w:sz w:val="16"/>
                <w:szCs w:val="16"/>
              </w:rPr>
              <w:t>buc</w:t>
            </w:r>
          </w:p>
        </w:tc>
        <w:tc>
          <w:tcPr>
            <w:tcW w:w="851" w:type="dxa"/>
            <w:tcBorders>
              <w:bottom w:val="single" w:sz="4" w:space="0" w:color="auto"/>
            </w:tcBorders>
            <w:vAlign w:val="center"/>
          </w:tcPr>
          <w:p w14:paraId="1BDE1E98" w14:textId="15B1FA39" w:rsidR="00FE5B1D" w:rsidRPr="00051114" w:rsidRDefault="00FE5B1D" w:rsidP="00FE5B1D">
            <w:pPr>
              <w:jc w:val="center"/>
              <w:rPr>
                <w:noProof w:val="0"/>
                <w:sz w:val="16"/>
                <w:szCs w:val="16"/>
              </w:rPr>
            </w:pPr>
            <w:r w:rsidRPr="00051114">
              <w:rPr>
                <w:noProof w:val="0"/>
                <w:sz w:val="16"/>
                <w:szCs w:val="16"/>
              </w:rPr>
              <w:t>8</w:t>
            </w:r>
          </w:p>
        </w:tc>
        <w:tc>
          <w:tcPr>
            <w:tcW w:w="2410" w:type="dxa"/>
            <w:tcBorders>
              <w:top w:val="nil"/>
              <w:left w:val="single" w:sz="4" w:space="0" w:color="auto"/>
              <w:bottom w:val="single" w:sz="4" w:space="0" w:color="auto"/>
              <w:right w:val="single" w:sz="4" w:space="0" w:color="auto"/>
            </w:tcBorders>
            <w:vAlign w:val="center"/>
          </w:tcPr>
          <w:p w14:paraId="7C110E8E" w14:textId="43D7C027" w:rsidR="00FE5B1D" w:rsidRPr="009842A4" w:rsidRDefault="00F9424D" w:rsidP="00FE5B1D">
            <w:pPr>
              <w:rPr>
                <w:noProof w:val="0"/>
                <w:sz w:val="16"/>
                <w:szCs w:val="16"/>
                <w:lang w:val="en-US"/>
              </w:rPr>
            </w:pPr>
            <w:r w:rsidRPr="00051114">
              <w:rPr>
                <w:sz w:val="16"/>
                <w:szCs w:val="16"/>
              </w:rPr>
              <w:t>Verificarea periodică a dispozitivul de respirație artificială</w:t>
            </w:r>
          </w:p>
        </w:tc>
        <w:tc>
          <w:tcPr>
            <w:tcW w:w="1359" w:type="dxa"/>
            <w:tcBorders>
              <w:bottom w:val="single" w:sz="4" w:space="0" w:color="auto"/>
            </w:tcBorders>
            <w:vAlign w:val="center"/>
          </w:tcPr>
          <w:p w14:paraId="3568594B" w14:textId="211776B5" w:rsidR="00FE5B1D" w:rsidRPr="00051114" w:rsidRDefault="001922C2" w:rsidP="00FE5B1D">
            <w:pPr>
              <w:jc w:val="center"/>
              <w:rPr>
                <w:noProof w:val="0"/>
                <w:sz w:val="16"/>
                <w:szCs w:val="16"/>
              </w:rPr>
            </w:pPr>
            <w:r>
              <w:rPr>
                <w:noProof w:val="0"/>
                <w:sz w:val="16"/>
                <w:szCs w:val="16"/>
              </w:rPr>
              <w:t>12 088,0</w:t>
            </w:r>
          </w:p>
        </w:tc>
      </w:tr>
      <w:tr w:rsidR="00051114" w:rsidRPr="00051114" w14:paraId="755ACAA3" w14:textId="77777777" w:rsidTr="00EC689C">
        <w:tc>
          <w:tcPr>
            <w:tcW w:w="1277" w:type="dxa"/>
            <w:tcBorders>
              <w:right w:val="single" w:sz="4" w:space="0" w:color="auto"/>
            </w:tcBorders>
            <w:vAlign w:val="center"/>
          </w:tcPr>
          <w:p w14:paraId="653C60E8" w14:textId="5AB57E82"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13</w:t>
            </w:r>
          </w:p>
        </w:tc>
        <w:tc>
          <w:tcPr>
            <w:tcW w:w="1134" w:type="dxa"/>
            <w:tcBorders>
              <w:top w:val="single" w:sz="4" w:space="0" w:color="auto"/>
              <w:left w:val="single" w:sz="4" w:space="0" w:color="auto"/>
              <w:bottom w:val="single" w:sz="4" w:space="0" w:color="auto"/>
              <w:right w:val="single" w:sz="4" w:space="0" w:color="auto"/>
            </w:tcBorders>
            <w:vAlign w:val="center"/>
          </w:tcPr>
          <w:p w14:paraId="585E7E6B" w14:textId="7DDF6826"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single" w:sz="4" w:space="0" w:color="auto"/>
              <w:left w:val="single" w:sz="4" w:space="0" w:color="auto"/>
              <w:bottom w:val="single" w:sz="4" w:space="0" w:color="auto"/>
              <w:right w:val="single" w:sz="4" w:space="0" w:color="auto"/>
            </w:tcBorders>
            <w:vAlign w:val="center"/>
          </w:tcPr>
          <w:p w14:paraId="3C24BC6B" w14:textId="1F407E4B" w:rsidR="00FE5B1D" w:rsidRPr="00051114" w:rsidRDefault="00507910" w:rsidP="00FE5B1D">
            <w:pPr>
              <w:rPr>
                <w:noProof w:val="0"/>
                <w:sz w:val="16"/>
                <w:szCs w:val="16"/>
              </w:rPr>
            </w:pPr>
            <w:r>
              <w:rPr>
                <w:noProof w:val="0"/>
                <w:sz w:val="16"/>
                <w:szCs w:val="16"/>
              </w:rPr>
              <w:t xml:space="preserve">Servicii de metrologie si </w:t>
            </w:r>
            <w:r>
              <w:rPr>
                <w:noProof w:val="0"/>
                <w:sz w:val="16"/>
                <w:szCs w:val="16"/>
              </w:rPr>
              <w:lastRenderedPageBreak/>
              <w:t>etalonare :</w:t>
            </w:r>
            <w:r w:rsidR="00FE5B1D" w:rsidRPr="00051114">
              <w:rPr>
                <w:noProof w:val="0"/>
                <w:sz w:val="16"/>
                <w:szCs w:val="16"/>
              </w:rPr>
              <w:t>Incubator noun</w:t>
            </w:r>
            <w:r w:rsidR="009A4F63" w:rsidRPr="00051114">
              <w:rPr>
                <w:noProof w:val="0"/>
                <w:sz w:val="16"/>
                <w:szCs w:val="16"/>
              </w:rPr>
              <w:t>ă</w:t>
            </w:r>
            <w:r w:rsidR="00FE5B1D" w:rsidRPr="00051114">
              <w:rPr>
                <w:noProof w:val="0"/>
                <w:sz w:val="16"/>
                <w:szCs w:val="16"/>
              </w:rPr>
              <w:t>scuți</w:t>
            </w:r>
          </w:p>
        </w:tc>
        <w:tc>
          <w:tcPr>
            <w:tcW w:w="850" w:type="dxa"/>
            <w:tcBorders>
              <w:top w:val="single" w:sz="4" w:space="0" w:color="auto"/>
              <w:left w:val="single" w:sz="4" w:space="0" w:color="auto"/>
              <w:bottom w:val="single" w:sz="4" w:space="0" w:color="auto"/>
              <w:right w:val="single" w:sz="4" w:space="0" w:color="auto"/>
            </w:tcBorders>
            <w:vAlign w:val="center"/>
          </w:tcPr>
          <w:p w14:paraId="685D1DC6" w14:textId="3CEAB409" w:rsidR="00FE5B1D" w:rsidRPr="00051114" w:rsidRDefault="00FE5B1D" w:rsidP="00FE5B1D">
            <w:pPr>
              <w:jc w:val="center"/>
              <w:rPr>
                <w:noProof w:val="0"/>
                <w:sz w:val="16"/>
                <w:szCs w:val="16"/>
              </w:rPr>
            </w:pPr>
            <w:r w:rsidRPr="00051114">
              <w:rPr>
                <w:noProof w:val="0"/>
                <w:sz w:val="16"/>
                <w:szCs w:val="16"/>
              </w:rPr>
              <w:lastRenderedPageBreak/>
              <w:t>buc</w:t>
            </w:r>
          </w:p>
        </w:tc>
        <w:tc>
          <w:tcPr>
            <w:tcW w:w="851" w:type="dxa"/>
            <w:tcBorders>
              <w:top w:val="single" w:sz="4" w:space="0" w:color="auto"/>
              <w:left w:val="single" w:sz="4" w:space="0" w:color="auto"/>
              <w:bottom w:val="single" w:sz="4" w:space="0" w:color="auto"/>
              <w:right w:val="single" w:sz="4" w:space="0" w:color="auto"/>
            </w:tcBorders>
            <w:vAlign w:val="center"/>
          </w:tcPr>
          <w:p w14:paraId="574C2B04" w14:textId="67D924A3" w:rsidR="00FE5B1D" w:rsidRPr="00051114" w:rsidRDefault="00FE5B1D" w:rsidP="00FE5B1D">
            <w:pPr>
              <w:jc w:val="center"/>
              <w:rPr>
                <w:noProof w:val="0"/>
                <w:sz w:val="16"/>
                <w:szCs w:val="16"/>
              </w:rPr>
            </w:pPr>
            <w:r w:rsidRPr="00051114">
              <w:rPr>
                <w:noProof w:val="0"/>
                <w:sz w:val="16"/>
                <w:szCs w:val="16"/>
              </w:rPr>
              <w:t>3</w:t>
            </w:r>
          </w:p>
        </w:tc>
        <w:tc>
          <w:tcPr>
            <w:tcW w:w="2410" w:type="dxa"/>
            <w:tcBorders>
              <w:top w:val="single" w:sz="4" w:space="0" w:color="auto"/>
              <w:left w:val="single" w:sz="4" w:space="0" w:color="auto"/>
              <w:bottom w:val="single" w:sz="4" w:space="0" w:color="auto"/>
              <w:right w:val="single" w:sz="4" w:space="0" w:color="auto"/>
            </w:tcBorders>
            <w:vAlign w:val="center"/>
          </w:tcPr>
          <w:p w14:paraId="4B208754" w14:textId="4CEC8C95" w:rsidR="00FE5B1D" w:rsidRPr="00051114" w:rsidRDefault="00F9424D" w:rsidP="00FE5B1D">
            <w:pPr>
              <w:rPr>
                <w:noProof w:val="0"/>
                <w:sz w:val="16"/>
                <w:szCs w:val="16"/>
              </w:rPr>
            </w:pPr>
            <w:r w:rsidRPr="00051114">
              <w:rPr>
                <w:noProof w:val="0"/>
                <w:sz w:val="16"/>
                <w:szCs w:val="16"/>
              </w:rPr>
              <w:t xml:space="preserve">Verificarea periodică a </w:t>
            </w:r>
            <w:r w:rsidRPr="00051114">
              <w:rPr>
                <w:noProof w:val="0"/>
                <w:sz w:val="16"/>
                <w:szCs w:val="16"/>
              </w:rPr>
              <w:lastRenderedPageBreak/>
              <w:t>incubatorului nounăscuți</w:t>
            </w:r>
          </w:p>
        </w:tc>
        <w:tc>
          <w:tcPr>
            <w:tcW w:w="1359" w:type="dxa"/>
            <w:tcBorders>
              <w:top w:val="single" w:sz="4" w:space="0" w:color="auto"/>
              <w:left w:val="single" w:sz="4" w:space="0" w:color="auto"/>
              <w:bottom w:val="single" w:sz="4" w:space="0" w:color="auto"/>
              <w:right w:val="single" w:sz="4" w:space="0" w:color="auto"/>
            </w:tcBorders>
            <w:vAlign w:val="center"/>
          </w:tcPr>
          <w:p w14:paraId="39F489E4" w14:textId="2B8FE267" w:rsidR="00FE5B1D" w:rsidRPr="00051114" w:rsidRDefault="001922C2" w:rsidP="00FE5B1D">
            <w:pPr>
              <w:jc w:val="center"/>
              <w:rPr>
                <w:noProof w:val="0"/>
                <w:sz w:val="16"/>
                <w:szCs w:val="16"/>
              </w:rPr>
            </w:pPr>
            <w:r>
              <w:rPr>
                <w:noProof w:val="0"/>
                <w:sz w:val="16"/>
                <w:szCs w:val="16"/>
              </w:rPr>
              <w:lastRenderedPageBreak/>
              <w:t>7 401,0</w:t>
            </w:r>
          </w:p>
        </w:tc>
      </w:tr>
      <w:tr w:rsidR="00051114" w:rsidRPr="00051114" w14:paraId="04A33BA6" w14:textId="77777777" w:rsidTr="00EC689C">
        <w:tc>
          <w:tcPr>
            <w:tcW w:w="1277" w:type="dxa"/>
            <w:tcBorders>
              <w:right w:val="single" w:sz="4" w:space="0" w:color="auto"/>
            </w:tcBorders>
            <w:vAlign w:val="center"/>
          </w:tcPr>
          <w:p w14:paraId="371CD51D" w14:textId="6987C51C"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14</w:t>
            </w:r>
          </w:p>
        </w:tc>
        <w:tc>
          <w:tcPr>
            <w:tcW w:w="1134" w:type="dxa"/>
            <w:tcBorders>
              <w:top w:val="single" w:sz="4" w:space="0" w:color="auto"/>
              <w:left w:val="single" w:sz="4" w:space="0" w:color="auto"/>
              <w:bottom w:val="single" w:sz="4" w:space="0" w:color="auto"/>
              <w:right w:val="single" w:sz="4" w:space="0" w:color="auto"/>
            </w:tcBorders>
            <w:vAlign w:val="center"/>
          </w:tcPr>
          <w:p w14:paraId="682883C9" w14:textId="7EAB79EE"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single" w:sz="4" w:space="0" w:color="auto"/>
              <w:left w:val="single" w:sz="4" w:space="0" w:color="auto"/>
              <w:bottom w:val="single" w:sz="4" w:space="0" w:color="auto"/>
              <w:right w:val="single" w:sz="4" w:space="0" w:color="auto"/>
            </w:tcBorders>
            <w:vAlign w:val="center"/>
          </w:tcPr>
          <w:p w14:paraId="7554B672" w14:textId="0839BC1F"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Ultrasonograf</w:t>
            </w:r>
          </w:p>
        </w:tc>
        <w:tc>
          <w:tcPr>
            <w:tcW w:w="850" w:type="dxa"/>
            <w:tcBorders>
              <w:top w:val="single" w:sz="4" w:space="0" w:color="auto"/>
              <w:left w:val="single" w:sz="4" w:space="0" w:color="auto"/>
              <w:bottom w:val="single" w:sz="4" w:space="0" w:color="auto"/>
              <w:right w:val="single" w:sz="4" w:space="0" w:color="auto"/>
            </w:tcBorders>
            <w:vAlign w:val="center"/>
          </w:tcPr>
          <w:p w14:paraId="4DE819FE" w14:textId="130993F7" w:rsidR="00FE5B1D" w:rsidRPr="00051114" w:rsidRDefault="00FE5B1D" w:rsidP="00FE5B1D">
            <w:pPr>
              <w:jc w:val="center"/>
              <w:rPr>
                <w:noProof w:val="0"/>
                <w:sz w:val="16"/>
                <w:szCs w:val="16"/>
              </w:rPr>
            </w:pPr>
            <w:r w:rsidRPr="00051114">
              <w:rPr>
                <w:noProof w:val="0"/>
                <w:sz w:val="16"/>
                <w:szCs w:val="16"/>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C39F260" w14:textId="105F6971" w:rsidR="00FE5B1D" w:rsidRPr="00051114" w:rsidRDefault="00FE5B1D" w:rsidP="00FE5B1D">
            <w:pPr>
              <w:jc w:val="center"/>
              <w:rPr>
                <w:noProof w:val="0"/>
                <w:sz w:val="16"/>
                <w:szCs w:val="16"/>
              </w:rPr>
            </w:pPr>
            <w:r w:rsidRPr="00051114">
              <w:rPr>
                <w:noProof w:val="0"/>
                <w:sz w:val="16"/>
                <w:szCs w:val="16"/>
              </w:rPr>
              <w:t>4</w:t>
            </w:r>
          </w:p>
        </w:tc>
        <w:tc>
          <w:tcPr>
            <w:tcW w:w="2410" w:type="dxa"/>
            <w:tcBorders>
              <w:top w:val="single" w:sz="4" w:space="0" w:color="auto"/>
              <w:left w:val="single" w:sz="4" w:space="0" w:color="auto"/>
              <w:bottom w:val="single" w:sz="4" w:space="0" w:color="auto"/>
              <w:right w:val="single" w:sz="4" w:space="0" w:color="auto"/>
            </w:tcBorders>
            <w:vAlign w:val="center"/>
          </w:tcPr>
          <w:p w14:paraId="3D96F23B" w14:textId="0467483A" w:rsidR="00FE5B1D" w:rsidRPr="00051114" w:rsidRDefault="00F9424D" w:rsidP="00FE5B1D">
            <w:pPr>
              <w:rPr>
                <w:noProof w:val="0"/>
                <w:sz w:val="16"/>
                <w:szCs w:val="16"/>
              </w:rPr>
            </w:pPr>
            <w:r w:rsidRPr="00051114">
              <w:rPr>
                <w:noProof w:val="0"/>
                <w:sz w:val="16"/>
                <w:szCs w:val="16"/>
              </w:rPr>
              <w:t>Verificarea periodică a Ultrasonografului</w:t>
            </w:r>
          </w:p>
        </w:tc>
        <w:tc>
          <w:tcPr>
            <w:tcW w:w="1359" w:type="dxa"/>
            <w:tcBorders>
              <w:top w:val="single" w:sz="4" w:space="0" w:color="auto"/>
              <w:left w:val="single" w:sz="4" w:space="0" w:color="auto"/>
              <w:bottom w:val="single" w:sz="4" w:space="0" w:color="auto"/>
              <w:right w:val="single" w:sz="4" w:space="0" w:color="auto"/>
            </w:tcBorders>
            <w:vAlign w:val="center"/>
          </w:tcPr>
          <w:p w14:paraId="62D79CB2" w14:textId="254F30B1" w:rsidR="00FE5B1D" w:rsidRPr="00051114" w:rsidRDefault="001922C2" w:rsidP="00FE5B1D">
            <w:pPr>
              <w:jc w:val="center"/>
              <w:rPr>
                <w:noProof w:val="0"/>
                <w:sz w:val="16"/>
                <w:szCs w:val="16"/>
              </w:rPr>
            </w:pPr>
            <w:r>
              <w:rPr>
                <w:noProof w:val="0"/>
                <w:sz w:val="16"/>
                <w:szCs w:val="16"/>
              </w:rPr>
              <w:t>10 800,0</w:t>
            </w:r>
          </w:p>
        </w:tc>
      </w:tr>
      <w:tr w:rsidR="00051114" w:rsidRPr="00051114" w14:paraId="33D507AA" w14:textId="77777777" w:rsidTr="00EC689C">
        <w:tc>
          <w:tcPr>
            <w:tcW w:w="1277" w:type="dxa"/>
            <w:tcBorders>
              <w:right w:val="single" w:sz="4" w:space="0" w:color="auto"/>
            </w:tcBorders>
            <w:vAlign w:val="center"/>
          </w:tcPr>
          <w:p w14:paraId="053400C3" w14:textId="18A1BD9C"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15</w:t>
            </w:r>
          </w:p>
        </w:tc>
        <w:tc>
          <w:tcPr>
            <w:tcW w:w="1134" w:type="dxa"/>
            <w:tcBorders>
              <w:top w:val="single" w:sz="4" w:space="0" w:color="auto"/>
              <w:left w:val="single" w:sz="4" w:space="0" w:color="auto"/>
              <w:bottom w:val="single" w:sz="4" w:space="0" w:color="auto"/>
              <w:right w:val="single" w:sz="4" w:space="0" w:color="auto"/>
            </w:tcBorders>
            <w:vAlign w:val="center"/>
          </w:tcPr>
          <w:p w14:paraId="370DE7D2" w14:textId="137190AE"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single" w:sz="4" w:space="0" w:color="auto"/>
              <w:left w:val="single" w:sz="4" w:space="0" w:color="auto"/>
              <w:bottom w:val="single" w:sz="4" w:space="0" w:color="auto"/>
              <w:right w:val="single" w:sz="4" w:space="0" w:color="auto"/>
            </w:tcBorders>
            <w:vAlign w:val="center"/>
          </w:tcPr>
          <w:p w14:paraId="2B8338DC" w14:textId="4EE13370"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Monitor pacient</w:t>
            </w:r>
          </w:p>
        </w:tc>
        <w:tc>
          <w:tcPr>
            <w:tcW w:w="850" w:type="dxa"/>
            <w:tcBorders>
              <w:top w:val="single" w:sz="4" w:space="0" w:color="auto"/>
              <w:left w:val="single" w:sz="4" w:space="0" w:color="auto"/>
              <w:bottom w:val="single" w:sz="4" w:space="0" w:color="auto"/>
              <w:right w:val="single" w:sz="4" w:space="0" w:color="auto"/>
            </w:tcBorders>
            <w:vAlign w:val="center"/>
          </w:tcPr>
          <w:p w14:paraId="64291408" w14:textId="4210F32D" w:rsidR="00FE5B1D" w:rsidRPr="00051114" w:rsidRDefault="00FE5B1D" w:rsidP="00FE5B1D">
            <w:pPr>
              <w:jc w:val="center"/>
              <w:rPr>
                <w:noProof w:val="0"/>
                <w:sz w:val="16"/>
                <w:szCs w:val="16"/>
              </w:rPr>
            </w:pPr>
            <w:r w:rsidRPr="00051114">
              <w:rPr>
                <w:noProof w:val="0"/>
                <w:sz w:val="16"/>
                <w:szCs w:val="16"/>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6F25505" w14:textId="375CE0EE" w:rsidR="00FE5B1D" w:rsidRPr="00051114" w:rsidRDefault="00FE5B1D" w:rsidP="00FE5B1D">
            <w:pPr>
              <w:jc w:val="center"/>
              <w:rPr>
                <w:noProof w:val="0"/>
                <w:sz w:val="16"/>
                <w:szCs w:val="16"/>
              </w:rPr>
            </w:pPr>
            <w:r w:rsidRPr="00051114">
              <w:rPr>
                <w:noProof w:val="0"/>
                <w:sz w:val="16"/>
                <w:szCs w:val="16"/>
              </w:rPr>
              <w:t>25</w:t>
            </w:r>
          </w:p>
        </w:tc>
        <w:tc>
          <w:tcPr>
            <w:tcW w:w="2410" w:type="dxa"/>
            <w:tcBorders>
              <w:top w:val="single" w:sz="4" w:space="0" w:color="auto"/>
              <w:left w:val="single" w:sz="4" w:space="0" w:color="auto"/>
              <w:bottom w:val="single" w:sz="4" w:space="0" w:color="auto"/>
              <w:right w:val="single" w:sz="4" w:space="0" w:color="auto"/>
            </w:tcBorders>
            <w:vAlign w:val="center"/>
          </w:tcPr>
          <w:p w14:paraId="46E1899B" w14:textId="2B09454D" w:rsidR="00FE5B1D" w:rsidRPr="00051114" w:rsidRDefault="00FE5B1D" w:rsidP="00FE5B1D">
            <w:pPr>
              <w:rPr>
                <w:noProof w:val="0"/>
                <w:sz w:val="16"/>
                <w:szCs w:val="16"/>
              </w:rPr>
            </w:pPr>
            <w:r w:rsidRPr="00051114">
              <w:rPr>
                <w:noProof w:val="0"/>
                <w:sz w:val="16"/>
                <w:szCs w:val="16"/>
              </w:rPr>
              <w:t xml:space="preserve">Verificarea  periodică a Monitoarelor </w:t>
            </w:r>
            <w:r w:rsidR="00076CAB" w:rsidRPr="00051114">
              <w:rPr>
                <w:noProof w:val="0"/>
                <w:sz w:val="16"/>
                <w:szCs w:val="16"/>
              </w:rPr>
              <w:t>pacient</w:t>
            </w:r>
          </w:p>
        </w:tc>
        <w:tc>
          <w:tcPr>
            <w:tcW w:w="1359" w:type="dxa"/>
            <w:tcBorders>
              <w:top w:val="single" w:sz="4" w:space="0" w:color="auto"/>
              <w:left w:val="single" w:sz="4" w:space="0" w:color="auto"/>
              <w:bottom w:val="single" w:sz="4" w:space="0" w:color="auto"/>
              <w:right w:val="single" w:sz="4" w:space="0" w:color="auto"/>
            </w:tcBorders>
            <w:vAlign w:val="center"/>
          </w:tcPr>
          <w:p w14:paraId="5568E2E3" w14:textId="633E52D6" w:rsidR="00FE5B1D" w:rsidRPr="00051114" w:rsidRDefault="001922C2" w:rsidP="00FE5B1D">
            <w:pPr>
              <w:jc w:val="center"/>
              <w:rPr>
                <w:noProof w:val="0"/>
                <w:sz w:val="16"/>
                <w:szCs w:val="16"/>
              </w:rPr>
            </w:pPr>
            <w:r>
              <w:rPr>
                <w:noProof w:val="0"/>
                <w:sz w:val="16"/>
                <w:szCs w:val="16"/>
              </w:rPr>
              <w:t>55 250,0</w:t>
            </w:r>
          </w:p>
        </w:tc>
      </w:tr>
      <w:tr w:rsidR="00051114" w:rsidRPr="00051114" w14:paraId="6EB8B02A" w14:textId="77777777" w:rsidTr="00EC689C">
        <w:tc>
          <w:tcPr>
            <w:tcW w:w="1277" w:type="dxa"/>
            <w:tcBorders>
              <w:right w:val="single" w:sz="4" w:space="0" w:color="auto"/>
            </w:tcBorders>
            <w:vAlign w:val="center"/>
          </w:tcPr>
          <w:p w14:paraId="0E93DF80" w14:textId="0FF3B582"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16</w:t>
            </w:r>
          </w:p>
        </w:tc>
        <w:tc>
          <w:tcPr>
            <w:tcW w:w="1134" w:type="dxa"/>
            <w:tcBorders>
              <w:top w:val="single" w:sz="4" w:space="0" w:color="auto"/>
              <w:left w:val="single" w:sz="4" w:space="0" w:color="auto"/>
              <w:bottom w:val="single" w:sz="4" w:space="0" w:color="auto"/>
              <w:right w:val="single" w:sz="4" w:space="0" w:color="auto"/>
            </w:tcBorders>
            <w:vAlign w:val="center"/>
          </w:tcPr>
          <w:p w14:paraId="59F1E3B3" w14:textId="62B2D556"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single" w:sz="4" w:space="0" w:color="auto"/>
              <w:left w:val="single" w:sz="4" w:space="0" w:color="auto"/>
              <w:bottom w:val="single" w:sz="4" w:space="0" w:color="auto"/>
              <w:right w:val="single" w:sz="4" w:space="0" w:color="auto"/>
            </w:tcBorders>
            <w:vAlign w:val="center"/>
          </w:tcPr>
          <w:p w14:paraId="2FB93EB1" w14:textId="307F2688"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Higrometru Psihrometri</w:t>
            </w:r>
            <w:r w:rsidR="00076CAB" w:rsidRPr="00051114">
              <w:rPr>
                <w:noProof w:val="0"/>
                <w:sz w:val="16"/>
                <w:szCs w:val="16"/>
              </w:rPr>
              <w:t>c</w:t>
            </w:r>
          </w:p>
        </w:tc>
        <w:tc>
          <w:tcPr>
            <w:tcW w:w="850" w:type="dxa"/>
            <w:tcBorders>
              <w:top w:val="single" w:sz="4" w:space="0" w:color="auto"/>
              <w:left w:val="single" w:sz="4" w:space="0" w:color="auto"/>
              <w:bottom w:val="single" w:sz="4" w:space="0" w:color="auto"/>
              <w:right w:val="single" w:sz="4" w:space="0" w:color="auto"/>
            </w:tcBorders>
            <w:vAlign w:val="center"/>
          </w:tcPr>
          <w:p w14:paraId="70A6DF05" w14:textId="210DDCD0" w:rsidR="00FE5B1D" w:rsidRPr="00051114" w:rsidRDefault="00FE5B1D" w:rsidP="00FE5B1D">
            <w:pPr>
              <w:jc w:val="center"/>
              <w:rPr>
                <w:noProof w:val="0"/>
                <w:sz w:val="16"/>
                <w:szCs w:val="16"/>
              </w:rPr>
            </w:pPr>
            <w:r w:rsidRPr="00051114">
              <w:rPr>
                <w:noProof w:val="0"/>
                <w:sz w:val="16"/>
                <w:szCs w:val="16"/>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CC6B109" w14:textId="012DCBE1" w:rsidR="00FE5B1D" w:rsidRPr="00051114" w:rsidRDefault="00FE5B1D" w:rsidP="00FE5B1D">
            <w:pPr>
              <w:jc w:val="center"/>
              <w:rPr>
                <w:noProof w:val="0"/>
                <w:sz w:val="16"/>
                <w:szCs w:val="16"/>
              </w:rPr>
            </w:pPr>
            <w:r w:rsidRPr="00051114">
              <w:rPr>
                <w:noProof w:val="0"/>
                <w:sz w:val="16"/>
                <w:szCs w:val="16"/>
              </w:rPr>
              <w:t>40</w:t>
            </w:r>
          </w:p>
        </w:tc>
        <w:tc>
          <w:tcPr>
            <w:tcW w:w="2410" w:type="dxa"/>
            <w:tcBorders>
              <w:top w:val="single" w:sz="4" w:space="0" w:color="auto"/>
              <w:left w:val="single" w:sz="4" w:space="0" w:color="auto"/>
              <w:bottom w:val="single" w:sz="4" w:space="0" w:color="auto"/>
              <w:right w:val="single" w:sz="4" w:space="0" w:color="auto"/>
            </w:tcBorders>
            <w:vAlign w:val="center"/>
          </w:tcPr>
          <w:p w14:paraId="1398F6EA" w14:textId="48C016DA" w:rsidR="00FE5B1D" w:rsidRPr="00051114" w:rsidRDefault="00F9424D" w:rsidP="00FE5B1D">
            <w:pPr>
              <w:rPr>
                <w:noProof w:val="0"/>
                <w:sz w:val="16"/>
                <w:szCs w:val="16"/>
              </w:rPr>
            </w:pPr>
            <w:r w:rsidRPr="00051114">
              <w:rPr>
                <w:noProof w:val="0"/>
                <w:sz w:val="16"/>
                <w:szCs w:val="16"/>
              </w:rPr>
              <w:t>Verificarea metrologică a mijloacelor de măsurare - Higrometrului Psihrometric</w:t>
            </w:r>
          </w:p>
        </w:tc>
        <w:tc>
          <w:tcPr>
            <w:tcW w:w="1359" w:type="dxa"/>
            <w:tcBorders>
              <w:top w:val="single" w:sz="4" w:space="0" w:color="auto"/>
              <w:left w:val="single" w:sz="4" w:space="0" w:color="auto"/>
              <w:bottom w:val="single" w:sz="4" w:space="0" w:color="auto"/>
              <w:right w:val="single" w:sz="4" w:space="0" w:color="auto"/>
            </w:tcBorders>
            <w:vAlign w:val="center"/>
          </w:tcPr>
          <w:p w14:paraId="6E452C12" w14:textId="69FFD5A0" w:rsidR="00FE5B1D" w:rsidRPr="00051114" w:rsidRDefault="001922C2" w:rsidP="00FE5B1D">
            <w:pPr>
              <w:jc w:val="center"/>
              <w:rPr>
                <w:noProof w:val="0"/>
                <w:sz w:val="16"/>
                <w:szCs w:val="16"/>
              </w:rPr>
            </w:pPr>
            <w:r>
              <w:rPr>
                <w:noProof w:val="0"/>
                <w:sz w:val="16"/>
                <w:szCs w:val="16"/>
              </w:rPr>
              <w:t>14 840,0</w:t>
            </w:r>
          </w:p>
        </w:tc>
      </w:tr>
      <w:tr w:rsidR="00051114" w:rsidRPr="00051114" w14:paraId="581966C3" w14:textId="77777777" w:rsidTr="00EC689C">
        <w:tc>
          <w:tcPr>
            <w:tcW w:w="1277" w:type="dxa"/>
            <w:tcBorders>
              <w:right w:val="single" w:sz="4" w:space="0" w:color="auto"/>
            </w:tcBorders>
            <w:vAlign w:val="center"/>
          </w:tcPr>
          <w:p w14:paraId="3E4B1E63" w14:textId="1386F9AC"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17</w:t>
            </w:r>
          </w:p>
        </w:tc>
        <w:tc>
          <w:tcPr>
            <w:tcW w:w="1134" w:type="dxa"/>
            <w:tcBorders>
              <w:top w:val="single" w:sz="4" w:space="0" w:color="auto"/>
              <w:left w:val="single" w:sz="4" w:space="0" w:color="auto"/>
              <w:bottom w:val="single" w:sz="4" w:space="0" w:color="auto"/>
              <w:right w:val="single" w:sz="4" w:space="0" w:color="auto"/>
            </w:tcBorders>
            <w:vAlign w:val="center"/>
          </w:tcPr>
          <w:p w14:paraId="62D9A1CA" w14:textId="01AF2A00"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single" w:sz="4" w:space="0" w:color="auto"/>
              <w:left w:val="single" w:sz="4" w:space="0" w:color="auto"/>
              <w:bottom w:val="single" w:sz="4" w:space="0" w:color="auto"/>
              <w:right w:val="single" w:sz="4" w:space="0" w:color="auto"/>
            </w:tcBorders>
            <w:vAlign w:val="center"/>
          </w:tcPr>
          <w:p w14:paraId="5220BCD1" w14:textId="18F5F6E4"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Pulsoximetru</w:t>
            </w:r>
          </w:p>
        </w:tc>
        <w:tc>
          <w:tcPr>
            <w:tcW w:w="850" w:type="dxa"/>
            <w:tcBorders>
              <w:top w:val="single" w:sz="4" w:space="0" w:color="auto"/>
              <w:left w:val="single" w:sz="4" w:space="0" w:color="auto"/>
              <w:bottom w:val="single" w:sz="4" w:space="0" w:color="auto"/>
              <w:right w:val="single" w:sz="4" w:space="0" w:color="auto"/>
            </w:tcBorders>
            <w:vAlign w:val="center"/>
          </w:tcPr>
          <w:p w14:paraId="4CF8701F" w14:textId="2BDCD7B4" w:rsidR="00FE5B1D" w:rsidRPr="00051114" w:rsidRDefault="00FE5B1D" w:rsidP="00FE5B1D">
            <w:pPr>
              <w:jc w:val="center"/>
              <w:rPr>
                <w:noProof w:val="0"/>
                <w:sz w:val="16"/>
                <w:szCs w:val="16"/>
              </w:rPr>
            </w:pPr>
            <w:r w:rsidRPr="00051114">
              <w:rPr>
                <w:noProof w:val="0"/>
                <w:sz w:val="16"/>
                <w:szCs w:val="16"/>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1F23910" w14:textId="54F319CE" w:rsidR="00FE5B1D" w:rsidRPr="00051114" w:rsidRDefault="00FE5B1D" w:rsidP="00FE5B1D">
            <w:pPr>
              <w:jc w:val="center"/>
              <w:rPr>
                <w:noProof w:val="0"/>
                <w:sz w:val="16"/>
                <w:szCs w:val="16"/>
              </w:rPr>
            </w:pPr>
            <w:r w:rsidRPr="00051114">
              <w:rPr>
                <w:noProof w:val="0"/>
                <w:sz w:val="16"/>
                <w:szCs w:val="16"/>
              </w:rPr>
              <w:t>32</w:t>
            </w:r>
          </w:p>
        </w:tc>
        <w:tc>
          <w:tcPr>
            <w:tcW w:w="2410" w:type="dxa"/>
            <w:tcBorders>
              <w:top w:val="single" w:sz="4" w:space="0" w:color="auto"/>
              <w:left w:val="single" w:sz="4" w:space="0" w:color="auto"/>
              <w:bottom w:val="single" w:sz="4" w:space="0" w:color="auto"/>
              <w:right w:val="single" w:sz="4" w:space="0" w:color="auto"/>
            </w:tcBorders>
            <w:vAlign w:val="center"/>
          </w:tcPr>
          <w:p w14:paraId="0ABCBDD3" w14:textId="31920DA0" w:rsidR="00FE5B1D" w:rsidRPr="00051114" w:rsidRDefault="00051114" w:rsidP="00FE5B1D">
            <w:pPr>
              <w:rPr>
                <w:noProof w:val="0"/>
                <w:sz w:val="16"/>
                <w:szCs w:val="16"/>
              </w:rPr>
            </w:pPr>
            <w:r w:rsidRPr="00051114">
              <w:rPr>
                <w:noProof w:val="0"/>
                <w:sz w:val="16"/>
                <w:szCs w:val="16"/>
              </w:rPr>
              <w:t>Verificarea periodică a Pulsoximetrelor</w:t>
            </w:r>
          </w:p>
        </w:tc>
        <w:tc>
          <w:tcPr>
            <w:tcW w:w="1359" w:type="dxa"/>
            <w:tcBorders>
              <w:top w:val="single" w:sz="4" w:space="0" w:color="auto"/>
              <w:left w:val="single" w:sz="4" w:space="0" w:color="auto"/>
              <w:bottom w:val="single" w:sz="4" w:space="0" w:color="auto"/>
              <w:right w:val="single" w:sz="4" w:space="0" w:color="auto"/>
            </w:tcBorders>
            <w:vAlign w:val="center"/>
          </w:tcPr>
          <w:p w14:paraId="05CB0206" w14:textId="22FBB66B" w:rsidR="00FE5B1D" w:rsidRPr="00051114" w:rsidRDefault="001922C2" w:rsidP="00FE5B1D">
            <w:pPr>
              <w:jc w:val="center"/>
              <w:rPr>
                <w:noProof w:val="0"/>
                <w:sz w:val="16"/>
                <w:szCs w:val="16"/>
              </w:rPr>
            </w:pPr>
            <w:r>
              <w:rPr>
                <w:noProof w:val="0"/>
                <w:sz w:val="16"/>
                <w:szCs w:val="16"/>
              </w:rPr>
              <w:t>12 800,0</w:t>
            </w:r>
          </w:p>
        </w:tc>
      </w:tr>
      <w:tr w:rsidR="00051114" w:rsidRPr="00051114" w14:paraId="6D17A7EE" w14:textId="77777777" w:rsidTr="00EC689C">
        <w:tc>
          <w:tcPr>
            <w:tcW w:w="1277" w:type="dxa"/>
            <w:tcBorders>
              <w:right w:val="single" w:sz="4" w:space="0" w:color="auto"/>
            </w:tcBorders>
            <w:vAlign w:val="center"/>
          </w:tcPr>
          <w:p w14:paraId="618824B9" w14:textId="3C24ECDD"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18</w:t>
            </w:r>
          </w:p>
        </w:tc>
        <w:tc>
          <w:tcPr>
            <w:tcW w:w="1134" w:type="dxa"/>
            <w:tcBorders>
              <w:top w:val="single" w:sz="4" w:space="0" w:color="auto"/>
              <w:left w:val="single" w:sz="4" w:space="0" w:color="auto"/>
              <w:bottom w:val="single" w:sz="4" w:space="0" w:color="auto"/>
              <w:right w:val="single" w:sz="4" w:space="0" w:color="auto"/>
            </w:tcBorders>
            <w:vAlign w:val="center"/>
          </w:tcPr>
          <w:p w14:paraId="3EF5BDE6" w14:textId="37EAE8BD"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single" w:sz="4" w:space="0" w:color="auto"/>
              <w:left w:val="single" w:sz="4" w:space="0" w:color="auto"/>
              <w:bottom w:val="single" w:sz="4" w:space="0" w:color="auto"/>
              <w:right w:val="single" w:sz="4" w:space="0" w:color="auto"/>
            </w:tcBorders>
            <w:vAlign w:val="center"/>
          </w:tcPr>
          <w:p w14:paraId="74830195" w14:textId="2F0D473F"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Tonometru mecanic</w:t>
            </w:r>
          </w:p>
        </w:tc>
        <w:tc>
          <w:tcPr>
            <w:tcW w:w="850" w:type="dxa"/>
            <w:tcBorders>
              <w:top w:val="single" w:sz="4" w:space="0" w:color="auto"/>
              <w:left w:val="single" w:sz="4" w:space="0" w:color="auto"/>
              <w:bottom w:val="single" w:sz="4" w:space="0" w:color="auto"/>
              <w:right w:val="single" w:sz="4" w:space="0" w:color="auto"/>
            </w:tcBorders>
            <w:vAlign w:val="center"/>
          </w:tcPr>
          <w:p w14:paraId="60E0B9F2" w14:textId="524BDA73" w:rsidR="00FE5B1D" w:rsidRPr="00051114" w:rsidRDefault="00FE5B1D" w:rsidP="00FE5B1D">
            <w:pPr>
              <w:jc w:val="center"/>
              <w:rPr>
                <w:noProof w:val="0"/>
                <w:sz w:val="16"/>
                <w:szCs w:val="16"/>
              </w:rPr>
            </w:pPr>
            <w:r w:rsidRPr="00051114">
              <w:rPr>
                <w:noProof w:val="0"/>
                <w:sz w:val="16"/>
                <w:szCs w:val="16"/>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84A6CD4" w14:textId="0D31CDFB" w:rsidR="00FE5B1D" w:rsidRPr="00051114" w:rsidRDefault="00FE5B1D" w:rsidP="00FE5B1D">
            <w:pPr>
              <w:jc w:val="center"/>
              <w:rPr>
                <w:noProof w:val="0"/>
                <w:sz w:val="16"/>
                <w:szCs w:val="16"/>
              </w:rPr>
            </w:pPr>
            <w:r w:rsidRPr="00051114">
              <w:rPr>
                <w:noProof w:val="0"/>
                <w:sz w:val="16"/>
                <w:szCs w:val="16"/>
              </w:rPr>
              <w:t>30</w:t>
            </w:r>
          </w:p>
        </w:tc>
        <w:tc>
          <w:tcPr>
            <w:tcW w:w="2410" w:type="dxa"/>
            <w:tcBorders>
              <w:top w:val="single" w:sz="4" w:space="0" w:color="auto"/>
              <w:left w:val="single" w:sz="4" w:space="0" w:color="auto"/>
              <w:bottom w:val="single" w:sz="4" w:space="0" w:color="auto"/>
              <w:right w:val="single" w:sz="4" w:space="0" w:color="auto"/>
            </w:tcBorders>
            <w:vAlign w:val="center"/>
          </w:tcPr>
          <w:p w14:paraId="4A3DDAC8" w14:textId="515EFAC2" w:rsidR="00FE5B1D" w:rsidRPr="00051114" w:rsidRDefault="00051114" w:rsidP="00FE5B1D">
            <w:pPr>
              <w:rPr>
                <w:noProof w:val="0"/>
                <w:sz w:val="16"/>
                <w:szCs w:val="16"/>
              </w:rPr>
            </w:pPr>
            <w:r w:rsidRPr="00051114">
              <w:rPr>
                <w:noProof w:val="0"/>
                <w:sz w:val="16"/>
                <w:szCs w:val="16"/>
              </w:rPr>
              <w:t>Verificarea  periodică a Dispozitivelor de măsurare a presiunii arteriale neinvazive</w:t>
            </w:r>
          </w:p>
        </w:tc>
        <w:tc>
          <w:tcPr>
            <w:tcW w:w="1359" w:type="dxa"/>
            <w:tcBorders>
              <w:top w:val="single" w:sz="4" w:space="0" w:color="auto"/>
              <w:left w:val="single" w:sz="4" w:space="0" w:color="auto"/>
              <w:bottom w:val="single" w:sz="4" w:space="0" w:color="auto"/>
              <w:right w:val="single" w:sz="4" w:space="0" w:color="auto"/>
            </w:tcBorders>
            <w:vAlign w:val="center"/>
          </w:tcPr>
          <w:p w14:paraId="41FEF55C" w14:textId="4238DEF9" w:rsidR="00FE5B1D" w:rsidRPr="00051114" w:rsidRDefault="001922C2" w:rsidP="00FE5B1D">
            <w:pPr>
              <w:jc w:val="center"/>
              <w:rPr>
                <w:noProof w:val="0"/>
                <w:sz w:val="16"/>
                <w:szCs w:val="16"/>
              </w:rPr>
            </w:pPr>
            <w:r>
              <w:rPr>
                <w:noProof w:val="0"/>
                <w:sz w:val="16"/>
                <w:szCs w:val="16"/>
              </w:rPr>
              <w:t>2 280,0</w:t>
            </w:r>
          </w:p>
        </w:tc>
      </w:tr>
      <w:tr w:rsidR="00051114" w:rsidRPr="00051114" w14:paraId="5074219C" w14:textId="77777777" w:rsidTr="00EC689C">
        <w:tc>
          <w:tcPr>
            <w:tcW w:w="1277" w:type="dxa"/>
            <w:vAlign w:val="center"/>
          </w:tcPr>
          <w:p w14:paraId="3F9249AD" w14:textId="6F9FA8A8"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19</w:t>
            </w:r>
          </w:p>
        </w:tc>
        <w:tc>
          <w:tcPr>
            <w:tcW w:w="1134" w:type="dxa"/>
            <w:tcBorders>
              <w:top w:val="single" w:sz="4" w:space="0" w:color="auto"/>
            </w:tcBorders>
            <w:vAlign w:val="center"/>
          </w:tcPr>
          <w:p w14:paraId="6A214132" w14:textId="49EF70FB"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single" w:sz="4" w:space="0" w:color="auto"/>
              <w:left w:val="single" w:sz="4" w:space="0" w:color="auto"/>
              <w:bottom w:val="single" w:sz="4" w:space="0" w:color="auto"/>
              <w:right w:val="single" w:sz="4" w:space="0" w:color="auto"/>
            </w:tcBorders>
            <w:vAlign w:val="center"/>
          </w:tcPr>
          <w:p w14:paraId="18CF02B8" w14:textId="2B72FB21"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Set oftalmologie</w:t>
            </w:r>
          </w:p>
        </w:tc>
        <w:tc>
          <w:tcPr>
            <w:tcW w:w="850" w:type="dxa"/>
            <w:tcBorders>
              <w:top w:val="single" w:sz="4" w:space="0" w:color="auto"/>
            </w:tcBorders>
            <w:vAlign w:val="center"/>
          </w:tcPr>
          <w:p w14:paraId="58A8015E" w14:textId="4308413F" w:rsidR="00FE5B1D" w:rsidRPr="00051114" w:rsidRDefault="00FE5B1D" w:rsidP="00FE5B1D">
            <w:pPr>
              <w:jc w:val="center"/>
              <w:rPr>
                <w:noProof w:val="0"/>
                <w:sz w:val="16"/>
                <w:szCs w:val="16"/>
              </w:rPr>
            </w:pPr>
            <w:r w:rsidRPr="00051114">
              <w:rPr>
                <w:noProof w:val="0"/>
                <w:sz w:val="16"/>
                <w:szCs w:val="16"/>
              </w:rPr>
              <w:t>buc</w:t>
            </w:r>
          </w:p>
        </w:tc>
        <w:tc>
          <w:tcPr>
            <w:tcW w:w="851" w:type="dxa"/>
            <w:tcBorders>
              <w:top w:val="single" w:sz="4" w:space="0" w:color="auto"/>
            </w:tcBorders>
            <w:vAlign w:val="center"/>
          </w:tcPr>
          <w:p w14:paraId="404959A7" w14:textId="4AB7C277" w:rsidR="00FE5B1D" w:rsidRPr="00051114" w:rsidRDefault="00FE5B1D" w:rsidP="00FE5B1D">
            <w:pPr>
              <w:jc w:val="center"/>
              <w:rPr>
                <w:noProof w:val="0"/>
                <w:sz w:val="16"/>
                <w:szCs w:val="16"/>
              </w:rPr>
            </w:pPr>
            <w:r w:rsidRPr="00051114">
              <w:rPr>
                <w:noProof w:val="0"/>
                <w:sz w:val="16"/>
                <w:szCs w:val="16"/>
              </w:rPr>
              <w:t>2</w:t>
            </w:r>
          </w:p>
        </w:tc>
        <w:tc>
          <w:tcPr>
            <w:tcW w:w="2410" w:type="dxa"/>
            <w:tcBorders>
              <w:top w:val="single" w:sz="4" w:space="0" w:color="auto"/>
              <w:left w:val="single" w:sz="4" w:space="0" w:color="auto"/>
              <w:bottom w:val="single" w:sz="4" w:space="0" w:color="auto"/>
              <w:right w:val="single" w:sz="4" w:space="0" w:color="auto"/>
            </w:tcBorders>
            <w:vAlign w:val="center"/>
          </w:tcPr>
          <w:p w14:paraId="1B77B00B" w14:textId="456AD09F" w:rsidR="00FE5B1D" w:rsidRPr="00051114" w:rsidRDefault="00051114" w:rsidP="00FE5B1D">
            <w:pPr>
              <w:rPr>
                <w:noProof w:val="0"/>
                <w:sz w:val="16"/>
                <w:szCs w:val="16"/>
              </w:rPr>
            </w:pPr>
            <w:r w:rsidRPr="00051114">
              <w:rPr>
                <w:noProof w:val="0"/>
                <w:sz w:val="16"/>
                <w:szCs w:val="16"/>
              </w:rPr>
              <w:t>Verificarea periodică a setul de lentile oftalmologice</w:t>
            </w:r>
          </w:p>
        </w:tc>
        <w:tc>
          <w:tcPr>
            <w:tcW w:w="1359" w:type="dxa"/>
            <w:tcBorders>
              <w:top w:val="single" w:sz="4" w:space="0" w:color="auto"/>
            </w:tcBorders>
            <w:vAlign w:val="center"/>
          </w:tcPr>
          <w:p w14:paraId="59A956CF" w14:textId="2CB68B75" w:rsidR="00FE5B1D" w:rsidRPr="00051114" w:rsidRDefault="001922C2" w:rsidP="00FE5B1D">
            <w:pPr>
              <w:jc w:val="center"/>
              <w:rPr>
                <w:noProof w:val="0"/>
                <w:sz w:val="16"/>
                <w:szCs w:val="16"/>
              </w:rPr>
            </w:pPr>
            <w:r>
              <w:rPr>
                <w:noProof w:val="0"/>
                <w:sz w:val="16"/>
                <w:szCs w:val="16"/>
              </w:rPr>
              <w:t>2 000,0</w:t>
            </w:r>
          </w:p>
        </w:tc>
      </w:tr>
      <w:tr w:rsidR="00051114" w:rsidRPr="00051114" w14:paraId="345C2B8F" w14:textId="77777777" w:rsidTr="00EC689C">
        <w:tc>
          <w:tcPr>
            <w:tcW w:w="1277" w:type="dxa"/>
            <w:vAlign w:val="center"/>
          </w:tcPr>
          <w:p w14:paraId="123A326B" w14:textId="5B163515"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20</w:t>
            </w:r>
          </w:p>
        </w:tc>
        <w:tc>
          <w:tcPr>
            <w:tcW w:w="1134" w:type="dxa"/>
            <w:vAlign w:val="center"/>
          </w:tcPr>
          <w:p w14:paraId="5DACF70E" w14:textId="01CE2142"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nil"/>
              <w:left w:val="single" w:sz="4" w:space="0" w:color="auto"/>
              <w:bottom w:val="single" w:sz="4" w:space="0" w:color="auto"/>
              <w:right w:val="single" w:sz="4" w:space="0" w:color="auto"/>
            </w:tcBorders>
            <w:vAlign w:val="center"/>
          </w:tcPr>
          <w:p w14:paraId="4F8EB92A" w14:textId="7518E026"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Dispozitiv fizioterapie</w:t>
            </w:r>
          </w:p>
        </w:tc>
        <w:tc>
          <w:tcPr>
            <w:tcW w:w="850" w:type="dxa"/>
            <w:vAlign w:val="center"/>
          </w:tcPr>
          <w:p w14:paraId="31625B5F" w14:textId="2EBBF510"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2558208F" w14:textId="06AC367C" w:rsidR="00FE5B1D" w:rsidRPr="00051114" w:rsidRDefault="00FE5B1D" w:rsidP="00FE5B1D">
            <w:pPr>
              <w:jc w:val="center"/>
              <w:rPr>
                <w:noProof w:val="0"/>
                <w:sz w:val="16"/>
                <w:szCs w:val="16"/>
              </w:rPr>
            </w:pPr>
            <w:r w:rsidRPr="00051114">
              <w:rPr>
                <w:noProof w:val="0"/>
                <w:sz w:val="16"/>
                <w:szCs w:val="16"/>
              </w:rPr>
              <w:t>12</w:t>
            </w:r>
          </w:p>
        </w:tc>
        <w:tc>
          <w:tcPr>
            <w:tcW w:w="2410" w:type="dxa"/>
            <w:tcBorders>
              <w:top w:val="nil"/>
              <w:left w:val="single" w:sz="4" w:space="0" w:color="auto"/>
              <w:bottom w:val="single" w:sz="4" w:space="0" w:color="auto"/>
              <w:right w:val="single" w:sz="4" w:space="0" w:color="auto"/>
            </w:tcBorders>
            <w:vAlign w:val="center"/>
          </w:tcPr>
          <w:p w14:paraId="4A28D989" w14:textId="28FDAD7F" w:rsidR="00FE5B1D" w:rsidRPr="00051114" w:rsidRDefault="00051114" w:rsidP="00FE5B1D">
            <w:pPr>
              <w:rPr>
                <w:noProof w:val="0"/>
                <w:sz w:val="16"/>
                <w:szCs w:val="16"/>
              </w:rPr>
            </w:pPr>
            <w:r w:rsidRPr="00051114">
              <w:rPr>
                <w:noProof w:val="0"/>
                <w:sz w:val="16"/>
                <w:szCs w:val="16"/>
              </w:rPr>
              <w:t>Verificarea periodică a Dispozitivelor de fizioterapie</w:t>
            </w:r>
          </w:p>
        </w:tc>
        <w:tc>
          <w:tcPr>
            <w:tcW w:w="1359" w:type="dxa"/>
            <w:vAlign w:val="center"/>
          </w:tcPr>
          <w:p w14:paraId="1C2E3962" w14:textId="15D6B1EF" w:rsidR="00FE5B1D" w:rsidRPr="00051114" w:rsidRDefault="001922C2" w:rsidP="00FE5B1D">
            <w:pPr>
              <w:jc w:val="center"/>
              <w:rPr>
                <w:noProof w:val="0"/>
                <w:sz w:val="16"/>
                <w:szCs w:val="16"/>
              </w:rPr>
            </w:pPr>
            <w:r>
              <w:rPr>
                <w:noProof w:val="0"/>
                <w:sz w:val="16"/>
                <w:szCs w:val="16"/>
              </w:rPr>
              <w:t>8 640,0</w:t>
            </w:r>
          </w:p>
        </w:tc>
      </w:tr>
      <w:tr w:rsidR="00051114" w:rsidRPr="00051114" w14:paraId="47A74D59" w14:textId="77777777" w:rsidTr="00EC689C">
        <w:tc>
          <w:tcPr>
            <w:tcW w:w="1277" w:type="dxa"/>
            <w:vAlign w:val="center"/>
          </w:tcPr>
          <w:p w14:paraId="4EFFE750" w14:textId="7DFF50CD"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21</w:t>
            </w:r>
          </w:p>
        </w:tc>
        <w:tc>
          <w:tcPr>
            <w:tcW w:w="1134" w:type="dxa"/>
            <w:vAlign w:val="center"/>
          </w:tcPr>
          <w:p w14:paraId="4A59C426" w14:textId="5BDE8CCF"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nil"/>
              <w:left w:val="single" w:sz="4" w:space="0" w:color="auto"/>
              <w:bottom w:val="single" w:sz="4" w:space="0" w:color="auto"/>
              <w:right w:val="single" w:sz="4" w:space="0" w:color="auto"/>
            </w:tcBorders>
            <w:vAlign w:val="center"/>
          </w:tcPr>
          <w:p w14:paraId="70C6C8B5" w14:textId="565C16BA"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Sterilizator cu aer uscat</w:t>
            </w:r>
          </w:p>
        </w:tc>
        <w:tc>
          <w:tcPr>
            <w:tcW w:w="850" w:type="dxa"/>
            <w:vAlign w:val="center"/>
          </w:tcPr>
          <w:p w14:paraId="150EBEF8" w14:textId="7BB54538"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71C0E344" w14:textId="17B2F210" w:rsidR="00FE5B1D" w:rsidRPr="00051114" w:rsidRDefault="00FE5B1D" w:rsidP="00FE5B1D">
            <w:pPr>
              <w:jc w:val="center"/>
              <w:rPr>
                <w:noProof w:val="0"/>
                <w:sz w:val="16"/>
                <w:szCs w:val="16"/>
              </w:rPr>
            </w:pPr>
            <w:r w:rsidRPr="00051114">
              <w:rPr>
                <w:noProof w:val="0"/>
                <w:sz w:val="16"/>
                <w:szCs w:val="16"/>
              </w:rPr>
              <w:t>14</w:t>
            </w:r>
          </w:p>
        </w:tc>
        <w:tc>
          <w:tcPr>
            <w:tcW w:w="2410" w:type="dxa"/>
            <w:tcBorders>
              <w:top w:val="nil"/>
              <w:left w:val="single" w:sz="4" w:space="0" w:color="auto"/>
              <w:bottom w:val="single" w:sz="4" w:space="0" w:color="auto"/>
              <w:right w:val="single" w:sz="4" w:space="0" w:color="auto"/>
            </w:tcBorders>
            <w:vAlign w:val="center"/>
          </w:tcPr>
          <w:p w14:paraId="791E5D17" w14:textId="72520758" w:rsidR="00FE5B1D" w:rsidRPr="00051114" w:rsidRDefault="00051114" w:rsidP="00FE5B1D">
            <w:pPr>
              <w:rPr>
                <w:noProof w:val="0"/>
                <w:sz w:val="16"/>
                <w:szCs w:val="16"/>
              </w:rPr>
            </w:pPr>
            <w:r w:rsidRPr="00051114">
              <w:rPr>
                <w:noProof w:val="0"/>
                <w:sz w:val="16"/>
                <w:szCs w:val="16"/>
              </w:rPr>
              <w:t>Verificarea periodică a Sterilizatoarelor cu Aer Uscat</w:t>
            </w:r>
          </w:p>
        </w:tc>
        <w:tc>
          <w:tcPr>
            <w:tcW w:w="1359" w:type="dxa"/>
            <w:vAlign w:val="center"/>
          </w:tcPr>
          <w:p w14:paraId="1CE63C62" w14:textId="43541EED" w:rsidR="00FE5B1D" w:rsidRPr="00051114" w:rsidRDefault="001922C2" w:rsidP="00FE5B1D">
            <w:pPr>
              <w:jc w:val="center"/>
              <w:rPr>
                <w:noProof w:val="0"/>
                <w:sz w:val="16"/>
                <w:szCs w:val="16"/>
              </w:rPr>
            </w:pPr>
            <w:r>
              <w:rPr>
                <w:noProof w:val="0"/>
                <w:sz w:val="16"/>
                <w:szCs w:val="16"/>
              </w:rPr>
              <w:t>18 592,0</w:t>
            </w:r>
          </w:p>
        </w:tc>
      </w:tr>
      <w:tr w:rsidR="00051114" w:rsidRPr="00051114" w14:paraId="4983A1A9" w14:textId="77777777" w:rsidTr="00EC689C">
        <w:tc>
          <w:tcPr>
            <w:tcW w:w="1277" w:type="dxa"/>
            <w:vAlign w:val="center"/>
          </w:tcPr>
          <w:p w14:paraId="784F2FB0" w14:textId="46CBB113"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22</w:t>
            </w:r>
          </w:p>
        </w:tc>
        <w:tc>
          <w:tcPr>
            <w:tcW w:w="1134" w:type="dxa"/>
            <w:vAlign w:val="center"/>
          </w:tcPr>
          <w:p w14:paraId="10E56368" w14:textId="03CCC503"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nil"/>
              <w:left w:val="single" w:sz="4" w:space="0" w:color="auto"/>
              <w:bottom w:val="single" w:sz="4" w:space="0" w:color="auto"/>
              <w:right w:val="single" w:sz="4" w:space="0" w:color="auto"/>
            </w:tcBorders>
            <w:vAlign w:val="center"/>
          </w:tcPr>
          <w:p w14:paraId="4B2358FC" w14:textId="25E0C067" w:rsidR="00FE5B1D" w:rsidRPr="00051114" w:rsidRDefault="00507910" w:rsidP="00FE5B1D">
            <w:pPr>
              <w:rPr>
                <w:noProof w:val="0"/>
                <w:sz w:val="16"/>
                <w:szCs w:val="16"/>
              </w:rPr>
            </w:pPr>
            <w:r>
              <w:rPr>
                <w:noProof w:val="0"/>
                <w:sz w:val="16"/>
                <w:szCs w:val="16"/>
              </w:rPr>
              <w:t>Servicii de metrologie si etalonare :</w:t>
            </w:r>
            <w:r w:rsidR="00051114" w:rsidRPr="00051114">
              <w:rPr>
                <w:noProof w:val="0"/>
                <w:sz w:val="16"/>
                <w:szCs w:val="16"/>
              </w:rPr>
              <w:t>Termostat</w:t>
            </w:r>
          </w:p>
        </w:tc>
        <w:tc>
          <w:tcPr>
            <w:tcW w:w="850" w:type="dxa"/>
            <w:vAlign w:val="center"/>
          </w:tcPr>
          <w:p w14:paraId="26198AF9" w14:textId="742D7073"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3CF53A9D" w14:textId="46FD206F" w:rsidR="00FE5B1D" w:rsidRPr="00051114" w:rsidRDefault="00FE5B1D" w:rsidP="00FE5B1D">
            <w:pPr>
              <w:jc w:val="center"/>
              <w:rPr>
                <w:noProof w:val="0"/>
                <w:sz w:val="16"/>
                <w:szCs w:val="16"/>
              </w:rPr>
            </w:pPr>
            <w:r w:rsidRPr="00051114">
              <w:rPr>
                <w:noProof w:val="0"/>
                <w:sz w:val="16"/>
                <w:szCs w:val="16"/>
              </w:rPr>
              <w:t>2</w:t>
            </w:r>
          </w:p>
        </w:tc>
        <w:tc>
          <w:tcPr>
            <w:tcW w:w="2410" w:type="dxa"/>
            <w:tcBorders>
              <w:top w:val="nil"/>
              <w:left w:val="single" w:sz="4" w:space="0" w:color="auto"/>
              <w:bottom w:val="single" w:sz="4" w:space="0" w:color="auto"/>
              <w:right w:val="single" w:sz="4" w:space="0" w:color="auto"/>
            </w:tcBorders>
            <w:vAlign w:val="center"/>
          </w:tcPr>
          <w:p w14:paraId="0B8BF25A" w14:textId="5400AA76" w:rsidR="00FE5B1D" w:rsidRPr="00051114" w:rsidRDefault="00051114" w:rsidP="00FE5B1D">
            <w:pPr>
              <w:rPr>
                <w:noProof w:val="0"/>
                <w:sz w:val="16"/>
                <w:szCs w:val="16"/>
              </w:rPr>
            </w:pPr>
            <w:r w:rsidRPr="00051114">
              <w:rPr>
                <w:noProof w:val="0"/>
                <w:sz w:val="16"/>
                <w:szCs w:val="16"/>
              </w:rPr>
              <w:t>Verificarea periodică a Termostatelor</w:t>
            </w:r>
          </w:p>
        </w:tc>
        <w:tc>
          <w:tcPr>
            <w:tcW w:w="1359" w:type="dxa"/>
            <w:vAlign w:val="center"/>
          </w:tcPr>
          <w:p w14:paraId="12DD293C" w14:textId="522AEEBC" w:rsidR="00FE5B1D" w:rsidRPr="00051114" w:rsidRDefault="001922C2" w:rsidP="00FE5B1D">
            <w:pPr>
              <w:jc w:val="center"/>
              <w:rPr>
                <w:noProof w:val="0"/>
                <w:sz w:val="16"/>
                <w:szCs w:val="16"/>
              </w:rPr>
            </w:pPr>
            <w:r>
              <w:rPr>
                <w:noProof w:val="0"/>
                <w:sz w:val="16"/>
                <w:szCs w:val="16"/>
              </w:rPr>
              <w:t>2 656,0</w:t>
            </w:r>
          </w:p>
        </w:tc>
      </w:tr>
      <w:tr w:rsidR="00051114" w:rsidRPr="00051114" w14:paraId="30676235" w14:textId="77777777" w:rsidTr="00EC689C">
        <w:tc>
          <w:tcPr>
            <w:tcW w:w="1277" w:type="dxa"/>
            <w:vAlign w:val="center"/>
          </w:tcPr>
          <w:p w14:paraId="5A27823D" w14:textId="0F54EF43"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23</w:t>
            </w:r>
          </w:p>
        </w:tc>
        <w:tc>
          <w:tcPr>
            <w:tcW w:w="1134" w:type="dxa"/>
            <w:vAlign w:val="center"/>
          </w:tcPr>
          <w:p w14:paraId="38BC5333" w14:textId="61AEA61B" w:rsidR="00FE5B1D" w:rsidRPr="00051114" w:rsidRDefault="00FE5B1D" w:rsidP="00FE5B1D">
            <w:pPr>
              <w:jc w:val="center"/>
              <w:rPr>
                <w:noProof w:val="0"/>
                <w:sz w:val="16"/>
                <w:szCs w:val="16"/>
              </w:rPr>
            </w:pPr>
            <w:r w:rsidRPr="00051114">
              <w:rPr>
                <w:noProof w:val="0"/>
                <w:sz w:val="16"/>
                <w:szCs w:val="16"/>
              </w:rPr>
              <w:t>71630000-3</w:t>
            </w:r>
          </w:p>
        </w:tc>
        <w:tc>
          <w:tcPr>
            <w:tcW w:w="2268" w:type="dxa"/>
            <w:tcBorders>
              <w:top w:val="nil"/>
              <w:left w:val="single" w:sz="4" w:space="0" w:color="auto"/>
              <w:bottom w:val="single" w:sz="4" w:space="0" w:color="auto"/>
              <w:right w:val="single" w:sz="4" w:space="0" w:color="auto"/>
            </w:tcBorders>
            <w:vAlign w:val="center"/>
          </w:tcPr>
          <w:p w14:paraId="2BD09ABA" w14:textId="3A41F94C" w:rsidR="00FE5B1D" w:rsidRPr="00051114" w:rsidRDefault="00507910" w:rsidP="00FE5B1D">
            <w:pPr>
              <w:rPr>
                <w:noProof w:val="0"/>
                <w:sz w:val="16"/>
                <w:szCs w:val="16"/>
              </w:rPr>
            </w:pPr>
            <w:r>
              <w:rPr>
                <w:noProof w:val="0"/>
                <w:sz w:val="16"/>
                <w:szCs w:val="16"/>
              </w:rPr>
              <w:t>Servicii de metrologie si etalonare :</w:t>
            </w:r>
            <w:r w:rsidR="00FE5B1D" w:rsidRPr="00051114">
              <w:rPr>
                <w:noProof w:val="0"/>
                <w:sz w:val="16"/>
                <w:szCs w:val="16"/>
              </w:rPr>
              <w:t>Dozator de laborator mecanic</w:t>
            </w:r>
          </w:p>
        </w:tc>
        <w:tc>
          <w:tcPr>
            <w:tcW w:w="850" w:type="dxa"/>
            <w:vAlign w:val="center"/>
          </w:tcPr>
          <w:p w14:paraId="7CCCAB2E" w14:textId="0E3FD667"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52D00D34" w14:textId="77D22D3E" w:rsidR="00FE5B1D" w:rsidRPr="00051114" w:rsidRDefault="00FE5B1D" w:rsidP="00FE5B1D">
            <w:pPr>
              <w:jc w:val="center"/>
              <w:rPr>
                <w:noProof w:val="0"/>
                <w:sz w:val="16"/>
                <w:szCs w:val="16"/>
              </w:rPr>
            </w:pPr>
            <w:r w:rsidRPr="00051114">
              <w:rPr>
                <w:noProof w:val="0"/>
                <w:sz w:val="16"/>
                <w:szCs w:val="16"/>
              </w:rPr>
              <w:t>20</w:t>
            </w:r>
          </w:p>
        </w:tc>
        <w:tc>
          <w:tcPr>
            <w:tcW w:w="2410" w:type="dxa"/>
            <w:tcBorders>
              <w:top w:val="nil"/>
              <w:left w:val="single" w:sz="4" w:space="0" w:color="auto"/>
              <w:bottom w:val="single" w:sz="4" w:space="0" w:color="auto"/>
              <w:right w:val="single" w:sz="4" w:space="0" w:color="auto"/>
            </w:tcBorders>
            <w:vAlign w:val="center"/>
          </w:tcPr>
          <w:p w14:paraId="129769B9" w14:textId="68737690" w:rsidR="00FE5B1D" w:rsidRPr="00051114" w:rsidRDefault="00FE5B1D" w:rsidP="00FE5B1D">
            <w:pPr>
              <w:rPr>
                <w:noProof w:val="0"/>
                <w:sz w:val="16"/>
                <w:szCs w:val="16"/>
              </w:rPr>
            </w:pPr>
            <w:r w:rsidRPr="00051114">
              <w:rPr>
                <w:noProof w:val="0"/>
                <w:sz w:val="16"/>
                <w:szCs w:val="16"/>
              </w:rPr>
              <w:t>Verificarea periodică a Dozatoarelor medicale de laborator</w:t>
            </w:r>
          </w:p>
        </w:tc>
        <w:tc>
          <w:tcPr>
            <w:tcW w:w="1359" w:type="dxa"/>
            <w:vAlign w:val="center"/>
          </w:tcPr>
          <w:p w14:paraId="55BF8BEA" w14:textId="775E9344" w:rsidR="00FE5B1D" w:rsidRPr="00051114" w:rsidRDefault="001922C2" w:rsidP="00FE5B1D">
            <w:pPr>
              <w:jc w:val="center"/>
              <w:rPr>
                <w:noProof w:val="0"/>
                <w:sz w:val="16"/>
                <w:szCs w:val="16"/>
              </w:rPr>
            </w:pPr>
            <w:r>
              <w:rPr>
                <w:noProof w:val="0"/>
                <w:sz w:val="16"/>
                <w:szCs w:val="16"/>
              </w:rPr>
              <w:t>4 700,0</w:t>
            </w:r>
          </w:p>
        </w:tc>
      </w:tr>
      <w:tr w:rsidR="00051114" w:rsidRPr="00051114" w14:paraId="6B4209E3" w14:textId="77777777" w:rsidTr="00EC689C">
        <w:tc>
          <w:tcPr>
            <w:tcW w:w="1277" w:type="dxa"/>
            <w:vAlign w:val="center"/>
          </w:tcPr>
          <w:p w14:paraId="7481C7E8" w14:textId="486B8A26" w:rsidR="00FE5B1D" w:rsidRPr="00051114" w:rsidRDefault="00EC689C" w:rsidP="00FE5B1D">
            <w:pPr>
              <w:jc w:val="center"/>
              <w:rPr>
                <w:noProof w:val="0"/>
                <w:sz w:val="16"/>
                <w:szCs w:val="16"/>
              </w:rPr>
            </w:pPr>
            <w:r>
              <w:rPr>
                <w:noProof w:val="0"/>
                <w:sz w:val="16"/>
                <w:szCs w:val="16"/>
              </w:rPr>
              <w:t xml:space="preserve">Lot. Nr. </w:t>
            </w:r>
            <w:r w:rsidR="00FE5B1D" w:rsidRPr="00051114">
              <w:rPr>
                <w:noProof w:val="0"/>
                <w:sz w:val="16"/>
                <w:szCs w:val="16"/>
              </w:rPr>
              <w:t>2</w:t>
            </w:r>
            <w:r w:rsidR="009842A4">
              <w:rPr>
                <w:noProof w:val="0"/>
                <w:sz w:val="16"/>
                <w:szCs w:val="16"/>
              </w:rPr>
              <w:t>4</w:t>
            </w:r>
          </w:p>
        </w:tc>
        <w:tc>
          <w:tcPr>
            <w:tcW w:w="1134" w:type="dxa"/>
            <w:vAlign w:val="center"/>
          </w:tcPr>
          <w:p w14:paraId="0427457C" w14:textId="77777777" w:rsidR="00FE5B1D" w:rsidRPr="00051114" w:rsidRDefault="00FE5B1D" w:rsidP="00FE5B1D">
            <w:pPr>
              <w:jc w:val="center"/>
              <w:rPr>
                <w:noProof w:val="0"/>
                <w:sz w:val="16"/>
                <w:szCs w:val="16"/>
              </w:rPr>
            </w:pPr>
            <w:r w:rsidRPr="00051114">
              <w:rPr>
                <w:noProof w:val="0"/>
                <w:sz w:val="16"/>
                <w:szCs w:val="16"/>
              </w:rPr>
              <w:t>71630000-3</w:t>
            </w:r>
          </w:p>
          <w:p w14:paraId="31DF0BE4" w14:textId="31069F5F" w:rsidR="00FE5B1D" w:rsidRPr="00051114" w:rsidRDefault="00FE5B1D" w:rsidP="00FE5B1D">
            <w:pPr>
              <w:jc w:val="center"/>
              <w:rPr>
                <w:noProof w:val="0"/>
                <w:sz w:val="16"/>
                <w:szCs w:val="16"/>
              </w:rPr>
            </w:pPr>
          </w:p>
        </w:tc>
        <w:tc>
          <w:tcPr>
            <w:tcW w:w="2268" w:type="dxa"/>
            <w:vAlign w:val="center"/>
          </w:tcPr>
          <w:p w14:paraId="54D7F6EE" w14:textId="1005B633" w:rsidR="00FE5B1D" w:rsidRPr="00051114" w:rsidRDefault="00507910" w:rsidP="00051114">
            <w:pPr>
              <w:rPr>
                <w:noProof w:val="0"/>
                <w:sz w:val="16"/>
                <w:szCs w:val="16"/>
              </w:rPr>
            </w:pPr>
            <w:r>
              <w:rPr>
                <w:noProof w:val="0"/>
                <w:sz w:val="16"/>
                <w:szCs w:val="16"/>
              </w:rPr>
              <w:t>Servicii de metrologie si etalonare :</w:t>
            </w:r>
            <w:r w:rsidR="00051114" w:rsidRPr="00051114">
              <w:rPr>
                <w:noProof w:val="0"/>
                <w:sz w:val="16"/>
                <w:szCs w:val="16"/>
              </w:rPr>
              <w:t>Instalații</w:t>
            </w:r>
            <w:r w:rsidR="00FE5B1D" w:rsidRPr="00051114">
              <w:rPr>
                <w:noProof w:val="0"/>
                <w:sz w:val="16"/>
                <w:szCs w:val="16"/>
              </w:rPr>
              <w:t xml:space="preserve">   radiologice c</w:t>
            </w:r>
            <w:r w:rsidR="00B60142" w:rsidRPr="00051114">
              <w:rPr>
                <w:noProof w:val="0"/>
                <w:sz w:val="16"/>
                <w:szCs w:val="16"/>
              </w:rPr>
              <w:t>u</w:t>
            </w:r>
            <w:r w:rsidR="00FE5B1D" w:rsidRPr="00051114">
              <w:rPr>
                <w:noProof w:val="0"/>
                <w:sz w:val="16"/>
                <w:szCs w:val="16"/>
              </w:rPr>
              <w:t xml:space="preserve"> raze X</w:t>
            </w:r>
          </w:p>
        </w:tc>
        <w:tc>
          <w:tcPr>
            <w:tcW w:w="850" w:type="dxa"/>
            <w:vAlign w:val="center"/>
          </w:tcPr>
          <w:p w14:paraId="7C28DEC6" w14:textId="1F4DE34F" w:rsidR="00FE5B1D" w:rsidRPr="00051114" w:rsidRDefault="00FE5B1D" w:rsidP="00FE5B1D">
            <w:pPr>
              <w:jc w:val="center"/>
              <w:rPr>
                <w:noProof w:val="0"/>
                <w:sz w:val="16"/>
                <w:szCs w:val="16"/>
              </w:rPr>
            </w:pPr>
            <w:r w:rsidRPr="00051114">
              <w:rPr>
                <w:noProof w:val="0"/>
                <w:sz w:val="16"/>
                <w:szCs w:val="16"/>
              </w:rPr>
              <w:t>buc</w:t>
            </w:r>
          </w:p>
        </w:tc>
        <w:tc>
          <w:tcPr>
            <w:tcW w:w="851" w:type="dxa"/>
            <w:vAlign w:val="center"/>
          </w:tcPr>
          <w:p w14:paraId="46F75BB9" w14:textId="71A15A32" w:rsidR="00FE5B1D" w:rsidRPr="00051114" w:rsidRDefault="00FE5B1D" w:rsidP="00FE5B1D">
            <w:pPr>
              <w:jc w:val="center"/>
              <w:rPr>
                <w:noProof w:val="0"/>
                <w:sz w:val="16"/>
                <w:szCs w:val="16"/>
              </w:rPr>
            </w:pPr>
            <w:r w:rsidRPr="00051114">
              <w:rPr>
                <w:noProof w:val="0"/>
                <w:sz w:val="16"/>
                <w:szCs w:val="16"/>
              </w:rPr>
              <w:t>3</w:t>
            </w:r>
          </w:p>
        </w:tc>
        <w:tc>
          <w:tcPr>
            <w:tcW w:w="2410" w:type="dxa"/>
            <w:vAlign w:val="center"/>
          </w:tcPr>
          <w:p w14:paraId="3A3CF572" w14:textId="1FB8641E" w:rsidR="00FE5B1D" w:rsidRPr="00051114" w:rsidRDefault="00B60142" w:rsidP="00051114">
            <w:pPr>
              <w:rPr>
                <w:noProof w:val="0"/>
                <w:sz w:val="16"/>
                <w:szCs w:val="16"/>
              </w:rPr>
            </w:pPr>
            <w:r w:rsidRPr="00051114">
              <w:rPr>
                <w:noProof w:val="0"/>
                <w:sz w:val="16"/>
                <w:szCs w:val="16"/>
              </w:rPr>
              <w:t xml:space="preserve">Servicii de control  al </w:t>
            </w:r>
            <w:r w:rsidR="00051114" w:rsidRPr="00051114">
              <w:rPr>
                <w:noProof w:val="0"/>
                <w:sz w:val="16"/>
                <w:szCs w:val="16"/>
              </w:rPr>
              <w:t>calității</w:t>
            </w:r>
            <w:r w:rsidRPr="00051114">
              <w:rPr>
                <w:noProof w:val="0"/>
                <w:sz w:val="16"/>
                <w:szCs w:val="16"/>
              </w:rPr>
              <w:t xml:space="preserve"> pentru </w:t>
            </w:r>
            <w:r w:rsidR="00051114" w:rsidRPr="00051114">
              <w:rPr>
                <w:noProof w:val="0"/>
                <w:sz w:val="16"/>
                <w:szCs w:val="16"/>
              </w:rPr>
              <w:t>Instalații</w:t>
            </w:r>
            <w:r w:rsidRPr="00051114">
              <w:rPr>
                <w:noProof w:val="0"/>
                <w:sz w:val="16"/>
                <w:szCs w:val="16"/>
              </w:rPr>
              <w:t xml:space="preserve">   radiologice cu raze X</w:t>
            </w:r>
          </w:p>
        </w:tc>
        <w:tc>
          <w:tcPr>
            <w:tcW w:w="1359" w:type="dxa"/>
            <w:vAlign w:val="center"/>
          </w:tcPr>
          <w:p w14:paraId="4FA0EA1C" w14:textId="1D46463E" w:rsidR="00FE5B1D" w:rsidRPr="00051114" w:rsidRDefault="001922C2" w:rsidP="00FE5B1D">
            <w:pPr>
              <w:jc w:val="center"/>
              <w:rPr>
                <w:noProof w:val="0"/>
                <w:sz w:val="16"/>
                <w:szCs w:val="16"/>
              </w:rPr>
            </w:pPr>
            <w:r>
              <w:rPr>
                <w:noProof w:val="0"/>
                <w:sz w:val="16"/>
                <w:szCs w:val="16"/>
              </w:rPr>
              <w:t>12 000,0</w:t>
            </w:r>
          </w:p>
        </w:tc>
      </w:tr>
      <w:tr w:rsidR="00051114" w:rsidRPr="00051114" w14:paraId="15AA45A6" w14:textId="77777777" w:rsidTr="00EC689C">
        <w:tc>
          <w:tcPr>
            <w:tcW w:w="8790" w:type="dxa"/>
            <w:gridSpan w:val="6"/>
            <w:vAlign w:val="center"/>
          </w:tcPr>
          <w:p w14:paraId="0E3F17EE" w14:textId="77777777" w:rsidR="00FE5B1D" w:rsidRPr="00051114" w:rsidRDefault="00FE5B1D" w:rsidP="00FE5B1D">
            <w:pPr>
              <w:jc w:val="center"/>
              <w:rPr>
                <w:b/>
                <w:noProof w:val="0"/>
                <w:sz w:val="16"/>
                <w:szCs w:val="16"/>
              </w:rPr>
            </w:pPr>
            <w:r w:rsidRPr="00051114">
              <w:rPr>
                <w:b/>
                <w:noProof w:val="0"/>
                <w:sz w:val="16"/>
                <w:szCs w:val="16"/>
              </w:rPr>
              <w:t>TOTAL:</w:t>
            </w:r>
          </w:p>
        </w:tc>
        <w:tc>
          <w:tcPr>
            <w:tcW w:w="1359" w:type="dxa"/>
            <w:vAlign w:val="center"/>
          </w:tcPr>
          <w:p w14:paraId="2585B62B" w14:textId="68E3AC6E" w:rsidR="00FE5B1D" w:rsidRPr="00051114" w:rsidRDefault="00FE5B1D" w:rsidP="00FE5B1D">
            <w:pPr>
              <w:jc w:val="center"/>
              <w:rPr>
                <w:b/>
                <w:bCs/>
                <w:noProof w:val="0"/>
                <w:sz w:val="16"/>
                <w:szCs w:val="16"/>
              </w:rPr>
            </w:pPr>
            <w:r w:rsidRPr="00051114">
              <w:rPr>
                <w:b/>
                <w:bCs/>
                <w:noProof w:val="0"/>
                <w:sz w:val="16"/>
                <w:szCs w:val="16"/>
              </w:rPr>
              <w:t>237968,0</w:t>
            </w:r>
          </w:p>
        </w:tc>
      </w:tr>
    </w:tbl>
    <w:p w14:paraId="403EA35B" w14:textId="0EE0E31D" w:rsidR="00641206" w:rsidRPr="00051114" w:rsidRDefault="000339A4" w:rsidP="00F72BC3">
      <w:pPr>
        <w:numPr>
          <w:ilvl w:val="0"/>
          <w:numId w:val="2"/>
        </w:numPr>
        <w:shd w:val="clear" w:color="auto" w:fill="FFFFFF" w:themeFill="background1"/>
        <w:tabs>
          <w:tab w:val="right" w:pos="426"/>
        </w:tabs>
        <w:spacing w:before="120"/>
        <w:ind w:left="360"/>
        <w:rPr>
          <w:b/>
          <w:noProof w:val="0"/>
          <w:lang w:eastAsia="ru-RU"/>
        </w:rPr>
      </w:pPr>
      <w:r w:rsidRPr="00051114">
        <w:rPr>
          <w:b/>
          <w:noProof w:val="0"/>
          <w:lang w:eastAsia="ru-RU"/>
        </w:rPr>
        <w:t xml:space="preserve">În cazul procedurilor de preselecție se indică numărul minim al </w:t>
      </w:r>
      <w:r w:rsidR="00051114" w:rsidRPr="00051114">
        <w:rPr>
          <w:b/>
          <w:noProof w:val="0"/>
          <w:lang w:eastAsia="ru-RU"/>
        </w:rPr>
        <w:t>candidaților</w:t>
      </w:r>
      <w:r w:rsidRPr="00051114">
        <w:rPr>
          <w:b/>
          <w:noProof w:val="0"/>
          <w:lang w:eastAsia="ru-RU"/>
        </w:rPr>
        <w:t xml:space="preserve"> </w:t>
      </w:r>
      <w:r w:rsidR="00051114" w:rsidRPr="00051114">
        <w:rPr>
          <w:b/>
          <w:noProof w:val="0"/>
          <w:lang w:eastAsia="ru-RU"/>
        </w:rPr>
        <w:t>și</w:t>
      </w:r>
      <w:r w:rsidRPr="00051114">
        <w:rPr>
          <w:b/>
          <w:noProof w:val="0"/>
          <w:lang w:eastAsia="ru-RU"/>
        </w:rPr>
        <w:t>, dacă este cazul, numărul maxim al acestora.</w:t>
      </w:r>
      <w:r w:rsidR="00C01E1D" w:rsidRPr="00051114">
        <w:rPr>
          <w:b/>
          <w:noProof w:val="0"/>
          <w:lang w:eastAsia="ru-RU"/>
        </w:rPr>
        <w:t xml:space="preserve"> </w:t>
      </w:r>
      <w:r w:rsidR="00C01E1D" w:rsidRPr="00051114">
        <w:rPr>
          <w:i/>
          <w:noProof w:val="0"/>
          <w:u w:val="single"/>
          <w:lang w:eastAsia="ru-RU"/>
        </w:rPr>
        <w:t>Nu se aplică;</w:t>
      </w:r>
    </w:p>
    <w:p w14:paraId="3E0DC0C9" w14:textId="77777777" w:rsidR="00F72BC3" w:rsidRPr="00051114" w:rsidRDefault="00F72BC3" w:rsidP="00575A9F">
      <w:pPr>
        <w:shd w:val="clear" w:color="auto" w:fill="FFFFFF" w:themeFill="background1"/>
        <w:tabs>
          <w:tab w:val="right" w:pos="426"/>
        </w:tabs>
        <w:spacing w:before="120"/>
        <w:rPr>
          <w:b/>
          <w:noProof w:val="0"/>
          <w:lang w:eastAsia="ru-RU"/>
        </w:rPr>
      </w:pPr>
    </w:p>
    <w:p w14:paraId="30A9B9FC" w14:textId="77777777" w:rsidR="000339A4" w:rsidRPr="00051114" w:rsidRDefault="000339A4" w:rsidP="000339A4">
      <w:pPr>
        <w:numPr>
          <w:ilvl w:val="0"/>
          <w:numId w:val="2"/>
        </w:numPr>
        <w:shd w:val="clear" w:color="auto" w:fill="FFFFFF" w:themeFill="background1"/>
        <w:tabs>
          <w:tab w:val="right" w:pos="426"/>
        </w:tabs>
        <w:ind w:left="357"/>
        <w:rPr>
          <w:b/>
          <w:noProof w:val="0"/>
          <w:lang w:eastAsia="ru-RU"/>
        </w:rPr>
      </w:pPr>
      <w:r w:rsidRPr="00051114">
        <w:rPr>
          <w:b/>
          <w:noProof w:val="0"/>
          <w:lang w:eastAsia="ru-RU"/>
        </w:rPr>
        <w:t>În cazul în care contractul este împărțit pe loturi un operator economic poate depune oferta (se va selecta):</w:t>
      </w:r>
    </w:p>
    <w:p w14:paraId="7A50BFA7" w14:textId="77777777" w:rsidR="00FF2824" w:rsidRPr="00051114" w:rsidRDefault="00FF2824" w:rsidP="004109EC">
      <w:pPr>
        <w:rPr>
          <w:noProof w:val="0"/>
          <w:lang w:eastAsia="ru-RU"/>
        </w:rPr>
      </w:pPr>
    </w:p>
    <w:p w14:paraId="06D551F9" w14:textId="77777777" w:rsidR="000339A4" w:rsidRPr="00051114" w:rsidRDefault="000339A4" w:rsidP="000339A4">
      <w:pPr>
        <w:numPr>
          <w:ilvl w:val="0"/>
          <w:numId w:val="3"/>
        </w:numPr>
        <w:shd w:val="clear" w:color="auto" w:fill="FFFFFF" w:themeFill="background1"/>
        <w:tabs>
          <w:tab w:val="right" w:pos="426"/>
        </w:tabs>
        <w:rPr>
          <w:noProof w:val="0"/>
          <w:lang w:eastAsia="ru-RU"/>
        </w:rPr>
      </w:pPr>
      <w:r w:rsidRPr="00051114">
        <w:rPr>
          <w:noProof w:val="0"/>
          <w:lang w:eastAsia="ru-RU"/>
        </w:rPr>
        <w:t>Pentru un singur lot;</w:t>
      </w:r>
    </w:p>
    <w:p w14:paraId="40B66AF0" w14:textId="77777777" w:rsidR="000339A4" w:rsidRPr="00051114" w:rsidRDefault="000339A4" w:rsidP="000339A4">
      <w:pPr>
        <w:numPr>
          <w:ilvl w:val="0"/>
          <w:numId w:val="3"/>
        </w:numPr>
        <w:shd w:val="clear" w:color="auto" w:fill="FFFFFF" w:themeFill="background1"/>
        <w:tabs>
          <w:tab w:val="right" w:pos="426"/>
        </w:tabs>
        <w:rPr>
          <w:b/>
          <w:noProof w:val="0"/>
          <w:u w:val="single"/>
          <w:lang w:eastAsia="ru-RU"/>
        </w:rPr>
      </w:pPr>
      <w:r w:rsidRPr="00051114">
        <w:rPr>
          <w:b/>
          <w:noProof w:val="0"/>
          <w:u w:val="single"/>
          <w:lang w:eastAsia="ru-RU"/>
        </w:rPr>
        <w:t>Pentru mai multe loturi;</w:t>
      </w:r>
    </w:p>
    <w:p w14:paraId="31315CD8" w14:textId="77777777" w:rsidR="000339A4" w:rsidRPr="00051114" w:rsidRDefault="000339A4" w:rsidP="000339A4">
      <w:pPr>
        <w:numPr>
          <w:ilvl w:val="0"/>
          <w:numId w:val="3"/>
        </w:numPr>
        <w:shd w:val="clear" w:color="auto" w:fill="FFFFFF" w:themeFill="background1"/>
        <w:tabs>
          <w:tab w:val="right" w:pos="426"/>
        </w:tabs>
        <w:rPr>
          <w:noProof w:val="0"/>
          <w:lang w:eastAsia="ru-RU"/>
        </w:rPr>
      </w:pPr>
      <w:r w:rsidRPr="00051114">
        <w:rPr>
          <w:noProof w:val="0"/>
          <w:lang w:eastAsia="ru-RU"/>
        </w:rPr>
        <w:t>Pentru toate loturile;</w:t>
      </w:r>
    </w:p>
    <w:p w14:paraId="4DC39446" w14:textId="77777777" w:rsidR="000339A4" w:rsidRPr="00051114" w:rsidRDefault="000339A4" w:rsidP="000339A4">
      <w:pPr>
        <w:numPr>
          <w:ilvl w:val="0"/>
          <w:numId w:val="3"/>
        </w:numPr>
        <w:shd w:val="clear" w:color="auto" w:fill="FFFFFF" w:themeFill="background1"/>
        <w:tabs>
          <w:tab w:val="right" w:pos="426"/>
        </w:tabs>
        <w:rPr>
          <w:noProof w:val="0"/>
          <w:lang w:eastAsia="ru-RU"/>
        </w:rPr>
      </w:pPr>
      <w:r w:rsidRPr="00051114">
        <w:rPr>
          <w:noProof w:val="0"/>
          <w:lang w:eastAsia="ru-RU"/>
        </w:rPr>
        <w:t>Alte limitări privind numărul de loturi care pot fi</w:t>
      </w:r>
      <w:r w:rsidR="004109EC" w:rsidRPr="00051114">
        <w:rPr>
          <w:noProof w:val="0"/>
          <w:lang w:eastAsia="ru-RU"/>
        </w:rPr>
        <w:t xml:space="preserve"> atribuite aceluiași ofertant;</w:t>
      </w:r>
    </w:p>
    <w:p w14:paraId="631C180C" w14:textId="77777777" w:rsidR="000339A4" w:rsidRPr="00051114" w:rsidRDefault="000339A4" w:rsidP="000339A4">
      <w:pPr>
        <w:numPr>
          <w:ilvl w:val="0"/>
          <w:numId w:val="2"/>
        </w:numPr>
        <w:shd w:val="clear" w:color="auto" w:fill="FFFFFF" w:themeFill="background1"/>
        <w:tabs>
          <w:tab w:val="right" w:pos="426"/>
        </w:tabs>
        <w:spacing w:before="120"/>
        <w:ind w:left="0" w:firstLine="0"/>
        <w:rPr>
          <w:b/>
          <w:noProof w:val="0"/>
          <w:lang w:eastAsia="ru-RU"/>
        </w:rPr>
      </w:pPr>
      <w:r w:rsidRPr="00051114">
        <w:rPr>
          <w:b/>
          <w:noProof w:val="0"/>
          <w:lang w:eastAsia="ru-RU"/>
        </w:rPr>
        <w:t xml:space="preserve">Admiterea sau interzicerea ofertelor alternative: </w:t>
      </w:r>
      <w:r w:rsidR="00C01E1D" w:rsidRPr="00051114">
        <w:rPr>
          <w:i/>
          <w:noProof w:val="0"/>
          <w:u w:val="single"/>
          <w:lang w:eastAsia="ru-RU"/>
        </w:rPr>
        <w:t>Nu se admite;</w:t>
      </w:r>
      <w:r w:rsidRPr="00051114">
        <w:rPr>
          <w:noProof w:val="0"/>
          <w:sz w:val="20"/>
          <w:lang w:eastAsia="ru-RU"/>
        </w:rPr>
        <w:t xml:space="preserve">                                                            </w:t>
      </w:r>
      <w:r w:rsidR="00C01E1D" w:rsidRPr="00051114">
        <w:rPr>
          <w:noProof w:val="0"/>
          <w:sz w:val="20"/>
          <w:lang w:eastAsia="ru-RU"/>
        </w:rPr>
        <w:t xml:space="preserve">                               </w:t>
      </w:r>
    </w:p>
    <w:p w14:paraId="12AF1DC1" w14:textId="0EB0B36A" w:rsidR="00AE731D" w:rsidRPr="00051114" w:rsidRDefault="000339A4" w:rsidP="004554D6">
      <w:pPr>
        <w:numPr>
          <w:ilvl w:val="0"/>
          <w:numId w:val="2"/>
        </w:numPr>
        <w:shd w:val="clear" w:color="auto" w:fill="FFFFFF" w:themeFill="background1"/>
        <w:tabs>
          <w:tab w:val="left" w:pos="0"/>
          <w:tab w:val="left" w:pos="284"/>
          <w:tab w:val="left" w:pos="426"/>
        </w:tabs>
        <w:spacing w:before="120"/>
        <w:ind w:left="284" w:hanging="284"/>
        <w:rPr>
          <w:noProof w:val="0"/>
          <w:lang w:eastAsia="ru-RU"/>
        </w:rPr>
      </w:pPr>
      <w:r w:rsidRPr="00051114">
        <w:rPr>
          <w:b/>
          <w:noProof w:val="0"/>
          <w:lang w:eastAsia="ru-RU"/>
        </w:rPr>
        <w:t xml:space="preserve">Termenii și condițiile de </w:t>
      </w:r>
      <w:r w:rsidR="00575A9F" w:rsidRPr="00051114">
        <w:rPr>
          <w:b/>
          <w:noProof w:val="0"/>
          <w:lang w:eastAsia="ru-RU"/>
        </w:rPr>
        <w:t>prestare</w:t>
      </w:r>
      <w:r w:rsidRPr="00051114">
        <w:rPr>
          <w:b/>
          <w:noProof w:val="0"/>
          <w:lang w:eastAsia="ru-RU"/>
        </w:rPr>
        <w:t xml:space="preserve"> solicitați: </w:t>
      </w:r>
      <w:r w:rsidR="00AE731D" w:rsidRPr="00051114">
        <w:rPr>
          <w:i/>
          <w:noProof w:val="0"/>
          <w:u w:val="single"/>
        </w:rPr>
        <w:t xml:space="preserve">În decurs de 5 zile de la solicitare IMSP </w:t>
      </w:r>
      <w:r w:rsidR="004554D6" w:rsidRPr="00051114">
        <w:rPr>
          <w:i/>
          <w:noProof w:val="0"/>
          <w:u w:val="single"/>
        </w:rPr>
        <w:t xml:space="preserve">SR Ungheni </w:t>
      </w:r>
      <w:r w:rsidR="00AE731D" w:rsidRPr="00051114">
        <w:rPr>
          <w:i/>
          <w:noProof w:val="0"/>
          <w:u w:val="single"/>
        </w:rPr>
        <w:t xml:space="preserve">, conform necesităților acestuia, pe </w:t>
      </w:r>
      <w:r w:rsidR="00051114" w:rsidRPr="00051114">
        <w:rPr>
          <w:i/>
          <w:noProof w:val="0"/>
          <w:u w:val="single"/>
        </w:rPr>
        <w:t>parcursul</w:t>
      </w:r>
      <w:r w:rsidR="00AE731D" w:rsidRPr="00051114">
        <w:rPr>
          <w:i/>
          <w:noProof w:val="0"/>
          <w:u w:val="single"/>
        </w:rPr>
        <w:t xml:space="preserve"> anului 202</w:t>
      </w:r>
      <w:r w:rsidR="004554D6" w:rsidRPr="00051114">
        <w:rPr>
          <w:i/>
          <w:noProof w:val="0"/>
          <w:u w:val="single"/>
        </w:rPr>
        <w:t>6</w:t>
      </w:r>
      <w:r w:rsidR="00AE731D" w:rsidRPr="00051114">
        <w:rPr>
          <w:i/>
          <w:noProof w:val="0"/>
          <w:u w:val="single"/>
        </w:rPr>
        <w:t>,</w:t>
      </w:r>
      <w:r w:rsidR="00AE731D" w:rsidRPr="00051114">
        <w:rPr>
          <w:b/>
          <w:i/>
          <w:noProof w:val="0"/>
          <w:spacing w:val="-4"/>
          <w:u w:val="single"/>
        </w:rPr>
        <w:t xml:space="preserve"> </w:t>
      </w:r>
      <w:r w:rsidR="00AE731D" w:rsidRPr="00051114">
        <w:rPr>
          <w:i/>
          <w:noProof w:val="0"/>
          <w:spacing w:val="-4"/>
          <w:u w:val="single"/>
        </w:rPr>
        <w:t>INCOTERMS DDP</w:t>
      </w:r>
      <w:r w:rsidR="00AE731D" w:rsidRPr="00051114">
        <w:rPr>
          <w:noProof w:val="0"/>
          <w:u w:val="single"/>
        </w:rPr>
        <w:t>;</w:t>
      </w:r>
    </w:p>
    <w:p w14:paraId="6315333A" w14:textId="781AC2C1" w:rsidR="000339A4" w:rsidRPr="00051114"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051114">
        <w:rPr>
          <w:b/>
          <w:noProof w:val="0"/>
          <w:lang w:eastAsia="ru-RU"/>
        </w:rPr>
        <w:t>Termenul de valabilitate a contractului</w:t>
      </w:r>
      <w:r w:rsidRPr="00051114">
        <w:rPr>
          <w:b/>
          <w:i/>
          <w:noProof w:val="0"/>
        </w:rPr>
        <w:t>:</w:t>
      </w:r>
      <w:r w:rsidR="00C01E1D" w:rsidRPr="00051114">
        <w:rPr>
          <w:b/>
          <w:i/>
          <w:noProof w:val="0"/>
        </w:rPr>
        <w:t xml:space="preserve"> </w:t>
      </w:r>
      <w:r w:rsidR="00C01E1D" w:rsidRPr="00051114">
        <w:rPr>
          <w:i/>
          <w:noProof w:val="0"/>
          <w:u w:val="single"/>
        </w:rPr>
        <w:t>31.12.202</w:t>
      </w:r>
      <w:r w:rsidR="004554D6" w:rsidRPr="00051114">
        <w:rPr>
          <w:i/>
          <w:noProof w:val="0"/>
          <w:u w:val="single"/>
        </w:rPr>
        <w:t>6</w:t>
      </w:r>
      <w:r w:rsidR="00C01E1D" w:rsidRPr="00051114">
        <w:rPr>
          <w:i/>
          <w:noProof w:val="0"/>
          <w:u w:val="single"/>
        </w:rPr>
        <w:t>;</w:t>
      </w:r>
    </w:p>
    <w:p w14:paraId="3F5B282A" w14:textId="77777777" w:rsidR="00C01E1D" w:rsidRPr="00051114" w:rsidRDefault="000339A4" w:rsidP="00C01E1D">
      <w:pPr>
        <w:numPr>
          <w:ilvl w:val="0"/>
          <w:numId w:val="2"/>
        </w:numPr>
        <w:tabs>
          <w:tab w:val="right" w:pos="426"/>
        </w:tabs>
        <w:spacing w:before="120"/>
        <w:ind w:left="360"/>
        <w:rPr>
          <w:b/>
          <w:noProof w:val="0"/>
          <w:lang w:eastAsia="ru-RU"/>
        </w:rPr>
      </w:pPr>
      <w:r w:rsidRPr="00051114">
        <w:rPr>
          <w:b/>
          <w:noProof w:val="0"/>
          <w:lang w:eastAsia="ru-RU"/>
        </w:rPr>
        <w:t xml:space="preserve">Contract de achiziție rezervat atelierelor protejate sau că acesta poate fi executat numai în cadrul unor programe de angajare protejată (după caz): </w:t>
      </w:r>
      <w:r w:rsidR="00C01E1D" w:rsidRPr="00051114">
        <w:rPr>
          <w:i/>
          <w:noProof w:val="0"/>
          <w:u w:val="single"/>
        </w:rPr>
        <w:t>Nu;</w:t>
      </w:r>
    </w:p>
    <w:p w14:paraId="2720A2E9" w14:textId="77777777" w:rsidR="00C01E1D" w:rsidRPr="00051114" w:rsidRDefault="000339A4" w:rsidP="00C01E1D">
      <w:pPr>
        <w:numPr>
          <w:ilvl w:val="0"/>
          <w:numId w:val="2"/>
        </w:numPr>
        <w:tabs>
          <w:tab w:val="right" w:pos="426"/>
        </w:tabs>
        <w:spacing w:before="120"/>
        <w:ind w:left="360"/>
        <w:rPr>
          <w:b/>
          <w:noProof w:val="0"/>
          <w:lang w:eastAsia="ru-RU"/>
        </w:rPr>
      </w:pPr>
      <w:r w:rsidRPr="00051114">
        <w:rPr>
          <w:b/>
          <w:noProof w:val="0"/>
          <w:lang w:eastAsia="ru-RU"/>
        </w:rPr>
        <w:tab/>
      </w:r>
      <w:r w:rsidR="00575A9F" w:rsidRPr="00051114">
        <w:rPr>
          <w:b/>
          <w:noProof w:val="0"/>
          <w:lang w:eastAsia="ru-RU"/>
        </w:rPr>
        <w:t>Prestarea serviciilor</w:t>
      </w:r>
      <w:r w:rsidRPr="00051114">
        <w:rPr>
          <w:b/>
          <w:noProof w:val="0"/>
          <w:lang w:eastAsia="ru-RU"/>
        </w:rPr>
        <w:t xml:space="preserve"> este rezervată unei anumite profesii în temeiul unor legi sau al unor acte administrative (după caz):</w:t>
      </w:r>
      <w:r w:rsidR="00C01E1D" w:rsidRPr="00051114">
        <w:rPr>
          <w:b/>
          <w:noProof w:val="0"/>
        </w:rPr>
        <w:t xml:space="preserve"> </w:t>
      </w:r>
      <w:r w:rsidR="00C01E1D" w:rsidRPr="00051114">
        <w:rPr>
          <w:i/>
          <w:noProof w:val="0"/>
          <w:u w:val="single"/>
        </w:rPr>
        <w:t>Nu;</w:t>
      </w:r>
    </w:p>
    <w:p w14:paraId="2A167B58" w14:textId="77777777" w:rsidR="000339A4" w:rsidRPr="00051114" w:rsidRDefault="000339A4" w:rsidP="00C01E1D">
      <w:pPr>
        <w:numPr>
          <w:ilvl w:val="0"/>
          <w:numId w:val="2"/>
        </w:numPr>
        <w:tabs>
          <w:tab w:val="right" w:pos="426"/>
        </w:tabs>
        <w:spacing w:before="120"/>
        <w:ind w:left="360"/>
        <w:rPr>
          <w:b/>
          <w:noProof w:val="0"/>
          <w:lang w:eastAsia="ru-RU"/>
        </w:rPr>
      </w:pPr>
      <w:r w:rsidRPr="0005111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B86A960" w14:textId="77777777" w:rsidR="008D75A0" w:rsidRPr="00051114" w:rsidRDefault="008D75A0" w:rsidP="008D75A0">
      <w:pPr>
        <w:tabs>
          <w:tab w:val="right" w:pos="426"/>
        </w:tabs>
        <w:spacing w:before="120"/>
        <w:ind w:left="360"/>
        <w:rPr>
          <w:b/>
          <w:noProof w:val="0"/>
          <w:lang w:eastAsia="ru-RU"/>
        </w:rPr>
      </w:pPr>
    </w:p>
    <w:tbl>
      <w:tblPr>
        <w:tblStyle w:val="Grigliatabella2"/>
        <w:tblpPr w:leftFromText="180" w:rightFromText="180" w:vertAnchor="text" w:tblpY="1"/>
        <w:tblOverlap w:val="never"/>
        <w:tblW w:w="0" w:type="auto"/>
        <w:tblLook w:val="04A0" w:firstRow="1" w:lastRow="0" w:firstColumn="1" w:lastColumn="0" w:noHBand="0" w:noVBand="1"/>
      </w:tblPr>
      <w:tblGrid>
        <w:gridCol w:w="560"/>
        <w:gridCol w:w="2158"/>
        <w:gridCol w:w="5040"/>
        <w:gridCol w:w="1316"/>
      </w:tblGrid>
      <w:tr w:rsidR="00051114" w:rsidRPr="00051114" w14:paraId="5EFBA4A4" w14:textId="77777777" w:rsidTr="00B44E63">
        <w:tc>
          <w:tcPr>
            <w:tcW w:w="560" w:type="dxa"/>
            <w:vAlign w:val="center"/>
          </w:tcPr>
          <w:p w14:paraId="381C8983" w14:textId="77777777" w:rsidR="000339A4" w:rsidRPr="00051114" w:rsidRDefault="000339A4" w:rsidP="00B44E63">
            <w:pPr>
              <w:shd w:val="clear" w:color="auto" w:fill="FFFFFF" w:themeFill="background1"/>
              <w:tabs>
                <w:tab w:val="left" w:pos="612"/>
              </w:tabs>
              <w:jc w:val="center"/>
              <w:rPr>
                <w:b/>
                <w:iCs/>
                <w:noProof w:val="0"/>
                <w:sz w:val="16"/>
                <w:szCs w:val="16"/>
                <w:lang w:eastAsia="ru-RU"/>
              </w:rPr>
            </w:pPr>
            <w:r w:rsidRPr="00051114">
              <w:rPr>
                <w:b/>
                <w:iCs/>
                <w:noProof w:val="0"/>
                <w:sz w:val="16"/>
                <w:szCs w:val="16"/>
                <w:lang w:eastAsia="ru-RU"/>
              </w:rPr>
              <w:t>Nr. d/o</w:t>
            </w:r>
          </w:p>
        </w:tc>
        <w:tc>
          <w:tcPr>
            <w:tcW w:w="2158" w:type="dxa"/>
            <w:vAlign w:val="center"/>
          </w:tcPr>
          <w:p w14:paraId="39D444ED" w14:textId="77777777" w:rsidR="000339A4" w:rsidRPr="00051114" w:rsidRDefault="000339A4" w:rsidP="00B44E63">
            <w:pPr>
              <w:shd w:val="clear" w:color="auto" w:fill="FFFFFF" w:themeFill="background1"/>
              <w:tabs>
                <w:tab w:val="left" w:pos="612"/>
              </w:tabs>
              <w:jc w:val="center"/>
              <w:rPr>
                <w:b/>
                <w:iCs/>
                <w:noProof w:val="0"/>
                <w:sz w:val="16"/>
                <w:szCs w:val="16"/>
                <w:lang w:eastAsia="ru-RU"/>
              </w:rPr>
            </w:pPr>
            <w:r w:rsidRPr="00051114">
              <w:rPr>
                <w:b/>
                <w:iCs/>
                <w:noProof w:val="0"/>
                <w:sz w:val="16"/>
                <w:szCs w:val="16"/>
                <w:lang w:eastAsia="ru-RU"/>
              </w:rPr>
              <w:t>Criteriile de calificare și de selecție</w:t>
            </w:r>
          </w:p>
          <w:p w14:paraId="1F6505E0" w14:textId="77777777" w:rsidR="000339A4" w:rsidRPr="00051114" w:rsidRDefault="000339A4" w:rsidP="00B44E63">
            <w:pPr>
              <w:shd w:val="clear" w:color="auto" w:fill="FFFFFF" w:themeFill="background1"/>
              <w:tabs>
                <w:tab w:val="left" w:pos="612"/>
              </w:tabs>
              <w:jc w:val="center"/>
              <w:rPr>
                <w:b/>
                <w:iCs/>
                <w:noProof w:val="0"/>
                <w:sz w:val="16"/>
                <w:szCs w:val="16"/>
                <w:lang w:eastAsia="ru-RU"/>
              </w:rPr>
            </w:pPr>
            <w:r w:rsidRPr="00051114">
              <w:rPr>
                <w:b/>
                <w:iCs/>
                <w:noProof w:val="0"/>
                <w:sz w:val="16"/>
                <w:szCs w:val="16"/>
                <w:lang w:eastAsia="ru-RU"/>
              </w:rPr>
              <w:t>(Descrierea criteriului/cerinței)</w:t>
            </w:r>
          </w:p>
        </w:tc>
        <w:tc>
          <w:tcPr>
            <w:tcW w:w="5040" w:type="dxa"/>
            <w:vAlign w:val="center"/>
          </w:tcPr>
          <w:p w14:paraId="019F2AAF" w14:textId="77777777" w:rsidR="000339A4" w:rsidRPr="00051114" w:rsidRDefault="000339A4" w:rsidP="00B44E63">
            <w:pPr>
              <w:shd w:val="clear" w:color="auto" w:fill="FFFFFF" w:themeFill="background1"/>
              <w:tabs>
                <w:tab w:val="left" w:pos="612"/>
              </w:tabs>
              <w:jc w:val="center"/>
              <w:rPr>
                <w:b/>
                <w:iCs/>
                <w:noProof w:val="0"/>
                <w:sz w:val="16"/>
                <w:szCs w:val="16"/>
                <w:lang w:eastAsia="ru-RU"/>
              </w:rPr>
            </w:pPr>
            <w:r w:rsidRPr="00051114">
              <w:rPr>
                <w:b/>
                <w:iCs/>
                <w:noProof w:val="0"/>
                <w:sz w:val="16"/>
                <w:szCs w:val="16"/>
                <w:lang w:eastAsia="ru-RU"/>
              </w:rPr>
              <w:t>Mod de demonstrare a îndeplinirii criteriului/cerinței:</w:t>
            </w:r>
          </w:p>
        </w:tc>
        <w:tc>
          <w:tcPr>
            <w:tcW w:w="1316" w:type="dxa"/>
            <w:vAlign w:val="center"/>
          </w:tcPr>
          <w:p w14:paraId="523539EA" w14:textId="77777777" w:rsidR="000339A4" w:rsidRPr="00051114" w:rsidRDefault="000339A4" w:rsidP="00B44E63">
            <w:pPr>
              <w:shd w:val="clear" w:color="auto" w:fill="FFFFFF" w:themeFill="background1"/>
              <w:tabs>
                <w:tab w:val="left" w:pos="612"/>
              </w:tabs>
              <w:jc w:val="center"/>
              <w:rPr>
                <w:b/>
                <w:iCs/>
                <w:noProof w:val="0"/>
                <w:sz w:val="16"/>
                <w:szCs w:val="16"/>
                <w:lang w:eastAsia="ru-RU"/>
              </w:rPr>
            </w:pPr>
            <w:r w:rsidRPr="00051114">
              <w:rPr>
                <w:b/>
                <w:iCs/>
                <w:noProof w:val="0"/>
                <w:sz w:val="16"/>
                <w:szCs w:val="16"/>
                <w:lang w:eastAsia="ru-RU"/>
              </w:rPr>
              <w:t>Nivelul minim/</w:t>
            </w:r>
            <w:r w:rsidRPr="00051114">
              <w:rPr>
                <w:b/>
                <w:iCs/>
                <w:noProof w:val="0"/>
                <w:sz w:val="16"/>
                <w:szCs w:val="16"/>
                <w:lang w:eastAsia="ru-RU"/>
              </w:rPr>
              <w:br/>
              <w:t>Obligativitatea</w:t>
            </w:r>
          </w:p>
        </w:tc>
      </w:tr>
      <w:tr w:rsidR="00051114" w:rsidRPr="00051114" w14:paraId="6CEF5B27" w14:textId="77777777" w:rsidTr="00B44E63">
        <w:trPr>
          <w:trHeight w:val="1135"/>
        </w:trPr>
        <w:tc>
          <w:tcPr>
            <w:tcW w:w="560" w:type="dxa"/>
            <w:vAlign w:val="center"/>
          </w:tcPr>
          <w:p w14:paraId="76E81CB0" w14:textId="77777777" w:rsidR="000339A4" w:rsidRPr="00051114" w:rsidRDefault="008D75A0" w:rsidP="00E3243B">
            <w:pPr>
              <w:shd w:val="clear" w:color="auto" w:fill="FFFFFF" w:themeFill="background1"/>
              <w:tabs>
                <w:tab w:val="left" w:pos="612"/>
              </w:tabs>
              <w:jc w:val="center"/>
              <w:rPr>
                <w:iCs/>
                <w:noProof w:val="0"/>
                <w:sz w:val="16"/>
                <w:szCs w:val="16"/>
                <w:lang w:eastAsia="ru-RU"/>
              </w:rPr>
            </w:pPr>
            <w:r w:rsidRPr="00051114">
              <w:rPr>
                <w:iCs/>
                <w:noProof w:val="0"/>
                <w:sz w:val="16"/>
                <w:szCs w:val="16"/>
                <w:lang w:eastAsia="ru-RU"/>
              </w:rPr>
              <w:t>1</w:t>
            </w:r>
          </w:p>
        </w:tc>
        <w:tc>
          <w:tcPr>
            <w:tcW w:w="2158" w:type="dxa"/>
            <w:vAlign w:val="center"/>
          </w:tcPr>
          <w:p w14:paraId="41A18878" w14:textId="77777777" w:rsidR="000339A4" w:rsidRPr="00051114" w:rsidRDefault="008D75A0" w:rsidP="00E3243B">
            <w:pPr>
              <w:shd w:val="clear" w:color="auto" w:fill="FFFFFF" w:themeFill="background1"/>
              <w:tabs>
                <w:tab w:val="left" w:pos="612"/>
              </w:tabs>
              <w:jc w:val="center"/>
              <w:rPr>
                <w:iCs/>
                <w:noProof w:val="0"/>
                <w:sz w:val="16"/>
                <w:szCs w:val="16"/>
                <w:lang w:eastAsia="ru-RU"/>
              </w:rPr>
            </w:pPr>
            <w:r w:rsidRPr="00051114">
              <w:rPr>
                <w:noProof w:val="0"/>
                <w:sz w:val="16"/>
                <w:szCs w:val="16"/>
              </w:rPr>
              <w:t>Cerere de participare</w:t>
            </w:r>
          </w:p>
        </w:tc>
        <w:tc>
          <w:tcPr>
            <w:tcW w:w="5040" w:type="dxa"/>
            <w:vAlign w:val="center"/>
          </w:tcPr>
          <w:p w14:paraId="6CFD393C" w14:textId="77777777" w:rsidR="00E3243B" w:rsidRPr="00051114" w:rsidRDefault="00DC0759" w:rsidP="00E3243B">
            <w:pPr>
              <w:tabs>
                <w:tab w:val="left" w:pos="612"/>
              </w:tabs>
              <w:jc w:val="both"/>
              <w:rPr>
                <w:noProof w:val="0"/>
                <w:sz w:val="16"/>
                <w:szCs w:val="16"/>
              </w:rPr>
            </w:pPr>
            <w:r w:rsidRPr="00051114">
              <w:rPr>
                <w:noProof w:val="0"/>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4989A43D" w14:textId="77777777" w:rsidR="000339A4" w:rsidRPr="00051114" w:rsidRDefault="00DC0759" w:rsidP="00E3243B">
            <w:pPr>
              <w:tabs>
                <w:tab w:val="left" w:pos="612"/>
              </w:tabs>
              <w:jc w:val="center"/>
              <w:rPr>
                <w:b/>
                <w:iCs/>
                <w:noProof w:val="0"/>
                <w:sz w:val="16"/>
                <w:szCs w:val="16"/>
                <w:lang w:eastAsia="ru-RU"/>
              </w:rPr>
            </w:pPr>
            <w:r w:rsidRPr="00051114">
              <w:rPr>
                <w:b/>
                <w:noProof w:val="0"/>
                <w:sz w:val="16"/>
                <w:szCs w:val="16"/>
              </w:rPr>
              <w:t>Conform anexei nr. 7 din Documentația Standard aprobată prin Ordinul Ministerului Finanțelor nr. 115 din 15.09.2021.</w:t>
            </w:r>
          </w:p>
        </w:tc>
        <w:tc>
          <w:tcPr>
            <w:tcW w:w="1316" w:type="dxa"/>
            <w:vAlign w:val="center"/>
          </w:tcPr>
          <w:p w14:paraId="406E924D" w14:textId="77777777" w:rsidR="000339A4" w:rsidRPr="00051114" w:rsidRDefault="00A63AAB" w:rsidP="00E3243B">
            <w:pPr>
              <w:shd w:val="clear" w:color="auto" w:fill="FFFFFF" w:themeFill="background1"/>
              <w:tabs>
                <w:tab w:val="left" w:pos="612"/>
              </w:tabs>
              <w:jc w:val="center"/>
              <w:rPr>
                <w:iCs/>
                <w:noProof w:val="0"/>
                <w:sz w:val="16"/>
                <w:szCs w:val="16"/>
                <w:lang w:eastAsia="ru-RU"/>
              </w:rPr>
            </w:pPr>
            <w:r w:rsidRPr="00051114">
              <w:rPr>
                <w:iCs/>
                <w:noProof w:val="0"/>
                <w:sz w:val="16"/>
                <w:szCs w:val="16"/>
              </w:rPr>
              <w:t>Obligatoriu</w:t>
            </w:r>
          </w:p>
        </w:tc>
      </w:tr>
      <w:tr w:rsidR="00051114" w:rsidRPr="00051114" w14:paraId="2A9E8787" w14:textId="77777777" w:rsidTr="00B44E63">
        <w:trPr>
          <w:trHeight w:val="1135"/>
        </w:trPr>
        <w:tc>
          <w:tcPr>
            <w:tcW w:w="560" w:type="dxa"/>
            <w:vAlign w:val="center"/>
          </w:tcPr>
          <w:p w14:paraId="3588D670" w14:textId="77777777" w:rsidR="00771832" w:rsidRPr="00051114" w:rsidRDefault="00771832" w:rsidP="00E3243B">
            <w:pPr>
              <w:shd w:val="clear" w:color="auto" w:fill="FFFFFF" w:themeFill="background1"/>
              <w:tabs>
                <w:tab w:val="left" w:pos="612"/>
              </w:tabs>
              <w:jc w:val="center"/>
              <w:rPr>
                <w:iCs/>
                <w:noProof w:val="0"/>
                <w:sz w:val="16"/>
                <w:szCs w:val="16"/>
                <w:lang w:eastAsia="ru-RU"/>
              </w:rPr>
            </w:pPr>
            <w:r w:rsidRPr="00051114">
              <w:rPr>
                <w:iCs/>
                <w:noProof w:val="0"/>
                <w:sz w:val="16"/>
                <w:szCs w:val="16"/>
                <w:lang w:eastAsia="ru-RU"/>
              </w:rPr>
              <w:lastRenderedPageBreak/>
              <w:t>2</w:t>
            </w:r>
          </w:p>
        </w:tc>
        <w:tc>
          <w:tcPr>
            <w:tcW w:w="2158" w:type="dxa"/>
            <w:vAlign w:val="center"/>
          </w:tcPr>
          <w:p w14:paraId="5D97567C" w14:textId="77777777" w:rsidR="00771832" w:rsidRPr="00051114" w:rsidRDefault="00771832" w:rsidP="00E3243B">
            <w:pPr>
              <w:shd w:val="clear" w:color="auto" w:fill="FFFFFF" w:themeFill="background1"/>
              <w:tabs>
                <w:tab w:val="left" w:pos="612"/>
              </w:tabs>
              <w:jc w:val="center"/>
              <w:rPr>
                <w:noProof w:val="0"/>
                <w:sz w:val="16"/>
                <w:szCs w:val="16"/>
              </w:rPr>
            </w:pPr>
            <w:r w:rsidRPr="00051114">
              <w:rPr>
                <w:noProof w:val="0"/>
                <w:sz w:val="16"/>
                <w:szCs w:val="16"/>
              </w:rPr>
              <w:t>Declarația privind valabilitatea ofertei</w:t>
            </w:r>
          </w:p>
        </w:tc>
        <w:tc>
          <w:tcPr>
            <w:tcW w:w="5040" w:type="dxa"/>
            <w:vAlign w:val="center"/>
          </w:tcPr>
          <w:p w14:paraId="11DDBE0C" w14:textId="77777777" w:rsidR="00E3243B" w:rsidRPr="00051114" w:rsidRDefault="00DC0759" w:rsidP="00E3243B">
            <w:pPr>
              <w:tabs>
                <w:tab w:val="left" w:pos="612"/>
              </w:tabs>
              <w:jc w:val="both"/>
              <w:rPr>
                <w:noProof w:val="0"/>
                <w:sz w:val="16"/>
                <w:szCs w:val="16"/>
              </w:rPr>
            </w:pPr>
            <w:r w:rsidRPr="00051114">
              <w:rPr>
                <w:noProof w:val="0"/>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sidR="00E3243B" w:rsidRPr="00051114">
              <w:rPr>
                <w:noProof w:val="0"/>
                <w:sz w:val="16"/>
                <w:szCs w:val="16"/>
              </w:rPr>
              <w:t>ul/documentul de împuternicire;</w:t>
            </w:r>
            <w:r w:rsidRPr="00051114">
              <w:rPr>
                <w:noProof w:val="0"/>
                <w:sz w:val="16"/>
                <w:szCs w:val="16"/>
              </w:rPr>
              <w:t xml:space="preserve"> </w:t>
            </w:r>
          </w:p>
          <w:p w14:paraId="02D09486" w14:textId="77777777" w:rsidR="00E3243B" w:rsidRPr="00051114" w:rsidRDefault="00DC0759" w:rsidP="00E3243B">
            <w:pPr>
              <w:tabs>
                <w:tab w:val="left" w:pos="612"/>
              </w:tabs>
              <w:jc w:val="center"/>
              <w:rPr>
                <w:b/>
                <w:noProof w:val="0"/>
                <w:sz w:val="16"/>
                <w:szCs w:val="16"/>
              </w:rPr>
            </w:pPr>
            <w:r w:rsidRPr="00051114">
              <w:rPr>
                <w:b/>
                <w:noProof w:val="0"/>
                <w:sz w:val="16"/>
                <w:szCs w:val="16"/>
              </w:rPr>
              <w:t xml:space="preserve">Conform anexei nr. 8 din Documentația Standard aprobată prin Ordinul Ministerului Finanțelor nr. 115 din 15.09.2021. </w:t>
            </w:r>
          </w:p>
          <w:p w14:paraId="16DE9B12" w14:textId="7C701C00" w:rsidR="00771832" w:rsidRPr="00051114" w:rsidRDefault="00DC0759" w:rsidP="00E3243B">
            <w:pPr>
              <w:tabs>
                <w:tab w:val="left" w:pos="612"/>
              </w:tabs>
              <w:jc w:val="center"/>
              <w:rPr>
                <w:b/>
                <w:iCs/>
                <w:noProof w:val="0"/>
                <w:sz w:val="16"/>
                <w:szCs w:val="16"/>
              </w:rPr>
            </w:pPr>
            <w:r w:rsidRPr="00051114">
              <w:rPr>
                <w:b/>
                <w:noProof w:val="0"/>
                <w:sz w:val="16"/>
                <w:szCs w:val="16"/>
              </w:rPr>
              <w:t>Notă: Termenul de valabilitate a ofertelor (</w:t>
            </w:r>
            <w:r w:rsidR="004554D6" w:rsidRPr="00051114">
              <w:rPr>
                <w:b/>
                <w:noProof w:val="0"/>
                <w:sz w:val="16"/>
                <w:szCs w:val="16"/>
              </w:rPr>
              <w:t>3</w:t>
            </w:r>
            <w:r w:rsidRPr="00051114">
              <w:rPr>
                <w:b/>
                <w:noProof w:val="0"/>
                <w:sz w:val="16"/>
                <w:szCs w:val="16"/>
              </w:rPr>
              <w:t>0 de zile) se va calc</w:t>
            </w:r>
            <w:r w:rsidR="00E3243B" w:rsidRPr="00051114">
              <w:rPr>
                <w:b/>
                <w:noProof w:val="0"/>
                <w:sz w:val="16"/>
                <w:szCs w:val="16"/>
              </w:rPr>
              <w:t>ula din data deschiderii acestora</w:t>
            </w:r>
            <w:r w:rsidRPr="00051114">
              <w:rPr>
                <w:b/>
                <w:noProof w:val="0"/>
                <w:sz w:val="16"/>
                <w:szCs w:val="16"/>
              </w:rPr>
              <w:t>.</w:t>
            </w:r>
          </w:p>
        </w:tc>
        <w:tc>
          <w:tcPr>
            <w:tcW w:w="1316" w:type="dxa"/>
            <w:vAlign w:val="center"/>
          </w:tcPr>
          <w:p w14:paraId="74EFB277" w14:textId="77777777" w:rsidR="00771832" w:rsidRPr="00051114" w:rsidRDefault="00A63AAB" w:rsidP="00E3243B">
            <w:pPr>
              <w:shd w:val="clear" w:color="auto" w:fill="FFFFFF" w:themeFill="background1"/>
              <w:tabs>
                <w:tab w:val="left" w:pos="612"/>
              </w:tabs>
              <w:jc w:val="center"/>
              <w:rPr>
                <w:iCs/>
                <w:noProof w:val="0"/>
                <w:sz w:val="16"/>
                <w:szCs w:val="16"/>
              </w:rPr>
            </w:pPr>
            <w:r w:rsidRPr="00051114">
              <w:rPr>
                <w:iCs/>
                <w:noProof w:val="0"/>
                <w:sz w:val="16"/>
                <w:szCs w:val="16"/>
              </w:rPr>
              <w:t>Obligatoriu</w:t>
            </w:r>
          </w:p>
        </w:tc>
      </w:tr>
      <w:tr w:rsidR="00051114" w:rsidRPr="00051114" w14:paraId="2A1F98E9" w14:textId="77777777" w:rsidTr="00B44E63">
        <w:tc>
          <w:tcPr>
            <w:tcW w:w="560" w:type="dxa"/>
            <w:vAlign w:val="center"/>
          </w:tcPr>
          <w:p w14:paraId="3A0B0565" w14:textId="5B0B7D5B" w:rsidR="00D70CF1" w:rsidRPr="00051114" w:rsidRDefault="00425106" w:rsidP="00E3243B">
            <w:pPr>
              <w:shd w:val="clear" w:color="auto" w:fill="FFFFFF" w:themeFill="background1"/>
              <w:tabs>
                <w:tab w:val="left" w:pos="612"/>
              </w:tabs>
              <w:jc w:val="center"/>
              <w:rPr>
                <w:iCs/>
                <w:noProof w:val="0"/>
                <w:sz w:val="16"/>
                <w:szCs w:val="16"/>
                <w:lang w:eastAsia="ru-RU"/>
              </w:rPr>
            </w:pPr>
            <w:r w:rsidRPr="00051114">
              <w:rPr>
                <w:iCs/>
                <w:noProof w:val="0"/>
                <w:sz w:val="16"/>
                <w:szCs w:val="16"/>
                <w:lang w:eastAsia="ru-RU"/>
              </w:rPr>
              <w:t>3</w:t>
            </w:r>
          </w:p>
        </w:tc>
        <w:tc>
          <w:tcPr>
            <w:tcW w:w="2158" w:type="dxa"/>
            <w:vAlign w:val="center"/>
          </w:tcPr>
          <w:p w14:paraId="53DABBB2" w14:textId="3F4DE1EC" w:rsidR="00D70CF1" w:rsidRPr="00051114" w:rsidRDefault="00051114" w:rsidP="00E3243B">
            <w:pPr>
              <w:shd w:val="clear" w:color="auto" w:fill="FFFFFF" w:themeFill="background1"/>
              <w:tabs>
                <w:tab w:val="left" w:pos="612"/>
              </w:tabs>
              <w:jc w:val="center"/>
              <w:rPr>
                <w:noProof w:val="0"/>
                <w:sz w:val="16"/>
                <w:szCs w:val="16"/>
              </w:rPr>
            </w:pPr>
            <w:r w:rsidRPr="00051114">
              <w:rPr>
                <w:noProof w:val="0"/>
                <w:sz w:val="16"/>
                <w:szCs w:val="16"/>
              </w:rPr>
              <w:t>Specificații</w:t>
            </w:r>
            <w:r w:rsidR="00D70CF1" w:rsidRPr="00051114">
              <w:rPr>
                <w:noProof w:val="0"/>
                <w:sz w:val="16"/>
                <w:szCs w:val="16"/>
              </w:rPr>
              <w:t xml:space="preserve"> tehnice</w:t>
            </w:r>
          </w:p>
        </w:tc>
        <w:tc>
          <w:tcPr>
            <w:tcW w:w="5040" w:type="dxa"/>
            <w:vAlign w:val="center"/>
          </w:tcPr>
          <w:p w14:paraId="095F8ADC" w14:textId="77777777" w:rsidR="009E24CC" w:rsidRPr="00051114" w:rsidRDefault="00DC0759" w:rsidP="009E24CC">
            <w:pPr>
              <w:shd w:val="clear" w:color="auto" w:fill="FFFFFF" w:themeFill="background1"/>
              <w:tabs>
                <w:tab w:val="left" w:pos="612"/>
              </w:tabs>
              <w:jc w:val="both"/>
              <w:rPr>
                <w:noProof w:val="0"/>
                <w:sz w:val="16"/>
                <w:szCs w:val="16"/>
              </w:rPr>
            </w:pPr>
            <w:r w:rsidRPr="00051114">
              <w:rPr>
                <w:noProof w:val="0"/>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315EE2AE" w14:textId="77777777" w:rsidR="00D70CF1" w:rsidRPr="00051114" w:rsidRDefault="00DC0759" w:rsidP="009E24CC">
            <w:pPr>
              <w:shd w:val="clear" w:color="auto" w:fill="FFFFFF" w:themeFill="background1"/>
              <w:tabs>
                <w:tab w:val="left" w:pos="612"/>
              </w:tabs>
              <w:jc w:val="center"/>
              <w:rPr>
                <w:b/>
                <w:iCs/>
                <w:noProof w:val="0"/>
                <w:sz w:val="16"/>
                <w:szCs w:val="16"/>
                <w:lang w:eastAsia="ru-RU"/>
              </w:rPr>
            </w:pPr>
            <w:r w:rsidRPr="00051114">
              <w:rPr>
                <w:b/>
                <w:noProof w:val="0"/>
                <w:sz w:val="16"/>
                <w:szCs w:val="16"/>
              </w:rPr>
              <w:t>Conform anexei nr. 22 din Documentația Standard aprobată prin Ordinul Ministerului Finanțelor nr. 115 din 15.09.2021</w:t>
            </w:r>
          </w:p>
        </w:tc>
        <w:tc>
          <w:tcPr>
            <w:tcW w:w="1316" w:type="dxa"/>
            <w:vAlign w:val="center"/>
          </w:tcPr>
          <w:p w14:paraId="202AEF00" w14:textId="77777777" w:rsidR="00D70CF1" w:rsidRPr="00051114" w:rsidRDefault="00A63AAB" w:rsidP="00E3243B">
            <w:pPr>
              <w:jc w:val="center"/>
              <w:rPr>
                <w:noProof w:val="0"/>
                <w:sz w:val="16"/>
                <w:szCs w:val="16"/>
              </w:rPr>
            </w:pPr>
            <w:r w:rsidRPr="00051114">
              <w:rPr>
                <w:iCs/>
                <w:noProof w:val="0"/>
                <w:sz w:val="16"/>
                <w:szCs w:val="16"/>
              </w:rPr>
              <w:t>Obligatoriu</w:t>
            </w:r>
          </w:p>
        </w:tc>
      </w:tr>
      <w:tr w:rsidR="00051114" w:rsidRPr="00051114" w14:paraId="417CF028" w14:textId="77777777" w:rsidTr="00B44E63">
        <w:tc>
          <w:tcPr>
            <w:tcW w:w="560" w:type="dxa"/>
            <w:vAlign w:val="center"/>
          </w:tcPr>
          <w:p w14:paraId="1939E82E" w14:textId="1C819A5C" w:rsidR="00D70CF1" w:rsidRPr="00051114" w:rsidRDefault="00425106" w:rsidP="00E3243B">
            <w:pPr>
              <w:shd w:val="clear" w:color="auto" w:fill="FFFFFF" w:themeFill="background1"/>
              <w:tabs>
                <w:tab w:val="left" w:pos="612"/>
              </w:tabs>
              <w:jc w:val="center"/>
              <w:rPr>
                <w:iCs/>
                <w:noProof w:val="0"/>
                <w:sz w:val="16"/>
                <w:szCs w:val="16"/>
                <w:lang w:eastAsia="ru-RU"/>
              </w:rPr>
            </w:pPr>
            <w:r w:rsidRPr="00051114">
              <w:rPr>
                <w:iCs/>
                <w:noProof w:val="0"/>
                <w:sz w:val="16"/>
                <w:szCs w:val="16"/>
                <w:lang w:eastAsia="ru-RU"/>
              </w:rPr>
              <w:t>4</w:t>
            </w:r>
          </w:p>
        </w:tc>
        <w:tc>
          <w:tcPr>
            <w:tcW w:w="2158" w:type="dxa"/>
            <w:vAlign w:val="center"/>
          </w:tcPr>
          <w:p w14:paraId="5D8CF5C4" w14:textId="3607FD98" w:rsidR="00D70CF1" w:rsidRPr="00051114" w:rsidRDefault="00051114" w:rsidP="00E3243B">
            <w:pPr>
              <w:shd w:val="clear" w:color="auto" w:fill="FFFFFF" w:themeFill="background1"/>
              <w:tabs>
                <w:tab w:val="left" w:pos="612"/>
              </w:tabs>
              <w:jc w:val="center"/>
              <w:rPr>
                <w:noProof w:val="0"/>
                <w:sz w:val="16"/>
                <w:szCs w:val="16"/>
              </w:rPr>
            </w:pPr>
            <w:r w:rsidRPr="00051114">
              <w:rPr>
                <w:noProof w:val="0"/>
                <w:sz w:val="16"/>
                <w:szCs w:val="16"/>
              </w:rPr>
              <w:t>Specificații</w:t>
            </w:r>
            <w:r w:rsidR="00D70CF1" w:rsidRPr="00051114">
              <w:rPr>
                <w:noProof w:val="0"/>
                <w:sz w:val="16"/>
                <w:szCs w:val="16"/>
              </w:rPr>
              <w:t xml:space="preserve"> de preț</w:t>
            </w:r>
          </w:p>
        </w:tc>
        <w:tc>
          <w:tcPr>
            <w:tcW w:w="5040" w:type="dxa"/>
            <w:vAlign w:val="center"/>
          </w:tcPr>
          <w:p w14:paraId="03BD3DDE" w14:textId="77777777" w:rsidR="009E24CC" w:rsidRPr="00051114" w:rsidRDefault="00DC0759" w:rsidP="009E24CC">
            <w:pPr>
              <w:shd w:val="clear" w:color="auto" w:fill="FFFFFF" w:themeFill="background1"/>
              <w:tabs>
                <w:tab w:val="left" w:pos="612"/>
              </w:tabs>
              <w:jc w:val="both"/>
              <w:rPr>
                <w:noProof w:val="0"/>
                <w:sz w:val="16"/>
                <w:szCs w:val="16"/>
              </w:rPr>
            </w:pPr>
            <w:r w:rsidRPr="00051114">
              <w:rPr>
                <w:noProof w:val="0"/>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0DFB2313" w14:textId="77777777" w:rsidR="00D70CF1" w:rsidRPr="00051114" w:rsidRDefault="009E24CC" w:rsidP="009E24CC">
            <w:pPr>
              <w:shd w:val="clear" w:color="auto" w:fill="FFFFFF" w:themeFill="background1"/>
              <w:tabs>
                <w:tab w:val="left" w:pos="612"/>
              </w:tabs>
              <w:jc w:val="center"/>
              <w:rPr>
                <w:b/>
                <w:iCs/>
                <w:noProof w:val="0"/>
                <w:sz w:val="16"/>
                <w:szCs w:val="16"/>
                <w:lang w:eastAsia="ru-RU"/>
              </w:rPr>
            </w:pPr>
            <w:r w:rsidRPr="00051114">
              <w:rPr>
                <w:b/>
                <w:noProof w:val="0"/>
                <w:sz w:val="16"/>
                <w:szCs w:val="16"/>
              </w:rPr>
              <w:t>Conform anexei nr. 23 din</w:t>
            </w:r>
            <w:r w:rsidR="00DC0759" w:rsidRPr="00051114">
              <w:rPr>
                <w:b/>
                <w:noProof w:val="0"/>
                <w:sz w:val="16"/>
                <w:szCs w:val="16"/>
              </w:rPr>
              <w:t xml:space="preserve"> Documentația Standard aprobată prin Ordinul Ministerului Finanțelor nr. 115 din 15.09.2021</w:t>
            </w:r>
          </w:p>
        </w:tc>
        <w:tc>
          <w:tcPr>
            <w:tcW w:w="1316" w:type="dxa"/>
            <w:vAlign w:val="center"/>
          </w:tcPr>
          <w:p w14:paraId="767D56EE" w14:textId="77777777" w:rsidR="00D70CF1" w:rsidRPr="00051114" w:rsidRDefault="00A63AAB" w:rsidP="00E3243B">
            <w:pPr>
              <w:jc w:val="center"/>
              <w:rPr>
                <w:noProof w:val="0"/>
                <w:sz w:val="16"/>
                <w:szCs w:val="16"/>
              </w:rPr>
            </w:pPr>
            <w:r w:rsidRPr="00051114">
              <w:rPr>
                <w:iCs/>
                <w:noProof w:val="0"/>
                <w:sz w:val="16"/>
                <w:szCs w:val="16"/>
              </w:rPr>
              <w:t>Obligatoriu</w:t>
            </w:r>
          </w:p>
        </w:tc>
      </w:tr>
      <w:tr w:rsidR="00051114" w:rsidRPr="00051114" w14:paraId="61C95539" w14:textId="77777777" w:rsidTr="00B537C6">
        <w:tc>
          <w:tcPr>
            <w:tcW w:w="9074" w:type="dxa"/>
            <w:gridSpan w:val="4"/>
            <w:vAlign w:val="center"/>
          </w:tcPr>
          <w:p w14:paraId="31BE04C2" w14:textId="77777777" w:rsidR="00E3243B" w:rsidRPr="00051114" w:rsidRDefault="00E3243B" w:rsidP="00E3243B">
            <w:pPr>
              <w:jc w:val="center"/>
              <w:rPr>
                <w:b/>
                <w:noProof w:val="0"/>
                <w:sz w:val="16"/>
                <w:szCs w:val="16"/>
                <w:lang w:eastAsia="ru-RU"/>
              </w:rPr>
            </w:pPr>
            <w:r w:rsidRPr="00051114">
              <w:rPr>
                <w:b/>
                <w:noProof w:val="0"/>
                <w:sz w:val="16"/>
                <w:szCs w:val="16"/>
              </w:rPr>
              <w:t>Cerințe de calificare obligatorii</w:t>
            </w:r>
          </w:p>
        </w:tc>
      </w:tr>
      <w:tr w:rsidR="00051114" w:rsidRPr="00051114" w14:paraId="7474EDD6" w14:textId="77777777" w:rsidTr="00B44E63">
        <w:tc>
          <w:tcPr>
            <w:tcW w:w="560" w:type="dxa"/>
            <w:vAlign w:val="center"/>
          </w:tcPr>
          <w:p w14:paraId="03D7683E" w14:textId="081C040E" w:rsidR="00DC0759" w:rsidRPr="00051114" w:rsidRDefault="009842A4" w:rsidP="00E3243B">
            <w:pPr>
              <w:shd w:val="clear" w:color="auto" w:fill="FFFFFF" w:themeFill="background1"/>
              <w:tabs>
                <w:tab w:val="left" w:pos="612"/>
              </w:tabs>
              <w:jc w:val="center"/>
              <w:rPr>
                <w:iCs/>
                <w:noProof w:val="0"/>
                <w:sz w:val="16"/>
                <w:szCs w:val="16"/>
                <w:lang w:eastAsia="ru-RU"/>
              </w:rPr>
            </w:pPr>
            <w:r>
              <w:rPr>
                <w:iCs/>
                <w:noProof w:val="0"/>
                <w:sz w:val="16"/>
                <w:szCs w:val="16"/>
                <w:lang w:eastAsia="ru-RU"/>
              </w:rPr>
              <w:t>5</w:t>
            </w:r>
          </w:p>
        </w:tc>
        <w:tc>
          <w:tcPr>
            <w:tcW w:w="2158" w:type="dxa"/>
            <w:vAlign w:val="center"/>
          </w:tcPr>
          <w:p w14:paraId="79C6C1A6" w14:textId="77777777" w:rsidR="00DC0759" w:rsidRPr="00051114" w:rsidRDefault="00E3243B" w:rsidP="00E3243B">
            <w:pPr>
              <w:jc w:val="center"/>
              <w:rPr>
                <w:noProof w:val="0"/>
                <w:sz w:val="16"/>
                <w:szCs w:val="16"/>
                <w:lang w:eastAsia="ru-RU"/>
              </w:rPr>
            </w:pPr>
            <w:r w:rsidRPr="00051114">
              <w:rPr>
                <w:noProof w:val="0"/>
                <w:sz w:val="16"/>
                <w:szCs w:val="16"/>
              </w:rPr>
              <w:t>Certificat de atribuire a contului bancar</w:t>
            </w:r>
          </w:p>
        </w:tc>
        <w:tc>
          <w:tcPr>
            <w:tcW w:w="5040" w:type="dxa"/>
            <w:vAlign w:val="center"/>
          </w:tcPr>
          <w:p w14:paraId="5900072C" w14:textId="77777777" w:rsidR="00DC0759" w:rsidRPr="00051114" w:rsidRDefault="00E3243B" w:rsidP="009E24CC">
            <w:pPr>
              <w:jc w:val="both"/>
              <w:rPr>
                <w:noProof w:val="0"/>
                <w:sz w:val="16"/>
                <w:szCs w:val="16"/>
                <w:lang w:eastAsia="ru-RU"/>
              </w:rPr>
            </w:pPr>
            <w:r w:rsidRPr="00051114">
              <w:rPr>
                <w:noProof w:val="0"/>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vAlign w:val="center"/>
          </w:tcPr>
          <w:p w14:paraId="71200536" w14:textId="77777777" w:rsidR="00DC0759" w:rsidRPr="00051114" w:rsidRDefault="0049136D" w:rsidP="00E3243B">
            <w:pPr>
              <w:jc w:val="center"/>
              <w:rPr>
                <w:noProof w:val="0"/>
                <w:sz w:val="16"/>
                <w:szCs w:val="16"/>
                <w:lang w:eastAsia="ru-RU"/>
              </w:rPr>
            </w:pPr>
            <w:r w:rsidRPr="00051114">
              <w:rPr>
                <w:iCs/>
                <w:noProof w:val="0"/>
                <w:sz w:val="16"/>
                <w:szCs w:val="16"/>
              </w:rPr>
              <w:t>Obligatoriu</w:t>
            </w:r>
          </w:p>
        </w:tc>
      </w:tr>
      <w:tr w:rsidR="00051114" w:rsidRPr="00051114" w14:paraId="16CAE922" w14:textId="77777777" w:rsidTr="00B44E63">
        <w:tc>
          <w:tcPr>
            <w:tcW w:w="560" w:type="dxa"/>
            <w:vAlign w:val="center"/>
          </w:tcPr>
          <w:p w14:paraId="235E0C49" w14:textId="2B16C1FA" w:rsidR="00E3243B" w:rsidRPr="00051114" w:rsidRDefault="009842A4" w:rsidP="00575A9F">
            <w:pPr>
              <w:shd w:val="clear" w:color="auto" w:fill="FFFFFF" w:themeFill="background1"/>
              <w:tabs>
                <w:tab w:val="left" w:pos="612"/>
              </w:tabs>
              <w:jc w:val="center"/>
              <w:rPr>
                <w:iCs/>
                <w:noProof w:val="0"/>
                <w:sz w:val="16"/>
                <w:szCs w:val="16"/>
                <w:lang w:eastAsia="ru-RU"/>
              </w:rPr>
            </w:pPr>
            <w:r>
              <w:rPr>
                <w:iCs/>
                <w:noProof w:val="0"/>
                <w:sz w:val="16"/>
                <w:szCs w:val="16"/>
                <w:lang w:eastAsia="ru-RU"/>
              </w:rPr>
              <w:t>6</w:t>
            </w:r>
          </w:p>
        </w:tc>
        <w:tc>
          <w:tcPr>
            <w:tcW w:w="2158" w:type="dxa"/>
            <w:vAlign w:val="center"/>
          </w:tcPr>
          <w:p w14:paraId="6A0A19B2" w14:textId="77777777" w:rsidR="00E3243B" w:rsidRPr="00051114" w:rsidRDefault="00E3243B" w:rsidP="00E3243B">
            <w:pPr>
              <w:jc w:val="center"/>
              <w:rPr>
                <w:noProof w:val="0"/>
                <w:sz w:val="16"/>
                <w:szCs w:val="16"/>
                <w:lang w:eastAsia="ru-RU"/>
              </w:rPr>
            </w:pPr>
            <w:r w:rsidRPr="00051114">
              <w:rPr>
                <w:noProof w:val="0"/>
                <w:sz w:val="16"/>
                <w:szCs w:val="16"/>
              </w:rPr>
              <w:t>Dovada înregistrării persoanei juridice, în conformitate cu prevederile legale din țara în care ofertantul este stabilit</w:t>
            </w:r>
          </w:p>
        </w:tc>
        <w:tc>
          <w:tcPr>
            <w:tcW w:w="5040" w:type="dxa"/>
            <w:vAlign w:val="center"/>
          </w:tcPr>
          <w:p w14:paraId="20889EF4" w14:textId="77777777" w:rsidR="00E3243B" w:rsidRPr="00051114" w:rsidRDefault="00E3243B" w:rsidP="009E24CC">
            <w:pPr>
              <w:jc w:val="both"/>
              <w:rPr>
                <w:noProof w:val="0"/>
                <w:sz w:val="16"/>
                <w:szCs w:val="16"/>
                <w:lang w:eastAsia="ru-RU"/>
              </w:rPr>
            </w:pPr>
            <w:r w:rsidRPr="00051114">
              <w:rPr>
                <w:noProof w:val="0"/>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vAlign w:val="center"/>
          </w:tcPr>
          <w:p w14:paraId="3446AF96" w14:textId="77777777" w:rsidR="00E3243B" w:rsidRPr="00051114" w:rsidRDefault="0049136D" w:rsidP="00E3243B">
            <w:pPr>
              <w:jc w:val="center"/>
              <w:rPr>
                <w:iCs/>
                <w:noProof w:val="0"/>
                <w:sz w:val="16"/>
                <w:szCs w:val="16"/>
              </w:rPr>
            </w:pPr>
            <w:r w:rsidRPr="00051114">
              <w:rPr>
                <w:iCs/>
                <w:noProof w:val="0"/>
                <w:sz w:val="16"/>
                <w:szCs w:val="16"/>
              </w:rPr>
              <w:t>Obligatoriu</w:t>
            </w:r>
          </w:p>
        </w:tc>
      </w:tr>
      <w:tr w:rsidR="00051114" w:rsidRPr="00051114" w14:paraId="152C0CA4" w14:textId="77777777" w:rsidTr="00B44E63">
        <w:tc>
          <w:tcPr>
            <w:tcW w:w="560" w:type="dxa"/>
            <w:vAlign w:val="center"/>
          </w:tcPr>
          <w:p w14:paraId="015E7673" w14:textId="201108B4" w:rsidR="00E3243B" w:rsidRPr="00051114" w:rsidRDefault="009842A4" w:rsidP="00575A9F">
            <w:pPr>
              <w:shd w:val="clear" w:color="auto" w:fill="FFFFFF" w:themeFill="background1"/>
              <w:tabs>
                <w:tab w:val="left" w:pos="612"/>
              </w:tabs>
              <w:jc w:val="center"/>
              <w:rPr>
                <w:iCs/>
                <w:noProof w:val="0"/>
                <w:sz w:val="16"/>
                <w:szCs w:val="16"/>
                <w:lang w:eastAsia="ru-RU"/>
              </w:rPr>
            </w:pPr>
            <w:r>
              <w:rPr>
                <w:iCs/>
                <w:noProof w:val="0"/>
                <w:sz w:val="16"/>
                <w:szCs w:val="16"/>
                <w:lang w:eastAsia="ru-RU"/>
              </w:rPr>
              <w:t>7</w:t>
            </w:r>
          </w:p>
        </w:tc>
        <w:tc>
          <w:tcPr>
            <w:tcW w:w="2158" w:type="dxa"/>
            <w:vAlign w:val="center"/>
          </w:tcPr>
          <w:p w14:paraId="1FF2DCFE" w14:textId="77777777" w:rsidR="00E3243B" w:rsidRPr="00051114" w:rsidRDefault="00E3243B" w:rsidP="00E3243B">
            <w:pPr>
              <w:jc w:val="center"/>
              <w:rPr>
                <w:noProof w:val="0"/>
                <w:sz w:val="16"/>
                <w:szCs w:val="16"/>
                <w:lang w:eastAsia="ru-RU"/>
              </w:rPr>
            </w:pPr>
            <w:r w:rsidRPr="00051114">
              <w:rPr>
                <w:noProof w:val="0"/>
                <w:sz w:val="16"/>
                <w:szCs w:val="16"/>
              </w:rPr>
              <w:t>Certificat privind lipsa sau existența restanțelor față de bugetul public național</w:t>
            </w:r>
          </w:p>
        </w:tc>
        <w:tc>
          <w:tcPr>
            <w:tcW w:w="5040" w:type="dxa"/>
            <w:vAlign w:val="center"/>
          </w:tcPr>
          <w:p w14:paraId="4314AD21" w14:textId="77777777" w:rsidR="00E3243B" w:rsidRPr="00051114" w:rsidRDefault="00E3243B" w:rsidP="009E24CC">
            <w:pPr>
              <w:jc w:val="both"/>
              <w:rPr>
                <w:noProof w:val="0"/>
                <w:sz w:val="16"/>
                <w:szCs w:val="16"/>
                <w:lang w:eastAsia="ru-RU"/>
              </w:rPr>
            </w:pPr>
            <w:r w:rsidRPr="00051114">
              <w:rPr>
                <w:noProof w:val="0"/>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vAlign w:val="center"/>
          </w:tcPr>
          <w:p w14:paraId="0B429A74" w14:textId="77777777" w:rsidR="00E3243B" w:rsidRPr="00051114" w:rsidRDefault="0049136D" w:rsidP="00E3243B">
            <w:pPr>
              <w:jc w:val="center"/>
              <w:rPr>
                <w:iCs/>
                <w:noProof w:val="0"/>
                <w:sz w:val="16"/>
                <w:szCs w:val="16"/>
              </w:rPr>
            </w:pPr>
            <w:r w:rsidRPr="00051114">
              <w:rPr>
                <w:iCs/>
                <w:noProof w:val="0"/>
                <w:sz w:val="16"/>
                <w:szCs w:val="16"/>
              </w:rPr>
              <w:t>Obligatoriu</w:t>
            </w:r>
          </w:p>
        </w:tc>
      </w:tr>
      <w:tr w:rsidR="00051114" w:rsidRPr="00051114" w14:paraId="0ADE8D03" w14:textId="77777777" w:rsidTr="00B44E63">
        <w:tc>
          <w:tcPr>
            <w:tcW w:w="560" w:type="dxa"/>
            <w:vAlign w:val="center"/>
          </w:tcPr>
          <w:p w14:paraId="55EDA168" w14:textId="332BD9D6" w:rsidR="006B7330" w:rsidRPr="00051114" w:rsidRDefault="009842A4" w:rsidP="00575A9F">
            <w:pPr>
              <w:shd w:val="clear" w:color="auto" w:fill="FFFFFF" w:themeFill="background1"/>
              <w:tabs>
                <w:tab w:val="left" w:pos="612"/>
              </w:tabs>
              <w:jc w:val="center"/>
              <w:rPr>
                <w:iCs/>
                <w:noProof w:val="0"/>
                <w:sz w:val="16"/>
                <w:szCs w:val="16"/>
                <w:lang w:eastAsia="ru-RU"/>
              </w:rPr>
            </w:pPr>
            <w:r>
              <w:rPr>
                <w:iCs/>
                <w:noProof w:val="0"/>
                <w:sz w:val="16"/>
                <w:szCs w:val="16"/>
                <w:lang w:eastAsia="ru-RU"/>
              </w:rPr>
              <w:t>8</w:t>
            </w:r>
          </w:p>
        </w:tc>
        <w:tc>
          <w:tcPr>
            <w:tcW w:w="2158" w:type="dxa"/>
            <w:vAlign w:val="center"/>
          </w:tcPr>
          <w:p w14:paraId="1855E49B" w14:textId="77777777" w:rsidR="006B7330" w:rsidRPr="00051114" w:rsidRDefault="006B7330" w:rsidP="00E3243B">
            <w:pPr>
              <w:shd w:val="clear" w:color="auto" w:fill="FFFFFF" w:themeFill="background1"/>
              <w:tabs>
                <w:tab w:val="left" w:pos="612"/>
              </w:tabs>
              <w:jc w:val="center"/>
              <w:rPr>
                <w:noProof w:val="0"/>
                <w:sz w:val="16"/>
                <w:szCs w:val="16"/>
              </w:rPr>
            </w:pPr>
            <w:r w:rsidRPr="00051114">
              <w:rPr>
                <w:noProof w:val="0"/>
                <w:sz w:val="16"/>
                <w:szCs w:val="16"/>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vAlign w:val="center"/>
          </w:tcPr>
          <w:p w14:paraId="322FCF46" w14:textId="4FE13213" w:rsidR="006B7330" w:rsidRPr="00051114" w:rsidRDefault="006B7330" w:rsidP="00E3243B">
            <w:pPr>
              <w:shd w:val="clear" w:color="auto" w:fill="FFFFFF" w:themeFill="background1"/>
              <w:tabs>
                <w:tab w:val="left" w:pos="612"/>
              </w:tabs>
              <w:jc w:val="center"/>
              <w:rPr>
                <w:iCs/>
                <w:noProof w:val="0"/>
                <w:sz w:val="16"/>
                <w:szCs w:val="16"/>
                <w:lang w:eastAsia="ru-RU"/>
              </w:rPr>
            </w:pPr>
            <w:r w:rsidRPr="00051114">
              <w:rPr>
                <w:noProof w:val="0"/>
                <w:sz w:val="16"/>
                <w:szCs w:val="16"/>
              </w:rPr>
              <w:t xml:space="preserve">În termen de 5 zile de la data comunicării rezultatelor procedurii de achiziție publică, ofertantul desemnat </w:t>
            </w:r>
            <w:r w:rsidR="00367658" w:rsidRPr="00051114">
              <w:rPr>
                <w:noProof w:val="0"/>
                <w:sz w:val="16"/>
                <w:szCs w:val="16"/>
              </w:rPr>
              <w:t>câștigător</w:t>
            </w:r>
            <w:r w:rsidRPr="00051114">
              <w:rPr>
                <w:noProof w:val="0"/>
                <w:sz w:val="16"/>
                <w:szCs w:val="16"/>
              </w:rPr>
              <w:t xml:space="preserve"> va prezenta Declarația autorității contractante în conformitate cu Ordinului Ministrului Finanțelor nr. 145 din 24 noiembrie 2020</w:t>
            </w:r>
          </w:p>
        </w:tc>
        <w:tc>
          <w:tcPr>
            <w:tcW w:w="1316" w:type="dxa"/>
            <w:vAlign w:val="center"/>
          </w:tcPr>
          <w:p w14:paraId="6F2F7669" w14:textId="77777777" w:rsidR="006B7330" w:rsidRPr="00051114" w:rsidRDefault="006B7330" w:rsidP="00E3243B">
            <w:pPr>
              <w:jc w:val="center"/>
              <w:rPr>
                <w:noProof w:val="0"/>
                <w:sz w:val="16"/>
                <w:szCs w:val="16"/>
              </w:rPr>
            </w:pPr>
            <w:r w:rsidRPr="00051114">
              <w:rPr>
                <w:iCs/>
                <w:noProof w:val="0"/>
                <w:sz w:val="16"/>
                <w:szCs w:val="16"/>
              </w:rPr>
              <w:t>Obligatoriu</w:t>
            </w:r>
          </w:p>
        </w:tc>
      </w:tr>
    </w:tbl>
    <w:p w14:paraId="16D4711A" w14:textId="5BB947DA" w:rsidR="000339A4" w:rsidRPr="00051114" w:rsidRDefault="000339A4" w:rsidP="000339A4">
      <w:pPr>
        <w:numPr>
          <w:ilvl w:val="0"/>
          <w:numId w:val="2"/>
        </w:numPr>
        <w:shd w:val="clear" w:color="auto" w:fill="FFFFFF" w:themeFill="background1"/>
        <w:tabs>
          <w:tab w:val="right" w:pos="426"/>
        </w:tabs>
        <w:spacing w:before="120"/>
        <w:ind w:left="360"/>
        <w:jc w:val="both"/>
        <w:rPr>
          <w:b/>
          <w:noProof w:val="0"/>
          <w:lang w:eastAsia="ru-RU"/>
        </w:rPr>
      </w:pPr>
      <w:r w:rsidRPr="00051114">
        <w:rPr>
          <w:b/>
          <w:noProof w:val="0"/>
          <w:lang w:eastAsia="ru-RU"/>
        </w:rPr>
        <w:t>Garanția pentru ofertă, după caz</w:t>
      </w:r>
      <w:r w:rsidR="00A52C74" w:rsidRPr="00051114">
        <w:rPr>
          <w:b/>
          <w:noProof w:val="0"/>
          <w:lang w:eastAsia="ru-RU"/>
        </w:rPr>
        <w:t xml:space="preserve"> </w:t>
      </w:r>
      <w:r w:rsidR="009842A4">
        <w:rPr>
          <w:noProof w:val="0"/>
          <w:u w:val="single"/>
          <w:lang w:eastAsia="ru-RU"/>
        </w:rPr>
        <w:t xml:space="preserve">  </w:t>
      </w:r>
      <w:r w:rsidRPr="00051114">
        <w:rPr>
          <w:noProof w:val="0"/>
        </w:rPr>
        <w:t xml:space="preserve">, </w:t>
      </w:r>
      <w:r w:rsidRPr="00051114">
        <w:rPr>
          <w:b/>
          <w:noProof w:val="0"/>
          <w:lang w:eastAsia="ru-RU"/>
        </w:rPr>
        <w:t>cuantumul</w:t>
      </w:r>
      <w:r w:rsidR="00A52C74" w:rsidRPr="00051114">
        <w:rPr>
          <w:b/>
          <w:noProof w:val="0"/>
          <w:lang w:eastAsia="ru-RU"/>
        </w:rPr>
        <w:t xml:space="preserve"> </w:t>
      </w:r>
      <w:r w:rsidR="004554D6" w:rsidRPr="00051114">
        <w:rPr>
          <w:noProof w:val="0"/>
          <w:u w:val="single"/>
          <w:lang w:eastAsia="ru-RU"/>
        </w:rPr>
        <w:t xml:space="preserve"> </w:t>
      </w:r>
      <w:r w:rsidR="00A52C74" w:rsidRPr="00051114">
        <w:rPr>
          <w:noProof w:val="0"/>
          <w:u w:val="single"/>
          <w:lang w:eastAsia="ru-RU"/>
        </w:rPr>
        <w:t>%</w:t>
      </w:r>
      <w:r w:rsidR="00A52C74" w:rsidRPr="00051114">
        <w:rPr>
          <w:b/>
          <w:noProof w:val="0"/>
          <w:lang w:eastAsia="ru-RU"/>
        </w:rPr>
        <w:t xml:space="preserve"> din valoarea ofertei fără TVA</w:t>
      </w:r>
      <w:r w:rsidR="00B44E63" w:rsidRPr="00051114">
        <w:rPr>
          <w:b/>
          <w:noProof w:val="0"/>
          <w:lang w:eastAsia="ru-RU"/>
        </w:rPr>
        <w:t>;</w:t>
      </w:r>
    </w:p>
    <w:p w14:paraId="6F03B115" w14:textId="08D3E6BB" w:rsidR="000339A4" w:rsidRPr="00051114" w:rsidRDefault="000339A4" w:rsidP="000339A4">
      <w:pPr>
        <w:pStyle w:val="a"/>
        <w:numPr>
          <w:ilvl w:val="0"/>
          <w:numId w:val="2"/>
        </w:numPr>
        <w:ind w:left="426" w:hanging="426"/>
        <w:rPr>
          <w:b/>
          <w:lang w:val="ro-RO" w:eastAsia="ru-RU"/>
        </w:rPr>
      </w:pPr>
      <w:r w:rsidRPr="00051114">
        <w:rPr>
          <w:b/>
          <w:lang w:val="ro-RO" w:eastAsia="ru-RU"/>
        </w:rPr>
        <w:t>Garanția de bună execuție a contractului, du</w:t>
      </w:r>
      <w:r w:rsidR="0000534F" w:rsidRPr="00051114">
        <w:rPr>
          <w:b/>
          <w:lang w:val="ro-RO" w:eastAsia="ru-RU"/>
        </w:rPr>
        <w:t xml:space="preserve">pă caz </w:t>
      </w:r>
      <w:r w:rsidR="009842A4">
        <w:rPr>
          <w:u w:val="single"/>
          <w:lang w:val="ro-RO" w:eastAsia="ru-RU"/>
        </w:rPr>
        <w:t xml:space="preserve">  </w:t>
      </w:r>
      <w:r w:rsidR="00A52C74" w:rsidRPr="00051114">
        <w:rPr>
          <w:b/>
          <w:lang w:val="ro-RO" w:eastAsia="ru-RU"/>
        </w:rPr>
        <w:t xml:space="preserve">, cuantumul </w:t>
      </w:r>
      <w:r w:rsidR="004554D6" w:rsidRPr="00051114">
        <w:rPr>
          <w:u w:val="single"/>
          <w:lang w:val="ro-RO" w:eastAsia="ru-RU"/>
        </w:rPr>
        <w:t xml:space="preserve"> </w:t>
      </w:r>
      <w:r w:rsidR="00A52C74" w:rsidRPr="00051114">
        <w:rPr>
          <w:u w:val="single"/>
          <w:lang w:val="ro-RO" w:eastAsia="ru-RU"/>
        </w:rPr>
        <w:t xml:space="preserve"> %</w:t>
      </w:r>
      <w:r w:rsidR="00A52C74" w:rsidRPr="00051114">
        <w:rPr>
          <w:b/>
          <w:lang w:val="ro-RO" w:eastAsia="ru-RU"/>
        </w:rPr>
        <w:t xml:space="preserve"> din valoarea contractului de </w:t>
      </w:r>
      <w:r w:rsidR="00051114" w:rsidRPr="00051114">
        <w:rPr>
          <w:b/>
          <w:lang w:val="ro-RO" w:eastAsia="ru-RU"/>
        </w:rPr>
        <w:t>achiziție</w:t>
      </w:r>
      <w:r w:rsidR="00A52C74" w:rsidRPr="00051114">
        <w:rPr>
          <w:b/>
          <w:lang w:val="ro-RO" w:eastAsia="ru-RU"/>
        </w:rPr>
        <w:t>, cu TVA</w:t>
      </w:r>
      <w:r w:rsidR="00B44E63" w:rsidRPr="00051114">
        <w:rPr>
          <w:b/>
          <w:lang w:val="ro-RO" w:eastAsia="ru-RU"/>
        </w:rPr>
        <w:t>;</w:t>
      </w:r>
    </w:p>
    <w:p w14:paraId="7BAD6D22" w14:textId="77777777" w:rsidR="000339A4" w:rsidRPr="00051114" w:rsidRDefault="000339A4" w:rsidP="000339A4">
      <w:pPr>
        <w:numPr>
          <w:ilvl w:val="0"/>
          <w:numId w:val="2"/>
        </w:numPr>
        <w:shd w:val="clear" w:color="auto" w:fill="FFFFFF" w:themeFill="background1"/>
        <w:tabs>
          <w:tab w:val="right" w:pos="426"/>
        </w:tabs>
        <w:spacing w:before="120"/>
        <w:ind w:left="360"/>
        <w:rPr>
          <w:b/>
          <w:noProof w:val="0"/>
          <w:lang w:eastAsia="ru-RU"/>
        </w:rPr>
      </w:pPr>
      <w:r w:rsidRPr="00051114">
        <w:rPr>
          <w:b/>
          <w:noProof w:val="0"/>
          <w:lang w:eastAsia="ru-RU"/>
        </w:rPr>
        <w:t>Motivul recurgerii la procedura accelerată (în cazul licitației deschise, restrânse și a procedurii</w:t>
      </w:r>
      <w:r w:rsidR="00A52C74" w:rsidRPr="00051114">
        <w:rPr>
          <w:b/>
          <w:noProof w:val="0"/>
          <w:lang w:eastAsia="ru-RU"/>
        </w:rPr>
        <w:t xml:space="preserve"> negociate), după caz</w:t>
      </w:r>
      <w:r w:rsidR="0000534F" w:rsidRPr="00051114">
        <w:rPr>
          <w:noProof w:val="0"/>
          <w:lang w:eastAsia="ru-RU"/>
        </w:rPr>
        <w:t xml:space="preserve">: </w:t>
      </w:r>
      <w:r w:rsidR="00A52C74" w:rsidRPr="00051114">
        <w:rPr>
          <w:i/>
          <w:noProof w:val="0"/>
          <w:u w:val="single"/>
          <w:lang w:eastAsia="ru-RU"/>
        </w:rPr>
        <w:t>Nu</w:t>
      </w:r>
      <w:r w:rsidR="00B44E63" w:rsidRPr="00051114">
        <w:rPr>
          <w:i/>
          <w:noProof w:val="0"/>
          <w:u w:val="single"/>
          <w:lang w:eastAsia="ru-RU"/>
        </w:rPr>
        <w:t>;</w:t>
      </w:r>
    </w:p>
    <w:p w14:paraId="4740B0F4" w14:textId="77777777" w:rsidR="000339A4" w:rsidRPr="00051114" w:rsidRDefault="000339A4" w:rsidP="000339A4">
      <w:pPr>
        <w:numPr>
          <w:ilvl w:val="0"/>
          <w:numId w:val="2"/>
        </w:numPr>
        <w:shd w:val="clear" w:color="auto" w:fill="FFFFFF" w:themeFill="background1"/>
        <w:tabs>
          <w:tab w:val="right" w:pos="426"/>
        </w:tabs>
        <w:spacing w:before="120"/>
        <w:ind w:left="360"/>
        <w:rPr>
          <w:b/>
          <w:noProof w:val="0"/>
          <w:lang w:eastAsia="ru-RU"/>
        </w:rPr>
      </w:pPr>
      <w:r w:rsidRPr="00051114">
        <w:rPr>
          <w:b/>
          <w:noProof w:val="0"/>
          <w:lang w:eastAsia="ru-RU"/>
        </w:rPr>
        <w:t>Tehnici și instrumente specifice de atribuire (dacă este cazul specificați dacă se va utiliza acordul-cadru, sistemul dinamic de achiziție sau licitația electronică):</w:t>
      </w:r>
      <w:r w:rsidR="00B44E63" w:rsidRPr="00051114">
        <w:rPr>
          <w:b/>
          <w:noProof w:val="0"/>
          <w:lang w:eastAsia="ru-RU"/>
        </w:rPr>
        <w:t xml:space="preserve"> </w:t>
      </w:r>
      <w:r w:rsidR="00F22BAE" w:rsidRPr="00051114">
        <w:rPr>
          <w:i/>
          <w:noProof w:val="0"/>
          <w:u w:val="single"/>
          <w:lang w:eastAsia="ru-RU"/>
        </w:rPr>
        <w:t>Nu</w:t>
      </w:r>
      <w:r w:rsidR="00B44E63" w:rsidRPr="00051114">
        <w:rPr>
          <w:i/>
          <w:noProof w:val="0"/>
          <w:u w:val="single"/>
          <w:lang w:eastAsia="ru-RU"/>
        </w:rPr>
        <w:t>;</w:t>
      </w:r>
    </w:p>
    <w:p w14:paraId="17D1675F" w14:textId="77777777" w:rsidR="000339A4" w:rsidRPr="00051114" w:rsidRDefault="000339A4" w:rsidP="000339A4">
      <w:pPr>
        <w:numPr>
          <w:ilvl w:val="0"/>
          <w:numId w:val="2"/>
        </w:numPr>
        <w:tabs>
          <w:tab w:val="right" w:pos="426"/>
        </w:tabs>
        <w:spacing w:before="120"/>
        <w:ind w:left="0" w:firstLine="0"/>
        <w:rPr>
          <w:b/>
          <w:noProof w:val="0"/>
          <w:lang w:eastAsia="ru-RU"/>
        </w:rPr>
      </w:pPr>
      <w:r w:rsidRPr="00051114">
        <w:rPr>
          <w:b/>
          <w:noProof w:val="0"/>
          <w:lang w:eastAsia="ru-RU"/>
        </w:rPr>
        <w:t>Condiții speciale de care depinde îndeplinirea contractului (</w:t>
      </w:r>
      <w:r w:rsidRPr="00051114">
        <w:rPr>
          <w:noProof w:val="0"/>
          <w:lang w:eastAsia="ru-RU"/>
        </w:rPr>
        <w:t>indicați după caz</w:t>
      </w:r>
      <w:r w:rsidRPr="00051114">
        <w:rPr>
          <w:b/>
          <w:noProof w:val="0"/>
          <w:lang w:eastAsia="ru-RU"/>
        </w:rPr>
        <w:t xml:space="preserve">): </w:t>
      </w:r>
      <w:r w:rsidR="00F22BAE" w:rsidRPr="00051114">
        <w:rPr>
          <w:i/>
          <w:noProof w:val="0"/>
          <w:u w:val="single"/>
          <w:lang w:eastAsia="ru-RU"/>
        </w:rPr>
        <w:t>Nu</w:t>
      </w:r>
      <w:r w:rsidR="00B44E63" w:rsidRPr="00051114">
        <w:rPr>
          <w:i/>
          <w:noProof w:val="0"/>
          <w:u w:val="single"/>
          <w:lang w:eastAsia="ru-RU"/>
        </w:rPr>
        <w:t>;</w:t>
      </w:r>
    </w:p>
    <w:p w14:paraId="57775C1C" w14:textId="77777777" w:rsidR="000339A4" w:rsidRPr="00051114" w:rsidRDefault="000339A4" w:rsidP="000339A4">
      <w:pPr>
        <w:numPr>
          <w:ilvl w:val="0"/>
          <w:numId w:val="2"/>
        </w:numPr>
        <w:tabs>
          <w:tab w:val="right" w:pos="426"/>
        </w:tabs>
        <w:spacing w:before="120"/>
        <w:ind w:left="0" w:firstLine="0"/>
        <w:rPr>
          <w:b/>
          <w:noProof w:val="0"/>
          <w:lang w:eastAsia="ru-RU"/>
        </w:rPr>
      </w:pPr>
      <w:bookmarkStart w:id="1" w:name="_Hlk71621175"/>
      <w:r w:rsidRPr="00051114">
        <w:rPr>
          <w:b/>
          <w:noProof w:val="0"/>
          <w:lang w:eastAsia="ru-RU"/>
        </w:rPr>
        <w:t>Ofertele se prezintă în valuta</w:t>
      </w:r>
      <w:bookmarkEnd w:id="1"/>
      <w:r w:rsidR="00F22BAE" w:rsidRPr="00051114">
        <w:rPr>
          <w:b/>
          <w:noProof w:val="0"/>
          <w:lang w:eastAsia="ru-RU"/>
        </w:rPr>
        <w:t xml:space="preserve">: </w:t>
      </w:r>
      <w:r w:rsidR="00F22BAE" w:rsidRPr="00051114">
        <w:rPr>
          <w:i/>
          <w:noProof w:val="0"/>
          <w:u w:val="single"/>
          <w:lang w:eastAsia="ru-RU"/>
        </w:rPr>
        <w:t>moneda națională</w:t>
      </w:r>
    </w:p>
    <w:p w14:paraId="19158BA5" w14:textId="77777777" w:rsidR="000339A4" w:rsidRPr="00051114" w:rsidRDefault="000339A4" w:rsidP="000339A4">
      <w:pPr>
        <w:numPr>
          <w:ilvl w:val="0"/>
          <w:numId w:val="2"/>
        </w:numPr>
        <w:tabs>
          <w:tab w:val="right" w:pos="426"/>
        </w:tabs>
        <w:spacing w:before="120"/>
        <w:ind w:left="0" w:firstLine="0"/>
        <w:rPr>
          <w:i/>
          <w:noProof w:val="0"/>
          <w:u w:val="single"/>
          <w:lang w:eastAsia="ru-RU"/>
        </w:rPr>
      </w:pPr>
      <w:r w:rsidRPr="00051114">
        <w:rPr>
          <w:b/>
          <w:noProof w:val="0"/>
          <w:lang w:eastAsia="ru-RU"/>
        </w:rPr>
        <w:t xml:space="preserve">Criteriul de evaluare aplicat pentru atribuirea contractului: </w:t>
      </w:r>
      <w:r w:rsidR="00F22BAE" w:rsidRPr="00051114">
        <w:rPr>
          <w:i/>
          <w:noProof w:val="0"/>
          <w:u w:val="single"/>
        </w:rPr>
        <w:t>corespunderea cerințelor</w:t>
      </w:r>
      <w:r w:rsidR="00B44E63" w:rsidRPr="00051114">
        <w:rPr>
          <w:i/>
          <w:noProof w:val="0"/>
          <w:u w:val="single"/>
        </w:rPr>
        <w:t xml:space="preserve"> solicitate,</w:t>
      </w:r>
      <w:r w:rsidR="00F22BAE" w:rsidRPr="00051114">
        <w:rPr>
          <w:i/>
          <w:noProof w:val="0"/>
          <w:u w:val="single"/>
        </w:rPr>
        <w:t xml:space="preserve"> cel mai mic preț</w:t>
      </w:r>
      <w:r w:rsidR="00B44E63" w:rsidRPr="00051114">
        <w:rPr>
          <w:i/>
          <w:noProof w:val="0"/>
          <w:u w:val="single"/>
        </w:rPr>
        <w:t xml:space="preserve"> oferit</w:t>
      </w:r>
      <w:r w:rsidR="00575A9F" w:rsidRPr="00051114">
        <w:rPr>
          <w:i/>
          <w:noProof w:val="0"/>
          <w:u w:val="single"/>
        </w:rPr>
        <w:t>, pe Lot</w:t>
      </w:r>
      <w:r w:rsidR="00AE731D" w:rsidRPr="00051114">
        <w:rPr>
          <w:i/>
          <w:noProof w:val="0"/>
          <w:u w:val="single"/>
        </w:rPr>
        <w:t>uri</w:t>
      </w:r>
      <w:r w:rsidR="00B44E63" w:rsidRPr="00051114">
        <w:rPr>
          <w:i/>
          <w:noProof w:val="0"/>
          <w:u w:val="single"/>
        </w:rPr>
        <w:t>;</w:t>
      </w:r>
    </w:p>
    <w:p w14:paraId="6A9AFAE0" w14:textId="77777777" w:rsidR="000339A4" w:rsidRPr="00051114" w:rsidRDefault="000339A4" w:rsidP="000339A4">
      <w:pPr>
        <w:numPr>
          <w:ilvl w:val="0"/>
          <w:numId w:val="2"/>
        </w:numPr>
        <w:tabs>
          <w:tab w:val="right" w:pos="426"/>
        </w:tabs>
        <w:spacing w:before="120"/>
        <w:ind w:left="0" w:firstLine="0"/>
        <w:jc w:val="both"/>
        <w:rPr>
          <w:b/>
          <w:noProof w:val="0"/>
          <w:lang w:eastAsia="ru-RU"/>
        </w:rPr>
      </w:pPr>
      <w:r w:rsidRPr="00051114">
        <w:rPr>
          <w:b/>
          <w:noProof w:val="0"/>
          <w:lang w:eastAsia="ru-RU"/>
        </w:rPr>
        <w:t>Factorii de evaluare a ofertei celei mai avantajoase din punct de vedere economic, precum și ponderile lor:</w:t>
      </w:r>
    </w:p>
    <w:p w14:paraId="56975D95" w14:textId="77777777" w:rsidR="00B44E63" w:rsidRPr="00051114" w:rsidRDefault="00B44E63" w:rsidP="00B44E63">
      <w:pPr>
        <w:tabs>
          <w:tab w:val="right" w:pos="426"/>
        </w:tabs>
        <w:spacing w:before="120"/>
        <w:jc w:val="both"/>
        <w:rPr>
          <w:b/>
          <w:noProof w:val="0"/>
          <w:lang w:eastAsia="ru-RU"/>
        </w:rPr>
      </w:pPr>
    </w:p>
    <w:tbl>
      <w:tblPr>
        <w:tblStyle w:val="Grigliatabella2"/>
        <w:tblW w:w="0" w:type="auto"/>
        <w:tblLook w:val="04A0" w:firstRow="1" w:lastRow="0" w:firstColumn="1" w:lastColumn="0" w:noHBand="0" w:noVBand="1"/>
      </w:tblPr>
      <w:tblGrid>
        <w:gridCol w:w="918"/>
        <w:gridCol w:w="6858"/>
        <w:gridCol w:w="1795"/>
      </w:tblGrid>
      <w:tr w:rsidR="00051114" w:rsidRPr="00051114" w14:paraId="4539D902" w14:textId="77777777" w:rsidTr="00AE731D">
        <w:tc>
          <w:tcPr>
            <w:tcW w:w="918" w:type="dxa"/>
          </w:tcPr>
          <w:p w14:paraId="07EE00CA" w14:textId="77777777" w:rsidR="000339A4" w:rsidRPr="00051114" w:rsidRDefault="000339A4" w:rsidP="00754FE7">
            <w:pPr>
              <w:shd w:val="clear" w:color="auto" w:fill="FFFFFF" w:themeFill="background1"/>
              <w:tabs>
                <w:tab w:val="left" w:pos="612"/>
              </w:tabs>
              <w:spacing w:before="120" w:after="120"/>
              <w:rPr>
                <w:b/>
                <w:iCs/>
                <w:noProof w:val="0"/>
                <w:sz w:val="20"/>
                <w:szCs w:val="20"/>
                <w:lang w:eastAsia="ru-RU"/>
              </w:rPr>
            </w:pPr>
            <w:r w:rsidRPr="00051114">
              <w:rPr>
                <w:b/>
                <w:iCs/>
                <w:noProof w:val="0"/>
                <w:sz w:val="20"/>
                <w:szCs w:val="20"/>
                <w:lang w:eastAsia="ru-RU"/>
              </w:rPr>
              <w:lastRenderedPageBreak/>
              <w:t>Nr. d/o</w:t>
            </w:r>
          </w:p>
        </w:tc>
        <w:tc>
          <w:tcPr>
            <w:tcW w:w="6858" w:type="dxa"/>
          </w:tcPr>
          <w:p w14:paraId="50A0E8D3" w14:textId="77777777" w:rsidR="000339A4" w:rsidRPr="00051114" w:rsidRDefault="000339A4" w:rsidP="00754FE7">
            <w:pPr>
              <w:shd w:val="clear" w:color="auto" w:fill="FFFFFF" w:themeFill="background1"/>
              <w:tabs>
                <w:tab w:val="left" w:pos="612"/>
              </w:tabs>
              <w:spacing w:before="120" w:after="120"/>
              <w:jc w:val="center"/>
              <w:rPr>
                <w:b/>
                <w:iCs/>
                <w:noProof w:val="0"/>
                <w:sz w:val="20"/>
                <w:szCs w:val="20"/>
                <w:lang w:eastAsia="ru-RU"/>
              </w:rPr>
            </w:pPr>
            <w:r w:rsidRPr="00051114">
              <w:rPr>
                <w:b/>
                <w:iCs/>
                <w:noProof w:val="0"/>
                <w:sz w:val="20"/>
                <w:szCs w:val="20"/>
                <w:lang w:eastAsia="ru-RU"/>
              </w:rPr>
              <w:t>Denumirea factorului de evaluare</w:t>
            </w:r>
          </w:p>
        </w:tc>
        <w:tc>
          <w:tcPr>
            <w:tcW w:w="1795" w:type="dxa"/>
          </w:tcPr>
          <w:p w14:paraId="4810BD45" w14:textId="77777777" w:rsidR="000339A4" w:rsidRPr="00051114" w:rsidRDefault="000339A4" w:rsidP="00754FE7">
            <w:pPr>
              <w:shd w:val="clear" w:color="auto" w:fill="FFFFFF" w:themeFill="background1"/>
              <w:tabs>
                <w:tab w:val="left" w:pos="612"/>
              </w:tabs>
              <w:spacing w:before="120" w:after="120"/>
              <w:jc w:val="center"/>
              <w:rPr>
                <w:b/>
                <w:iCs/>
                <w:noProof w:val="0"/>
                <w:sz w:val="20"/>
                <w:szCs w:val="20"/>
                <w:lang w:eastAsia="ru-RU"/>
              </w:rPr>
            </w:pPr>
            <w:r w:rsidRPr="00051114">
              <w:rPr>
                <w:b/>
                <w:iCs/>
                <w:noProof w:val="0"/>
                <w:sz w:val="20"/>
                <w:szCs w:val="20"/>
                <w:lang w:eastAsia="ru-RU"/>
              </w:rPr>
              <w:t>Ponderea%</w:t>
            </w:r>
          </w:p>
        </w:tc>
      </w:tr>
    </w:tbl>
    <w:p w14:paraId="5746EC81" w14:textId="77777777" w:rsidR="000339A4" w:rsidRPr="00051114" w:rsidRDefault="000339A4" w:rsidP="000339A4">
      <w:pPr>
        <w:numPr>
          <w:ilvl w:val="0"/>
          <w:numId w:val="2"/>
        </w:numPr>
        <w:shd w:val="clear" w:color="auto" w:fill="FFFFFF" w:themeFill="background1"/>
        <w:tabs>
          <w:tab w:val="right" w:pos="426"/>
        </w:tabs>
        <w:spacing w:before="120"/>
        <w:ind w:left="0" w:firstLine="0"/>
        <w:rPr>
          <w:b/>
          <w:noProof w:val="0"/>
          <w:lang w:eastAsia="ru-RU"/>
        </w:rPr>
      </w:pPr>
      <w:r w:rsidRPr="00051114">
        <w:rPr>
          <w:b/>
          <w:noProof w:val="0"/>
          <w:lang w:eastAsia="ru-RU"/>
        </w:rPr>
        <w:t>Termenul limită de depunere/deschidere a ofertelor:</w:t>
      </w:r>
      <w:r w:rsidR="00F22BAE" w:rsidRPr="00051114">
        <w:rPr>
          <w:b/>
          <w:noProof w:val="0"/>
          <w:lang w:eastAsia="ru-RU"/>
        </w:rPr>
        <w:t xml:space="preserve"> </w:t>
      </w:r>
      <w:r w:rsidR="00F22BAE" w:rsidRPr="00051114">
        <w:rPr>
          <w:i/>
          <w:noProof w:val="0"/>
          <w:u w:val="single"/>
        </w:rPr>
        <w:t>Conform platformei SIA RSAP</w:t>
      </w:r>
      <w:r w:rsidR="00B44E63" w:rsidRPr="00051114">
        <w:rPr>
          <w:i/>
          <w:noProof w:val="0"/>
          <w:u w:val="single"/>
        </w:rPr>
        <w:t>;</w:t>
      </w:r>
    </w:p>
    <w:p w14:paraId="56EBF557" w14:textId="77777777" w:rsidR="000339A4" w:rsidRPr="00051114" w:rsidRDefault="000339A4" w:rsidP="000339A4">
      <w:pPr>
        <w:numPr>
          <w:ilvl w:val="0"/>
          <w:numId w:val="2"/>
        </w:numPr>
        <w:shd w:val="clear" w:color="auto" w:fill="FFFFFF" w:themeFill="background1"/>
        <w:tabs>
          <w:tab w:val="right" w:pos="426"/>
        </w:tabs>
        <w:spacing w:before="120"/>
        <w:ind w:left="0" w:firstLine="0"/>
        <w:rPr>
          <w:b/>
          <w:noProof w:val="0"/>
          <w:lang w:eastAsia="ru-RU"/>
        </w:rPr>
      </w:pPr>
      <w:r w:rsidRPr="00051114">
        <w:rPr>
          <w:b/>
          <w:noProof w:val="0"/>
          <w:lang w:eastAsia="ru-RU"/>
        </w:rPr>
        <w:t xml:space="preserve">Adresa la care trebuie transmise ofertele sau cererile de participare: </w:t>
      </w:r>
    </w:p>
    <w:p w14:paraId="352FFAB3" w14:textId="77777777" w:rsidR="000339A4" w:rsidRPr="00051114" w:rsidRDefault="000339A4" w:rsidP="000339A4">
      <w:pPr>
        <w:shd w:val="clear" w:color="auto" w:fill="FFFFFF" w:themeFill="background1"/>
        <w:tabs>
          <w:tab w:val="right" w:pos="426"/>
        </w:tabs>
        <w:spacing w:before="120"/>
        <w:ind w:left="450"/>
        <w:jc w:val="both"/>
        <w:rPr>
          <w:noProof w:val="0"/>
          <w:u w:val="single"/>
          <w:lang w:eastAsia="ru-RU"/>
        </w:rPr>
      </w:pPr>
      <w:r w:rsidRPr="00051114">
        <w:rPr>
          <w:i/>
          <w:noProof w:val="0"/>
          <w:u w:val="single"/>
          <w:lang w:eastAsia="ru-RU"/>
        </w:rPr>
        <w:t>Ofertele sau cererile de participare vor fi depuse electronic prin intermediul SIA RSAP</w:t>
      </w:r>
      <w:r w:rsidR="00270F97" w:rsidRPr="00051114">
        <w:rPr>
          <w:i/>
          <w:noProof w:val="0"/>
          <w:u w:val="single"/>
          <w:lang w:eastAsia="ru-RU"/>
        </w:rPr>
        <w:t>;</w:t>
      </w:r>
    </w:p>
    <w:p w14:paraId="0CB174AE" w14:textId="74329EE8" w:rsidR="000339A4" w:rsidRPr="00051114" w:rsidRDefault="000339A4" w:rsidP="000339A4">
      <w:pPr>
        <w:numPr>
          <w:ilvl w:val="0"/>
          <w:numId w:val="2"/>
        </w:numPr>
        <w:tabs>
          <w:tab w:val="right" w:pos="426"/>
        </w:tabs>
        <w:spacing w:before="120"/>
        <w:ind w:left="0" w:firstLine="0"/>
        <w:rPr>
          <w:b/>
          <w:noProof w:val="0"/>
          <w:lang w:eastAsia="ru-RU"/>
        </w:rPr>
      </w:pPr>
      <w:r w:rsidRPr="00051114">
        <w:rPr>
          <w:b/>
          <w:noProof w:val="0"/>
          <w:lang w:eastAsia="ru-RU"/>
        </w:rPr>
        <w:t xml:space="preserve">Termenul de valabilitate a ofertelor: </w:t>
      </w:r>
      <w:r w:rsidR="004554D6" w:rsidRPr="00051114">
        <w:rPr>
          <w:i/>
          <w:noProof w:val="0"/>
          <w:u w:val="single"/>
          <w:lang w:eastAsia="ru-RU"/>
        </w:rPr>
        <w:t>3</w:t>
      </w:r>
      <w:r w:rsidR="00F22BAE" w:rsidRPr="00051114">
        <w:rPr>
          <w:i/>
          <w:noProof w:val="0"/>
          <w:u w:val="single"/>
          <w:lang w:eastAsia="ru-RU"/>
        </w:rPr>
        <w:t>0 zile</w:t>
      </w:r>
      <w:r w:rsidR="00B44E63" w:rsidRPr="00051114">
        <w:rPr>
          <w:i/>
          <w:noProof w:val="0"/>
          <w:u w:val="single"/>
          <w:lang w:eastAsia="ru-RU"/>
        </w:rPr>
        <w:t>;</w:t>
      </w:r>
    </w:p>
    <w:p w14:paraId="0ED5EDE9" w14:textId="77777777" w:rsidR="00F22BAE" w:rsidRPr="00051114" w:rsidRDefault="000339A4" w:rsidP="00F22BAE">
      <w:pPr>
        <w:numPr>
          <w:ilvl w:val="0"/>
          <w:numId w:val="2"/>
        </w:numPr>
        <w:tabs>
          <w:tab w:val="right" w:pos="426"/>
        </w:tabs>
        <w:spacing w:before="120"/>
        <w:ind w:left="0" w:firstLine="0"/>
        <w:rPr>
          <w:b/>
          <w:i/>
          <w:noProof w:val="0"/>
          <w:lang w:eastAsia="ru-RU"/>
        </w:rPr>
      </w:pPr>
      <w:r w:rsidRPr="00051114">
        <w:rPr>
          <w:b/>
          <w:noProof w:val="0"/>
          <w:lang w:eastAsia="ru-RU"/>
        </w:rPr>
        <w:t xml:space="preserve">Locul deschiderii ofertelor: </w:t>
      </w:r>
      <w:r w:rsidR="00F22BAE" w:rsidRPr="00051114">
        <w:rPr>
          <w:i/>
          <w:noProof w:val="0"/>
          <w:u w:val="single"/>
          <w:shd w:val="clear" w:color="auto" w:fill="FFFFFF" w:themeFill="background1"/>
        </w:rPr>
        <w:t>SIA RSAP</w:t>
      </w:r>
      <w:r w:rsidR="00B44E63" w:rsidRPr="00051114">
        <w:rPr>
          <w:b/>
          <w:i/>
          <w:noProof w:val="0"/>
          <w:lang w:eastAsia="ru-RU"/>
        </w:rPr>
        <w:t>;</w:t>
      </w:r>
    </w:p>
    <w:p w14:paraId="4014CE0C" w14:textId="77777777" w:rsidR="000339A4" w:rsidRPr="00051114" w:rsidRDefault="00F22BAE" w:rsidP="00F22BAE">
      <w:pPr>
        <w:tabs>
          <w:tab w:val="right" w:pos="426"/>
        </w:tabs>
        <w:spacing w:before="120"/>
        <w:rPr>
          <w:i/>
          <w:noProof w:val="0"/>
          <w:u w:val="single"/>
          <w:lang w:eastAsia="ru-RU"/>
        </w:rPr>
      </w:pPr>
      <w:r w:rsidRPr="00051114">
        <w:rPr>
          <w:b/>
          <w:noProof w:val="0"/>
          <w:lang w:eastAsia="ru-RU"/>
        </w:rPr>
        <w:t xml:space="preserve">        </w:t>
      </w:r>
      <w:r w:rsidR="000339A4" w:rsidRPr="00051114">
        <w:rPr>
          <w:i/>
          <w:noProof w:val="0"/>
          <w:u w:val="single"/>
          <w:lang w:eastAsia="ru-RU"/>
        </w:rPr>
        <w:t>Ofertele întâ</w:t>
      </w:r>
      <w:r w:rsidR="00BB5D42" w:rsidRPr="00051114">
        <w:rPr>
          <w:i/>
          <w:noProof w:val="0"/>
          <w:u w:val="single"/>
          <w:lang w:eastAsia="ru-RU"/>
        </w:rPr>
        <w:t>rziate vor fi respinse;</w:t>
      </w:r>
      <w:r w:rsidR="000339A4" w:rsidRPr="00051114">
        <w:rPr>
          <w:i/>
          <w:noProof w:val="0"/>
          <w:u w:val="single"/>
          <w:lang w:eastAsia="ru-RU"/>
        </w:rPr>
        <w:t xml:space="preserve"> </w:t>
      </w:r>
    </w:p>
    <w:p w14:paraId="79318A5B" w14:textId="77777777" w:rsidR="00BB5D42" w:rsidRPr="00051114" w:rsidRDefault="000339A4" w:rsidP="00BB5D42">
      <w:pPr>
        <w:numPr>
          <w:ilvl w:val="0"/>
          <w:numId w:val="2"/>
        </w:numPr>
        <w:shd w:val="clear" w:color="auto" w:fill="FFFFFF" w:themeFill="background1"/>
        <w:tabs>
          <w:tab w:val="right" w:pos="426"/>
        </w:tabs>
        <w:spacing w:before="120"/>
        <w:ind w:left="450" w:hanging="450"/>
        <w:jc w:val="both"/>
        <w:rPr>
          <w:b/>
          <w:noProof w:val="0"/>
          <w:lang w:eastAsia="ru-RU"/>
        </w:rPr>
      </w:pPr>
      <w:r w:rsidRPr="00051114">
        <w:rPr>
          <w:b/>
          <w:noProof w:val="0"/>
          <w:lang w:eastAsia="ru-RU"/>
        </w:rPr>
        <w:t xml:space="preserve">Persoanele autorizate să asiste la deschiderea ofertelor: </w:t>
      </w:r>
    </w:p>
    <w:p w14:paraId="7C95C9C1" w14:textId="77777777" w:rsidR="000339A4" w:rsidRPr="00051114" w:rsidRDefault="000339A4" w:rsidP="00BB5D42">
      <w:pPr>
        <w:shd w:val="clear" w:color="auto" w:fill="FFFFFF" w:themeFill="background1"/>
        <w:tabs>
          <w:tab w:val="right" w:pos="426"/>
        </w:tabs>
        <w:spacing w:before="120"/>
        <w:ind w:left="450"/>
        <w:jc w:val="both"/>
        <w:rPr>
          <w:noProof w:val="0"/>
          <w:u w:val="single"/>
          <w:lang w:eastAsia="ru-RU"/>
        </w:rPr>
      </w:pPr>
      <w:r w:rsidRPr="00051114">
        <w:rPr>
          <w:i/>
          <w:noProof w:val="0"/>
          <w:u w:val="single"/>
          <w:lang w:eastAsia="ru-RU"/>
        </w:rPr>
        <w:t>Ofertanții sau reprezentanții acestora au dreptul să participe la deschiderea ofertelor, cu excepția cazului cînd ofertele au fost depuse prin SIA RSAP</w:t>
      </w:r>
      <w:r w:rsidR="00BB5D42" w:rsidRPr="00051114">
        <w:rPr>
          <w:noProof w:val="0"/>
          <w:u w:val="single"/>
          <w:lang w:eastAsia="ru-RU"/>
        </w:rPr>
        <w:t>;</w:t>
      </w:r>
    </w:p>
    <w:p w14:paraId="1969E554" w14:textId="77777777" w:rsidR="000339A4" w:rsidRPr="00051114" w:rsidRDefault="000339A4" w:rsidP="000339A4">
      <w:pPr>
        <w:numPr>
          <w:ilvl w:val="0"/>
          <w:numId w:val="2"/>
        </w:numPr>
        <w:shd w:val="clear" w:color="auto" w:fill="FFFFFF" w:themeFill="background1"/>
        <w:tabs>
          <w:tab w:val="right" w:pos="426"/>
        </w:tabs>
        <w:spacing w:before="120"/>
        <w:ind w:left="450" w:hanging="450"/>
        <w:rPr>
          <w:i/>
          <w:noProof w:val="0"/>
          <w:u w:val="single"/>
          <w:lang w:eastAsia="ru-RU"/>
        </w:rPr>
      </w:pPr>
      <w:r w:rsidRPr="00051114">
        <w:rPr>
          <w:b/>
          <w:noProof w:val="0"/>
          <w:lang w:eastAsia="ru-RU"/>
        </w:rPr>
        <w:t>Limba sau limbile în care trebuie redactate ofertele sau cererile de participare</w:t>
      </w:r>
      <w:r w:rsidRPr="00051114">
        <w:rPr>
          <w:i/>
          <w:noProof w:val="0"/>
          <w:lang w:eastAsia="ru-RU"/>
        </w:rPr>
        <w:t xml:space="preserve">: </w:t>
      </w:r>
      <w:r w:rsidR="00F22BAE" w:rsidRPr="00051114">
        <w:rPr>
          <w:i/>
          <w:noProof w:val="0"/>
          <w:u w:val="single"/>
        </w:rPr>
        <w:t>Limba de stat</w:t>
      </w:r>
      <w:r w:rsidR="00BB5D42" w:rsidRPr="00051114">
        <w:rPr>
          <w:i/>
          <w:noProof w:val="0"/>
          <w:u w:val="single"/>
        </w:rPr>
        <w:t>;</w:t>
      </w:r>
    </w:p>
    <w:p w14:paraId="0E8F96DE" w14:textId="77777777" w:rsidR="000339A4" w:rsidRPr="00051114" w:rsidRDefault="000339A4" w:rsidP="00F22BAE">
      <w:pPr>
        <w:numPr>
          <w:ilvl w:val="0"/>
          <w:numId w:val="2"/>
        </w:numPr>
        <w:shd w:val="clear" w:color="auto" w:fill="FFFFFF" w:themeFill="background1"/>
        <w:tabs>
          <w:tab w:val="right" w:pos="426"/>
        </w:tabs>
        <w:spacing w:before="120"/>
        <w:ind w:left="360"/>
        <w:rPr>
          <w:noProof w:val="0"/>
          <w:sz w:val="20"/>
          <w:lang w:eastAsia="ru-RU"/>
        </w:rPr>
      </w:pPr>
      <w:r w:rsidRPr="00051114">
        <w:rPr>
          <w:b/>
          <w:noProof w:val="0"/>
          <w:lang w:eastAsia="ru-RU"/>
        </w:rPr>
        <w:t xml:space="preserve">Respectivul contract se referă la un proiect și/sau program finanțat din fonduri ale Uniunii Europene: </w:t>
      </w:r>
      <w:r w:rsidR="00F22BAE" w:rsidRPr="00051114">
        <w:rPr>
          <w:i/>
          <w:noProof w:val="0"/>
          <w:u w:val="single"/>
          <w:lang w:eastAsia="ru-RU"/>
        </w:rPr>
        <w:t>Nu</w:t>
      </w:r>
      <w:r w:rsidR="00BB5D42" w:rsidRPr="00051114">
        <w:rPr>
          <w:i/>
          <w:noProof w:val="0"/>
          <w:u w:val="single"/>
          <w:lang w:eastAsia="ru-RU"/>
        </w:rPr>
        <w:t>;</w:t>
      </w:r>
    </w:p>
    <w:p w14:paraId="359B83D6" w14:textId="77777777" w:rsidR="000339A4" w:rsidRPr="00051114" w:rsidRDefault="000339A4" w:rsidP="000339A4">
      <w:pPr>
        <w:numPr>
          <w:ilvl w:val="0"/>
          <w:numId w:val="2"/>
        </w:numPr>
        <w:shd w:val="clear" w:color="auto" w:fill="FFFFFF" w:themeFill="background1"/>
        <w:tabs>
          <w:tab w:val="right" w:pos="426"/>
        </w:tabs>
        <w:spacing w:before="120"/>
        <w:ind w:left="0" w:firstLine="0"/>
        <w:rPr>
          <w:b/>
          <w:noProof w:val="0"/>
          <w:lang w:eastAsia="ru-RU"/>
        </w:rPr>
      </w:pPr>
      <w:r w:rsidRPr="00051114">
        <w:rPr>
          <w:b/>
          <w:noProof w:val="0"/>
          <w:lang w:eastAsia="ru-RU"/>
        </w:rPr>
        <w:t xml:space="preserve">Denumirea și adresa organismului competent de soluționare a contestațiilor: </w:t>
      </w:r>
    </w:p>
    <w:p w14:paraId="2A1D83A2" w14:textId="77777777" w:rsidR="000339A4" w:rsidRPr="00051114" w:rsidRDefault="000339A4" w:rsidP="000339A4">
      <w:pPr>
        <w:shd w:val="clear" w:color="auto" w:fill="FFFFFF" w:themeFill="background1"/>
        <w:tabs>
          <w:tab w:val="right" w:pos="426"/>
        </w:tabs>
        <w:ind w:left="450"/>
        <w:rPr>
          <w:i/>
          <w:noProof w:val="0"/>
          <w:lang w:eastAsia="ru-RU"/>
        </w:rPr>
      </w:pPr>
      <w:r w:rsidRPr="00051114">
        <w:rPr>
          <w:i/>
          <w:noProof w:val="0"/>
          <w:lang w:eastAsia="ru-RU"/>
        </w:rPr>
        <w:t>Agenția Națională pentru Soluționarea Contestațiilor</w:t>
      </w:r>
    </w:p>
    <w:p w14:paraId="494F9DFD" w14:textId="77777777" w:rsidR="000339A4" w:rsidRPr="00051114" w:rsidRDefault="000339A4" w:rsidP="000339A4">
      <w:pPr>
        <w:shd w:val="clear" w:color="auto" w:fill="FFFFFF" w:themeFill="background1"/>
        <w:tabs>
          <w:tab w:val="right" w:pos="426"/>
        </w:tabs>
        <w:ind w:left="450"/>
        <w:rPr>
          <w:i/>
          <w:noProof w:val="0"/>
          <w:lang w:eastAsia="ru-RU"/>
        </w:rPr>
      </w:pPr>
      <w:r w:rsidRPr="00051114">
        <w:rPr>
          <w:i/>
          <w:noProof w:val="0"/>
          <w:lang w:eastAsia="ru-RU"/>
        </w:rPr>
        <w:t>Adresa: mun. Chișinău, bd. Ștefan cel Mare și Sfânt nr.124 (et.4), MD 2001;</w:t>
      </w:r>
    </w:p>
    <w:p w14:paraId="0E6CDF56" w14:textId="77777777" w:rsidR="000339A4" w:rsidRPr="00051114" w:rsidRDefault="000339A4" w:rsidP="000339A4">
      <w:pPr>
        <w:shd w:val="clear" w:color="auto" w:fill="FFFFFF" w:themeFill="background1"/>
        <w:tabs>
          <w:tab w:val="right" w:pos="426"/>
        </w:tabs>
        <w:ind w:left="450"/>
        <w:rPr>
          <w:i/>
          <w:noProof w:val="0"/>
          <w:lang w:eastAsia="ru-RU"/>
        </w:rPr>
      </w:pPr>
      <w:r w:rsidRPr="00051114">
        <w:rPr>
          <w:i/>
          <w:noProof w:val="0"/>
          <w:lang w:eastAsia="ru-RU"/>
        </w:rPr>
        <w:t>Tel/Fax/email:022-820 652, 022 820-651, contestatii@ansc.md</w:t>
      </w:r>
    </w:p>
    <w:p w14:paraId="01C0935A" w14:textId="77777777" w:rsidR="000339A4" w:rsidRPr="00051114" w:rsidRDefault="000339A4" w:rsidP="000339A4">
      <w:pPr>
        <w:numPr>
          <w:ilvl w:val="0"/>
          <w:numId w:val="2"/>
        </w:numPr>
        <w:shd w:val="clear" w:color="auto" w:fill="FFFFFF" w:themeFill="background1"/>
        <w:tabs>
          <w:tab w:val="right" w:pos="426"/>
        </w:tabs>
        <w:spacing w:before="120"/>
        <w:ind w:left="360"/>
        <w:rPr>
          <w:b/>
          <w:noProof w:val="0"/>
          <w:lang w:eastAsia="ru-RU"/>
        </w:rPr>
      </w:pPr>
      <w:r w:rsidRPr="00051114">
        <w:rPr>
          <w:b/>
          <w:noProof w:val="0"/>
          <w:lang w:eastAsia="ru-RU"/>
        </w:rPr>
        <w:t xml:space="preserve">Data (datele) și referința (referințele) publicărilor anterioare în Jurnalul Oficial al Uniunii Europene privind contractul (contractele) la care se referă anunțul respectiv (dacă este </w:t>
      </w:r>
      <w:r w:rsidR="00F22BAE" w:rsidRPr="00051114">
        <w:rPr>
          <w:b/>
          <w:noProof w:val="0"/>
          <w:lang w:eastAsia="ru-RU"/>
        </w:rPr>
        <w:t xml:space="preserve">cazul): </w:t>
      </w:r>
      <w:r w:rsidR="00F22BAE" w:rsidRPr="00051114">
        <w:rPr>
          <w:i/>
          <w:noProof w:val="0"/>
          <w:u w:val="single"/>
          <w:shd w:val="clear" w:color="auto" w:fill="FFFFFF" w:themeFill="background1"/>
        </w:rPr>
        <w:t>Nu este cazul</w:t>
      </w:r>
      <w:r w:rsidR="00BB5D42" w:rsidRPr="00051114">
        <w:rPr>
          <w:i/>
          <w:noProof w:val="0"/>
          <w:u w:val="single"/>
          <w:shd w:val="clear" w:color="auto" w:fill="FFFFFF" w:themeFill="background1"/>
        </w:rPr>
        <w:t>;</w:t>
      </w:r>
    </w:p>
    <w:p w14:paraId="53E1A482" w14:textId="77777777" w:rsidR="000339A4" w:rsidRPr="00051114" w:rsidRDefault="000339A4" w:rsidP="000339A4">
      <w:pPr>
        <w:numPr>
          <w:ilvl w:val="0"/>
          <w:numId w:val="2"/>
        </w:numPr>
        <w:shd w:val="clear" w:color="auto" w:fill="FFFFFF" w:themeFill="background1"/>
        <w:tabs>
          <w:tab w:val="right" w:pos="426"/>
        </w:tabs>
        <w:spacing w:before="120"/>
        <w:ind w:left="360"/>
        <w:jc w:val="both"/>
        <w:rPr>
          <w:b/>
          <w:noProof w:val="0"/>
          <w:lang w:eastAsia="ru-RU"/>
        </w:rPr>
      </w:pPr>
      <w:r w:rsidRPr="00051114">
        <w:rPr>
          <w:b/>
          <w:noProof w:val="0"/>
          <w:lang w:eastAsia="ru-RU"/>
        </w:rPr>
        <w:t>În cazul achizițiilor periodice, calendarul estimat pentru publicarea anunțurilor viitoare</w:t>
      </w:r>
      <w:r w:rsidR="00F22BAE" w:rsidRPr="00051114">
        <w:rPr>
          <w:b/>
          <w:noProof w:val="0"/>
          <w:shd w:val="clear" w:color="auto" w:fill="FFFFFF" w:themeFill="background1"/>
          <w:lang w:eastAsia="ru-RU"/>
        </w:rPr>
        <w:t xml:space="preserve">: </w:t>
      </w:r>
      <w:r w:rsidR="00F22BAE" w:rsidRPr="00051114">
        <w:rPr>
          <w:i/>
          <w:noProof w:val="0"/>
          <w:u w:val="single"/>
          <w:shd w:val="clear" w:color="auto" w:fill="FFFFFF" w:themeFill="background1"/>
        </w:rPr>
        <w:t>Nu este cazul</w:t>
      </w:r>
      <w:r w:rsidR="00BB5D42" w:rsidRPr="00051114">
        <w:rPr>
          <w:i/>
          <w:noProof w:val="0"/>
          <w:u w:val="single"/>
          <w:shd w:val="clear" w:color="auto" w:fill="FFFFFF" w:themeFill="background1"/>
        </w:rPr>
        <w:t>;</w:t>
      </w:r>
    </w:p>
    <w:p w14:paraId="1270EDA4" w14:textId="438B4978" w:rsidR="000339A4" w:rsidRPr="00051114" w:rsidRDefault="000339A4" w:rsidP="000339A4">
      <w:pPr>
        <w:numPr>
          <w:ilvl w:val="0"/>
          <w:numId w:val="2"/>
        </w:numPr>
        <w:shd w:val="clear" w:color="auto" w:fill="FFFFFF" w:themeFill="background1"/>
        <w:tabs>
          <w:tab w:val="right" w:pos="426"/>
        </w:tabs>
        <w:spacing w:before="120"/>
        <w:ind w:left="360"/>
        <w:jc w:val="both"/>
        <w:rPr>
          <w:b/>
          <w:noProof w:val="0"/>
          <w:lang w:eastAsia="ru-RU"/>
        </w:rPr>
      </w:pPr>
      <w:r w:rsidRPr="00051114">
        <w:rPr>
          <w:b/>
          <w:noProof w:val="0"/>
          <w:lang w:eastAsia="ru-RU"/>
        </w:rPr>
        <w:t xml:space="preserve">Data publicării anunțului de intenție sau, după caz, precizarea că nu a fost publicat un astfel de </w:t>
      </w:r>
      <w:r w:rsidR="00051114" w:rsidRPr="00051114">
        <w:rPr>
          <w:b/>
          <w:noProof w:val="0"/>
          <w:shd w:val="clear" w:color="auto" w:fill="FFFFFF" w:themeFill="background1"/>
          <w:lang w:eastAsia="ru-RU"/>
        </w:rPr>
        <w:t>anunț</w:t>
      </w:r>
      <w:r w:rsidRPr="00051114">
        <w:rPr>
          <w:b/>
          <w:noProof w:val="0"/>
          <w:shd w:val="clear" w:color="auto" w:fill="FFFFFF" w:themeFill="background1"/>
          <w:lang w:eastAsia="ru-RU"/>
        </w:rPr>
        <w:t>:</w:t>
      </w:r>
      <w:r w:rsidR="00F22BAE" w:rsidRPr="00051114">
        <w:rPr>
          <w:b/>
          <w:i/>
          <w:noProof w:val="0"/>
          <w:shd w:val="clear" w:color="auto" w:fill="FFFFFF" w:themeFill="background1"/>
        </w:rPr>
        <w:t xml:space="preserve"> </w:t>
      </w:r>
      <w:r w:rsidR="00F22BAE" w:rsidRPr="00051114">
        <w:rPr>
          <w:noProof w:val="0"/>
          <w:shd w:val="clear" w:color="auto" w:fill="FFFFFF" w:themeFill="background1"/>
        </w:rPr>
        <w:t>Nu este cazul</w:t>
      </w:r>
    </w:p>
    <w:p w14:paraId="115971F7" w14:textId="77777777" w:rsidR="000339A4" w:rsidRPr="00051114" w:rsidRDefault="000339A4" w:rsidP="00FF2824">
      <w:pPr>
        <w:numPr>
          <w:ilvl w:val="0"/>
          <w:numId w:val="2"/>
        </w:numPr>
        <w:tabs>
          <w:tab w:val="right" w:pos="426"/>
        </w:tabs>
        <w:spacing w:before="120"/>
        <w:ind w:left="0" w:firstLine="0"/>
        <w:rPr>
          <w:b/>
          <w:noProof w:val="0"/>
          <w:lang w:eastAsia="ru-RU"/>
        </w:rPr>
      </w:pPr>
      <w:r w:rsidRPr="00051114">
        <w:rPr>
          <w:b/>
          <w:noProof w:val="0"/>
          <w:lang w:eastAsia="ru-RU"/>
        </w:rPr>
        <w:t>Data transmiterii spre publicare a anunțului de participar</w:t>
      </w:r>
      <w:r w:rsidRPr="00051114">
        <w:rPr>
          <w:b/>
          <w:noProof w:val="0"/>
          <w:shd w:val="clear" w:color="auto" w:fill="FFFFFF" w:themeFill="background1"/>
          <w:lang w:eastAsia="ru-RU"/>
        </w:rPr>
        <w:t>e:</w:t>
      </w:r>
      <w:r w:rsidR="00F72BC3" w:rsidRPr="00051114">
        <w:rPr>
          <w:b/>
          <w:noProof w:val="0"/>
          <w:shd w:val="clear" w:color="auto" w:fill="FFFFFF" w:themeFill="background1"/>
          <w:lang w:eastAsia="ru-RU"/>
        </w:rPr>
        <w:t xml:space="preserve"> </w:t>
      </w:r>
      <w:r w:rsidR="00BB5D42" w:rsidRPr="00051114">
        <w:rPr>
          <w:i/>
          <w:noProof w:val="0"/>
          <w:u w:val="single"/>
          <w:lang w:eastAsia="ru-RU"/>
        </w:rPr>
        <w:t>conform SIA RSAP;</w:t>
      </w:r>
    </w:p>
    <w:p w14:paraId="2F75CBDA" w14:textId="77777777" w:rsidR="000339A4" w:rsidRPr="00051114" w:rsidRDefault="000339A4" w:rsidP="000339A4">
      <w:pPr>
        <w:numPr>
          <w:ilvl w:val="0"/>
          <w:numId w:val="2"/>
        </w:numPr>
        <w:shd w:val="clear" w:color="auto" w:fill="FFFFFF" w:themeFill="background1"/>
        <w:tabs>
          <w:tab w:val="right" w:pos="426"/>
        </w:tabs>
        <w:spacing w:before="120"/>
        <w:ind w:left="0" w:firstLine="0"/>
        <w:rPr>
          <w:b/>
          <w:noProof w:val="0"/>
          <w:lang w:eastAsia="ru-RU"/>
        </w:rPr>
      </w:pPr>
      <w:r w:rsidRPr="00051114">
        <w:rPr>
          <w:b/>
          <w:noProof w:val="0"/>
          <w:lang w:eastAsia="ru-RU"/>
        </w:rPr>
        <w:t>În cadrul procedurii de achiziție publică se va utiliza/accepta:</w:t>
      </w:r>
    </w:p>
    <w:p w14:paraId="551A29BC" w14:textId="77777777" w:rsidR="006C673D" w:rsidRPr="00051114" w:rsidRDefault="006C673D" w:rsidP="006C673D">
      <w:pPr>
        <w:shd w:val="clear" w:color="auto" w:fill="FFFFFF" w:themeFill="background1"/>
        <w:tabs>
          <w:tab w:val="right" w:pos="426"/>
        </w:tabs>
        <w:spacing w:before="120"/>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051114" w:rsidRPr="00051114" w14:paraId="7EA0A09A" w14:textId="77777777" w:rsidTr="00754FE7">
        <w:tc>
          <w:tcPr>
            <w:tcW w:w="5305" w:type="dxa"/>
            <w:shd w:val="clear" w:color="auto" w:fill="FFFFFF" w:themeFill="background1"/>
          </w:tcPr>
          <w:p w14:paraId="67BFEC55" w14:textId="77777777" w:rsidR="000339A4" w:rsidRPr="00051114" w:rsidRDefault="000339A4" w:rsidP="00754FE7">
            <w:pPr>
              <w:shd w:val="clear" w:color="auto" w:fill="FFFFFF" w:themeFill="background1"/>
              <w:tabs>
                <w:tab w:val="right" w:pos="426"/>
              </w:tabs>
              <w:rPr>
                <w:b/>
                <w:noProof w:val="0"/>
                <w:lang w:eastAsia="ru-RU"/>
              </w:rPr>
            </w:pPr>
            <w:r w:rsidRPr="00051114">
              <w:rPr>
                <w:b/>
                <w:noProof w:val="0"/>
                <w:lang w:eastAsia="ru-RU"/>
              </w:rPr>
              <w:t>Denumirea instrumentului electronic</w:t>
            </w:r>
          </w:p>
        </w:tc>
        <w:tc>
          <w:tcPr>
            <w:tcW w:w="3785" w:type="dxa"/>
            <w:shd w:val="clear" w:color="auto" w:fill="FFFFFF" w:themeFill="background1"/>
          </w:tcPr>
          <w:p w14:paraId="48DA6D51" w14:textId="77777777" w:rsidR="000339A4" w:rsidRPr="00051114" w:rsidRDefault="000339A4" w:rsidP="00754FE7">
            <w:pPr>
              <w:shd w:val="clear" w:color="auto" w:fill="FFFFFF" w:themeFill="background1"/>
              <w:tabs>
                <w:tab w:val="right" w:pos="426"/>
              </w:tabs>
              <w:rPr>
                <w:b/>
                <w:noProof w:val="0"/>
                <w:lang w:eastAsia="ru-RU"/>
              </w:rPr>
            </w:pPr>
            <w:r w:rsidRPr="00051114">
              <w:rPr>
                <w:b/>
                <w:noProof w:val="0"/>
                <w:lang w:eastAsia="ru-RU"/>
              </w:rPr>
              <w:t>Se va utiliza/accepta sau nu</w:t>
            </w:r>
          </w:p>
        </w:tc>
      </w:tr>
      <w:tr w:rsidR="00051114" w:rsidRPr="00051114" w14:paraId="15E486FD" w14:textId="77777777" w:rsidTr="00754FE7">
        <w:tc>
          <w:tcPr>
            <w:tcW w:w="5305" w:type="dxa"/>
            <w:shd w:val="clear" w:color="auto" w:fill="FFFFFF" w:themeFill="background1"/>
          </w:tcPr>
          <w:p w14:paraId="733E2E86" w14:textId="77777777" w:rsidR="00F22BAE" w:rsidRPr="00051114" w:rsidRDefault="00F22BAE" w:rsidP="00754FE7">
            <w:pPr>
              <w:shd w:val="clear" w:color="auto" w:fill="FFFFFF" w:themeFill="background1"/>
              <w:tabs>
                <w:tab w:val="right" w:pos="426"/>
              </w:tabs>
              <w:rPr>
                <w:noProof w:val="0"/>
                <w:lang w:eastAsia="ru-RU"/>
              </w:rPr>
            </w:pPr>
            <w:r w:rsidRPr="00051114">
              <w:rPr>
                <w:noProof w:val="0"/>
                <w:lang w:eastAsia="ru-RU"/>
              </w:rPr>
              <w:t>Depunerea electronică a ofertelor sau a cererilor de participare</w:t>
            </w:r>
          </w:p>
        </w:tc>
        <w:tc>
          <w:tcPr>
            <w:tcW w:w="3785" w:type="dxa"/>
            <w:shd w:val="clear" w:color="auto" w:fill="FFFFFF" w:themeFill="background1"/>
          </w:tcPr>
          <w:p w14:paraId="338BD12D" w14:textId="77777777" w:rsidR="00F22BAE" w:rsidRPr="00051114" w:rsidRDefault="00F22BAE" w:rsidP="00754FE7">
            <w:pPr>
              <w:tabs>
                <w:tab w:val="right" w:pos="426"/>
              </w:tabs>
              <w:rPr>
                <w:noProof w:val="0"/>
              </w:rPr>
            </w:pPr>
            <w:r w:rsidRPr="00051114">
              <w:rPr>
                <w:noProof w:val="0"/>
              </w:rPr>
              <w:t>Da</w:t>
            </w:r>
          </w:p>
        </w:tc>
      </w:tr>
      <w:tr w:rsidR="00051114" w:rsidRPr="00051114" w14:paraId="2168DA7B" w14:textId="77777777" w:rsidTr="00754FE7">
        <w:tc>
          <w:tcPr>
            <w:tcW w:w="5305" w:type="dxa"/>
            <w:shd w:val="clear" w:color="auto" w:fill="FFFFFF" w:themeFill="background1"/>
          </w:tcPr>
          <w:p w14:paraId="7B1B5101" w14:textId="77777777" w:rsidR="00F22BAE" w:rsidRPr="00051114" w:rsidRDefault="00F22BAE" w:rsidP="00754FE7">
            <w:pPr>
              <w:shd w:val="clear" w:color="auto" w:fill="FFFFFF" w:themeFill="background1"/>
              <w:tabs>
                <w:tab w:val="right" w:pos="426"/>
              </w:tabs>
              <w:rPr>
                <w:noProof w:val="0"/>
                <w:lang w:eastAsia="ru-RU"/>
              </w:rPr>
            </w:pPr>
            <w:r w:rsidRPr="00051114">
              <w:rPr>
                <w:noProof w:val="0"/>
                <w:lang w:eastAsia="ru-RU"/>
              </w:rPr>
              <w:t>Sistemul de comenzi electronice</w:t>
            </w:r>
          </w:p>
        </w:tc>
        <w:tc>
          <w:tcPr>
            <w:tcW w:w="3785" w:type="dxa"/>
            <w:shd w:val="clear" w:color="auto" w:fill="FFFFFF" w:themeFill="background1"/>
          </w:tcPr>
          <w:p w14:paraId="61FF7CEF" w14:textId="77777777" w:rsidR="00F22BAE" w:rsidRPr="00051114" w:rsidRDefault="00C563D2" w:rsidP="00754FE7">
            <w:pPr>
              <w:tabs>
                <w:tab w:val="right" w:pos="426"/>
              </w:tabs>
              <w:rPr>
                <w:noProof w:val="0"/>
              </w:rPr>
            </w:pPr>
            <w:r w:rsidRPr="00051114">
              <w:rPr>
                <w:noProof w:val="0"/>
              </w:rPr>
              <w:t>Da</w:t>
            </w:r>
          </w:p>
        </w:tc>
      </w:tr>
      <w:tr w:rsidR="00051114" w:rsidRPr="00051114" w14:paraId="7A895DD7" w14:textId="77777777" w:rsidTr="00754FE7">
        <w:tc>
          <w:tcPr>
            <w:tcW w:w="5305" w:type="dxa"/>
            <w:shd w:val="clear" w:color="auto" w:fill="FFFFFF" w:themeFill="background1"/>
          </w:tcPr>
          <w:p w14:paraId="4E926B9C" w14:textId="77777777" w:rsidR="00F22BAE" w:rsidRPr="00051114" w:rsidRDefault="00F22BAE" w:rsidP="00754FE7">
            <w:pPr>
              <w:shd w:val="clear" w:color="auto" w:fill="FFFFFF" w:themeFill="background1"/>
              <w:tabs>
                <w:tab w:val="right" w:pos="426"/>
              </w:tabs>
              <w:rPr>
                <w:noProof w:val="0"/>
                <w:lang w:eastAsia="ru-RU"/>
              </w:rPr>
            </w:pPr>
            <w:r w:rsidRPr="00051114">
              <w:rPr>
                <w:noProof w:val="0"/>
                <w:lang w:eastAsia="ru-RU"/>
              </w:rPr>
              <w:t>Facturarea electronică</w:t>
            </w:r>
          </w:p>
        </w:tc>
        <w:tc>
          <w:tcPr>
            <w:tcW w:w="3785" w:type="dxa"/>
            <w:shd w:val="clear" w:color="auto" w:fill="FFFFFF" w:themeFill="background1"/>
          </w:tcPr>
          <w:p w14:paraId="62373216" w14:textId="77777777" w:rsidR="00F22BAE" w:rsidRPr="00051114" w:rsidRDefault="00F22BAE" w:rsidP="00754FE7">
            <w:pPr>
              <w:tabs>
                <w:tab w:val="right" w:pos="426"/>
              </w:tabs>
              <w:rPr>
                <w:noProof w:val="0"/>
              </w:rPr>
            </w:pPr>
            <w:r w:rsidRPr="00051114">
              <w:rPr>
                <w:noProof w:val="0"/>
              </w:rPr>
              <w:t>Da</w:t>
            </w:r>
          </w:p>
        </w:tc>
      </w:tr>
      <w:tr w:rsidR="00051114" w:rsidRPr="00051114" w14:paraId="328AA88D" w14:textId="77777777" w:rsidTr="00754FE7">
        <w:trPr>
          <w:trHeight w:val="77"/>
        </w:trPr>
        <w:tc>
          <w:tcPr>
            <w:tcW w:w="5305" w:type="dxa"/>
            <w:shd w:val="clear" w:color="auto" w:fill="FFFFFF" w:themeFill="background1"/>
          </w:tcPr>
          <w:p w14:paraId="02E1F7DF" w14:textId="77777777" w:rsidR="00F22BAE" w:rsidRPr="00051114" w:rsidRDefault="00F22BAE" w:rsidP="00754FE7">
            <w:pPr>
              <w:shd w:val="clear" w:color="auto" w:fill="FFFFFF" w:themeFill="background1"/>
              <w:tabs>
                <w:tab w:val="right" w:pos="426"/>
              </w:tabs>
              <w:rPr>
                <w:noProof w:val="0"/>
                <w:lang w:eastAsia="ru-RU"/>
              </w:rPr>
            </w:pPr>
            <w:r w:rsidRPr="00051114">
              <w:rPr>
                <w:noProof w:val="0"/>
                <w:lang w:eastAsia="ru-RU"/>
              </w:rPr>
              <w:t>Plățile electronice</w:t>
            </w:r>
          </w:p>
        </w:tc>
        <w:tc>
          <w:tcPr>
            <w:tcW w:w="3785" w:type="dxa"/>
            <w:shd w:val="clear" w:color="auto" w:fill="FFFFFF" w:themeFill="background1"/>
          </w:tcPr>
          <w:p w14:paraId="31EED5BE" w14:textId="77777777" w:rsidR="00F22BAE" w:rsidRPr="00051114" w:rsidRDefault="00F22BAE" w:rsidP="00754FE7">
            <w:pPr>
              <w:tabs>
                <w:tab w:val="right" w:pos="426"/>
              </w:tabs>
              <w:rPr>
                <w:noProof w:val="0"/>
              </w:rPr>
            </w:pPr>
            <w:r w:rsidRPr="00051114">
              <w:rPr>
                <w:noProof w:val="0"/>
              </w:rPr>
              <w:t>Da</w:t>
            </w:r>
          </w:p>
        </w:tc>
      </w:tr>
    </w:tbl>
    <w:p w14:paraId="0C71017E" w14:textId="77777777" w:rsidR="00F22BAE" w:rsidRPr="00051114" w:rsidRDefault="000339A4" w:rsidP="00F22BAE">
      <w:pPr>
        <w:numPr>
          <w:ilvl w:val="0"/>
          <w:numId w:val="2"/>
        </w:numPr>
        <w:shd w:val="clear" w:color="auto" w:fill="FFFFFF" w:themeFill="background1"/>
        <w:tabs>
          <w:tab w:val="right" w:pos="426"/>
        </w:tabs>
        <w:spacing w:before="120"/>
        <w:ind w:left="360"/>
        <w:rPr>
          <w:b/>
          <w:noProof w:val="0"/>
          <w:lang w:eastAsia="ru-RU"/>
        </w:rPr>
      </w:pPr>
      <w:r w:rsidRPr="0005111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051114">
        <w:rPr>
          <w:i/>
          <w:noProof w:val="0"/>
          <w:u w:val="single"/>
          <w:shd w:val="clear" w:color="auto" w:fill="FFFFFF" w:themeFill="background1"/>
        </w:rPr>
        <w:t>Nu</w:t>
      </w:r>
      <w:r w:rsidR="00BB5D42" w:rsidRPr="00051114">
        <w:rPr>
          <w:noProof w:val="0"/>
          <w:u w:val="single"/>
          <w:lang w:eastAsia="ru-RU"/>
        </w:rPr>
        <w:t>;</w:t>
      </w:r>
    </w:p>
    <w:p w14:paraId="6652F133" w14:textId="6B7A0CE0" w:rsidR="000339A4" w:rsidRPr="00051114" w:rsidRDefault="000339A4" w:rsidP="00F22BAE">
      <w:pPr>
        <w:numPr>
          <w:ilvl w:val="0"/>
          <w:numId w:val="2"/>
        </w:numPr>
        <w:shd w:val="clear" w:color="auto" w:fill="FFFFFF" w:themeFill="background1"/>
        <w:tabs>
          <w:tab w:val="right" w:pos="426"/>
        </w:tabs>
        <w:spacing w:before="120"/>
        <w:ind w:left="360"/>
        <w:rPr>
          <w:b/>
          <w:noProof w:val="0"/>
          <w:lang w:eastAsia="ru-RU"/>
        </w:rPr>
      </w:pPr>
      <w:r w:rsidRPr="00051114">
        <w:rPr>
          <w:b/>
          <w:noProof w:val="0"/>
          <w:lang w:eastAsia="ru-RU"/>
        </w:rPr>
        <w:t>Alte informații relevante:</w:t>
      </w:r>
      <w:r w:rsidR="009842A4" w:rsidRPr="009842A4">
        <w:rPr>
          <w:b/>
          <w:noProof w:val="0"/>
          <w:lang w:eastAsia="ru-RU"/>
        </w:rPr>
        <w:t xml:space="preserve"> </w:t>
      </w:r>
      <w:r w:rsidR="009842A4">
        <w:rPr>
          <w:b/>
          <w:noProof w:val="0"/>
          <w:lang w:eastAsia="ru-RU"/>
        </w:rPr>
        <w:t>Pentru clarificari suplimentare apelati la nr.de telefon 079 947 192 dl Timosco Nicolae</w:t>
      </w:r>
      <w:r w:rsidRPr="00051114">
        <w:rPr>
          <w:b/>
          <w:noProof w:val="0"/>
          <w:lang w:eastAsia="ru-RU"/>
        </w:rPr>
        <w:t xml:space="preserve"> </w:t>
      </w:r>
      <w:r w:rsidRPr="00051114">
        <w:rPr>
          <w:b/>
          <w:noProof w:val="0"/>
          <w:shd w:val="clear" w:color="auto" w:fill="FFFFFF" w:themeFill="background1"/>
          <w:lang w:eastAsia="ru-RU"/>
        </w:rPr>
        <w:t>_______________________________________________</w:t>
      </w:r>
    </w:p>
    <w:p w14:paraId="16FC14BC" w14:textId="77777777" w:rsidR="00AE731D" w:rsidRPr="00051114" w:rsidRDefault="00AE731D" w:rsidP="000339A4">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FB436A7" w14:textId="63850EA5" w:rsidR="000339A4" w:rsidRPr="00051114" w:rsidRDefault="000339A4" w:rsidP="000339A4">
      <w:pPr>
        <w:shd w:val="clear" w:color="auto" w:fill="FFFFFF" w:themeFill="background1"/>
        <w:tabs>
          <w:tab w:val="left" w:pos="284"/>
          <w:tab w:val="left" w:pos="426"/>
          <w:tab w:val="decimal" w:pos="8364"/>
        </w:tabs>
        <w:spacing w:line="276" w:lineRule="auto"/>
        <w:ind w:left="-284" w:right="-144" w:firstLine="284"/>
        <w:rPr>
          <w:b/>
          <w:bCs/>
          <w:noProof w:val="0"/>
        </w:rPr>
      </w:pPr>
      <w:r w:rsidRPr="00051114">
        <w:rPr>
          <w:b/>
          <w:noProof w:val="0"/>
          <w:lang w:eastAsia="ru-RU"/>
        </w:rPr>
        <w:t xml:space="preserve">Conducătorul grupului de lucru:  </w:t>
      </w:r>
      <w:r w:rsidR="004554D6" w:rsidRPr="00051114">
        <w:rPr>
          <w:b/>
          <w:noProof w:val="0"/>
          <w:shd w:val="clear" w:color="auto" w:fill="FFFFFF" w:themeFill="background1"/>
          <w:lang w:eastAsia="ru-RU"/>
        </w:rPr>
        <w:t>Stati Elvira</w:t>
      </w:r>
      <w:r w:rsidR="0049136D" w:rsidRPr="00051114">
        <w:rPr>
          <w:b/>
          <w:noProof w:val="0"/>
          <w:shd w:val="clear" w:color="auto" w:fill="FFFFFF" w:themeFill="background1"/>
          <w:lang w:eastAsia="ru-RU"/>
        </w:rPr>
        <w:t>______________________</w:t>
      </w:r>
    </w:p>
    <w:p w14:paraId="1FA19404" w14:textId="77777777" w:rsidR="00EF7221" w:rsidRPr="00051114" w:rsidRDefault="00EF7221">
      <w:pPr>
        <w:rPr>
          <w:noProof w:val="0"/>
        </w:rPr>
      </w:pPr>
    </w:p>
    <w:sectPr w:rsidR="00EF7221" w:rsidRPr="00051114" w:rsidSect="00AE731D">
      <w:pgSz w:w="11906" w:h="16838"/>
      <w:pgMar w:top="54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F657D"/>
    <w:multiLevelType w:val="hybridMultilevel"/>
    <w:tmpl w:val="41385CB8"/>
    <w:lvl w:ilvl="0" w:tplc="534AB8A0">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FD7669"/>
    <w:multiLevelType w:val="hybridMultilevel"/>
    <w:tmpl w:val="7E82C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475A5B"/>
    <w:multiLevelType w:val="hybridMultilevel"/>
    <w:tmpl w:val="802C85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DD72B6"/>
    <w:multiLevelType w:val="hybridMultilevel"/>
    <w:tmpl w:val="8042E8EE"/>
    <w:lvl w:ilvl="0" w:tplc="41D4F4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EB670C"/>
    <w:multiLevelType w:val="hybridMultilevel"/>
    <w:tmpl w:val="FC641B66"/>
    <w:lvl w:ilvl="0" w:tplc="7DE8B5E8">
      <w:start w:val="24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6E4CD0AE"/>
    <w:lvl w:ilvl="0" w:tplc="274E3FF2">
      <w:start w:val="1"/>
      <w:numFmt w:val="decimal"/>
      <w:lvlText w:val="%1."/>
      <w:lvlJc w:val="left"/>
      <w:pPr>
        <w:ind w:left="502"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FA2C2C"/>
    <w:multiLevelType w:val="hybridMultilevel"/>
    <w:tmpl w:val="87D8CC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A9D793D"/>
    <w:multiLevelType w:val="hybridMultilevel"/>
    <w:tmpl w:val="9D6CA9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0A23567"/>
    <w:multiLevelType w:val="hybridMultilevel"/>
    <w:tmpl w:val="3892A5B6"/>
    <w:lvl w:ilvl="0" w:tplc="6F8CBB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C7395F"/>
    <w:multiLevelType w:val="hybridMultilevel"/>
    <w:tmpl w:val="067AE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3324648">
    <w:abstractNumId w:val="15"/>
  </w:num>
  <w:num w:numId="2" w16cid:durableId="34742924">
    <w:abstractNumId w:val="7"/>
  </w:num>
  <w:num w:numId="3" w16cid:durableId="621687962">
    <w:abstractNumId w:val="6"/>
  </w:num>
  <w:num w:numId="4" w16cid:durableId="423456951">
    <w:abstractNumId w:val="11"/>
  </w:num>
  <w:num w:numId="5" w16cid:durableId="2125296960">
    <w:abstractNumId w:val="9"/>
  </w:num>
  <w:num w:numId="6" w16cid:durableId="372191597">
    <w:abstractNumId w:val="5"/>
  </w:num>
  <w:num w:numId="7" w16cid:durableId="1030104021">
    <w:abstractNumId w:val="0"/>
  </w:num>
  <w:num w:numId="8" w16cid:durableId="1920870164">
    <w:abstractNumId w:val="14"/>
  </w:num>
  <w:num w:numId="9" w16cid:durableId="1295524343">
    <w:abstractNumId w:val="1"/>
  </w:num>
  <w:num w:numId="10" w16cid:durableId="863979055">
    <w:abstractNumId w:val="2"/>
  </w:num>
  <w:num w:numId="11" w16cid:durableId="1466196556">
    <w:abstractNumId w:val="3"/>
  </w:num>
  <w:num w:numId="12" w16cid:durableId="543098407">
    <w:abstractNumId w:val="13"/>
  </w:num>
  <w:num w:numId="13" w16cid:durableId="250162487">
    <w:abstractNumId w:val="10"/>
  </w:num>
  <w:num w:numId="14" w16cid:durableId="1698963096">
    <w:abstractNumId w:val="16"/>
  </w:num>
  <w:num w:numId="15" w16cid:durableId="498232533">
    <w:abstractNumId w:val="8"/>
  </w:num>
  <w:num w:numId="16" w16cid:durableId="1550995608">
    <w:abstractNumId w:val="4"/>
  </w:num>
  <w:num w:numId="17" w16cid:durableId="9106247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6479E"/>
    <w:rsid w:val="00000DFD"/>
    <w:rsid w:val="0000534F"/>
    <w:rsid w:val="00005C95"/>
    <w:rsid w:val="00024D94"/>
    <w:rsid w:val="000339A4"/>
    <w:rsid w:val="00040F06"/>
    <w:rsid w:val="000416E9"/>
    <w:rsid w:val="0004230E"/>
    <w:rsid w:val="000437CB"/>
    <w:rsid w:val="00051114"/>
    <w:rsid w:val="00051AED"/>
    <w:rsid w:val="00072432"/>
    <w:rsid w:val="00076CAB"/>
    <w:rsid w:val="00076E60"/>
    <w:rsid w:val="00095D5E"/>
    <w:rsid w:val="000B7093"/>
    <w:rsid w:val="000E12B9"/>
    <w:rsid w:val="000E67DA"/>
    <w:rsid w:val="000E690B"/>
    <w:rsid w:val="000F359B"/>
    <w:rsid w:val="00134433"/>
    <w:rsid w:val="00146A01"/>
    <w:rsid w:val="00146E3E"/>
    <w:rsid w:val="00163AF5"/>
    <w:rsid w:val="00183B93"/>
    <w:rsid w:val="00191463"/>
    <w:rsid w:val="001922C2"/>
    <w:rsid w:val="001A6F6E"/>
    <w:rsid w:val="001B7304"/>
    <w:rsid w:val="001C6930"/>
    <w:rsid w:val="001D4696"/>
    <w:rsid w:val="00224633"/>
    <w:rsid w:val="00270F97"/>
    <w:rsid w:val="00275D39"/>
    <w:rsid w:val="002C2D3B"/>
    <w:rsid w:val="003006E9"/>
    <w:rsid w:val="003059E2"/>
    <w:rsid w:val="003151BF"/>
    <w:rsid w:val="00316E51"/>
    <w:rsid w:val="003248DF"/>
    <w:rsid w:val="00350FD4"/>
    <w:rsid w:val="00365FDB"/>
    <w:rsid w:val="00366872"/>
    <w:rsid w:val="00367058"/>
    <w:rsid w:val="00367658"/>
    <w:rsid w:val="00385B45"/>
    <w:rsid w:val="00386B95"/>
    <w:rsid w:val="003A3B41"/>
    <w:rsid w:val="003F4FB2"/>
    <w:rsid w:val="00402FA2"/>
    <w:rsid w:val="00403176"/>
    <w:rsid w:val="004109EC"/>
    <w:rsid w:val="0042261E"/>
    <w:rsid w:val="00425106"/>
    <w:rsid w:val="00441B9E"/>
    <w:rsid w:val="00453277"/>
    <w:rsid w:val="0045469E"/>
    <w:rsid w:val="004554D6"/>
    <w:rsid w:val="0049136D"/>
    <w:rsid w:val="004A5BC9"/>
    <w:rsid w:val="004C09AF"/>
    <w:rsid w:val="004D4DD3"/>
    <w:rsid w:val="00507910"/>
    <w:rsid w:val="0051086E"/>
    <w:rsid w:val="00575A9F"/>
    <w:rsid w:val="00592EB2"/>
    <w:rsid w:val="005E3E24"/>
    <w:rsid w:val="005E5652"/>
    <w:rsid w:val="005E7688"/>
    <w:rsid w:val="006107DF"/>
    <w:rsid w:val="00641206"/>
    <w:rsid w:val="00664731"/>
    <w:rsid w:val="006B7330"/>
    <w:rsid w:val="006C673D"/>
    <w:rsid w:val="006D3D3D"/>
    <w:rsid w:val="006E6F20"/>
    <w:rsid w:val="007326B6"/>
    <w:rsid w:val="007538D5"/>
    <w:rsid w:val="00754FE7"/>
    <w:rsid w:val="00771832"/>
    <w:rsid w:val="007828E7"/>
    <w:rsid w:val="00783661"/>
    <w:rsid w:val="00792330"/>
    <w:rsid w:val="007B3701"/>
    <w:rsid w:val="007C725F"/>
    <w:rsid w:val="007D78D9"/>
    <w:rsid w:val="0081130B"/>
    <w:rsid w:val="00841A16"/>
    <w:rsid w:val="00842861"/>
    <w:rsid w:val="00844CF8"/>
    <w:rsid w:val="00887E68"/>
    <w:rsid w:val="008A22DF"/>
    <w:rsid w:val="008C737B"/>
    <w:rsid w:val="008D75A0"/>
    <w:rsid w:val="008E0553"/>
    <w:rsid w:val="008E27FA"/>
    <w:rsid w:val="008F26A4"/>
    <w:rsid w:val="008F312D"/>
    <w:rsid w:val="008F7EB1"/>
    <w:rsid w:val="009132A7"/>
    <w:rsid w:val="009842A4"/>
    <w:rsid w:val="009908FD"/>
    <w:rsid w:val="00995157"/>
    <w:rsid w:val="009A05E4"/>
    <w:rsid w:val="009A1FA3"/>
    <w:rsid w:val="009A27DC"/>
    <w:rsid w:val="009A4F63"/>
    <w:rsid w:val="009C14A5"/>
    <w:rsid w:val="009C1E4E"/>
    <w:rsid w:val="009D03D2"/>
    <w:rsid w:val="009D4F07"/>
    <w:rsid w:val="009E24CC"/>
    <w:rsid w:val="00A01E1C"/>
    <w:rsid w:val="00A14DC1"/>
    <w:rsid w:val="00A33785"/>
    <w:rsid w:val="00A52C74"/>
    <w:rsid w:val="00A63AAB"/>
    <w:rsid w:val="00A6479E"/>
    <w:rsid w:val="00AC6B3F"/>
    <w:rsid w:val="00AD3513"/>
    <w:rsid w:val="00AD6AEF"/>
    <w:rsid w:val="00AE731D"/>
    <w:rsid w:val="00B21E2A"/>
    <w:rsid w:val="00B3090C"/>
    <w:rsid w:val="00B37CF9"/>
    <w:rsid w:val="00B44E63"/>
    <w:rsid w:val="00B537C6"/>
    <w:rsid w:val="00B53D8A"/>
    <w:rsid w:val="00B60142"/>
    <w:rsid w:val="00B63170"/>
    <w:rsid w:val="00B66600"/>
    <w:rsid w:val="00B7336E"/>
    <w:rsid w:val="00B81B21"/>
    <w:rsid w:val="00B93F12"/>
    <w:rsid w:val="00BB5D42"/>
    <w:rsid w:val="00C01E1D"/>
    <w:rsid w:val="00C300C6"/>
    <w:rsid w:val="00C339C1"/>
    <w:rsid w:val="00C563D2"/>
    <w:rsid w:val="00C743B8"/>
    <w:rsid w:val="00C751A4"/>
    <w:rsid w:val="00C761CE"/>
    <w:rsid w:val="00CA486A"/>
    <w:rsid w:val="00CA5136"/>
    <w:rsid w:val="00CC48DC"/>
    <w:rsid w:val="00CC4D5E"/>
    <w:rsid w:val="00CC670B"/>
    <w:rsid w:val="00CC6F3C"/>
    <w:rsid w:val="00CD1C7E"/>
    <w:rsid w:val="00CE7F1F"/>
    <w:rsid w:val="00D011C7"/>
    <w:rsid w:val="00D10A68"/>
    <w:rsid w:val="00D12100"/>
    <w:rsid w:val="00D43C83"/>
    <w:rsid w:val="00D70CF1"/>
    <w:rsid w:val="00D73959"/>
    <w:rsid w:val="00D935FA"/>
    <w:rsid w:val="00DA399E"/>
    <w:rsid w:val="00DA6AEB"/>
    <w:rsid w:val="00DC0759"/>
    <w:rsid w:val="00DF0601"/>
    <w:rsid w:val="00DF3B2D"/>
    <w:rsid w:val="00DF55D7"/>
    <w:rsid w:val="00E318A9"/>
    <w:rsid w:val="00E3243B"/>
    <w:rsid w:val="00E37A27"/>
    <w:rsid w:val="00E64F61"/>
    <w:rsid w:val="00E6558E"/>
    <w:rsid w:val="00E668E1"/>
    <w:rsid w:val="00E77C17"/>
    <w:rsid w:val="00EA27B6"/>
    <w:rsid w:val="00EC4666"/>
    <w:rsid w:val="00EC689C"/>
    <w:rsid w:val="00EF1148"/>
    <w:rsid w:val="00EF7221"/>
    <w:rsid w:val="00F03313"/>
    <w:rsid w:val="00F22BAE"/>
    <w:rsid w:val="00F31D82"/>
    <w:rsid w:val="00F62E97"/>
    <w:rsid w:val="00F72BC3"/>
    <w:rsid w:val="00F9424D"/>
    <w:rsid w:val="00FA6BDA"/>
    <w:rsid w:val="00FE353D"/>
    <w:rsid w:val="00FE5B1D"/>
    <w:rsid w:val="00FF14B4"/>
    <w:rsid w:val="00FF2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457CF"/>
  <w15:docId w15:val="{9F9F0056-58E9-4379-B983-49BFAC63C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 w:type="character" w:styleId="a9">
    <w:name w:val="Strong"/>
    <w:basedOn w:val="a1"/>
    <w:uiPriority w:val="22"/>
    <w:qFormat/>
    <w:rsid w:val="006B73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69544457">
      <w:bodyDiv w:val="1"/>
      <w:marLeft w:val="0"/>
      <w:marRight w:val="0"/>
      <w:marTop w:val="0"/>
      <w:marBottom w:val="0"/>
      <w:divBdr>
        <w:top w:val="none" w:sz="0" w:space="0" w:color="auto"/>
        <w:left w:val="none" w:sz="0" w:space="0" w:color="auto"/>
        <w:bottom w:val="none" w:sz="0" w:space="0" w:color="auto"/>
        <w:right w:val="none" w:sz="0" w:space="0" w:color="auto"/>
      </w:divBdr>
    </w:div>
    <w:div w:id="142237870">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38641298">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402720560">
      <w:bodyDiv w:val="1"/>
      <w:marLeft w:val="0"/>
      <w:marRight w:val="0"/>
      <w:marTop w:val="0"/>
      <w:marBottom w:val="0"/>
      <w:divBdr>
        <w:top w:val="none" w:sz="0" w:space="0" w:color="auto"/>
        <w:left w:val="none" w:sz="0" w:space="0" w:color="auto"/>
        <w:bottom w:val="none" w:sz="0" w:space="0" w:color="auto"/>
        <w:right w:val="none" w:sz="0" w:space="0" w:color="auto"/>
      </w:divBdr>
    </w:div>
    <w:div w:id="416368142">
      <w:bodyDiv w:val="1"/>
      <w:marLeft w:val="0"/>
      <w:marRight w:val="0"/>
      <w:marTop w:val="0"/>
      <w:marBottom w:val="0"/>
      <w:divBdr>
        <w:top w:val="none" w:sz="0" w:space="0" w:color="auto"/>
        <w:left w:val="none" w:sz="0" w:space="0" w:color="auto"/>
        <w:bottom w:val="none" w:sz="0" w:space="0" w:color="auto"/>
        <w:right w:val="none" w:sz="0" w:space="0" w:color="auto"/>
      </w:divBdr>
    </w:div>
    <w:div w:id="427820342">
      <w:bodyDiv w:val="1"/>
      <w:marLeft w:val="0"/>
      <w:marRight w:val="0"/>
      <w:marTop w:val="0"/>
      <w:marBottom w:val="0"/>
      <w:divBdr>
        <w:top w:val="none" w:sz="0" w:space="0" w:color="auto"/>
        <w:left w:val="none" w:sz="0" w:space="0" w:color="auto"/>
        <w:bottom w:val="none" w:sz="0" w:space="0" w:color="auto"/>
        <w:right w:val="none" w:sz="0" w:space="0" w:color="auto"/>
      </w:divBdr>
    </w:div>
    <w:div w:id="444353642">
      <w:bodyDiv w:val="1"/>
      <w:marLeft w:val="0"/>
      <w:marRight w:val="0"/>
      <w:marTop w:val="0"/>
      <w:marBottom w:val="0"/>
      <w:divBdr>
        <w:top w:val="none" w:sz="0" w:space="0" w:color="auto"/>
        <w:left w:val="none" w:sz="0" w:space="0" w:color="auto"/>
        <w:bottom w:val="none" w:sz="0" w:space="0" w:color="auto"/>
        <w:right w:val="none" w:sz="0" w:space="0" w:color="auto"/>
      </w:divBdr>
    </w:div>
    <w:div w:id="563955357">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128664317">
      <w:bodyDiv w:val="1"/>
      <w:marLeft w:val="0"/>
      <w:marRight w:val="0"/>
      <w:marTop w:val="0"/>
      <w:marBottom w:val="0"/>
      <w:divBdr>
        <w:top w:val="none" w:sz="0" w:space="0" w:color="auto"/>
        <w:left w:val="none" w:sz="0" w:space="0" w:color="auto"/>
        <w:bottom w:val="none" w:sz="0" w:space="0" w:color="auto"/>
        <w:right w:val="none" w:sz="0" w:space="0" w:color="auto"/>
      </w:divBdr>
    </w:div>
    <w:div w:id="1176113119">
      <w:bodyDiv w:val="1"/>
      <w:marLeft w:val="0"/>
      <w:marRight w:val="0"/>
      <w:marTop w:val="0"/>
      <w:marBottom w:val="0"/>
      <w:divBdr>
        <w:top w:val="none" w:sz="0" w:space="0" w:color="auto"/>
        <w:left w:val="none" w:sz="0" w:space="0" w:color="auto"/>
        <w:bottom w:val="none" w:sz="0" w:space="0" w:color="auto"/>
        <w:right w:val="none" w:sz="0" w:space="0" w:color="auto"/>
      </w:divBdr>
    </w:div>
    <w:div w:id="1255898341">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369184581">
      <w:bodyDiv w:val="1"/>
      <w:marLeft w:val="0"/>
      <w:marRight w:val="0"/>
      <w:marTop w:val="0"/>
      <w:marBottom w:val="0"/>
      <w:divBdr>
        <w:top w:val="none" w:sz="0" w:space="0" w:color="auto"/>
        <w:left w:val="none" w:sz="0" w:space="0" w:color="auto"/>
        <w:bottom w:val="none" w:sz="0" w:space="0" w:color="auto"/>
        <w:right w:val="none" w:sz="0" w:space="0" w:color="auto"/>
      </w:divBdr>
    </w:div>
    <w:div w:id="1372921770">
      <w:bodyDiv w:val="1"/>
      <w:marLeft w:val="0"/>
      <w:marRight w:val="0"/>
      <w:marTop w:val="0"/>
      <w:marBottom w:val="0"/>
      <w:divBdr>
        <w:top w:val="none" w:sz="0" w:space="0" w:color="auto"/>
        <w:left w:val="none" w:sz="0" w:space="0" w:color="auto"/>
        <w:bottom w:val="none" w:sz="0" w:space="0" w:color="auto"/>
        <w:right w:val="none" w:sz="0" w:space="0" w:color="auto"/>
      </w:divBdr>
    </w:div>
    <w:div w:id="1374967363">
      <w:bodyDiv w:val="1"/>
      <w:marLeft w:val="0"/>
      <w:marRight w:val="0"/>
      <w:marTop w:val="0"/>
      <w:marBottom w:val="0"/>
      <w:divBdr>
        <w:top w:val="none" w:sz="0" w:space="0" w:color="auto"/>
        <w:left w:val="none" w:sz="0" w:space="0" w:color="auto"/>
        <w:bottom w:val="none" w:sz="0" w:space="0" w:color="auto"/>
        <w:right w:val="none" w:sz="0" w:space="0" w:color="auto"/>
      </w:divBdr>
    </w:div>
    <w:div w:id="1383286831">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08847803">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833912490">
      <w:bodyDiv w:val="1"/>
      <w:marLeft w:val="0"/>
      <w:marRight w:val="0"/>
      <w:marTop w:val="0"/>
      <w:marBottom w:val="0"/>
      <w:divBdr>
        <w:top w:val="none" w:sz="0" w:space="0" w:color="auto"/>
        <w:left w:val="none" w:sz="0" w:space="0" w:color="auto"/>
        <w:bottom w:val="none" w:sz="0" w:space="0" w:color="auto"/>
        <w:right w:val="none" w:sz="0" w:space="0" w:color="auto"/>
      </w:divBdr>
    </w:div>
    <w:div w:id="1888028537">
      <w:bodyDiv w:val="1"/>
      <w:marLeft w:val="0"/>
      <w:marRight w:val="0"/>
      <w:marTop w:val="0"/>
      <w:marBottom w:val="0"/>
      <w:divBdr>
        <w:top w:val="none" w:sz="0" w:space="0" w:color="auto"/>
        <w:left w:val="none" w:sz="0" w:space="0" w:color="auto"/>
        <w:bottom w:val="none" w:sz="0" w:space="0" w:color="auto"/>
        <w:right w:val="none" w:sz="0" w:space="0" w:color="auto"/>
      </w:divBdr>
    </w:div>
    <w:div w:id="1895311582">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 w:id="205901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4</Pages>
  <Words>2103</Words>
  <Characters>11990</Characters>
  <Application>Microsoft Office Word</Application>
  <DocSecurity>0</DocSecurity>
  <Lines>99</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39</cp:revision>
  <cp:lastPrinted>2022-12-01T13:17:00Z</cp:lastPrinted>
  <dcterms:created xsi:type="dcterms:W3CDTF">2022-11-09T07:04:00Z</dcterms:created>
  <dcterms:modified xsi:type="dcterms:W3CDTF">2026-03-04T07:04:00Z</dcterms:modified>
</cp:coreProperties>
</file>