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DF8E15" w14:textId="6D7B783C" w:rsidR="00DA3166" w:rsidRDefault="00DA3166" w:rsidP="00DA3166">
      <w:pPr>
        <w:spacing w:after="0" w:line="240" w:lineRule="auto"/>
        <w:jc w:val="right"/>
        <w:rPr>
          <w:rFonts w:ascii="Times New Roman" w:eastAsia="Calibri" w:hAnsi="Times New Roman" w:cs="Times New Roman"/>
          <w:b/>
          <w:i/>
          <w:color w:val="000000" w:themeColor="text1"/>
          <w:szCs w:val="24"/>
          <w:lang w:val="ro-RO"/>
        </w:rPr>
      </w:pPr>
      <w:r>
        <w:rPr>
          <w:rFonts w:ascii="Times New Roman" w:eastAsia="Calibri" w:hAnsi="Times New Roman" w:cs="Times New Roman"/>
          <w:b/>
          <w:i/>
          <w:color w:val="000000" w:themeColor="text1"/>
          <w:szCs w:val="24"/>
          <w:lang w:val="ro-RO"/>
        </w:rPr>
        <w:t xml:space="preserve">ANEXA </w:t>
      </w:r>
      <w:r w:rsidR="001461B8">
        <w:rPr>
          <w:rFonts w:ascii="Times New Roman" w:eastAsia="Calibri" w:hAnsi="Times New Roman" w:cs="Times New Roman"/>
          <w:b/>
          <w:i/>
          <w:color w:val="000000" w:themeColor="text1"/>
          <w:szCs w:val="24"/>
          <w:lang w:val="ro-RO"/>
        </w:rPr>
        <w:t>nr.</w:t>
      </w:r>
      <w:r w:rsidR="0091616A">
        <w:rPr>
          <w:rFonts w:ascii="Times New Roman" w:eastAsia="Calibri" w:hAnsi="Times New Roman" w:cs="Times New Roman"/>
          <w:b/>
          <w:i/>
          <w:color w:val="000000" w:themeColor="text1"/>
          <w:szCs w:val="24"/>
          <w:lang w:val="ro-RO"/>
        </w:rPr>
        <w:t xml:space="preserve"> 4</w:t>
      </w:r>
    </w:p>
    <w:p w14:paraId="04B835B7" w14:textId="77777777" w:rsidR="00DA3166" w:rsidRDefault="00DA3166" w:rsidP="001C061E">
      <w:pPr>
        <w:spacing w:after="0" w:line="240" w:lineRule="auto"/>
        <w:rPr>
          <w:rFonts w:ascii="Times New Roman" w:eastAsia="Calibri" w:hAnsi="Times New Roman" w:cs="Times New Roman"/>
          <w:b/>
          <w:i/>
          <w:color w:val="000000" w:themeColor="text1"/>
          <w:szCs w:val="24"/>
          <w:lang w:val="ro-RO"/>
        </w:rPr>
      </w:pPr>
    </w:p>
    <w:p w14:paraId="2AB4591A" w14:textId="77777777" w:rsidR="00DA3166" w:rsidRDefault="00DA3166" w:rsidP="001C061E">
      <w:pPr>
        <w:spacing w:after="0" w:line="240" w:lineRule="auto"/>
        <w:rPr>
          <w:rFonts w:ascii="Times New Roman" w:eastAsia="Calibri" w:hAnsi="Times New Roman" w:cs="Times New Roman"/>
          <w:b/>
          <w:i/>
          <w:color w:val="000000" w:themeColor="text1"/>
          <w:szCs w:val="24"/>
          <w:lang w:val="ro-RO"/>
        </w:rPr>
      </w:pPr>
    </w:p>
    <w:p w14:paraId="4FD2A81F" w14:textId="1D9D72C4" w:rsidR="001C061E" w:rsidRPr="00661236" w:rsidRDefault="00DA3166" w:rsidP="00661236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color w:val="000000" w:themeColor="text1"/>
          <w:szCs w:val="24"/>
          <w:lang w:val="ro-RO"/>
        </w:rPr>
      </w:pPr>
      <w:r w:rsidRPr="00661236">
        <w:rPr>
          <w:rFonts w:ascii="Times New Roman" w:eastAsia="Calibri" w:hAnsi="Times New Roman" w:cs="Times New Roman"/>
          <w:b/>
          <w:i/>
          <w:color w:val="000000" w:themeColor="text1"/>
          <w:szCs w:val="24"/>
          <w:lang w:val="ro-RO"/>
        </w:rPr>
        <w:t xml:space="preserve">la </w:t>
      </w:r>
      <w:r w:rsidR="001C061E" w:rsidRPr="00661236">
        <w:rPr>
          <w:rFonts w:ascii="Times New Roman" w:eastAsia="Calibri" w:hAnsi="Times New Roman" w:cs="Times New Roman"/>
          <w:b/>
          <w:i/>
          <w:color w:val="000000" w:themeColor="text1"/>
          <w:szCs w:val="24"/>
          <w:lang w:val="ro-RO"/>
        </w:rPr>
        <w:t>caietul de sarcini</w:t>
      </w:r>
      <w:r w:rsidRPr="00661236">
        <w:rPr>
          <w:rFonts w:ascii="Times New Roman" w:eastAsia="Calibri" w:hAnsi="Times New Roman" w:cs="Times New Roman"/>
          <w:b/>
          <w:i/>
          <w:color w:val="000000" w:themeColor="text1"/>
          <w:szCs w:val="24"/>
          <w:lang w:val="ro-RO"/>
        </w:rPr>
        <w:t xml:space="preserve"> privind</w:t>
      </w:r>
      <w:r w:rsidR="002A3E0C">
        <w:rPr>
          <w:rFonts w:ascii="Times New Roman" w:eastAsia="Calibri" w:hAnsi="Times New Roman" w:cs="Times New Roman"/>
          <w:b/>
          <w:i/>
          <w:color w:val="000000" w:themeColor="text1"/>
          <w:szCs w:val="24"/>
          <w:lang w:val="ro-RO"/>
        </w:rPr>
        <w:t>:</w:t>
      </w:r>
      <w:r w:rsidR="001C061E" w:rsidRPr="00661236">
        <w:rPr>
          <w:rFonts w:ascii="Times New Roman" w:eastAsia="Calibri" w:hAnsi="Times New Roman" w:cs="Times New Roman"/>
          <w:b/>
          <w:i/>
          <w:color w:val="000000" w:themeColor="text1"/>
          <w:szCs w:val="24"/>
          <w:lang w:val="ro-RO"/>
        </w:rPr>
        <w:t xml:space="preserve"> </w:t>
      </w:r>
      <w:r w:rsidR="002A3E0C">
        <w:rPr>
          <w:rFonts w:ascii="Times New Roman" w:eastAsia="Calibri" w:hAnsi="Times New Roman" w:cs="Times New Roman"/>
          <w:b/>
          <w:i/>
          <w:color w:val="000000" w:themeColor="text1"/>
          <w:szCs w:val="24"/>
          <w:lang w:val="ro-RO"/>
        </w:rPr>
        <w:t>,,</w:t>
      </w:r>
      <w:r w:rsidR="00AA640B" w:rsidRPr="00661236">
        <w:rPr>
          <w:rFonts w:ascii="Times New Roman" w:eastAsia="Calibri" w:hAnsi="Times New Roman" w:cs="Times New Roman"/>
          <w:b/>
          <w:i/>
          <w:color w:val="000000" w:themeColor="text1"/>
          <w:szCs w:val="24"/>
          <w:lang w:val="ro-RO"/>
        </w:rPr>
        <w:t xml:space="preserve">Instruirea </w:t>
      </w:r>
      <w:r w:rsidR="00C77A96">
        <w:rPr>
          <w:rFonts w:ascii="Times New Roman" w:eastAsia="Calibri" w:hAnsi="Times New Roman" w:cs="Times New Roman"/>
          <w:b/>
          <w:i/>
          <w:color w:val="000000" w:themeColor="text1"/>
          <w:szCs w:val="24"/>
          <w:lang w:val="ro-RO"/>
        </w:rPr>
        <w:t xml:space="preserve">și perfecționarea </w:t>
      </w:r>
      <w:r w:rsidR="0067357F">
        <w:rPr>
          <w:rFonts w:ascii="Times New Roman" w:eastAsia="Calibri" w:hAnsi="Times New Roman" w:cs="Times New Roman"/>
          <w:b/>
          <w:i/>
          <w:color w:val="000000" w:themeColor="text1"/>
          <w:szCs w:val="24"/>
          <w:lang w:val="ro-RO"/>
        </w:rPr>
        <w:t>salari</w:t>
      </w:r>
      <w:r w:rsidR="00AA640B" w:rsidRPr="00661236">
        <w:rPr>
          <w:rFonts w:ascii="Times New Roman" w:eastAsia="Calibri" w:hAnsi="Times New Roman" w:cs="Times New Roman"/>
          <w:b/>
          <w:i/>
          <w:color w:val="000000" w:themeColor="text1"/>
          <w:szCs w:val="24"/>
          <w:lang w:val="ro-RO"/>
        </w:rPr>
        <w:t xml:space="preserve">aților </w:t>
      </w:r>
      <w:r w:rsidR="003068AF" w:rsidRPr="00661236">
        <w:rPr>
          <w:rFonts w:ascii="Times New Roman" w:eastAsia="Calibri" w:hAnsi="Times New Roman" w:cs="Times New Roman"/>
          <w:b/>
          <w:i/>
          <w:color w:val="000000" w:themeColor="text1"/>
          <w:szCs w:val="24"/>
          <w:lang w:val="ro-RO"/>
        </w:rPr>
        <w:t xml:space="preserve">SA “Termoelectrica” </w:t>
      </w:r>
      <w:r w:rsidR="00D96DEE" w:rsidRPr="00661236">
        <w:rPr>
          <w:rFonts w:ascii="Times New Roman" w:eastAsia="Calibri" w:hAnsi="Times New Roman" w:cs="Times New Roman"/>
          <w:b/>
          <w:i/>
          <w:color w:val="000000" w:themeColor="text1"/>
          <w:szCs w:val="24"/>
          <w:lang w:val="ro-RO"/>
        </w:rPr>
        <w:t>în</w:t>
      </w:r>
      <w:r w:rsidR="001C061E" w:rsidRPr="00661236">
        <w:rPr>
          <w:rFonts w:ascii="Times New Roman" w:eastAsia="Calibri" w:hAnsi="Times New Roman" w:cs="Times New Roman"/>
          <w:b/>
          <w:i/>
          <w:color w:val="000000" w:themeColor="text1"/>
          <w:szCs w:val="24"/>
          <w:lang w:val="ro-RO"/>
        </w:rPr>
        <w:t xml:space="preserve"> anul 202</w:t>
      </w:r>
      <w:r w:rsidR="0067357F">
        <w:rPr>
          <w:rFonts w:ascii="Times New Roman" w:eastAsia="Calibri" w:hAnsi="Times New Roman" w:cs="Times New Roman"/>
          <w:b/>
          <w:i/>
          <w:color w:val="000000" w:themeColor="text1"/>
          <w:szCs w:val="24"/>
          <w:lang w:val="ro-RO"/>
        </w:rPr>
        <w:t>4</w:t>
      </w:r>
    </w:p>
    <w:p w14:paraId="619E56A3" w14:textId="44E92661" w:rsidR="00735DBC" w:rsidRDefault="00735DBC" w:rsidP="00661236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color w:val="000000" w:themeColor="text1"/>
          <w:szCs w:val="24"/>
          <w:lang w:val="ro-RO"/>
        </w:rPr>
      </w:pPr>
      <w:r w:rsidRPr="00661236">
        <w:rPr>
          <w:rFonts w:ascii="Times New Roman" w:eastAsia="Calibri" w:hAnsi="Times New Roman" w:cs="Times New Roman"/>
          <w:b/>
          <w:i/>
          <w:color w:val="000000" w:themeColor="text1"/>
          <w:szCs w:val="24"/>
          <w:lang w:val="ro-RO"/>
        </w:rPr>
        <w:t xml:space="preserve">cu privire la cerințele minime de cunoștințe necesare de </w:t>
      </w:r>
      <w:r w:rsidR="00661236" w:rsidRPr="00661236">
        <w:rPr>
          <w:rFonts w:ascii="Times New Roman" w:eastAsia="Calibri" w:hAnsi="Times New Roman" w:cs="Times New Roman"/>
          <w:b/>
          <w:i/>
          <w:color w:val="000000" w:themeColor="text1"/>
          <w:szCs w:val="24"/>
          <w:lang w:val="ro-RO"/>
        </w:rPr>
        <w:t>însușit</w:t>
      </w:r>
      <w:r w:rsidRPr="00661236">
        <w:rPr>
          <w:rFonts w:ascii="Times New Roman" w:eastAsia="Calibri" w:hAnsi="Times New Roman" w:cs="Times New Roman"/>
          <w:b/>
          <w:i/>
          <w:color w:val="000000" w:themeColor="text1"/>
          <w:szCs w:val="24"/>
          <w:lang w:val="ro-RO"/>
        </w:rPr>
        <w:t xml:space="preserve"> la cursu</w:t>
      </w:r>
      <w:r w:rsidR="00661236" w:rsidRPr="00661236">
        <w:rPr>
          <w:rFonts w:ascii="Times New Roman" w:eastAsia="Calibri" w:hAnsi="Times New Roman" w:cs="Times New Roman"/>
          <w:b/>
          <w:i/>
          <w:color w:val="000000" w:themeColor="text1"/>
          <w:szCs w:val="24"/>
          <w:lang w:val="ro-RO"/>
        </w:rPr>
        <w:t>rile</w:t>
      </w:r>
      <w:r w:rsidRPr="00661236">
        <w:rPr>
          <w:rFonts w:ascii="Times New Roman" w:eastAsia="Calibri" w:hAnsi="Times New Roman" w:cs="Times New Roman"/>
          <w:b/>
          <w:i/>
          <w:color w:val="000000" w:themeColor="text1"/>
          <w:szCs w:val="24"/>
          <w:lang w:val="ro-RO"/>
        </w:rPr>
        <w:t xml:space="preserve"> de instruire</w:t>
      </w:r>
      <w:r w:rsidR="002A3E0C">
        <w:rPr>
          <w:rFonts w:ascii="Times New Roman" w:eastAsia="Calibri" w:hAnsi="Times New Roman" w:cs="Times New Roman"/>
          <w:b/>
          <w:i/>
          <w:color w:val="000000" w:themeColor="text1"/>
          <w:szCs w:val="24"/>
          <w:lang w:val="ro-RO"/>
        </w:rPr>
        <w:t>,,</w:t>
      </w:r>
    </w:p>
    <w:p w14:paraId="707AB499" w14:textId="77777777" w:rsidR="0067357F" w:rsidRPr="00661236" w:rsidRDefault="0067357F" w:rsidP="00661236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color w:val="000000" w:themeColor="text1"/>
          <w:szCs w:val="24"/>
          <w:lang w:val="ro-RO"/>
        </w:rPr>
      </w:pPr>
    </w:p>
    <w:p w14:paraId="2B3A4476" w14:textId="4CAE59BB" w:rsidR="00DA3166" w:rsidRDefault="001461B8" w:rsidP="001461B8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color w:val="000000" w:themeColor="text1"/>
          <w:szCs w:val="24"/>
          <w:lang w:val="ro-RO"/>
        </w:rPr>
      </w:pPr>
      <w:r>
        <w:rPr>
          <w:rFonts w:ascii="Times New Roman" w:eastAsia="Calibri" w:hAnsi="Times New Roman" w:cs="Times New Roman"/>
          <w:b/>
          <w:i/>
          <w:color w:val="000000" w:themeColor="text1"/>
          <w:szCs w:val="24"/>
          <w:lang w:val="ro-RO"/>
        </w:rPr>
        <w:t>Lotul nr.</w:t>
      </w:r>
      <w:r w:rsidR="0091616A">
        <w:rPr>
          <w:rFonts w:ascii="Times New Roman" w:eastAsia="Calibri" w:hAnsi="Times New Roman" w:cs="Times New Roman"/>
          <w:b/>
          <w:i/>
          <w:color w:val="000000" w:themeColor="text1"/>
          <w:szCs w:val="24"/>
          <w:lang w:val="ro-RO"/>
        </w:rPr>
        <w:t xml:space="preserve"> </w:t>
      </w:r>
      <w:r w:rsidR="0067357F">
        <w:rPr>
          <w:rFonts w:ascii="Times New Roman" w:eastAsia="Calibri" w:hAnsi="Times New Roman" w:cs="Times New Roman"/>
          <w:b/>
          <w:i/>
          <w:color w:val="000000" w:themeColor="text1"/>
          <w:szCs w:val="24"/>
          <w:lang w:val="ro-RO"/>
        </w:rPr>
        <w:t>4</w:t>
      </w:r>
    </w:p>
    <w:p w14:paraId="0048D9BD" w14:textId="77777777" w:rsidR="00AF2DB2" w:rsidRDefault="00AF2DB2" w:rsidP="00AF2DB2">
      <w:pPr>
        <w:spacing w:after="0" w:line="240" w:lineRule="auto"/>
        <w:rPr>
          <w:rFonts w:ascii="Times New Roman" w:eastAsia="Calibri" w:hAnsi="Times New Roman" w:cs="Times New Roman"/>
          <w:bCs/>
          <w:iCs/>
          <w:color w:val="000000" w:themeColor="text1"/>
          <w:szCs w:val="24"/>
          <w:lang w:val="ro-RO"/>
        </w:rPr>
      </w:pPr>
    </w:p>
    <w:p w14:paraId="278561A5" w14:textId="77777777" w:rsidR="00AD5518" w:rsidRPr="001A3180" w:rsidRDefault="00AD5518" w:rsidP="00AD5518">
      <w:pPr>
        <w:pStyle w:val="ab"/>
        <w:spacing w:after="0" w:line="240" w:lineRule="auto"/>
        <w:ind w:left="1140"/>
        <w:rPr>
          <w:rFonts w:ascii="Times New Roman" w:hAnsi="Times New Roman" w:cs="Times New Roman"/>
          <w:b/>
          <w:i/>
          <w:lang w:val="ro-RO"/>
        </w:rPr>
      </w:pPr>
    </w:p>
    <w:p w14:paraId="42FFCFBB" w14:textId="4E0AD845" w:rsidR="00AD5518" w:rsidRDefault="0067357F" w:rsidP="0067357F">
      <w:pPr>
        <w:pStyle w:val="ab"/>
        <w:spacing w:after="0" w:line="240" w:lineRule="auto"/>
        <w:ind w:left="780"/>
        <w:rPr>
          <w:rFonts w:ascii="Times New Roman" w:hAnsi="Times New Roman" w:cs="Times New Roman"/>
          <w:b/>
          <w:i/>
          <w:lang w:val="ro-RO"/>
        </w:rPr>
      </w:pPr>
      <w:r w:rsidRPr="0067357F">
        <w:rPr>
          <w:rFonts w:ascii="Times New Roman" w:eastAsia="Calibri" w:hAnsi="Times New Roman" w:cs="Times New Roman"/>
          <w:b/>
          <w:iCs/>
          <w:color w:val="000000" w:themeColor="text1"/>
          <w:szCs w:val="24"/>
          <w:lang w:val="ro-RO"/>
        </w:rPr>
        <w:t>1.</w:t>
      </w:r>
      <w:r>
        <w:rPr>
          <w:rFonts w:ascii="Times New Roman" w:eastAsia="Calibri" w:hAnsi="Times New Roman" w:cs="Times New Roman"/>
          <w:bCs/>
          <w:i/>
          <w:color w:val="000000" w:themeColor="text1"/>
          <w:szCs w:val="24"/>
          <w:lang w:val="ro-RO"/>
        </w:rPr>
        <w:t xml:space="preserve"> </w:t>
      </w:r>
      <w:r w:rsidR="00AD5518">
        <w:rPr>
          <w:rFonts w:ascii="Times New Roman" w:eastAsia="Calibri" w:hAnsi="Times New Roman" w:cs="Times New Roman"/>
          <w:bCs/>
          <w:i/>
          <w:color w:val="000000" w:themeColor="text1"/>
          <w:szCs w:val="24"/>
          <w:lang w:val="ro-RO"/>
        </w:rPr>
        <w:t xml:space="preserve">Muncitori: </w:t>
      </w:r>
      <w:r w:rsidR="00AD5518">
        <w:rPr>
          <w:rFonts w:ascii="Times New Roman" w:eastAsia="Calibri" w:hAnsi="Times New Roman" w:cs="Times New Roman"/>
          <w:b/>
          <w:i/>
          <w:color w:val="000000" w:themeColor="text1"/>
          <w:szCs w:val="24"/>
          <w:lang w:val="ro-RO"/>
        </w:rPr>
        <w:t>,,</w:t>
      </w:r>
      <w:r w:rsidR="00AD5518">
        <w:rPr>
          <w:rFonts w:ascii="Times New Roman" w:hAnsi="Times New Roman" w:cs="Times New Roman"/>
          <w:b/>
          <w:i/>
          <w:lang w:val="ro-RO"/>
        </w:rPr>
        <w:t xml:space="preserve"> Pregătirea pr</w:t>
      </w:r>
      <w:r>
        <w:rPr>
          <w:rFonts w:ascii="Times New Roman" w:hAnsi="Times New Roman" w:cs="Times New Roman"/>
          <w:b/>
          <w:i/>
          <w:lang w:val="ro-RO"/>
        </w:rPr>
        <w:t>ofesională</w:t>
      </w:r>
      <w:r w:rsidR="00AD5518">
        <w:rPr>
          <w:rFonts w:ascii="Times New Roman" w:hAnsi="Times New Roman" w:cs="Times New Roman"/>
          <w:b/>
          <w:i/>
          <w:lang w:val="ro-RO"/>
        </w:rPr>
        <w:t xml:space="preserve"> a lăcătușilor la exploatarea și repararea utilajului de gaze,,</w:t>
      </w:r>
    </w:p>
    <w:p w14:paraId="42F1D3ED" w14:textId="77777777" w:rsidR="00077599" w:rsidRDefault="00077599" w:rsidP="00077599">
      <w:pPr>
        <w:pStyle w:val="ab"/>
        <w:spacing w:after="0" w:line="240" w:lineRule="auto"/>
        <w:ind w:left="780"/>
        <w:rPr>
          <w:rFonts w:ascii="Times New Roman" w:hAnsi="Times New Roman" w:cs="Times New Roman"/>
          <w:b/>
          <w:i/>
          <w:lang w:val="ro-RO"/>
        </w:rPr>
      </w:pPr>
    </w:p>
    <w:p w14:paraId="6AD11C23" w14:textId="7E054DD8" w:rsidR="00AD5518" w:rsidRPr="00077599" w:rsidRDefault="00AD5518">
      <w:pPr>
        <w:pStyle w:val="ab"/>
        <w:numPr>
          <w:ilvl w:val="3"/>
          <w:numId w:val="1"/>
        </w:numPr>
        <w:spacing w:after="0" w:line="240" w:lineRule="auto"/>
        <w:ind w:left="1134" w:hanging="283"/>
        <w:rPr>
          <w:rFonts w:ascii="Times New Roman" w:hAnsi="Times New Roman" w:cs="Times New Roman"/>
          <w:i/>
          <w:lang w:val="ro-RO"/>
        </w:rPr>
      </w:pPr>
      <w:r w:rsidRPr="00077599">
        <w:rPr>
          <w:rFonts w:ascii="Times New Roman" w:hAnsi="Times New Roman" w:cs="Times New Roman"/>
          <w:lang w:val="ro-RO"/>
        </w:rPr>
        <w:t>Legislația Republici Moldova în domeniul securității industriale a obiectelor industriale periculoase.</w:t>
      </w:r>
    </w:p>
    <w:p w14:paraId="7331576F" w14:textId="19993B74" w:rsidR="00AD5518" w:rsidRPr="00057663" w:rsidRDefault="00AD5518">
      <w:pPr>
        <w:pStyle w:val="ab"/>
        <w:numPr>
          <w:ilvl w:val="3"/>
          <w:numId w:val="1"/>
        </w:numPr>
        <w:spacing w:after="0" w:line="240" w:lineRule="auto"/>
        <w:ind w:left="1134" w:hanging="283"/>
        <w:rPr>
          <w:rFonts w:ascii="Times New Roman" w:hAnsi="Times New Roman" w:cs="Times New Roman"/>
          <w:b/>
          <w:i/>
          <w:lang w:val="ro-RO"/>
        </w:rPr>
      </w:pPr>
      <w:r w:rsidRPr="00077599">
        <w:rPr>
          <w:rFonts w:ascii="Times New Roman" w:hAnsi="Times New Roman" w:cs="Times New Roman"/>
          <w:lang w:val="ro-RO"/>
        </w:rPr>
        <w:t>Prevederi generale ale Cerințelor Minime de exploatare a sistemelor de distribuție a gazelor</w:t>
      </w:r>
      <w:r w:rsidRPr="00057663">
        <w:rPr>
          <w:rFonts w:ascii="Times New Roman" w:hAnsi="Times New Roman" w:cs="Times New Roman"/>
          <w:lang w:val="ro-RO"/>
        </w:rPr>
        <w:t xml:space="preserve"> combustibile naturale</w:t>
      </w:r>
    </w:p>
    <w:p w14:paraId="46F42CBE" w14:textId="613A8EFA" w:rsidR="00AD5518" w:rsidRPr="00057663" w:rsidRDefault="00AD5518">
      <w:pPr>
        <w:pStyle w:val="ab"/>
        <w:numPr>
          <w:ilvl w:val="3"/>
          <w:numId w:val="1"/>
        </w:numPr>
        <w:spacing w:after="0" w:line="240" w:lineRule="auto"/>
        <w:ind w:left="1134" w:hanging="283"/>
        <w:rPr>
          <w:rFonts w:ascii="Times New Roman" w:hAnsi="Times New Roman" w:cs="Times New Roman"/>
          <w:b/>
          <w:i/>
          <w:lang w:val="ro-RO"/>
        </w:rPr>
      </w:pPr>
      <w:r w:rsidRPr="00057663">
        <w:rPr>
          <w:rFonts w:ascii="Times New Roman" w:hAnsi="Times New Roman" w:cs="Times New Roman"/>
          <w:lang w:val="ro-RO"/>
        </w:rPr>
        <w:t>Structura sistemului de distribuție a gazelor naturale combustibile.</w:t>
      </w:r>
    </w:p>
    <w:p w14:paraId="206552C3" w14:textId="19117ED8" w:rsidR="00AD5518" w:rsidRPr="00057663" w:rsidRDefault="00AD5518">
      <w:pPr>
        <w:pStyle w:val="ab"/>
        <w:numPr>
          <w:ilvl w:val="3"/>
          <w:numId w:val="1"/>
        </w:numPr>
        <w:spacing w:after="0" w:line="240" w:lineRule="auto"/>
        <w:ind w:left="1134" w:hanging="283"/>
        <w:rPr>
          <w:rFonts w:ascii="Times New Roman" w:hAnsi="Times New Roman" w:cs="Times New Roman"/>
          <w:b/>
          <w:i/>
          <w:lang w:val="ro-RO"/>
        </w:rPr>
      </w:pPr>
      <w:proofErr w:type="spellStart"/>
      <w:r w:rsidRPr="00057663">
        <w:rPr>
          <w:rFonts w:ascii="Times New Roman" w:hAnsi="Times New Roman" w:cs="Times New Roman"/>
          <w:lang w:val="en-US"/>
        </w:rPr>
        <w:t>Cerințe</w:t>
      </w:r>
      <w:proofErr w:type="spellEnd"/>
      <w:r w:rsidRPr="00057663">
        <w:rPr>
          <w:rFonts w:ascii="Times New Roman" w:hAnsi="Times New Roman" w:cs="Times New Roman"/>
          <w:lang w:val="en-US"/>
        </w:rPr>
        <w:t xml:space="preserve"> normative la </w:t>
      </w:r>
      <w:proofErr w:type="spellStart"/>
      <w:r w:rsidRPr="00057663">
        <w:rPr>
          <w:rFonts w:ascii="Times New Roman" w:hAnsi="Times New Roman" w:cs="Times New Roman"/>
          <w:lang w:val="en-US"/>
        </w:rPr>
        <w:t>proiectarea</w:t>
      </w:r>
      <w:proofErr w:type="spellEnd"/>
      <w:r w:rsidRPr="00057663">
        <w:rPr>
          <w:rFonts w:ascii="Times New Roman" w:hAnsi="Times New Roman" w:cs="Times New Roman"/>
          <w:lang w:val="en-US"/>
        </w:rPr>
        <w:t xml:space="preserve">, </w:t>
      </w:r>
      <w:proofErr w:type="spellStart"/>
      <w:r w:rsidRPr="00057663">
        <w:rPr>
          <w:rFonts w:ascii="Times New Roman" w:hAnsi="Times New Roman" w:cs="Times New Roman"/>
          <w:lang w:val="en-US"/>
        </w:rPr>
        <w:t>construcția-montarea</w:t>
      </w:r>
      <w:proofErr w:type="spellEnd"/>
      <w:r w:rsidRPr="0005766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057663">
        <w:rPr>
          <w:rFonts w:ascii="Times New Roman" w:hAnsi="Times New Roman" w:cs="Times New Roman"/>
          <w:lang w:val="en-US"/>
        </w:rPr>
        <w:t>rețelelor</w:t>
      </w:r>
      <w:proofErr w:type="spellEnd"/>
      <w:r w:rsidRPr="00057663">
        <w:rPr>
          <w:rFonts w:ascii="Times New Roman" w:hAnsi="Times New Roman" w:cs="Times New Roman"/>
          <w:lang w:val="en-US"/>
        </w:rPr>
        <w:t xml:space="preserve"> de </w:t>
      </w:r>
      <w:proofErr w:type="spellStart"/>
      <w:r w:rsidRPr="00057663">
        <w:rPr>
          <w:rFonts w:ascii="Times New Roman" w:hAnsi="Times New Roman" w:cs="Times New Roman"/>
          <w:lang w:val="en-US"/>
        </w:rPr>
        <w:t>distribuție</w:t>
      </w:r>
      <w:proofErr w:type="spellEnd"/>
      <w:r w:rsidRPr="0005766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057663">
        <w:rPr>
          <w:rFonts w:ascii="Times New Roman" w:hAnsi="Times New Roman" w:cs="Times New Roman"/>
          <w:lang w:val="en-US"/>
        </w:rPr>
        <w:t>și</w:t>
      </w:r>
      <w:proofErr w:type="spellEnd"/>
      <w:r w:rsidRPr="0005766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057663">
        <w:rPr>
          <w:rFonts w:ascii="Times New Roman" w:hAnsi="Times New Roman" w:cs="Times New Roman"/>
          <w:lang w:val="en-US"/>
        </w:rPr>
        <w:t>instalațiilor</w:t>
      </w:r>
      <w:proofErr w:type="spellEnd"/>
      <w:r w:rsidRPr="0005766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057663">
        <w:rPr>
          <w:rFonts w:ascii="Times New Roman" w:hAnsi="Times New Roman" w:cs="Times New Roman"/>
          <w:lang w:val="en-US"/>
        </w:rPr>
        <w:t>aferente</w:t>
      </w:r>
      <w:proofErr w:type="spellEnd"/>
      <w:r w:rsidRPr="00057663">
        <w:rPr>
          <w:rFonts w:ascii="Times New Roman" w:hAnsi="Times New Roman" w:cs="Times New Roman"/>
          <w:lang w:val="en-US"/>
        </w:rPr>
        <w:t xml:space="preserve"> lor.</w:t>
      </w:r>
    </w:p>
    <w:p w14:paraId="6A24BF3B" w14:textId="6808C3B2" w:rsidR="00AD5518" w:rsidRPr="00057663" w:rsidRDefault="00AD5518">
      <w:pPr>
        <w:pStyle w:val="ab"/>
        <w:numPr>
          <w:ilvl w:val="3"/>
          <w:numId w:val="1"/>
        </w:numPr>
        <w:spacing w:after="0" w:line="240" w:lineRule="auto"/>
        <w:ind w:left="1134" w:hanging="283"/>
        <w:rPr>
          <w:rFonts w:ascii="Times New Roman" w:hAnsi="Times New Roman" w:cs="Times New Roman"/>
          <w:b/>
          <w:i/>
          <w:lang w:val="ro-RO"/>
        </w:rPr>
      </w:pPr>
      <w:proofErr w:type="spellStart"/>
      <w:r w:rsidRPr="00057663">
        <w:rPr>
          <w:rFonts w:ascii="Times New Roman" w:hAnsi="Times New Roman" w:cs="Times New Roman"/>
          <w:lang w:val="en-US"/>
        </w:rPr>
        <w:t>Cerințe</w:t>
      </w:r>
      <w:proofErr w:type="spellEnd"/>
      <w:r w:rsidRPr="00057663">
        <w:rPr>
          <w:rFonts w:ascii="Times New Roman" w:hAnsi="Times New Roman" w:cs="Times New Roman"/>
          <w:lang w:val="en-US"/>
        </w:rPr>
        <w:t xml:space="preserve"> normative la </w:t>
      </w:r>
      <w:proofErr w:type="spellStart"/>
      <w:r w:rsidRPr="00057663">
        <w:rPr>
          <w:rFonts w:ascii="Times New Roman" w:hAnsi="Times New Roman" w:cs="Times New Roman"/>
          <w:lang w:val="en-US"/>
        </w:rPr>
        <w:t>exploatarea</w:t>
      </w:r>
      <w:proofErr w:type="spellEnd"/>
      <w:r w:rsidRPr="0005766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057663">
        <w:rPr>
          <w:rFonts w:ascii="Times New Roman" w:hAnsi="Times New Roman" w:cs="Times New Roman"/>
          <w:lang w:val="en-US"/>
        </w:rPr>
        <w:t>rețelelor</w:t>
      </w:r>
      <w:proofErr w:type="spellEnd"/>
      <w:r w:rsidRPr="00057663">
        <w:rPr>
          <w:rFonts w:ascii="Times New Roman" w:hAnsi="Times New Roman" w:cs="Times New Roman"/>
          <w:lang w:val="en-US"/>
        </w:rPr>
        <w:t xml:space="preserve"> de </w:t>
      </w:r>
      <w:proofErr w:type="spellStart"/>
      <w:r w:rsidRPr="00057663">
        <w:rPr>
          <w:rFonts w:ascii="Times New Roman" w:hAnsi="Times New Roman" w:cs="Times New Roman"/>
          <w:lang w:val="en-US"/>
        </w:rPr>
        <w:t>distribuție</w:t>
      </w:r>
      <w:proofErr w:type="spellEnd"/>
      <w:r w:rsidRPr="0005766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057663">
        <w:rPr>
          <w:rFonts w:ascii="Times New Roman" w:hAnsi="Times New Roman" w:cs="Times New Roman"/>
          <w:lang w:val="en-US"/>
        </w:rPr>
        <w:t>și</w:t>
      </w:r>
      <w:proofErr w:type="spellEnd"/>
      <w:r w:rsidRPr="0005766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057663">
        <w:rPr>
          <w:rFonts w:ascii="Times New Roman" w:hAnsi="Times New Roman" w:cs="Times New Roman"/>
          <w:lang w:val="en-US"/>
        </w:rPr>
        <w:t>instalațiilor</w:t>
      </w:r>
      <w:proofErr w:type="spellEnd"/>
      <w:r w:rsidRPr="0005766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057663">
        <w:rPr>
          <w:rFonts w:ascii="Times New Roman" w:hAnsi="Times New Roman" w:cs="Times New Roman"/>
          <w:lang w:val="en-US"/>
        </w:rPr>
        <w:t>aferente</w:t>
      </w:r>
      <w:proofErr w:type="spellEnd"/>
      <w:r w:rsidRPr="00057663">
        <w:rPr>
          <w:rFonts w:ascii="Times New Roman" w:hAnsi="Times New Roman" w:cs="Times New Roman"/>
          <w:lang w:val="en-US"/>
        </w:rPr>
        <w:t xml:space="preserve"> lor.</w:t>
      </w:r>
    </w:p>
    <w:p w14:paraId="1EC923B6" w14:textId="2EE0C5FA" w:rsidR="00AD5518" w:rsidRPr="0067357F" w:rsidRDefault="00AD5518">
      <w:pPr>
        <w:pStyle w:val="ab"/>
        <w:numPr>
          <w:ilvl w:val="3"/>
          <w:numId w:val="1"/>
        </w:numPr>
        <w:spacing w:after="0" w:line="240" w:lineRule="auto"/>
        <w:ind w:left="1134" w:hanging="283"/>
        <w:rPr>
          <w:rFonts w:ascii="Times New Roman" w:hAnsi="Times New Roman" w:cs="Times New Roman"/>
          <w:b/>
          <w:i/>
          <w:lang w:val="ro-RO"/>
        </w:rPr>
      </w:pPr>
      <w:r w:rsidRPr="00057663">
        <w:rPr>
          <w:rFonts w:ascii="Times New Roman" w:hAnsi="Times New Roman" w:cs="Times New Roman"/>
          <w:lang w:val="ro-RO"/>
        </w:rPr>
        <w:t xml:space="preserve">Securitatea și sănătatea în muncă. Securitatea </w:t>
      </w:r>
      <w:proofErr w:type="spellStart"/>
      <w:r w:rsidRPr="00057663">
        <w:rPr>
          <w:rFonts w:ascii="Times New Roman" w:hAnsi="Times New Roman" w:cs="Times New Roman"/>
          <w:lang w:val="ro-RO"/>
        </w:rPr>
        <w:t>antiincendiară</w:t>
      </w:r>
      <w:proofErr w:type="spellEnd"/>
      <w:r w:rsidRPr="00057663">
        <w:rPr>
          <w:rFonts w:ascii="Times New Roman" w:hAnsi="Times New Roman" w:cs="Times New Roman"/>
          <w:lang w:val="ro-RO"/>
        </w:rPr>
        <w:t>.</w:t>
      </w:r>
    </w:p>
    <w:p w14:paraId="2B76AB1B" w14:textId="77777777" w:rsidR="0067357F" w:rsidRDefault="0067357F" w:rsidP="0067357F">
      <w:pPr>
        <w:pStyle w:val="ab"/>
        <w:spacing w:after="0" w:line="240" w:lineRule="auto"/>
        <w:ind w:left="1134"/>
        <w:rPr>
          <w:rFonts w:ascii="Times New Roman" w:hAnsi="Times New Roman" w:cs="Times New Roman"/>
          <w:lang w:val="ro-RO"/>
        </w:rPr>
      </w:pPr>
    </w:p>
    <w:p w14:paraId="43BAC597" w14:textId="77777777" w:rsidR="0067357F" w:rsidRDefault="0067357F" w:rsidP="0067357F">
      <w:pPr>
        <w:pStyle w:val="ab"/>
        <w:spacing w:after="0" w:line="240" w:lineRule="auto"/>
        <w:ind w:left="1134"/>
        <w:rPr>
          <w:rFonts w:ascii="Times New Roman" w:hAnsi="Times New Roman" w:cs="Times New Roman"/>
          <w:lang w:val="ro-RO"/>
        </w:rPr>
      </w:pPr>
    </w:p>
    <w:p w14:paraId="510AE2C6" w14:textId="48C5EB2D" w:rsidR="0067357F" w:rsidRPr="0067357F" w:rsidRDefault="0067357F" w:rsidP="0067357F">
      <w:pPr>
        <w:spacing w:after="0" w:line="240" w:lineRule="auto"/>
        <w:ind w:left="60"/>
        <w:rPr>
          <w:rFonts w:ascii="Times New Roman" w:hAnsi="Times New Roman" w:cs="Times New Roman"/>
          <w:b/>
          <w:i/>
          <w:lang w:val="ro-RO"/>
        </w:rPr>
      </w:pPr>
      <w:r>
        <w:rPr>
          <w:rFonts w:ascii="Times New Roman" w:eastAsia="Calibri" w:hAnsi="Times New Roman" w:cs="Times New Roman"/>
          <w:b/>
          <w:iCs/>
          <w:color w:val="000000" w:themeColor="text1"/>
          <w:szCs w:val="24"/>
          <w:lang w:val="ro-RO"/>
        </w:rPr>
        <w:t xml:space="preserve">             </w:t>
      </w:r>
      <w:r w:rsidRPr="0067357F">
        <w:rPr>
          <w:rFonts w:ascii="Times New Roman" w:eastAsia="Calibri" w:hAnsi="Times New Roman" w:cs="Times New Roman"/>
          <w:b/>
          <w:iCs/>
          <w:color w:val="000000" w:themeColor="text1"/>
          <w:szCs w:val="24"/>
          <w:lang w:val="ro-RO"/>
        </w:rPr>
        <w:t>2.</w:t>
      </w:r>
      <w:r>
        <w:rPr>
          <w:rFonts w:ascii="Times New Roman" w:eastAsia="Calibri" w:hAnsi="Times New Roman" w:cs="Times New Roman"/>
          <w:bCs/>
          <w:i/>
          <w:color w:val="000000" w:themeColor="text1"/>
          <w:szCs w:val="24"/>
          <w:lang w:val="ro-RO"/>
        </w:rPr>
        <w:t xml:space="preserve"> </w:t>
      </w:r>
      <w:r w:rsidRPr="0067357F">
        <w:rPr>
          <w:rFonts w:ascii="Times New Roman" w:eastAsia="Calibri" w:hAnsi="Times New Roman" w:cs="Times New Roman"/>
          <w:bCs/>
          <w:i/>
          <w:color w:val="000000" w:themeColor="text1"/>
          <w:szCs w:val="24"/>
          <w:lang w:val="ro-RO"/>
        </w:rPr>
        <w:t xml:space="preserve">Muncitori: </w:t>
      </w:r>
      <w:r w:rsidRPr="0067357F">
        <w:rPr>
          <w:rFonts w:ascii="Times New Roman" w:eastAsia="Calibri" w:hAnsi="Times New Roman" w:cs="Times New Roman"/>
          <w:b/>
          <w:i/>
          <w:color w:val="000000" w:themeColor="text1"/>
          <w:szCs w:val="24"/>
          <w:lang w:val="ro-RO"/>
        </w:rPr>
        <w:t>,,</w:t>
      </w:r>
      <w:r w:rsidRPr="0067357F">
        <w:rPr>
          <w:rFonts w:ascii="Times New Roman" w:hAnsi="Times New Roman" w:cs="Times New Roman"/>
          <w:b/>
          <w:i/>
          <w:lang w:val="ro-RO"/>
        </w:rPr>
        <w:t xml:space="preserve"> Pregătirea pr</w:t>
      </w:r>
      <w:r>
        <w:rPr>
          <w:rFonts w:ascii="Times New Roman" w:hAnsi="Times New Roman" w:cs="Times New Roman"/>
          <w:b/>
          <w:i/>
          <w:lang w:val="ro-RO"/>
        </w:rPr>
        <w:t>ofesională</w:t>
      </w:r>
      <w:r w:rsidRPr="0067357F">
        <w:rPr>
          <w:rFonts w:ascii="Times New Roman" w:hAnsi="Times New Roman" w:cs="Times New Roman"/>
          <w:b/>
          <w:i/>
          <w:lang w:val="ro-RO"/>
        </w:rPr>
        <w:t xml:space="preserve"> a l</w:t>
      </w:r>
      <w:proofErr w:type="spellStart"/>
      <w:r w:rsidRPr="0067357F">
        <w:rPr>
          <w:rFonts w:ascii="Times New Roman" w:hAnsi="Times New Roman" w:cs="Times New Roman"/>
          <w:b/>
          <w:i/>
          <w:shd w:val="clear" w:color="auto" w:fill="FFFFFF"/>
          <w:lang w:val="en-US"/>
        </w:rPr>
        <w:t>ăcătuşilor</w:t>
      </w:r>
      <w:r>
        <w:rPr>
          <w:rFonts w:ascii="Times New Roman" w:hAnsi="Times New Roman" w:cs="Times New Roman"/>
          <w:b/>
          <w:i/>
          <w:shd w:val="clear" w:color="auto" w:fill="FFFFFF"/>
          <w:lang w:val="en-US"/>
        </w:rPr>
        <w:t>-electricieni</w:t>
      </w:r>
      <w:proofErr w:type="spellEnd"/>
      <w:r>
        <w:rPr>
          <w:rFonts w:ascii="Times New Roman" w:hAnsi="Times New Roman" w:cs="Times New Roman"/>
          <w:b/>
          <w:i/>
          <w:shd w:val="clear" w:color="auto" w:fill="FFFFFF"/>
          <w:lang w:val="en-US"/>
        </w:rPr>
        <w:t xml:space="preserve"> la </w:t>
      </w:r>
      <w:proofErr w:type="spellStart"/>
      <w:r>
        <w:rPr>
          <w:rFonts w:ascii="Times New Roman" w:hAnsi="Times New Roman" w:cs="Times New Roman"/>
          <w:b/>
          <w:i/>
          <w:shd w:val="clear" w:color="auto" w:fill="FFFFFF"/>
          <w:lang w:val="en-US"/>
        </w:rPr>
        <w:t>repararea</w:t>
      </w:r>
      <w:proofErr w:type="spellEnd"/>
      <w:r w:rsidR="00ED1860">
        <w:rPr>
          <w:rFonts w:ascii="Times New Roman" w:hAnsi="Times New Roman" w:cs="Times New Roman"/>
          <w:b/>
          <w:i/>
          <w:shd w:val="clear" w:color="auto" w:fill="FFFFFF"/>
          <w:lang w:val="en-US"/>
        </w:rPr>
        <w:t xml:space="preserve"> </w:t>
      </w:r>
      <w:proofErr w:type="spellStart"/>
      <w:r w:rsidR="00ED1860">
        <w:rPr>
          <w:rFonts w:ascii="Times New Roman" w:hAnsi="Times New Roman" w:cs="Times New Roman"/>
          <w:b/>
          <w:i/>
          <w:shd w:val="clear" w:color="auto" w:fill="FFFFFF"/>
          <w:lang w:val="en-US"/>
        </w:rPr>
        <w:t>și</w:t>
      </w:r>
      <w:proofErr w:type="spellEnd"/>
      <w:r w:rsidR="00ED1860">
        <w:rPr>
          <w:rFonts w:ascii="Times New Roman" w:hAnsi="Times New Roman" w:cs="Times New Roman"/>
          <w:b/>
          <w:i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i/>
          <w:shd w:val="clear" w:color="auto" w:fill="FFFFFF"/>
          <w:lang w:val="en-US"/>
        </w:rPr>
        <w:t>întreținerea</w:t>
      </w:r>
      <w:proofErr w:type="spellEnd"/>
      <w:r w:rsidRPr="0067357F">
        <w:rPr>
          <w:rFonts w:ascii="Times New Roman" w:hAnsi="Times New Roman" w:cs="Times New Roman"/>
          <w:b/>
          <w:i/>
          <w:shd w:val="clear" w:color="auto" w:fill="FFFFFF"/>
          <w:lang w:val="en-US"/>
        </w:rPr>
        <w:t> </w:t>
      </w:r>
      <w:proofErr w:type="spellStart"/>
      <w:r w:rsidRPr="0067357F">
        <w:rPr>
          <w:rFonts w:ascii="Times New Roman" w:hAnsi="Times New Roman" w:cs="Times New Roman"/>
          <w:b/>
          <w:i/>
          <w:shd w:val="clear" w:color="auto" w:fill="FFFFFF"/>
          <w:lang w:val="en-US"/>
        </w:rPr>
        <w:t>automatic</w:t>
      </w:r>
      <w:r>
        <w:rPr>
          <w:rFonts w:ascii="Times New Roman" w:hAnsi="Times New Roman" w:cs="Times New Roman"/>
          <w:b/>
          <w:i/>
          <w:shd w:val="clear" w:color="auto" w:fill="FFFFFF"/>
          <w:lang w:val="en-US"/>
        </w:rPr>
        <w:t>ii</w:t>
      </w:r>
      <w:proofErr w:type="spellEnd"/>
      <w:r w:rsidRPr="0067357F">
        <w:rPr>
          <w:rFonts w:ascii="Times New Roman" w:hAnsi="Times New Roman" w:cs="Times New Roman"/>
          <w:b/>
          <w:i/>
          <w:shd w:val="clear" w:color="auto" w:fill="FFFFFF"/>
          <w:lang w:val="en-US"/>
        </w:rPr>
        <w:t xml:space="preserve"> </w:t>
      </w:r>
      <w:proofErr w:type="spellStart"/>
      <w:r w:rsidRPr="0067357F">
        <w:rPr>
          <w:rFonts w:ascii="Times New Roman" w:hAnsi="Times New Roman" w:cs="Times New Roman"/>
          <w:b/>
          <w:i/>
          <w:shd w:val="clear" w:color="auto" w:fill="FFFFFF"/>
          <w:lang w:val="en-US"/>
        </w:rPr>
        <w:t>şi</w:t>
      </w:r>
      <w:proofErr w:type="spellEnd"/>
      <w:r w:rsidRPr="0067357F">
        <w:rPr>
          <w:rFonts w:ascii="Times New Roman" w:hAnsi="Times New Roman" w:cs="Times New Roman"/>
          <w:b/>
          <w:i/>
          <w:shd w:val="clear" w:color="auto" w:fill="FFFFFF"/>
          <w:lang w:val="en-US"/>
        </w:rPr>
        <w:t xml:space="preserve"> </w:t>
      </w:r>
      <w:r>
        <w:rPr>
          <w:rFonts w:ascii="Times New Roman" w:hAnsi="Times New Roman" w:cs="Times New Roman"/>
          <w:b/>
          <w:i/>
          <w:shd w:val="clear" w:color="auto" w:fill="FFFFFF"/>
          <w:lang w:val="en-US"/>
        </w:rPr>
        <w:t xml:space="preserve">a </w:t>
      </w:r>
      <w:proofErr w:type="spellStart"/>
      <w:r>
        <w:rPr>
          <w:rFonts w:ascii="Times New Roman" w:hAnsi="Times New Roman" w:cs="Times New Roman"/>
          <w:b/>
          <w:i/>
          <w:shd w:val="clear" w:color="auto" w:fill="FFFFFF"/>
          <w:lang w:val="en-US"/>
        </w:rPr>
        <w:t>mijloacelor</w:t>
      </w:r>
      <w:proofErr w:type="spellEnd"/>
      <w:r w:rsidRPr="0067357F">
        <w:rPr>
          <w:rFonts w:ascii="Times New Roman" w:hAnsi="Times New Roman" w:cs="Times New Roman"/>
          <w:b/>
          <w:i/>
          <w:shd w:val="clear" w:color="auto" w:fill="FFFFFF"/>
          <w:lang w:val="en-US"/>
        </w:rPr>
        <w:t xml:space="preserve"> de </w:t>
      </w:r>
      <w:proofErr w:type="spellStart"/>
      <w:r w:rsidRPr="0067357F">
        <w:rPr>
          <w:rFonts w:ascii="Times New Roman" w:hAnsi="Times New Roman" w:cs="Times New Roman"/>
          <w:b/>
          <w:i/>
          <w:shd w:val="clear" w:color="auto" w:fill="FFFFFF"/>
          <w:lang w:val="en-US"/>
        </w:rPr>
        <w:t>măsură</w:t>
      </w:r>
      <w:proofErr w:type="spellEnd"/>
      <w:r w:rsidRPr="0067357F">
        <w:rPr>
          <w:rFonts w:ascii="Times New Roman" w:hAnsi="Times New Roman" w:cs="Times New Roman"/>
          <w:b/>
          <w:i/>
          <w:shd w:val="clear" w:color="auto" w:fill="FFFFFF"/>
          <w:lang w:val="en-US"/>
        </w:rPr>
        <w:t xml:space="preserve"> </w:t>
      </w:r>
      <w:r>
        <w:rPr>
          <w:rFonts w:ascii="Times New Roman" w:hAnsi="Times New Roman" w:cs="Times New Roman"/>
          <w:b/>
          <w:i/>
          <w:shd w:val="clear" w:color="auto" w:fill="FFFFFF"/>
          <w:lang w:val="en-US"/>
        </w:rPr>
        <w:t xml:space="preserve">de la </w:t>
      </w:r>
      <w:proofErr w:type="spellStart"/>
      <w:r>
        <w:rPr>
          <w:rFonts w:ascii="Times New Roman" w:hAnsi="Times New Roman" w:cs="Times New Roman"/>
          <w:b/>
          <w:i/>
          <w:shd w:val="clear" w:color="auto" w:fill="FFFFFF"/>
          <w:lang w:val="en-US"/>
        </w:rPr>
        <w:t>centralele</w:t>
      </w:r>
      <w:proofErr w:type="spellEnd"/>
      <w:r>
        <w:rPr>
          <w:rFonts w:ascii="Times New Roman" w:hAnsi="Times New Roman" w:cs="Times New Roman"/>
          <w:b/>
          <w:i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i/>
          <w:shd w:val="clear" w:color="auto" w:fill="FFFFFF"/>
          <w:lang w:val="en-US"/>
        </w:rPr>
        <w:t>electrice</w:t>
      </w:r>
      <w:proofErr w:type="spellEnd"/>
      <w:r w:rsidRPr="0067357F">
        <w:rPr>
          <w:rFonts w:ascii="Times New Roman" w:hAnsi="Times New Roman" w:cs="Times New Roman"/>
          <w:b/>
          <w:i/>
          <w:shd w:val="clear" w:color="auto" w:fill="FFFFFF"/>
          <w:lang w:val="en-US"/>
        </w:rPr>
        <w:t xml:space="preserve"> (</w:t>
      </w:r>
      <w:proofErr w:type="spellStart"/>
      <w:r w:rsidRPr="0067357F">
        <w:rPr>
          <w:rFonts w:ascii="Times New Roman" w:hAnsi="Times New Roman" w:cs="Times New Roman"/>
          <w:b/>
          <w:i/>
          <w:shd w:val="clear" w:color="auto" w:fill="FFFFFF"/>
          <w:lang w:val="en-US"/>
        </w:rPr>
        <w:t>gaz</w:t>
      </w:r>
      <w:proofErr w:type="spellEnd"/>
      <w:r w:rsidRPr="0067357F">
        <w:rPr>
          <w:rFonts w:ascii="Times New Roman" w:hAnsi="Times New Roman" w:cs="Times New Roman"/>
          <w:b/>
          <w:i/>
          <w:shd w:val="clear" w:color="auto" w:fill="FFFFFF"/>
          <w:lang w:val="en-US"/>
        </w:rPr>
        <w:t>)</w:t>
      </w:r>
      <w:r w:rsidRPr="0067357F">
        <w:rPr>
          <w:rFonts w:ascii="Times New Roman" w:hAnsi="Times New Roman" w:cs="Times New Roman"/>
          <w:b/>
          <w:i/>
          <w:lang w:val="ro-RO"/>
        </w:rPr>
        <w:t>,,</w:t>
      </w:r>
    </w:p>
    <w:p w14:paraId="29AAAF95" w14:textId="77777777" w:rsidR="0067357F" w:rsidRPr="001A3180" w:rsidRDefault="0067357F">
      <w:pPr>
        <w:pStyle w:val="ab"/>
        <w:numPr>
          <w:ilvl w:val="0"/>
          <w:numId w:val="2"/>
        </w:numPr>
        <w:spacing w:after="0" w:line="240" w:lineRule="auto"/>
        <w:ind w:left="1134" w:hanging="283"/>
        <w:rPr>
          <w:rFonts w:ascii="Times New Roman" w:hAnsi="Times New Roman" w:cs="Times New Roman"/>
          <w:b/>
          <w:i/>
          <w:lang w:val="ro-RO"/>
        </w:rPr>
      </w:pPr>
      <w:r w:rsidRPr="001A3180">
        <w:rPr>
          <w:rFonts w:ascii="Times New Roman" w:hAnsi="Times New Roman" w:cs="Times New Roman"/>
          <w:lang w:val="ro-RO"/>
        </w:rPr>
        <w:t>Legislația Republici Moldova în domeniul securității industriale a obiectelor industriale periculoase.</w:t>
      </w:r>
    </w:p>
    <w:p w14:paraId="141E9EF4" w14:textId="77777777" w:rsidR="0067357F" w:rsidRPr="001A3180" w:rsidRDefault="0067357F">
      <w:pPr>
        <w:pStyle w:val="ab"/>
        <w:numPr>
          <w:ilvl w:val="0"/>
          <w:numId w:val="2"/>
        </w:numPr>
        <w:spacing w:after="0" w:line="240" w:lineRule="auto"/>
        <w:ind w:left="1134" w:hanging="283"/>
        <w:rPr>
          <w:rFonts w:ascii="Times New Roman" w:hAnsi="Times New Roman" w:cs="Times New Roman"/>
          <w:b/>
          <w:i/>
          <w:lang w:val="ro-RO"/>
        </w:rPr>
      </w:pPr>
      <w:r w:rsidRPr="001A3180">
        <w:rPr>
          <w:rFonts w:ascii="Times New Roman" w:hAnsi="Times New Roman" w:cs="Times New Roman"/>
          <w:lang w:val="ro-RO"/>
        </w:rPr>
        <w:t>Prevederi generale ale Cerințelor Minime de exploatare a sistemelor de distribuție a gazelor combustibile naturale</w:t>
      </w:r>
    </w:p>
    <w:p w14:paraId="75C4B67A" w14:textId="77777777" w:rsidR="0067357F" w:rsidRPr="001A3180" w:rsidRDefault="0067357F">
      <w:pPr>
        <w:pStyle w:val="ab"/>
        <w:numPr>
          <w:ilvl w:val="0"/>
          <w:numId w:val="2"/>
        </w:numPr>
        <w:spacing w:after="0" w:line="240" w:lineRule="auto"/>
        <w:ind w:left="1134" w:hanging="283"/>
        <w:rPr>
          <w:rFonts w:ascii="Times New Roman" w:hAnsi="Times New Roman" w:cs="Times New Roman"/>
          <w:b/>
          <w:i/>
          <w:lang w:val="ro-RO"/>
        </w:rPr>
      </w:pPr>
      <w:r w:rsidRPr="001A3180">
        <w:rPr>
          <w:rFonts w:ascii="Times New Roman" w:hAnsi="Times New Roman" w:cs="Times New Roman"/>
          <w:lang w:val="ro-RO"/>
        </w:rPr>
        <w:t>Structura sistemului de distribuție a gazelor naturale combustibile.</w:t>
      </w:r>
    </w:p>
    <w:p w14:paraId="16995D3C" w14:textId="77777777" w:rsidR="0067357F" w:rsidRPr="001A3180" w:rsidRDefault="0067357F">
      <w:pPr>
        <w:pStyle w:val="ab"/>
        <w:numPr>
          <w:ilvl w:val="0"/>
          <w:numId w:val="2"/>
        </w:numPr>
        <w:spacing w:after="0" w:line="240" w:lineRule="auto"/>
        <w:ind w:left="1134" w:hanging="283"/>
        <w:rPr>
          <w:rFonts w:ascii="Times New Roman" w:hAnsi="Times New Roman" w:cs="Times New Roman"/>
          <w:b/>
          <w:i/>
          <w:lang w:val="ro-RO"/>
        </w:rPr>
      </w:pPr>
      <w:proofErr w:type="spellStart"/>
      <w:r w:rsidRPr="001A3180">
        <w:rPr>
          <w:rFonts w:ascii="Times New Roman" w:hAnsi="Times New Roman" w:cs="Times New Roman"/>
          <w:lang w:val="en-US"/>
        </w:rPr>
        <w:t>Cerințe</w:t>
      </w:r>
      <w:proofErr w:type="spellEnd"/>
      <w:r w:rsidRPr="001A3180">
        <w:rPr>
          <w:rFonts w:ascii="Times New Roman" w:hAnsi="Times New Roman" w:cs="Times New Roman"/>
          <w:lang w:val="en-US"/>
        </w:rPr>
        <w:t xml:space="preserve"> normative la </w:t>
      </w:r>
      <w:proofErr w:type="spellStart"/>
      <w:r w:rsidRPr="001A3180">
        <w:rPr>
          <w:rFonts w:ascii="Times New Roman" w:hAnsi="Times New Roman" w:cs="Times New Roman"/>
          <w:lang w:val="en-US"/>
        </w:rPr>
        <w:t>proiectarea</w:t>
      </w:r>
      <w:proofErr w:type="spellEnd"/>
      <w:r w:rsidRPr="001A3180">
        <w:rPr>
          <w:rFonts w:ascii="Times New Roman" w:hAnsi="Times New Roman" w:cs="Times New Roman"/>
          <w:lang w:val="en-US"/>
        </w:rPr>
        <w:t xml:space="preserve">, </w:t>
      </w:r>
      <w:proofErr w:type="spellStart"/>
      <w:r w:rsidRPr="001A3180">
        <w:rPr>
          <w:rFonts w:ascii="Times New Roman" w:hAnsi="Times New Roman" w:cs="Times New Roman"/>
          <w:lang w:val="en-US"/>
        </w:rPr>
        <w:t>construcția-montarea</w:t>
      </w:r>
      <w:proofErr w:type="spellEnd"/>
      <w:r w:rsidRPr="001A3180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1A3180">
        <w:rPr>
          <w:rFonts w:ascii="Times New Roman" w:hAnsi="Times New Roman" w:cs="Times New Roman"/>
          <w:lang w:val="en-US"/>
        </w:rPr>
        <w:t>rețelelor</w:t>
      </w:r>
      <w:proofErr w:type="spellEnd"/>
      <w:r w:rsidRPr="001A3180">
        <w:rPr>
          <w:rFonts w:ascii="Times New Roman" w:hAnsi="Times New Roman" w:cs="Times New Roman"/>
          <w:lang w:val="en-US"/>
        </w:rPr>
        <w:t xml:space="preserve"> de </w:t>
      </w:r>
      <w:proofErr w:type="spellStart"/>
      <w:r w:rsidRPr="001A3180">
        <w:rPr>
          <w:rFonts w:ascii="Times New Roman" w:hAnsi="Times New Roman" w:cs="Times New Roman"/>
          <w:lang w:val="en-US"/>
        </w:rPr>
        <w:t>distribuție</w:t>
      </w:r>
      <w:proofErr w:type="spellEnd"/>
      <w:r w:rsidRPr="001A3180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1A3180">
        <w:rPr>
          <w:rFonts w:ascii="Times New Roman" w:hAnsi="Times New Roman" w:cs="Times New Roman"/>
          <w:lang w:val="en-US"/>
        </w:rPr>
        <w:t>și</w:t>
      </w:r>
      <w:proofErr w:type="spellEnd"/>
      <w:r w:rsidRPr="001A3180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1A3180">
        <w:rPr>
          <w:rFonts w:ascii="Times New Roman" w:hAnsi="Times New Roman" w:cs="Times New Roman"/>
          <w:lang w:val="en-US"/>
        </w:rPr>
        <w:t>instalațiilor</w:t>
      </w:r>
      <w:proofErr w:type="spellEnd"/>
      <w:r w:rsidRPr="001A3180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1A3180">
        <w:rPr>
          <w:rFonts w:ascii="Times New Roman" w:hAnsi="Times New Roman" w:cs="Times New Roman"/>
          <w:lang w:val="en-US"/>
        </w:rPr>
        <w:t>aferente</w:t>
      </w:r>
      <w:proofErr w:type="spellEnd"/>
      <w:r w:rsidRPr="001A3180">
        <w:rPr>
          <w:rFonts w:ascii="Times New Roman" w:hAnsi="Times New Roman" w:cs="Times New Roman"/>
          <w:lang w:val="en-US"/>
        </w:rPr>
        <w:t xml:space="preserve"> lor.</w:t>
      </w:r>
    </w:p>
    <w:p w14:paraId="149A8477" w14:textId="77777777" w:rsidR="0067357F" w:rsidRPr="001A3180" w:rsidRDefault="0067357F">
      <w:pPr>
        <w:pStyle w:val="ab"/>
        <w:numPr>
          <w:ilvl w:val="0"/>
          <w:numId w:val="2"/>
        </w:numPr>
        <w:spacing w:after="0" w:line="240" w:lineRule="auto"/>
        <w:ind w:left="1134" w:hanging="283"/>
        <w:rPr>
          <w:rFonts w:ascii="Times New Roman" w:hAnsi="Times New Roman" w:cs="Times New Roman"/>
          <w:b/>
          <w:i/>
          <w:lang w:val="ro-RO"/>
        </w:rPr>
      </w:pPr>
      <w:proofErr w:type="spellStart"/>
      <w:r w:rsidRPr="001A3180">
        <w:rPr>
          <w:rFonts w:ascii="Times New Roman" w:hAnsi="Times New Roman" w:cs="Times New Roman"/>
          <w:lang w:val="en-US"/>
        </w:rPr>
        <w:t>Cerințe</w:t>
      </w:r>
      <w:proofErr w:type="spellEnd"/>
      <w:r w:rsidRPr="001A3180">
        <w:rPr>
          <w:rFonts w:ascii="Times New Roman" w:hAnsi="Times New Roman" w:cs="Times New Roman"/>
          <w:lang w:val="en-US"/>
        </w:rPr>
        <w:t xml:space="preserve"> normative la </w:t>
      </w:r>
      <w:proofErr w:type="spellStart"/>
      <w:r w:rsidRPr="001A3180">
        <w:rPr>
          <w:rFonts w:ascii="Times New Roman" w:hAnsi="Times New Roman" w:cs="Times New Roman"/>
          <w:lang w:val="en-US"/>
        </w:rPr>
        <w:t>exploatarea</w:t>
      </w:r>
      <w:proofErr w:type="spellEnd"/>
      <w:r w:rsidRPr="001A3180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1A3180">
        <w:rPr>
          <w:rFonts w:ascii="Times New Roman" w:hAnsi="Times New Roman" w:cs="Times New Roman"/>
          <w:lang w:val="en-US"/>
        </w:rPr>
        <w:t>rețelelor</w:t>
      </w:r>
      <w:proofErr w:type="spellEnd"/>
      <w:r w:rsidRPr="001A3180">
        <w:rPr>
          <w:rFonts w:ascii="Times New Roman" w:hAnsi="Times New Roman" w:cs="Times New Roman"/>
          <w:lang w:val="en-US"/>
        </w:rPr>
        <w:t xml:space="preserve"> de </w:t>
      </w:r>
      <w:proofErr w:type="spellStart"/>
      <w:r w:rsidRPr="001A3180">
        <w:rPr>
          <w:rFonts w:ascii="Times New Roman" w:hAnsi="Times New Roman" w:cs="Times New Roman"/>
          <w:lang w:val="en-US"/>
        </w:rPr>
        <w:t>distribuție</w:t>
      </w:r>
      <w:proofErr w:type="spellEnd"/>
      <w:r w:rsidRPr="001A3180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1A3180">
        <w:rPr>
          <w:rFonts w:ascii="Times New Roman" w:hAnsi="Times New Roman" w:cs="Times New Roman"/>
          <w:lang w:val="en-US"/>
        </w:rPr>
        <w:t>și</w:t>
      </w:r>
      <w:proofErr w:type="spellEnd"/>
      <w:r w:rsidRPr="001A3180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1A3180">
        <w:rPr>
          <w:rFonts w:ascii="Times New Roman" w:hAnsi="Times New Roman" w:cs="Times New Roman"/>
          <w:lang w:val="en-US"/>
        </w:rPr>
        <w:t>instalațiilor</w:t>
      </w:r>
      <w:proofErr w:type="spellEnd"/>
      <w:r w:rsidRPr="001A3180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1A3180">
        <w:rPr>
          <w:rFonts w:ascii="Times New Roman" w:hAnsi="Times New Roman" w:cs="Times New Roman"/>
          <w:lang w:val="en-US"/>
        </w:rPr>
        <w:t>aferente</w:t>
      </w:r>
      <w:proofErr w:type="spellEnd"/>
      <w:r w:rsidRPr="001A3180">
        <w:rPr>
          <w:rFonts w:ascii="Times New Roman" w:hAnsi="Times New Roman" w:cs="Times New Roman"/>
          <w:lang w:val="en-US"/>
        </w:rPr>
        <w:t xml:space="preserve"> lor.</w:t>
      </w:r>
    </w:p>
    <w:p w14:paraId="06D88F84" w14:textId="77777777" w:rsidR="0067357F" w:rsidRPr="001A3180" w:rsidRDefault="0067357F">
      <w:pPr>
        <w:pStyle w:val="ab"/>
        <w:numPr>
          <w:ilvl w:val="0"/>
          <w:numId w:val="2"/>
        </w:numPr>
        <w:spacing w:after="0" w:line="240" w:lineRule="auto"/>
        <w:ind w:left="1134" w:hanging="283"/>
        <w:rPr>
          <w:rFonts w:ascii="Times New Roman" w:hAnsi="Times New Roman" w:cs="Times New Roman"/>
          <w:b/>
          <w:i/>
          <w:lang w:val="ro-RO"/>
        </w:rPr>
      </w:pPr>
      <w:r w:rsidRPr="001A3180">
        <w:rPr>
          <w:rFonts w:ascii="Times New Roman" w:hAnsi="Times New Roman" w:cs="Times New Roman"/>
          <w:lang w:val="ro-RO"/>
        </w:rPr>
        <w:t xml:space="preserve">Securitatea și sănătatea în muncă. Securitatea </w:t>
      </w:r>
      <w:proofErr w:type="spellStart"/>
      <w:r w:rsidRPr="001A3180">
        <w:rPr>
          <w:rFonts w:ascii="Times New Roman" w:hAnsi="Times New Roman" w:cs="Times New Roman"/>
          <w:lang w:val="ro-RO"/>
        </w:rPr>
        <w:t>antiincendiară</w:t>
      </w:r>
      <w:proofErr w:type="spellEnd"/>
      <w:r w:rsidRPr="001A3180">
        <w:rPr>
          <w:rFonts w:ascii="Times New Roman" w:hAnsi="Times New Roman" w:cs="Times New Roman"/>
          <w:lang w:val="ro-RO"/>
        </w:rPr>
        <w:t>.</w:t>
      </w:r>
    </w:p>
    <w:p w14:paraId="45510A74" w14:textId="77777777" w:rsidR="0067357F" w:rsidRPr="00057663" w:rsidRDefault="0067357F" w:rsidP="0067357F">
      <w:pPr>
        <w:pStyle w:val="ab"/>
        <w:spacing w:after="0" w:line="240" w:lineRule="auto"/>
        <w:ind w:left="1134"/>
        <w:rPr>
          <w:rFonts w:ascii="Times New Roman" w:hAnsi="Times New Roman" w:cs="Times New Roman"/>
          <w:b/>
          <w:i/>
          <w:lang w:val="ro-RO"/>
        </w:rPr>
      </w:pPr>
    </w:p>
    <w:p w14:paraId="256BB876" w14:textId="77777777" w:rsidR="00AD5518" w:rsidRDefault="00AD5518" w:rsidP="00057663">
      <w:pPr>
        <w:spacing w:after="0" w:line="240" w:lineRule="auto"/>
        <w:ind w:left="1134" w:hanging="425"/>
        <w:rPr>
          <w:rFonts w:ascii="Times New Roman" w:hAnsi="Times New Roman" w:cs="Times New Roman"/>
          <w:b/>
          <w:i/>
          <w:lang w:val="ro-RO"/>
        </w:rPr>
      </w:pPr>
    </w:p>
    <w:p w14:paraId="519CAC46" w14:textId="77777777" w:rsidR="00A63B50" w:rsidRDefault="00A63B50" w:rsidP="00A63B50">
      <w:pPr>
        <w:spacing w:after="0" w:line="240" w:lineRule="auto"/>
        <w:rPr>
          <w:rFonts w:ascii="Times New Roman" w:hAnsi="Times New Roman" w:cs="Times New Roman"/>
          <w:b/>
          <w:i/>
          <w:lang w:val="ro-RO"/>
        </w:rPr>
      </w:pPr>
    </w:p>
    <w:p w14:paraId="44FD81A2" w14:textId="77777777" w:rsidR="00AD5518" w:rsidRDefault="00AD5518" w:rsidP="00AD5518">
      <w:pPr>
        <w:spacing w:after="0" w:line="240" w:lineRule="auto"/>
        <w:rPr>
          <w:rFonts w:ascii="Times New Roman" w:eastAsia="Calibri" w:hAnsi="Times New Roman" w:cs="Times New Roman"/>
          <w:bCs/>
          <w:iCs/>
          <w:color w:val="000000" w:themeColor="text1"/>
          <w:szCs w:val="24"/>
          <w:lang w:val="ro-RO"/>
        </w:rPr>
      </w:pPr>
    </w:p>
    <w:p w14:paraId="12DEDA94" w14:textId="77777777" w:rsidR="0091616A" w:rsidRDefault="0091616A" w:rsidP="0091616A">
      <w:pPr>
        <w:spacing w:after="0" w:line="240" w:lineRule="auto"/>
        <w:jc w:val="center"/>
        <w:rPr>
          <w:rFonts w:ascii="Times New Roman" w:eastAsia="Calibri" w:hAnsi="Times New Roman" w:cs="Times New Roman"/>
          <w:bCs/>
          <w:iCs/>
          <w:color w:val="000000" w:themeColor="text1"/>
          <w:szCs w:val="24"/>
          <w:lang w:val="ro-RO"/>
        </w:rPr>
      </w:pPr>
      <w:r>
        <w:rPr>
          <w:rFonts w:ascii="Times New Roman" w:eastAsia="Calibri" w:hAnsi="Times New Roman" w:cs="Times New Roman"/>
          <w:bCs/>
          <w:iCs/>
          <w:color w:val="000000" w:themeColor="text1"/>
          <w:szCs w:val="24"/>
          <w:lang w:val="ro-RO"/>
        </w:rPr>
        <w:t xml:space="preserve">Șef serviciu în domeniul resurselor umane                                     Ion </w:t>
      </w:r>
      <w:proofErr w:type="spellStart"/>
      <w:r>
        <w:rPr>
          <w:rFonts w:ascii="Times New Roman" w:eastAsia="Calibri" w:hAnsi="Times New Roman" w:cs="Times New Roman"/>
          <w:bCs/>
          <w:iCs/>
          <w:color w:val="000000" w:themeColor="text1"/>
          <w:szCs w:val="24"/>
          <w:lang w:val="ro-RO"/>
        </w:rPr>
        <w:t>Corolevschi</w:t>
      </w:r>
      <w:proofErr w:type="spellEnd"/>
    </w:p>
    <w:p w14:paraId="1AE28549" w14:textId="7F200447" w:rsidR="00AF2DB2" w:rsidRDefault="00AF2DB2" w:rsidP="00AE31E0">
      <w:pPr>
        <w:spacing w:after="0" w:line="240" w:lineRule="auto"/>
        <w:rPr>
          <w:rFonts w:ascii="Times New Roman" w:eastAsia="Calibri" w:hAnsi="Times New Roman" w:cs="Times New Roman"/>
          <w:b/>
          <w:iCs/>
          <w:lang w:val="ro-RO"/>
        </w:rPr>
      </w:pPr>
    </w:p>
    <w:p w14:paraId="0E6D01B2" w14:textId="77777777" w:rsidR="009A4E0C" w:rsidRDefault="009A4E0C" w:rsidP="00280D81">
      <w:pPr>
        <w:spacing w:after="0" w:line="240" w:lineRule="auto"/>
        <w:rPr>
          <w:rFonts w:ascii="Times New Roman" w:eastAsia="Calibri" w:hAnsi="Times New Roman" w:cs="Times New Roman"/>
          <w:bCs/>
          <w:iCs/>
          <w:color w:val="000000" w:themeColor="text1"/>
          <w:szCs w:val="24"/>
          <w:lang w:val="ro-RO"/>
        </w:rPr>
      </w:pPr>
    </w:p>
    <w:p w14:paraId="61918C4D" w14:textId="3FDBD4F2" w:rsidR="00280D81" w:rsidRPr="003320E6" w:rsidRDefault="00280D81" w:rsidP="003320E6">
      <w:pPr>
        <w:spacing w:after="0" w:line="240" w:lineRule="auto"/>
        <w:ind w:left="360"/>
        <w:rPr>
          <w:rFonts w:ascii="Times New Roman" w:hAnsi="Times New Roman" w:cs="Times New Roman"/>
          <w:bCs/>
          <w:iCs/>
          <w:lang w:val="ro-RO"/>
        </w:rPr>
      </w:pPr>
    </w:p>
    <w:p w14:paraId="650C9A24" w14:textId="77777777" w:rsidR="006B258E" w:rsidRPr="006B258E" w:rsidRDefault="006B258E" w:rsidP="006B258E">
      <w:pPr>
        <w:spacing w:after="0" w:line="240" w:lineRule="auto"/>
        <w:rPr>
          <w:rFonts w:ascii="Times New Roman" w:eastAsia="Calibri" w:hAnsi="Times New Roman" w:cs="Times New Roman"/>
          <w:bCs/>
          <w:iCs/>
          <w:color w:val="000000" w:themeColor="text1"/>
          <w:szCs w:val="24"/>
          <w:lang w:val="ro-RO"/>
        </w:rPr>
      </w:pPr>
    </w:p>
    <w:sectPr w:rsidR="006B258E" w:rsidRPr="006B258E" w:rsidSect="00D96DEE">
      <w:pgSz w:w="11906" w:h="16838"/>
      <w:pgMar w:top="720" w:right="720" w:bottom="720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140529"/>
    <w:multiLevelType w:val="hybridMultilevel"/>
    <w:tmpl w:val="76C854B0"/>
    <w:lvl w:ilvl="0" w:tplc="44C461CE">
      <w:start w:val="1"/>
      <w:numFmt w:val="decimal"/>
      <w:lvlText w:val="%1."/>
      <w:lvlJc w:val="left"/>
      <w:pPr>
        <w:ind w:left="1577" w:hanging="360"/>
      </w:pPr>
      <w:rPr>
        <w:rFonts w:eastAsia="Calibri"/>
        <w:b w:val="0"/>
        <w:color w:val="000000" w:themeColor="text1"/>
      </w:rPr>
    </w:lvl>
    <w:lvl w:ilvl="1" w:tplc="04190019">
      <w:start w:val="1"/>
      <w:numFmt w:val="lowerLetter"/>
      <w:lvlText w:val="%2."/>
      <w:lvlJc w:val="left"/>
      <w:pPr>
        <w:ind w:left="2297" w:hanging="360"/>
      </w:pPr>
    </w:lvl>
    <w:lvl w:ilvl="2" w:tplc="0419001B">
      <w:start w:val="1"/>
      <w:numFmt w:val="lowerRoman"/>
      <w:lvlText w:val="%3."/>
      <w:lvlJc w:val="right"/>
      <w:pPr>
        <w:ind w:left="3017" w:hanging="180"/>
      </w:pPr>
    </w:lvl>
    <w:lvl w:ilvl="3" w:tplc="0419000F">
      <w:start w:val="1"/>
      <w:numFmt w:val="decimal"/>
      <w:lvlText w:val="%4."/>
      <w:lvlJc w:val="left"/>
      <w:pPr>
        <w:ind w:left="3737" w:hanging="360"/>
      </w:pPr>
    </w:lvl>
    <w:lvl w:ilvl="4" w:tplc="04190019">
      <w:start w:val="1"/>
      <w:numFmt w:val="lowerLetter"/>
      <w:lvlText w:val="%5."/>
      <w:lvlJc w:val="left"/>
      <w:pPr>
        <w:ind w:left="4457" w:hanging="360"/>
      </w:pPr>
    </w:lvl>
    <w:lvl w:ilvl="5" w:tplc="0419001B">
      <w:start w:val="1"/>
      <w:numFmt w:val="lowerRoman"/>
      <w:lvlText w:val="%6."/>
      <w:lvlJc w:val="right"/>
      <w:pPr>
        <w:ind w:left="5177" w:hanging="180"/>
      </w:pPr>
    </w:lvl>
    <w:lvl w:ilvl="6" w:tplc="0419000F">
      <w:start w:val="1"/>
      <w:numFmt w:val="decimal"/>
      <w:lvlText w:val="%7."/>
      <w:lvlJc w:val="left"/>
      <w:pPr>
        <w:ind w:left="5897" w:hanging="360"/>
      </w:pPr>
    </w:lvl>
    <w:lvl w:ilvl="7" w:tplc="04190019">
      <w:start w:val="1"/>
      <w:numFmt w:val="lowerLetter"/>
      <w:lvlText w:val="%8."/>
      <w:lvlJc w:val="left"/>
      <w:pPr>
        <w:ind w:left="6617" w:hanging="360"/>
      </w:pPr>
    </w:lvl>
    <w:lvl w:ilvl="8" w:tplc="0419001B">
      <w:start w:val="1"/>
      <w:numFmt w:val="lowerRoman"/>
      <w:lvlText w:val="%9."/>
      <w:lvlJc w:val="right"/>
      <w:pPr>
        <w:ind w:left="7337" w:hanging="180"/>
      </w:pPr>
    </w:lvl>
  </w:abstractNum>
  <w:abstractNum w:abstractNumId="1" w15:restartNumberingAfterBreak="0">
    <w:nsid w:val="2D491641"/>
    <w:multiLevelType w:val="hybridMultilevel"/>
    <w:tmpl w:val="3036F1A6"/>
    <w:lvl w:ilvl="0" w:tplc="A1AE1C32">
      <w:start w:val="1"/>
      <w:numFmt w:val="upperRoman"/>
      <w:lvlText w:val="%1."/>
      <w:lvlJc w:val="left"/>
      <w:pPr>
        <w:ind w:left="1004" w:hanging="720"/>
      </w:pPr>
    </w:lvl>
    <w:lvl w:ilvl="1" w:tplc="04190019">
      <w:start w:val="1"/>
      <w:numFmt w:val="lowerLetter"/>
      <w:lvlText w:val="%2."/>
      <w:lvlJc w:val="left"/>
      <w:pPr>
        <w:ind w:left="1140" w:hanging="360"/>
      </w:pPr>
    </w:lvl>
    <w:lvl w:ilvl="2" w:tplc="0419001B">
      <w:start w:val="1"/>
      <w:numFmt w:val="lowerRoman"/>
      <w:lvlText w:val="%3."/>
      <w:lvlJc w:val="right"/>
      <w:pPr>
        <w:ind w:left="1860" w:hanging="180"/>
      </w:pPr>
    </w:lvl>
    <w:lvl w:ilvl="3" w:tplc="AC0829DC">
      <w:start w:val="1"/>
      <w:numFmt w:val="decimal"/>
      <w:lvlText w:val="%4."/>
      <w:lvlJc w:val="left"/>
      <w:pPr>
        <w:ind w:left="1211" w:hanging="360"/>
      </w:pPr>
      <w:rPr>
        <w:b w:val="0"/>
        <w:bCs/>
        <w:i w:val="0"/>
        <w:iCs/>
      </w:rPr>
    </w:lvl>
    <w:lvl w:ilvl="4" w:tplc="04190019">
      <w:start w:val="1"/>
      <w:numFmt w:val="lowerLetter"/>
      <w:lvlText w:val="%5."/>
      <w:lvlJc w:val="left"/>
      <w:pPr>
        <w:ind w:left="3300" w:hanging="360"/>
      </w:pPr>
    </w:lvl>
    <w:lvl w:ilvl="5" w:tplc="0419001B">
      <w:start w:val="1"/>
      <w:numFmt w:val="lowerRoman"/>
      <w:lvlText w:val="%6."/>
      <w:lvlJc w:val="right"/>
      <w:pPr>
        <w:ind w:left="4020" w:hanging="180"/>
      </w:pPr>
    </w:lvl>
    <w:lvl w:ilvl="6" w:tplc="0419000F">
      <w:start w:val="1"/>
      <w:numFmt w:val="decimal"/>
      <w:lvlText w:val="%7."/>
      <w:lvlJc w:val="left"/>
      <w:pPr>
        <w:ind w:left="4740" w:hanging="360"/>
      </w:pPr>
    </w:lvl>
    <w:lvl w:ilvl="7" w:tplc="04190019">
      <w:start w:val="1"/>
      <w:numFmt w:val="lowerLetter"/>
      <w:lvlText w:val="%8."/>
      <w:lvlJc w:val="left"/>
      <w:pPr>
        <w:ind w:left="5460" w:hanging="360"/>
      </w:pPr>
    </w:lvl>
    <w:lvl w:ilvl="8" w:tplc="0419001B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370F73FD"/>
    <w:multiLevelType w:val="hybridMultilevel"/>
    <w:tmpl w:val="923EF148"/>
    <w:lvl w:ilvl="0" w:tplc="5B5C3EA2">
      <w:start w:val="1"/>
      <w:numFmt w:val="decimal"/>
      <w:lvlText w:val="%1."/>
      <w:lvlJc w:val="left"/>
      <w:pPr>
        <w:ind w:left="1211" w:hanging="360"/>
      </w:pPr>
      <w:rPr>
        <w:rFonts w:ascii="Times New Roman" w:hAnsi="Times New Roman" w:cs="Times New Roman" w:hint="default"/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>
      <w:start w:val="1"/>
      <w:numFmt w:val="lowerRoman"/>
      <w:lvlText w:val="%3."/>
      <w:lvlJc w:val="right"/>
      <w:pPr>
        <w:ind w:left="2651" w:hanging="180"/>
      </w:pPr>
    </w:lvl>
    <w:lvl w:ilvl="3" w:tplc="F146A310">
      <w:start w:val="1"/>
      <w:numFmt w:val="decimal"/>
      <w:lvlText w:val="%4."/>
      <w:lvlJc w:val="left"/>
      <w:pPr>
        <w:ind w:left="1211" w:hanging="360"/>
      </w:pPr>
      <w:rPr>
        <w:b w:val="0"/>
        <w:bCs/>
        <w:i w:val="0"/>
        <w:iCs/>
      </w:rPr>
    </w:lvl>
    <w:lvl w:ilvl="4" w:tplc="04190019">
      <w:start w:val="1"/>
      <w:numFmt w:val="lowerLetter"/>
      <w:lvlText w:val="%5."/>
      <w:lvlJc w:val="left"/>
      <w:pPr>
        <w:ind w:left="4091" w:hanging="360"/>
      </w:pPr>
    </w:lvl>
    <w:lvl w:ilvl="5" w:tplc="0419001B">
      <w:start w:val="1"/>
      <w:numFmt w:val="lowerRoman"/>
      <w:lvlText w:val="%6."/>
      <w:lvlJc w:val="right"/>
      <w:pPr>
        <w:ind w:left="4811" w:hanging="180"/>
      </w:pPr>
    </w:lvl>
    <w:lvl w:ilvl="6" w:tplc="0419000F">
      <w:start w:val="1"/>
      <w:numFmt w:val="decimal"/>
      <w:lvlText w:val="%7."/>
      <w:lvlJc w:val="left"/>
      <w:pPr>
        <w:ind w:left="5531" w:hanging="360"/>
      </w:pPr>
    </w:lvl>
    <w:lvl w:ilvl="7" w:tplc="04190019">
      <w:start w:val="1"/>
      <w:numFmt w:val="lowerLetter"/>
      <w:lvlText w:val="%8."/>
      <w:lvlJc w:val="left"/>
      <w:pPr>
        <w:ind w:left="6251" w:hanging="360"/>
      </w:pPr>
    </w:lvl>
    <w:lvl w:ilvl="8" w:tplc="0419001B">
      <w:start w:val="1"/>
      <w:numFmt w:val="lowerRoman"/>
      <w:lvlText w:val="%9."/>
      <w:lvlJc w:val="right"/>
      <w:pPr>
        <w:ind w:left="6971" w:hanging="180"/>
      </w:pPr>
    </w:lvl>
  </w:abstractNum>
  <w:abstractNum w:abstractNumId="3" w15:restartNumberingAfterBreak="0">
    <w:nsid w:val="397445A6"/>
    <w:multiLevelType w:val="hybridMultilevel"/>
    <w:tmpl w:val="13702366"/>
    <w:lvl w:ilvl="0" w:tplc="90F8DDCA">
      <w:start w:val="1"/>
      <w:numFmt w:val="lowerLetter"/>
      <w:lvlText w:val="%1)"/>
      <w:lvlJc w:val="left"/>
      <w:pPr>
        <w:ind w:left="248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04" w:hanging="360"/>
      </w:pPr>
    </w:lvl>
    <w:lvl w:ilvl="2" w:tplc="0409001B" w:tentative="1">
      <w:start w:val="1"/>
      <w:numFmt w:val="lowerRoman"/>
      <w:lvlText w:val="%3."/>
      <w:lvlJc w:val="right"/>
      <w:pPr>
        <w:ind w:left="3924" w:hanging="180"/>
      </w:pPr>
    </w:lvl>
    <w:lvl w:ilvl="3" w:tplc="0409000F" w:tentative="1">
      <w:start w:val="1"/>
      <w:numFmt w:val="decimal"/>
      <w:lvlText w:val="%4."/>
      <w:lvlJc w:val="left"/>
      <w:pPr>
        <w:ind w:left="4644" w:hanging="360"/>
      </w:pPr>
    </w:lvl>
    <w:lvl w:ilvl="4" w:tplc="04090019" w:tentative="1">
      <w:start w:val="1"/>
      <w:numFmt w:val="lowerLetter"/>
      <w:lvlText w:val="%5."/>
      <w:lvlJc w:val="left"/>
      <w:pPr>
        <w:ind w:left="5364" w:hanging="360"/>
      </w:pPr>
    </w:lvl>
    <w:lvl w:ilvl="5" w:tplc="0409001B" w:tentative="1">
      <w:start w:val="1"/>
      <w:numFmt w:val="lowerRoman"/>
      <w:lvlText w:val="%6."/>
      <w:lvlJc w:val="right"/>
      <w:pPr>
        <w:ind w:left="6084" w:hanging="180"/>
      </w:pPr>
    </w:lvl>
    <w:lvl w:ilvl="6" w:tplc="0409000F" w:tentative="1">
      <w:start w:val="1"/>
      <w:numFmt w:val="decimal"/>
      <w:lvlText w:val="%7."/>
      <w:lvlJc w:val="left"/>
      <w:pPr>
        <w:ind w:left="6804" w:hanging="360"/>
      </w:pPr>
    </w:lvl>
    <w:lvl w:ilvl="7" w:tplc="04090019" w:tentative="1">
      <w:start w:val="1"/>
      <w:numFmt w:val="lowerLetter"/>
      <w:lvlText w:val="%8."/>
      <w:lvlJc w:val="left"/>
      <w:pPr>
        <w:ind w:left="7524" w:hanging="360"/>
      </w:pPr>
    </w:lvl>
    <w:lvl w:ilvl="8" w:tplc="0409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4" w15:restartNumberingAfterBreak="0">
    <w:nsid w:val="69B45E1E"/>
    <w:multiLevelType w:val="hybridMultilevel"/>
    <w:tmpl w:val="F208D846"/>
    <w:lvl w:ilvl="0" w:tplc="7990F572">
      <w:start w:val="4"/>
      <w:numFmt w:val="decimal"/>
      <w:lvlText w:val="%1."/>
      <w:lvlJc w:val="left"/>
      <w:pPr>
        <w:ind w:left="720" w:hanging="360"/>
      </w:pPr>
      <w:rPr>
        <w:rFonts w:eastAsia="Calibri" w:hint="default"/>
        <w:b/>
        <w:bCs/>
        <w:i w:val="0"/>
        <w:iCs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5D77E44"/>
    <w:multiLevelType w:val="hybridMultilevel"/>
    <w:tmpl w:val="1B002F58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C175D8A"/>
    <w:multiLevelType w:val="hybridMultilevel"/>
    <w:tmpl w:val="1B002F58"/>
    <w:lvl w:ilvl="0" w:tplc="0419000F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147475766">
    <w:abstractNumId w:val="1"/>
  </w:num>
  <w:num w:numId="2" w16cid:durableId="5998658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86189642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61336981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803421804">
    <w:abstractNumId w:val="5"/>
  </w:num>
  <w:num w:numId="6" w16cid:durableId="1837959319">
    <w:abstractNumId w:val="3"/>
  </w:num>
  <w:num w:numId="7" w16cid:durableId="1801916679">
    <w:abstractNumId w:val="4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4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9CA"/>
    <w:rsid w:val="00017CDD"/>
    <w:rsid w:val="000406E4"/>
    <w:rsid w:val="000425A9"/>
    <w:rsid w:val="000452A5"/>
    <w:rsid w:val="00057663"/>
    <w:rsid w:val="00077599"/>
    <w:rsid w:val="000B3B4B"/>
    <w:rsid w:val="00106572"/>
    <w:rsid w:val="00107152"/>
    <w:rsid w:val="00113EEE"/>
    <w:rsid w:val="00116CEA"/>
    <w:rsid w:val="00131A62"/>
    <w:rsid w:val="001461B8"/>
    <w:rsid w:val="00153D2F"/>
    <w:rsid w:val="00156950"/>
    <w:rsid w:val="00160A57"/>
    <w:rsid w:val="00174A5C"/>
    <w:rsid w:val="0018663F"/>
    <w:rsid w:val="001A2044"/>
    <w:rsid w:val="001A3180"/>
    <w:rsid w:val="001C061E"/>
    <w:rsid w:val="001C68CD"/>
    <w:rsid w:val="001D60D9"/>
    <w:rsid w:val="001E7E6D"/>
    <w:rsid w:val="002445BC"/>
    <w:rsid w:val="00272BA6"/>
    <w:rsid w:val="00280D81"/>
    <w:rsid w:val="00282AF2"/>
    <w:rsid w:val="002A2BA4"/>
    <w:rsid w:val="002A3E0C"/>
    <w:rsid w:val="002B29DF"/>
    <w:rsid w:val="002D2DF8"/>
    <w:rsid w:val="002D3C72"/>
    <w:rsid w:val="002E6961"/>
    <w:rsid w:val="003068AF"/>
    <w:rsid w:val="003320E6"/>
    <w:rsid w:val="003430BD"/>
    <w:rsid w:val="00352B1F"/>
    <w:rsid w:val="00367C14"/>
    <w:rsid w:val="00385B53"/>
    <w:rsid w:val="00387AAE"/>
    <w:rsid w:val="003D7292"/>
    <w:rsid w:val="003E0D5A"/>
    <w:rsid w:val="003F77E9"/>
    <w:rsid w:val="004115C4"/>
    <w:rsid w:val="00412426"/>
    <w:rsid w:val="00430EF1"/>
    <w:rsid w:val="004628F9"/>
    <w:rsid w:val="00484AEA"/>
    <w:rsid w:val="00493C81"/>
    <w:rsid w:val="00502213"/>
    <w:rsid w:val="00504F09"/>
    <w:rsid w:val="005425CF"/>
    <w:rsid w:val="005464B5"/>
    <w:rsid w:val="00560CE7"/>
    <w:rsid w:val="005A67CA"/>
    <w:rsid w:val="005B4CE8"/>
    <w:rsid w:val="006116C2"/>
    <w:rsid w:val="0064045B"/>
    <w:rsid w:val="00661236"/>
    <w:rsid w:val="00665C4C"/>
    <w:rsid w:val="0067357F"/>
    <w:rsid w:val="00691292"/>
    <w:rsid w:val="006B258E"/>
    <w:rsid w:val="006C730C"/>
    <w:rsid w:val="006D0E08"/>
    <w:rsid w:val="006E05B9"/>
    <w:rsid w:val="006E3897"/>
    <w:rsid w:val="006E49EA"/>
    <w:rsid w:val="00735DBC"/>
    <w:rsid w:val="007452F2"/>
    <w:rsid w:val="00752E22"/>
    <w:rsid w:val="00755FE5"/>
    <w:rsid w:val="007902FB"/>
    <w:rsid w:val="007A1591"/>
    <w:rsid w:val="007B4C17"/>
    <w:rsid w:val="008D4690"/>
    <w:rsid w:val="0090244A"/>
    <w:rsid w:val="0091616A"/>
    <w:rsid w:val="00922937"/>
    <w:rsid w:val="009320DC"/>
    <w:rsid w:val="00973CF3"/>
    <w:rsid w:val="009A3F06"/>
    <w:rsid w:val="009A4E0C"/>
    <w:rsid w:val="009E0EEB"/>
    <w:rsid w:val="009E1ABC"/>
    <w:rsid w:val="00A03F12"/>
    <w:rsid w:val="00A4352D"/>
    <w:rsid w:val="00A63B50"/>
    <w:rsid w:val="00AA640B"/>
    <w:rsid w:val="00AB0961"/>
    <w:rsid w:val="00AD0323"/>
    <w:rsid w:val="00AD39E9"/>
    <w:rsid w:val="00AD5518"/>
    <w:rsid w:val="00AE31E0"/>
    <w:rsid w:val="00AF2DB2"/>
    <w:rsid w:val="00B1589F"/>
    <w:rsid w:val="00B17778"/>
    <w:rsid w:val="00B453E7"/>
    <w:rsid w:val="00B6611F"/>
    <w:rsid w:val="00B71010"/>
    <w:rsid w:val="00B93B3E"/>
    <w:rsid w:val="00BA6C51"/>
    <w:rsid w:val="00BC49C1"/>
    <w:rsid w:val="00C024EF"/>
    <w:rsid w:val="00C33636"/>
    <w:rsid w:val="00C77A96"/>
    <w:rsid w:val="00C84E80"/>
    <w:rsid w:val="00CA3816"/>
    <w:rsid w:val="00CA7856"/>
    <w:rsid w:val="00CC0376"/>
    <w:rsid w:val="00CC3FB9"/>
    <w:rsid w:val="00CE790E"/>
    <w:rsid w:val="00CF5EC1"/>
    <w:rsid w:val="00D20286"/>
    <w:rsid w:val="00D35AA4"/>
    <w:rsid w:val="00D939CA"/>
    <w:rsid w:val="00D96DEE"/>
    <w:rsid w:val="00DA3166"/>
    <w:rsid w:val="00DA4D0C"/>
    <w:rsid w:val="00DA5292"/>
    <w:rsid w:val="00DE2281"/>
    <w:rsid w:val="00E046E3"/>
    <w:rsid w:val="00E15506"/>
    <w:rsid w:val="00E5196E"/>
    <w:rsid w:val="00E7056B"/>
    <w:rsid w:val="00E859F6"/>
    <w:rsid w:val="00ED1818"/>
    <w:rsid w:val="00ED1860"/>
    <w:rsid w:val="00F00249"/>
    <w:rsid w:val="00F2759E"/>
    <w:rsid w:val="00F51575"/>
    <w:rsid w:val="00F64808"/>
    <w:rsid w:val="00FB14FD"/>
    <w:rsid w:val="00FB29C4"/>
    <w:rsid w:val="00FE63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7BE500"/>
  <w15:chartTrackingRefBased/>
  <w15:docId w15:val="{36C164D4-D5A8-4596-B6AC-48E27C172E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1C061E"/>
  </w:style>
  <w:style w:type="paragraph" w:styleId="a3">
    <w:name w:val="footnote text"/>
    <w:basedOn w:val="a"/>
    <w:link w:val="a4"/>
    <w:uiPriority w:val="99"/>
    <w:unhideWhenUsed/>
    <w:rsid w:val="001C061E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rsid w:val="001C061E"/>
    <w:rPr>
      <w:rFonts w:ascii="Times New Roman" w:eastAsia="Calibri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C06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C061E"/>
  </w:style>
  <w:style w:type="character" w:customStyle="1" w:styleId="a7">
    <w:name w:val="Текст выноски Знак"/>
    <w:basedOn w:val="a0"/>
    <w:link w:val="a8"/>
    <w:uiPriority w:val="99"/>
    <w:semiHidden/>
    <w:rsid w:val="001C061E"/>
    <w:rPr>
      <w:rFonts w:ascii="Tahoma" w:hAnsi="Tahoma" w:cs="Tahoma"/>
      <w:sz w:val="16"/>
      <w:szCs w:val="16"/>
    </w:rPr>
  </w:style>
  <w:style w:type="paragraph" w:styleId="a8">
    <w:name w:val="Balloon Text"/>
    <w:basedOn w:val="a"/>
    <w:link w:val="a7"/>
    <w:uiPriority w:val="99"/>
    <w:semiHidden/>
    <w:unhideWhenUsed/>
    <w:rsid w:val="001C06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10">
    <w:name w:val="Текст выноски Знак1"/>
    <w:basedOn w:val="a0"/>
    <w:uiPriority w:val="99"/>
    <w:semiHidden/>
    <w:rsid w:val="001C061E"/>
    <w:rPr>
      <w:rFonts w:ascii="Segoe UI" w:hAnsi="Segoe UI" w:cs="Segoe UI"/>
      <w:sz w:val="18"/>
      <w:szCs w:val="18"/>
    </w:rPr>
  </w:style>
  <w:style w:type="paragraph" w:styleId="a9">
    <w:name w:val="header"/>
    <w:basedOn w:val="a"/>
    <w:link w:val="aa"/>
    <w:uiPriority w:val="99"/>
    <w:unhideWhenUsed/>
    <w:rsid w:val="001C06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1C061E"/>
  </w:style>
  <w:style w:type="paragraph" w:styleId="ab">
    <w:name w:val="List Paragraph"/>
    <w:basedOn w:val="a"/>
    <w:uiPriority w:val="34"/>
    <w:qFormat/>
    <w:rsid w:val="001C061E"/>
    <w:pPr>
      <w:spacing w:after="200" w:line="276" w:lineRule="auto"/>
      <w:ind w:left="720"/>
      <w:contextualSpacing/>
    </w:pPr>
  </w:style>
  <w:style w:type="character" w:styleId="ac">
    <w:name w:val="Hyperlink"/>
    <w:basedOn w:val="a0"/>
    <w:uiPriority w:val="99"/>
    <w:unhideWhenUsed/>
    <w:rsid w:val="001C061E"/>
    <w:rPr>
      <w:color w:val="0563C1" w:themeColor="hyperlink"/>
      <w:u w:val="single"/>
    </w:rPr>
  </w:style>
  <w:style w:type="character" w:styleId="ad">
    <w:name w:val="Unresolved Mention"/>
    <w:basedOn w:val="a0"/>
    <w:uiPriority w:val="99"/>
    <w:semiHidden/>
    <w:unhideWhenUsed/>
    <w:rsid w:val="001C061E"/>
    <w:rPr>
      <w:color w:val="605E5C"/>
      <w:shd w:val="clear" w:color="auto" w:fill="E1DFDD"/>
    </w:rPr>
  </w:style>
  <w:style w:type="character" w:styleId="ae">
    <w:name w:val="Strong"/>
    <w:basedOn w:val="a0"/>
    <w:uiPriority w:val="22"/>
    <w:qFormat/>
    <w:rsid w:val="000B3B4B"/>
    <w:rPr>
      <w:b/>
      <w:bCs/>
    </w:rPr>
  </w:style>
  <w:style w:type="paragraph" w:styleId="af">
    <w:name w:val="No Spacing"/>
    <w:uiPriority w:val="1"/>
    <w:qFormat/>
    <w:rsid w:val="00E7056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0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53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7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05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257</Words>
  <Characters>1466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 Simion</dc:creator>
  <cp:keywords/>
  <dc:description/>
  <cp:lastModifiedBy>BreslavschiDI</cp:lastModifiedBy>
  <cp:revision>10</cp:revision>
  <cp:lastPrinted>2023-11-13T12:49:00Z</cp:lastPrinted>
  <dcterms:created xsi:type="dcterms:W3CDTF">2023-11-02T13:55:00Z</dcterms:created>
  <dcterms:modified xsi:type="dcterms:W3CDTF">2023-11-13T12:49:00Z</dcterms:modified>
</cp:coreProperties>
</file>