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34683" w14:textId="77777777" w:rsidR="00702AB2" w:rsidRPr="00702AB2" w:rsidRDefault="00702AB2" w:rsidP="00702AB2">
      <w:pPr>
        <w:tabs>
          <w:tab w:val="left" w:pos="567"/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</w:pPr>
      <w:r w:rsidRPr="00702AB2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  <w:tab/>
        <w:t>Cerințe obligatorii pentru executarea contractului</w:t>
      </w:r>
    </w:p>
    <w:p w14:paraId="5B94F9D6" w14:textId="77777777" w:rsidR="00702AB2" w:rsidRPr="00702AB2" w:rsidRDefault="00702AB2" w:rsidP="00702AB2">
      <w:pPr>
        <w:tabs>
          <w:tab w:val="left" w:pos="567"/>
          <w:tab w:val="left" w:pos="1134"/>
        </w:tabs>
        <w:spacing w:after="0" w:line="240" w:lineRule="auto"/>
        <w:rPr>
          <w:rFonts w:ascii="Times New Roman" w:eastAsia="MS Mincho" w:hAnsi="Times New Roman" w:cs="Times New Roman"/>
          <w:bCs/>
          <w:iCs/>
          <w:kern w:val="0"/>
          <w:sz w:val="28"/>
          <w:szCs w:val="28"/>
          <w:lang w:val="ro-RO" w:eastAsia="ja-JP"/>
          <w14:ligatures w14:val="none"/>
        </w:rPr>
      </w:pPr>
    </w:p>
    <w:p w14:paraId="7D41764F" w14:textId="77777777" w:rsidR="00702AB2" w:rsidRPr="00702AB2" w:rsidRDefault="00702AB2" w:rsidP="00702AB2">
      <w:pPr>
        <w:numPr>
          <w:ilvl w:val="0"/>
          <w:numId w:val="1"/>
        </w:numPr>
        <w:tabs>
          <w:tab w:val="left" w:pos="284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MS Mincho" w:hAnsi="Times New Roman" w:cs="Times New Roman"/>
          <w:bCs/>
          <w:iCs/>
          <w:kern w:val="0"/>
          <w:sz w:val="28"/>
          <w:szCs w:val="28"/>
          <w:lang w:val="ro-RO" w:eastAsia="ja-JP"/>
          <w14:ligatures w14:val="none"/>
        </w:rPr>
      </w:pPr>
      <w:r w:rsidRPr="00702AB2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>să fie etichetat (noul sistem de etichetare ce ține cont de următoarele caracteristici: eficiența cu privire la economie de carburant, aderența pe carosabilul ud), reglementarea EC/122/2009;</w:t>
      </w:r>
    </w:p>
    <w:p w14:paraId="5364A04C" w14:textId="77777777" w:rsidR="00702AB2" w:rsidRPr="00702AB2" w:rsidRDefault="00702AB2" w:rsidP="00702AB2">
      <w:pPr>
        <w:numPr>
          <w:ilvl w:val="0"/>
          <w:numId w:val="1"/>
        </w:numPr>
        <w:tabs>
          <w:tab w:val="left" w:pos="284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MS Mincho" w:hAnsi="Times New Roman" w:cs="Times New Roman"/>
          <w:bCs/>
          <w:iCs/>
          <w:kern w:val="0"/>
          <w:sz w:val="28"/>
          <w:szCs w:val="28"/>
          <w:lang w:val="ro-RO" w:eastAsia="ja-JP"/>
          <w14:ligatures w14:val="none"/>
        </w:rPr>
      </w:pPr>
      <w:r w:rsidRPr="00702AB2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>garanția uzinei sau furnizorului de 24 luni (la defecțiuni de la uzina producătoare);</w:t>
      </w:r>
    </w:p>
    <w:p w14:paraId="56665727" w14:textId="77777777" w:rsidR="00702AB2" w:rsidRPr="00702AB2" w:rsidRDefault="00702AB2" w:rsidP="00702AB2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MS Mincho" w:hAnsi="Times New Roman" w:cs="Times New Roman"/>
          <w:bCs/>
          <w:iCs/>
          <w:kern w:val="0"/>
          <w:sz w:val="28"/>
          <w:szCs w:val="28"/>
          <w:lang w:val="ro-RO" w:eastAsia="ja-JP"/>
          <w14:ligatures w14:val="none"/>
        </w:rPr>
      </w:pPr>
      <w:r w:rsidRPr="00702AB2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 xml:space="preserve">anul producerii 04.2025 – 2026; </w:t>
      </w:r>
    </w:p>
    <w:p w14:paraId="2F2A6150" w14:textId="77777777" w:rsidR="00702AB2" w:rsidRPr="00702AB2" w:rsidRDefault="00702AB2" w:rsidP="00702AB2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MS Mincho" w:hAnsi="Times New Roman" w:cs="Times New Roman"/>
          <w:bCs/>
          <w:iCs/>
          <w:kern w:val="0"/>
          <w:sz w:val="28"/>
          <w:szCs w:val="28"/>
          <w:lang w:val="ro-RO" w:eastAsia="ja-JP"/>
          <w14:ligatures w14:val="none"/>
        </w:rPr>
      </w:pPr>
      <w:r w:rsidRPr="00702AB2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>nu se acceptă anvelope (</w:t>
      </w:r>
      <w:proofErr w:type="spellStart"/>
      <w:r w:rsidRPr="00702AB2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>all</w:t>
      </w:r>
      <w:proofErr w:type="spellEnd"/>
      <w:r w:rsidRPr="00702AB2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 xml:space="preserve"> </w:t>
      </w:r>
      <w:proofErr w:type="spellStart"/>
      <w:r w:rsidRPr="00702AB2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>season</w:t>
      </w:r>
      <w:proofErr w:type="spellEnd"/>
      <w:r w:rsidRPr="00702AB2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>, M+S);</w:t>
      </w:r>
    </w:p>
    <w:p w14:paraId="07E4145B" w14:textId="77777777" w:rsidR="00702AB2" w:rsidRPr="00702AB2" w:rsidRDefault="00702AB2" w:rsidP="00702AB2">
      <w:pPr>
        <w:numPr>
          <w:ilvl w:val="0"/>
          <w:numId w:val="1"/>
        </w:numPr>
        <w:tabs>
          <w:tab w:val="left" w:pos="284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MS Mincho" w:hAnsi="Times New Roman" w:cs="Times New Roman"/>
          <w:bCs/>
          <w:iCs/>
          <w:kern w:val="0"/>
          <w:sz w:val="28"/>
          <w:szCs w:val="28"/>
          <w:lang w:val="ro-RO" w:eastAsia="ja-JP"/>
          <w14:ligatures w14:val="none"/>
        </w:rPr>
      </w:pPr>
      <w:r w:rsidRPr="00702AB2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>termenul de livrare – 20 zile din momentul înregistrării contractului;</w:t>
      </w:r>
    </w:p>
    <w:p w14:paraId="53ED95D0" w14:textId="77777777" w:rsidR="00702AB2" w:rsidRPr="00702AB2" w:rsidRDefault="00702AB2" w:rsidP="00702AB2">
      <w:pPr>
        <w:numPr>
          <w:ilvl w:val="0"/>
          <w:numId w:val="1"/>
        </w:numPr>
        <w:tabs>
          <w:tab w:val="left" w:pos="284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MS Mincho" w:hAnsi="Times New Roman" w:cs="Times New Roman"/>
          <w:bCs/>
          <w:iCs/>
          <w:kern w:val="0"/>
          <w:sz w:val="28"/>
          <w:szCs w:val="28"/>
          <w:lang w:val="ro-RO" w:eastAsia="ja-JP"/>
          <w14:ligatures w14:val="none"/>
        </w:rPr>
      </w:pPr>
      <w:r w:rsidRPr="00702AB2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 xml:space="preserve">ofertantul va asigura livrarea și aprovizionarea cu hamali pentru descărcarea bunurilor la depozit din mun. Chișinău, </w:t>
      </w:r>
      <w:proofErr w:type="spellStart"/>
      <w:r w:rsidRPr="00702AB2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>str</w:t>
      </w:r>
      <w:proofErr w:type="spellEnd"/>
      <w:r w:rsidRPr="00702AB2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 xml:space="preserve">-la. Burebista, 3A; </w:t>
      </w:r>
    </w:p>
    <w:p w14:paraId="5C993396" w14:textId="77777777" w:rsidR="00702AB2" w:rsidRPr="00702AB2" w:rsidRDefault="00702AB2" w:rsidP="00702AB2">
      <w:pPr>
        <w:numPr>
          <w:ilvl w:val="0"/>
          <w:numId w:val="1"/>
        </w:numPr>
        <w:tabs>
          <w:tab w:val="left" w:pos="284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MS Mincho" w:hAnsi="Times New Roman" w:cs="Times New Roman"/>
          <w:bCs/>
          <w:iCs/>
          <w:kern w:val="0"/>
          <w:sz w:val="28"/>
          <w:szCs w:val="28"/>
          <w:lang w:val="ro-RO" w:eastAsia="ja-JP"/>
          <w14:ligatures w14:val="none"/>
        </w:rPr>
      </w:pPr>
      <w:r w:rsidRPr="00702AB2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>pentru anvelopele de la pozițiile 4 și 12 din Caietul de sarcini (Anexa nr.1) demontarea/montarea și balansarea va fi efectuată gratuit de către ofertant pe parcursul anului 2026, la centrele de anvelope autorizate aflate în posesia ofertantului sau contractate de către acesta.</w:t>
      </w:r>
    </w:p>
    <w:p w14:paraId="7C5CF853" w14:textId="77777777" w:rsidR="00702AB2" w:rsidRPr="00702AB2" w:rsidRDefault="00702AB2" w:rsidP="00702AB2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</w:pPr>
    </w:p>
    <w:p w14:paraId="63874E27" w14:textId="77777777" w:rsidR="009C2BD4" w:rsidRPr="00702AB2" w:rsidRDefault="009C2BD4">
      <w:pPr>
        <w:rPr>
          <w:lang w:val="ro-RO"/>
        </w:rPr>
      </w:pPr>
    </w:p>
    <w:sectPr w:rsidR="009C2BD4" w:rsidRPr="00702AB2" w:rsidSect="00702AB2">
      <w:pgSz w:w="12240" w:h="15840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‚l‚r –ľ’©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4E1772"/>
    <w:multiLevelType w:val="hybridMultilevel"/>
    <w:tmpl w:val="FFFFFFFF"/>
    <w:lvl w:ilvl="0" w:tplc="81EA65AA">
      <w:start w:val="1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80924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614"/>
    <w:rsid w:val="00101012"/>
    <w:rsid w:val="00702AB2"/>
    <w:rsid w:val="00710BF2"/>
    <w:rsid w:val="009C2BD4"/>
    <w:rsid w:val="00CD7614"/>
    <w:rsid w:val="00D01254"/>
    <w:rsid w:val="00F274EE"/>
    <w:rsid w:val="00F4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08E03E-3C27-4FB7-B503-66CCE0B29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CD76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CD76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D761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D76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D761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D76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D76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D76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D76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D76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CD76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D76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D7614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D7614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D7614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D7614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D7614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D7614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CD76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CD76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D76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D76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CD76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CD7614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CD7614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CD7614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D76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D7614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CD761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767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Matrosu</dc:creator>
  <cp:keywords/>
  <dc:description/>
  <cp:lastModifiedBy>Rodica Matrosu</cp:lastModifiedBy>
  <cp:revision>3</cp:revision>
  <dcterms:created xsi:type="dcterms:W3CDTF">2026-01-26T14:33:00Z</dcterms:created>
  <dcterms:modified xsi:type="dcterms:W3CDTF">2026-01-26T14:33:00Z</dcterms:modified>
</cp:coreProperties>
</file>