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1"/>
        <w:tblOverlap w:val="never"/>
        <w:tblW w:w="1072" w:type="pct"/>
        <w:tblLook w:val="01E0" w:firstRow="1" w:lastRow="1" w:firstColumn="1" w:lastColumn="1" w:noHBand="0" w:noVBand="0"/>
      </w:tblPr>
      <w:tblGrid>
        <w:gridCol w:w="2036"/>
      </w:tblGrid>
      <w:tr w:rsidR="001A607D" w:rsidRPr="00E67DCA" w14:paraId="2DEDCC16" w14:textId="77777777" w:rsidTr="001A607D">
        <w:trPr>
          <w:trHeight w:val="57"/>
        </w:trPr>
        <w:tc>
          <w:tcPr>
            <w:tcW w:w="5000" w:type="pct"/>
            <w:vAlign w:val="center"/>
          </w:tcPr>
          <w:p w14:paraId="5AE16472" w14:textId="6D6B9A26" w:rsidR="001A607D" w:rsidRPr="00E67DCA" w:rsidRDefault="001A607D" w:rsidP="001A607D">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r>
    </w:tbl>
    <w:bookmarkEnd w:id="0"/>
    <w:p w14:paraId="288BE597" w14:textId="2C9532B7" w:rsidR="00A36680" w:rsidRPr="005C715C" w:rsidRDefault="001A607D" w:rsidP="00504C99">
      <w:pPr>
        <w:spacing w:before="380" w:after="120" w:line="276" w:lineRule="auto"/>
        <w:jc w:val="center"/>
        <w:rPr>
          <w:b/>
          <w:caps/>
          <w:sz w:val="28"/>
          <w:szCs w:val="28"/>
          <w:lang w:val="ro-RO" w:eastAsia="ro-RO"/>
        </w:rPr>
      </w:pPr>
      <w:r>
        <w:rPr>
          <w:b/>
          <w:caps/>
          <w:sz w:val="28"/>
          <w:szCs w:val="28"/>
          <w:lang w:val="ro-RO" w:eastAsia="ro-RO"/>
        </w:rPr>
        <w:br w:type="textWrapping" w:clear="all"/>
      </w:r>
      <w:r w:rsidR="00A36680"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454E6B4D" w14:textId="1A6AFD4B" w:rsidR="00AC3EBE" w:rsidRPr="001A607D" w:rsidRDefault="00556D3D" w:rsidP="001A607D">
      <w:pPr>
        <w:spacing w:line="276" w:lineRule="auto"/>
        <w:jc w:val="center"/>
        <w:rPr>
          <w:b/>
          <w:bCs/>
          <w:i/>
          <w:color w:val="000000" w:themeColor="text1"/>
          <w:sz w:val="22"/>
          <w:szCs w:val="22"/>
          <w:lang w:val="ro-RO"/>
        </w:rPr>
      </w:pPr>
      <w:r w:rsidRPr="00556D3D">
        <w:rPr>
          <w:b/>
          <w:bCs/>
          <w:i/>
          <w:sz w:val="22"/>
          <w:szCs w:val="22"/>
          <w:lang w:val="ro-RO"/>
        </w:rPr>
        <w:t xml:space="preserve">PMI-2026, Cat_ </w:t>
      </w:r>
      <w:proofErr w:type="spellStart"/>
      <w:r w:rsidRPr="00556D3D">
        <w:rPr>
          <w:b/>
          <w:bCs/>
          <w:i/>
          <w:sz w:val="22"/>
          <w:szCs w:val="22"/>
          <w:lang w:val="ro-RO"/>
        </w:rPr>
        <w:t>B_</w:t>
      </w:r>
      <w:r w:rsidR="003E25ED">
        <w:rPr>
          <w:b/>
          <w:bCs/>
          <w:i/>
          <w:sz w:val="22"/>
          <w:szCs w:val="22"/>
          <w:lang w:val="ro-RO"/>
        </w:rPr>
        <w:t>Generare</w:t>
      </w:r>
      <w:proofErr w:type="spellEnd"/>
      <w:r w:rsidRPr="00556D3D">
        <w:rPr>
          <w:b/>
          <w:bCs/>
          <w:i/>
          <w:sz w:val="22"/>
          <w:szCs w:val="22"/>
          <w:lang w:val="ro-RO"/>
        </w:rPr>
        <w:t xml:space="preserve">_ I, </w:t>
      </w:r>
      <w:r w:rsidR="004376F5">
        <w:rPr>
          <w:b/>
          <w:bCs/>
          <w:i/>
          <w:sz w:val="22"/>
          <w:szCs w:val="22"/>
          <w:lang w:val="ro-RO"/>
        </w:rPr>
        <w:t xml:space="preserve"> </w:t>
      </w:r>
      <w:r w:rsidRPr="00556D3D">
        <w:rPr>
          <w:b/>
          <w:bCs/>
          <w:i/>
          <w:sz w:val="22"/>
          <w:szCs w:val="22"/>
          <w:lang w:val="ro-RO"/>
        </w:rPr>
        <w:t xml:space="preserve">pct. </w:t>
      </w:r>
      <w:r w:rsidR="003E25ED">
        <w:rPr>
          <w:b/>
          <w:bCs/>
          <w:i/>
          <w:color w:val="000000" w:themeColor="text1"/>
          <w:sz w:val="22"/>
          <w:szCs w:val="22"/>
          <w:lang w:val="ro-RO"/>
        </w:rPr>
        <w:t>99</w:t>
      </w:r>
    </w:p>
    <w:p w14:paraId="37C3864B" w14:textId="77777777" w:rsidR="00AC3EBE" w:rsidRPr="005C715C" w:rsidRDefault="00AC3EBE" w:rsidP="00D21D5B">
      <w:pPr>
        <w:jc w:val="center"/>
        <w:rPr>
          <w:b/>
          <w:bCs/>
          <w:i/>
          <w:sz w:val="14"/>
          <w:szCs w:val="14"/>
          <w:lang w:val="ro-RO"/>
        </w:rPr>
      </w:pP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w:t>
            </w:r>
            <w:proofErr w:type="spellStart"/>
            <w:r w:rsidRPr="0080089F">
              <w:rPr>
                <w:b/>
                <w:sz w:val="24"/>
                <w:szCs w:val="24"/>
                <w:lang w:val="ro-RO"/>
              </w:rPr>
              <w:t>m.l.</w:t>
            </w:r>
            <w:proofErr w:type="spellEnd"/>
            <w:r w:rsidRPr="0080089F">
              <w:rPr>
                <w:b/>
                <w:sz w:val="24"/>
                <w:szCs w:val="24"/>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7C47A3"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49B84EDE" w14:textId="77777777" w:rsidR="003E25ED" w:rsidRPr="003E25ED" w:rsidRDefault="003E25ED" w:rsidP="003E25ED">
            <w:pPr>
              <w:spacing w:line="276" w:lineRule="auto"/>
              <w:ind w:right="-113"/>
              <w:rPr>
                <w:b/>
                <w:bCs/>
                <w:sz w:val="24"/>
                <w:szCs w:val="24"/>
                <w:lang w:val="ro-RO"/>
              </w:rPr>
            </w:pPr>
            <w:r w:rsidRPr="003E25ED">
              <w:rPr>
                <w:b/>
                <w:bCs/>
                <w:sz w:val="24"/>
                <w:szCs w:val="24"/>
                <w:lang w:val="ro-RO"/>
              </w:rPr>
              <w:t xml:space="preserve">Renovarea rețelei termice subterane existente DN300 mm de la CT-4 până la CT 48 </w:t>
            </w:r>
          </w:p>
          <w:p w14:paraId="3014FDD3" w14:textId="237E6A4C" w:rsidR="007C47A3" w:rsidRPr="0063309A" w:rsidRDefault="003E25ED" w:rsidP="003E25ED">
            <w:pPr>
              <w:spacing w:line="276" w:lineRule="auto"/>
              <w:ind w:right="-113"/>
              <w:rPr>
                <w:b/>
                <w:bCs/>
                <w:sz w:val="24"/>
                <w:szCs w:val="24"/>
                <w:lang w:val="ro-RO"/>
              </w:rPr>
            </w:pPr>
            <w:r w:rsidRPr="003E25ED">
              <w:rPr>
                <w:b/>
                <w:bCs/>
                <w:sz w:val="24"/>
                <w:szCs w:val="24"/>
                <w:lang w:val="ro-RO"/>
              </w:rPr>
              <w:t>din or. Cricova, str. Chișinăului, 97</w:t>
            </w:r>
          </w:p>
        </w:tc>
        <w:tc>
          <w:tcPr>
            <w:tcW w:w="1275" w:type="dxa"/>
            <w:tcBorders>
              <w:top w:val="single" w:sz="4" w:space="0" w:color="auto"/>
              <w:left w:val="single" w:sz="4" w:space="0" w:color="auto"/>
              <w:bottom w:val="single" w:sz="4" w:space="0" w:color="auto"/>
              <w:right w:val="single" w:sz="4" w:space="0" w:color="auto"/>
            </w:tcBorders>
            <w:vAlign w:val="center"/>
          </w:tcPr>
          <w:p w14:paraId="3C240D8D" w14:textId="2A75E2BF" w:rsidR="007C47A3" w:rsidRPr="005C715C" w:rsidRDefault="003E25ED" w:rsidP="007C47A3">
            <w:pPr>
              <w:shd w:val="clear" w:color="auto" w:fill="FFFFFF"/>
              <w:ind w:left="-113" w:right="-113"/>
              <w:jc w:val="center"/>
              <w:rPr>
                <w:sz w:val="22"/>
                <w:szCs w:val="22"/>
                <w:lang w:val="ro-RO"/>
              </w:rPr>
            </w:pPr>
            <w:r w:rsidRPr="003E25ED">
              <w:rPr>
                <w:sz w:val="24"/>
                <w:szCs w:val="24"/>
                <w:lang w:val="ro-RO"/>
              </w:rPr>
              <w:t>98/25-RT</w:t>
            </w:r>
          </w:p>
        </w:tc>
        <w:tc>
          <w:tcPr>
            <w:tcW w:w="1560" w:type="dxa"/>
            <w:tcBorders>
              <w:top w:val="single" w:sz="4" w:space="0" w:color="auto"/>
              <w:left w:val="single" w:sz="4" w:space="0" w:color="auto"/>
              <w:bottom w:val="single" w:sz="4" w:space="0" w:color="auto"/>
              <w:right w:val="single" w:sz="4" w:space="0" w:color="auto"/>
            </w:tcBorders>
            <w:vAlign w:val="center"/>
          </w:tcPr>
          <w:p w14:paraId="305A46E5" w14:textId="3A07CBC9" w:rsidR="007C47A3" w:rsidRPr="005C715C" w:rsidRDefault="003E25ED" w:rsidP="007C47A3">
            <w:pPr>
              <w:shd w:val="clear" w:color="auto" w:fill="FFFFFF"/>
              <w:ind w:left="-113" w:right="-113"/>
              <w:jc w:val="center"/>
              <w:rPr>
                <w:sz w:val="22"/>
                <w:szCs w:val="22"/>
                <w:lang w:val="ro-RO"/>
              </w:rPr>
            </w:pPr>
            <w:r w:rsidRPr="003E25ED">
              <w:rPr>
                <w:sz w:val="24"/>
                <w:szCs w:val="24"/>
                <w:lang w:val="ro-RO"/>
              </w:rPr>
              <w:t>150/250</w:t>
            </w:r>
            <w:r>
              <w:rPr>
                <w:sz w:val="24"/>
                <w:szCs w:val="24"/>
                <w:lang w:val="ro-RO"/>
              </w:rPr>
              <w:t xml:space="preserve"> </w:t>
            </w:r>
            <w:r w:rsidR="007C47A3" w:rsidRPr="005C715C">
              <w:rPr>
                <w:sz w:val="24"/>
                <w:szCs w:val="24"/>
                <w:lang w:val="ro-RO"/>
              </w:rPr>
              <w:t xml:space="preserve">- </w:t>
            </w:r>
            <w:r>
              <w:rPr>
                <w:sz w:val="24"/>
                <w:szCs w:val="24"/>
                <w:lang w:val="ro-RO"/>
              </w:rPr>
              <w:t>125</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42F75FB0" w:rsidR="0015293D" w:rsidRPr="00263674" w:rsidRDefault="00F62403" w:rsidP="007C47A3">
            <w:pPr>
              <w:shd w:val="clear" w:color="auto" w:fill="FFFFFF"/>
              <w:jc w:val="center"/>
              <w:rPr>
                <w:b/>
                <w:bCs/>
                <w:color w:val="EE0000"/>
                <w:sz w:val="24"/>
                <w:szCs w:val="24"/>
                <w:highlight w:val="yellow"/>
                <w:lang w:val="ro-RO"/>
              </w:rPr>
            </w:pPr>
            <w:r w:rsidRPr="00F62403">
              <w:rPr>
                <w:b/>
                <w:bCs/>
                <w:sz w:val="24"/>
                <w:szCs w:val="24"/>
                <w:lang w:val="ro-RO"/>
              </w:rPr>
              <w:t>610 000</w:t>
            </w:r>
            <w:r w:rsidR="003E25ED" w:rsidRPr="00F62403">
              <w:rPr>
                <w:b/>
                <w:bCs/>
                <w:sz w:val="24"/>
                <w:szCs w:val="24"/>
                <w:lang w:val="ro-RO"/>
              </w:rPr>
              <w:t>,00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1" w:name="_Hlk505671494"/>
      <w:r w:rsidRPr="005C715C">
        <w:t xml:space="preserve">Descriere generală. Termeni de execuție. </w:t>
      </w:r>
    </w:p>
    <w:p w14:paraId="24CB5430" w14:textId="77777777" w:rsidR="00480ACB" w:rsidRPr="005C715C" w:rsidRDefault="00480ACB" w:rsidP="00F7175B">
      <w:pPr>
        <w:spacing w:line="360"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4626F6C6" w:rsidR="00E05364" w:rsidRPr="005C715C" w:rsidRDefault="00E05364" w:rsidP="00E05364">
      <w:pPr>
        <w:spacing w:before="120" w:line="360"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773A7C" w:rsidRPr="005C715C">
        <w:rPr>
          <w:sz w:val="24"/>
          <w:szCs w:val="24"/>
          <w:lang w:val="ro-RO"/>
        </w:rPr>
        <w:t>octo</w:t>
      </w:r>
      <w:r w:rsidRPr="005C715C">
        <w:rPr>
          <w:sz w:val="24"/>
          <w:szCs w:val="24"/>
          <w:lang w:val="ro-RO"/>
        </w:rPr>
        <w:t>mbrie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1A607D"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1A607D"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Pr="005C715C"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8"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lastRenderedPageBreak/>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rsidRPr="005C715C"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1A607D"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1A607D"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1A607D"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1A607D"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p w14:paraId="1B5B6B7B" w14:textId="1465CED9" w:rsidR="00480ACB" w:rsidRPr="005C715C" w:rsidRDefault="00AC3EBE" w:rsidP="00703CA2">
      <w:pPr>
        <w:tabs>
          <w:tab w:val="left" w:pos="851"/>
        </w:tabs>
        <w:spacing w:before="120" w:line="360" w:lineRule="auto"/>
        <w:ind w:left="142" w:right="-284" w:hanging="426"/>
        <w:jc w:val="both"/>
        <w:rPr>
          <w:b/>
          <w:bCs/>
          <w:sz w:val="24"/>
          <w:szCs w:val="24"/>
          <w:lang w:val="ro-RO"/>
        </w:rPr>
      </w:pPr>
      <w:r w:rsidRPr="005C715C">
        <w:rPr>
          <w:b/>
          <w:bCs/>
          <w:sz w:val="24"/>
          <w:szCs w:val="24"/>
          <w:lang w:val="ro-RO"/>
        </w:rPr>
        <w:t>10</w:t>
      </w:r>
      <w:r w:rsidR="00480ACB" w:rsidRPr="005C715C">
        <w:rPr>
          <w:b/>
          <w:bCs/>
          <w:sz w:val="24"/>
          <w:szCs w:val="24"/>
          <w:lang w:val="ro-RO"/>
        </w:rPr>
        <w:t xml:space="preserve">.  </w:t>
      </w:r>
      <w:r w:rsidR="00480ACB" w:rsidRPr="005C715C">
        <w:rPr>
          <w:b/>
          <w:iCs/>
          <w:spacing w:val="-3"/>
          <w:sz w:val="24"/>
          <w:szCs w:val="24"/>
          <w:lang w:val="ro-RO" w:eastAsia="ro-RO"/>
        </w:rPr>
        <w:t>Cerințe de mentenanță</w:t>
      </w:r>
      <w:r w:rsidR="004E38EE" w:rsidRPr="005C715C">
        <w:rPr>
          <w:b/>
          <w:iCs/>
          <w:spacing w:val="-3"/>
          <w:sz w:val="24"/>
          <w:szCs w:val="24"/>
          <w:lang w:val="ro-RO" w:eastAsia="ro-RO"/>
        </w:rPr>
        <w:t>:</w:t>
      </w:r>
    </w:p>
    <w:p w14:paraId="1D2AEFE3" w14:textId="323D401A" w:rsidR="00AC3EBE" w:rsidRPr="005C715C" w:rsidRDefault="00AC3EBE" w:rsidP="006A7D1A">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w:t>
      </w:r>
      <w:r w:rsidR="007B75BB" w:rsidRPr="005C715C">
        <w:rPr>
          <w:rFonts w:ascii="Times New Roman" w:eastAsia="SimSun" w:hAnsi="Times New Roman"/>
          <w:iCs/>
          <w:sz w:val="24"/>
          <w:szCs w:val="24"/>
          <w:lang w:val="ro-RO" w:eastAsia="zh-CN"/>
        </w:rPr>
        <w:t xml:space="preserve"> </w:t>
      </w:r>
      <w:r w:rsidRPr="005C715C">
        <w:rPr>
          <w:rFonts w:ascii="Times New Roman" w:eastAsia="SimSun" w:hAnsi="Times New Roman"/>
          <w:iCs/>
          <w:sz w:val="24"/>
          <w:szCs w:val="24"/>
          <w:lang w:val="ro-RO" w:eastAsia="zh-CN"/>
        </w:rPr>
        <w:t>fiscale</w:t>
      </w:r>
      <w:r w:rsidR="004E38EE" w:rsidRPr="005C715C">
        <w:rPr>
          <w:rFonts w:ascii="Times New Roman" w:eastAsia="SimSun" w:hAnsi="Times New Roman"/>
          <w:iCs/>
          <w:sz w:val="24"/>
          <w:szCs w:val="24"/>
          <w:lang w:val="ro-RO" w:eastAsia="zh-CN"/>
        </w:rPr>
        <w:t>;</w:t>
      </w:r>
    </w:p>
    <w:p w14:paraId="1D36FD44" w14:textId="7CC7EF0E"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Termenul de executare – conform graficului determinat de Beneficiar, contrasemnat de ambele părți;</w:t>
      </w:r>
    </w:p>
    <w:p w14:paraId="619EDA4A" w14:textId="77777777"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262938C1" w14:textId="5EE6C38A"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lastRenderedPageBreak/>
        <w:t>La efectuarea lucrărilor antreprenorul este obligat să se conformeze caracteristicilor de exploatare a utilajului;</w:t>
      </w:r>
    </w:p>
    <w:p w14:paraId="12E80EA0" w14:textId="76383F14"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sidRPr="005C715C">
        <w:rPr>
          <w:rFonts w:eastAsia="SimSun"/>
          <w:iCs/>
          <w:sz w:val="24"/>
          <w:szCs w:val="24"/>
          <w:lang w:val="ro-RO" w:eastAsia="zh-CN"/>
        </w:rPr>
        <w:t>, cu excepția materialelor indicate în anex</w:t>
      </w:r>
      <w:r w:rsidR="00A57D06" w:rsidRPr="005C715C">
        <w:rPr>
          <w:rFonts w:eastAsia="SimSun"/>
          <w:iCs/>
          <w:sz w:val="24"/>
          <w:szCs w:val="24"/>
          <w:lang w:val="ro-RO" w:eastAsia="zh-CN"/>
        </w:rPr>
        <w:t>a nr. 2</w:t>
      </w:r>
      <w:r w:rsidR="004E38EE" w:rsidRPr="005C715C">
        <w:rPr>
          <w:rFonts w:eastAsia="SimSun"/>
          <w:iCs/>
          <w:sz w:val="24"/>
          <w:szCs w:val="24"/>
          <w:lang w:val="ro-RO" w:eastAsia="zh-CN"/>
        </w:rPr>
        <w:t>;</w:t>
      </w:r>
    </w:p>
    <w:p w14:paraId="6B85C672" w14:textId="5846A4ED"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este obligat să realizeze lucrările cu toate mecanismele, ustensile și instrumentele proprii</w:t>
      </w:r>
      <w:r w:rsidR="001F5F35" w:rsidRPr="005C715C">
        <w:rPr>
          <w:rFonts w:eastAsia="SimSun"/>
          <w:iCs/>
          <w:sz w:val="24"/>
          <w:szCs w:val="24"/>
          <w:lang w:val="ro-RO" w:eastAsia="zh-CN"/>
        </w:rPr>
        <w:t>/arend</w:t>
      </w:r>
      <w:r w:rsidR="00D57F46" w:rsidRPr="005C715C">
        <w:rPr>
          <w:rFonts w:eastAsia="SimSun"/>
          <w:iCs/>
          <w:sz w:val="24"/>
          <w:szCs w:val="24"/>
          <w:lang w:val="ro-RO" w:eastAsia="zh-CN"/>
        </w:rPr>
        <w:t>ă</w:t>
      </w:r>
      <w:r w:rsidR="001F5F35" w:rsidRPr="005C715C">
        <w:rPr>
          <w:rFonts w:eastAsia="SimSun"/>
          <w:iCs/>
          <w:sz w:val="24"/>
          <w:szCs w:val="24"/>
          <w:lang w:val="ro-RO" w:eastAsia="zh-CN"/>
        </w:rPr>
        <w:t xml:space="preserve"> etc.</w:t>
      </w:r>
      <w:r w:rsidRPr="005C715C">
        <w:rPr>
          <w:rFonts w:eastAsia="SimSun"/>
          <w:iCs/>
          <w:sz w:val="24"/>
          <w:szCs w:val="24"/>
          <w:lang w:val="ro-RO" w:eastAsia="zh-CN"/>
        </w:rPr>
        <w:t>, care trebuie să fie conforme actelor normative în vigoare</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55E85DC6" w14:textId="0048A5C1"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w:t>
      </w:r>
      <w:r w:rsidR="006B08F3" w:rsidRPr="005C715C">
        <w:rPr>
          <w:rFonts w:eastAsia="SimSun"/>
          <w:iCs/>
          <w:sz w:val="24"/>
          <w:szCs w:val="24"/>
          <w:lang w:val="ro-RO" w:eastAsia="zh-CN"/>
        </w:rPr>
        <w:t>/supravegheate</w:t>
      </w:r>
      <w:r w:rsidRPr="005C715C">
        <w:rPr>
          <w:rFonts w:eastAsia="SimSun"/>
          <w:iCs/>
          <w:sz w:val="24"/>
          <w:szCs w:val="24"/>
          <w:lang w:val="ro-RO" w:eastAsia="zh-CN"/>
        </w:rPr>
        <w:t xml:space="preserve"> în conformitate cu actele normative în vigoare ale Republicii Moldova</w:t>
      </w:r>
      <w:r w:rsidR="00F7175B" w:rsidRPr="005C715C">
        <w:rPr>
          <w:rFonts w:eastAsia="SimSun"/>
          <w:iCs/>
          <w:sz w:val="24"/>
          <w:szCs w:val="24"/>
          <w:lang w:val="ro-RO" w:eastAsia="zh-CN"/>
        </w:rPr>
        <w:t>;</w:t>
      </w:r>
    </w:p>
    <w:p w14:paraId="20D77477" w14:textId="1CDF00B8" w:rsidR="00066590" w:rsidRPr="005C715C" w:rsidRDefault="00066590" w:rsidP="006A7D1A">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admită la realizarea lucrărilor doar personal calificat, certificat și atestat pentru efectuarea lucrărilor prezentului caiet de sarcini conform actelor normative și legislative în vigoare ale Republicii Moldova</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186EAD5A" w14:textId="58501B8D" w:rsidR="00066590" w:rsidRPr="005C715C" w:rsidRDefault="00066590"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sidRPr="005C715C">
        <w:rPr>
          <w:rFonts w:eastAsia="SimSun"/>
          <w:iCs/>
          <w:sz w:val="24"/>
          <w:szCs w:val="24"/>
          <w:lang w:val="ro-RO" w:eastAsia="zh-CN"/>
        </w:rPr>
        <w:t xml:space="preserve"> d</w:t>
      </w:r>
      <w:r w:rsidRPr="005C715C">
        <w:rPr>
          <w:rFonts w:eastAsia="SimSun"/>
          <w:iCs/>
          <w:sz w:val="24"/>
          <w:szCs w:val="24"/>
          <w:lang w:val="ro-RO" w:eastAsia="zh-CN"/>
        </w:rPr>
        <w:t>reptul de executare a lucrărilor speciale în conformitate cu competențele corespunzătoare;</w:t>
      </w:r>
    </w:p>
    <w:p w14:paraId="78DD13C3" w14:textId="4E8F2C12" w:rsidR="00066590" w:rsidRPr="005C715C" w:rsidRDefault="00066590" w:rsidP="006A7D1A">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2E497D2B" w14:textId="7C034481" w:rsidR="00F7175B" w:rsidRPr="005C715C" w:rsidRDefault="00480ACB" w:rsidP="006A7D1A">
      <w:pPr>
        <w:numPr>
          <w:ilvl w:val="0"/>
          <w:numId w:val="2"/>
        </w:numPr>
        <w:tabs>
          <w:tab w:val="left" w:pos="143"/>
        </w:tabs>
        <w:autoSpaceDE/>
        <w:spacing w:before="60" w:after="240" w:line="360" w:lineRule="auto"/>
        <w:ind w:left="426" w:right="-284"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19C08C56" w14:textId="4A908C33" w:rsidR="00EB3736" w:rsidRPr="005C715C"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5C715C">
        <w:rPr>
          <w:rFonts w:ascii="Times New Roman" w:eastAsia="SimSun" w:hAnsi="Times New Roman"/>
          <w:b/>
          <w:bCs/>
          <w:iCs/>
          <w:sz w:val="24"/>
          <w:szCs w:val="24"/>
          <w:lang w:val="ro-RO" w:eastAsia="zh-CN"/>
        </w:rPr>
        <w:t>Condiții generale.</w:t>
      </w:r>
    </w:p>
    <w:p w14:paraId="06A019D7" w14:textId="1FFB2D33" w:rsidR="00194B64" w:rsidRPr="005C715C" w:rsidRDefault="00EB3736" w:rsidP="00EB3736">
      <w:pPr>
        <w:autoSpaceDE/>
        <w:spacing w:after="240" w:line="360"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 xml:space="preserve">     </w:t>
      </w:r>
      <w:r w:rsidR="00480ACB" w:rsidRPr="005C715C">
        <w:rPr>
          <w:rFonts w:eastAsia="SimSun"/>
          <w:b/>
          <w:bCs/>
          <w:iCs/>
          <w:sz w:val="24"/>
          <w:szCs w:val="24"/>
          <w:lang w:val="ro-RO" w:eastAsia="zh-CN"/>
        </w:rPr>
        <w:t>Antreprenorul va executa lucrările cu materialele proprii.</w:t>
      </w:r>
    </w:p>
    <w:p w14:paraId="1F1FCCC5" w14:textId="1F9BE3D9" w:rsidR="00480ACB" w:rsidRPr="005C715C" w:rsidRDefault="00480ACB" w:rsidP="004C1ACE">
      <w:pPr>
        <w:autoSpaceDE/>
        <w:spacing w:before="120" w:after="240" w:line="360"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w:t>
      </w:r>
      <w:r w:rsidR="004C1ACE" w:rsidRPr="005C715C">
        <w:rPr>
          <w:b/>
          <w:bCs/>
          <w:sz w:val="24"/>
          <w:szCs w:val="24"/>
          <w:lang w:val="ro-RO"/>
        </w:rPr>
        <w:t xml:space="preserve">             </w:t>
      </w:r>
      <w:r w:rsidR="00EB48C1" w:rsidRPr="005C715C">
        <w:rPr>
          <w:b/>
          <w:bCs/>
          <w:sz w:val="24"/>
          <w:szCs w:val="24"/>
          <w:lang w:val="ro-RO"/>
        </w:rPr>
        <w:t>primite</w:t>
      </w:r>
      <w:r w:rsidRPr="005C715C">
        <w:rPr>
          <w:b/>
          <w:bCs/>
          <w:sz w:val="24"/>
          <w:szCs w:val="24"/>
          <w:lang w:val="ro-RO"/>
        </w:rPr>
        <w:t xml:space="preserv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w:t>
      </w:r>
      <w:r w:rsidR="004C1ACE" w:rsidRPr="005C715C">
        <w:rPr>
          <w:b/>
          <w:bCs/>
          <w:sz w:val="24"/>
          <w:szCs w:val="24"/>
          <w:lang w:val="ro-RO"/>
        </w:rPr>
        <w:t xml:space="preserve">                                           </w:t>
      </w:r>
      <w:r w:rsidRPr="005C715C">
        <w:rPr>
          <w:b/>
          <w:bCs/>
          <w:sz w:val="24"/>
          <w:szCs w:val="24"/>
          <w:lang w:val="ro-RO"/>
        </w:rPr>
        <w:t>a Beneficiarului</w:t>
      </w:r>
      <w:r w:rsidR="00E67DCA" w:rsidRPr="005C715C">
        <w:rPr>
          <w:b/>
          <w:bCs/>
          <w:sz w:val="24"/>
          <w:szCs w:val="24"/>
          <w:lang w:val="ro-RO"/>
        </w:rPr>
        <w:t xml:space="preserve"> conform </w:t>
      </w:r>
      <w:r w:rsidR="00AC19F0" w:rsidRPr="005C715C">
        <w:rPr>
          <w:b/>
          <w:bCs/>
          <w:i/>
          <w:iCs/>
          <w:noProof/>
          <w:sz w:val="24"/>
          <w:szCs w:val="24"/>
          <w:lang w:val="ro-RO"/>
        </w:rPr>
        <w:t>A</w:t>
      </w:r>
      <w:r w:rsidR="00A57D06" w:rsidRPr="005C715C">
        <w:rPr>
          <w:b/>
          <w:bCs/>
          <w:i/>
          <w:iCs/>
          <w:noProof/>
          <w:sz w:val="24"/>
          <w:szCs w:val="24"/>
          <w:lang w:val="ro-RO"/>
        </w:rPr>
        <w:t>nexei</w:t>
      </w:r>
      <w:r w:rsidR="003739F4" w:rsidRPr="005C715C">
        <w:rPr>
          <w:b/>
          <w:bCs/>
          <w:i/>
          <w:iCs/>
          <w:noProof/>
          <w:sz w:val="24"/>
          <w:szCs w:val="24"/>
          <w:lang w:val="ro-RO"/>
        </w:rPr>
        <w:t xml:space="preserve"> </w:t>
      </w:r>
      <w:r w:rsidR="003739F4" w:rsidRPr="005C715C">
        <w:rPr>
          <w:b/>
          <w:bCs/>
          <w:i/>
          <w:iCs/>
          <w:sz w:val="24"/>
          <w:szCs w:val="24"/>
          <w:lang w:val="ro-RO"/>
        </w:rPr>
        <w:t>nr. 2</w:t>
      </w:r>
      <w:r w:rsidR="003739F4" w:rsidRPr="005C715C">
        <w:rPr>
          <w:b/>
          <w:bCs/>
          <w:sz w:val="24"/>
          <w:szCs w:val="24"/>
          <w:lang w:val="ro-RO"/>
        </w:rPr>
        <w:t xml:space="preserve"> </w:t>
      </w:r>
      <w:r w:rsidR="00BB1666" w:rsidRPr="005C715C">
        <w:rPr>
          <w:b/>
          <w:bCs/>
          <w:sz w:val="24"/>
          <w:szCs w:val="24"/>
          <w:lang w:val="ro-RO"/>
        </w:rPr>
        <w:t>a</w:t>
      </w:r>
      <w:r w:rsidR="00E67DCA" w:rsidRPr="005C715C">
        <w:rPr>
          <w:b/>
          <w:bCs/>
          <w:sz w:val="24"/>
          <w:szCs w:val="24"/>
          <w:lang w:val="ro-RO"/>
        </w:rPr>
        <w:t xml:space="preserve"> Caietului de Sarcini.</w:t>
      </w:r>
    </w:p>
    <w:p w14:paraId="5433E115" w14:textId="77777777" w:rsidR="00EB3736" w:rsidRPr="005C715C"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79382C53" w14:textId="7B6376AC" w:rsidR="00F7175B" w:rsidRPr="001A607D" w:rsidRDefault="00EB3736" w:rsidP="001A607D">
      <w:pPr>
        <w:autoSpaceDE/>
        <w:spacing w:before="360" w:line="360" w:lineRule="auto"/>
        <w:ind w:left="-283" w:right="-283"/>
        <w:contextualSpacing/>
        <w:jc w:val="both"/>
        <w:rPr>
          <w:rStyle w:val="af2"/>
          <w:b/>
          <w:bCs/>
          <w:color w:val="auto"/>
          <w:sz w:val="24"/>
          <w:szCs w:val="24"/>
          <w:u w:val="none"/>
          <w:lang w:val="ro-RO"/>
        </w:rPr>
      </w:pPr>
      <w:r w:rsidRPr="005C715C">
        <w:rPr>
          <w:b/>
          <w:bCs/>
          <w:sz w:val="24"/>
          <w:szCs w:val="24"/>
          <w:lang w:val="ro-RO"/>
        </w:rPr>
        <w:t xml:space="preserve">        </w:t>
      </w:r>
      <w:r w:rsidR="00480ACB" w:rsidRPr="005C715C">
        <w:rPr>
          <w:b/>
          <w:bCs/>
          <w:sz w:val="24"/>
          <w:szCs w:val="24"/>
          <w:lang w:val="ro-RO"/>
        </w:rPr>
        <w:t>„TERMOELECTRICA” S.A. își rezervă dreptul de a modifica volumele lucrărilor care vor fi executate.</w:t>
      </w:r>
      <w:bookmarkEnd w:id="1"/>
      <w:bookmarkEnd w:id="4"/>
    </w:p>
    <w:p w14:paraId="7B096A07" w14:textId="77777777" w:rsidR="00F7175B" w:rsidRPr="005C715C" w:rsidRDefault="00F7175B" w:rsidP="00F7175B">
      <w:pPr>
        <w:pStyle w:val="af0"/>
        <w:spacing w:after="60"/>
        <w:rPr>
          <w:rStyle w:val="af2"/>
          <w:b/>
          <w:i/>
          <w:iCs/>
          <w:color w:val="000000" w:themeColor="text1"/>
          <w:spacing w:val="-3"/>
          <w:sz w:val="24"/>
          <w:szCs w:val="24"/>
          <w:lang w:val="ro-RO" w:eastAsia="ro-RO"/>
        </w:rPr>
      </w:pPr>
      <w:r w:rsidRPr="005C715C">
        <w:rPr>
          <w:rStyle w:val="af2"/>
          <w:b/>
          <w:i/>
          <w:iCs/>
          <w:color w:val="000000" w:themeColor="text1"/>
          <w:spacing w:val="-3"/>
          <w:sz w:val="24"/>
          <w:szCs w:val="24"/>
          <w:lang w:val="ro-RO" w:eastAsia="ro-RO"/>
        </w:rPr>
        <w:t>Anexe:</w:t>
      </w:r>
    </w:p>
    <w:p w14:paraId="333594BE" w14:textId="77777777" w:rsidR="00F7175B" w:rsidRPr="005C715C"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DD5179">
        <w:trPr>
          <w:trHeight w:val="323"/>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1A607D"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68DF0ECA"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7577DD">
              <w:rPr>
                <w:sz w:val="24"/>
                <w:szCs w:val="24"/>
                <w:lang w:val="ro-RO"/>
              </w:rPr>
              <w:t>98</w:t>
            </w:r>
            <w:r w:rsidRPr="005C715C">
              <w:rPr>
                <w:sz w:val="24"/>
                <w:szCs w:val="24"/>
                <w:lang w:val="ro-RO"/>
              </w:rPr>
              <w:t>/2</w:t>
            </w:r>
            <w:r w:rsidR="00436C85">
              <w:rPr>
                <w:sz w:val="24"/>
                <w:szCs w:val="24"/>
                <w:lang w:val="ro-RO"/>
              </w:rPr>
              <w:t>5</w:t>
            </w:r>
            <w:r w:rsidRPr="005C715C">
              <w:rPr>
                <w:sz w:val="24"/>
                <w:szCs w:val="24"/>
                <w:lang w:val="ro-RO"/>
              </w:rPr>
              <w:t>-RT;</w:t>
            </w:r>
          </w:p>
        </w:tc>
      </w:tr>
      <w:tr w:rsidR="00F7175B" w:rsidRPr="001A607D"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3DC8BAA5"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7577DD">
              <w:rPr>
                <w:sz w:val="24"/>
                <w:szCs w:val="24"/>
                <w:lang w:val="ro-RO"/>
              </w:rPr>
              <w:t>98</w:t>
            </w:r>
            <w:r w:rsidRPr="005C715C">
              <w:rPr>
                <w:sz w:val="24"/>
                <w:szCs w:val="24"/>
                <w:lang w:val="ro-RO"/>
              </w:rPr>
              <w:t>/2</w:t>
            </w:r>
            <w:r w:rsidR="00436C85">
              <w:rPr>
                <w:sz w:val="24"/>
                <w:szCs w:val="24"/>
                <w:lang w:val="ro-RO"/>
              </w:rPr>
              <w:t>5</w:t>
            </w:r>
            <w:r w:rsidRPr="005C715C">
              <w:rPr>
                <w:sz w:val="24"/>
                <w:szCs w:val="24"/>
                <w:lang w:val="ro-RO"/>
              </w:rPr>
              <w:t>-RT.</w:t>
            </w:r>
          </w:p>
        </w:tc>
      </w:tr>
    </w:tbl>
    <w:p w14:paraId="2207B691" w14:textId="77777777" w:rsidR="00F7175B" w:rsidRPr="005C715C" w:rsidRDefault="00F7175B" w:rsidP="00F7175B">
      <w:pPr>
        <w:pStyle w:val="af0"/>
        <w:rPr>
          <w:spacing w:val="-3"/>
          <w:sz w:val="24"/>
          <w:szCs w:val="24"/>
          <w:u w:val="single"/>
          <w:lang w:val="ro-RO" w:eastAsia="ro-RO"/>
        </w:rPr>
      </w:pPr>
    </w:p>
    <w:p w14:paraId="3EBF0E6B" w14:textId="77777777" w:rsidR="00156EF9" w:rsidRPr="005C715C" w:rsidRDefault="00156EF9" w:rsidP="00A47DC2">
      <w:pPr>
        <w:rPr>
          <w:sz w:val="24"/>
          <w:szCs w:val="24"/>
          <w:lang w:val="ro-RO"/>
        </w:rPr>
      </w:pPr>
    </w:p>
    <w:sectPr w:rsidR="00156EF9" w:rsidRPr="005C715C" w:rsidSect="00504C99">
      <w:footerReference w:type="default" r:id="rId9"/>
      <w:pgSz w:w="11907" w:h="16840" w:code="9"/>
      <w:pgMar w:top="567"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BD2C1" w14:textId="77777777" w:rsidR="00517226" w:rsidRDefault="00517226" w:rsidP="00DB7A2B">
      <w:r>
        <w:separator/>
      </w:r>
    </w:p>
  </w:endnote>
  <w:endnote w:type="continuationSeparator" w:id="0">
    <w:p w14:paraId="3BAB2534" w14:textId="77777777" w:rsidR="00517226" w:rsidRDefault="00517226"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4B244" w14:textId="77777777" w:rsidR="00517226" w:rsidRDefault="00517226" w:rsidP="00DB7A2B">
      <w:r>
        <w:separator/>
      </w:r>
    </w:p>
  </w:footnote>
  <w:footnote w:type="continuationSeparator" w:id="0">
    <w:p w14:paraId="611E8ED2" w14:textId="77777777" w:rsidR="00517226" w:rsidRDefault="00517226"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147A"/>
    <w:rsid w:val="001936A0"/>
    <w:rsid w:val="00194B64"/>
    <w:rsid w:val="001955C7"/>
    <w:rsid w:val="00195E25"/>
    <w:rsid w:val="001A0BA5"/>
    <w:rsid w:val="001A1023"/>
    <w:rsid w:val="001A1656"/>
    <w:rsid w:val="001A3372"/>
    <w:rsid w:val="001A405C"/>
    <w:rsid w:val="001A458E"/>
    <w:rsid w:val="001A491A"/>
    <w:rsid w:val="001A535C"/>
    <w:rsid w:val="001A607D"/>
    <w:rsid w:val="001A66AF"/>
    <w:rsid w:val="001B1493"/>
    <w:rsid w:val="001B2FF5"/>
    <w:rsid w:val="001B37D0"/>
    <w:rsid w:val="001C196F"/>
    <w:rsid w:val="001C416D"/>
    <w:rsid w:val="001C449C"/>
    <w:rsid w:val="001C6A88"/>
    <w:rsid w:val="001C7CE4"/>
    <w:rsid w:val="001D0B31"/>
    <w:rsid w:val="001D0B9D"/>
    <w:rsid w:val="001D4E42"/>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63674"/>
    <w:rsid w:val="0027533A"/>
    <w:rsid w:val="0027688C"/>
    <w:rsid w:val="002768A3"/>
    <w:rsid w:val="00281EB9"/>
    <w:rsid w:val="00284F6E"/>
    <w:rsid w:val="00293A4A"/>
    <w:rsid w:val="00294D7C"/>
    <w:rsid w:val="00296383"/>
    <w:rsid w:val="002A3367"/>
    <w:rsid w:val="002A3ABC"/>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14139"/>
    <w:rsid w:val="003238C3"/>
    <w:rsid w:val="00327992"/>
    <w:rsid w:val="00330B73"/>
    <w:rsid w:val="00334A7A"/>
    <w:rsid w:val="00335D27"/>
    <w:rsid w:val="003361DC"/>
    <w:rsid w:val="003362DC"/>
    <w:rsid w:val="0033641F"/>
    <w:rsid w:val="00336F2B"/>
    <w:rsid w:val="00343738"/>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25ED"/>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6C85"/>
    <w:rsid w:val="00437216"/>
    <w:rsid w:val="0043723B"/>
    <w:rsid w:val="0043750F"/>
    <w:rsid w:val="004376F5"/>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A6E63"/>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4C99"/>
    <w:rsid w:val="00505AC6"/>
    <w:rsid w:val="0050752B"/>
    <w:rsid w:val="00507F38"/>
    <w:rsid w:val="00510575"/>
    <w:rsid w:val="005158C9"/>
    <w:rsid w:val="00516ACE"/>
    <w:rsid w:val="00517226"/>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2947"/>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2B9C"/>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7DD"/>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714"/>
    <w:rsid w:val="007F507A"/>
    <w:rsid w:val="0080089F"/>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0C7"/>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269FE"/>
    <w:rsid w:val="00B305CA"/>
    <w:rsid w:val="00B31469"/>
    <w:rsid w:val="00B3179E"/>
    <w:rsid w:val="00B35CC2"/>
    <w:rsid w:val="00B365CC"/>
    <w:rsid w:val="00B36C21"/>
    <w:rsid w:val="00B4023D"/>
    <w:rsid w:val="00B40365"/>
    <w:rsid w:val="00B434C4"/>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4ED3"/>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17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37D41"/>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2403"/>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929</TotalTime>
  <Pages>3</Pages>
  <Words>1055</Words>
  <Characters>6018</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55</cp:revision>
  <cp:lastPrinted>2026-06-03T05:13:00Z</cp:lastPrinted>
  <dcterms:created xsi:type="dcterms:W3CDTF">2025-02-27T14:59:00Z</dcterms:created>
  <dcterms:modified xsi:type="dcterms:W3CDTF">2026-06-11T07:22:00Z</dcterms:modified>
</cp:coreProperties>
</file>