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31" w:type="dxa"/>
        <w:tblLayout w:type="fixed"/>
        <w:tblLook w:val="0000" w:firstRow="0" w:lastRow="0" w:firstColumn="0" w:lastColumn="0" w:noHBand="0" w:noVBand="0"/>
      </w:tblPr>
      <w:tblGrid>
        <w:gridCol w:w="4786"/>
        <w:gridCol w:w="5245"/>
      </w:tblGrid>
      <w:tr w:rsidR="000F4846" w:rsidRPr="000E0709" w:rsidTr="00787AE3">
        <w:tblPrEx>
          <w:tblCellMar>
            <w:top w:w="0" w:type="dxa"/>
            <w:bottom w:w="0" w:type="dxa"/>
          </w:tblCellMar>
        </w:tblPrEx>
        <w:tc>
          <w:tcPr>
            <w:tcW w:w="4786" w:type="dxa"/>
            <w:tcBorders>
              <w:top w:val="nil"/>
              <w:left w:val="nil"/>
              <w:bottom w:val="single" w:sz="6" w:space="0" w:color="auto"/>
              <w:right w:val="nil"/>
            </w:tcBorders>
          </w:tcPr>
          <w:p w:rsidR="007415F2" w:rsidRPr="00C41C99" w:rsidRDefault="007415F2" w:rsidP="00EF11C2">
            <w:pPr>
              <w:jc w:val="center"/>
              <w:rPr>
                <w:b/>
                <w:bCs/>
                <w:sz w:val="2"/>
                <w:szCs w:val="2"/>
                <w:lang w:val="en-US"/>
              </w:rPr>
            </w:pPr>
            <w:bookmarkStart w:id="0" w:name="_GoBack"/>
            <w:bookmarkEnd w:id="0"/>
          </w:p>
          <w:p w:rsidR="007415F2" w:rsidRPr="00C41C99" w:rsidRDefault="007415F2" w:rsidP="00182A41">
            <w:pPr>
              <w:jc w:val="right"/>
              <w:rPr>
                <w:b/>
                <w:bCs/>
                <w:sz w:val="2"/>
                <w:szCs w:val="2"/>
                <w:lang w:val="en-US"/>
              </w:rPr>
            </w:pPr>
          </w:p>
          <w:p w:rsidR="00182A41" w:rsidRPr="00C41C99" w:rsidRDefault="00182A41" w:rsidP="00EF11C2">
            <w:pPr>
              <w:jc w:val="center"/>
              <w:rPr>
                <w:b/>
                <w:bCs/>
                <w:sz w:val="2"/>
                <w:szCs w:val="2"/>
                <w:lang w:val="en-US"/>
              </w:rPr>
            </w:pPr>
          </w:p>
          <w:p w:rsidR="000F4846" w:rsidRPr="00165C2C" w:rsidRDefault="000F4846" w:rsidP="00EF11C2">
            <w:pPr>
              <w:jc w:val="center"/>
              <w:rPr>
                <w:b/>
                <w:bCs/>
                <w:sz w:val="28"/>
                <w:szCs w:val="28"/>
                <w:lang w:val="en-US"/>
              </w:rPr>
            </w:pPr>
            <w:r w:rsidRPr="00165C2C">
              <w:rPr>
                <w:b/>
                <w:bCs/>
                <w:sz w:val="28"/>
                <w:szCs w:val="28"/>
                <w:lang w:val="en-US"/>
              </w:rPr>
              <w:t>Servicii  de  proiectare  privind  reparatia  acoperisului  Laboratorului  Bacteriologic  si  a  blocului  Administrativ din cadrul IMSP Institutul de Medicina Urgenta</w:t>
            </w:r>
          </w:p>
        </w:tc>
        <w:tc>
          <w:tcPr>
            <w:tcW w:w="5245" w:type="dxa"/>
            <w:tcBorders>
              <w:top w:val="nil"/>
              <w:left w:val="nil"/>
              <w:bottom w:val="nil"/>
              <w:right w:val="nil"/>
            </w:tcBorders>
          </w:tcPr>
          <w:p w:rsidR="00182A41" w:rsidRPr="005916E8" w:rsidRDefault="00182A41" w:rsidP="00787AE3">
            <w:pPr>
              <w:tabs>
                <w:tab w:val="left" w:pos="4786"/>
                <w:tab w:val="left" w:pos="10031"/>
              </w:tabs>
              <w:jc w:val="right"/>
              <w:rPr>
                <w:sz w:val="16"/>
                <w:szCs w:val="16"/>
                <w:lang w:val="en-US"/>
              </w:rPr>
            </w:pPr>
          </w:p>
        </w:tc>
      </w:tr>
      <w:tr w:rsidR="000F4846" w:rsidRPr="000E0709" w:rsidTr="00787AE3">
        <w:tblPrEx>
          <w:tblCellMar>
            <w:top w:w="0" w:type="dxa"/>
            <w:bottom w:w="0" w:type="dxa"/>
          </w:tblCellMar>
        </w:tblPrEx>
        <w:tc>
          <w:tcPr>
            <w:tcW w:w="4786" w:type="dxa"/>
            <w:tcBorders>
              <w:top w:val="nil"/>
              <w:left w:val="nil"/>
              <w:bottom w:val="nil"/>
              <w:right w:val="nil"/>
            </w:tcBorders>
          </w:tcPr>
          <w:p w:rsidR="000F4846" w:rsidRPr="000E0709" w:rsidRDefault="000F4846" w:rsidP="00EF11C2">
            <w:pPr>
              <w:jc w:val="center"/>
              <w:rPr>
                <w:sz w:val="22"/>
                <w:szCs w:val="22"/>
                <w:lang w:val="en-US"/>
              </w:rPr>
            </w:pPr>
            <w:r w:rsidRPr="005916E8">
              <w:rPr>
                <w:sz w:val="14"/>
                <w:szCs w:val="14"/>
                <w:lang w:val="en-US"/>
              </w:rPr>
              <w:t>(denumirea obiectivului)</w:t>
            </w:r>
          </w:p>
        </w:tc>
        <w:tc>
          <w:tcPr>
            <w:tcW w:w="5245" w:type="dxa"/>
            <w:tcBorders>
              <w:top w:val="nil"/>
              <w:left w:val="nil"/>
              <w:bottom w:val="nil"/>
              <w:right w:val="nil"/>
            </w:tcBorders>
          </w:tcPr>
          <w:p w:rsidR="000F4846" w:rsidRPr="000E0709" w:rsidRDefault="000F4846" w:rsidP="00EF11C2">
            <w:pPr>
              <w:jc w:val="center"/>
              <w:rPr>
                <w:sz w:val="22"/>
                <w:szCs w:val="22"/>
                <w:lang w:val="en-US"/>
              </w:rPr>
            </w:pPr>
          </w:p>
        </w:tc>
      </w:tr>
    </w:tbl>
    <w:p w:rsidR="00787AE3" w:rsidRDefault="00787AE3" w:rsidP="00787AE3">
      <w:pPr>
        <w:jc w:val="center"/>
        <w:rPr>
          <w:b/>
          <w:bCs/>
          <w:sz w:val="40"/>
          <w:szCs w:val="40"/>
          <w:lang w:val="en-US"/>
        </w:rPr>
      </w:pPr>
    </w:p>
    <w:p w:rsidR="000F4846" w:rsidRPr="00787AE3" w:rsidRDefault="00787AE3" w:rsidP="00787AE3">
      <w:pPr>
        <w:jc w:val="center"/>
        <w:rPr>
          <w:b/>
          <w:bCs/>
          <w:sz w:val="40"/>
          <w:szCs w:val="40"/>
          <w:lang w:val="en-US"/>
        </w:rPr>
      </w:pPr>
      <w:r>
        <w:rPr>
          <w:b/>
          <w:bCs/>
          <w:sz w:val="40"/>
          <w:szCs w:val="40"/>
          <w:lang w:val="en-US"/>
        </w:rPr>
        <w:t>Caiet de sarcini</w:t>
      </w:r>
    </w:p>
    <w:p w:rsidR="000F4846" w:rsidRPr="000E0709" w:rsidRDefault="000F4846" w:rsidP="000F4846">
      <w:pPr>
        <w:rPr>
          <w:sz w:val="22"/>
          <w:szCs w:val="22"/>
          <w:lang w:val="en-US"/>
        </w:rPr>
      </w:pPr>
    </w:p>
    <w:p w:rsidR="000F4846" w:rsidRPr="00453247" w:rsidRDefault="00453247" w:rsidP="000F4846">
      <w:pPr>
        <w:jc w:val="center"/>
        <w:rPr>
          <w:sz w:val="36"/>
          <w:szCs w:val="36"/>
          <w:lang w:val="en-US"/>
        </w:rPr>
      </w:pPr>
      <w:r w:rsidRPr="00453247">
        <w:rPr>
          <w:b/>
          <w:bCs/>
          <w:sz w:val="36"/>
          <w:szCs w:val="36"/>
          <w:lang w:val="it-IT"/>
        </w:rPr>
        <w:t>Lista cu cantit</w:t>
      </w:r>
      <w:r w:rsidRPr="00453247">
        <w:rPr>
          <w:b/>
          <w:bCs/>
          <w:sz w:val="36"/>
          <w:szCs w:val="36"/>
          <w:lang w:val="ro-RO"/>
        </w:rPr>
        <w:t>ăţile de lucrări</w:t>
      </w:r>
      <w:r w:rsidR="008F7B32">
        <w:rPr>
          <w:b/>
          <w:bCs/>
          <w:sz w:val="36"/>
          <w:szCs w:val="36"/>
          <w:lang w:val="en-US"/>
        </w:rPr>
        <w:t xml:space="preserve"> № 2-1-</w:t>
      </w:r>
      <w:r w:rsidR="00483641">
        <w:rPr>
          <w:b/>
          <w:bCs/>
          <w:sz w:val="36"/>
          <w:szCs w:val="36"/>
          <w:lang w:val="en-US"/>
        </w:rPr>
        <w:t>1</w:t>
      </w:r>
    </w:p>
    <w:p w:rsidR="000F4846" w:rsidRPr="00453247" w:rsidRDefault="000F4846" w:rsidP="000F4846">
      <w:pPr>
        <w:jc w:val="center"/>
        <w:rPr>
          <w:b/>
          <w:bCs/>
          <w:sz w:val="28"/>
          <w:szCs w:val="28"/>
          <w:lang w:val="en-US"/>
        </w:rPr>
      </w:pPr>
      <w:r w:rsidRPr="00453247">
        <w:rPr>
          <w:b/>
          <w:bCs/>
          <w:sz w:val="28"/>
          <w:szCs w:val="28"/>
          <w:lang w:val="en-US"/>
        </w:rPr>
        <w:t xml:space="preserve"> Reparatia  acoperisului</w:t>
      </w:r>
      <w:r w:rsidR="002A4678">
        <w:rPr>
          <w:b/>
          <w:bCs/>
          <w:sz w:val="28"/>
          <w:szCs w:val="28"/>
          <w:lang w:val="en-US"/>
        </w:rPr>
        <w:t>, exterior</w:t>
      </w:r>
      <w:r w:rsidRPr="00453247">
        <w:rPr>
          <w:b/>
          <w:bCs/>
          <w:sz w:val="28"/>
          <w:szCs w:val="28"/>
          <w:lang w:val="en-US"/>
        </w:rPr>
        <w:t>. Laborator</w:t>
      </w:r>
    </w:p>
    <w:p w:rsidR="000F4846" w:rsidRPr="000E0709" w:rsidRDefault="000F4846" w:rsidP="000F4846">
      <w:pPr>
        <w:rPr>
          <w:sz w:val="24"/>
          <w:szCs w:val="24"/>
          <w:lang w:val="en-US"/>
        </w:rPr>
      </w:pP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C39FD" w:rsidRPr="009B70F2" w:rsidTr="00B90E39">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0C39FD" w:rsidRPr="009B70F2" w:rsidRDefault="000C39FD" w:rsidP="00B305CA">
            <w:pPr>
              <w:ind w:right="-108"/>
              <w:jc w:val="center"/>
              <w:rPr>
                <w:sz w:val="16"/>
                <w:szCs w:val="16"/>
                <w:lang w:val="en-US"/>
              </w:rPr>
            </w:pPr>
            <w:r w:rsidRPr="009B70F2">
              <w:rPr>
                <w:sz w:val="16"/>
                <w:szCs w:val="16"/>
                <w:lang w:val="en-US"/>
              </w:rPr>
              <w:t>№</w:t>
            </w:r>
          </w:p>
          <w:p w:rsidR="000C39FD" w:rsidRPr="009B70F2" w:rsidRDefault="000C39FD" w:rsidP="00B305CA">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0C39FD" w:rsidRPr="009B70F2" w:rsidRDefault="000C39FD" w:rsidP="00B305CA">
            <w:pPr>
              <w:ind w:left="-120" w:right="-108"/>
              <w:jc w:val="center"/>
              <w:rPr>
                <w:sz w:val="16"/>
                <w:szCs w:val="16"/>
                <w:lang w:val="en-US"/>
              </w:rPr>
            </w:pPr>
            <w:r w:rsidRPr="009B70F2">
              <w:rPr>
                <w:sz w:val="16"/>
                <w:szCs w:val="16"/>
                <w:lang w:val="ro-RO"/>
              </w:rPr>
              <w:t>Simbol</w:t>
            </w:r>
            <w:r w:rsidRPr="009B70F2">
              <w:rPr>
                <w:sz w:val="16"/>
                <w:szCs w:val="16"/>
                <w:lang w:val="en-US"/>
              </w:rPr>
              <w:t xml:space="preserve"> </w:t>
            </w:r>
            <w:r w:rsidRPr="009B70F2">
              <w:rPr>
                <w:sz w:val="16"/>
                <w:szCs w:val="16"/>
                <w:lang w:val="ro-RO"/>
              </w:rPr>
              <w:t>norme</w:t>
            </w:r>
            <w:r w:rsidRPr="009B70F2">
              <w:rPr>
                <w:sz w:val="16"/>
                <w:szCs w:val="16"/>
                <w:lang w:val="en-US"/>
              </w:rPr>
              <w:t xml:space="preserve"> </w:t>
            </w:r>
            <w:r w:rsidRPr="009B70F2">
              <w:rPr>
                <w:sz w:val="16"/>
                <w:szCs w:val="16"/>
                <w:lang w:val="ro-RO"/>
              </w:rPr>
              <w:t xml:space="preserve">şi Cod </w:t>
            </w:r>
            <w:r w:rsidRPr="009B70F2">
              <w:rPr>
                <w:sz w:val="16"/>
                <w:szCs w:val="16"/>
                <w:lang w:val="en-US"/>
              </w:rPr>
              <w:t xml:space="preserve"> </w:t>
            </w:r>
            <w:r w:rsidRPr="009B70F2">
              <w:rPr>
                <w:sz w:val="16"/>
                <w:szCs w:val="16"/>
                <w:lang w:val="ro-RO"/>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0C39FD" w:rsidRPr="009B70F2" w:rsidRDefault="000C39FD" w:rsidP="00B305CA">
            <w:pPr>
              <w:jc w:val="center"/>
              <w:rPr>
                <w:sz w:val="16"/>
                <w:szCs w:val="16"/>
                <w:lang w:val="ro-RO"/>
              </w:rPr>
            </w:pPr>
          </w:p>
          <w:p w:rsidR="000C39FD" w:rsidRPr="009B70F2" w:rsidRDefault="000C39FD" w:rsidP="00B305CA">
            <w:pPr>
              <w:jc w:val="center"/>
              <w:rPr>
                <w:sz w:val="16"/>
                <w:szCs w:val="16"/>
                <w:lang w:val="en-US"/>
              </w:rPr>
            </w:pPr>
            <w:r w:rsidRPr="009B70F2">
              <w:rPr>
                <w:sz w:val="16"/>
                <w:szCs w:val="16"/>
                <w:lang w:val="ro-RO"/>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0C39FD" w:rsidRPr="009B70F2" w:rsidRDefault="000C39FD" w:rsidP="00B305CA">
            <w:pPr>
              <w:ind w:left="-108" w:right="-108"/>
              <w:jc w:val="center"/>
              <w:rPr>
                <w:sz w:val="16"/>
                <w:szCs w:val="16"/>
                <w:lang w:val="ro-RO"/>
              </w:rPr>
            </w:pPr>
          </w:p>
          <w:p w:rsidR="000C39FD" w:rsidRPr="009B70F2" w:rsidRDefault="000C39FD" w:rsidP="00B305CA">
            <w:pPr>
              <w:ind w:left="-108" w:right="-108"/>
              <w:jc w:val="center"/>
              <w:rPr>
                <w:sz w:val="16"/>
                <w:szCs w:val="16"/>
                <w:lang w:val="en-US"/>
              </w:rPr>
            </w:pPr>
            <w:r w:rsidRPr="009B70F2">
              <w:rPr>
                <w:sz w:val="16"/>
                <w:szCs w:val="16"/>
                <w:lang w:val="ro-RO"/>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0C39FD" w:rsidRPr="009B70F2" w:rsidRDefault="000C39FD" w:rsidP="006458B5">
            <w:pPr>
              <w:ind w:left="-108" w:right="175"/>
              <w:jc w:val="center"/>
              <w:rPr>
                <w:sz w:val="16"/>
                <w:szCs w:val="16"/>
                <w:lang w:val="en-US"/>
              </w:rPr>
            </w:pPr>
            <w:r w:rsidRPr="009B70F2">
              <w:rPr>
                <w:sz w:val="16"/>
                <w:szCs w:val="16"/>
                <w:lang w:val="en-US"/>
              </w:rPr>
              <w:t>Consum de</w:t>
            </w:r>
            <w:r w:rsidR="006458B5" w:rsidRPr="000E0709">
              <w:rPr>
                <w:sz w:val="16"/>
                <w:szCs w:val="16"/>
                <w:lang w:val="en-US"/>
              </w:rPr>
              <w:t xml:space="preserve"> </w:t>
            </w:r>
            <w:r w:rsidRPr="009B70F2">
              <w:rPr>
                <w:sz w:val="16"/>
                <w:szCs w:val="16"/>
                <w:lang w:val="en-US"/>
              </w:rPr>
              <w:t xml:space="preserve">resurse </w:t>
            </w:r>
            <w:r w:rsidR="003C3841" w:rsidRPr="000E0709">
              <w:rPr>
                <w:sz w:val="16"/>
                <w:szCs w:val="16"/>
                <w:lang w:val="en-US"/>
              </w:rPr>
              <w:t xml:space="preserve">manopera, </w:t>
            </w:r>
            <w:r w:rsidRPr="009B70F2">
              <w:rPr>
                <w:sz w:val="16"/>
                <w:szCs w:val="16"/>
                <w:lang w:val="en-US"/>
              </w:rPr>
              <w:t xml:space="preserve">materiale si </w:t>
            </w:r>
            <w:r w:rsidR="003C3841" w:rsidRPr="000E0709">
              <w:rPr>
                <w:sz w:val="16"/>
                <w:szCs w:val="16"/>
                <w:lang w:val="en-US"/>
              </w:rPr>
              <w:t>mecanizme</w:t>
            </w:r>
          </w:p>
        </w:tc>
      </w:tr>
      <w:tr w:rsidR="000C39FD" w:rsidRPr="009B70F2" w:rsidTr="00B90E39">
        <w:trPr>
          <w:cantSplit/>
        </w:trPr>
        <w:tc>
          <w:tcPr>
            <w:tcW w:w="1008"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0C39FD" w:rsidRPr="009B70F2" w:rsidRDefault="000C39FD" w:rsidP="00B305CA">
            <w:pPr>
              <w:autoSpaceDE/>
              <w:autoSpaceDN/>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0C39FD" w:rsidRPr="009B70F2" w:rsidRDefault="000C39FD" w:rsidP="00B305CA">
            <w:pPr>
              <w:autoSpaceDE/>
              <w:autoSpaceDN/>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0C39FD" w:rsidRPr="009B70F2" w:rsidRDefault="000C39FD" w:rsidP="00B305CA">
            <w:pPr>
              <w:autoSpaceDE/>
              <w:autoSpaceDN/>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0C39FD" w:rsidRPr="009B70F2" w:rsidRDefault="003C3841" w:rsidP="00B305CA">
            <w:pPr>
              <w:autoSpaceDE/>
              <w:autoSpaceDN/>
              <w:jc w:val="center"/>
              <w:rPr>
                <w:sz w:val="16"/>
                <w:szCs w:val="16"/>
                <w:lang w:val="en-US"/>
              </w:rPr>
            </w:pPr>
            <w:r w:rsidRPr="000E0709">
              <w:rPr>
                <w:sz w:val="16"/>
                <w:szCs w:val="16"/>
                <w:lang w:val="en-US"/>
              </w:rPr>
              <w:t>Pe volumul total</w:t>
            </w:r>
          </w:p>
        </w:tc>
      </w:tr>
    </w:tbl>
    <w:p w:rsidR="00B041F4" w:rsidRPr="000E0709" w:rsidRDefault="00B041F4" w:rsidP="00B041F4">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
        <w:gridCol w:w="110"/>
        <w:gridCol w:w="1271"/>
        <w:gridCol w:w="95"/>
        <w:gridCol w:w="16"/>
        <w:gridCol w:w="3970"/>
        <w:gridCol w:w="268"/>
        <w:gridCol w:w="701"/>
        <w:gridCol w:w="297"/>
        <w:gridCol w:w="948"/>
        <w:gridCol w:w="158"/>
        <w:gridCol w:w="1518"/>
      </w:tblGrid>
      <w:tr w:rsidR="000C39FD" w:rsidRPr="009B70F2" w:rsidTr="00787AE3">
        <w:trPr>
          <w:cantSplit/>
          <w:tblHeader/>
        </w:trPr>
        <w:tc>
          <w:tcPr>
            <w:tcW w:w="1106" w:type="dxa"/>
            <w:gridSpan w:val="2"/>
            <w:shd w:val="pct5" w:color="auto" w:fill="auto"/>
            <w:vAlign w:val="center"/>
          </w:tcPr>
          <w:p w:rsidR="000C39FD" w:rsidRPr="009B70F2" w:rsidRDefault="000C39FD">
            <w:pPr>
              <w:ind w:right="-108"/>
              <w:jc w:val="center"/>
              <w:rPr>
                <w:sz w:val="16"/>
                <w:szCs w:val="16"/>
                <w:lang w:val="en-US"/>
              </w:rPr>
            </w:pPr>
            <w:r w:rsidRPr="009B70F2">
              <w:rPr>
                <w:sz w:val="16"/>
                <w:szCs w:val="16"/>
                <w:lang w:val="en-US"/>
              </w:rPr>
              <w:t>1</w:t>
            </w:r>
          </w:p>
        </w:tc>
        <w:tc>
          <w:tcPr>
            <w:tcW w:w="1382" w:type="dxa"/>
            <w:gridSpan w:val="3"/>
            <w:shd w:val="pct5" w:color="auto" w:fill="auto"/>
            <w:vAlign w:val="center"/>
          </w:tcPr>
          <w:p w:rsidR="000C39FD" w:rsidRPr="009B70F2" w:rsidRDefault="000C39FD">
            <w:pPr>
              <w:ind w:left="-120" w:right="-108"/>
              <w:jc w:val="center"/>
              <w:rPr>
                <w:sz w:val="16"/>
                <w:szCs w:val="16"/>
                <w:lang w:val="en-US"/>
              </w:rPr>
            </w:pPr>
            <w:r w:rsidRPr="009B70F2">
              <w:rPr>
                <w:sz w:val="16"/>
                <w:szCs w:val="16"/>
                <w:lang w:val="en-US"/>
              </w:rPr>
              <w:t>2</w:t>
            </w:r>
          </w:p>
        </w:tc>
        <w:tc>
          <w:tcPr>
            <w:tcW w:w="4238" w:type="dxa"/>
            <w:gridSpan w:val="2"/>
            <w:shd w:val="pct5" w:color="auto" w:fill="auto"/>
            <w:vAlign w:val="center"/>
          </w:tcPr>
          <w:p w:rsidR="000C39FD" w:rsidRPr="009B70F2" w:rsidRDefault="000C39FD">
            <w:pPr>
              <w:jc w:val="center"/>
              <w:rPr>
                <w:sz w:val="16"/>
                <w:szCs w:val="16"/>
                <w:lang w:val="en-US"/>
              </w:rPr>
            </w:pPr>
            <w:r w:rsidRPr="009B70F2">
              <w:rPr>
                <w:sz w:val="16"/>
                <w:szCs w:val="16"/>
                <w:lang w:val="en-US"/>
              </w:rPr>
              <w:t>3</w:t>
            </w:r>
          </w:p>
        </w:tc>
        <w:tc>
          <w:tcPr>
            <w:tcW w:w="998" w:type="dxa"/>
            <w:gridSpan w:val="2"/>
            <w:shd w:val="pct5" w:color="auto" w:fill="auto"/>
            <w:vAlign w:val="center"/>
          </w:tcPr>
          <w:p w:rsidR="000C39FD" w:rsidRPr="009B70F2" w:rsidRDefault="000C39FD" w:rsidP="007A7448">
            <w:pPr>
              <w:ind w:left="-108" w:right="-108"/>
              <w:jc w:val="center"/>
              <w:rPr>
                <w:sz w:val="16"/>
                <w:szCs w:val="16"/>
                <w:lang w:val="en-US"/>
              </w:rPr>
            </w:pPr>
            <w:r w:rsidRPr="009B70F2">
              <w:rPr>
                <w:sz w:val="16"/>
                <w:szCs w:val="16"/>
                <w:lang w:val="en-US"/>
              </w:rPr>
              <w:t>4</w:t>
            </w:r>
          </w:p>
        </w:tc>
        <w:tc>
          <w:tcPr>
            <w:tcW w:w="1106" w:type="dxa"/>
            <w:gridSpan w:val="2"/>
            <w:shd w:val="pct5" w:color="auto" w:fill="auto"/>
            <w:vAlign w:val="center"/>
          </w:tcPr>
          <w:p w:rsidR="000C39FD" w:rsidRPr="009B70F2" w:rsidRDefault="000C39FD">
            <w:pPr>
              <w:ind w:left="-108" w:right="-108"/>
              <w:jc w:val="center"/>
              <w:rPr>
                <w:sz w:val="16"/>
                <w:szCs w:val="16"/>
                <w:lang w:val="en-US"/>
              </w:rPr>
            </w:pPr>
            <w:r w:rsidRPr="009B70F2">
              <w:rPr>
                <w:sz w:val="16"/>
                <w:szCs w:val="16"/>
                <w:lang w:val="en-US"/>
              </w:rPr>
              <w:t>5</w:t>
            </w:r>
          </w:p>
        </w:tc>
        <w:tc>
          <w:tcPr>
            <w:tcW w:w="1518" w:type="dxa"/>
            <w:shd w:val="pct5" w:color="auto" w:fill="auto"/>
            <w:vAlign w:val="center"/>
          </w:tcPr>
          <w:p w:rsidR="000C39FD" w:rsidRPr="009B70F2" w:rsidRDefault="000C39FD">
            <w:pPr>
              <w:ind w:left="-108" w:right="-108"/>
              <w:jc w:val="center"/>
              <w:rPr>
                <w:sz w:val="16"/>
                <w:szCs w:val="16"/>
                <w:lang w:val="en-US"/>
              </w:rPr>
            </w:pPr>
            <w:r w:rsidRPr="009B70F2">
              <w:rPr>
                <w:sz w:val="16"/>
                <w:szCs w:val="16"/>
                <w:lang w:val="en-US"/>
              </w:rPr>
              <w:t>6</w:t>
            </w:r>
          </w:p>
        </w:tc>
      </w:tr>
      <w:tr w:rsidR="00781B02" w:rsidRPr="009B70F2" w:rsidTr="00787AE3">
        <w:tblPrEx>
          <w:tblCellMar>
            <w:left w:w="107" w:type="dxa"/>
            <w:right w:w="107" w:type="dxa"/>
          </w:tblCellMar>
        </w:tblPrEx>
        <w:tc>
          <w:tcPr>
            <w:tcW w:w="10348" w:type="dxa"/>
            <w:gridSpan w:val="12"/>
          </w:tcPr>
          <w:p w:rsidR="00781B02" w:rsidRPr="009B70F2" w:rsidRDefault="00B041F4" w:rsidP="00781B02">
            <w:pPr>
              <w:rPr>
                <w:b/>
                <w:bCs/>
                <w:sz w:val="22"/>
                <w:szCs w:val="22"/>
                <w:lang w:val="en-US"/>
              </w:rPr>
            </w:pPr>
            <w:r w:rsidRPr="00B40365">
              <w:rPr>
                <w:sz w:val="22"/>
                <w:szCs w:val="22"/>
                <w:lang w:val="en-US"/>
              </w:rPr>
              <w:t xml:space="preserve"> </w:t>
            </w:r>
            <w:r w:rsidR="00781B02" w:rsidRPr="009B70F2">
              <w:rPr>
                <w:b/>
                <w:bCs/>
                <w:sz w:val="22"/>
                <w:szCs w:val="22"/>
                <w:lang w:val="en-US"/>
              </w:rPr>
              <w:t>1. Lucrari  de  demolare</w:t>
            </w:r>
          </w:p>
          <w:p w:rsidR="00781B02" w:rsidRPr="00B12F65" w:rsidRDefault="00781B02" w:rsidP="00781B02">
            <w:pPr>
              <w:rPr>
                <w:sz w:val="2"/>
                <w:szCs w:val="2"/>
                <w:lang w:val="en-US"/>
              </w:rPr>
            </w:pP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RpCI42B</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Demontarea elementelor de acoperis - invelitori din tabla, inclusiv tunsul tablei recuperabile ( acoperis )</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335,1000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0,3600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120,6360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0,3600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120,6360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6,7020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RpCI42B</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Demontarea elementelor de acoperis - invelitori din tabla, inclusiv tunsul tablei recuperabile ( cornise )</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16,0000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0,3600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5,7600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0,3600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5,7600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0,3200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RpCI42B</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Demontarea elementelor de acoperis - invelitori din tabla, inclusiv tunsul tablei recuperabile ( parapete )</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24,2000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0,3600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8,7120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0,3600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8,7120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0,4840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RpCI42A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Demontarea elementelor de acoperis - burlane</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34,4000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3,0960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1,7200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0,3440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RpCI42A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Demontarea elementelor de acoperis - jgheaburi</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50,0000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0,0900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0,5000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RpCO56A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Demontari: timplarie din lemn ( lucarna  cu  acces  la  acoperis )</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7,3000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1,5330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1,5330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RpCP45A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Demontarea usilor si ferestrelor metalice ( vitralii  din  metal )</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550,0000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7214240021800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Lacatus mecanic</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16,5000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16,5000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2413547308164</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Carbura de calciu tehnica (carbid) S102</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0,0008</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0,4400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2411115904512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Oxigen tehnic gazos S2031</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0,5500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0,0030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1,6500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3110500002401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Aparat de sudura 28-35 Kw</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2,7500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RpCH32E</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Desfacerea planseelor din lemn si a elementelor de acoperis ( scoaterea  grilajului  de  schindura  si  capriori )</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14,7000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7124010010700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Dulgher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29,4000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0,4400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6,4680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9</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RpCH32E</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Desfacerea planseelor din lemn si a elementelor de acoperis ( scoaterea  sarpantei  existente )</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7124010010700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Dulgher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0,4400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0,4840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RpCO56A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Demontari: timplarie din lemn (usi, ferestre, obloane, cutii, rulou, masti, etc.)</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7,3000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1,5330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0,2100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1,5330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11</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RpIzC45B</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Desfacerea materialelor izolante sau a protectiilor : granuloase (zgura, granuluit sau similare)</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5,2000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7141020013400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Vopsitor industrial</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5,3040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0,1040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2922140006705</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0,0018 MN (0,18 tf)</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0,2800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1,4560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RpCU09C</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Transporturi cu mijloace manuale prin purtat direct la 60 m distanta cu o incarcatura pina la 50 kg (pentru 1 m transportat pe verticala se considera 10 pe orizontala)</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21,9600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71240100107001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Dulgher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5,4900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21,9600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13</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TrI1AA01C2</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Incarcarea materialelor din grupa A - grele si marunte prin aruncare - de pe rampa sau teren, in auto categoria 2 ( gunoi  de  constructie )</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21,9600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7,6860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14</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TsI51B5</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Transportarea gunoiului  de  constructie  cu autobasculanta de 10 t la distanta de: 15 km</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21,9600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3410540000007</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Autobasculanta-10t</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0,0760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1,6690</w:t>
            </w:r>
          </w:p>
        </w:tc>
      </w:tr>
      <w:tr w:rsidR="000C39FD" w:rsidRPr="003E2692" w:rsidTr="00787AE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rsidR="000C39FD" w:rsidRPr="003E2692" w:rsidRDefault="000C39FD">
            <w:pPr>
              <w:rPr>
                <w:sz w:val="2"/>
                <w:szCs w:val="2"/>
                <w:lang w:val="en-US"/>
              </w:rPr>
            </w:pPr>
          </w:p>
        </w:tc>
        <w:tc>
          <w:tcPr>
            <w:tcW w:w="1381" w:type="dxa"/>
            <w:gridSpan w:val="2"/>
            <w:tcBorders>
              <w:top w:val="single" w:sz="6" w:space="0" w:color="auto"/>
              <w:bottom w:val="nil"/>
            </w:tcBorders>
            <w:vAlign w:val="center"/>
          </w:tcPr>
          <w:p w:rsidR="000C39FD" w:rsidRPr="003E2692" w:rsidRDefault="000C39FD">
            <w:pPr>
              <w:rPr>
                <w:sz w:val="2"/>
                <w:szCs w:val="2"/>
                <w:lang w:val="en-US"/>
              </w:rPr>
            </w:pPr>
          </w:p>
        </w:tc>
        <w:tc>
          <w:tcPr>
            <w:tcW w:w="4081" w:type="dxa"/>
            <w:gridSpan w:val="3"/>
            <w:tcBorders>
              <w:top w:val="single" w:sz="6" w:space="0" w:color="auto"/>
              <w:bottom w:val="nil"/>
            </w:tcBorders>
          </w:tcPr>
          <w:p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rsidR="000C39FD" w:rsidRPr="003E2692" w:rsidRDefault="000C39FD">
            <w:pPr>
              <w:rPr>
                <w:sz w:val="2"/>
                <w:szCs w:val="2"/>
                <w:lang w:val="en-US"/>
              </w:rPr>
            </w:pPr>
          </w:p>
        </w:tc>
      </w:tr>
      <w:tr w:rsidR="002C503B" w:rsidRPr="00B40365" w:rsidTr="00787AE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rsidR="002C503B" w:rsidRPr="00B40365" w:rsidRDefault="002C503B">
            <w:pPr>
              <w:rPr>
                <w:sz w:val="22"/>
                <w:szCs w:val="22"/>
                <w:lang w:val="en-US"/>
              </w:rPr>
            </w:pPr>
          </w:p>
        </w:tc>
        <w:tc>
          <w:tcPr>
            <w:tcW w:w="1382" w:type="dxa"/>
            <w:gridSpan w:val="3"/>
            <w:tcBorders>
              <w:bottom w:val="single" w:sz="4" w:space="0" w:color="auto"/>
            </w:tcBorders>
            <w:vAlign w:val="center"/>
          </w:tcPr>
          <w:p w:rsidR="002C503B" w:rsidRPr="00B40365" w:rsidRDefault="002C503B">
            <w:pPr>
              <w:rPr>
                <w:sz w:val="22"/>
                <w:szCs w:val="22"/>
                <w:lang w:val="en-US"/>
              </w:rPr>
            </w:pPr>
          </w:p>
        </w:tc>
        <w:tc>
          <w:tcPr>
            <w:tcW w:w="4238" w:type="dxa"/>
            <w:gridSpan w:val="2"/>
            <w:tcBorders>
              <w:bottom w:val="single" w:sz="4" w:space="0" w:color="auto"/>
            </w:tcBorders>
          </w:tcPr>
          <w:p w:rsidR="002C503B" w:rsidRPr="00B40365" w:rsidRDefault="002C503B">
            <w:pPr>
              <w:rPr>
                <w:sz w:val="22"/>
                <w:szCs w:val="22"/>
                <w:lang w:val="en-US"/>
              </w:rPr>
            </w:pPr>
            <w:r w:rsidRPr="00B40365">
              <w:rPr>
                <w:b/>
                <w:bCs/>
                <w:sz w:val="24"/>
                <w:szCs w:val="24"/>
                <w:lang w:val="en-US"/>
              </w:rPr>
              <w:t xml:space="preserve">Total </w:t>
            </w:r>
            <w:r w:rsidRPr="00B40365">
              <w:rPr>
                <w:b/>
                <w:bCs/>
                <w:sz w:val="22"/>
                <w:szCs w:val="22"/>
                <w:lang w:val="en-US"/>
              </w:rPr>
              <w:t>Lucrari  de  demolare</w:t>
            </w:r>
          </w:p>
        </w:tc>
        <w:tc>
          <w:tcPr>
            <w:tcW w:w="3622" w:type="dxa"/>
            <w:gridSpan w:val="5"/>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787AE3">
        <w:tblPrEx>
          <w:tblCellMar>
            <w:left w:w="107" w:type="dxa"/>
            <w:right w:w="107" w:type="dxa"/>
          </w:tblCellMar>
        </w:tblPrEx>
        <w:tc>
          <w:tcPr>
            <w:tcW w:w="10348" w:type="dxa"/>
            <w:gridSpan w:val="12"/>
          </w:tcPr>
          <w:p w:rsidR="00781B02" w:rsidRPr="009B70F2" w:rsidRDefault="00781B02" w:rsidP="00781B02">
            <w:pPr>
              <w:rPr>
                <w:b/>
                <w:bCs/>
                <w:sz w:val="22"/>
                <w:szCs w:val="22"/>
                <w:lang w:val="en-US"/>
              </w:rPr>
            </w:pPr>
            <w:r w:rsidRPr="009B70F2">
              <w:rPr>
                <w:b/>
                <w:bCs/>
                <w:sz w:val="22"/>
                <w:szCs w:val="22"/>
                <w:lang w:val="en-US"/>
              </w:rPr>
              <w:t>2. Constructii  noi</w:t>
            </w:r>
          </w:p>
          <w:p w:rsidR="00781B02" w:rsidRPr="00B12F65" w:rsidRDefault="00781B02" w:rsidP="00781B02">
            <w:pPr>
              <w:rPr>
                <w:sz w:val="2"/>
                <w:szCs w:val="2"/>
                <w:lang w:val="en-US"/>
              </w:rPr>
            </w:pPr>
          </w:p>
        </w:tc>
      </w:tr>
      <w:tr w:rsidR="00781B02" w:rsidRPr="009B70F2" w:rsidTr="00787AE3">
        <w:tblPrEx>
          <w:tblCellMar>
            <w:left w:w="107" w:type="dxa"/>
            <w:right w:w="107" w:type="dxa"/>
          </w:tblCellMar>
        </w:tblPrEx>
        <w:tc>
          <w:tcPr>
            <w:tcW w:w="10348" w:type="dxa"/>
            <w:gridSpan w:val="12"/>
          </w:tcPr>
          <w:p w:rsidR="00781B02" w:rsidRPr="009B70F2" w:rsidRDefault="00781B02" w:rsidP="00781B02">
            <w:pPr>
              <w:rPr>
                <w:b/>
                <w:bCs/>
                <w:sz w:val="22"/>
                <w:szCs w:val="22"/>
                <w:lang w:val="en-US"/>
              </w:rPr>
            </w:pPr>
            <w:r w:rsidRPr="009B70F2">
              <w:rPr>
                <w:b/>
                <w:bCs/>
                <w:sz w:val="22"/>
                <w:szCs w:val="22"/>
                <w:lang w:val="en-US"/>
              </w:rPr>
              <w:t>2.1. Acoperis</w:t>
            </w:r>
          </w:p>
          <w:p w:rsidR="00781B02" w:rsidRPr="00B12F65" w:rsidRDefault="00781B02" w:rsidP="00781B02">
            <w:pPr>
              <w:rPr>
                <w:sz w:val="2"/>
                <w:szCs w:val="2"/>
                <w:lang w:val="en-US"/>
              </w:rPr>
            </w:pP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15</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CE40A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elementelor scheletului din grinzi (bare) cu tratament antiseptic ( bara de sprijin 50x30 )</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0,5000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7124010010730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Dulgher  3</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20,2500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10,1250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2,2500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1,1250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28741158254550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Buloane de constructii cu piulite si saibe</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7,5000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3,7500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20101029069611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Scanduri brute,  calit III</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20101029087371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Grinzi ecarisate de rasinoase de б=100,125 mm, calit, a II 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0,4650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20101029041691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Dulapuri  ecarisati de rasinnoase б = 44мм calit II</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28731220007511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Piese forjate  din semifabricate masa 1,8 kg (Поковки)</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3,4000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24142161094821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Pasta antiseptica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3,0100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23203226000361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Gudron</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2,5800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1,2900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28741458870491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Cuie de constructie</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26821326004260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Carton gudronat  (толь)</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0,7250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24105200067531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Automacara 10 t cu brat cu zabrele    (кран на автомобильном ходу)</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0,0750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29552700002608</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Fierastrau mecanic cu lant de 2,2 kw, 3 cp (Drujba, бензопила)</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0,3300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0,1650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29405200076091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 (дрель электрическая)</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0,2300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0,1150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CE40A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elementelor scheletului din grinzi (bare) cu tratament antiseptic ( sarpanta )</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2,1400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7124010010730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Dulgher  3</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20,2500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43,3350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2,2500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4,8150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28741158254550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Buloane de constructii cu piulite si saibe</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7,5000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16,0500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20101029069611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Scanduri brute,  calit III</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0,0214</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20101029087371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Grinzi ecarisate de rasinoase de б=100,125 mm, calit, a II 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1,9902</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20101029041691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Dulapuri  ecarisati de rasinnoase б = 44мм calit II</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0,2568</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28731220007511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Piese forjate  din semifabricate masa 1,8 kg (Поковки)</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3,4000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7,2760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24142161094821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Pasta antiseptica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3,0100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6,4414</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23203226000361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Gudron</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2,5800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5,5212</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28741458870491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Cuie de constructie</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6,4200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26821326004260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Carton gudronat  (толь)</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3,1030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24105200067531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Automacara 10 t cu brat cu zabrele    (кран на автомобильном ходу)</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0,3210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29552700002608</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Fierastrau mecanic cu lant de 2,2 kw, 3 cp (Drujba, бензопила)</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0,3300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0,7062</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29405200076091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 (дрель электрическая)</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0,2300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0,4922</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17</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CE30A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Astereala le invelitori sau doliile invelitorilor din tigla, placi tip eternit etc., din scinduri brute de rasinoase (24 mm grosime), la constructii obisnuite ( gratar  de  sipci  120x24  pas  200 mm )</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352,4000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71240100107001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Dulgher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0,2250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79,2900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0,0700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24,6680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20101029034950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Scinduri de rasinoase  ( gratar  de  sipci  120x24  pas  200 mm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0,0105</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3,7002</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2873145887000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Cuie cu cap conic tip A pentru constructii</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42,2880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10,5720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18</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CE30C</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Astereala le invelitori sau doliile invelitorilor din tigla, placi tip eternit etc., din placi tip PAL de 12 mm grosime</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352,4000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71240100107001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Dulgher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81,0520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17,6200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2873145887000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Cuie cu cap conic tip A pentru constructii</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35,2400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202013292052712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PAL  grosime 12 mm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370,0200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10,5720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19</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CN51D</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Tratamentul antiseptic al lemnariei, pe suprafete ascunse cu paste antiseptice: grinzi, cosoroabe.</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8,1400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0,1700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1,3838</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2462106110601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Paste antiseptice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1,3500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10,9890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2410520006700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Automacara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0,0081</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3410540000001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Autocamion, 5 t</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0,0081</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20</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CN50A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Tratament ignifug al lemnariei; ferme, arce, grinzi, capriori, cosoroabe.</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10,7800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9,1630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1212121212121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2,4794</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2124117000002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Fosfat de amoniu, praf, calitate superioara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18,3260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2430127317192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Diamoniu fosfat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6,7000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72,2260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2430116104841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Vopsele uscate pentru vopsiri interioare</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0,1294</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2320166200755</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Petrol distilat tip 0/200</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10,7800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2410520006700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Automacara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0,0539</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2952270002921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Agregat pentru prepararea solutiilor (fara tractor)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0,6468</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3410540000001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Autocamion, 5 t</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0,1294</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21</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CE13B</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Invelitori la acoperisuri cu membrane bituminoase modificate fixate mecanic in sistem monostrat pe suprafata orizontala montate pe suport continuu ( membrana  hidroizol )</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352,4000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105,7200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42,2880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26821326004701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Membrane bituminoase  ( membrana  hidroizol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425,5230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2320216201058</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Gaz butan (butelii)</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111,0060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2875276312500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Accesorii pentru prinderi mecanice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1 480,0800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2921140007681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Arzator cu flacara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17,6200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14,0960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CE06A apl</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Invelitori din tabla plana  zincata sau tabla plana protejata anticoroziv, montata pe pane metalice, executate pe suprafete mai mari de 40 mp cu foi din tabla profilata cu prindere cu agrafe speciale si suruburi mecanice, de talpa superioara , inclusiv executarea doliilor, sorturilor, racordurilor la cosuri etc. ( Tabla in falt )</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352,4000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387,6400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35,2400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27104036420001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Tabla plana  cu falturi  duble cu grosimea 0,6mm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425,5230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2710403643220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Tabla zincata plana de 0,75 mm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222,0120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2874125886734</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Nituri POP</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1 850,1000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2874115837746</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Suruburi mecanice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1 850,1000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2710703434927</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lat 30 x 6</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0,3250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120,2565</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2430226103064</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Snur profilat din mastic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37,0020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0,0220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7,7528</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23</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CE06A apl</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Invelitori din tabla plana  zincata sau </w:t>
            </w:r>
            <w:r w:rsidRPr="005E2CA0">
              <w:rPr>
                <w:b/>
                <w:bCs/>
                <w:sz w:val="22"/>
                <w:szCs w:val="22"/>
                <w:lang w:val="en-US"/>
              </w:rPr>
              <w:lastRenderedPageBreak/>
              <w:t>tabla plana protejata anticoroziv, montata pe pane metalice, executate pe suprafete mai mari de 40 mp cu foi din tabla profilata cu prindere cu agrafe speciale si suruburi mecanice, de talpa superioara , inclusiv executarea doliilor, sorturilor, racordurilor la cosuri etc. ( Tabla in falt, cornise )</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16,0000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17,6000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27104036420001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Tabla plana  cu falturi  duble cu grosimea 0,6mm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19,3200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2710403643220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Tabla zincata plana de 0,75 mm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10,0800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2874125886734</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Nituri POP</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84,0000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2874115837746</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Suruburi mecanice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84,0000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2710703434927</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lat 30 x 6</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0,3250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5,4600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2430226103064</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Snur profilat din mastic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1,6800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0,0220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0,3520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CE06A apl</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Invelitori din tabla plana  zincata sau tabla plana protejata anticoroziv, montata pe pane metalice, executate pe suprafete mai mari de 40 mp cu foi din tabla profilata cu prindere cu agrafe speciale si suruburi mecanice, de talpa superioara , inclusiv executarea doliilor, sorturilor, racordurilor la cosuri etc. ( Tabla in falt, parapet )</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24,2000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1,1000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26,6200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2,4200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27104036420001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Tabla plana  cu falturi  duble cu grosimea 0,6mm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29,2215</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2710403643220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Tabla zincata plana de 0,75 mm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15,2460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2874125886734</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Nituri POP</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127,0500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2874115837746</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Suruburi mecanice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127,0500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2710703434927</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lat 30 x 6</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0,3250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8,2583</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2430226103064</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Snur profilat din mastic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2,5410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0,0220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0,5324</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CE20A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Sisteme de jgheaburi tip brass din tabla protejata anticoroziv</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72,1000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21,6300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2710406311800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Jgheaburi semirotunde prefabricate tip brass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77,9762</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2875276311231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Cirlige din otel zn pentru jgheaburi</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103,9682</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2666122800555</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Element de inchidere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14,8526</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2875274000050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Elemente de legatura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7,4263</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2875274110101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Piesa de racordare jgheab -burlan</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14,8526</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2875274000501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de jgheab</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14,8526</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2874115837745</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742,6300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1,4420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26</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CE22A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Sisteme de burlane tip brass din tabla protejata anticoroziv</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34,4000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12,0400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2710406311726</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Burlan rotund prefabricat tip brass</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36,8424</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2875274000502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burlan</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17,5440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2875274110001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Piesa de legatura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8,7720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2874115830000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Pilnii de curatire</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8,7720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2875274000503</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Cot de capat</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8,7720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2875274000050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Elemente de legatura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8,7720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0,5160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27</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CK19A apl</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Ferestre din aluminiu cu unul sau mai multe canaturi la constructii cu inaltimi pina la 35 m inclusiv avind suprafata tocului  pina la 3,00 mp inclusiv  ( aeratoare  600x400(h) )</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0,7200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7214210026800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Montator constructii metalice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0,7200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0,0720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20301129381001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Ferestre din metal    ( aeratoare  600x400(h)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0,7200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2416566101572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Spuma de poliuretan</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0,7050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0,5076</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2430226101600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siliconic</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0,2470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0,1778</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2874115829126</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inecat crestat 6 x 30 mm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4,3200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0,4320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0,7200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0,0144</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CE42A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Executarea lucarnelor</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7124010010730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Dulgher  3</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5,9700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5,9700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0,6330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0,6330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28631463108081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Balamale (петли)</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28631463112701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Cremon   (ручка оконная)</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20101029010142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Lemn rotund de rasinoase pentru fabricarea lemnarei ecarisate sau pregatirea lamenelor (пластиты) б=20-24см calitatea a II 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20101029041693</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Dulapuri ecarisati de  rasinoase б=19-22мм calit a III 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20101029041694</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Dulapuri ecarisati de rasinoase б=44mm  calit a III 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2682132600001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Cerceveli  (Переплеты)</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3,1000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28741458870491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Cuie de constructie</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24105200067531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Automacara 10 t cu brat cu zabrele    (кран на автомобильном ходу)</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0,1100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0,1100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2955270002609</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Fierastrau mecanic cu lant de 2,2 kw, 3 cp (Drujba, пила дисковая электрическая)</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0,1600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0,1600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CE18A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Luminatoare din placi ondulate sau cutate din PAS, PVC, policarbonat sau polimetacrilat, montate pe rebord sau in cimpul invelitorii</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12,2000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7124010010700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Dulgher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0,7000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8,5400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1,2200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2665122700555</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ondulate sau cutate din PAS, PVC policarbonat sau polimetacrilat</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15,3720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2875276312522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Accesorii metalice zincate</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2,8182</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2874115883711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Saiba plata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128,1000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2524287343841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Rondela cu guler si cap de polietilena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128,1000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2430226102111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Chit ROMALCHIT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0,6405</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2521302602554</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Placa polistiren expandat PEX  24 mm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0,0512</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2513206621507</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cauciuc-0,98 kg/ml pt.etansare</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0,0070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0,0897</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0,2440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30</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CK26B apl</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Opritori  de  zapada</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56,8000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18,1760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0,0800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4,5440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27431235490261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Opritori  de  zapada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56,8000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2874115829126</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cu cap inecat crestat 6 x 30 mm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227,2000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0,5680</w:t>
            </w:r>
          </w:p>
        </w:tc>
      </w:tr>
      <w:tr w:rsidR="000C39FD" w:rsidRPr="003E2692" w:rsidTr="00787AE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rsidR="000C39FD" w:rsidRPr="003E2692" w:rsidRDefault="000C39FD">
            <w:pPr>
              <w:rPr>
                <w:sz w:val="2"/>
                <w:szCs w:val="2"/>
                <w:lang w:val="en-US"/>
              </w:rPr>
            </w:pPr>
          </w:p>
        </w:tc>
        <w:tc>
          <w:tcPr>
            <w:tcW w:w="1381" w:type="dxa"/>
            <w:gridSpan w:val="2"/>
            <w:tcBorders>
              <w:top w:val="single" w:sz="6" w:space="0" w:color="auto"/>
              <w:bottom w:val="nil"/>
            </w:tcBorders>
            <w:vAlign w:val="center"/>
          </w:tcPr>
          <w:p w:rsidR="000C39FD" w:rsidRPr="003E2692" w:rsidRDefault="000C39FD">
            <w:pPr>
              <w:rPr>
                <w:sz w:val="2"/>
                <w:szCs w:val="2"/>
                <w:lang w:val="en-US"/>
              </w:rPr>
            </w:pPr>
          </w:p>
        </w:tc>
        <w:tc>
          <w:tcPr>
            <w:tcW w:w="4081" w:type="dxa"/>
            <w:gridSpan w:val="3"/>
            <w:tcBorders>
              <w:top w:val="single" w:sz="6" w:space="0" w:color="auto"/>
              <w:bottom w:val="nil"/>
            </w:tcBorders>
          </w:tcPr>
          <w:p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rsidR="000C39FD" w:rsidRPr="003E2692" w:rsidRDefault="000C39FD">
            <w:pPr>
              <w:rPr>
                <w:sz w:val="2"/>
                <w:szCs w:val="2"/>
                <w:lang w:val="en-US"/>
              </w:rPr>
            </w:pPr>
          </w:p>
        </w:tc>
      </w:tr>
      <w:tr w:rsidR="002C503B" w:rsidRPr="00B40365" w:rsidTr="00787AE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rsidR="002C503B" w:rsidRPr="00B40365" w:rsidRDefault="002C503B">
            <w:pPr>
              <w:rPr>
                <w:sz w:val="22"/>
                <w:szCs w:val="22"/>
                <w:lang w:val="en-US"/>
              </w:rPr>
            </w:pPr>
          </w:p>
        </w:tc>
        <w:tc>
          <w:tcPr>
            <w:tcW w:w="1382" w:type="dxa"/>
            <w:gridSpan w:val="3"/>
            <w:tcBorders>
              <w:bottom w:val="single" w:sz="4" w:space="0" w:color="auto"/>
            </w:tcBorders>
            <w:vAlign w:val="center"/>
          </w:tcPr>
          <w:p w:rsidR="002C503B" w:rsidRPr="00B40365" w:rsidRDefault="002C503B">
            <w:pPr>
              <w:rPr>
                <w:sz w:val="22"/>
                <w:szCs w:val="22"/>
                <w:lang w:val="en-US"/>
              </w:rPr>
            </w:pPr>
          </w:p>
        </w:tc>
        <w:tc>
          <w:tcPr>
            <w:tcW w:w="4238" w:type="dxa"/>
            <w:gridSpan w:val="2"/>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Acoperis</w:t>
            </w:r>
          </w:p>
        </w:tc>
        <w:tc>
          <w:tcPr>
            <w:tcW w:w="3622" w:type="dxa"/>
            <w:gridSpan w:val="5"/>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787AE3">
        <w:tblPrEx>
          <w:tblCellMar>
            <w:left w:w="107" w:type="dxa"/>
            <w:right w:w="107" w:type="dxa"/>
          </w:tblCellMar>
        </w:tblPrEx>
        <w:tc>
          <w:tcPr>
            <w:tcW w:w="10348" w:type="dxa"/>
            <w:gridSpan w:val="12"/>
          </w:tcPr>
          <w:p w:rsidR="00781B02" w:rsidRPr="009B70F2" w:rsidRDefault="00781B02" w:rsidP="00781B02">
            <w:pPr>
              <w:rPr>
                <w:b/>
                <w:bCs/>
                <w:sz w:val="22"/>
                <w:szCs w:val="22"/>
                <w:lang w:val="en-US"/>
              </w:rPr>
            </w:pPr>
            <w:r w:rsidRPr="009B70F2">
              <w:rPr>
                <w:b/>
                <w:bCs/>
                <w:sz w:val="22"/>
                <w:szCs w:val="22"/>
                <w:lang w:val="en-US"/>
              </w:rPr>
              <w:t>2.2. Incalzirea  podului</w:t>
            </w:r>
          </w:p>
          <w:p w:rsidR="00781B02" w:rsidRPr="00B12F65" w:rsidRDefault="00781B02" w:rsidP="00781B02">
            <w:pPr>
              <w:rPr>
                <w:sz w:val="2"/>
                <w:szCs w:val="2"/>
                <w:lang w:val="en-US"/>
              </w:rPr>
            </w:pP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31</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CE40A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elementelor scheletului din grinzi (bare) cu tratament antiseptic</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6,4000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7124010010730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Dulgher  3</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20,2500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129,6000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2,2500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14,4000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28741158254550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Buloane de constructii cu piulite si saibe</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7,5000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48,0000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20101029069611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Scanduri brute,  calit III</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0,0640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20101029087371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Grinzi ecarisate de rasinoase de б=100,125 mm, calit, a II 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5,9520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20101029041691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Dulapuri  ecarisati de rasinnoase б = 44мм calit II</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0,7680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28731220007511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Piese forjate  din semifabricate masa 1,8 kg (Поковки)</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3,4000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21,7600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24142161094821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Pasta antiseptica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3,0100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19,2640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23203226000361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Gudron</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2,5800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16,5120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28741458870491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Cuie de constructie</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19,2000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26821326004260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Carton gudronat  (толь)</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9,2800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24105200067531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Automacara 10 t cu brat cu zabrele    (кран на автомобильном ходу)</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0,9600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29552700002608</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Fierastrau mecanic cu lant de 2,2 kw, 3 cp (Drujba, бензопила)</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0,3300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2,1120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29405200076091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 (дрель электрическая)</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0,2300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1,4720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32</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CN50A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Tratament ignifug al lemnariei; ferme, arce, grinzi, capriori, cosoroabe.</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6,4000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5,4400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1212121212121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1,4720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2124117000002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Fosfat de amoniu, praf, calitate superioara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10,8800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2430127317192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Diamoniu fosfat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6,7000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42,8800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2430116104841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Vopsele uscate pentru vopsiri interioare</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0,0768</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2320166200755</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Petrol distilat tip 0/200</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6,4000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2410520006700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Automacara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0,0320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2952270002921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Agregat pentru prepararea solutiilor (fara tractor)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0,3840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3410540000001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Autocamion, 5 t</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0,0768</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33</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IzF10A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termoizolator la terase, acoperisuri si plansee, din placi termoizolatoare din B.C.A., perlit, fibroperlit, izobeton etc ( vata  minerala  gr. 120 mm )</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256,3000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0,1700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43,5710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2521302602901120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termoizolante  ( vata  minerala  gr. 120 mm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1,0400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266,5520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0,0030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0,7689</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34</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CE30C</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Astereala le invelitori sau doliile invelitorilor din tigla, placi tip eternit etc., din placi tip PAL de 12 mm grosime</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256,3000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71240100107001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Dulgher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58,9490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12,8150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2873145887000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Cuie cu cap conic tip A pentru constructii</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25,6300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202013292052712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PAL  grosime 12 mm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269,1150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7,6890</w:t>
            </w:r>
          </w:p>
        </w:tc>
      </w:tr>
      <w:tr w:rsidR="000C39FD" w:rsidRPr="003E2692" w:rsidTr="00787AE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rsidR="000C39FD" w:rsidRPr="003E2692" w:rsidRDefault="000C39FD">
            <w:pPr>
              <w:rPr>
                <w:sz w:val="2"/>
                <w:szCs w:val="2"/>
                <w:lang w:val="en-US"/>
              </w:rPr>
            </w:pPr>
          </w:p>
        </w:tc>
        <w:tc>
          <w:tcPr>
            <w:tcW w:w="1381" w:type="dxa"/>
            <w:gridSpan w:val="2"/>
            <w:tcBorders>
              <w:top w:val="single" w:sz="6" w:space="0" w:color="auto"/>
              <w:bottom w:val="nil"/>
            </w:tcBorders>
            <w:vAlign w:val="center"/>
          </w:tcPr>
          <w:p w:rsidR="000C39FD" w:rsidRPr="003E2692" w:rsidRDefault="000C39FD">
            <w:pPr>
              <w:rPr>
                <w:sz w:val="2"/>
                <w:szCs w:val="2"/>
                <w:lang w:val="en-US"/>
              </w:rPr>
            </w:pPr>
          </w:p>
        </w:tc>
        <w:tc>
          <w:tcPr>
            <w:tcW w:w="4081" w:type="dxa"/>
            <w:gridSpan w:val="3"/>
            <w:tcBorders>
              <w:top w:val="single" w:sz="6" w:space="0" w:color="auto"/>
              <w:bottom w:val="nil"/>
            </w:tcBorders>
          </w:tcPr>
          <w:p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rsidR="000C39FD" w:rsidRPr="003E2692" w:rsidRDefault="000C39FD">
            <w:pPr>
              <w:rPr>
                <w:sz w:val="2"/>
                <w:szCs w:val="2"/>
                <w:lang w:val="en-US"/>
              </w:rPr>
            </w:pPr>
          </w:p>
        </w:tc>
      </w:tr>
      <w:tr w:rsidR="002C503B" w:rsidRPr="00B40365" w:rsidTr="00787AE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rsidR="002C503B" w:rsidRPr="00B40365" w:rsidRDefault="002C503B">
            <w:pPr>
              <w:rPr>
                <w:sz w:val="22"/>
                <w:szCs w:val="22"/>
                <w:lang w:val="en-US"/>
              </w:rPr>
            </w:pPr>
          </w:p>
        </w:tc>
        <w:tc>
          <w:tcPr>
            <w:tcW w:w="1382" w:type="dxa"/>
            <w:gridSpan w:val="3"/>
            <w:tcBorders>
              <w:bottom w:val="single" w:sz="4" w:space="0" w:color="auto"/>
            </w:tcBorders>
            <w:vAlign w:val="center"/>
          </w:tcPr>
          <w:p w:rsidR="002C503B" w:rsidRPr="00B40365" w:rsidRDefault="002C503B">
            <w:pPr>
              <w:rPr>
                <w:sz w:val="22"/>
                <w:szCs w:val="22"/>
                <w:lang w:val="en-US"/>
              </w:rPr>
            </w:pPr>
          </w:p>
        </w:tc>
        <w:tc>
          <w:tcPr>
            <w:tcW w:w="4238" w:type="dxa"/>
            <w:gridSpan w:val="2"/>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Incalzirea  podului</w:t>
            </w:r>
          </w:p>
        </w:tc>
        <w:tc>
          <w:tcPr>
            <w:tcW w:w="3622" w:type="dxa"/>
            <w:gridSpan w:val="5"/>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787AE3">
        <w:tblPrEx>
          <w:tblCellMar>
            <w:left w:w="107" w:type="dxa"/>
            <w:right w:w="107" w:type="dxa"/>
          </w:tblCellMar>
        </w:tblPrEx>
        <w:tc>
          <w:tcPr>
            <w:tcW w:w="10348" w:type="dxa"/>
            <w:gridSpan w:val="12"/>
          </w:tcPr>
          <w:p w:rsidR="00781B02" w:rsidRPr="009B70F2" w:rsidRDefault="00781B02" w:rsidP="00781B02">
            <w:pPr>
              <w:rPr>
                <w:b/>
                <w:bCs/>
                <w:sz w:val="22"/>
                <w:szCs w:val="22"/>
                <w:lang w:val="en-US"/>
              </w:rPr>
            </w:pPr>
            <w:r w:rsidRPr="009B70F2">
              <w:rPr>
                <w:b/>
                <w:bCs/>
                <w:sz w:val="22"/>
                <w:szCs w:val="22"/>
                <w:lang w:val="en-US"/>
              </w:rPr>
              <w:t>2.3. Pereti</w:t>
            </w:r>
          </w:p>
          <w:p w:rsidR="00781B02" w:rsidRPr="00B12F65" w:rsidRDefault="00781B02" w:rsidP="00781B02">
            <w:pPr>
              <w:rPr>
                <w:sz w:val="2"/>
                <w:szCs w:val="2"/>
                <w:lang w:val="en-US"/>
              </w:rPr>
            </w:pP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35</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CD65A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Zidarie simpla din caramida, format 250x120x65 mm la pereti exteriori cu rostuire, cu prepararea manuala a mortarului M-25,  inaltimea etajului pina la 4 m ( defectarea  fatadelor  deterioare )</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2,8000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5,1500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14,4200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2,5760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2640112302501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Caramizi ceramice pline, cu goluri sau silicate de dim. 250 x 120 x 65 mm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394,0000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1 103,2000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2010102918804</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Cherestea, rasin., calitatea IV</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0,0028</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Ciment M-300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38,1600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106,8480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2652102100737</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Var hidratat</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14,7600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41,3280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1421202200513</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0-3 mm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0,3020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0,8456</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0,5140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1,4392</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2922140007000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Macara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1,1200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36</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RpCJ35A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Desfaceri de tencuieli interioare sau exterioare driscuite la pereti sau tavane</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54,5000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6,5400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8,1750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2,7250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0,5450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37</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RpCR01A apl</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Tratarea suprafetei cu solutie antimucegai</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54,5000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8,1750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1,6350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15421373235561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Solutie  animucegai</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5,4500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2,7250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0,0030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0,1635</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0,5450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38</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CF02A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2 cm grosime, driscuite, executate manual, la pereti sau stilpi, pe suprafete plane cu mortar var-ciment marca M 25-T pentru sprit si mortar M 10-T pentru grund si stratul vizibil, pe zidarie de caramida sau blocuri mici de beton ( gr. 5 cm, K=2.5  la  materiale )</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54,5000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54,5000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10,9000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2664102101000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Mortar var-ciment M 25-T(pt.informatie)</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0,6813</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Mortar var-ciment M 10-T(pt.informatie)</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0,0160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2,1800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3,1500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429,1875</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2652102100737</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Var hidratat</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3,6000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490,5000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0,0260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3,5425</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0,8175</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0,1090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0,2725</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39</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interioare a peretilor</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54,5000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1,6350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2416586105303</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8,1750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pentru slefuit uscata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2,7250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CF50B</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54,5000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66,4900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Amestec uscat</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7,1400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389,1300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0,2180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0,0790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4,3055</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0,0160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0,8720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41</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CF17C</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54,5000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10,9000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2614122601913</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Impaslitura din fibra de sticla tip 160gr/m2</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59,9500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2462106110132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Aracet CPMB</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8,1750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0,0003</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0,0163</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42</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interioare a peretilor</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54,5000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1,6350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2416586105303</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8,1750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pentru slefuit uscata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2,7250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43</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CF57A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chitului pe baza de ipsos "Eurofin" grosime 1,0 mm pe suprafetele  peretilor,  coloanelor  si  tavanelor</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54,5000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 cat.4</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24,5250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5,4500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 "Eurofin"</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57,4920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0,0545</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0,0545</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interioare a peretilor</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54,5000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1,6350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2416586105303</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8,1750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pentru slefuit uscata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2,7250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45</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CN06A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54,5000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29,9750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243011610380011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Vopsea  pe baza de copolimeri  vinilici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21,8000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Ipsos pentru constructii tip 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3,2700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27,2500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2,7250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0,1090</w:t>
            </w:r>
          </w:p>
        </w:tc>
      </w:tr>
      <w:tr w:rsidR="000C39FD" w:rsidRPr="003E2692" w:rsidTr="00787AE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rsidR="000C39FD" w:rsidRPr="003E2692" w:rsidRDefault="000C39FD">
            <w:pPr>
              <w:rPr>
                <w:sz w:val="2"/>
                <w:szCs w:val="2"/>
                <w:lang w:val="en-US"/>
              </w:rPr>
            </w:pPr>
          </w:p>
        </w:tc>
        <w:tc>
          <w:tcPr>
            <w:tcW w:w="1381" w:type="dxa"/>
            <w:gridSpan w:val="2"/>
            <w:tcBorders>
              <w:top w:val="single" w:sz="6" w:space="0" w:color="auto"/>
              <w:bottom w:val="nil"/>
            </w:tcBorders>
            <w:vAlign w:val="center"/>
          </w:tcPr>
          <w:p w:rsidR="000C39FD" w:rsidRPr="003E2692" w:rsidRDefault="000C39FD">
            <w:pPr>
              <w:rPr>
                <w:sz w:val="2"/>
                <w:szCs w:val="2"/>
                <w:lang w:val="en-US"/>
              </w:rPr>
            </w:pPr>
          </w:p>
        </w:tc>
        <w:tc>
          <w:tcPr>
            <w:tcW w:w="4081" w:type="dxa"/>
            <w:gridSpan w:val="3"/>
            <w:tcBorders>
              <w:top w:val="single" w:sz="6" w:space="0" w:color="auto"/>
              <w:bottom w:val="nil"/>
            </w:tcBorders>
          </w:tcPr>
          <w:p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rsidR="000C39FD" w:rsidRPr="003E2692" w:rsidRDefault="000C39FD">
            <w:pPr>
              <w:rPr>
                <w:sz w:val="2"/>
                <w:szCs w:val="2"/>
                <w:lang w:val="en-US"/>
              </w:rPr>
            </w:pPr>
          </w:p>
        </w:tc>
      </w:tr>
      <w:tr w:rsidR="002C503B" w:rsidRPr="00B40365" w:rsidTr="00787AE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rsidR="002C503B" w:rsidRPr="00B40365" w:rsidRDefault="002C503B">
            <w:pPr>
              <w:rPr>
                <w:sz w:val="22"/>
                <w:szCs w:val="22"/>
                <w:lang w:val="en-US"/>
              </w:rPr>
            </w:pPr>
          </w:p>
        </w:tc>
        <w:tc>
          <w:tcPr>
            <w:tcW w:w="1382" w:type="dxa"/>
            <w:gridSpan w:val="3"/>
            <w:tcBorders>
              <w:bottom w:val="single" w:sz="4" w:space="0" w:color="auto"/>
            </w:tcBorders>
            <w:vAlign w:val="center"/>
          </w:tcPr>
          <w:p w:rsidR="002C503B" w:rsidRPr="00B40365" w:rsidRDefault="002C503B">
            <w:pPr>
              <w:rPr>
                <w:sz w:val="22"/>
                <w:szCs w:val="22"/>
                <w:lang w:val="en-US"/>
              </w:rPr>
            </w:pPr>
          </w:p>
        </w:tc>
        <w:tc>
          <w:tcPr>
            <w:tcW w:w="4238" w:type="dxa"/>
            <w:gridSpan w:val="2"/>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Pereti</w:t>
            </w:r>
          </w:p>
        </w:tc>
        <w:tc>
          <w:tcPr>
            <w:tcW w:w="3622" w:type="dxa"/>
            <w:gridSpan w:val="5"/>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787AE3">
        <w:tblPrEx>
          <w:tblCellMar>
            <w:left w:w="107" w:type="dxa"/>
            <w:right w:w="107" w:type="dxa"/>
          </w:tblCellMar>
        </w:tblPrEx>
        <w:tc>
          <w:tcPr>
            <w:tcW w:w="10348" w:type="dxa"/>
            <w:gridSpan w:val="12"/>
          </w:tcPr>
          <w:p w:rsidR="00781B02" w:rsidRPr="009B70F2" w:rsidRDefault="00781B02" w:rsidP="00781B02">
            <w:pPr>
              <w:rPr>
                <w:b/>
                <w:bCs/>
                <w:sz w:val="22"/>
                <w:szCs w:val="22"/>
                <w:lang w:val="en-US"/>
              </w:rPr>
            </w:pPr>
            <w:r w:rsidRPr="009B70F2">
              <w:rPr>
                <w:b/>
                <w:bCs/>
                <w:sz w:val="22"/>
                <w:szCs w:val="22"/>
                <w:lang w:val="en-US"/>
              </w:rPr>
              <w:t>2.4. Termoizolarea  camerei  de  ventilare</w:t>
            </w:r>
          </w:p>
          <w:p w:rsidR="00781B02" w:rsidRPr="00B12F65" w:rsidRDefault="00781B02" w:rsidP="00781B02">
            <w:pPr>
              <w:rPr>
                <w:sz w:val="2"/>
                <w:szCs w:val="2"/>
                <w:lang w:val="en-US"/>
              </w:rPr>
            </w:pP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46</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CF05A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 pereti  camerei )</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40,5000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66,8250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14,1750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12,1500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2664102102010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Mortar ciment 100-T(pt.informatie)</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0,0170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0,6885</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Mortar var-ciment M 10-T(pt.informatie)</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0,2025</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2664102102008</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Mortar ciment-var 50-T(pt.informatie)</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0,4050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2734113803881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din otel moale, neagra, D=1 mm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1,2150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405,0000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2652102100737</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Var hidratat</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1,8000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72,9000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1421102200513</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0,0370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1,4985</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0,4050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2873122005315</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Plasa sirma zincata ochi hexag.  16,0 x 0,6 x 1500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0,3800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15,3900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2710602000030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profil neted OB 37 STAS 438 D = 6 mm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2,3500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95,1750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2734113805786</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zincata moale d = 1 mm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2,0250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0,0030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0,1215</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2952270003817</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Malaxor  pentru mortar de 200 L actionat electric</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0,1620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47</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IzF55C</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Termoizolarea  exterioara peretilor a </w:t>
            </w:r>
            <w:r w:rsidRPr="005E2CA0">
              <w:rPr>
                <w:b/>
                <w:bCs/>
                <w:sz w:val="22"/>
                <w:szCs w:val="22"/>
                <w:lang w:val="en-US"/>
              </w:rPr>
              <w:lastRenderedPageBreak/>
              <w:t>cladirilor  cu tencuieli  fine pe termoizolant (sisteme cu fixare rigida a termoizolantului),  suprafata  peretilor  neteda: cu placi din vata minerala  gr. 100 mm</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40,5000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1,8920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76,6260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0,4180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16,9290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2462106110545</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"Ideal Universal"</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163,6200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2462106110547</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"Ideal Fasad"</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204,5250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2682162611370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vata minerala termoiz. cladiri</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1,0700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43,7684</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2614122601913</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Impaslitura din fibra de sticla tip 160gr/m2</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44,9955</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2710703501057</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Cornier din aluminiu  l = 3m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2874136313400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 din material plastic</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327,2400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0,0250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1,0125</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0,0034</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0,1377</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2940420007679</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Fierastrau mecanic</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1,2150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0,0210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0,8505</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48</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CN54B</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grundului cu cuart "Gleta" intr-un strat, la pereti exteriori la fatade</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40,5000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 cat. 3</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4,8600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2430226101010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Grund cu cuart "Gleta"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0,4150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16,8075</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pentru slefuit uscata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2,0250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49</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CF30A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exterioare de 2-3 mm. grosime, executate manual. cu amestec "TINC" la pereti</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40,5000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49,4100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26531021008311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Tink</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2,3000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93,1500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0,1620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2952270007607</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 cu ajutaj de snec</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0,2430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CE17A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suplimentar polimeric tip ondutiss montat sub stratul de invelitoare de tigla, placi ondulate sau amprentate ( folie  antivapori )</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16,5000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0,8250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26821326004651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Folie suplimentara polimerica ( folie  antivapori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19,5442</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28752763120001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Шпильки (fise)</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203,9400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0,1650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51</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IzF10A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Strat termoizolator la terase, acoperisuri si plansee, din placi termoizolatoare din B.C.A., perlit, fibroperlit, izobeton etc ( vata  minerala  gr. 150 mm )</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16,5000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0,1700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2,8050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2521302602901150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termoizolante  ( vata  minerala  gr. 150 mm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1,0400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17,1600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2922140006703</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fereastra de 0,0015 MN (0,15 tf)</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0,0030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0,0495</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52</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CK51A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Captusirea tavanului cu placi ghips-carton simplu, grosime 9,5 mm, pe schelet de rasinoase cu tratament antiseptic, fixat nemijlocit de capriori pentru mansarde: suprafete plane a tavanelor  ( consum  de  ghips-carton - 0.7 buc ( in  2  straturi )</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16,5000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7422010060100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Timplar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29,7000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2,4750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2852107335349</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Lucru la masina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0,8250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26621027002020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ghips-carton 250x120x0,95 cm  ( consum  de  ghips-carton - 0.7 buc ( in  2  straturi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0,7000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11,5500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2010212913420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Grinzi de rasinoase</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0,0064</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0,1056</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2873145886954</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Cuie cu cap con. Tip A 1 3,0 x 80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0,6600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2462106110553</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special pentru tratarea rosturilor "Eurofin"</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6,6000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2513206621501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Banda de armare "Serpeanca"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23,1000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2874115836751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Suruburi autofiletante pentru lemn cu cap incecat crestat 3,5x35 mm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20,0000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330,0000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24142161094821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Pasta antiseptica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0,0193</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0,3184</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2874136313301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 de metal cu surub</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49,5000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2955270002608</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Fierastrau mecanic cu lant de 2,2 kw, 3 cp (Drujba)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0,0165</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29405200076091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 (дрель электрическая)</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0,0014</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0,0231</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0,0150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0,2475</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53</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interioare a tavanelor</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16,5000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0,4950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2416586105303</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2,4750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pentru slefuit uscata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0,8250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54</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CF52B</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5 mm grosime, executate manual, cu amestec uscat pe baza de ipsos, la tavan, preparare manuala a mortarului</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16,5000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1,5300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25,2450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Amestec uscat</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7,1400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117,8100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0,0660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0,0790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1,3035</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0,0195</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0,3217</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55</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CF53B</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interioare de 5 mm grosime, executate manual, cu amestec uscat pe baza de ipsos, la tavan, preparare manuala a mortarului. Diferenta in plus sau in minus pentru fiecare 1,0 mm  (se scade la art CF52  2 mm, K=2 )</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-16,5000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0,3100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-10,2300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Amestec uscat</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-47,1900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-0,0330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0,0040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-0,1320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0,0160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-0,5280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56</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interioare a peretilor si tavanelor</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16,5000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0,4950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2416586105303</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2,4750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pentru slefuit uscata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0,8250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57</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CF57A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chitului pe baza de ipsos "Eurofin" grosime 1,0 mm pe suprafetele  peretilor,  coloanelor  si  tavanelor</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16,5000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7122050013401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Zidar cat.4</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7,4250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1,6500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2653102100833</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Chit pe baza de ipsos "Eurofin"</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1,0549</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17,4058</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0,0165</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0,0010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0,0165</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58</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CN53A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Grunduirea suprafetelor interioare a peretilor si tavanelor</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16,5000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0,4950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2416586105303</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Amorsa-grund</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2,4750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pentru slefuit uscata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0,8250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59</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CN06A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 culoare  alba )</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16,5000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0,5500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9,0750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2430116103800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Vopsea  pe baza de copolimeri  vinilici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6,6000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Ipsos pentru constructii tip 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0,9900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2681126001472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slefuita uscata 23x30 gr 6</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8,2500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1711317306661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Bumbac de sters</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0,8250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4100116202818</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Apa pentru mortare si betoane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0,0330</w:t>
            </w:r>
          </w:p>
        </w:tc>
      </w:tr>
      <w:tr w:rsidR="000C39FD" w:rsidRPr="003E2692" w:rsidTr="00787AE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rsidR="000C39FD" w:rsidRPr="003E2692" w:rsidRDefault="000C39FD">
            <w:pPr>
              <w:rPr>
                <w:sz w:val="2"/>
                <w:szCs w:val="2"/>
                <w:lang w:val="en-US"/>
              </w:rPr>
            </w:pPr>
          </w:p>
        </w:tc>
        <w:tc>
          <w:tcPr>
            <w:tcW w:w="1381" w:type="dxa"/>
            <w:gridSpan w:val="2"/>
            <w:tcBorders>
              <w:top w:val="single" w:sz="6" w:space="0" w:color="auto"/>
              <w:bottom w:val="nil"/>
            </w:tcBorders>
            <w:vAlign w:val="center"/>
          </w:tcPr>
          <w:p w:rsidR="000C39FD" w:rsidRPr="003E2692" w:rsidRDefault="000C39FD">
            <w:pPr>
              <w:rPr>
                <w:sz w:val="2"/>
                <w:szCs w:val="2"/>
                <w:lang w:val="en-US"/>
              </w:rPr>
            </w:pPr>
          </w:p>
        </w:tc>
        <w:tc>
          <w:tcPr>
            <w:tcW w:w="4081" w:type="dxa"/>
            <w:gridSpan w:val="3"/>
            <w:tcBorders>
              <w:top w:val="single" w:sz="6" w:space="0" w:color="auto"/>
              <w:bottom w:val="nil"/>
            </w:tcBorders>
          </w:tcPr>
          <w:p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rsidR="000C39FD" w:rsidRPr="003E2692" w:rsidRDefault="000C39FD">
            <w:pPr>
              <w:rPr>
                <w:sz w:val="2"/>
                <w:szCs w:val="2"/>
                <w:lang w:val="en-US"/>
              </w:rPr>
            </w:pPr>
          </w:p>
        </w:tc>
      </w:tr>
      <w:tr w:rsidR="002C503B" w:rsidRPr="00B40365" w:rsidTr="00787AE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rsidR="002C503B" w:rsidRPr="00B40365" w:rsidRDefault="002C503B">
            <w:pPr>
              <w:rPr>
                <w:sz w:val="22"/>
                <w:szCs w:val="22"/>
                <w:lang w:val="en-US"/>
              </w:rPr>
            </w:pPr>
          </w:p>
        </w:tc>
        <w:tc>
          <w:tcPr>
            <w:tcW w:w="1382" w:type="dxa"/>
            <w:gridSpan w:val="3"/>
            <w:tcBorders>
              <w:bottom w:val="single" w:sz="4" w:space="0" w:color="auto"/>
            </w:tcBorders>
            <w:vAlign w:val="center"/>
          </w:tcPr>
          <w:p w:rsidR="002C503B" w:rsidRPr="00B40365" w:rsidRDefault="002C503B">
            <w:pPr>
              <w:rPr>
                <w:sz w:val="22"/>
                <w:szCs w:val="22"/>
                <w:lang w:val="en-US"/>
              </w:rPr>
            </w:pPr>
          </w:p>
        </w:tc>
        <w:tc>
          <w:tcPr>
            <w:tcW w:w="4238" w:type="dxa"/>
            <w:gridSpan w:val="2"/>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Termoizolarea  camerei  de  ventilare</w:t>
            </w:r>
          </w:p>
        </w:tc>
        <w:tc>
          <w:tcPr>
            <w:tcW w:w="3622" w:type="dxa"/>
            <w:gridSpan w:val="5"/>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787AE3">
        <w:tblPrEx>
          <w:tblCellMar>
            <w:left w:w="107" w:type="dxa"/>
            <w:right w:w="107" w:type="dxa"/>
          </w:tblCellMar>
        </w:tblPrEx>
        <w:tc>
          <w:tcPr>
            <w:tcW w:w="10348" w:type="dxa"/>
            <w:gridSpan w:val="12"/>
          </w:tcPr>
          <w:p w:rsidR="00781B02" w:rsidRPr="009B70F2" w:rsidRDefault="00781B02" w:rsidP="00781B02">
            <w:pPr>
              <w:rPr>
                <w:b/>
                <w:bCs/>
                <w:sz w:val="22"/>
                <w:szCs w:val="22"/>
                <w:lang w:val="en-US"/>
              </w:rPr>
            </w:pPr>
            <w:r w:rsidRPr="009B70F2">
              <w:rPr>
                <w:b/>
                <w:bCs/>
                <w:sz w:val="22"/>
                <w:szCs w:val="22"/>
                <w:lang w:val="en-US"/>
              </w:rPr>
              <w:t>2.5. Canale  de  vetilare</w:t>
            </w:r>
          </w:p>
          <w:p w:rsidR="00781B02" w:rsidRPr="00B12F65" w:rsidRDefault="00781B02" w:rsidP="00781B02">
            <w:pPr>
              <w:rPr>
                <w:sz w:val="2"/>
                <w:szCs w:val="2"/>
                <w:lang w:val="en-US"/>
              </w:rPr>
            </w:pP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CL18A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Confectii metalice diverse din profile laminate, tabla, tabla striata, otel beton, tevi pentru sustineri sau acoperiri, inglobate total sau partial in beton  ( montarea  carcasului  pentru  canale  de  ventilare )</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501,3300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7214240021810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Lacatus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95,2527</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5,0133</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7212030022700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Sudor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5,0133</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2734113803207</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neagra moale d = 2 mm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5,0133</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2775276309886</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Confectii metalice inglobate in beton</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501,3300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2873155901200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pentru sudura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2,5067</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4,0106</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1010126200341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Carbuni de forja (huila)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7,5199</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61</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RpIzE16B</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Curatirea confectiilor si constructiilor metalice de rugina si vopsea veche cu peria de sirma, executate din profile cu grosime de 8-12 mm inclusiv</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0,5010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2,4900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1,2475</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2320146200700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Petrol lampant</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0,6262</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1711317309326</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Cirpe de sters</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0,4008</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1411112204410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Piatra abraziva pentru slefuit</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0,2505</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62</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IzD03A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Vopsirea confectiilor si constructiilor metalice cu un strat de vopsea de miniu de plumb, executate din profile, cu grosimi intre 8 mm si 12 mm inclusiv, cu pensula de mina</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0,5010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7141020013400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Vopsitor industrial</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0,8266</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2430126103294</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minium de plumb  v.351-3 ntr 90-80</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3,3800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1,6934</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2320166200676</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White spirit</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0,2400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0,1202</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63</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IzD04A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Vopsirea confectiilor si constructiilor metalice cu  vopsea de ulei in 2 straturi, executate din profile, cu grosimi intre 8 mm si 12 mm inclusiv, cu pensula de mina</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0,5010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7141020013400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Vopsitor industrial</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3,8200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1,9138</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2430116103218</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de ulei orice culoare</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5,2000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2,6052</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2320166200676</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White spirit</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0,3600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0,1804</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64</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RpCD02D</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Armaturi din otel-beton OB 37, cu diam barelor de peste 8 mm, fasonate in ateliere de santier si montate in elemente de constructii existente, fasonarea si montarea armaturilor pentru plansee drepte, stilpi, grinzi etc.</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44,0000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7123020011140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Fierar beton</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0,0680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2,9920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1,3200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2710602000081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Otel beton profil neted OB 30 STAS 438 D &gt; 8 mm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1,0250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45,1000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2710503803116</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neagra moale D=1 mm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0,4400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2010237318750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Distantieri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6,6000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0,0350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1,5400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65</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IzF55C</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Termoizolarea  exterioara peretilor a cladirilor  cu tencuieli  fine pe termoizolant (sisteme cu fixare rigida a termoizolantului),  suprafata  peretilor  neteda: cu placi din vata minerala</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12,6000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1,8920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23,8392</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0,4180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5,2668</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2462106110545</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"Ideal Universal"</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50,9040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2462106110547</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"Ideal Fasad"</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63,6300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2682162611370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vata minerala termoiz. cladiri</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1,0700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13,6168</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2614122601913</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Impaslitura din fibra de sticla tip 160gr/m2</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13,9986</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2710703501057</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Cornier din aluminiu  l = 3m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2874136313400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 din material plastic</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101,8080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0,0250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0,3150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0,0034</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0,0428</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2940420007679</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Fierastrau mecanic</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0,3780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0,0210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0,2646</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66</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CN54B</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grundului cu cuart "Gleta" intr-un strat, la pereti exteriori la fatade</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12,6000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 cat. 3</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1,5120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2430226101010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Grund cu cuart "Gleta"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0,4150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5,2290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pentru slefuit uscata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0,6300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67</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CF30A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Tencuieli exterioare de 2-3 mm. grosime, executate manual. cu amestec "TINC" la pereti</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12,6000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15,3720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26531021008311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Tink</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2,3000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28,9800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0,0504</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2952270007607</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 cu ajutaj de snec</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0,0756</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68</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CE05A1</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Invelitori din tabla plana zincata sau tabla plana protejata anticoroziv,fixata cu agrafe, executata cu incheeturi duble in ambele sensuri,  executate pe suprafete </w:t>
            </w:r>
            <w:r w:rsidRPr="005E2CA0">
              <w:rPr>
                <w:b/>
                <w:bCs/>
                <w:sz w:val="22"/>
                <w:szCs w:val="22"/>
                <w:lang w:val="en-US"/>
              </w:rPr>
              <w:lastRenderedPageBreak/>
              <w:t>mai mici sau egale cu 40 mp cu foi din tabla de 0,4 mm grosime, inclusiv executarea doliilor, sorturilor, racordurilor la cosuri etc. ( tabla  din  otel  zincat  gr. 0.8 mm ( poz. 4  si  9  foaie  65, poz. 2  foaie  66 )</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29,3000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27,8350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1,4650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2710403641817</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Tabla plana zincata de 0,4 x 1000 x 650 mm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4,4500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136,9043</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2873145887450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Cuie de tabla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0,9230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2873147300863</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Agrafe</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7,6913</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0,2930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69</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CE40A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Montarea elementelor scheletului din grinzi (bare) cu tratament antiseptic ( bara  50x50 )</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0,0400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7124010010730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Dulgher  3</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20,2500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0,8100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2,2500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0,0900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28741158254550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Buloane de constructii cu piulite si saibe</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7,5000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20101029069611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Scanduri brute,  calit III</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0,0004</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20101029087371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Grinzi ecarisate de rasinoase de б=100,125 mm, calit, a II 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0,9300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0,0372</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20101029041691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Dulapuri  ecarisati de rasinnoase б = 44мм calit II</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0,0048</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28731220007511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Piese forjate  din semifabricate masa 1,8 kg (Поковки)</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3,4000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0,1360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24142161094821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Pasta antiseptica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3,0100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0,1204</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23203226000361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Gudron</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2,5800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0,1032</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28741458870491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Cuie de constructie</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26821326004260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Carton gudronat  (толь)</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1,4500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0,0580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24105200067531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Automacara 10 t cu brat cu zabrele    (кран на автомобильном ходу)</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0,0060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29552700002608</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Fierastrau mecanic cu lant de 2,2 kw, 3 cp (Drujba, бензопила)</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0,3300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0,0132</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29405200076091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 (дрель электрическая)</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0,2300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0,0092</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70</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CN50A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Tratament ignifug al lemnariei; ferme, arce, grinzi, capriori, cosoroabe.</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0,0400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9310060019930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0,8500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0,0340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1212121212121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0,0092</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2124117000002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Fosfat de amoniu, praf, calitate superioara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1,7000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0,0680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2430127317192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Diamoniu fosfat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6,7000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0,2680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2430116104841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Vopsele uscate pentru vopsiri interioare</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0,0120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0,0005</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2320166200755</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Petrol distilat tip 0/200</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2410520006700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Automacara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0,0050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0,0002</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2952270002921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Agregat pentru prepararea solutiilor (fara tractor)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0,0600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0,0024</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3410540000001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Autocamion, 5 t</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0,0120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0,0005</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71</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CE07A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Invelitori din placi din tabla amprentata (tip tigla) pentru invelitorile acoperisurilor (tip Lindab)</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5,1000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7213050013100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Tinichigiu</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0,9000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4,5900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1,2750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2710403643000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din tabla amprentata tip tigla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6,1582</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2710403640000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Tabla plana protejata anticoroziv</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2,6775</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2875276312000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Accesorii metalice pentru fixare</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9,0000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48,1950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2640122303000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Coame metalice pentru placi tip tigla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0,5355</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2710403740000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Pazie din tabla protejata anticoroziv</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0,2142</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2521106718272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Profil pentru etansare din spuma polimerica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0,2677</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0,2550</w:t>
            </w:r>
          </w:p>
        </w:tc>
      </w:tr>
      <w:tr w:rsidR="000C39FD" w:rsidRPr="003E2692" w:rsidTr="00787AE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rsidR="000C39FD" w:rsidRPr="003E2692" w:rsidRDefault="000C39FD">
            <w:pPr>
              <w:rPr>
                <w:sz w:val="2"/>
                <w:szCs w:val="2"/>
                <w:lang w:val="en-US"/>
              </w:rPr>
            </w:pPr>
          </w:p>
        </w:tc>
        <w:tc>
          <w:tcPr>
            <w:tcW w:w="1381" w:type="dxa"/>
            <w:gridSpan w:val="2"/>
            <w:tcBorders>
              <w:top w:val="single" w:sz="6" w:space="0" w:color="auto"/>
              <w:bottom w:val="nil"/>
            </w:tcBorders>
            <w:vAlign w:val="center"/>
          </w:tcPr>
          <w:p w:rsidR="000C39FD" w:rsidRPr="003E2692" w:rsidRDefault="000C39FD">
            <w:pPr>
              <w:rPr>
                <w:sz w:val="2"/>
                <w:szCs w:val="2"/>
                <w:lang w:val="en-US"/>
              </w:rPr>
            </w:pPr>
          </w:p>
        </w:tc>
        <w:tc>
          <w:tcPr>
            <w:tcW w:w="4081" w:type="dxa"/>
            <w:gridSpan w:val="3"/>
            <w:tcBorders>
              <w:top w:val="single" w:sz="6" w:space="0" w:color="auto"/>
              <w:bottom w:val="nil"/>
            </w:tcBorders>
          </w:tcPr>
          <w:p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rsidR="000C39FD" w:rsidRPr="003E2692" w:rsidRDefault="000C39FD">
            <w:pPr>
              <w:rPr>
                <w:sz w:val="2"/>
                <w:szCs w:val="2"/>
                <w:lang w:val="en-US"/>
              </w:rPr>
            </w:pPr>
          </w:p>
        </w:tc>
      </w:tr>
      <w:tr w:rsidR="002C503B" w:rsidRPr="00B40365" w:rsidTr="00787AE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rsidR="002C503B" w:rsidRPr="00B40365" w:rsidRDefault="002C503B">
            <w:pPr>
              <w:rPr>
                <w:sz w:val="22"/>
                <w:szCs w:val="22"/>
                <w:lang w:val="en-US"/>
              </w:rPr>
            </w:pPr>
          </w:p>
        </w:tc>
        <w:tc>
          <w:tcPr>
            <w:tcW w:w="1382" w:type="dxa"/>
            <w:gridSpan w:val="3"/>
            <w:tcBorders>
              <w:bottom w:val="single" w:sz="4" w:space="0" w:color="auto"/>
            </w:tcBorders>
            <w:vAlign w:val="center"/>
          </w:tcPr>
          <w:p w:rsidR="002C503B" w:rsidRPr="00B40365" w:rsidRDefault="002C503B">
            <w:pPr>
              <w:rPr>
                <w:sz w:val="22"/>
                <w:szCs w:val="22"/>
                <w:lang w:val="en-US"/>
              </w:rPr>
            </w:pPr>
          </w:p>
        </w:tc>
        <w:tc>
          <w:tcPr>
            <w:tcW w:w="4238" w:type="dxa"/>
            <w:gridSpan w:val="2"/>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Canale  de  vetilare</w:t>
            </w:r>
          </w:p>
        </w:tc>
        <w:tc>
          <w:tcPr>
            <w:tcW w:w="3622" w:type="dxa"/>
            <w:gridSpan w:val="5"/>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787AE3">
        <w:tblPrEx>
          <w:tblCellMar>
            <w:left w:w="107" w:type="dxa"/>
            <w:right w:w="107" w:type="dxa"/>
          </w:tblCellMar>
        </w:tblPrEx>
        <w:tc>
          <w:tcPr>
            <w:tcW w:w="10348" w:type="dxa"/>
            <w:gridSpan w:val="12"/>
          </w:tcPr>
          <w:p w:rsidR="00781B02" w:rsidRPr="009B70F2" w:rsidRDefault="00781B02" w:rsidP="00781B02">
            <w:pPr>
              <w:rPr>
                <w:b/>
                <w:bCs/>
                <w:sz w:val="22"/>
                <w:szCs w:val="22"/>
                <w:lang w:val="en-US"/>
              </w:rPr>
            </w:pPr>
            <w:r w:rsidRPr="009B70F2">
              <w:rPr>
                <w:b/>
                <w:bCs/>
                <w:sz w:val="22"/>
                <w:szCs w:val="22"/>
                <w:lang w:val="en-US"/>
              </w:rPr>
              <w:t>2.6. Consolidarea  parapetului</w:t>
            </w:r>
          </w:p>
          <w:p w:rsidR="00781B02" w:rsidRPr="00B12F65" w:rsidRDefault="00781B02" w:rsidP="00781B02">
            <w:pPr>
              <w:rPr>
                <w:sz w:val="2"/>
                <w:szCs w:val="2"/>
                <w:lang w:val="en-US"/>
              </w:rPr>
            </w:pP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72</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RCsB29A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Forarea gaurilor strapunse in zidarii de caramida si piatra, utilizind cu masina cu foreza-carota diamantata  cu diametrul de: 12 mm</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22,0000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7123011000200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Betonist</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0,2520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5,5440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0,1080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2,3760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5001000100135</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Freza cu carota diamanta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0,0059</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0,1298</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0,0042</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0,0924</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2952260003903</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cu foreza-carota diamantata cu diametrul maxim de 60 mm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0,1700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3,7400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73</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Pret  furnizor</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Adeziv  chimic  "Hilti"</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4,0000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960-310200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chimic  "Hilti"</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4,0000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74</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CL17A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Confectii metalice diverse, montate aparent: parapeti si panouri despartitoare </w:t>
            </w:r>
            <w:r w:rsidRPr="005E2CA0">
              <w:rPr>
                <w:b/>
                <w:bCs/>
                <w:sz w:val="22"/>
                <w:szCs w:val="22"/>
                <w:lang w:val="en-US"/>
              </w:rPr>
              <w:lastRenderedPageBreak/>
              <w:t>pentru balcon</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kg</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601,1600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7214240021810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Lacatus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0,2300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138,2668</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12,0232</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7212030022700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Sudor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6,0116</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2811236309800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Confectii metalice diverse</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601,1600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2873155901200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pentru sudura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3,0058</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4,8093</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2430126103294</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minium de plumb  v.351-3 ntr 90-80</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6,0116</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2651122100402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Ciment metalurgic cu adaosuri M 30 saci S1500</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12,0232</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1010126200341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Carbuni de forja (huila)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12,0232</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75</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RpIzE16B</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Curatirea confectiilor si constructiilor metalice de rugina si vopsea veche cu peria de sirma, executate din profile cu grosime de 8-12 mm inclusiv</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0,6010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2,4900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1,4965</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2320146200700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Petrol lampant</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1,2500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0,7512</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1711317309326</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Cirpe de sters</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0,8000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0,4808</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1411112204410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Piatra abraziva pentru slefuit</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0,3005</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76</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IzD03A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Vopsirea confectiilor si constructiilor metalice cu un strat de vopsea de miniu de plumb, executate din profile, cu grosimi intre 8 mm si 12 mm inclusiv, cu pensula de mina</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0,6010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7141020013400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Vopsitor industrial</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1,6500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0,9916</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2430126103294</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minium de plumb  v.351-3 ntr 90-80</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3,3800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2,0314</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2320166200676</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White spirit</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0,2400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0,1442</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77</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IzD04A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Vopsirea confectiilor si constructiilor metalice cu  vopsea de ulei in 2 straturi, executate din profile, cu grosimi intre 8 mm si 12 mm inclusiv, cu pensula de mina</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0,6010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7141020013400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Vopsitor industrial</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3,8200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2,2958</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2430116103218</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Vopsea de ulei orice culoare</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5,2000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3,1252</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2320166200676</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White spirit</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0,3600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0,2164</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78</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CL18A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Confectii metalice diverse din profile laminate, tabla, tabla striata, otel beton, tevi pentru sustineri sau acoperiri, inglobate total sau partial in beton ( piesa  de  imbinare )</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kg</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12,7400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7214240021810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Lacatus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0,1900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2,4206</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deservire CM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0,1274</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7212030022700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Sudor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0,1274</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2734113803207</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Sirma neagra moale d = 2 mm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0,1274</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2775276309886</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Confectii metalice inglobate in beton</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12,7400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2873155901200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Electrozi pentru sudura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0,0050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0,0637</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4011106202741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Energie electrica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kw</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0,1019</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1010126200341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Carbuni de forja (huila)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0,0150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0,1911</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79</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IzF55C</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Termoizolarea  exterioara peretilor a cladirilor  cu tencuieli  fine pe termoizolant (sisteme cu fixare rigida a termoizolantului),  suprafata  peretilor  neteda: cu placi din vata minerala</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10,9000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7134030012200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Izolator hidrofug</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1,8920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20,6228</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9310060019922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0,4180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4,5562</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2462106110545</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"Ideal Universal"</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4,0000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44,0360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2462106110547</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Adeziv "Ideal Fasad"</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5,0000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55,0450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2682162611370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Placi vata minerala termoiz. cladiri</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1,0700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11,7796</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2614122601913</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Impaslitura din fibra de sticla tip 160gr/m2</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1,1000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12,1099</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2710703501057</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Cornier din aluminiu  l = 3m</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0,0000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2874136313400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Diblu din material plastic</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8,0000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88,0720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2922140006702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Macara de fereastra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0,0250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0,2725</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2952160007200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Utilaj de ridicat pentru lucrari de finisaj</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0,0034</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0,0371</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2940420007679</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Fierastrau mecanic</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0,0300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0,3270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2952240004021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Mixer electric</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0,0210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0,2289</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80</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CN54B</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grundului cu cuart "Gleta" intr-un strat, la pereti exteriori la fatade</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10,9000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 cat. 3</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1,3080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2430226101010</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Grund cu cuart "Gleta"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0,4150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4,5235</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pentru slefuit uscata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0,5450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81</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CF30A</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 xml:space="preserve">Tencuieli exterioare de 2-3 mm. grosime, </w:t>
            </w:r>
            <w:r w:rsidRPr="005E2CA0">
              <w:rPr>
                <w:b/>
                <w:bCs/>
                <w:sz w:val="22"/>
                <w:szCs w:val="22"/>
                <w:lang w:val="en-US"/>
              </w:rPr>
              <w:lastRenderedPageBreak/>
              <w:t>executate manual. cu amestec "TINC" la pereti</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lastRenderedPageBreak/>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10,9000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7122050013442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Tencuitor</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1,2200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13,2980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26531021008311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Tink</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2,3000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25,0700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0,0040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0,0436</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2952270007607</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Masina de gaurit electrica cu ajutaj de snec</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0,0654</w:t>
            </w:r>
          </w:p>
        </w:tc>
      </w:tr>
      <w:tr w:rsidR="000C39FD" w:rsidRPr="003E2692" w:rsidTr="00787AE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rsidR="000C39FD" w:rsidRPr="003E2692" w:rsidRDefault="000C39FD">
            <w:pPr>
              <w:rPr>
                <w:sz w:val="2"/>
                <w:szCs w:val="2"/>
                <w:lang w:val="en-US"/>
              </w:rPr>
            </w:pPr>
          </w:p>
        </w:tc>
        <w:tc>
          <w:tcPr>
            <w:tcW w:w="1381" w:type="dxa"/>
            <w:gridSpan w:val="2"/>
            <w:tcBorders>
              <w:top w:val="single" w:sz="6" w:space="0" w:color="auto"/>
              <w:bottom w:val="nil"/>
            </w:tcBorders>
            <w:vAlign w:val="center"/>
          </w:tcPr>
          <w:p w:rsidR="000C39FD" w:rsidRPr="003E2692" w:rsidRDefault="000C39FD">
            <w:pPr>
              <w:rPr>
                <w:sz w:val="2"/>
                <w:szCs w:val="2"/>
                <w:lang w:val="en-US"/>
              </w:rPr>
            </w:pPr>
          </w:p>
        </w:tc>
        <w:tc>
          <w:tcPr>
            <w:tcW w:w="4081" w:type="dxa"/>
            <w:gridSpan w:val="3"/>
            <w:tcBorders>
              <w:top w:val="single" w:sz="6" w:space="0" w:color="auto"/>
              <w:bottom w:val="nil"/>
            </w:tcBorders>
          </w:tcPr>
          <w:p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rsidR="000C39FD" w:rsidRPr="003E2692" w:rsidRDefault="000C39FD">
            <w:pPr>
              <w:rPr>
                <w:sz w:val="2"/>
                <w:szCs w:val="2"/>
                <w:lang w:val="en-US"/>
              </w:rPr>
            </w:pPr>
          </w:p>
        </w:tc>
      </w:tr>
      <w:tr w:rsidR="002C503B" w:rsidRPr="00B40365" w:rsidTr="00787AE3">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bottom w:val="single" w:sz="4" w:space="0" w:color="auto"/>
            </w:tcBorders>
            <w:vAlign w:val="center"/>
          </w:tcPr>
          <w:p w:rsidR="002C503B" w:rsidRPr="00B40365" w:rsidRDefault="002C503B">
            <w:pPr>
              <w:rPr>
                <w:sz w:val="22"/>
                <w:szCs w:val="22"/>
                <w:lang w:val="en-US"/>
              </w:rPr>
            </w:pPr>
          </w:p>
        </w:tc>
        <w:tc>
          <w:tcPr>
            <w:tcW w:w="1382" w:type="dxa"/>
            <w:gridSpan w:val="3"/>
            <w:tcBorders>
              <w:bottom w:val="single" w:sz="4" w:space="0" w:color="auto"/>
            </w:tcBorders>
            <w:vAlign w:val="center"/>
          </w:tcPr>
          <w:p w:rsidR="002C503B" w:rsidRPr="00B40365" w:rsidRDefault="002C503B">
            <w:pPr>
              <w:rPr>
                <w:sz w:val="22"/>
                <w:szCs w:val="22"/>
                <w:lang w:val="en-US"/>
              </w:rPr>
            </w:pPr>
          </w:p>
        </w:tc>
        <w:tc>
          <w:tcPr>
            <w:tcW w:w="4238" w:type="dxa"/>
            <w:gridSpan w:val="2"/>
            <w:tcBorders>
              <w:bottom w:val="single" w:sz="4" w:space="0" w:color="auto"/>
            </w:tcBorders>
          </w:tcPr>
          <w:p w:rsidR="002C503B" w:rsidRPr="00B40365" w:rsidRDefault="002C503B">
            <w:pPr>
              <w:rPr>
                <w:sz w:val="22"/>
                <w:szCs w:val="22"/>
                <w:lang w:val="en-US"/>
              </w:rPr>
            </w:pPr>
            <w:r w:rsidRPr="00B40365">
              <w:rPr>
                <w:b/>
                <w:bCs/>
                <w:sz w:val="24"/>
                <w:szCs w:val="24"/>
                <w:lang w:val="en-US"/>
              </w:rPr>
              <w:t>Total</w:t>
            </w:r>
            <w:r w:rsidRPr="009B70F2">
              <w:rPr>
                <w:b/>
                <w:bCs/>
                <w:sz w:val="24"/>
                <w:szCs w:val="24"/>
                <w:lang w:val="en-US"/>
              </w:rPr>
              <w:t xml:space="preserve"> </w:t>
            </w:r>
            <w:r w:rsidRPr="00B40365">
              <w:rPr>
                <w:b/>
                <w:bCs/>
                <w:sz w:val="22"/>
                <w:szCs w:val="22"/>
                <w:lang w:val="en-US"/>
              </w:rPr>
              <w:t>Consolidarea  parapetului</w:t>
            </w:r>
          </w:p>
        </w:tc>
        <w:tc>
          <w:tcPr>
            <w:tcW w:w="3622" w:type="dxa"/>
            <w:gridSpan w:val="5"/>
            <w:tcBorders>
              <w:bottom w:val="single" w:sz="4" w:space="0" w:color="auto"/>
              <w:right w:val="single" w:sz="4" w:space="0" w:color="auto"/>
            </w:tcBorders>
          </w:tcPr>
          <w:p w:rsidR="002C503B" w:rsidRPr="00B40365" w:rsidRDefault="002C503B">
            <w:pPr>
              <w:rPr>
                <w:sz w:val="22"/>
                <w:szCs w:val="22"/>
                <w:lang w:val="en-US"/>
              </w:rPr>
            </w:pPr>
          </w:p>
        </w:tc>
      </w:tr>
      <w:tr w:rsidR="00781B02" w:rsidRPr="009B70F2" w:rsidTr="00787AE3">
        <w:tblPrEx>
          <w:tblCellMar>
            <w:left w:w="107" w:type="dxa"/>
            <w:right w:w="107" w:type="dxa"/>
          </w:tblCellMar>
        </w:tblPrEx>
        <w:tc>
          <w:tcPr>
            <w:tcW w:w="10348" w:type="dxa"/>
            <w:gridSpan w:val="12"/>
          </w:tcPr>
          <w:p w:rsidR="00781B02" w:rsidRPr="009B70F2" w:rsidRDefault="00781B02" w:rsidP="00781B02">
            <w:pPr>
              <w:rPr>
                <w:b/>
                <w:bCs/>
                <w:sz w:val="22"/>
                <w:szCs w:val="22"/>
                <w:lang w:val="en-US"/>
              </w:rPr>
            </w:pPr>
            <w:r w:rsidRPr="009B70F2">
              <w:rPr>
                <w:b/>
                <w:bCs/>
                <w:sz w:val="22"/>
                <w:szCs w:val="22"/>
                <w:lang w:val="en-US"/>
              </w:rPr>
              <w:t>2.7. Curatirea  fatadelor</w:t>
            </w:r>
          </w:p>
          <w:p w:rsidR="00781B02" w:rsidRPr="00B12F65" w:rsidRDefault="00781B02" w:rsidP="00781B02">
            <w:pPr>
              <w:rPr>
                <w:sz w:val="2"/>
                <w:szCs w:val="2"/>
                <w:lang w:val="en-US"/>
              </w:rPr>
            </w:pP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82</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R4D06B</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Curatarea suprafetelor de piatra de poluari atmosferice cu concentrat de detergent: suprafata profilata</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362,3000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9310060019966</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Muncitor restaurator, cat.3.0</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5,7300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2 075,9790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2875274501342</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Decapant "Polidez"</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l</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0,5000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182,9615</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4100126202818</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0,7318</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2875277410001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 xml:space="preserve">Compresoare mobile cu electromotor, presiune 600 kPa (6 at), capacitate pina la 0,5 m3/min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rsidR="000C39FD" w:rsidRPr="00C97908" w:rsidRDefault="000C39FD" w:rsidP="00370E91">
            <w:pPr>
              <w:jc w:val="center"/>
              <w:rPr>
                <w:sz w:val="16"/>
                <w:szCs w:val="16"/>
                <w:lang w:val="en-US"/>
              </w:rPr>
            </w:pPr>
            <w:r w:rsidRPr="00C97908">
              <w:rPr>
                <w:rFonts w:ascii="Times New Roman CYR" w:hAnsi="Times New Roman CYR" w:cs="Times New Roman CYR"/>
                <w:sz w:val="16"/>
                <w:szCs w:val="16"/>
                <w:lang w:val="en-US"/>
              </w:rPr>
              <w:t>2,3800</w:t>
            </w:r>
          </w:p>
        </w:tc>
        <w:tc>
          <w:tcPr>
            <w:tcW w:w="1518" w:type="dxa"/>
            <w:tcBorders>
              <w:top w:val="nil"/>
              <w:bottom w:val="single" w:sz="2" w:space="0" w:color="auto"/>
              <w:right w:val="single" w:sz="4" w:space="0" w:color="auto"/>
            </w:tcBorders>
            <w:vAlign w:val="center"/>
          </w:tcPr>
          <w:p w:rsidR="000C39FD" w:rsidRPr="00C97908" w:rsidRDefault="000C39FD">
            <w:pPr>
              <w:jc w:val="center"/>
              <w:rPr>
                <w:sz w:val="16"/>
                <w:szCs w:val="16"/>
                <w:lang w:val="en-US"/>
              </w:rPr>
            </w:pPr>
            <w:r w:rsidRPr="00C97908">
              <w:rPr>
                <w:sz w:val="16"/>
                <w:szCs w:val="16"/>
                <w:lang w:val="en-US"/>
              </w:rPr>
              <w:t>862,2740</w:t>
            </w:r>
          </w:p>
        </w:tc>
      </w:tr>
      <w:tr w:rsidR="000C39FD" w:rsidRPr="009B70F2" w:rsidTr="00787AE3">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83</w:t>
            </w:r>
          </w:p>
        </w:tc>
        <w:tc>
          <w:tcPr>
            <w:tcW w:w="1366"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CN54B</w:t>
            </w:r>
          </w:p>
        </w:tc>
        <w:tc>
          <w:tcPr>
            <w:tcW w:w="4254" w:type="dxa"/>
            <w:gridSpan w:val="3"/>
            <w:tcBorders>
              <w:top w:val="single" w:sz="4" w:space="0" w:color="auto"/>
              <w:bottom w:val="single" w:sz="4" w:space="0" w:color="auto"/>
            </w:tcBorders>
          </w:tcPr>
          <w:p w:rsidR="000C39FD" w:rsidRPr="005E2CA0" w:rsidRDefault="000C39FD">
            <w:pPr>
              <w:rPr>
                <w:b/>
                <w:bCs/>
                <w:sz w:val="2"/>
                <w:szCs w:val="2"/>
                <w:lang w:val="en-US"/>
              </w:rPr>
            </w:pPr>
            <w:r w:rsidRPr="005E2CA0">
              <w:rPr>
                <w:b/>
                <w:bCs/>
                <w:sz w:val="22"/>
                <w:szCs w:val="22"/>
                <w:lang w:val="en-US"/>
              </w:rPr>
              <w:t>Aplicarea manuala a grundului cu cuart  intr-un strat, la pereti exteriori la fatade  ( strat  de  protectie )</w:t>
            </w:r>
          </w:p>
          <w:p w:rsidR="000C39FD" w:rsidRPr="009B70F2" w:rsidRDefault="000C39FD">
            <w:pPr>
              <w:rPr>
                <w:sz w:val="2"/>
                <w:szCs w:val="2"/>
                <w:lang w:val="en-US"/>
              </w:rPr>
            </w:pPr>
          </w:p>
        </w:tc>
        <w:tc>
          <w:tcPr>
            <w:tcW w:w="998" w:type="dxa"/>
            <w:gridSpan w:val="2"/>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rsidR="000C39FD" w:rsidRPr="009B70F2" w:rsidRDefault="000C39FD">
            <w:pPr>
              <w:jc w:val="center"/>
              <w:rPr>
                <w:sz w:val="22"/>
                <w:szCs w:val="22"/>
                <w:lang w:val="en-US"/>
              </w:rPr>
            </w:pPr>
          </w:p>
        </w:tc>
        <w:tc>
          <w:tcPr>
            <w:tcW w:w="1518" w:type="dxa"/>
            <w:tcBorders>
              <w:top w:val="single" w:sz="4" w:space="0" w:color="auto"/>
              <w:bottom w:val="single" w:sz="4" w:space="0" w:color="auto"/>
            </w:tcBorders>
            <w:vAlign w:val="center"/>
          </w:tcPr>
          <w:p w:rsidR="000C39FD" w:rsidRPr="005E2CA0" w:rsidRDefault="000C39FD">
            <w:pPr>
              <w:jc w:val="center"/>
              <w:rPr>
                <w:b/>
                <w:bCs/>
                <w:sz w:val="22"/>
                <w:szCs w:val="22"/>
                <w:lang w:val="en-US"/>
              </w:rPr>
            </w:pPr>
            <w:r w:rsidRPr="005E2CA0">
              <w:rPr>
                <w:b/>
                <w:bCs/>
                <w:sz w:val="22"/>
                <w:szCs w:val="22"/>
                <w:lang w:val="en-US"/>
              </w:rPr>
              <w:t>362,3000</w:t>
            </w:r>
          </w:p>
          <w:p w:rsidR="000C39FD" w:rsidRPr="009B70F2" w:rsidRDefault="000C39FD">
            <w:pPr>
              <w:jc w:val="center"/>
              <w:rPr>
                <w:sz w:val="2"/>
                <w:szCs w:val="2"/>
                <w:lang w:val="en-US"/>
              </w:rPr>
            </w:pP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7141020013301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Zugrav vopsitor cat. 3</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rsidR="000C39FD" w:rsidRPr="00C97908" w:rsidRDefault="000C39FD" w:rsidP="00C30B77">
            <w:pPr>
              <w:jc w:val="center"/>
              <w:rPr>
                <w:sz w:val="16"/>
                <w:szCs w:val="16"/>
                <w:lang w:val="en-US"/>
              </w:rPr>
            </w:pPr>
            <w:r w:rsidRPr="00C97908">
              <w:rPr>
                <w:rFonts w:ascii="Times New Roman CYR" w:hAnsi="Times New Roman CYR" w:cs="Times New Roman CYR"/>
                <w:sz w:val="16"/>
                <w:szCs w:val="16"/>
                <w:lang w:val="en-US"/>
              </w:rPr>
              <w:t>0,1200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43,4760</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24302261010101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Grund cu cuart  ( strat  de  protectie )</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0,4150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150,3545</w:t>
            </w:r>
          </w:p>
        </w:tc>
      </w:tr>
      <w:tr w:rsidR="000C39FD" w:rsidRPr="00B40365" w:rsidTr="00787AE3">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6" w:type="dxa"/>
            <w:gridSpan w:val="2"/>
            <w:tcBorders>
              <w:top w:val="nil"/>
              <w:bottom w:val="single" w:sz="2" w:space="0" w:color="auto"/>
            </w:tcBorders>
            <w:vAlign w:val="center"/>
          </w:tcPr>
          <w:p w:rsidR="000C39FD" w:rsidRPr="00C97908" w:rsidRDefault="000C39FD">
            <w:pPr>
              <w:jc w:val="center"/>
              <w:rPr>
                <w:sz w:val="16"/>
                <w:szCs w:val="16"/>
                <w:lang w:val="en-US"/>
              </w:rPr>
            </w:pPr>
          </w:p>
        </w:tc>
        <w:tc>
          <w:tcPr>
            <w:tcW w:w="1382" w:type="dxa"/>
            <w:gridSpan w:val="3"/>
            <w:tcBorders>
              <w:top w:val="nil"/>
              <w:bottom w:val="single" w:sz="2" w:space="0" w:color="auto"/>
            </w:tcBorders>
            <w:vAlign w:val="center"/>
          </w:tcPr>
          <w:p w:rsidR="000C39FD" w:rsidRPr="00B40365" w:rsidRDefault="000C39FD">
            <w:pPr>
              <w:jc w:val="center"/>
              <w:rPr>
                <w:sz w:val="16"/>
                <w:szCs w:val="16"/>
                <w:lang w:val="en-US"/>
              </w:rPr>
            </w:pPr>
            <w:r w:rsidRPr="00B40365">
              <w:rPr>
                <w:sz w:val="16"/>
                <w:szCs w:val="16"/>
                <w:lang w:val="en-US"/>
              </w:rPr>
              <w:t>810741</w:t>
            </w:r>
          </w:p>
        </w:tc>
        <w:tc>
          <w:tcPr>
            <w:tcW w:w="4238" w:type="dxa"/>
            <w:gridSpan w:val="2"/>
            <w:tcBorders>
              <w:top w:val="nil"/>
              <w:bottom w:val="single" w:sz="2" w:space="0" w:color="auto"/>
            </w:tcBorders>
            <w:vAlign w:val="center"/>
          </w:tcPr>
          <w:p w:rsidR="000C39FD" w:rsidRPr="00C97908" w:rsidRDefault="000C39FD">
            <w:pPr>
              <w:rPr>
                <w:sz w:val="16"/>
                <w:szCs w:val="16"/>
                <w:lang w:val="en-US"/>
              </w:rPr>
            </w:pPr>
            <w:r w:rsidRPr="00C97908">
              <w:rPr>
                <w:sz w:val="16"/>
                <w:szCs w:val="16"/>
                <w:lang w:val="en-US"/>
              </w:rPr>
              <w:t>Hirtie pentru slefuit uscata</w:t>
            </w:r>
          </w:p>
        </w:tc>
        <w:tc>
          <w:tcPr>
            <w:tcW w:w="998" w:type="dxa"/>
            <w:gridSpan w:val="2"/>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rsidR="000C39FD" w:rsidRPr="00C97908" w:rsidRDefault="000C39FD" w:rsidP="00930633">
            <w:pPr>
              <w:jc w:val="center"/>
              <w:rPr>
                <w:sz w:val="16"/>
                <w:szCs w:val="16"/>
                <w:lang w:val="en-US"/>
              </w:rPr>
            </w:pPr>
            <w:r w:rsidRPr="00C97908">
              <w:rPr>
                <w:rFonts w:ascii="Times New Roman CYR" w:hAnsi="Times New Roman CYR" w:cs="Times New Roman CYR"/>
                <w:sz w:val="16"/>
                <w:szCs w:val="16"/>
                <w:lang w:val="en-US"/>
              </w:rPr>
              <w:t>0,0500</w:t>
            </w:r>
          </w:p>
        </w:tc>
        <w:tc>
          <w:tcPr>
            <w:tcW w:w="1518" w:type="dxa"/>
            <w:tcBorders>
              <w:top w:val="nil"/>
              <w:bottom w:val="single" w:sz="2" w:space="0" w:color="auto"/>
            </w:tcBorders>
            <w:vAlign w:val="center"/>
          </w:tcPr>
          <w:p w:rsidR="000C39FD" w:rsidRPr="00C97908" w:rsidRDefault="000C39FD">
            <w:pPr>
              <w:jc w:val="center"/>
              <w:rPr>
                <w:sz w:val="16"/>
                <w:szCs w:val="16"/>
                <w:lang w:val="en-US"/>
              </w:rPr>
            </w:pPr>
            <w:r w:rsidRPr="00C97908">
              <w:rPr>
                <w:sz w:val="16"/>
                <w:szCs w:val="16"/>
                <w:lang w:val="en-US"/>
              </w:rPr>
              <w:t>18,1150</w:t>
            </w:r>
          </w:p>
        </w:tc>
      </w:tr>
      <w:tr w:rsidR="000C39FD" w:rsidRPr="003E2692" w:rsidTr="00787AE3">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rsidR="000C39FD" w:rsidRPr="003E2692" w:rsidRDefault="000C39FD">
            <w:pPr>
              <w:rPr>
                <w:sz w:val="2"/>
                <w:szCs w:val="2"/>
                <w:lang w:val="en-US"/>
              </w:rPr>
            </w:pPr>
          </w:p>
        </w:tc>
        <w:tc>
          <w:tcPr>
            <w:tcW w:w="1381" w:type="dxa"/>
            <w:gridSpan w:val="2"/>
            <w:tcBorders>
              <w:top w:val="single" w:sz="6" w:space="0" w:color="auto"/>
              <w:bottom w:val="nil"/>
            </w:tcBorders>
            <w:vAlign w:val="center"/>
          </w:tcPr>
          <w:p w:rsidR="000C39FD" w:rsidRPr="003E2692" w:rsidRDefault="000C39FD">
            <w:pPr>
              <w:rPr>
                <w:sz w:val="2"/>
                <w:szCs w:val="2"/>
                <w:lang w:val="en-US"/>
              </w:rPr>
            </w:pPr>
          </w:p>
        </w:tc>
        <w:tc>
          <w:tcPr>
            <w:tcW w:w="4081" w:type="dxa"/>
            <w:gridSpan w:val="3"/>
            <w:tcBorders>
              <w:top w:val="single" w:sz="6" w:space="0" w:color="auto"/>
              <w:bottom w:val="nil"/>
            </w:tcBorders>
          </w:tcPr>
          <w:p w:rsidR="000C39FD" w:rsidRPr="003E2692" w:rsidRDefault="000C39FD" w:rsidP="008B0D2D">
            <w:pPr>
              <w:rPr>
                <w:sz w:val="2"/>
                <w:szCs w:val="2"/>
                <w:lang w:val="en-US"/>
              </w:rPr>
            </w:pPr>
          </w:p>
        </w:tc>
        <w:tc>
          <w:tcPr>
            <w:tcW w:w="969" w:type="dxa"/>
            <w:gridSpan w:val="2"/>
            <w:tcBorders>
              <w:top w:val="single" w:sz="6" w:space="0" w:color="auto"/>
              <w:bottom w:val="nil"/>
              <w:right w:val="nil"/>
            </w:tcBorders>
          </w:tcPr>
          <w:p w:rsidR="000C39FD" w:rsidRPr="003E2692" w:rsidRDefault="000C39FD">
            <w:pPr>
              <w:rPr>
                <w:sz w:val="2"/>
                <w:szCs w:val="2"/>
                <w:lang w:val="en-US"/>
              </w:rPr>
            </w:pPr>
          </w:p>
        </w:tc>
        <w:tc>
          <w:tcPr>
            <w:tcW w:w="1245" w:type="dxa"/>
            <w:gridSpan w:val="2"/>
            <w:tcBorders>
              <w:top w:val="single" w:sz="6" w:space="0" w:color="auto"/>
              <w:left w:val="nil"/>
              <w:bottom w:val="nil"/>
              <w:right w:val="nil"/>
            </w:tcBorders>
          </w:tcPr>
          <w:p w:rsidR="000C39FD" w:rsidRPr="003E2692" w:rsidRDefault="000C39FD" w:rsidP="000374BD">
            <w:pPr>
              <w:rPr>
                <w:sz w:val="2"/>
                <w:szCs w:val="2"/>
                <w:lang w:val="en-US"/>
              </w:rPr>
            </w:pPr>
          </w:p>
        </w:tc>
        <w:tc>
          <w:tcPr>
            <w:tcW w:w="1676" w:type="dxa"/>
            <w:gridSpan w:val="2"/>
            <w:tcBorders>
              <w:top w:val="single" w:sz="6" w:space="0" w:color="auto"/>
              <w:left w:val="nil"/>
              <w:bottom w:val="nil"/>
              <w:right w:val="nil"/>
            </w:tcBorders>
          </w:tcPr>
          <w:p w:rsidR="000C39FD" w:rsidRPr="003E2692" w:rsidRDefault="000C39FD">
            <w:pPr>
              <w:rPr>
                <w:sz w:val="2"/>
                <w:szCs w:val="2"/>
                <w:lang w:val="en-US"/>
              </w:rPr>
            </w:pPr>
          </w:p>
        </w:tc>
      </w:tr>
    </w:tbl>
    <w:p w:rsidR="007A7266" w:rsidRPr="000E0709" w:rsidRDefault="007A7266">
      <w:pPr>
        <w:jc w:val="center"/>
        <w:rPr>
          <w:sz w:val="28"/>
          <w:szCs w:val="28"/>
          <w:lang w:val="en-US"/>
        </w:rPr>
      </w:pPr>
    </w:p>
    <w:sectPr w:rsidR="007A7266" w:rsidRPr="000E0709" w:rsidSect="00DA24D5">
      <w:pgSz w:w="11907" w:h="16840" w:code="9"/>
      <w:pgMar w:top="567" w:right="425" w:bottom="567"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notTrueType/>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1E"/>
    <w:rsid w:val="00025F8E"/>
    <w:rsid w:val="000374BD"/>
    <w:rsid w:val="00045059"/>
    <w:rsid w:val="00083FE3"/>
    <w:rsid w:val="00097F66"/>
    <w:rsid w:val="000B7757"/>
    <w:rsid w:val="000C1FF4"/>
    <w:rsid w:val="000C39FD"/>
    <w:rsid w:val="000E0709"/>
    <w:rsid w:val="000E1B53"/>
    <w:rsid w:val="000E1EEF"/>
    <w:rsid w:val="000F4846"/>
    <w:rsid w:val="0011094C"/>
    <w:rsid w:val="00150C5B"/>
    <w:rsid w:val="00165C2C"/>
    <w:rsid w:val="00182A41"/>
    <w:rsid w:val="001874B7"/>
    <w:rsid w:val="001A0BA5"/>
    <w:rsid w:val="001C330E"/>
    <w:rsid w:val="00233940"/>
    <w:rsid w:val="00233F3C"/>
    <w:rsid w:val="002460CB"/>
    <w:rsid w:val="00262B1B"/>
    <w:rsid w:val="00265E6C"/>
    <w:rsid w:val="002A4678"/>
    <w:rsid w:val="002B0675"/>
    <w:rsid w:val="002C503B"/>
    <w:rsid w:val="002D681E"/>
    <w:rsid w:val="002D6B2B"/>
    <w:rsid w:val="00300A6F"/>
    <w:rsid w:val="00306A63"/>
    <w:rsid w:val="00316EB8"/>
    <w:rsid w:val="00323743"/>
    <w:rsid w:val="00335D27"/>
    <w:rsid w:val="003361DC"/>
    <w:rsid w:val="00370E91"/>
    <w:rsid w:val="00387B3B"/>
    <w:rsid w:val="003B4126"/>
    <w:rsid w:val="003C3841"/>
    <w:rsid w:val="003E2692"/>
    <w:rsid w:val="003F0BAD"/>
    <w:rsid w:val="00440FE1"/>
    <w:rsid w:val="00453247"/>
    <w:rsid w:val="004572E6"/>
    <w:rsid w:val="00465405"/>
    <w:rsid w:val="00483641"/>
    <w:rsid w:val="004A6AE8"/>
    <w:rsid w:val="004B01EC"/>
    <w:rsid w:val="004B0B1F"/>
    <w:rsid w:val="004B1477"/>
    <w:rsid w:val="004E721D"/>
    <w:rsid w:val="00500795"/>
    <w:rsid w:val="0050752B"/>
    <w:rsid w:val="0052651A"/>
    <w:rsid w:val="005267EE"/>
    <w:rsid w:val="005422AE"/>
    <w:rsid w:val="0055790B"/>
    <w:rsid w:val="00585DBD"/>
    <w:rsid w:val="005870CE"/>
    <w:rsid w:val="00590FCF"/>
    <w:rsid w:val="005916E8"/>
    <w:rsid w:val="00596645"/>
    <w:rsid w:val="005A513C"/>
    <w:rsid w:val="005E2CA0"/>
    <w:rsid w:val="00603572"/>
    <w:rsid w:val="006458B5"/>
    <w:rsid w:val="0066697C"/>
    <w:rsid w:val="006A3E04"/>
    <w:rsid w:val="006B09E7"/>
    <w:rsid w:val="006C250A"/>
    <w:rsid w:val="006C2DE0"/>
    <w:rsid w:val="006C45F6"/>
    <w:rsid w:val="006E5AF3"/>
    <w:rsid w:val="00711830"/>
    <w:rsid w:val="00721EB8"/>
    <w:rsid w:val="0072656F"/>
    <w:rsid w:val="007415F2"/>
    <w:rsid w:val="00750502"/>
    <w:rsid w:val="00781B02"/>
    <w:rsid w:val="00787AE3"/>
    <w:rsid w:val="0079087A"/>
    <w:rsid w:val="00790E12"/>
    <w:rsid w:val="007A7266"/>
    <w:rsid w:val="007A7448"/>
    <w:rsid w:val="007B4A3B"/>
    <w:rsid w:val="007B7DA8"/>
    <w:rsid w:val="007C78B5"/>
    <w:rsid w:val="007C7DB4"/>
    <w:rsid w:val="008160D3"/>
    <w:rsid w:val="00844E52"/>
    <w:rsid w:val="00854ED3"/>
    <w:rsid w:val="0086786A"/>
    <w:rsid w:val="00872D03"/>
    <w:rsid w:val="00876D7D"/>
    <w:rsid w:val="008846AA"/>
    <w:rsid w:val="0089188A"/>
    <w:rsid w:val="008A0213"/>
    <w:rsid w:val="008A6FB9"/>
    <w:rsid w:val="008B0D2D"/>
    <w:rsid w:val="008B4E78"/>
    <w:rsid w:val="008E428D"/>
    <w:rsid w:val="008F235E"/>
    <w:rsid w:val="008F7B32"/>
    <w:rsid w:val="00916D24"/>
    <w:rsid w:val="00930633"/>
    <w:rsid w:val="00935E08"/>
    <w:rsid w:val="00950B8F"/>
    <w:rsid w:val="009751BC"/>
    <w:rsid w:val="00975C0A"/>
    <w:rsid w:val="009822C3"/>
    <w:rsid w:val="00984DDE"/>
    <w:rsid w:val="0099676A"/>
    <w:rsid w:val="009B70F2"/>
    <w:rsid w:val="009E1A99"/>
    <w:rsid w:val="009E3A0C"/>
    <w:rsid w:val="009F5416"/>
    <w:rsid w:val="00A4705B"/>
    <w:rsid w:val="00A553C1"/>
    <w:rsid w:val="00A66531"/>
    <w:rsid w:val="00A80E89"/>
    <w:rsid w:val="00A8736D"/>
    <w:rsid w:val="00A949DB"/>
    <w:rsid w:val="00AA670A"/>
    <w:rsid w:val="00AB5AEF"/>
    <w:rsid w:val="00AC6D51"/>
    <w:rsid w:val="00AD4DEA"/>
    <w:rsid w:val="00B041F4"/>
    <w:rsid w:val="00B12F65"/>
    <w:rsid w:val="00B15927"/>
    <w:rsid w:val="00B305CA"/>
    <w:rsid w:val="00B40365"/>
    <w:rsid w:val="00B449C4"/>
    <w:rsid w:val="00B60F66"/>
    <w:rsid w:val="00B6357A"/>
    <w:rsid w:val="00B90E39"/>
    <w:rsid w:val="00BB1A8E"/>
    <w:rsid w:val="00BB443F"/>
    <w:rsid w:val="00BB6B78"/>
    <w:rsid w:val="00BC2422"/>
    <w:rsid w:val="00C00AC5"/>
    <w:rsid w:val="00C30B77"/>
    <w:rsid w:val="00C3188E"/>
    <w:rsid w:val="00C41C99"/>
    <w:rsid w:val="00C5643C"/>
    <w:rsid w:val="00C749E8"/>
    <w:rsid w:val="00C97908"/>
    <w:rsid w:val="00CB60D8"/>
    <w:rsid w:val="00CD51C4"/>
    <w:rsid w:val="00D02A3F"/>
    <w:rsid w:val="00D650AB"/>
    <w:rsid w:val="00D70454"/>
    <w:rsid w:val="00D7622C"/>
    <w:rsid w:val="00D824F8"/>
    <w:rsid w:val="00D82645"/>
    <w:rsid w:val="00DA24D5"/>
    <w:rsid w:val="00DA4B9F"/>
    <w:rsid w:val="00DB065E"/>
    <w:rsid w:val="00DD1BFE"/>
    <w:rsid w:val="00DD4E5C"/>
    <w:rsid w:val="00DD6378"/>
    <w:rsid w:val="00DF0E94"/>
    <w:rsid w:val="00E3122C"/>
    <w:rsid w:val="00E32E0A"/>
    <w:rsid w:val="00E36792"/>
    <w:rsid w:val="00E625C5"/>
    <w:rsid w:val="00E672E7"/>
    <w:rsid w:val="00E95320"/>
    <w:rsid w:val="00EE5F3B"/>
    <w:rsid w:val="00EF11C2"/>
    <w:rsid w:val="00F504BC"/>
    <w:rsid w:val="00F83825"/>
    <w:rsid w:val="00F85443"/>
    <w:rsid w:val="00FA6E48"/>
    <w:rsid w:val="00FF0A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EE81775-25C1-4756-ABA4-743FC3C79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kern w:val="2"/>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kern w:val="0"/>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 w:type="character" w:styleId="a8">
    <w:name w:val="annotation reference"/>
    <w:basedOn w:val="a0"/>
    <w:uiPriority w:val="99"/>
    <w:semiHidden/>
    <w:unhideWhenUsed/>
    <w:rsid w:val="00916D24"/>
    <w:rPr>
      <w:rFonts w:cs="Times New Roman"/>
      <w:sz w:val="16"/>
      <w:szCs w:val="16"/>
    </w:rPr>
  </w:style>
  <w:style w:type="paragraph" w:styleId="a9">
    <w:name w:val="annotation text"/>
    <w:basedOn w:val="a"/>
    <w:link w:val="aa"/>
    <w:uiPriority w:val="99"/>
    <w:semiHidden/>
    <w:unhideWhenUsed/>
    <w:rsid w:val="00916D24"/>
  </w:style>
  <w:style w:type="character" w:customStyle="1" w:styleId="aa">
    <w:name w:val="Текст примечания Знак"/>
    <w:basedOn w:val="a0"/>
    <w:link w:val="a9"/>
    <w:uiPriority w:val="99"/>
    <w:semiHidden/>
    <w:locked/>
    <w:rsid w:val="00916D24"/>
    <w:rPr>
      <w:rFonts w:cs="Times New Roman"/>
      <w:kern w:val="0"/>
      <w:sz w:val="20"/>
      <w:szCs w:val="20"/>
    </w:rPr>
  </w:style>
  <w:style w:type="paragraph" w:styleId="ab">
    <w:name w:val="annotation subject"/>
    <w:basedOn w:val="a9"/>
    <w:next w:val="a9"/>
    <w:link w:val="ac"/>
    <w:uiPriority w:val="99"/>
    <w:semiHidden/>
    <w:unhideWhenUsed/>
    <w:rsid w:val="00916D24"/>
    <w:rPr>
      <w:b/>
      <w:bCs/>
    </w:rPr>
  </w:style>
  <w:style w:type="character" w:customStyle="1" w:styleId="ac">
    <w:name w:val="Тема примечания Знак"/>
    <w:basedOn w:val="aa"/>
    <w:link w:val="ab"/>
    <w:uiPriority w:val="99"/>
    <w:semiHidden/>
    <w:locked/>
    <w:rsid w:val="00916D24"/>
    <w:rPr>
      <w:rFonts w:cs="Times New Roman"/>
      <w:b/>
      <w:bCs/>
      <w:kern w:val="0"/>
      <w:sz w:val="20"/>
      <w:szCs w:val="20"/>
    </w:rPr>
  </w:style>
  <w:style w:type="paragraph" w:styleId="ad">
    <w:name w:val="Balloon Text"/>
    <w:basedOn w:val="a"/>
    <w:link w:val="ae"/>
    <w:uiPriority w:val="99"/>
    <w:semiHidden/>
    <w:unhideWhenUsed/>
    <w:rsid w:val="000E1B53"/>
    <w:rPr>
      <w:rFonts w:ascii="Segoe UI" w:hAnsi="Segoe UI" w:cs="Segoe UI"/>
      <w:sz w:val="18"/>
      <w:szCs w:val="18"/>
    </w:rPr>
  </w:style>
  <w:style w:type="character" w:customStyle="1" w:styleId="ae">
    <w:name w:val="Текст выноски Знак"/>
    <w:basedOn w:val="a0"/>
    <w:link w:val="ad"/>
    <w:uiPriority w:val="99"/>
    <w:semiHidden/>
    <w:locked/>
    <w:rsid w:val="000E1B53"/>
    <w:rPr>
      <w:rFonts w:ascii="Segoe UI" w:hAnsi="Segoe UI" w:cs="Segoe UI"/>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21854">
      <w:marLeft w:val="0"/>
      <w:marRight w:val="0"/>
      <w:marTop w:val="0"/>
      <w:marBottom w:val="0"/>
      <w:divBdr>
        <w:top w:val="none" w:sz="0" w:space="0" w:color="auto"/>
        <w:left w:val="none" w:sz="0" w:space="0" w:color="auto"/>
        <w:bottom w:val="none" w:sz="0" w:space="0" w:color="auto"/>
        <w:right w:val="none" w:sz="0" w:space="0" w:color="auto"/>
      </w:divBdr>
    </w:div>
    <w:div w:id="12921855">
      <w:marLeft w:val="0"/>
      <w:marRight w:val="0"/>
      <w:marTop w:val="0"/>
      <w:marBottom w:val="0"/>
      <w:divBdr>
        <w:top w:val="none" w:sz="0" w:space="0" w:color="auto"/>
        <w:left w:val="none" w:sz="0" w:space="0" w:color="auto"/>
        <w:bottom w:val="none" w:sz="0" w:space="0" w:color="auto"/>
        <w:right w:val="none" w:sz="0" w:space="0" w:color="auto"/>
      </w:divBdr>
    </w:div>
    <w:div w:id="12921856">
      <w:marLeft w:val="0"/>
      <w:marRight w:val="0"/>
      <w:marTop w:val="0"/>
      <w:marBottom w:val="0"/>
      <w:divBdr>
        <w:top w:val="none" w:sz="0" w:space="0" w:color="auto"/>
        <w:left w:val="none" w:sz="0" w:space="0" w:color="auto"/>
        <w:bottom w:val="none" w:sz="0" w:space="0" w:color="auto"/>
        <w:right w:val="none" w:sz="0" w:space="0" w:color="auto"/>
      </w:divBdr>
    </w:div>
    <w:div w:id="12921857">
      <w:marLeft w:val="0"/>
      <w:marRight w:val="0"/>
      <w:marTop w:val="0"/>
      <w:marBottom w:val="0"/>
      <w:divBdr>
        <w:top w:val="none" w:sz="0" w:space="0" w:color="auto"/>
        <w:left w:val="none" w:sz="0" w:space="0" w:color="auto"/>
        <w:bottom w:val="none" w:sz="0" w:space="0" w:color="auto"/>
        <w:right w:val="none" w:sz="0" w:space="0" w:color="auto"/>
      </w:divBdr>
    </w:div>
    <w:div w:id="12921858">
      <w:marLeft w:val="0"/>
      <w:marRight w:val="0"/>
      <w:marTop w:val="0"/>
      <w:marBottom w:val="0"/>
      <w:divBdr>
        <w:top w:val="none" w:sz="0" w:space="0" w:color="auto"/>
        <w:left w:val="none" w:sz="0" w:space="0" w:color="auto"/>
        <w:bottom w:val="none" w:sz="0" w:space="0" w:color="auto"/>
        <w:right w:val="none" w:sz="0" w:space="0" w:color="auto"/>
      </w:divBdr>
    </w:div>
    <w:div w:id="12921859">
      <w:marLeft w:val="0"/>
      <w:marRight w:val="0"/>
      <w:marTop w:val="0"/>
      <w:marBottom w:val="0"/>
      <w:divBdr>
        <w:top w:val="none" w:sz="0" w:space="0" w:color="auto"/>
        <w:left w:val="none" w:sz="0" w:space="0" w:color="auto"/>
        <w:bottom w:val="none" w:sz="0" w:space="0" w:color="auto"/>
        <w:right w:val="none" w:sz="0" w:space="0" w:color="auto"/>
      </w:divBdr>
    </w:div>
    <w:div w:id="1292186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6632</Words>
  <Characters>37805</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Sectia Achizitii Adjunct</cp:lastModifiedBy>
  <cp:revision>2</cp:revision>
  <cp:lastPrinted>2026-05-25T12:46:00Z</cp:lastPrinted>
  <dcterms:created xsi:type="dcterms:W3CDTF">2026-06-02T13:02:00Z</dcterms:created>
  <dcterms:modified xsi:type="dcterms:W3CDTF">2026-06-02T13:02:00Z</dcterms:modified>
</cp:coreProperties>
</file>