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80647D" w:rsidRDefault="00196D0C" w:rsidP="00030C9E">
      <w:pPr>
        <w:rPr>
          <w:noProof w:val="0"/>
          <w:sz w:val="20"/>
          <w:szCs w:val="20"/>
          <w:lang w:val="ro-MD"/>
        </w:rPr>
      </w:pPr>
      <w:bookmarkStart w:id="0" w:name="_Hlk77770922"/>
    </w:p>
    <w:p w14:paraId="0420324E" w14:textId="77777777" w:rsidR="00196D0C" w:rsidRPr="0080647D" w:rsidRDefault="00196D0C" w:rsidP="00030C9E">
      <w:pPr>
        <w:rPr>
          <w:noProof w:val="0"/>
          <w:sz w:val="20"/>
          <w:szCs w:val="20"/>
          <w:lang w:val="ro-MD"/>
        </w:rPr>
      </w:pPr>
    </w:p>
    <w:p w14:paraId="6ABFA844" w14:textId="61F80D39" w:rsidR="00FB081E" w:rsidRPr="0080647D" w:rsidRDefault="00FB081E" w:rsidP="005169A5">
      <w:pPr>
        <w:jc w:val="right"/>
        <w:rPr>
          <w:noProof w:val="0"/>
          <w:sz w:val="20"/>
          <w:szCs w:val="20"/>
          <w:lang w:val="ro-MD"/>
        </w:rPr>
      </w:pPr>
      <w:r w:rsidRPr="0080647D">
        <w:rPr>
          <w:noProof w:val="0"/>
          <w:sz w:val="20"/>
          <w:szCs w:val="20"/>
          <w:lang w:val="ro-MD"/>
        </w:rPr>
        <w:t>Anexa nr. 2</w:t>
      </w:r>
    </w:p>
    <w:p w14:paraId="55A739A7" w14:textId="77777777" w:rsidR="00FB081E" w:rsidRPr="0080647D" w:rsidRDefault="00FB081E" w:rsidP="005169A5">
      <w:pPr>
        <w:jc w:val="right"/>
        <w:rPr>
          <w:noProof w:val="0"/>
          <w:sz w:val="20"/>
          <w:szCs w:val="20"/>
          <w:lang w:val="ro-MD"/>
        </w:rPr>
      </w:pPr>
      <w:r w:rsidRPr="0080647D">
        <w:rPr>
          <w:noProof w:val="0"/>
          <w:sz w:val="20"/>
          <w:szCs w:val="20"/>
          <w:lang w:val="ro-MD"/>
        </w:rPr>
        <w:t xml:space="preserve">la Documentația standard aprobată prin </w:t>
      </w:r>
    </w:p>
    <w:p w14:paraId="0B5BACAA" w14:textId="77777777" w:rsidR="00FB081E" w:rsidRPr="0080647D" w:rsidRDefault="00FB081E" w:rsidP="005169A5">
      <w:pPr>
        <w:jc w:val="right"/>
        <w:rPr>
          <w:noProof w:val="0"/>
          <w:sz w:val="20"/>
          <w:szCs w:val="20"/>
          <w:lang w:val="ro-MD"/>
        </w:rPr>
      </w:pPr>
      <w:r w:rsidRPr="0080647D">
        <w:rPr>
          <w:noProof w:val="0"/>
          <w:sz w:val="20"/>
          <w:szCs w:val="20"/>
          <w:lang w:val="ro-MD"/>
        </w:rPr>
        <w:t>Ordinul ministrului finanțelor  nr. 115</w:t>
      </w:r>
    </w:p>
    <w:p w14:paraId="7057936D" w14:textId="56FBA5F0" w:rsidR="00FB081E" w:rsidRPr="0080647D" w:rsidRDefault="00FB081E" w:rsidP="005169A5">
      <w:pPr>
        <w:jc w:val="right"/>
        <w:outlineLvl w:val="0"/>
        <w:rPr>
          <w:b/>
          <w:noProof w:val="0"/>
          <w:sz w:val="20"/>
          <w:szCs w:val="20"/>
          <w:lang w:val="ro-MD" w:eastAsia="ru-RU"/>
        </w:rPr>
      </w:pPr>
      <w:r w:rsidRPr="0080647D">
        <w:rPr>
          <w:noProof w:val="0"/>
          <w:sz w:val="20"/>
          <w:szCs w:val="20"/>
          <w:lang w:val="ro-MD"/>
        </w:rPr>
        <w:t>din “15” 09. 2021</w:t>
      </w:r>
    </w:p>
    <w:p w14:paraId="632C26AB" w14:textId="0D805C3A" w:rsidR="00EA475F" w:rsidRPr="0080647D" w:rsidRDefault="00EA475F" w:rsidP="005169A5">
      <w:pPr>
        <w:jc w:val="center"/>
        <w:outlineLvl w:val="0"/>
        <w:rPr>
          <w:b/>
          <w:noProof w:val="0"/>
          <w:sz w:val="20"/>
          <w:szCs w:val="20"/>
          <w:lang w:val="ro-MD" w:eastAsia="ru-RU"/>
        </w:rPr>
      </w:pPr>
      <w:r w:rsidRPr="0080647D">
        <w:rPr>
          <w:b/>
          <w:noProof w:val="0"/>
          <w:sz w:val="20"/>
          <w:szCs w:val="20"/>
          <w:lang w:val="ro-MD" w:eastAsia="ru-RU"/>
        </w:rPr>
        <w:t>ANUNȚ DE PARTICIPARE</w:t>
      </w:r>
      <w:bookmarkEnd w:id="0"/>
    </w:p>
    <w:p w14:paraId="6ED9B02E" w14:textId="77777777" w:rsidR="00A94F3B" w:rsidRDefault="00A94F3B" w:rsidP="00A94F3B">
      <w:pPr>
        <w:ind w:right="-172"/>
        <w:rPr>
          <w:b/>
          <w:noProof w:val="0"/>
          <w:sz w:val="20"/>
          <w:szCs w:val="20"/>
          <w:lang w:val="ro-MD" w:eastAsia="ru-RU"/>
        </w:rPr>
      </w:pPr>
    </w:p>
    <w:p w14:paraId="2B03829E" w14:textId="10D16C2C" w:rsidR="009C657D" w:rsidRPr="00640C1C" w:rsidRDefault="005A5E09" w:rsidP="009C657D">
      <w:pPr>
        <w:ind w:right="-172"/>
        <w:jc w:val="center"/>
        <w:rPr>
          <w:b/>
          <w:i/>
          <w:iCs/>
          <w:noProof w:val="0"/>
          <w:lang w:val="ro-MD" w:eastAsia="ru-RU"/>
        </w:rPr>
      </w:pPr>
      <w:r w:rsidRPr="00640C1C">
        <w:rPr>
          <w:b/>
          <w:noProof w:val="0"/>
          <w:lang w:val="ro-MD" w:eastAsia="ru-RU"/>
        </w:rPr>
        <w:t>P</w:t>
      </w:r>
      <w:r w:rsidR="00EA475F" w:rsidRPr="00640C1C">
        <w:rPr>
          <w:b/>
          <w:noProof w:val="0"/>
          <w:lang w:val="ro-MD" w:eastAsia="ru-RU"/>
        </w:rPr>
        <w:t>rivind</w:t>
      </w:r>
      <w:r w:rsidRPr="00640C1C">
        <w:rPr>
          <w:b/>
          <w:noProof w:val="0"/>
          <w:lang w:val="ro-MD" w:eastAsia="ru-RU"/>
        </w:rPr>
        <w:t xml:space="preserve"> </w:t>
      </w:r>
      <w:r w:rsidR="009074FA" w:rsidRPr="009074FA">
        <w:rPr>
          <w:b/>
          <w:i/>
          <w:u w:val="single"/>
          <w:lang w:val="ro-MD"/>
        </w:rPr>
        <w:t>Achiziți</w:t>
      </w:r>
      <w:r w:rsidR="005E106C">
        <w:rPr>
          <w:b/>
          <w:i/>
          <w:u w:val="single"/>
          <w:lang w:val="ro-MD"/>
        </w:rPr>
        <w:t xml:space="preserve">onarea dispozitivelor medicale </w:t>
      </w:r>
      <w:r w:rsidR="009074FA" w:rsidRPr="009074FA">
        <w:rPr>
          <w:b/>
          <w:i/>
          <w:u w:val="single"/>
          <w:lang w:val="ro-MD"/>
        </w:rPr>
        <w:t>conform neces</w:t>
      </w:r>
      <w:r w:rsidR="00D954A6">
        <w:rPr>
          <w:b/>
          <w:i/>
          <w:u w:val="single"/>
          <w:lang w:val="ro-MD"/>
        </w:rPr>
        <w:t xml:space="preserve">ităților Instituțiilor Medico Sanitare Publice </w:t>
      </w:r>
      <w:r w:rsidR="009074FA">
        <w:rPr>
          <w:b/>
          <w:i/>
          <w:u w:val="single"/>
          <w:lang w:val="ro-MD"/>
        </w:rPr>
        <w:t xml:space="preserve"> </w:t>
      </w:r>
      <w:r w:rsidR="00D954A6">
        <w:rPr>
          <w:b/>
          <w:i/>
          <w:u w:val="single"/>
          <w:lang w:val="ro-MD"/>
        </w:rPr>
        <w:t>Lista Suplimentară 21</w:t>
      </w:r>
    </w:p>
    <w:p w14:paraId="02574650" w14:textId="76A4CAC3" w:rsidR="00EA475F" w:rsidRPr="009C657D" w:rsidRDefault="00EA475F" w:rsidP="009C657D">
      <w:pPr>
        <w:ind w:right="-172"/>
        <w:jc w:val="center"/>
        <w:rPr>
          <w:b/>
          <w:noProof w:val="0"/>
          <w:sz w:val="22"/>
          <w:szCs w:val="22"/>
          <w:lang w:val="ro-MD" w:eastAsia="ru-RU"/>
        </w:rPr>
      </w:pPr>
      <w:r w:rsidRPr="009C657D">
        <w:rPr>
          <w:b/>
          <w:noProof w:val="0"/>
          <w:sz w:val="22"/>
          <w:szCs w:val="22"/>
          <w:lang w:val="ro-MD" w:eastAsia="ru-RU"/>
        </w:rPr>
        <w:t xml:space="preserve">prin procedura de achiziție: </w:t>
      </w:r>
      <w:r w:rsidR="00721FB4" w:rsidRPr="009C657D">
        <w:rPr>
          <w:b/>
          <w:noProof w:val="0"/>
          <w:sz w:val="22"/>
          <w:szCs w:val="22"/>
          <w:highlight w:val="yellow"/>
          <w:lang w:val="ro-MD" w:eastAsia="ru-RU"/>
        </w:rPr>
        <w:t>Licitație deschisă</w:t>
      </w:r>
    </w:p>
    <w:p w14:paraId="488CEC31" w14:textId="77777777" w:rsidR="00A94F3B" w:rsidRPr="009C657D" w:rsidRDefault="00A94F3B" w:rsidP="009C657D">
      <w:pPr>
        <w:ind w:right="-172"/>
        <w:jc w:val="center"/>
        <w:rPr>
          <w:b/>
          <w:i/>
          <w:sz w:val="28"/>
          <w:szCs w:val="28"/>
          <w:u w:val="single"/>
          <w:lang w:val="ro-MD"/>
        </w:rPr>
      </w:pPr>
    </w:p>
    <w:p w14:paraId="1CE97408" w14:textId="3A8F10BB"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Denumirea autorității contractante: </w:t>
      </w:r>
      <w:bookmarkStart w:id="1" w:name="_Hlk89970518"/>
      <w:r w:rsidRPr="0080647D">
        <w:rPr>
          <w:b/>
          <w:noProof w:val="0"/>
          <w:sz w:val="20"/>
          <w:szCs w:val="20"/>
          <w:lang w:val="ro-MD" w:eastAsia="ru-RU"/>
        </w:rPr>
        <w:t xml:space="preserve">Centrul Pentru </w:t>
      </w:r>
      <w:r w:rsidR="00AE1D73" w:rsidRPr="0080647D">
        <w:rPr>
          <w:b/>
          <w:noProof w:val="0"/>
          <w:sz w:val="20"/>
          <w:szCs w:val="20"/>
          <w:lang w:val="ro-MD" w:eastAsia="ru-RU"/>
        </w:rPr>
        <w:t>Achiziții</w:t>
      </w:r>
      <w:r w:rsidRPr="0080647D">
        <w:rPr>
          <w:b/>
          <w:noProof w:val="0"/>
          <w:sz w:val="20"/>
          <w:szCs w:val="20"/>
          <w:lang w:val="ro-MD" w:eastAsia="ru-RU"/>
        </w:rPr>
        <w:t xml:space="preserve"> Publice Centralizate în Sănătate </w:t>
      </w:r>
    </w:p>
    <w:bookmarkEnd w:id="1"/>
    <w:p w14:paraId="7AA7A322" w14:textId="33ECC25F"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IDNO: 1016601000212</w:t>
      </w:r>
    </w:p>
    <w:p w14:paraId="0C2A3EA0" w14:textId="12A02EDA"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rPr>
      </w:pPr>
      <w:r w:rsidRPr="0080647D">
        <w:rPr>
          <w:b/>
          <w:noProof w:val="0"/>
          <w:sz w:val="20"/>
          <w:szCs w:val="20"/>
          <w:lang w:val="ro-MD" w:eastAsia="ru-RU"/>
        </w:rPr>
        <w:t xml:space="preserve">Adresa: </w:t>
      </w:r>
      <w:r w:rsidRPr="0080647D">
        <w:rPr>
          <w:rStyle w:val="a6"/>
          <w:noProof w:val="0"/>
          <w:color w:val="000000"/>
          <w:sz w:val="20"/>
          <w:szCs w:val="20"/>
          <w:shd w:val="clear" w:color="auto" w:fill="FFFFFF"/>
          <w:lang w:val="ro-MD"/>
        </w:rPr>
        <w:t xml:space="preserve">Republica Moldova, CHIŞINĂU CENTRU, mun. </w:t>
      </w:r>
      <w:r w:rsidR="00AE1D73" w:rsidRPr="0080647D">
        <w:rPr>
          <w:rStyle w:val="a6"/>
          <w:noProof w:val="0"/>
          <w:color w:val="000000"/>
          <w:sz w:val="20"/>
          <w:szCs w:val="20"/>
          <w:shd w:val="clear" w:color="auto" w:fill="FFFFFF"/>
          <w:lang w:val="ro-MD"/>
        </w:rPr>
        <w:t>Chișinău</w:t>
      </w:r>
      <w:r w:rsidRPr="0080647D">
        <w:rPr>
          <w:rStyle w:val="a6"/>
          <w:noProof w:val="0"/>
          <w:color w:val="000000"/>
          <w:sz w:val="20"/>
          <w:szCs w:val="20"/>
          <w:shd w:val="clear" w:color="auto" w:fill="FFFFFF"/>
          <w:lang w:val="ro-MD"/>
        </w:rPr>
        <w:t>, bl. Grigore Vieru 22/2</w:t>
      </w:r>
    </w:p>
    <w:p w14:paraId="4BB1298F" w14:textId="63DC237C"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Numărul de telefon/fax: </w:t>
      </w:r>
      <w:r w:rsidRPr="0080647D">
        <w:rPr>
          <w:b/>
          <w:noProof w:val="0"/>
          <w:sz w:val="20"/>
          <w:szCs w:val="20"/>
          <w:shd w:val="clear" w:color="auto" w:fill="FFFFFF" w:themeFill="background1"/>
          <w:lang w:val="ro-MD" w:eastAsia="ru-RU"/>
        </w:rPr>
        <w:t>022-222 445/ 022 – 222- 364</w:t>
      </w:r>
    </w:p>
    <w:p w14:paraId="66943DF2" w14:textId="79A798D7"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Adresa de e-mail și pagina web oficială ale autorității contractante: </w:t>
      </w:r>
      <w:hyperlink r:id="rId8" w:history="1">
        <w:r w:rsidR="00916560" w:rsidRPr="0080647D">
          <w:rPr>
            <w:rStyle w:val="a7"/>
            <w:noProof w:val="0"/>
            <w:sz w:val="20"/>
            <w:szCs w:val="20"/>
            <w:shd w:val="clear" w:color="auto" w:fill="FFFFFF"/>
            <w:lang w:val="ro-MD"/>
          </w:rPr>
          <w:t>office@capcs.gov.md</w:t>
        </w:r>
      </w:hyperlink>
      <w:r w:rsidRPr="0080647D">
        <w:rPr>
          <w:rStyle w:val="a6"/>
          <w:noProof w:val="0"/>
          <w:color w:val="000000"/>
          <w:sz w:val="20"/>
          <w:szCs w:val="20"/>
          <w:shd w:val="clear" w:color="auto" w:fill="FFFFFF"/>
          <w:lang w:val="ro-MD"/>
        </w:rPr>
        <w:t xml:space="preserve">; </w:t>
      </w:r>
      <w:hyperlink r:id="rId9" w:history="1">
        <w:r w:rsidR="00916560" w:rsidRPr="0080647D">
          <w:rPr>
            <w:rStyle w:val="a7"/>
            <w:noProof w:val="0"/>
            <w:sz w:val="20"/>
            <w:szCs w:val="20"/>
            <w:shd w:val="clear" w:color="auto" w:fill="FFFFFF"/>
            <w:lang w:val="ro-MD"/>
          </w:rPr>
          <w:t>www.capcs.gov.md</w:t>
        </w:r>
      </w:hyperlink>
      <w:r w:rsidRPr="0080647D">
        <w:rPr>
          <w:rStyle w:val="a6"/>
          <w:noProof w:val="0"/>
          <w:color w:val="000000"/>
          <w:sz w:val="20"/>
          <w:szCs w:val="20"/>
          <w:shd w:val="clear" w:color="auto" w:fill="FFFFFF"/>
          <w:lang w:val="ro-MD"/>
        </w:rPr>
        <w:t xml:space="preserve">; </w:t>
      </w:r>
    </w:p>
    <w:p w14:paraId="60195570" w14:textId="77777777"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Adresa de e-mail sau pagina web oficială de la care se va putea obține accesul la documentația de atribuire: </w:t>
      </w:r>
      <w:r w:rsidRPr="0080647D">
        <w:rPr>
          <w:b/>
          <w:i/>
          <w:noProof w:val="0"/>
          <w:sz w:val="20"/>
          <w:szCs w:val="20"/>
          <w:lang w:val="ro-MD" w:eastAsia="ru-RU"/>
        </w:rPr>
        <w:t>documentația de atribuire este anexată în cadrul procedurii în SIA RSAP</w:t>
      </w:r>
    </w:p>
    <w:p w14:paraId="46EF9270" w14:textId="0D7165FF" w:rsidR="00EA475F" w:rsidRPr="0080647D" w:rsidRDefault="00EA475F" w:rsidP="005169A5">
      <w:pPr>
        <w:numPr>
          <w:ilvl w:val="0"/>
          <w:numId w:val="2"/>
        </w:numPr>
        <w:tabs>
          <w:tab w:val="left" w:pos="284"/>
          <w:tab w:val="right" w:pos="9531"/>
        </w:tabs>
        <w:spacing w:line="480" w:lineRule="auto"/>
        <w:ind w:left="0" w:hanging="567"/>
        <w:jc w:val="both"/>
        <w:rPr>
          <w:b/>
          <w:noProof w:val="0"/>
          <w:sz w:val="20"/>
          <w:szCs w:val="20"/>
          <w:lang w:val="ro-MD" w:eastAsia="ru-RU"/>
        </w:rPr>
      </w:pPr>
      <w:r w:rsidRPr="0080647D">
        <w:rPr>
          <w:b/>
          <w:noProof w:val="0"/>
          <w:sz w:val="20"/>
          <w:szCs w:val="2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80647D" w:rsidRDefault="00EA475F" w:rsidP="00030C9E">
      <w:pPr>
        <w:numPr>
          <w:ilvl w:val="0"/>
          <w:numId w:val="2"/>
        </w:numPr>
        <w:tabs>
          <w:tab w:val="left" w:pos="284"/>
          <w:tab w:val="right" w:pos="426"/>
        </w:tabs>
        <w:spacing w:line="480" w:lineRule="auto"/>
        <w:ind w:left="0" w:hanging="567"/>
        <w:rPr>
          <w:b/>
          <w:noProof w:val="0"/>
          <w:sz w:val="20"/>
          <w:szCs w:val="20"/>
          <w:lang w:val="ro-MD" w:eastAsia="ru-RU"/>
        </w:rPr>
      </w:pPr>
      <w:r w:rsidRPr="0080647D">
        <w:rPr>
          <w:b/>
          <w:noProof w:val="0"/>
          <w:sz w:val="20"/>
          <w:szCs w:val="20"/>
          <w:lang w:val="ro-MD" w:eastAsia="ru-RU"/>
        </w:rPr>
        <w:t>Cumpărătorul invită operatorii economici interesați, care îi pot satisface necesitățile, să participe la procedura de achiziție privind livrarea/prestarea următoarelor bunuri/servicii</w:t>
      </w:r>
      <w:r w:rsidR="00FB081E" w:rsidRPr="0080647D">
        <w:rPr>
          <w:b/>
          <w:noProof w:val="0"/>
          <w:sz w:val="20"/>
          <w:szCs w:val="20"/>
          <w:lang w:val="ro-MD" w:eastAsia="ru-RU"/>
        </w:rPr>
        <w:t>:</w:t>
      </w:r>
      <w:r w:rsidR="00F1060E" w:rsidRPr="0080647D">
        <w:rPr>
          <w:b/>
          <w:noProof w:val="0"/>
          <w:sz w:val="20"/>
          <w:szCs w:val="20"/>
          <w:lang w:val="ro-MD" w:eastAsia="ru-RU"/>
        </w:rPr>
        <w:t xml:space="preserve"> </w:t>
      </w:r>
    </w:p>
    <w:p w14:paraId="22E0F11B" w14:textId="54046597" w:rsidR="003A5116" w:rsidRPr="0080647D" w:rsidRDefault="00A767E6" w:rsidP="00030C9E">
      <w:pPr>
        <w:tabs>
          <w:tab w:val="left" w:pos="284"/>
          <w:tab w:val="right" w:pos="426"/>
        </w:tabs>
        <w:spacing w:line="480" w:lineRule="auto"/>
        <w:ind w:hanging="567"/>
        <w:rPr>
          <w:b/>
          <w:noProof w:val="0"/>
          <w:sz w:val="20"/>
          <w:szCs w:val="20"/>
          <w:u w:val="single"/>
          <w:lang w:val="ro-MD" w:eastAsia="ru-RU"/>
        </w:rPr>
      </w:pPr>
      <w:r w:rsidRPr="0080647D">
        <w:rPr>
          <w:b/>
          <w:noProof w:val="0"/>
          <w:sz w:val="20"/>
          <w:szCs w:val="20"/>
          <w:u w:val="single"/>
          <w:lang w:val="ro-MD" w:eastAsia="ru-RU"/>
        </w:rPr>
        <w:t>Cod CPV 33100000-1</w:t>
      </w:r>
    </w:p>
    <w:p w14:paraId="443CBA7F" w14:textId="17CC723A" w:rsidR="001F511C" w:rsidRDefault="001F511C" w:rsidP="00030C9E">
      <w:pPr>
        <w:tabs>
          <w:tab w:val="left" w:pos="284"/>
          <w:tab w:val="right" w:pos="426"/>
        </w:tabs>
        <w:spacing w:line="480" w:lineRule="auto"/>
        <w:ind w:hanging="567"/>
        <w:rPr>
          <w:b/>
          <w:noProof w:val="0"/>
          <w:sz w:val="20"/>
          <w:szCs w:val="20"/>
          <w:u w:val="single"/>
          <w:lang w:val="ro-MD" w:eastAsia="ru-RU"/>
        </w:rPr>
      </w:pPr>
    </w:p>
    <w:p w14:paraId="1946CC73" w14:textId="3BAA7FDC" w:rsidR="00A94F3B" w:rsidRDefault="00A94F3B" w:rsidP="00030C9E">
      <w:pPr>
        <w:tabs>
          <w:tab w:val="left" w:pos="284"/>
          <w:tab w:val="right" w:pos="426"/>
        </w:tabs>
        <w:spacing w:line="480" w:lineRule="auto"/>
        <w:ind w:hanging="567"/>
        <w:rPr>
          <w:b/>
          <w:noProof w:val="0"/>
          <w:sz w:val="20"/>
          <w:szCs w:val="20"/>
          <w:u w:val="single"/>
          <w:lang w:val="ro-MD" w:eastAsia="ru-RU"/>
        </w:rPr>
      </w:pPr>
    </w:p>
    <w:p w14:paraId="16F7DEA9" w14:textId="3E25B4AA"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790AB3C" w14:textId="1405EF98"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2C5690B" w14:textId="2A5BA822" w:rsidR="00A94F3B" w:rsidRDefault="00A94F3B" w:rsidP="00030C9E">
      <w:pPr>
        <w:tabs>
          <w:tab w:val="left" w:pos="284"/>
          <w:tab w:val="right" w:pos="426"/>
        </w:tabs>
        <w:spacing w:line="480" w:lineRule="auto"/>
        <w:ind w:hanging="567"/>
        <w:rPr>
          <w:b/>
          <w:noProof w:val="0"/>
          <w:sz w:val="20"/>
          <w:szCs w:val="20"/>
          <w:u w:val="single"/>
          <w:lang w:val="ro-MD" w:eastAsia="ru-RU"/>
        </w:rPr>
      </w:pPr>
    </w:p>
    <w:p w14:paraId="194DF1BA" w14:textId="5E3F2A16"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83E6CB4" w14:textId="4DDCFFA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2483702" w14:textId="177307F1"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3047594" w14:textId="4D1F7E1D"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C360616" w14:textId="4F9454E1" w:rsidR="00A94F3B" w:rsidRDefault="00A94F3B" w:rsidP="00030C9E">
      <w:pPr>
        <w:tabs>
          <w:tab w:val="left" w:pos="284"/>
          <w:tab w:val="right" w:pos="426"/>
        </w:tabs>
        <w:spacing w:line="480" w:lineRule="auto"/>
        <w:ind w:hanging="567"/>
        <w:rPr>
          <w:b/>
          <w:noProof w:val="0"/>
          <w:sz w:val="20"/>
          <w:szCs w:val="20"/>
          <w:u w:val="single"/>
          <w:lang w:val="ro-MD" w:eastAsia="ru-RU"/>
        </w:rPr>
      </w:pPr>
    </w:p>
    <w:p w14:paraId="0889223E" w14:textId="0FF36A96" w:rsidR="00A94F3B" w:rsidRDefault="00A94F3B" w:rsidP="00030C9E">
      <w:pPr>
        <w:tabs>
          <w:tab w:val="left" w:pos="284"/>
          <w:tab w:val="right" w:pos="426"/>
        </w:tabs>
        <w:spacing w:line="480" w:lineRule="auto"/>
        <w:ind w:hanging="567"/>
        <w:rPr>
          <w:b/>
          <w:noProof w:val="0"/>
          <w:sz w:val="20"/>
          <w:szCs w:val="20"/>
          <w:u w:val="single"/>
          <w:lang w:val="ro-MD" w:eastAsia="ru-RU"/>
        </w:rPr>
      </w:pPr>
    </w:p>
    <w:p w14:paraId="084CA99A" w14:textId="001339C3" w:rsidR="00A94F3B" w:rsidRDefault="00A94F3B" w:rsidP="00030C9E">
      <w:pPr>
        <w:tabs>
          <w:tab w:val="left" w:pos="284"/>
          <w:tab w:val="right" w:pos="426"/>
        </w:tabs>
        <w:spacing w:line="480" w:lineRule="auto"/>
        <w:ind w:hanging="567"/>
        <w:rPr>
          <w:b/>
          <w:noProof w:val="0"/>
          <w:sz w:val="20"/>
          <w:szCs w:val="20"/>
          <w:u w:val="single"/>
          <w:lang w:val="ro-MD" w:eastAsia="ru-RU"/>
        </w:rPr>
      </w:pPr>
    </w:p>
    <w:p w14:paraId="7C9BA5E2" w14:textId="7A37CA3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9554B83" w14:textId="683ECEF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C967C32" w14:textId="44277948"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964A74F" w14:textId="6573479B" w:rsidR="00A94F3B" w:rsidRDefault="00A94F3B" w:rsidP="00030C9E">
      <w:pPr>
        <w:tabs>
          <w:tab w:val="left" w:pos="284"/>
          <w:tab w:val="right" w:pos="426"/>
        </w:tabs>
        <w:spacing w:line="480" w:lineRule="auto"/>
        <w:ind w:hanging="567"/>
        <w:rPr>
          <w:b/>
          <w:noProof w:val="0"/>
          <w:sz w:val="20"/>
          <w:szCs w:val="20"/>
          <w:u w:val="single"/>
          <w:lang w:val="ro-MD" w:eastAsia="ru-RU"/>
        </w:rPr>
      </w:pPr>
    </w:p>
    <w:p w14:paraId="69CD5215" w14:textId="4E1F7091" w:rsidR="00A94F3B" w:rsidRDefault="00A94F3B" w:rsidP="00A94F3B">
      <w:pPr>
        <w:rPr>
          <w:b/>
          <w:bCs/>
          <w:noProof w:val="0"/>
          <w:color w:val="000000" w:themeColor="text1"/>
          <w:sz w:val="20"/>
          <w:szCs w:val="20"/>
          <w:lang w:val="ro-MD" w:eastAsia="ru-RU"/>
        </w:rPr>
        <w:sectPr w:rsidR="00A94F3B" w:rsidSect="00196D0C">
          <w:pgSz w:w="11906" w:h="16838"/>
          <w:pgMar w:top="0" w:right="850" w:bottom="426" w:left="1560" w:header="708" w:footer="708" w:gutter="0"/>
          <w:cols w:space="708"/>
          <w:docGrid w:linePitch="360"/>
        </w:sectPr>
      </w:pPr>
    </w:p>
    <w:tbl>
      <w:tblPr>
        <w:tblW w:w="1630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267"/>
        <w:gridCol w:w="8647"/>
        <w:gridCol w:w="709"/>
        <w:gridCol w:w="850"/>
        <w:gridCol w:w="1418"/>
        <w:gridCol w:w="1701"/>
        <w:gridCol w:w="1134"/>
      </w:tblGrid>
      <w:tr w:rsidR="005E73F3" w:rsidRPr="00A94F3B" w14:paraId="5834EC64" w14:textId="4B9E8E94" w:rsidTr="00077255">
        <w:trPr>
          <w:trHeight w:val="1063"/>
        </w:trPr>
        <w:tc>
          <w:tcPr>
            <w:tcW w:w="576" w:type="dxa"/>
            <w:shd w:val="clear" w:color="auto" w:fill="BFBFBF" w:themeFill="background1" w:themeFillShade="BF"/>
            <w:hideMark/>
          </w:tcPr>
          <w:p w14:paraId="24451E5E" w14:textId="77777777" w:rsidR="005E73F3" w:rsidRDefault="005E73F3" w:rsidP="00992FC8">
            <w:pPr>
              <w:jc w:val="center"/>
              <w:rPr>
                <w:b/>
                <w:bCs/>
                <w:noProof w:val="0"/>
                <w:color w:val="000000" w:themeColor="text1"/>
                <w:sz w:val="20"/>
                <w:szCs w:val="20"/>
                <w:lang w:val="ro-MD" w:eastAsia="ru-RU"/>
              </w:rPr>
            </w:pPr>
          </w:p>
          <w:p w14:paraId="5256D0D4" w14:textId="77777777" w:rsidR="005E73F3" w:rsidRDefault="005E73F3" w:rsidP="00992FC8">
            <w:pPr>
              <w:jc w:val="center"/>
              <w:rPr>
                <w:b/>
                <w:bCs/>
                <w:noProof w:val="0"/>
                <w:color w:val="000000" w:themeColor="text1"/>
                <w:sz w:val="20"/>
                <w:szCs w:val="20"/>
                <w:lang w:val="ro-MD" w:eastAsia="ru-RU"/>
              </w:rPr>
            </w:pPr>
          </w:p>
          <w:p w14:paraId="09C97FA1" w14:textId="77777777" w:rsidR="005E73F3" w:rsidRDefault="005E73F3" w:rsidP="00992FC8">
            <w:pPr>
              <w:jc w:val="center"/>
              <w:rPr>
                <w:b/>
                <w:bCs/>
                <w:noProof w:val="0"/>
                <w:color w:val="000000" w:themeColor="text1"/>
                <w:sz w:val="20"/>
                <w:szCs w:val="20"/>
                <w:lang w:val="ro-MD" w:eastAsia="ru-RU"/>
              </w:rPr>
            </w:pPr>
          </w:p>
          <w:p w14:paraId="00BFE93B" w14:textId="1504C08B" w:rsidR="005E73F3" w:rsidRDefault="005E73F3" w:rsidP="00992FC8">
            <w:pPr>
              <w:rPr>
                <w:b/>
                <w:bCs/>
                <w:noProof w:val="0"/>
                <w:color w:val="000000" w:themeColor="text1"/>
                <w:sz w:val="20"/>
                <w:szCs w:val="20"/>
                <w:lang w:val="ro-MD" w:eastAsia="ru-RU"/>
              </w:rPr>
            </w:pPr>
          </w:p>
          <w:p w14:paraId="06DE9648" w14:textId="10113F8E"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Nr. Lot</w:t>
            </w:r>
          </w:p>
        </w:tc>
        <w:tc>
          <w:tcPr>
            <w:tcW w:w="1267" w:type="dxa"/>
            <w:shd w:val="clear" w:color="auto" w:fill="BFBFBF" w:themeFill="background1" w:themeFillShade="BF"/>
            <w:hideMark/>
          </w:tcPr>
          <w:p w14:paraId="40575926" w14:textId="77777777" w:rsidR="005E73F3" w:rsidRDefault="005E73F3" w:rsidP="00992FC8">
            <w:pPr>
              <w:jc w:val="center"/>
              <w:rPr>
                <w:b/>
                <w:bCs/>
                <w:noProof w:val="0"/>
                <w:color w:val="000000" w:themeColor="text1"/>
                <w:sz w:val="20"/>
                <w:szCs w:val="20"/>
                <w:lang w:val="ro-MD" w:eastAsia="ru-RU"/>
              </w:rPr>
            </w:pPr>
          </w:p>
          <w:p w14:paraId="16A62FF5" w14:textId="77777777" w:rsidR="005E73F3" w:rsidRDefault="005E73F3" w:rsidP="00992FC8">
            <w:pPr>
              <w:jc w:val="center"/>
              <w:rPr>
                <w:b/>
                <w:bCs/>
                <w:noProof w:val="0"/>
                <w:color w:val="000000" w:themeColor="text1"/>
                <w:sz w:val="20"/>
                <w:szCs w:val="20"/>
                <w:lang w:val="ro-MD" w:eastAsia="ru-RU"/>
              </w:rPr>
            </w:pPr>
          </w:p>
          <w:p w14:paraId="5CFF5DB7" w14:textId="77777777" w:rsidR="005E73F3" w:rsidRDefault="005E73F3" w:rsidP="00992FC8">
            <w:pPr>
              <w:jc w:val="center"/>
              <w:rPr>
                <w:b/>
                <w:bCs/>
                <w:noProof w:val="0"/>
                <w:color w:val="000000" w:themeColor="text1"/>
                <w:sz w:val="20"/>
                <w:szCs w:val="20"/>
                <w:lang w:val="ro-MD" w:eastAsia="ru-RU"/>
              </w:rPr>
            </w:pPr>
          </w:p>
          <w:p w14:paraId="641F04B7" w14:textId="77777777" w:rsidR="005E73F3" w:rsidRDefault="005E73F3" w:rsidP="00992FC8">
            <w:pPr>
              <w:jc w:val="center"/>
              <w:rPr>
                <w:b/>
                <w:bCs/>
                <w:noProof w:val="0"/>
                <w:color w:val="000000" w:themeColor="text1"/>
                <w:sz w:val="20"/>
                <w:szCs w:val="20"/>
                <w:lang w:val="ro-MD" w:eastAsia="ru-RU"/>
              </w:rPr>
            </w:pPr>
          </w:p>
          <w:p w14:paraId="2437F484" w14:textId="4BBB1B9C"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Denumire Lot</w:t>
            </w:r>
          </w:p>
        </w:tc>
        <w:tc>
          <w:tcPr>
            <w:tcW w:w="8647" w:type="dxa"/>
            <w:shd w:val="clear" w:color="auto" w:fill="BFBFBF" w:themeFill="background1" w:themeFillShade="BF"/>
            <w:hideMark/>
          </w:tcPr>
          <w:p w14:paraId="76B255FD" w14:textId="77777777" w:rsidR="005E73F3" w:rsidRDefault="005E73F3" w:rsidP="00992FC8">
            <w:pPr>
              <w:jc w:val="center"/>
              <w:rPr>
                <w:b/>
                <w:bCs/>
                <w:noProof w:val="0"/>
                <w:color w:val="000000" w:themeColor="text1"/>
                <w:sz w:val="20"/>
                <w:szCs w:val="20"/>
                <w:lang w:val="ro-MD" w:eastAsia="ru-RU"/>
              </w:rPr>
            </w:pPr>
          </w:p>
          <w:p w14:paraId="50E6CB25" w14:textId="77777777" w:rsidR="005E73F3" w:rsidRDefault="005E73F3" w:rsidP="00992FC8">
            <w:pPr>
              <w:jc w:val="center"/>
              <w:rPr>
                <w:b/>
                <w:bCs/>
                <w:noProof w:val="0"/>
                <w:color w:val="000000" w:themeColor="text1"/>
                <w:sz w:val="20"/>
                <w:szCs w:val="20"/>
                <w:lang w:val="ro-MD" w:eastAsia="ru-RU"/>
              </w:rPr>
            </w:pPr>
          </w:p>
          <w:p w14:paraId="0D4B2821" w14:textId="77777777" w:rsidR="005E73F3" w:rsidRDefault="005E73F3" w:rsidP="00992FC8">
            <w:pPr>
              <w:jc w:val="center"/>
              <w:rPr>
                <w:b/>
                <w:bCs/>
                <w:noProof w:val="0"/>
                <w:color w:val="000000" w:themeColor="text1"/>
                <w:sz w:val="20"/>
                <w:szCs w:val="20"/>
                <w:lang w:val="ro-MD" w:eastAsia="ru-RU"/>
              </w:rPr>
            </w:pPr>
          </w:p>
          <w:p w14:paraId="539E5F41" w14:textId="77777777" w:rsidR="005E73F3" w:rsidRDefault="005E73F3" w:rsidP="00992FC8">
            <w:pPr>
              <w:jc w:val="center"/>
              <w:rPr>
                <w:b/>
                <w:bCs/>
                <w:noProof w:val="0"/>
                <w:color w:val="000000" w:themeColor="text1"/>
                <w:sz w:val="20"/>
                <w:szCs w:val="20"/>
                <w:lang w:val="ro-MD" w:eastAsia="ru-RU"/>
              </w:rPr>
            </w:pPr>
          </w:p>
          <w:p w14:paraId="11AC33D0" w14:textId="174F2DD7" w:rsidR="005E73F3" w:rsidRPr="00A94F3B" w:rsidRDefault="005E73F3" w:rsidP="009C657D">
            <w:pPr>
              <w:ind w:left="-135" w:firstLine="135"/>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Specificarea tehnică deplină solicitată de către autoritatea contractantă</w:t>
            </w:r>
          </w:p>
        </w:tc>
        <w:tc>
          <w:tcPr>
            <w:tcW w:w="709" w:type="dxa"/>
            <w:shd w:val="clear" w:color="auto" w:fill="BFBFBF" w:themeFill="background1" w:themeFillShade="BF"/>
            <w:hideMark/>
          </w:tcPr>
          <w:p w14:paraId="43D0A7F0" w14:textId="77777777" w:rsidR="005E73F3" w:rsidRDefault="005E73F3" w:rsidP="00992FC8">
            <w:pPr>
              <w:jc w:val="center"/>
              <w:rPr>
                <w:b/>
                <w:bCs/>
                <w:noProof w:val="0"/>
                <w:color w:val="000000" w:themeColor="text1"/>
                <w:sz w:val="20"/>
                <w:szCs w:val="20"/>
                <w:lang w:val="ro-MD" w:eastAsia="ru-RU"/>
              </w:rPr>
            </w:pPr>
          </w:p>
          <w:p w14:paraId="1EF09E94" w14:textId="77777777" w:rsidR="005E73F3" w:rsidRDefault="005E73F3" w:rsidP="00992FC8">
            <w:pPr>
              <w:jc w:val="center"/>
              <w:rPr>
                <w:b/>
                <w:bCs/>
                <w:noProof w:val="0"/>
                <w:color w:val="000000" w:themeColor="text1"/>
                <w:sz w:val="20"/>
                <w:szCs w:val="20"/>
                <w:lang w:val="ro-MD" w:eastAsia="ru-RU"/>
              </w:rPr>
            </w:pPr>
          </w:p>
          <w:p w14:paraId="779151FC" w14:textId="77777777" w:rsidR="005E73F3" w:rsidRDefault="005E73F3" w:rsidP="00992FC8">
            <w:pPr>
              <w:jc w:val="center"/>
              <w:rPr>
                <w:b/>
                <w:bCs/>
                <w:noProof w:val="0"/>
                <w:color w:val="000000" w:themeColor="text1"/>
                <w:sz w:val="20"/>
                <w:szCs w:val="20"/>
                <w:lang w:val="ro-MD" w:eastAsia="ru-RU"/>
              </w:rPr>
            </w:pPr>
          </w:p>
          <w:p w14:paraId="1AD47124" w14:textId="77777777" w:rsidR="005E73F3" w:rsidRDefault="005E73F3" w:rsidP="00992FC8">
            <w:pPr>
              <w:jc w:val="center"/>
              <w:rPr>
                <w:b/>
                <w:bCs/>
                <w:noProof w:val="0"/>
                <w:color w:val="000000" w:themeColor="text1"/>
                <w:sz w:val="20"/>
                <w:szCs w:val="20"/>
                <w:lang w:val="ro-MD" w:eastAsia="ru-RU"/>
              </w:rPr>
            </w:pPr>
          </w:p>
          <w:p w14:paraId="164C6D76" w14:textId="1D0318A0"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Unitatea de măsură</w:t>
            </w:r>
          </w:p>
        </w:tc>
        <w:tc>
          <w:tcPr>
            <w:tcW w:w="850" w:type="dxa"/>
            <w:shd w:val="clear" w:color="auto" w:fill="BFBFBF" w:themeFill="background1" w:themeFillShade="BF"/>
            <w:hideMark/>
          </w:tcPr>
          <w:p w14:paraId="699DC63F" w14:textId="77777777" w:rsidR="005E73F3" w:rsidRDefault="005E73F3" w:rsidP="00992FC8">
            <w:pPr>
              <w:jc w:val="center"/>
              <w:rPr>
                <w:b/>
                <w:bCs/>
                <w:noProof w:val="0"/>
                <w:color w:val="000000" w:themeColor="text1"/>
                <w:sz w:val="20"/>
                <w:szCs w:val="20"/>
                <w:lang w:val="ro-MD" w:eastAsia="ru-RU"/>
              </w:rPr>
            </w:pPr>
          </w:p>
          <w:p w14:paraId="689BAC12" w14:textId="77777777" w:rsidR="005E73F3" w:rsidRDefault="005E73F3" w:rsidP="00992FC8">
            <w:pPr>
              <w:jc w:val="center"/>
              <w:rPr>
                <w:b/>
                <w:bCs/>
                <w:noProof w:val="0"/>
                <w:color w:val="000000" w:themeColor="text1"/>
                <w:sz w:val="20"/>
                <w:szCs w:val="20"/>
                <w:lang w:val="ro-MD" w:eastAsia="ru-RU"/>
              </w:rPr>
            </w:pPr>
          </w:p>
          <w:p w14:paraId="23C4D725" w14:textId="77777777" w:rsidR="005E73F3" w:rsidRDefault="005E73F3" w:rsidP="00992FC8">
            <w:pPr>
              <w:jc w:val="center"/>
              <w:rPr>
                <w:b/>
                <w:bCs/>
                <w:noProof w:val="0"/>
                <w:color w:val="000000" w:themeColor="text1"/>
                <w:sz w:val="20"/>
                <w:szCs w:val="20"/>
                <w:lang w:val="ro-MD" w:eastAsia="ru-RU"/>
              </w:rPr>
            </w:pPr>
          </w:p>
          <w:p w14:paraId="7885AFF1" w14:textId="77777777" w:rsidR="005E73F3" w:rsidRDefault="005E73F3" w:rsidP="00992FC8">
            <w:pPr>
              <w:jc w:val="center"/>
              <w:rPr>
                <w:b/>
                <w:bCs/>
                <w:noProof w:val="0"/>
                <w:color w:val="000000" w:themeColor="text1"/>
                <w:sz w:val="20"/>
                <w:szCs w:val="20"/>
                <w:lang w:val="ro-MD" w:eastAsia="ru-RU"/>
              </w:rPr>
            </w:pPr>
          </w:p>
          <w:p w14:paraId="5BDCB7F3" w14:textId="517E6215" w:rsidR="005E73F3"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Canti</w:t>
            </w:r>
          </w:p>
          <w:p w14:paraId="0D0FF281" w14:textId="630542B3"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tatea</w:t>
            </w:r>
          </w:p>
        </w:tc>
        <w:tc>
          <w:tcPr>
            <w:tcW w:w="1418" w:type="dxa"/>
            <w:shd w:val="clear" w:color="auto" w:fill="BFBFBF" w:themeFill="background1" w:themeFillShade="BF"/>
            <w:noWrap/>
            <w:hideMark/>
          </w:tcPr>
          <w:p w14:paraId="2C13BB71" w14:textId="77777777" w:rsidR="005E73F3" w:rsidRDefault="005E73F3" w:rsidP="00992FC8">
            <w:pPr>
              <w:jc w:val="center"/>
              <w:rPr>
                <w:b/>
                <w:noProof w:val="0"/>
                <w:color w:val="000000" w:themeColor="text1"/>
                <w:sz w:val="20"/>
                <w:szCs w:val="20"/>
                <w:lang w:val="ro-MD" w:eastAsia="ru-RU"/>
              </w:rPr>
            </w:pPr>
          </w:p>
          <w:p w14:paraId="122F1826" w14:textId="77777777" w:rsidR="005E73F3" w:rsidRDefault="005E73F3" w:rsidP="00992FC8">
            <w:pPr>
              <w:jc w:val="center"/>
              <w:rPr>
                <w:b/>
                <w:noProof w:val="0"/>
                <w:color w:val="000000" w:themeColor="text1"/>
                <w:sz w:val="20"/>
                <w:szCs w:val="20"/>
                <w:lang w:val="ro-MD" w:eastAsia="ru-RU"/>
              </w:rPr>
            </w:pPr>
          </w:p>
          <w:p w14:paraId="37D6FFE7" w14:textId="129DF367" w:rsidR="005E73F3" w:rsidRPr="006D7388" w:rsidRDefault="005E73F3" w:rsidP="00992FC8">
            <w:pPr>
              <w:jc w:val="center"/>
              <w:rPr>
                <w:b/>
                <w:noProof w:val="0"/>
                <w:color w:val="000000" w:themeColor="text1"/>
                <w:sz w:val="20"/>
                <w:szCs w:val="20"/>
                <w:lang w:val="en-US" w:eastAsia="ru-RU"/>
              </w:rPr>
            </w:pPr>
            <w:r w:rsidRPr="006D7388">
              <w:rPr>
                <w:b/>
                <w:noProof w:val="0"/>
                <w:color w:val="000000" w:themeColor="text1"/>
                <w:sz w:val="20"/>
                <w:szCs w:val="20"/>
                <w:lang w:val="ro-MD" w:eastAsia="ru-RU"/>
              </w:rPr>
              <w:t xml:space="preserve">Valoarea estimată fără TVA a dispozitivului medical cu </w:t>
            </w:r>
            <w:r>
              <w:rPr>
                <w:b/>
                <w:noProof w:val="0"/>
                <w:color w:val="000000" w:themeColor="text1"/>
                <w:sz w:val="20"/>
                <w:szCs w:val="20"/>
                <w:lang w:val="ro-MD" w:eastAsia="ru-RU"/>
              </w:rPr>
              <w:t>36</w:t>
            </w:r>
            <w:r w:rsidRPr="006D7388">
              <w:rPr>
                <w:b/>
                <w:noProof w:val="0"/>
                <w:color w:val="000000" w:themeColor="text1"/>
                <w:sz w:val="20"/>
                <w:szCs w:val="20"/>
                <w:lang w:val="ro-MD" w:eastAsia="ru-RU"/>
              </w:rPr>
              <w:t xml:space="preserve"> luni garanție</w:t>
            </w:r>
          </w:p>
        </w:tc>
        <w:tc>
          <w:tcPr>
            <w:tcW w:w="1701" w:type="dxa"/>
            <w:shd w:val="clear" w:color="auto" w:fill="BFBFBF" w:themeFill="background1" w:themeFillShade="BF"/>
          </w:tcPr>
          <w:p w14:paraId="3D2255D2" w14:textId="20A0822F" w:rsidR="005E73F3" w:rsidRPr="006D7388" w:rsidRDefault="005E73F3" w:rsidP="00323C2E">
            <w:pPr>
              <w:jc w:val="center"/>
              <w:rPr>
                <w:b/>
                <w:noProof w:val="0"/>
                <w:color w:val="000000" w:themeColor="text1"/>
                <w:sz w:val="20"/>
                <w:szCs w:val="20"/>
                <w:lang w:val="ro-MD" w:eastAsia="ru-RU"/>
              </w:rPr>
            </w:pPr>
            <w:r w:rsidRPr="006D7388">
              <w:rPr>
                <w:b/>
                <w:noProof w:val="0"/>
                <w:color w:val="000000" w:themeColor="text1"/>
                <w:sz w:val="20"/>
                <w:szCs w:val="20"/>
                <w:lang w:eastAsia="ru-RU"/>
              </w:rPr>
              <w:t>Valoarea estimată totală pentru</w:t>
            </w:r>
            <w:r w:rsidRPr="006D7388">
              <w:rPr>
                <w:b/>
                <w:noProof w:val="0"/>
                <w:color w:val="000000" w:themeColor="text1"/>
                <w:sz w:val="20"/>
                <w:szCs w:val="20"/>
                <w:lang w:val="ro-MD" w:eastAsia="ru-RU"/>
              </w:rPr>
              <w:t xml:space="preserve"> dispozitiv medical cu </w:t>
            </w:r>
            <w:r>
              <w:rPr>
                <w:b/>
                <w:noProof w:val="0"/>
                <w:color w:val="000000" w:themeColor="text1"/>
                <w:sz w:val="20"/>
                <w:szCs w:val="20"/>
                <w:lang w:val="ro-MD" w:eastAsia="ru-RU"/>
              </w:rPr>
              <w:t>36</w:t>
            </w:r>
            <w:r w:rsidRPr="006D7388">
              <w:rPr>
                <w:b/>
                <w:noProof w:val="0"/>
                <w:color w:val="000000" w:themeColor="text1"/>
                <w:sz w:val="20"/>
                <w:szCs w:val="20"/>
                <w:lang w:val="ro-MD" w:eastAsia="ru-RU"/>
              </w:rPr>
              <w:t xml:space="preserve"> luni garanție și cu</w:t>
            </w:r>
            <w:r>
              <w:rPr>
                <w:b/>
                <w:noProof w:val="0"/>
                <w:color w:val="000000" w:themeColor="text1"/>
                <w:sz w:val="20"/>
                <w:szCs w:val="20"/>
                <w:lang w:eastAsia="ru-RU"/>
              </w:rPr>
              <w:t xml:space="preserve"> 4</w:t>
            </w:r>
            <w:r w:rsidRPr="006D7388">
              <w:rPr>
                <w:b/>
                <w:noProof w:val="0"/>
                <w:color w:val="000000" w:themeColor="text1"/>
                <w:sz w:val="20"/>
                <w:szCs w:val="20"/>
                <w:lang w:eastAsia="ru-RU"/>
              </w:rPr>
              <w:t xml:space="preserve"> ani de mentenanță post-garanție </w:t>
            </w:r>
            <w:r w:rsidR="004F6418">
              <w:rPr>
                <w:b/>
                <w:noProof w:val="0"/>
                <w:color w:val="000000" w:themeColor="text1"/>
                <w:sz w:val="20"/>
                <w:szCs w:val="20"/>
                <w:lang w:eastAsia="ru-RU"/>
              </w:rPr>
              <w:t xml:space="preserve">și consumabile </w:t>
            </w:r>
          </w:p>
        </w:tc>
        <w:tc>
          <w:tcPr>
            <w:tcW w:w="1134" w:type="dxa"/>
            <w:shd w:val="clear" w:color="auto" w:fill="BFBFBF" w:themeFill="background1" w:themeFillShade="BF"/>
          </w:tcPr>
          <w:p w14:paraId="1CD0AC98" w14:textId="106C1AF9" w:rsidR="005E73F3" w:rsidRPr="006D7388" w:rsidRDefault="005E73F3" w:rsidP="00323C2E">
            <w:pPr>
              <w:jc w:val="center"/>
              <w:rPr>
                <w:b/>
                <w:noProof w:val="0"/>
                <w:color w:val="000000" w:themeColor="text1"/>
                <w:sz w:val="20"/>
                <w:szCs w:val="20"/>
                <w:lang w:eastAsia="ru-RU"/>
              </w:rPr>
            </w:pPr>
            <w:r>
              <w:rPr>
                <w:b/>
                <w:noProof w:val="0"/>
                <w:color w:val="000000" w:themeColor="text1"/>
                <w:sz w:val="20"/>
                <w:szCs w:val="20"/>
                <w:lang w:eastAsia="ru-RU"/>
              </w:rPr>
              <w:t xml:space="preserve">IMSP </w:t>
            </w:r>
            <w:r w:rsidRPr="00D954A6">
              <w:rPr>
                <w:b/>
                <w:noProof w:val="0"/>
                <w:color w:val="000000" w:themeColor="text1"/>
                <w:sz w:val="18"/>
                <w:szCs w:val="20"/>
                <w:lang w:eastAsia="ru-RU"/>
              </w:rPr>
              <w:t>Beneficiari</w:t>
            </w:r>
          </w:p>
        </w:tc>
      </w:tr>
      <w:tr w:rsidR="004F6418" w:rsidRPr="00A94F3B" w14:paraId="4DB1BBA6" w14:textId="0C79FB1E" w:rsidTr="00077255">
        <w:trPr>
          <w:trHeight w:val="1063"/>
        </w:trPr>
        <w:tc>
          <w:tcPr>
            <w:tcW w:w="576" w:type="dxa"/>
            <w:shd w:val="clear" w:color="auto" w:fill="auto"/>
          </w:tcPr>
          <w:p w14:paraId="74B2A316" w14:textId="67A5BAE7"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1.1</w:t>
            </w:r>
          </w:p>
        </w:tc>
        <w:tc>
          <w:tcPr>
            <w:tcW w:w="1267" w:type="dxa"/>
            <w:shd w:val="clear" w:color="auto" w:fill="auto"/>
          </w:tcPr>
          <w:p w14:paraId="04277530" w14:textId="65FD4727" w:rsidR="004F6418" w:rsidRDefault="004F6418" w:rsidP="004F6418">
            <w:pPr>
              <w:jc w:val="center"/>
              <w:rPr>
                <w:b/>
                <w:bCs/>
                <w:noProof w:val="0"/>
                <w:color w:val="000000" w:themeColor="text1"/>
                <w:sz w:val="20"/>
                <w:szCs w:val="20"/>
                <w:lang w:val="ro-MD" w:eastAsia="ru-RU"/>
              </w:rPr>
            </w:pPr>
            <w:r w:rsidRPr="005E73F3">
              <w:rPr>
                <w:b/>
                <w:bCs/>
                <w:noProof w:val="0"/>
                <w:color w:val="000000" w:themeColor="text1"/>
                <w:sz w:val="20"/>
                <w:szCs w:val="20"/>
                <w:lang w:val="ro-MD" w:eastAsia="ru-RU"/>
              </w:rPr>
              <w:t>SISTEM DE ELECTROFIZIOLOGIE ȘI MAPPING CARDIAC 3D PENTRU ABLAȚIE PRIN RADIOFRECVENȚA</w:t>
            </w:r>
          </w:p>
        </w:tc>
        <w:tc>
          <w:tcPr>
            <w:tcW w:w="8647" w:type="dxa"/>
            <w:shd w:val="clear" w:color="auto" w:fill="auto"/>
          </w:tcPr>
          <w:tbl>
            <w:tblPr>
              <w:tblW w:w="8528" w:type="dxa"/>
              <w:tblLayout w:type="fixed"/>
              <w:tblLook w:val="04A0" w:firstRow="1" w:lastRow="0" w:firstColumn="1" w:lastColumn="0" w:noHBand="0" w:noVBand="1"/>
            </w:tblPr>
            <w:tblGrid>
              <w:gridCol w:w="1157"/>
              <w:gridCol w:w="3119"/>
              <w:gridCol w:w="4252"/>
            </w:tblGrid>
            <w:tr w:rsidR="004F6418" w:rsidRPr="005E73F3" w14:paraId="4790C073"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498C1B" w14:textId="77777777" w:rsidR="004F6418" w:rsidRPr="005E73F3" w:rsidRDefault="004F6418" w:rsidP="004F6418">
                  <w:pPr>
                    <w:jc w:val="center"/>
                    <w:rPr>
                      <w:b/>
                      <w:bCs/>
                      <w:noProof w:val="0"/>
                      <w:color w:val="FF0000"/>
                      <w:sz w:val="18"/>
                      <w:lang w:val="ru-RU" w:eastAsia="ru-RU"/>
                    </w:rPr>
                  </w:pPr>
                  <w:r w:rsidRPr="005E73F3">
                    <w:rPr>
                      <w:b/>
                      <w:bCs/>
                      <w:noProof w:val="0"/>
                      <w:color w:val="FF0000"/>
                      <w:sz w:val="18"/>
                      <w:lang w:val="ru-RU" w:eastAsia="ru-RU"/>
                    </w:rPr>
                    <w:t>SISTEM DE ELECTROFIZIOLOGIE ȘI MAPPING CARDIAC 3D PENTRU ABLAȚIE PRIN RADIOFRECVENȚA</w:t>
                  </w:r>
                </w:p>
              </w:tc>
            </w:tr>
            <w:tr w:rsidR="004F6418" w:rsidRPr="005E73F3" w14:paraId="0257B09A" w14:textId="77777777" w:rsidTr="00247A9C">
              <w:trPr>
                <w:trHeight w:val="5250"/>
              </w:trPr>
              <w:tc>
                <w:tcPr>
                  <w:tcW w:w="1157" w:type="dxa"/>
                  <w:tcBorders>
                    <w:top w:val="nil"/>
                    <w:left w:val="single" w:sz="4" w:space="0" w:color="auto"/>
                    <w:bottom w:val="single" w:sz="4" w:space="0" w:color="auto"/>
                    <w:right w:val="single" w:sz="4" w:space="0" w:color="auto"/>
                  </w:tcBorders>
                  <w:shd w:val="clear" w:color="auto" w:fill="auto"/>
                  <w:vAlign w:val="center"/>
                  <w:hideMark/>
                </w:tcPr>
                <w:p w14:paraId="1733D10C" w14:textId="77777777" w:rsidR="004F6418" w:rsidRPr="005E73F3" w:rsidRDefault="004F6418" w:rsidP="004F6418">
                  <w:pPr>
                    <w:rPr>
                      <w:b/>
                      <w:bCs/>
                      <w:noProof w:val="0"/>
                      <w:sz w:val="18"/>
                      <w:lang w:val="ru-RU" w:eastAsia="ru-RU"/>
                    </w:rPr>
                  </w:pPr>
                  <w:r w:rsidRPr="005E73F3">
                    <w:rPr>
                      <w:b/>
                      <w:bCs/>
                      <w:noProof w:val="0"/>
                      <w:sz w:val="18"/>
                      <w:lang w:val="ru-RU" w:eastAsia="ru-RU"/>
                    </w:rPr>
                    <w:t>Descriere</w:t>
                  </w:r>
                </w:p>
              </w:tc>
              <w:tc>
                <w:tcPr>
                  <w:tcW w:w="7371" w:type="dxa"/>
                  <w:gridSpan w:val="2"/>
                  <w:tcBorders>
                    <w:top w:val="single" w:sz="4" w:space="0" w:color="auto"/>
                    <w:left w:val="nil"/>
                    <w:bottom w:val="single" w:sz="4" w:space="0" w:color="auto"/>
                    <w:right w:val="single" w:sz="4" w:space="0" w:color="000000"/>
                  </w:tcBorders>
                  <w:shd w:val="clear" w:color="auto" w:fill="auto"/>
                  <w:vAlign w:val="center"/>
                  <w:hideMark/>
                </w:tcPr>
                <w:p w14:paraId="39E787F6" w14:textId="77777777" w:rsidR="004F6418" w:rsidRPr="005E73F3" w:rsidRDefault="004F6418" w:rsidP="004F6418">
                  <w:pPr>
                    <w:rPr>
                      <w:noProof w:val="0"/>
                      <w:sz w:val="18"/>
                      <w:lang w:val="ru-RU" w:eastAsia="ru-RU"/>
                    </w:rPr>
                  </w:pPr>
                  <w:r w:rsidRPr="005E73F3">
                    <w:rPr>
                      <w:noProof w:val="0"/>
                      <w:sz w:val="18"/>
                      <w:lang w:val="ru-RU" w:eastAsia="ru-RU"/>
                    </w:rPr>
                    <w:t>SISTEM DE ELECTROFIZIOLOGIE ȘI MAPPING CARDIAC 3D PENTRU ABLAȚIE PRIN RADIOFRECVENȚA 4 componente:</w:t>
                  </w:r>
                  <w:r w:rsidRPr="005E73F3">
                    <w:rPr>
                      <w:noProof w:val="0"/>
                      <w:sz w:val="18"/>
                      <w:lang w:val="ru-RU" w:eastAsia="ru-RU"/>
                    </w:rPr>
                    <w:br/>
                    <w:t>I. Sistemul de inregistrare electrofiziologica cu stimulator integrat sau stimulator separat, compatibil - Sistem mobil (optional) pentru înregistrarea semnalelor electrofiziologice (EF) cu stimulator integrat sau separat, compatibil, conceput pentru efectuarea studiilor electrofiziologice clinice.</w:t>
                  </w:r>
                  <w:r w:rsidRPr="005E73F3">
                    <w:rPr>
                      <w:noProof w:val="0"/>
                      <w:sz w:val="18"/>
                      <w:lang w:val="ru-RU" w:eastAsia="ru-RU"/>
                    </w:rPr>
                    <w:br/>
                    <w:t>II. Generator de radiofrecvența - dispozitiv avansat pentru ablația cardiacă, conceput să funcționeze cu Sistemul de mapping intracardiac 3D și cu o gamă larga de catetere, inclusiv catetere de putere mare. Sa poată fi utilizat pentru a genera energie de radiofrecvență (RF) cu scopul de a crea leziuni pentru întreruperea căilor electrice anormale din țesutul cardiac.</w:t>
                  </w:r>
                  <w:r w:rsidRPr="005E73F3">
                    <w:rPr>
                      <w:noProof w:val="0"/>
                      <w:sz w:val="18"/>
                      <w:lang w:val="ru-RU" w:eastAsia="ru-RU"/>
                    </w:rPr>
                    <w:br/>
                    <w:t>III. Pompa de irigare - dispozitiv peristaltic proiectat să livreze soluții de irigare către cateterele de ablatie RF, utilizate în procedurile de ablație. Aceasta este complet integrată cu generatorul, oferind sincronizare perfectă în timpul procedurilor, control precis al debitului și suport pentru prevenirea alarmelor false.</w:t>
                  </w:r>
                  <w:r w:rsidRPr="005E73F3">
                    <w:rPr>
                      <w:noProof w:val="0"/>
                      <w:sz w:val="18"/>
                      <w:lang w:val="ru-RU" w:eastAsia="ru-RU"/>
                    </w:rPr>
                    <w:br/>
                    <w:t xml:space="preserve">IV. Sistem de Mapping 3D - dispozitiv de identificare a distribuțiilor in timp real și spațiale ale potențialelor electrice miocardice în timpul unui anumit ritm cardiac. </w:t>
                  </w:r>
                  <w:r w:rsidRPr="005E73F3">
                    <w:rPr>
                      <w:noProof w:val="0"/>
                      <w:sz w:val="18"/>
                      <w:lang w:val="ru-RU" w:eastAsia="ru-RU"/>
                    </w:rPr>
                    <w:br/>
                    <w:t xml:space="preserve">Compus din: </w:t>
                  </w:r>
                  <w:r w:rsidRPr="005E73F3">
                    <w:rPr>
                      <w:noProof w:val="0"/>
                      <w:sz w:val="18"/>
                      <w:lang w:val="ru-RU" w:eastAsia="ru-RU"/>
                    </w:rPr>
                    <w:br/>
                    <w:t>a) Unitatea de Interfață cu Pacientul: situată lângă pacient, conectează cateterele și alte echipamente.</w:t>
                  </w:r>
                  <w:r w:rsidRPr="005E73F3">
                    <w:rPr>
                      <w:noProof w:val="0"/>
                      <w:sz w:val="18"/>
                      <w:lang w:val="ru-RU" w:eastAsia="ru-RU"/>
                    </w:rPr>
                    <w:br/>
                    <w:t>b) Sistemul de localizare:  generează harta, bazata pe câmpuri electromagnetice, impedanta sau hibrid.</w:t>
                  </w:r>
                  <w:r w:rsidRPr="005E73F3">
                    <w:rPr>
                      <w:noProof w:val="0"/>
                      <w:sz w:val="18"/>
                      <w:lang w:val="ru-RU" w:eastAsia="ru-RU"/>
                    </w:rPr>
                    <w:br/>
                    <w:t xml:space="preserve">c) Stația de lucru: localizată în camera de observație, permite controlul complet al sistemului. </w:t>
                  </w:r>
                  <w:r w:rsidRPr="005E73F3">
                    <w:rPr>
                      <w:noProof w:val="0"/>
                      <w:sz w:val="18"/>
                      <w:lang w:val="ru-RU" w:eastAsia="ru-RU"/>
                    </w:rPr>
                    <w:br/>
                    <w:t xml:space="preserve">d) Amplifer si Filtre care amplifica si filtreaza semnalte electrice pentru a crea harta detaliata. </w:t>
                  </w:r>
                  <w:r w:rsidRPr="005E73F3">
                    <w:rPr>
                      <w:noProof w:val="0"/>
                      <w:sz w:val="18"/>
                      <w:lang w:val="ru-RU" w:eastAsia="ru-RU"/>
                    </w:rPr>
                    <w:br/>
                    <w:t xml:space="preserve">e) Integrare cu diferite sisteme de vizualizare : CT, RMN, EcoCG intracardiac etc. </w:t>
                  </w:r>
                  <w:r w:rsidRPr="005E73F3">
                    <w:rPr>
                      <w:noProof w:val="0"/>
                      <w:sz w:val="18"/>
                      <w:lang w:val="ru-RU" w:eastAsia="ru-RU"/>
                    </w:rPr>
                    <w:br/>
                    <w:t xml:space="preserve">f) module accesorie: sensore contact-force, high-density mapare, integrare cu X-ray. </w:t>
                  </w:r>
                </w:p>
              </w:tc>
            </w:tr>
            <w:tr w:rsidR="004F6418" w:rsidRPr="005E73F3" w14:paraId="783EE60F" w14:textId="77777777" w:rsidTr="00247A9C">
              <w:trPr>
                <w:trHeight w:val="315"/>
              </w:trPr>
              <w:tc>
                <w:tcPr>
                  <w:tcW w:w="4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1EBB50" w14:textId="77777777" w:rsidR="004F6418" w:rsidRPr="005E73F3" w:rsidRDefault="004F6418" w:rsidP="004F6418">
                  <w:pPr>
                    <w:rPr>
                      <w:b/>
                      <w:bCs/>
                      <w:noProof w:val="0"/>
                      <w:sz w:val="18"/>
                      <w:lang w:val="ru-RU" w:eastAsia="ru-RU"/>
                    </w:rPr>
                  </w:pPr>
                  <w:r w:rsidRPr="005E73F3">
                    <w:rPr>
                      <w:b/>
                      <w:bCs/>
                      <w:noProof w:val="0"/>
                      <w:sz w:val="18"/>
                      <w:lang w:val="ru-RU" w:eastAsia="ru-RU"/>
                    </w:rPr>
                    <w:t>Parametrul</w:t>
                  </w:r>
                </w:p>
              </w:tc>
              <w:tc>
                <w:tcPr>
                  <w:tcW w:w="4252" w:type="dxa"/>
                  <w:tcBorders>
                    <w:top w:val="nil"/>
                    <w:left w:val="nil"/>
                    <w:bottom w:val="single" w:sz="4" w:space="0" w:color="auto"/>
                    <w:right w:val="single" w:sz="4" w:space="0" w:color="auto"/>
                  </w:tcBorders>
                  <w:shd w:val="clear" w:color="auto" w:fill="auto"/>
                  <w:vAlign w:val="center"/>
                  <w:hideMark/>
                </w:tcPr>
                <w:p w14:paraId="2B04F52F" w14:textId="77777777" w:rsidR="004F6418" w:rsidRPr="005E73F3" w:rsidRDefault="004F6418" w:rsidP="004F6418">
                  <w:pPr>
                    <w:rPr>
                      <w:b/>
                      <w:bCs/>
                      <w:noProof w:val="0"/>
                      <w:sz w:val="18"/>
                      <w:lang w:val="ru-RU" w:eastAsia="ru-RU"/>
                    </w:rPr>
                  </w:pPr>
                  <w:r w:rsidRPr="005E73F3">
                    <w:rPr>
                      <w:b/>
                      <w:bCs/>
                      <w:noProof w:val="0"/>
                      <w:sz w:val="18"/>
                      <w:lang w:val="ru-RU" w:eastAsia="ru-RU"/>
                    </w:rPr>
                    <w:t>Specificația</w:t>
                  </w:r>
                </w:p>
              </w:tc>
            </w:tr>
            <w:tr w:rsidR="004F6418" w:rsidRPr="005E73F3" w14:paraId="2717A762"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00CD36C" w14:textId="77777777" w:rsidR="004F6418" w:rsidRPr="005E73F3" w:rsidRDefault="004F6418" w:rsidP="004F6418">
                  <w:pPr>
                    <w:rPr>
                      <w:b/>
                      <w:bCs/>
                      <w:noProof w:val="0"/>
                      <w:sz w:val="18"/>
                      <w:lang w:val="ru-RU" w:eastAsia="ru-RU"/>
                    </w:rPr>
                  </w:pPr>
                  <w:r w:rsidRPr="005E73F3">
                    <w:rPr>
                      <w:b/>
                      <w:bCs/>
                      <w:noProof w:val="0"/>
                      <w:sz w:val="18"/>
                      <w:lang w:val="ru-RU" w:eastAsia="ru-RU"/>
                    </w:rPr>
                    <w:t>Să se specifice modelul</w:t>
                  </w:r>
                </w:p>
              </w:tc>
            </w:tr>
            <w:tr w:rsidR="004F6418" w:rsidRPr="005E73F3" w14:paraId="65811C67" w14:textId="77777777" w:rsidTr="00247A9C">
              <w:trPr>
                <w:trHeight w:val="315"/>
              </w:trPr>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517D2993" w14:textId="77777777" w:rsidR="004F6418" w:rsidRPr="005E73F3" w:rsidRDefault="004F6418" w:rsidP="004F6418">
                  <w:pPr>
                    <w:rPr>
                      <w:b/>
                      <w:bCs/>
                      <w:noProof w:val="0"/>
                      <w:sz w:val="18"/>
                      <w:lang w:val="ru-RU" w:eastAsia="ru-RU"/>
                    </w:rPr>
                  </w:pPr>
                  <w:r w:rsidRPr="005E73F3">
                    <w:rPr>
                      <w:b/>
                      <w:bCs/>
                      <w:noProof w:val="0"/>
                      <w:sz w:val="18"/>
                      <w:lang w:val="ru-RU" w:eastAsia="ru-RU"/>
                    </w:rPr>
                    <w:t>Sistemul de măsurari electrofiziol</w:t>
                  </w:r>
                  <w:r w:rsidRPr="005E73F3">
                    <w:rPr>
                      <w:b/>
                      <w:bCs/>
                      <w:noProof w:val="0"/>
                      <w:sz w:val="18"/>
                      <w:lang w:val="ru-RU" w:eastAsia="ru-RU"/>
                    </w:rPr>
                    <w:lastRenderedPageBreak/>
                    <w:t>ogice cu stimulator integrat sau separat</w:t>
                  </w:r>
                </w:p>
              </w:tc>
              <w:tc>
                <w:tcPr>
                  <w:tcW w:w="3119" w:type="dxa"/>
                  <w:tcBorders>
                    <w:top w:val="nil"/>
                    <w:left w:val="nil"/>
                    <w:bottom w:val="single" w:sz="4" w:space="0" w:color="auto"/>
                    <w:right w:val="single" w:sz="4" w:space="0" w:color="auto"/>
                  </w:tcBorders>
                  <w:shd w:val="clear" w:color="auto" w:fill="auto"/>
                  <w:vAlign w:val="center"/>
                  <w:hideMark/>
                </w:tcPr>
                <w:p w14:paraId="49B0D779" w14:textId="77777777" w:rsidR="004F6418" w:rsidRPr="005E73F3" w:rsidRDefault="004F6418" w:rsidP="004F6418">
                  <w:pPr>
                    <w:rPr>
                      <w:b/>
                      <w:bCs/>
                      <w:noProof w:val="0"/>
                      <w:sz w:val="18"/>
                      <w:lang w:val="ru-RU" w:eastAsia="ru-RU"/>
                    </w:rPr>
                  </w:pPr>
                  <w:r w:rsidRPr="005E73F3">
                    <w:rPr>
                      <w:b/>
                      <w:bCs/>
                      <w:noProof w:val="0"/>
                      <w:sz w:val="18"/>
                      <w:lang w:val="ru-RU" w:eastAsia="ru-RU"/>
                    </w:rPr>
                    <w:lastRenderedPageBreak/>
                    <w:t>Integrare completă cu sistemul de mapping 3D</w:t>
                  </w:r>
                </w:p>
              </w:tc>
              <w:tc>
                <w:tcPr>
                  <w:tcW w:w="4252" w:type="dxa"/>
                  <w:tcBorders>
                    <w:top w:val="nil"/>
                    <w:left w:val="nil"/>
                    <w:bottom w:val="single" w:sz="4" w:space="0" w:color="auto"/>
                    <w:right w:val="single" w:sz="4" w:space="0" w:color="auto"/>
                  </w:tcBorders>
                  <w:shd w:val="clear" w:color="auto" w:fill="auto"/>
                  <w:vAlign w:val="center"/>
                  <w:hideMark/>
                </w:tcPr>
                <w:p w14:paraId="20472C74"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7A0367D2"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52B9973"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14AA9830"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Sistemul de achiziție și înregistrare </w:t>
                  </w:r>
                </w:p>
              </w:tc>
              <w:tc>
                <w:tcPr>
                  <w:tcW w:w="4252" w:type="dxa"/>
                  <w:tcBorders>
                    <w:top w:val="nil"/>
                    <w:left w:val="nil"/>
                    <w:bottom w:val="single" w:sz="4" w:space="0" w:color="auto"/>
                    <w:right w:val="single" w:sz="4" w:space="0" w:color="auto"/>
                  </w:tcBorders>
                  <w:shd w:val="clear" w:color="auto" w:fill="auto"/>
                  <w:vAlign w:val="center"/>
                  <w:hideMark/>
                </w:tcPr>
                <w:p w14:paraId="6F9D20E2" w14:textId="77777777" w:rsidR="004F6418" w:rsidRPr="005E73F3" w:rsidRDefault="004F6418" w:rsidP="004F6418">
                  <w:pPr>
                    <w:rPr>
                      <w:noProof w:val="0"/>
                      <w:sz w:val="18"/>
                      <w:lang w:val="ru-RU" w:eastAsia="ru-RU"/>
                    </w:rPr>
                  </w:pPr>
                  <w:r w:rsidRPr="005E73F3">
                    <w:rPr>
                      <w:noProof w:val="0"/>
                      <w:sz w:val="18"/>
                      <w:lang w:val="ru-RU" w:eastAsia="ru-RU"/>
                    </w:rPr>
                    <w:t>Canale intracardiace ≥ 80</w:t>
                  </w:r>
                </w:p>
              </w:tc>
            </w:tr>
            <w:tr w:rsidR="004F6418" w:rsidRPr="005E73F3" w14:paraId="12D905A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FB2EEE1"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E8316D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610F021" w14:textId="77777777" w:rsidR="004F6418" w:rsidRPr="005E73F3" w:rsidRDefault="004F6418" w:rsidP="004F6418">
                  <w:pPr>
                    <w:rPr>
                      <w:noProof w:val="0"/>
                      <w:sz w:val="18"/>
                      <w:lang w:val="ru-RU" w:eastAsia="ru-RU"/>
                    </w:rPr>
                  </w:pPr>
                  <w:r w:rsidRPr="005E73F3">
                    <w:rPr>
                      <w:noProof w:val="0"/>
                      <w:sz w:val="18"/>
                      <w:lang w:val="ru-RU" w:eastAsia="ru-RU"/>
                    </w:rPr>
                    <w:t>Canale ECG de suprafață 12</w:t>
                  </w:r>
                </w:p>
              </w:tc>
            </w:tr>
            <w:tr w:rsidR="004F6418" w:rsidRPr="005E73F3" w14:paraId="799A681C"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ABA54BF"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951FA0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8F0D14D" w14:textId="77777777" w:rsidR="004F6418" w:rsidRPr="005E73F3" w:rsidRDefault="004F6418" w:rsidP="004F6418">
                  <w:pPr>
                    <w:rPr>
                      <w:noProof w:val="0"/>
                      <w:sz w:val="18"/>
                      <w:lang w:val="ru-RU" w:eastAsia="ru-RU"/>
                    </w:rPr>
                  </w:pPr>
                  <w:r w:rsidRPr="005E73F3">
                    <w:rPr>
                      <w:noProof w:val="0"/>
                      <w:sz w:val="18"/>
                      <w:lang w:val="ru-RU" w:eastAsia="ru-RU"/>
                    </w:rPr>
                    <w:t>Canale auxiliare 4 (presiune, temperatură, și altele)</w:t>
                  </w:r>
                </w:p>
              </w:tc>
            </w:tr>
            <w:tr w:rsidR="004F6418" w:rsidRPr="005E73F3" w14:paraId="7B800628"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33990504"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0623443"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27B9E99" w14:textId="77777777" w:rsidR="004F6418" w:rsidRPr="005E73F3" w:rsidRDefault="004F6418" w:rsidP="004F6418">
                  <w:pPr>
                    <w:rPr>
                      <w:noProof w:val="0"/>
                      <w:sz w:val="18"/>
                      <w:lang w:val="ru-RU" w:eastAsia="ru-RU"/>
                    </w:rPr>
                  </w:pPr>
                  <w:r w:rsidRPr="005E73F3">
                    <w:rPr>
                      <w:noProof w:val="0"/>
                      <w:sz w:val="18"/>
                      <w:lang w:val="ru-RU" w:eastAsia="ru-RU"/>
                    </w:rPr>
                    <w:t>Moduri de achiziționare bipolar, monopolar</w:t>
                  </w:r>
                </w:p>
              </w:tc>
            </w:tr>
            <w:tr w:rsidR="004F6418" w:rsidRPr="005E73F3" w14:paraId="5516B62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9791DAB"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674341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3001447" w14:textId="77777777" w:rsidR="004F6418" w:rsidRPr="005E73F3" w:rsidRDefault="004F6418" w:rsidP="004F6418">
                  <w:pPr>
                    <w:rPr>
                      <w:noProof w:val="0"/>
                      <w:sz w:val="18"/>
                      <w:lang w:val="ru-RU" w:eastAsia="ru-RU"/>
                    </w:rPr>
                  </w:pPr>
                  <w:r w:rsidRPr="005E73F3">
                    <w:rPr>
                      <w:noProof w:val="0"/>
                      <w:sz w:val="18"/>
                      <w:lang w:val="ru-RU" w:eastAsia="ru-RU"/>
                    </w:rPr>
                    <w:t>Rată de eșantionare ≥ 1 kHz/canal</w:t>
                  </w:r>
                </w:p>
              </w:tc>
            </w:tr>
            <w:tr w:rsidR="004F6418" w:rsidRPr="005E73F3" w14:paraId="7EEFDA7F"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357694F"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2B6FE5C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7ECFA4BD" w14:textId="77777777" w:rsidR="004F6418" w:rsidRPr="005E73F3" w:rsidRDefault="004F6418" w:rsidP="004F6418">
                  <w:pPr>
                    <w:rPr>
                      <w:noProof w:val="0"/>
                      <w:sz w:val="18"/>
                      <w:lang w:val="ru-RU" w:eastAsia="ru-RU"/>
                    </w:rPr>
                  </w:pPr>
                  <w:r w:rsidRPr="005E73F3">
                    <w:rPr>
                      <w:noProof w:val="0"/>
                      <w:sz w:val="18"/>
                      <w:lang w:val="ru-RU" w:eastAsia="ru-RU"/>
                    </w:rPr>
                    <w:t>Conversie ADC ≥  12 bit</w:t>
                  </w:r>
                </w:p>
              </w:tc>
            </w:tr>
            <w:tr w:rsidR="004F6418" w:rsidRPr="005E73F3" w14:paraId="7966EE88"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29E3372"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A28794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1DC0681D" w14:textId="77777777" w:rsidR="004F6418" w:rsidRPr="005E73F3" w:rsidRDefault="004F6418" w:rsidP="004F6418">
                  <w:pPr>
                    <w:rPr>
                      <w:noProof w:val="0"/>
                      <w:sz w:val="18"/>
                      <w:lang w:val="ru-RU" w:eastAsia="ru-RU"/>
                    </w:rPr>
                  </w:pPr>
                  <w:r w:rsidRPr="005E73F3">
                    <w:rPr>
                      <w:noProof w:val="0"/>
                      <w:sz w:val="18"/>
                      <w:lang w:val="ru-RU" w:eastAsia="ru-RU"/>
                    </w:rPr>
                    <w:t>Alimentare izolată categoria CF</w:t>
                  </w:r>
                </w:p>
              </w:tc>
            </w:tr>
            <w:tr w:rsidR="004F6418" w:rsidRPr="005E73F3" w14:paraId="10E14AA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CD9DAFA"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CB2A786"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7CD19F82" w14:textId="77777777" w:rsidR="004F6418" w:rsidRPr="005E73F3" w:rsidRDefault="004F6418" w:rsidP="004F6418">
                  <w:pPr>
                    <w:rPr>
                      <w:noProof w:val="0"/>
                      <w:sz w:val="18"/>
                      <w:lang w:val="ru-RU" w:eastAsia="ru-RU"/>
                    </w:rPr>
                  </w:pPr>
                  <w:r w:rsidRPr="005E73F3">
                    <w:rPr>
                      <w:noProof w:val="0"/>
                      <w:sz w:val="18"/>
                      <w:lang w:val="ru-RU" w:eastAsia="ru-RU"/>
                    </w:rPr>
                    <w:t>Posibilitate de înregistrare simultană a electrogramei intracardiace, ecg la suprafață(12 derivații), canale auxiliare</w:t>
                  </w:r>
                </w:p>
              </w:tc>
            </w:tr>
            <w:tr w:rsidR="004F6418" w:rsidRPr="005E73F3" w14:paraId="1C184A0F"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DF95EB4"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52B2F329" w14:textId="77777777" w:rsidR="004F6418" w:rsidRPr="005E73F3" w:rsidRDefault="004F6418" w:rsidP="004F6418">
                  <w:pPr>
                    <w:rPr>
                      <w:b/>
                      <w:bCs/>
                      <w:noProof w:val="0"/>
                      <w:sz w:val="18"/>
                      <w:lang w:val="ru-RU" w:eastAsia="ru-RU"/>
                    </w:rPr>
                  </w:pPr>
                  <w:r w:rsidRPr="005E73F3">
                    <w:rPr>
                      <w:b/>
                      <w:bCs/>
                      <w:noProof w:val="0"/>
                      <w:sz w:val="18"/>
                      <w:lang w:val="ru-RU" w:eastAsia="ru-RU"/>
                    </w:rPr>
                    <w:t>Stimulator Integrat sau separat</w:t>
                  </w:r>
                </w:p>
              </w:tc>
              <w:tc>
                <w:tcPr>
                  <w:tcW w:w="4252" w:type="dxa"/>
                  <w:tcBorders>
                    <w:top w:val="nil"/>
                    <w:left w:val="nil"/>
                    <w:bottom w:val="single" w:sz="4" w:space="0" w:color="auto"/>
                    <w:right w:val="single" w:sz="4" w:space="0" w:color="auto"/>
                  </w:tcBorders>
                  <w:shd w:val="clear" w:color="auto" w:fill="auto"/>
                  <w:vAlign w:val="center"/>
                  <w:hideMark/>
                </w:tcPr>
                <w:p w14:paraId="36274895" w14:textId="77777777" w:rsidR="004F6418" w:rsidRPr="005E73F3" w:rsidRDefault="004F6418" w:rsidP="004F6418">
                  <w:pPr>
                    <w:rPr>
                      <w:noProof w:val="0"/>
                      <w:sz w:val="18"/>
                      <w:lang w:val="ru-RU" w:eastAsia="ru-RU"/>
                    </w:rPr>
                  </w:pPr>
                  <w:r w:rsidRPr="005E73F3">
                    <w:rPr>
                      <w:noProof w:val="0"/>
                      <w:sz w:val="18"/>
                      <w:lang w:val="ru-RU" w:eastAsia="ru-RU"/>
                    </w:rPr>
                    <w:t>Canale de ieșire 2, cu stimulare simultană</w:t>
                  </w:r>
                </w:p>
              </w:tc>
            </w:tr>
            <w:tr w:rsidR="004F6418" w:rsidRPr="005E73F3" w14:paraId="37E9423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ADDD153"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AB45FFA"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54D2D95A" w14:textId="77777777" w:rsidR="004F6418" w:rsidRPr="005E73F3" w:rsidRDefault="004F6418" w:rsidP="004F6418">
                  <w:pPr>
                    <w:rPr>
                      <w:noProof w:val="0"/>
                      <w:sz w:val="18"/>
                      <w:lang w:val="ru-RU" w:eastAsia="ru-RU"/>
                    </w:rPr>
                  </w:pPr>
                  <w:r w:rsidRPr="005E73F3">
                    <w:rPr>
                      <w:noProof w:val="0"/>
                      <w:sz w:val="18"/>
                      <w:lang w:val="ru-RU" w:eastAsia="ru-RU"/>
                    </w:rPr>
                    <w:t>Stimulare de backup 60 bătăi/min</w:t>
                  </w:r>
                </w:p>
              </w:tc>
            </w:tr>
            <w:tr w:rsidR="004F6418" w:rsidRPr="005E73F3" w14:paraId="7C33E15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A9EF142"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0E9A355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CFC0AB7" w14:textId="77777777" w:rsidR="004F6418" w:rsidRPr="005E73F3" w:rsidRDefault="004F6418" w:rsidP="004F6418">
                  <w:pPr>
                    <w:rPr>
                      <w:noProof w:val="0"/>
                      <w:sz w:val="18"/>
                      <w:lang w:val="ru-RU" w:eastAsia="ru-RU"/>
                    </w:rPr>
                  </w:pPr>
                  <w:r w:rsidRPr="005E73F3">
                    <w:rPr>
                      <w:noProof w:val="0"/>
                      <w:sz w:val="18"/>
                      <w:lang w:val="ru-RU" w:eastAsia="ru-RU"/>
                    </w:rPr>
                    <w:t>Ieșiri sincronizate cu ECG - Da</w:t>
                  </w:r>
                </w:p>
              </w:tc>
            </w:tr>
            <w:tr w:rsidR="004F6418" w:rsidRPr="005E73F3" w14:paraId="52490416"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D590F7C"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0CB40781" w14:textId="77777777" w:rsidR="004F6418" w:rsidRPr="005E73F3" w:rsidRDefault="004F6418" w:rsidP="004F6418">
                  <w:pPr>
                    <w:rPr>
                      <w:b/>
                      <w:bCs/>
                      <w:noProof w:val="0"/>
                      <w:sz w:val="18"/>
                      <w:lang w:val="ru-RU" w:eastAsia="ru-RU"/>
                    </w:rPr>
                  </w:pPr>
                  <w:r w:rsidRPr="005E73F3">
                    <w:rPr>
                      <w:b/>
                      <w:bCs/>
                      <w:noProof w:val="0"/>
                      <w:sz w:val="18"/>
                      <w:lang w:val="ru-RU" w:eastAsia="ru-RU"/>
                    </w:rPr>
                    <w:t>Sistem Software</w:t>
                  </w:r>
                </w:p>
              </w:tc>
              <w:tc>
                <w:tcPr>
                  <w:tcW w:w="4252" w:type="dxa"/>
                  <w:tcBorders>
                    <w:top w:val="nil"/>
                    <w:left w:val="nil"/>
                    <w:bottom w:val="single" w:sz="4" w:space="0" w:color="auto"/>
                    <w:right w:val="single" w:sz="4" w:space="0" w:color="auto"/>
                  </w:tcBorders>
                  <w:shd w:val="clear" w:color="auto" w:fill="auto"/>
                  <w:vAlign w:val="center"/>
                  <w:hideMark/>
                </w:tcPr>
                <w:p w14:paraId="7190924A" w14:textId="77777777" w:rsidR="004F6418" w:rsidRPr="005E73F3" w:rsidRDefault="004F6418" w:rsidP="004F6418">
                  <w:pPr>
                    <w:rPr>
                      <w:noProof w:val="0"/>
                      <w:sz w:val="18"/>
                      <w:lang w:val="ru-RU" w:eastAsia="ru-RU"/>
                    </w:rPr>
                  </w:pPr>
                  <w:r w:rsidRPr="005E73F3">
                    <w:rPr>
                      <w:noProof w:val="0"/>
                      <w:sz w:val="18"/>
                      <w:lang w:val="ru-RU" w:eastAsia="ru-RU"/>
                    </w:rPr>
                    <w:t xml:space="preserve">permite afișare mod declanșat/trigger, mod presiune, ecran-divizat </w:t>
                  </w:r>
                </w:p>
              </w:tc>
            </w:tr>
            <w:tr w:rsidR="004F6418" w:rsidRPr="005E73F3" w14:paraId="72F297D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62EACB6"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7A4B176"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438D28F" w14:textId="77777777" w:rsidR="004F6418" w:rsidRPr="005E73F3" w:rsidRDefault="004F6418" w:rsidP="004F6418">
                  <w:pPr>
                    <w:rPr>
                      <w:noProof w:val="0"/>
                      <w:sz w:val="18"/>
                      <w:lang w:val="ru-RU" w:eastAsia="ru-RU"/>
                    </w:rPr>
                  </w:pPr>
                  <w:r w:rsidRPr="005E73F3">
                    <w:rPr>
                      <w:noProof w:val="0"/>
                      <w:sz w:val="18"/>
                      <w:lang w:val="ru-RU" w:eastAsia="ru-RU"/>
                    </w:rPr>
                    <w:t>afișare simultană a datelor ECG, presiunea invazivă și neinvazivă, și date despre ablație(RF/cryo)</w:t>
                  </w:r>
                </w:p>
              </w:tc>
            </w:tr>
            <w:tr w:rsidR="004F6418" w:rsidRPr="005E73F3" w14:paraId="2670296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FB89994"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7E8A7B2"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37624D7" w14:textId="77777777" w:rsidR="004F6418" w:rsidRPr="005E73F3" w:rsidRDefault="004F6418" w:rsidP="004F6418">
                  <w:pPr>
                    <w:rPr>
                      <w:noProof w:val="0"/>
                      <w:sz w:val="18"/>
                      <w:lang w:val="ru-RU" w:eastAsia="ru-RU"/>
                    </w:rPr>
                  </w:pPr>
                  <w:r w:rsidRPr="005E73F3">
                    <w:rPr>
                      <w:noProof w:val="0"/>
                      <w:sz w:val="18"/>
                      <w:lang w:val="ru-RU" w:eastAsia="ru-RU"/>
                    </w:rPr>
                    <w:t>funcții rapide ca on/off stimulare, ajustarea timpului, încărcare protocoale salvate</w:t>
                  </w:r>
                </w:p>
              </w:tc>
            </w:tr>
            <w:tr w:rsidR="004F6418" w:rsidRPr="005E73F3" w14:paraId="394E5A3E"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37F0C0A3"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2A1B08DB"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A2F72A7" w14:textId="77777777" w:rsidR="004F6418" w:rsidRPr="005E73F3" w:rsidRDefault="004F6418" w:rsidP="004F6418">
                  <w:pPr>
                    <w:rPr>
                      <w:noProof w:val="0"/>
                      <w:sz w:val="18"/>
                      <w:lang w:val="ru-RU" w:eastAsia="ru-RU"/>
                    </w:rPr>
                  </w:pPr>
                  <w:r w:rsidRPr="005E73F3">
                    <w:rPr>
                      <w:noProof w:val="0"/>
                      <w:sz w:val="18"/>
                      <w:lang w:val="ru-RU" w:eastAsia="ru-RU"/>
                    </w:rPr>
                    <w:t>posibilitate de detectare automată a ablatorilor conectați(cu RF și cryo)</w:t>
                  </w:r>
                </w:p>
              </w:tc>
            </w:tr>
            <w:tr w:rsidR="004F6418" w:rsidRPr="005E73F3" w14:paraId="1A6A1C53"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DE8D3BE"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80FE3FC"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54AA0AB8" w14:textId="77777777" w:rsidR="004F6418" w:rsidRPr="005E73F3" w:rsidRDefault="004F6418" w:rsidP="004F6418">
                  <w:pPr>
                    <w:rPr>
                      <w:noProof w:val="0"/>
                      <w:sz w:val="18"/>
                      <w:lang w:val="ru-RU" w:eastAsia="ru-RU"/>
                    </w:rPr>
                  </w:pPr>
                  <w:r w:rsidRPr="005E73F3">
                    <w:rPr>
                      <w:noProof w:val="0"/>
                      <w:sz w:val="18"/>
                      <w:lang w:val="ru-RU" w:eastAsia="ru-RU"/>
                    </w:rPr>
                    <w:t>Software avansat pentru analiză post-procedurală (opțional)</w:t>
                  </w:r>
                </w:p>
              </w:tc>
            </w:tr>
            <w:tr w:rsidR="004F6418" w:rsidRPr="005E73F3" w14:paraId="288EB19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3CD49B5"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25918F61" w14:textId="77777777" w:rsidR="004F6418" w:rsidRPr="005E73F3" w:rsidRDefault="004F6418" w:rsidP="004F6418">
                  <w:pPr>
                    <w:rPr>
                      <w:b/>
                      <w:bCs/>
                      <w:noProof w:val="0"/>
                      <w:sz w:val="18"/>
                      <w:lang w:val="ru-RU" w:eastAsia="ru-RU"/>
                    </w:rPr>
                  </w:pPr>
                  <w:r w:rsidRPr="005E73F3">
                    <w:rPr>
                      <w:b/>
                      <w:bCs/>
                      <w:noProof w:val="0"/>
                      <w:sz w:val="18"/>
                      <w:lang w:val="ru-RU" w:eastAsia="ru-RU"/>
                    </w:rPr>
                    <w:t>Sistem Hardware și accesorii</w:t>
                  </w:r>
                </w:p>
              </w:tc>
              <w:tc>
                <w:tcPr>
                  <w:tcW w:w="4252" w:type="dxa"/>
                  <w:tcBorders>
                    <w:top w:val="nil"/>
                    <w:left w:val="nil"/>
                    <w:bottom w:val="single" w:sz="4" w:space="0" w:color="auto"/>
                    <w:right w:val="single" w:sz="4" w:space="0" w:color="auto"/>
                  </w:tcBorders>
                  <w:shd w:val="clear" w:color="auto" w:fill="auto"/>
                  <w:vAlign w:val="center"/>
                  <w:hideMark/>
                </w:tcPr>
                <w:p w14:paraId="5C3641FF" w14:textId="77777777" w:rsidR="004F6418" w:rsidRPr="005E73F3" w:rsidRDefault="004F6418" w:rsidP="004F6418">
                  <w:pPr>
                    <w:rPr>
                      <w:noProof w:val="0"/>
                      <w:sz w:val="18"/>
                      <w:lang w:val="ru-RU" w:eastAsia="ru-RU"/>
                    </w:rPr>
                  </w:pPr>
                  <w:r w:rsidRPr="005E73F3">
                    <w:rPr>
                      <w:noProof w:val="0"/>
                      <w:sz w:val="18"/>
                      <w:lang w:val="ru-RU" w:eastAsia="ru-RU"/>
                    </w:rPr>
                    <w:t>Stație PC cu periferice (mouse, tastatură, printer laser)</w:t>
                  </w:r>
                </w:p>
              </w:tc>
            </w:tr>
            <w:tr w:rsidR="004F6418" w:rsidRPr="005E73F3" w14:paraId="6D6A4A97"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5400BE2"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051493A7"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1712A24" w14:textId="77777777" w:rsidR="004F6418" w:rsidRPr="005E73F3" w:rsidRDefault="004F6418" w:rsidP="004F6418">
                  <w:pPr>
                    <w:rPr>
                      <w:noProof w:val="0"/>
                      <w:sz w:val="18"/>
                      <w:lang w:val="ru-RU" w:eastAsia="ru-RU"/>
                    </w:rPr>
                  </w:pPr>
                  <w:r w:rsidRPr="005E73F3">
                    <w:rPr>
                      <w:noProof w:val="0"/>
                      <w:sz w:val="18"/>
                      <w:lang w:val="ru-RU" w:eastAsia="ru-RU"/>
                    </w:rPr>
                    <w:t>2 monitoare, fiecare min. 21” și rezoluție ≥1920x1080</w:t>
                  </w:r>
                </w:p>
              </w:tc>
            </w:tr>
            <w:tr w:rsidR="004F6418" w:rsidRPr="005E73F3" w14:paraId="68264A1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1BC86CF"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88C6D4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1E48C124" w14:textId="77777777" w:rsidR="004F6418" w:rsidRPr="005E73F3" w:rsidRDefault="004F6418" w:rsidP="004F6418">
                  <w:pPr>
                    <w:rPr>
                      <w:noProof w:val="0"/>
                      <w:sz w:val="18"/>
                      <w:lang w:val="ru-RU" w:eastAsia="ru-RU"/>
                    </w:rPr>
                  </w:pPr>
                  <w:r w:rsidRPr="005E73F3">
                    <w:rPr>
                      <w:noProof w:val="0"/>
                      <w:sz w:val="18"/>
                      <w:lang w:val="ru-RU" w:eastAsia="ru-RU"/>
                    </w:rPr>
                    <w:t>Transformator de izolare min. 1500 VA</w:t>
                  </w:r>
                </w:p>
              </w:tc>
            </w:tr>
            <w:tr w:rsidR="004F6418" w:rsidRPr="005E73F3" w14:paraId="67F8ACB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1FF4F6D3"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3ADC569"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C7B0EEF" w14:textId="77777777" w:rsidR="004F6418" w:rsidRPr="005E73F3" w:rsidRDefault="004F6418" w:rsidP="004F6418">
                  <w:pPr>
                    <w:rPr>
                      <w:noProof w:val="0"/>
                      <w:sz w:val="18"/>
                      <w:lang w:val="ru-RU" w:eastAsia="ru-RU"/>
                    </w:rPr>
                  </w:pPr>
                  <w:r w:rsidRPr="005E73F3">
                    <w:rPr>
                      <w:noProof w:val="0"/>
                      <w:sz w:val="18"/>
                      <w:lang w:val="ru-RU" w:eastAsia="ru-RU"/>
                    </w:rPr>
                    <w:t>UPS cu autonomie de min. 60 min</w:t>
                  </w:r>
                </w:p>
              </w:tc>
            </w:tr>
            <w:tr w:rsidR="004F6418" w:rsidRPr="005E73F3" w14:paraId="0F0E3756"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4A076DD4"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A0D4D70"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B6078FD" w14:textId="77777777" w:rsidR="004F6418" w:rsidRPr="005E73F3" w:rsidRDefault="004F6418" w:rsidP="004F6418">
                  <w:pPr>
                    <w:rPr>
                      <w:noProof w:val="0"/>
                      <w:sz w:val="18"/>
                      <w:lang w:val="ru-RU" w:eastAsia="ru-RU"/>
                    </w:rPr>
                  </w:pPr>
                  <w:r w:rsidRPr="005E73F3">
                    <w:rPr>
                      <w:noProof w:val="0"/>
                      <w:sz w:val="18"/>
                      <w:lang w:val="ru-RU" w:eastAsia="ru-RU"/>
                    </w:rPr>
                    <w:t>Cabluri de conectare + set de filtre</w:t>
                  </w:r>
                </w:p>
              </w:tc>
            </w:tr>
            <w:tr w:rsidR="004F6418" w:rsidRPr="005E73F3" w14:paraId="749E991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F6DA547"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C6A4FC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3582C3CE" w14:textId="77777777" w:rsidR="004F6418" w:rsidRPr="005E73F3" w:rsidRDefault="004F6418" w:rsidP="004F6418">
                  <w:pPr>
                    <w:rPr>
                      <w:noProof w:val="0"/>
                      <w:sz w:val="18"/>
                      <w:lang w:val="ru-RU" w:eastAsia="ru-RU"/>
                    </w:rPr>
                  </w:pPr>
                  <w:r w:rsidRPr="005E73F3">
                    <w:rPr>
                      <w:noProof w:val="0"/>
                      <w:sz w:val="18"/>
                      <w:lang w:val="ru-RU" w:eastAsia="ru-RU"/>
                    </w:rPr>
                    <w:t>Cablu din fibră de carbon cu lungime de min. 90 cm, ce oferă conexiune sigură și cu zgomot redus pentru ablație/stimulare</w:t>
                  </w:r>
                </w:p>
              </w:tc>
            </w:tr>
            <w:tr w:rsidR="004F6418" w:rsidRPr="005E73F3" w14:paraId="68E0366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364E13A"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02132EE"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4ABAB88" w14:textId="77777777" w:rsidR="004F6418" w:rsidRPr="005E73F3" w:rsidRDefault="004F6418" w:rsidP="004F6418">
                  <w:pPr>
                    <w:rPr>
                      <w:noProof w:val="0"/>
                      <w:sz w:val="18"/>
                      <w:lang w:val="ru-RU" w:eastAsia="ru-RU"/>
                    </w:rPr>
                  </w:pPr>
                  <w:r w:rsidRPr="005E73F3">
                    <w:rPr>
                      <w:noProof w:val="0"/>
                      <w:sz w:val="18"/>
                      <w:lang w:val="ru-RU" w:eastAsia="ru-RU"/>
                    </w:rPr>
                    <w:t>Troleu cu cel puțin 5 polițe, cu fixarea a 2 monitoare, cu 4 roți minim 2 cu frâne</w:t>
                  </w:r>
                </w:p>
              </w:tc>
            </w:tr>
            <w:tr w:rsidR="004F6418" w:rsidRPr="005E73F3" w14:paraId="79233399"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C94F25F" w14:textId="77777777" w:rsidR="004F6418" w:rsidRPr="005E73F3" w:rsidRDefault="004F6418" w:rsidP="004F6418">
                  <w:pPr>
                    <w:rPr>
                      <w:b/>
                      <w:bCs/>
                      <w:noProof w:val="0"/>
                      <w:sz w:val="18"/>
                      <w:lang w:val="ru-RU" w:eastAsia="ru-RU"/>
                    </w:rPr>
                  </w:pPr>
                  <w:r w:rsidRPr="005E73F3">
                    <w:rPr>
                      <w:b/>
                      <w:bCs/>
                      <w:noProof w:val="0"/>
                      <w:sz w:val="18"/>
                      <w:lang w:val="ru-RU" w:eastAsia="ru-RU"/>
                    </w:rPr>
                    <w:t>Modelul</w:t>
                  </w:r>
                </w:p>
              </w:tc>
            </w:tr>
            <w:tr w:rsidR="004F6418" w:rsidRPr="005E73F3" w14:paraId="6A9DF8CF" w14:textId="77777777" w:rsidTr="00247A9C">
              <w:trPr>
                <w:trHeight w:val="315"/>
              </w:trPr>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567F75FB" w14:textId="77777777" w:rsidR="004F6418" w:rsidRPr="005E73F3" w:rsidRDefault="004F6418" w:rsidP="004F6418">
                  <w:pPr>
                    <w:rPr>
                      <w:b/>
                      <w:bCs/>
                      <w:noProof w:val="0"/>
                      <w:sz w:val="18"/>
                      <w:lang w:val="ru-RU" w:eastAsia="ru-RU"/>
                    </w:rPr>
                  </w:pPr>
                  <w:r w:rsidRPr="005E73F3">
                    <w:rPr>
                      <w:b/>
                      <w:bCs/>
                      <w:noProof w:val="0"/>
                      <w:sz w:val="18"/>
                      <w:lang w:val="ru-RU" w:eastAsia="ru-RU"/>
                    </w:rPr>
                    <w:t>Generator de radiofrecvență</w:t>
                  </w:r>
                </w:p>
              </w:tc>
              <w:tc>
                <w:tcPr>
                  <w:tcW w:w="3119" w:type="dxa"/>
                  <w:tcBorders>
                    <w:top w:val="nil"/>
                    <w:left w:val="nil"/>
                    <w:bottom w:val="single" w:sz="4" w:space="0" w:color="auto"/>
                    <w:right w:val="single" w:sz="4" w:space="0" w:color="auto"/>
                  </w:tcBorders>
                  <w:shd w:val="clear" w:color="auto" w:fill="auto"/>
                  <w:vAlign w:val="center"/>
                  <w:hideMark/>
                </w:tcPr>
                <w:p w14:paraId="72DE12B2" w14:textId="77777777" w:rsidR="004F6418" w:rsidRPr="005E73F3" w:rsidRDefault="004F6418" w:rsidP="004F6418">
                  <w:pPr>
                    <w:rPr>
                      <w:b/>
                      <w:bCs/>
                      <w:noProof w:val="0"/>
                      <w:sz w:val="18"/>
                      <w:lang w:val="ru-RU" w:eastAsia="ru-RU"/>
                    </w:rPr>
                  </w:pPr>
                  <w:r w:rsidRPr="005E73F3">
                    <w:rPr>
                      <w:b/>
                      <w:bCs/>
                      <w:noProof w:val="0"/>
                      <w:sz w:val="18"/>
                      <w:lang w:val="ru-RU" w:eastAsia="ru-RU"/>
                    </w:rPr>
                    <w:t>Conceput pentru ablație cardiacă</w:t>
                  </w:r>
                </w:p>
              </w:tc>
              <w:tc>
                <w:tcPr>
                  <w:tcW w:w="4252" w:type="dxa"/>
                  <w:tcBorders>
                    <w:top w:val="nil"/>
                    <w:left w:val="nil"/>
                    <w:bottom w:val="single" w:sz="4" w:space="0" w:color="auto"/>
                    <w:right w:val="single" w:sz="4" w:space="0" w:color="auto"/>
                  </w:tcBorders>
                  <w:shd w:val="clear" w:color="auto" w:fill="auto"/>
                  <w:vAlign w:val="center"/>
                  <w:hideMark/>
                </w:tcPr>
                <w:p w14:paraId="4C8021D0"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1640068F" w14:textId="77777777" w:rsidTr="00247A9C">
              <w:trPr>
                <w:trHeight w:val="630"/>
              </w:trPr>
              <w:tc>
                <w:tcPr>
                  <w:tcW w:w="1157" w:type="dxa"/>
                  <w:vMerge/>
                  <w:tcBorders>
                    <w:top w:val="nil"/>
                    <w:left w:val="single" w:sz="4" w:space="0" w:color="auto"/>
                    <w:bottom w:val="single" w:sz="4" w:space="0" w:color="auto"/>
                    <w:right w:val="single" w:sz="4" w:space="0" w:color="auto"/>
                  </w:tcBorders>
                  <w:vAlign w:val="center"/>
                  <w:hideMark/>
                </w:tcPr>
                <w:p w14:paraId="495F0BA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E4E88BD" w14:textId="77777777" w:rsidR="004F6418" w:rsidRPr="005E73F3" w:rsidRDefault="004F6418" w:rsidP="004F6418">
                  <w:pPr>
                    <w:rPr>
                      <w:b/>
                      <w:bCs/>
                      <w:noProof w:val="0"/>
                      <w:sz w:val="18"/>
                      <w:lang w:val="ru-RU" w:eastAsia="ru-RU"/>
                    </w:rPr>
                  </w:pPr>
                  <w:r w:rsidRPr="005E73F3">
                    <w:rPr>
                      <w:b/>
                      <w:bCs/>
                      <w:noProof w:val="0"/>
                      <w:sz w:val="18"/>
                      <w:lang w:val="ru-RU" w:eastAsia="ru-RU"/>
                    </w:rPr>
                    <w:t>Integrare completă cu sistem de maping intracardiac 3D</w:t>
                  </w:r>
                </w:p>
              </w:tc>
              <w:tc>
                <w:tcPr>
                  <w:tcW w:w="4252" w:type="dxa"/>
                  <w:tcBorders>
                    <w:top w:val="nil"/>
                    <w:left w:val="nil"/>
                    <w:bottom w:val="single" w:sz="4" w:space="0" w:color="auto"/>
                    <w:right w:val="single" w:sz="4" w:space="0" w:color="auto"/>
                  </w:tcBorders>
                  <w:shd w:val="clear" w:color="auto" w:fill="auto"/>
                  <w:vAlign w:val="center"/>
                  <w:hideMark/>
                </w:tcPr>
                <w:p w14:paraId="05E0A5A9"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6DCD4914"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31485E5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057E089" w14:textId="77777777" w:rsidR="004F6418" w:rsidRPr="005E73F3" w:rsidRDefault="004F6418" w:rsidP="004F6418">
                  <w:pPr>
                    <w:rPr>
                      <w:b/>
                      <w:bCs/>
                      <w:noProof w:val="0"/>
                      <w:sz w:val="18"/>
                      <w:lang w:val="ru-RU" w:eastAsia="ru-RU"/>
                    </w:rPr>
                  </w:pPr>
                  <w:r w:rsidRPr="005E73F3">
                    <w:rPr>
                      <w:b/>
                      <w:bCs/>
                      <w:noProof w:val="0"/>
                      <w:sz w:val="18"/>
                      <w:lang w:val="ru-RU" w:eastAsia="ru-RU"/>
                    </w:rPr>
                    <w:t>Posibilitate de salvare a presetărilor</w:t>
                  </w:r>
                </w:p>
              </w:tc>
              <w:tc>
                <w:tcPr>
                  <w:tcW w:w="4252" w:type="dxa"/>
                  <w:tcBorders>
                    <w:top w:val="nil"/>
                    <w:left w:val="nil"/>
                    <w:bottom w:val="single" w:sz="4" w:space="0" w:color="auto"/>
                    <w:right w:val="single" w:sz="4" w:space="0" w:color="auto"/>
                  </w:tcBorders>
                  <w:shd w:val="clear" w:color="auto" w:fill="auto"/>
                  <w:vAlign w:val="center"/>
                  <w:hideMark/>
                </w:tcPr>
                <w:p w14:paraId="064DB2B4"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16A073B3"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7796C1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8358B73"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Suportul cateterelor de putere mare </w:t>
                  </w:r>
                </w:p>
              </w:tc>
              <w:tc>
                <w:tcPr>
                  <w:tcW w:w="4252" w:type="dxa"/>
                  <w:tcBorders>
                    <w:top w:val="nil"/>
                    <w:left w:val="nil"/>
                    <w:bottom w:val="single" w:sz="4" w:space="0" w:color="auto"/>
                    <w:right w:val="single" w:sz="4" w:space="0" w:color="auto"/>
                  </w:tcBorders>
                  <w:shd w:val="clear" w:color="auto" w:fill="auto"/>
                  <w:vAlign w:val="center"/>
                  <w:hideMark/>
                </w:tcPr>
                <w:p w14:paraId="09337872"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0E724E76"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4835C0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E6EC672" w14:textId="77777777" w:rsidR="004F6418" w:rsidRPr="005E73F3" w:rsidRDefault="004F6418" w:rsidP="004F6418">
                  <w:pPr>
                    <w:rPr>
                      <w:b/>
                      <w:bCs/>
                      <w:noProof w:val="0"/>
                      <w:sz w:val="18"/>
                      <w:lang w:val="ru-RU" w:eastAsia="ru-RU"/>
                    </w:rPr>
                  </w:pPr>
                  <w:r w:rsidRPr="005E73F3">
                    <w:rPr>
                      <w:b/>
                      <w:bCs/>
                      <w:noProof w:val="0"/>
                      <w:sz w:val="18"/>
                      <w:lang w:val="ru-RU" w:eastAsia="ru-RU"/>
                    </w:rPr>
                    <w:t>Puterea maximă la ieșire</w:t>
                  </w:r>
                </w:p>
              </w:tc>
              <w:tc>
                <w:tcPr>
                  <w:tcW w:w="4252" w:type="dxa"/>
                  <w:tcBorders>
                    <w:top w:val="nil"/>
                    <w:left w:val="nil"/>
                    <w:bottom w:val="single" w:sz="4" w:space="0" w:color="auto"/>
                    <w:right w:val="single" w:sz="4" w:space="0" w:color="auto"/>
                  </w:tcBorders>
                  <w:shd w:val="clear" w:color="auto" w:fill="auto"/>
                  <w:vAlign w:val="center"/>
                  <w:hideMark/>
                </w:tcPr>
                <w:p w14:paraId="5ABFE2F2" w14:textId="77777777" w:rsidR="004F6418" w:rsidRPr="005E73F3" w:rsidRDefault="004F6418" w:rsidP="004F6418">
                  <w:pPr>
                    <w:rPr>
                      <w:noProof w:val="0"/>
                      <w:sz w:val="18"/>
                      <w:lang w:val="ru-RU" w:eastAsia="ru-RU"/>
                    </w:rPr>
                  </w:pPr>
                  <w:r w:rsidRPr="005E73F3">
                    <w:rPr>
                      <w:noProof w:val="0"/>
                      <w:sz w:val="18"/>
                      <w:lang w:val="ru-RU" w:eastAsia="ru-RU"/>
                    </w:rPr>
                    <w:t>≥ 90 W</w:t>
                  </w:r>
                </w:p>
              </w:tc>
            </w:tr>
            <w:tr w:rsidR="004F6418" w:rsidRPr="005E73F3" w14:paraId="29016312"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238B19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4022547" w14:textId="77777777" w:rsidR="004F6418" w:rsidRPr="005E73F3" w:rsidRDefault="004F6418" w:rsidP="004F6418">
                  <w:pPr>
                    <w:rPr>
                      <w:b/>
                      <w:bCs/>
                      <w:noProof w:val="0"/>
                      <w:sz w:val="18"/>
                      <w:lang w:val="ru-RU" w:eastAsia="ru-RU"/>
                    </w:rPr>
                  </w:pPr>
                  <w:r w:rsidRPr="005E73F3">
                    <w:rPr>
                      <w:b/>
                      <w:bCs/>
                      <w:noProof w:val="0"/>
                      <w:sz w:val="18"/>
                      <w:lang w:val="ru-RU" w:eastAsia="ru-RU"/>
                    </w:rPr>
                    <w:t>Gamă de impendanță a sarcinii</w:t>
                  </w:r>
                </w:p>
              </w:tc>
              <w:tc>
                <w:tcPr>
                  <w:tcW w:w="4252" w:type="dxa"/>
                  <w:tcBorders>
                    <w:top w:val="nil"/>
                    <w:left w:val="nil"/>
                    <w:bottom w:val="single" w:sz="4" w:space="0" w:color="auto"/>
                    <w:right w:val="single" w:sz="4" w:space="0" w:color="auto"/>
                  </w:tcBorders>
                  <w:shd w:val="clear" w:color="auto" w:fill="auto"/>
                  <w:vAlign w:val="center"/>
                  <w:hideMark/>
                </w:tcPr>
                <w:p w14:paraId="415D07CF" w14:textId="77777777" w:rsidR="004F6418" w:rsidRPr="005E73F3" w:rsidRDefault="004F6418" w:rsidP="004F6418">
                  <w:pPr>
                    <w:rPr>
                      <w:noProof w:val="0"/>
                      <w:sz w:val="18"/>
                      <w:lang w:val="ru-RU" w:eastAsia="ru-RU"/>
                    </w:rPr>
                  </w:pPr>
                  <w:r w:rsidRPr="005E73F3">
                    <w:rPr>
                      <w:noProof w:val="0"/>
                      <w:sz w:val="18"/>
                      <w:lang w:val="ru-RU" w:eastAsia="ru-RU"/>
                    </w:rPr>
                    <w:t>60 - 150 Ω</w:t>
                  </w:r>
                </w:p>
              </w:tc>
            </w:tr>
            <w:tr w:rsidR="004F6418" w:rsidRPr="005E73F3" w14:paraId="79F7A98B" w14:textId="77777777" w:rsidTr="00247A9C">
              <w:trPr>
                <w:trHeight w:val="945"/>
              </w:trPr>
              <w:tc>
                <w:tcPr>
                  <w:tcW w:w="1157" w:type="dxa"/>
                  <w:vMerge/>
                  <w:tcBorders>
                    <w:top w:val="nil"/>
                    <w:left w:val="single" w:sz="4" w:space="0" w:color="auto"/>
                    <w:bottom w:val="single" w:sz="4" w:space="0" w:color="auto"/>
                    <w:right w:val="single" w:sz="4" w:space="0" w:color="auto"/>
                  </w:tcBorders>
                  <w:vAlign w:val="center"/>
                  <w:hideMark/>
                </w:tcPr>
                <w:p w14:paraId="35427F5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31BB8E5" w14:textId="77777777" w:rsidR="004F6418" w:rsidRPr="005E73F3" w:rsidRDefault="004F6418" w:rsidP="004F6418">
                  <w:pPr>
                    <w:rPr>
                      <w:b/>
                      <w:bCs/>
                      <w:noProof w:val="0"/>
                      <w:sz w:val="18"/>
                      <w:lang w:val="ru-RU" w:eastAsia="ru-RU"/>
                    </w:rPr>
                  </w:pPr>
                  <w:r w:rsidRPr="005E73F3">
                    <w:rPr>
                      <w:b/>
                      <w:bCs/>
                      <w:noProof w:val="0"/>
                      <w:sz w:val="18"/>
                      <w:lang w:val="ru-RU" w:eastAsia="ru-RU"/>
                    </w:rPr>
                    <w:t>Reglarea energiei RF  la un nivel prestabilit  cu oprire automată pentru menținerea unei temperaturi țintă.</w:t>
                  </w:r>
                </w:p>
              </w:tc>
              <w:tc>
                <w:tcPr>
                  <w:tcW w:w="4252" w:type="dxa"/>
                  <w:tcBorders>
                    <w:top w:val="nil"/>
                    <w:left w:val="nil"/>
                    <w:bottom w:val="single" w:sz="4" w:space="0" w:color="auto"/>
                    <w:right w:val="single" w:sz="4" w:space="0" w:color="auto"/>
                  </w:tcBorders>
                  <w:shd w:val="clear" w:color="auto" w:fill="auto"/>
                  <w:vAlign w:val="center"/>
                  <w:hideMark/>
                </w:tcPr>
                <w:p w14:paraId="6990FAF0"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1167D36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D3029F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BC6B4EF"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Compatibilitatea cateterilor </w:t>
                  </w:r>
                </w:p>
              </w:tc>
              <w:tc>
                <w:tcPr>
                  <w:tcW w:w="4252" w:type="dxa"/>
                  <w:tcBorders>
                    <w:top w:val="nil"/>
                    <w:left w:val="nil"/>
                    <w:bottom w:val="single" w:sz="4" w:space="0" w:color="auto"/>
                    <w:right w:val="single" w:sz="4" w:space="0" w:color="auto"/>
                  </w:tcBorders>
                  <w:shd w:val="clear" w:color="auto" w:fill="auto"/>
                  <w:vAlign w:val="center"/>
                  <w:hideMark/>
                </w:tcPr>
                <w:p w14:paraId="01180441" w14:textId="77777777" w:rsidR="004F6418" w:rsidRPr="005E73F3" w:rsidRDefault="004F6418" w:rsidP="004F6418">
                  <w:pPr>
                    <w:rPr>
                      <w:noProof w:val="0"/>
                      <w:sz w:val="18"/>
                      <w:lang w:val="ru-RU" w:eastAsia="ru-RU"/>
                    </w:rPr>
                  </w:pPr>
                  <w:r w:rsidRPr="005E73F3">
                    <w:rPr>
                      <w:noProof w:val="0"/>
                      <w:sz w:val="18"/>
                      <w:lang w:val="ru-RU" w:eastAsia="ru-RU"/>
                    </w:rPr>
                    <w:t>focale, multifocale și de putere mare</w:t>
                  </w:r>
                </w:p>
              </w:tc>
            </w:tr>
            <w:tr w:rsidR="004F6418" w:rsidRPr="005E73F3" w14:paraId="7CA5FA8A"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726138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AC8D43C" w14:textId="77777777" w:rsidR="004F6418" w:rsidRPr="005E73F3" w:rsidRDefault="004F6418" w:rsidP="004F6418">
                  <w:pPr>
                    <w:rPr>
                      <w:b/>
                      <w:bCs/>
                      <w:noProof w:val="0"/>
                      <w:sz w:val="18"/>
                      <w:lang w:val="ru-RU" w:eastAsia="ru-RU"/>
                    </w:rPr>
                  </w:pPr>
                  <w:r w:rsidRPr="005E73F3">
                    <w:rPr>
                      <w:b/>
                      <w:bCs/>
                      <w:noProof w:val="0"/>
                      <w:sz w:val="18"/>
                      <w:lang w:val="ru-RU" w:eastAsia="ru-RU"/>
                    </w:rPr>
                    <w:t>Autodetectarea cateterilor</w:t>
                  </w:r>
                </w:p>
              </w:tc>
              <w:tc>
                <w:tcPr>
                  <w:tcW w:w="4252" w:type="dxa"/>
                  <w:tcBorders>
                    <w:top w:val="nil"/>
                    <w:left w:val="nil"/>
                    <w:bottom w:val="single" w:sz="4" w:space="0" w:color="auto"/>
                    <w:right w:val="single" w:sz="4" w:space="0" w:color="auto"/>
                  </w:tcBorders>
                  <w:shd w:val="clear" w:color="auto" w:fill="auto"/>
                  <w:vAlign w:val="center"/>
                  <w:hideMark/>
                </w:tcPr>
                <w:p w14:paraId="3582F962"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4FB9948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6898D74"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6043E6E" w14:textId="77777777" w:rsidR="004F6418" w:rsidRPr="005E73F3" w:rsidRDefault="004F6418" w:rsidP="004F6418">
                  <w:pPr>
                    <w:rPr>
                      <w:b/>
                      <w:bCs/>
                      <w:noProof w:val="0"/>
                      <w:sz w:val="18"/>
                      <w:lang w:val="ru-RU" w:eastAsia="ru-RU"/>
                    </w:rPr>
                  </w:pPr>
                  <w:r w:rsidRPr="005E73F3">
                    <w:rPr>
                      <w:b/>
                      <w:bCs/>
                      <w:noProof w:val="0"/>
                      <w:sz w:val="18"/>
                      <w:lang w:val="ru-RU" w:eastAsia="ru-RU"/>
                    </w:rPr>
                    <w:t>Monitorizare a parametrilor</w:t>
                  </w:r>
                </w:p>
              </w:tc>
              <w:tc>
                <w:tcPr>
                  <w:tcW w:w="4252" w:type="dxa"/>
                  <w:tcBorders>
                    <w:top w:val="nil"/>
                    <w:left w:val="nil"/>
                    <w:bottom w:val="single" w:sz="4" w:space="0" w:color="auto"/>
                    <w:right w:val="single" w:sz="4" w:space="0" w:color="auto"/>
                  </w:tcBorders>
                  <w:shd w:val="clear" w:color="auto" w:fill="auto"/>
                  <w:vAlign w:val="center"/>
                  <w:hideMark/>
                </w:tcPr>
                <w:p w14:paraId="4BDBF101" w14:textId="77777777" w:rsidR="004F6418" w:rsidRPr="005E73F3" w:rsidRDefault="004F6418" w:rsidP="004F6418">
                  <w:pPr>
                    <w:rPr>
                      <w:noProof w:val="0"/>
                      <w:sz w:val="18"/>
                      <w:lang w:val="ru-RU" w:eastAsia="ru-RU"/>
                    </w:rPr>
                  </w:pPr>
                  <w:r w:rsidRPr="005E73F3">
                    <w:rPr>
                      <w:noProof w:val="0"/>
                      <w:sz w:val="18"/>
                      <w:lang w:val="ru-RU" w:eastAsia="ru-RU"/>
                    </w:rPr>
                    <w:t>putere livrată W, temperatură ˚C, impendanță Ω</w:t>
                  </w:r>
                </w:p>
              </w:tc>
            </w:tr>
            <w:tr w:rsidR="004F6418" w:rsidRPr="005E73F3" w14:paraId="08B2F451"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1D8488E4"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08457FE" w14:textId="77777777" w:rsidR="004F6418" w:rsidRPr="005E73F3" w:rsidRDefault="004F6418" w:rsidP="004F6418">
                  <w:pPr>
                    <w:rPr>
                      <w:b/>
                      <w:bCs/>
                      <w:noProof w:val="0"/>
                      <w:sz w:val="18"/>
                      <w:lang w:val="ru-RU" w:eastAsia="ru-RU"/>
                    </w:rPr>
                  </w:pPr>
                  <w:r w:rsidRPr="005E73F3">
                    <w:rPr>
                      <w:b/>
                      <w:bCs/>
                      <w:noProof w:val="0"/>
                      <w:sz w:val="18"/>
                      <w:lang w:val="ru-RU" w:eastAsia="ru-RU"/>
                    </w:rPr>
                    <w:t>Sistem de siguranță a pacientului</w:t>
                  </w:r>
                </w:p>
              </w:tc>
              <w:tc>
                <w:tcPr>
                  <w:tcW w:w="4252" w:type="dxa"/>
                  <w:tcBorders>
                    <w:top w:val="nil"/>
                    <w:left w:val="nil"/>
                    <w:bottom w:val="single" w:sz="4" w:space="0" w:color="auto"/>
                    <w:right w:val="single" w:sz="4" w:space="0" w:color="auto"/>
                  </w:tcBorders>
                  <w:shd w:val="clear" w:color="auto" w:fill="auto"/>
                  <w:vAlign w:val="center"/>
                  <w:hideMark/>
                </w:tcPr>
                <w:p w14:paraId="7030517C" w14:textId="77777777" w:rsidR="004F6418" w:rsidRPr="005E73F3" w:rsidRDefault="004F6418" w:rsidP="004F6418">
                  <w:pPr>
                    <w:rPr>
                      <w:noProof w:val="0"/>
                      <w:sz w:val="18"/>
                      <w:lang w:val="ru-RU" w:eastAsia="ru-RU"/>
                    </w:rPr>
                  </w:pPr>
                  <w:r w:rsidRPr="005E73F3">
                    <w:rPr>
                      <w:noProof w:val="0"/>
                      <w:sz w:val="18"/>
                      <w:lang w:val="ru-RU" w:eastAsia="ru-RU"/>
                    </w:rPr>
                    <w:t>da pentru depășirea limitelor de putere, temperatură sau impendanță</w:t>
                  </w:r>
                </w:p>
              </w:tc>
            </w:tr>
            <w:tr w:rsidR="004F6418" w:rsidRPr="005E73F3" w14:paraId="56B8F9BE" w14:textId="77777777" w:rsidTr="00247A9C">
              <w:trPr>
                <w:trHeight w:val="359"/>
              </w:trPr>
              <w:tc>
                <w:tcPr>
                  <w:tcW w:w="1157" w:type="dxa"/>
                  <w:vMerge/>
                  <w:tcBorders>
                    <w:top w:val="nil"/>
                    <w:left w:val="single" w:sz="4" w:space="0" w:color="auto"/>
                    <w:bottom w:val="single" w:sz="4" w:space="0" w:color="auto"/>
                    <w:right w:val="single" w:sz="4" w:space="0" w:color="auto"/>
                  </w:tcBorders>
                  <w:vAlign w:val="center"/>
                  <w:hideMark/>
                </w:tcPr>
                <w:p w14:paraId="5453869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35F2D6B" w14:textId="77777777" w:rsidR="004F6418" w:rsidRPr="005E73F3" w:rsidRDefault="004F6418" w:rsidP="004F6418">
                  <w:pPr>
                    <w:rPr>
                      <w:b/>
                      <w:bCs/>
                      <w:noProof w:val="0"/>
                      <w:sz w:val="18"/>
                      <w:lang w:val="ru-RU" w:eastAsia="ru-RU"/>
                    </w:rPr>
                  </w:pPr>
                  <w:r w:rsidRPr="005E73F3">
                    <w:rPr>
                      <w:b/>
                      <w:bCs/>
                      <w:noProof w:val="0"/>
                      <w:sz w:val="18"/>
                      <w:lang w:val="ru-RU" w:eastAsia="ru-RU"/>
                    </w:rPr>
                    <w:t>Control automată a irigației și puterii pentru a preveni supraîncălzirea</w:t>
                  </w:r>
                </w:p>
              </w:tc>
              <w:tc>
                <w:tcPr>
                  <w:tcW w:w="4252" w:type="dxa"/>
                  <w:tcBorders>
                    <w:top w:val="nil"/>
                    <w:left w:val="nil"/>
                    <w:bottom w:val="single" w:sz="4" w:space="0" w:color="auto"/>
                    <w:right w:val="single" w:sz="4" w:space="0" w:color="auto"/>
                  </w:tcBorders>
                  <w:shd w:val="clear" w:color="auto" w:fill="auto"/>
                  <w:vAlign w:val="center"/>
                  <w:hideMark/>
                </w:tcPr>
                <w:p w14:paraId="155E1E31"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37C3EB5C" w14:textId="77777777" w:rsidTr="00247A9C">
              <w:trPr>
                <w:trHeight w:val="297"/>
              </w:trPr>
              <w:tc>
                <w:tcPr>
                  <w:tcW w:w="1157" w:type="dxa"/>
                  <w:vMerge/>
                  <w:tcBorders>
                    <w:top w:val="nil"/>
                    <w:left w:val="single" w:sz="4" w:space="0" w:color="auto"/>
                    <w:bottom w:val="single" w:sz="4" w:space="0" w:color="auto"/>
                    <w:right w:val="single" w:sz="4" w:space="0" w:color="auto"/>
                  </w:tcBorders>
                  <w:vAlign w:val="center"/>
                  <w:hideMark/>
                </w:tcPr>
                <w:p w14:paraId="1151D3D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B392645" w14:textId="77777777" w:rsidR="004F6418" w:rsidRPr="005E73F3" w:rsidRDefault="004F6418" w:rsidP="004F6418">
                  <w:pPr>
                    <w:rPr>
                      <w:b/>
                      <w:bCs/>
                      <w:noProof w:val="0"/>
                      <w:sz w:val="18"/>
                      <w:lang w:val="ru-RU" w:eastAsia="ru-RU"/>
                    </w:rPr>
                  </w:pPr>
                  <w:r w:rsidRPr="005E73F3">
                    <w:rPr>
                      <w:b/>
                      <w:bCs/>
                      <w:noProof w:val="0"/>
                      <w:sz w:val="18"/>
                      <w:lang w:val="ru-RU" w:eastAsia="ru-RU"/>
                    </w:rPr>
                    <w:t>Posibilitate de afișare grafică a parametrilor de ablație</w:t>
                  </w:r>
                </w:p>
              </w:tc>
              <w:tc>
                <w:tcPr>
                  <w:tcW w:w="4252" w:type="dxa"/>
                  <w:tcBorders>
                    <w:top w:val="nil"/>
                    <w:left w:val="nil"/>
                    <w:bottom w:val="single" w:sz="4" w:space="0" w:color="auto"/>
                    <w:right w:val="single" w:sz="4" w:space="0" w:color="auto"/>
                  </w:tcBorders>
                  <w:shd w:val="clear" w:color="auto" w:fill="auto"/>
                  <w:vAlign w:val="center"/>
                  <w:hideMark/>
                </w:tcPr>
                <w:p w14:paraId="2A7DD0E7"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3FA498F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229002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9F819A2" w14:textId="77777777" w:rsidR="004F6418" w:rsidRPr="005E73F3" w:rsidRDefault="004F6418" w:rsidP="004F6418">
                  <w:pPr>
                    <w:rPr>
                      <w:b/>
                      <w:bCs/>
                      <w:noProof w:val="0"/>
                      <w:sz w:val="18"/>
                      <w:lang w:val="ru-RU" w:eastAsia="ru-RU"/>
                    </w:rPr>
                  </w:pPr>
                  <w:r w:rsidRPr="005E73F3">
                    <w:rPr>
                      <w:b/>
                      <w:bCs/>
                      <w:noProof w:val="0"/>
                      <w:sz w:val="18"/>
                      <w:lang w:val="ru-RU" w:eastAsia="ru-RU"/>
                    </w:rPr>
                    <w:t>Alarme vizuale și sonore</w:t>
                  </w:r>
                </w:p>
              </w:tc>
              <w:tc>
                <w:tcPr>
                  <w:tcW w:w="4252" w:type="dxa"/>
                  <w:tcBorders>
                    <w:top w:val="nil"/>
                    <w:left w:val="nil"/>
                    <w:bottom w:val="single" w:sz="4" w:space="0" w:color="auto"/>
                    <w:right w:val="single" w:sz="4" w:space="0" w:color="auto"/>
                  </w:tcBorders>
                  <w:shd w:val="clear" w:color="auto" w:fill="auto"/>
                  <w:vAlign w:val="center"/>
                  <w:hideMark/>
                </w:tcPr>
                <w:p w14:paraId="2DFC35B1"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52EF900E" w14:textId="77777777" w:rsidTr="00247A9C">
              <w:trPr>
                <w:trHeight w:val="315"/>
              </w:trPr>
              <w:tc>
                <w:tcPr>
                  <w:tcW w:w="8528" w:type="dxa"/>
                  <w:gridSpan w:val="3"/>
                  <w:tcBorders>
                    <w:top w:val="nil"/>
                    <w:left w:val="single" w:sz="4" w:space="0" w:color="auto"/>
                    <w:bottom w:val="single" w:sz="4" w:space="0" w:color="auto"/>
                    <w:right w:val="single" w:sz="4" w:space="0" w:color="000000"/>
                  </w:tcBorders>
                  <w:shd w:val="clear" w:color="auto" w:fill="auto"/>
                  <w:vAlign w:val="center"/>
                  <w:hideMark/>
                </w:tcPr>
                <w:p w14:paraId="288D61D9" w14:textId="77777777" w:rsidR="004F6418" w:rsidRPr="005E73F3" w:rsidRDefault="004F6418" w:rsidP="004F6418">
                  <w:pPr>
                    <w:rPr>
                      <w:b/>
                      <w:bCs/>
                      <w:noProof w:val="0"/>
                      <w:sz w:val="18"/>
                      <w:lang w:val="ru-RU" w:eastAsia="ru-RU"/>
                    </w:rPr>
                  </w:pPr>
                  <w:r w:rsidRPr="005E73F3">
                    <w:rPr>
                      <w:b/>
                      <w:bCs/>
                      <w:noProof w:val="0"/>
                      <w:sz w:val="18"/>
                      <w:lang w:val="ru-RU" w:eastAsia="ru-RU"/>
                    </w:rPr>
                    <w:t>Modelul</w:t>
                  </w:r>
                </w:p>
              </w:tc>
            </w:tr>
            <w:tr w:rsidR="004F6418" w:rsidRPr="005E73F3" w14:paraId="25B233ED" w14:textId="77777777" w:rsidTr="00247A9C">
              <w:trPr>
                <w:trHeight w:val="315"/>
              </w:trPr>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4B765B34" w14:textId="77777777" w:rsidR="004F6418" w:rsidRPr="005E73F3" w:rsidRDefault="004F6418" w:rsidP="004F6418">
                  <w:pPr>
                    <w:rPr>
                      <w:b/>
                      <w:bCs/>
                      <w:noProof w:val="0"/>
                      <w:sz w:val="18"/>
                      <w:lang w:val="ru-RU" w:eastAsia="ru-RU"/>
                    </w:rPr>
                  </w:pPr>
                  <w:r w:rsidRPr="005E73F3">
                    <w:rPr>
                      <w:b/>
                      <w:bCs/>
                      <w:noProof w:val="0"/>
                      <w:sz w:val="18"/>
                      <w:lang w:val="ru-RU" w:eastAsia="ru-RU"/>
                    </w:rPr>
                    <w:t>Pompă de irigare</w:t>
                  </w:r>
                </w:p>
              </w:tc>
              <w:tc>
                <w:tcPr>
                  <w:tcW w:w="3119" w:type="dxa"/>
                  <w:tcBorders>
                    <w:top w:val="nil"/>
                    <w:left w:val="nil"/>
                    <w:bottom w:val="single" w:sz="4" w:space="0" w:color="auto"/>
                    <w:right w:val="single" w:sz="4" w:space="0" w:color="auto"/>
                  </w:tcBorders>
                  <w:shd w:val="clear" w:color="auto" w:fill="auto"/>
                  <w:vAlign w:val="center"/>
                  <w:hideMark/>
                </w:tcPr>
                <w:p w14:paraId="1695A5DF" w14:textId="77777777" w:rsidR="004F6418" w:rsidRPr="005E73F3" w:rsidRDefault="004F6418" w:rsidP="004F6418">
                  <w:pPr>
                    <w:rPr>
                      <w:b/>
                      <w:bCs/>
                      <w:noProof w:val="0"/>
                      <w:sz w:val="18"/>
                      <w:lang w:val="ru-RU" w:eastAsia="ru-RU"/>
                    </w:rPr>
                  </w:pPr>
                  <w:r w:rsidRPr="005E73F3">
                    <w:rPr>
                      <w:b/>
                      <w:bCs/>
                      <w:noProof w:val="0"/>
                      <w:sz w:val="18"/>
                      <w:lang w:val="ru-RU" w:eastAsia="ru-RU"/>
                    </w:rPr>
                    <w:t>tip peristaltic</w:t>
                  </w:r>
                </w:p>
              </w:tc>
              <w:tc>
                <w:tcPr>
                  <w:tcW w:w="4252" w:type="dxa"/>
                  <w:tcBorders>
                    <w:top w:val="nil"/>
                    <w:left w:val="nil"/>
                    <w:bottom w:val="single" w:sz="4" w:space="0" w:color="auto"/>
                    <w:right w:val="single" w:sz="4" w:space="0" w:color="auto"/>
                  </w:tcBorders>
                  <w:shd w:val="clear" w:color="auto" w:fill="auto"/>
                  <w:vAlign w:val="center"/>
                  <w:hideMark/>
                </w:tcPr>
                <w:p w14:paraId="06091689"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74A1A8EE"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407EE0B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E80A41A"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compatibilă cu generatorul RF </w:t>
                  </w:r>
                </w:p>
              </w:tc>
              <w:tc>
                <w:tcPr>
                  <w:tcW w:w="4252" w:type="dxa"/>
                  <w:tcBorders>
                    <w:top w:val="nil"/>
                    <w:left w:val="nil"/>
                    <w:bottom w:val="single" w:sz="4" w:space="0" w:color="auto"/>
                    <w:right w:val="single" w:sz="4" w:space="0" w:color="auto"/>
                  </w:tcBorders>
                  <w:shd w:val="clear" w:color="auto" w:fill="auto"/>
                  <w:vAlign w:val="center"/>
                  <w:hideMark/>
                </w:tcPr>
                <w:p w14:paraId="08245370" w14:textId="77777777" w:rsidR="004F6418" w:rsidRPr="005E73F3" w:rsidRDefault="004F6418" w:rsidP="004F6418">
                  <w:pPr>
                    <w:rPr>
                      <w:noProof w:val="0"/>
                      <w:sz w:val="18"/>
                      <w:lang w:val="ru-RU" w:eastAsia="ru-RU"/>
                    </w:rPr>
                  </w:pPr>
                  <w:r w:rsidRPr="005E73F3">
                    <w:rPr>
                      <w:noProof w:val="0"/>
                      <w:sz w:val="18"/>
                      <w:lang w:val="ru-RU" w:eastAsia="ru-RU"/>
                    </w:rPr>
                    <w:t>da, permite control sincronizat în timpul intervențiilor cu ablație</w:t>
                  </w:r>
                </w:p>
              </w:tc>
            </w:tr>
            <w:tr w:rsidR="004F6418" w:rsidRPr="005E73F3" w14:paraId="37DA7B3D" w14:textId="77777777" w:rsidTr="00247A9C">
              <w:trPr>
                <w:trHeight w:val="242"/>
              </w:trPr>
              <w:tc>
                <w:tcPr>
                  <w:tcW w:w="1157" w:type="dxa"/>
                  <w:vMerge/>
                  <w:tcBorders>
                    <w:top w:val="nil"/>
                    <w:left w:val="single" w:sz="4" w:space="0" w:color="auto"/>
                    <w:bottom w:val="single" w:sz="4" w:space="0" w:color="auto"/>
                    <w:right w:val="single" w:sz="4" w:space="0" w:color="auto"/>
                  </w:tcBorders>
                  <w:vAlign w:val="center"/>
                  <w:hideMark/>
                </w:tcPr>
                <w:p w14:paraId="78DAA9F8"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7B78481"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moduri de flux </w:t>
                  </w:r>
                </w:p>
              </w:tc>
              <w:tc>
                <w:tcPr>
                  <w:tcW w:w="4252" w:type="dxa"/>
                  <w:tcBorders>
                    <w:top w:val="nil"/>
                    <w:left w:val="nil"/>
                    <w:bottom w:val="single" w:sz="4" w:space="0" w:color="auto"/>
                    <w:right w:val="single" w:sz="4" w:space="0" w:color="auto"/>
                  </w:tcBorders>
                  <w:shd w:val="clear" w:color="auto" w:fill="auto"/>
                  <w:vAlign w:val="center"/>
                  <w:hideMark/>
                </w:tcPr>
                <w:p w14:paraId="56633AFA" w14:textId="77777777" w:rsidR="004F6418" w:rsidRPr="005E73F3" w:rsidRDefault="004F6418" w:rsidP="004F6418">
                  <w:pPr>
                    <w:rPr>
                      <w:noProof w:val="0"/>
                      <w:sz w:val="18"/>
                      <w:lang w:val="ru-RU" w:eastAsia="ru-RU"/>
                    </w:rPr>
                  </w:pPr>
                  <w:r w:rsidRPr="005E73F3">
                    <w:rPr>
                      <w:noProof w:val="0"/>
                      <w:sz w:val="18"/>
                      <w:lang w:val="ru-RU" w:eastAsia="ru-RU"/>
                    </w:rPr>
                    <w:t>Low și High cu control automat de către generator RF</w:t>
                  </w:r>
                </w:p>
              </w:tc>
            </w:tr>
            <w:tr w:rsidR="004F6418" w:rsidRPr="005E73F3" w14:paraId="1704CAB4"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3B694A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E7174B5" w14:textId="77777777" w:rsidR="004F6418" w:rsidRPr="005E73F3" w:rsidRDefault="004F6418" w:rsidP="004F6418">
                  <w:pPr>
                    <w:rPr>
                      <w:b/>
                      <w:bCs/>
                      <w:noProof w:val="0"/>
                      <w:sz w:val="18"/>
                      <w:lang w:val="ru-RU" w:eastAsia="ru-RU"/>
                    </w:rPr>
                  </w:pPr>
                  <w:r w:rsidRPr="005E73F3">
                    <w:rPr>
                      <w:b/>
                      <w:bCs/>
                      <w:noProof w:val="0"/>
                      <w:sz w:val="18"/>
                      <w:lang w:val="ru-RU" w:eastAsia="ru-RU"/>
                    </w:rPr>
                    <w:t>setarea debitului</w:t>
                  </w:r>
                </w:p>
              </w:tc>
              <w:tc>
                <w:tcPr>
                  <w:tcW w:w="4252" w:type="dxa"/>
                  <w:tcBorders>
                    <w:top w:val="nil"/>
                    <w:left w:val="nil"/>
                    <w:bottom w:val="single" w:sz="4" w:space="0" w:color="auto"/>
                    <w:right w:val="single" w:sz="4" w:space="0" w:color="auto"/>
                  </w:tcBorders>
                  <w:shd w:val="clear" w:color="auto" w:fill="auto"/>
                  <w:vAlign w:val="center"/>
                  <w:hideMark/>
                </w:tcPr>
                <w:p w14:paraId="0196F36A" w14:textId="77777777" w:rsidR="004F6418" w:rsidRPr="005E73F3" w:rsidRDefault="004F6418" w:rsidP="004F6418">
                  <w:pPr>
                    <w:rPr>
                      <w:noProof w:val="0"/>
                      <w:sz w:val="18"/>
                      <w:lang w:val="ru-RU" w:eastAsia="ru-RU"/>
                    </w:rPr>
                  </w:pPr>
                  <w:r w:rsidRPr="005E73F3">
                    <w:rPr>
                      <w:noProof w:val="0"/>
                      <w:sz w:val="18"/>
                      <w:lang w:val="ru-RU" w:eastAsia="ru-RU"/>
                    </w:rPr>
                    <w:t>da pre-, peri- și post-ablation</w:t>
                  </w:r>
                </w:p>
              </w:tc>
            </w:tr>
            <w:tr w:rsidR="004F6418" w:rsidRPr="005E73F3" w14:paraId="6BA1549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DE120C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0B338EA" w14:textId="77777777" w:rsidR="004F6418" w:rsidRPr="005E73F3" w:rsidRDefault="004F6418" w:rsidP="004F6418">
                  <w:pPr>
                    <w:rPr>
                      <w:b/>
                      <w:bCs/>
                      <w:noProof w:val="0"/>
                      <w:sz w:val="18"/>
                      <w:lang w:val="ru-RU" w:eastAsia="ru-RU"/>
                    </w:rPr>
                  </w:pPr>
                  <w:r w:rsidRPr="005E73F3">
                    <w:rPr>
                      <w:b/>
                      <w:bCs/>
                      <w:noProof w:val="0"/>
                      <w:sz w:val="18"/>
                      <w:lang w:val="ru-RU" w:eastAsia="ru-RU"/>
                    </w:rPr>
                    <w:t>detectare a bulelor în circuit și alarmare</w:t>
                  </w:r>
                </w:p>
              </w:tc>
              <w:tc>
                <w:tcPr>
                  <w:tcW w:w="4252" w:type="dxa"/>
                  <w:tcBorders>
                    <w:top w:val="nil"/>
                    <w:left w:val="nil"/>
                    <w:bottom w:val="single" w:sz="4" w:space="0" w:color="auto"/>
                    <w:right w:val="single" w:sz="4" w:space="0" w:color="auto"/>
                  </w:tcBorders>
                  <w:shd w:val="clear" w:color="auto" w:fill="auto"/>
                  <w:vAlign w:val="center"/>
                  <w:hideMark/>
                </w:tcPr>
                <w:p w14:paraId="669B3732"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0CC38BD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737EC4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770CA65" w14:textId="77777777" w:rsidR="004F6418" w:rsidRPr="005E73F3" w:rsidRDefault="004F6418" w:rsidP="004F6418">
                  <w:pPr>
                    <w:rPr>
                      <w:b/>
                      <w:bCs/>
                      <w:noProof w:val="0"/>
                      <w:sz w:val="18"/>
                      <w:lang w:val="ru-RU" w:eastAsia="ru-RU"/>
                    </w:rPr>
                  </w:pPr>
                  <w:r w:rsidRPr="005E73F3">
                    <w:rPr>
                      <w:b/>
                      <w:bCs/>
                      <w:noProof w:val="0"/>
                      <w:sz w:val="18"/>
                      <w:lang w:val="ru-RU" w:eastAsia="ru-RU"/>
                    </w:rPr>
                    <w:t>funcția flush automat sau manual</w:t>
                  </w:r>
                </w:p>
              </w:tc>
              <w:tc>
                <w:tcPr>
                  <w:tcW w:w="4252" w:type="dxa"/>
                  <w:tcBorders>
                    <w:top w:val="nil"/>
                    <w:left w:val="nil"/>
                    <w:bottom w:val="single" w:sz="4" w:space="0" w:color="auto"/>
                    <w:right w:val="single" w:sz="4" w:space="0" w:color="auto"/>
                  </w:tcBorders>
                  <w:shd w:val="clear" w:color="auto" w:fill="auto"/>
                  <w:vAlign w:val="center"/>
                  <w:hideMark/>
                </w:tcPr>
                <w:p w14:paraId="2D1153AB" w14:textId="77777777" w:rsidR="004F6418" w:rsidRPr="005E73F3" w:rsidRDefault="004F6418" w:rsidP="004F6418">
                  <w:pPr>
                    <w:rPr>
                      <w:noProof w:val="0"/>
                      <w:sz w:val="18"/>
                      <w:lang w:val="ru-RU" w:eastAsia="ru-RU"/>
                    </w:rPr>
                  </w:pPr>
                  <w:r w:rsidRPr="005E73F3">
                    <w:rPr>
                      <w:noProof w:val="0"/>
                      <w:sz w:val="18"/>
                      <w:lang w:val="ru-RU" w:eastAsia="ru-RU"/>
                    </w:rPr>
                    <w:t>da, pentru spălarea bulelor din circuit</w:t>
                  </w:r>
                </w:p>
              </w:tc>
            </w:tr>
            <w:tr w:rsidR="004F6418" w:rsidRPr="005E73F3" w14:paraId="1E60737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44D8338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53CE6DB" w14:textId="77777777" w:rsidR="004F6418" w:rsidRPr="005E73F3" w:rsidRDefault="004F6418" w:rsidP="004F6418">
                  <w:pPr>
                    <w:rPr>
                      <w:b/>
                      <w:bCs/>
                      <w:noProof w:val="0"/>
                      <w:sz w:val="18"/>
                      <w:lang w:val="ru-RU" w:eastAsia="ru-RU"/>
                    </w:rPr>
                  </w:pPr>
                  <w:r w:rsidRPr="005E73F3">
                    <w:rPr>
                      <w:b/>
                      <w:bCs/>
                      <w:noProof w:val="0"/>
                      <w:sz w:val="18"/>
                      <w:lang w:val="ru-RU" w:eastAsia="ru-RU"/>
                    </w:rPr>
                    <w:t>alarme nivel scăzut de fluide</w:t>
                  </w:r>
                </w:p>
              </w:tc>
              <w:tc>
                <w:tcPr>
                  <w:tcW w:w="4252" w:type="dxa"/>
                  <w:tcBorders>
                    <w:top w:val="nil"/>
                    <w:left w:val="nil"/>
                    <w:bottom w:val="single" w:sz="4" w:space="0" w:color="auto"/>
                    <w:right w:val="single" w:sz="4" w:space="0" w:color="auto"/>
                  </w:tcBorders>
                  <w:shd w:val="clear" w:color="auto" w:fill="auto"/>
                  <w:vAlign w:val="center"/>
                  <w:hideMark/>
                </w:tcPr>
                <w:p w14:paraId="7C713739" w14:textId="77777777" w:rsidR="004F6418" w:rsidRPr="005E73F3" w:rsidRDefault="004F6418" w:rsidP="004F6418">
                  <w:pPr>
                    <w:rPr>
                      <w:noProof w:val="0"/>
                      <w:sz w:val="18"/>
                      <w:lang w:val="ru-RU" w:eastAsia="ru-RU"/>
                    </w:rPr>
                  </w:pPr>
                  <w:r w:rsidRPr="005E73F3">
                    <w:rPr>
                      <w:noProof w:val="0"/>
                      <w:sz w:val="18"/>
                      <w:lang w:val="ru-RU" w:eastAsia="ru-RU"/>
                    </w:rPr>
                    <w:t>da vizual și/sau sonor</w:t>
                  </w:r>
                </w:p>
              </w:tc>
            </w:tr>
            <w:tr w:rsidR="004F6418" w:rsidRPr="005E73F3" w14:paraId="70AAD495"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53AED34" w14:textId="77777777" w:rsidR="004F6418" w:rsidRPr="005E73F3" w:rsidRDefault="004F6418" w:rsidP="004F6418">
                  <w:pPr>
                    <w:rPr>
                      <w:b/>
                      <w:bCs/>
                      <w:noProof w:val="0"/>
                      <w:sz w:val="18"/>
                      <w:lang w:val="ru-RU" w:eastAsia="ru-RU"/>
                    </w:rPr>
                  </w:pPr>
                  <w:r w:rsidRPr="005E73F3">
                    <w:rPr>
                      <w:b/>
                      <w:bCs/>
                      <w:noProof w:val="0"/>
                      <w:sz w:val="18"/>
                      <w:lang w:val="ru-RU" w:eastAsia="ru-RU"/>
                    </w:rPr>
                    <w:t>Modelul</w:t>
                  </w:r>
                </w:p>
              </w:tc>
            </w:tr>
            <w:tr w:rsidR="004F6418" w:rsidRPr="005E73F3" w14:paraId="3ED672F3" w14:textId="77777777" w:rsidTr="00247A9C">
              <w:trPr>
                <w:trHeight w:val="315"/>
              </w:trPr>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64AA3929" w14:textId="77777777" w:rsidR="004F6418" w:rsidRPr="005E73F3" w:rsidRDefault="004F6418" w:rsidP="004F6418">
                  <w:pPr>
                    <w:rPr>
                      <w:b/>
                      <w:bCs/>
                      <w:noProof w:val="0"/>
                      <w:sz w:val="18"/>
                      <w:lang w:val="ru-RU" w:eastAsia="ru-RU"/>
                    </w:rPr>
                  </w:pPr>
                  <w:r w:rsidRPr="005E73F3">
                    <w:rPr>
                      <w:b/>
                      <w:bCs/>
                      <w:noProof w:val="0"/>
                      <w:sz w:val="18"/>
                      <w:lang w:val="ru-RU" w:eastAsia="ru-RU"/>
                    </w:rPr>
                    <w:t>Sistem de mapping 3D</w:t>
                  </w:r>
                </w:p>
              </w:tc>
              <w:tc>
                <w:tcPr>
                  <w:tcW w:w="3119" w:type="dxa"/>
                  <w:tcBorders>
                    <w:top w:val="nil"/>
                    <w:left w:val="nil"/>
                    <w:bottom w:val="single" w:sz="4" w:space="0" w:color="auto"/>
                    <w:right w:val="single" w:sz="4" w:space="0" w:color="auto"/>
                  </w:tcBorders>
                  <w:shd w:val="clear" w:color="auto" w:fill="auto"/>
                  <w:vAlign w:val="center"/>
                  <w:hideMark/>
                </w:tcPr>
                <w:p w14:paraId="715FBC6C" w14:textId="77777777" w:rsidR="004F6418" w:rsidRPr="005E73F3" w:rsidRDefault="004F6418" w:rsidP="004F6418">
                  <w:pPr>
                    <w:rPr>
                      <w:b/>
                      <w:bCs/>
                      <w:noProof w:val="0"/>
                      <w:sz w:val="18"/>
                      <w:lang w:val="ru-RU" w:eastAsia="ru-RU"/>
                    </w:rPr>
                  </w:pPr>
                  <w:r w:rsidRPr="005E73F3">
                    <w:rPr>
                      <w:b/>
                      <w:bCs/>
                      <w:noProof w:val="0"/>
                      <w:sz w:val="18"/>
                      <w:lang w:val="ru-RU" w:eastAsia="ru-RU"/>
                    </w:rPr>
                    <w:t>tehnologie</w:t>
                  </w:r>
                </w:p>
              </w:tc>
              <w:tc>
                <w:tcPr>
                  <w:tcW w:w="4252" w:type="dxa"/>
                  <w:tcBorders>
                    <w:top w:val="nil"/>
                    <w:left w:val="nil"/>
                    <w:bottom w:val="single" w:sz="4" w:space="0" w:color="auto"/>
                    <w:right w:val="single" w:sz="4" w:space="0" w:color="auto"/>
                  </w:tcBorders>
                  <w:shd w:val="clear" w:color="auto" w:fill="auto"/>
                  <w:vAlign w:val="center"/>
                  <w:hideMark/>
                </w:tcPr>
                <w:p w14:paraId="00CC75F9" w14:textId="77777777" w:rsidR="004F6418" w:rsidRPr="005E73F3" w:rsidRDefault="004F6418" w:rsidP="004F6418">
                  <w:pPr>
                    <w:rPr>
                      <w:noProof w:val="0"/>
                      <w:sz w:val="18"/>
                      <w:lang w:val="ru-RU" w:eastAsia="ru-RU"/>
                    </w:rPr>
                  </w:pPr>
                  <w:r w:rsidRPr="005E73F3">
                    <w:rPr>
                      <w:noProof w:val="0"/>
                      <w:sz w:val="18"/>
                      <w:lang w:val="ru-RU" w:eastAsia="ru-RU"/>
                    </w:rPr>
                    <w:t>magnetic, impedanta sau hybrid cu posibilitate de interschimbare în timpul procedurii</w:t>
                  </w:r>
                </w:p>
              </w:tc>
            </w:tr>
            <w:tr w:rsidR="004F6418" w:rsidRPr="005E73F3" w14:paraId="6B9E5F8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4404B58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3B5253C" w14:textId="77777777" w:rsidR="004F6418" w:rsidRPr="005E73F3" w:rsidRDefault="004F6418" w:rsidP="004F6418">
                  <w:pPr>
                    <w:rPr>
                      <w:b/>
                      <w:bCs/>
                      <w:noProof w:val="0"/>
                      <w:sz w:val="18"/>
                      <w:lang w:val="ru-RU" w:eastAsia="ru-RU"/>
                    </w:rPr>
                  </w:pPr>
                  <w:r w:rsidRPr="005E73F3">
                    <w:rPr>
                      <w:b/>
                      <w:bCs/>
                      <w:noProof w:val="0"/>
                      <w:sz w:val="18"/>
                      <w:lang w:val="ru-RU" w:eastAsia="ru-RU"/>
                    </w:rPr>
                    <w:t>Acuratețea localizării electrice</w:t>
                  </w:r>
                </w:p>
              </w:tc>
              <w:tc>
                <w:tcPr>
                  <w:tcW w:w="4252" w:type="dxa"/>
                  <w:tcBorders>
                    <w:top w:val="nil"/>
                    <w:left w:val="nil"/>
                    <w:bottom w:val="single" w:sz="4" w:space="0" w:color="auto"/>
                    <w:right w:val="single" w:sz="4" w:space="0" w:color="auto"/>
                  </w:tcBorders>
                  <w:shd w:val="clear" w:color="auto" w:fill="auto"/>
                  <w:vAlign w:val="center"/>
                  <w:hideMark/>
                </w:tcPr>
                <w:p w14:paraId="576227D1" w14:textId="77777777" w:rsidR="004F6418" w:rsidRPr="005E73F3" w:rsidRDefault="004F6418" w:rsidP="004F6418">
                  <w:pPr>
                    <w:rPr>
                      <w:noProof w:val="0"/>
                      <w:sz w:val="18"/>
                      <w:lang w:val="ru-RU" w:eastAsia="ru-RU"/>
                    </w:rPr>
                  </w:pPr>
                  <w:r w:rsidRPr="005E73F3">
                    <w:rPr>
                      <w:noProof w:val="0"/>
                      <w:sz w:val="18"/>
                      <w:lang w:val="ru-RU" w:eastAsia="ru-RU"/>
                    </w:rPr>
                    <w:t>≤ 3 mm</w:t>
                  </w:r>
                </w:p>
              </w:tc>
            </w:tr>
            <w:tr w:rsidR="004F6418" w:rsidRPr="005E73F3" w14:paraId="41CAD8C7"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35C3BFB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19FC60C" w14:textId="77777777" w:rsidR="004F6418" w:rsidRPr="005E73F3" w:rsidRDefault="004F6418" w:rsidP="004F6418">
                  <w:pPr>
                    <w:rPr>
                      <w:b/>
                      <w:bCs/>
                      <w:noProof w:val="0"/>
                      <w:sz w:val="18"/>
                      <w:lang w:val="ru-RU" w:eastAsia="ru-RU"/>
                    </w:rPr>
                  </w:pPr>
                  <w:r w:rsidRPr="005E73F3">
                    <w:rPr>
                      <w:b/>
                      <w:bCs/>
                      <w:noProof w:val="0"/>
                      <w:sz w:val="18"/>
                      <w:lang w:val="ru-RU" w:eastAsia="ru-RU"/>
                    </w:rPr>
                    <w:t>Compatibiliatea cateterilor de mapare bidirecțională cu rezoluție înaltă</w:t>
                  </w:r>
                </w:p>
              </w:tc>
              <w:tc>
                <w:tcPr>
                  <w:tcW w:w="4252" w:type="dxa"/>
                  <w:tcBorders>
                    <w:top w:val="nil"/>
                    <w:left w:val="nil"/>
                    <w:bottom w:val="single" w:sz="4" w:space="0" w:color="auto"/>
                    <w:right w:val="single" w:sz="4" w:space="0" w:color="auto"/>
                  </w:tcBorders>
                  <w:shd w:val="clear" w:color="auto" w:fill="auto"/>
                  <w:vAlign w:val="center"/>
                  <w:hideMark/>
                </w:tcPr>
                <w:p w14:paraId="597D9505" w14:textId="77777777" w:rsidR="004F6418" w:rsidRPr="005E73F3" w:rsidRDefault="004F6418" w:rsidP="004F6418">
                  <w:pPr>
                    <w:rPr>
                      <w:noProof w:val="0"/>
                      <w:sz w:val="18"/>
                      <w:lang w:val="ru-RU" w:eastAsia="ru-RU"/>
                    </w:rPr>
                  </w:pPr>
                  <w:r w:rsidRPr="005E73F3">
                    <w:rPr>
                      <w:noProof w:val="0"/>
                      <w:sz w:val="18"/>
                      <w:lang w:val="ru-RU" w:eastAsia="ru-RU"/>
                    </w:rPr>
                    <w:t xml:space="preserve">da cu senzori integrați, min 10 electrozi, max. 10F, cu diametrul de la 4 la 25 mm </w:t>
                  </w:r>
                </w:p>
              </w:tc>
            </w:tr>
            <w:tr w:rsidR="004F6418" w:rsidRPr="005E73F3" w14:paraId="39827C31"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DEB1CB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FB96AD3" w14:textId="77777777" w:rsidR="004F6418" w:rsidRPr="005E73F3" w:rsidRDefault="004F6418" w:rsidP="004F6418">
                  <w:pPr>
                    <w:rPr>
                      <w:b/>
                      <w:bCs/>
                      <w:noProof w:val="0"/>
                      <w:sz w:val="18"/>
                      <w:lang w:val="ru-RU" w:eastAsia="ru-RU"/>
                    </w:rPr>
                  </w:pPr>
                  <w:r w:rsidRPr="005E73F3">
                    <w:rPr>
                      <w:b/>
                      <w:bCs/>
                      <w:noProof w:val="0"/>
                      <w:sz w:val="18"/>
                      <w:lang w:val="ru-RU" w:eastAsia="ru-RU"/>
                    </w:rPr>
                    <w:t>Canale intracardiace</w:t>
                  </w:r>
                </w:p>
              </w:tc>
              <w:tc>
                <w:tcPr>
                  <w:tcW w:w="4252" w:type="dxa"/>
                  <w:tcBorders>
                    <w:top w:val="nil"/>
                    <w:left w:val="nil"/>
                    <w:bottom w:val="single" w:sz="4" w:space="0" w:color="auto"/>
                    <w:right w:val="single" w:sz="4" w:space="0" w:color="auto"/>
                  </w:tcBorders>
                  <w:shd w:val="clear" w:color="auto" w:fill="auto"/>
                  <w:vAlign w:val="center"/>
                  <w:hideMark/>
                </w:tcPr>
                <w:p w14:paraId="67441264" w14:textId="77777777" w:rsidR="004F6418" w:rsidRPr="005E73F3" w:rsidRDefault="004F6418" w:rsidP="004F6418">
                  <w:pPr>
                    <w:rPr>
                      <w:noProof w:val="0"/>
                      <w:sz w:val="18"/>
                      <w:lang w:val="ru-RU" w:eastAsia="ru-RU"/>
                    </w:rPr>
                  </w:pPr>
                  <w:r w:rsidRPr="005E73F3">
                    <w:rPr>
                      <w:noProof w:val="0"/>
                      <w:sz w:val="18"/>
                      <w:lang w:val="ru-RU" w:eastAsia="ru-RU"/>
                    </w:rPr>
                    <w:t>≥ 70</w:t>
                  </w:r>
                </w:p>
              </w:tc>
            </w:tr>
            <w:tr w:rsidR="004F6418" w:rsidRPr="005E73F3" w14:paraId="5A50C2F5"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DE332E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02580BE" w14:textId="77777777" w:rsidR="004F6418" w:rsidRPr="005E73F3" w:rsidRDefault="004F6418" w:rsidP="004F6418">
                  <w:pPr>
                    <w:rPr>
                      <w:b/>
                      <w:bCs/>
                      <w:noProof w:val="0"/>
                      <w:sz w:val="18"/>
                      <w:lang w:val="ru-RU" w:eastAsia="ru-RU"/>
                    </w:rPr>
                  </w:pPr>
                  <w:r w:rsidRPr="005E73F3">
                    <w:rPr>
                      <w:b/>
                      <w:bCs/>
                      <w:noProof w:val="0"/>
                      <w:sz w:val="18"/>
                      <w:lang w:val="ru-RU" w:eastAsia="ru-RU"/>
                    </w:rPr>
                    <w:t>Compatibil cu ECG de suprafață</w:t>
                  </w:r>
                </w:p>
              </w:tc>
              <w:tc>
                <w:tcPr>
                  <w:tcW w:w="4252" w:type="dxa"/>
                  <w:tcBorders>
                    <w:top w:val="nil"/>
                    <w:left w:val="nil"/>
                    <w:bottom w:val="single" w:sz="4" w:space="0" w:color="auto"/>
                    <w:right w:val="single" w:sz="4" w:space="0" w:color="auto"/>
                  </w:tcBorders>
                  <w:shd w:val="clear" w:color="auto" w:fill="auto"/>
                  <w:vAlign w:val="center"/>
                  <w:hideMark/>
                </w:tcPr>
                <w:p w14:paraId="69C8E046"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6319EE9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7540F90"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EE5E9FF" w14:textId="77777777" w:rsidR="004F6418" w:rsidRPr="005E73F3" w:rsidRDefault="004F6418" w:rsidP="004F6418">
                  <w:pPr>
                    <w:rPr>
                      <w:b/>
                      <w:bCs/>
                      <w:noProof w:val="0"/>
                      <w:sz w:val="18"/>
                      <w:lang w:val="ru-RU" w:eastAsia="ru-RU"/>
                    </w:rPr>
                  </w:pPr>
                  <w:r w:rsidRPr="005E73F3">
                    <w:rPr>
                      <w:b/>
                      <w:bCs/>
                      <w:noProof w:val="0"/>
                      <w:sz w:val="18"/>
                      <w:lang w:val="ru-RU" w:eastAsia="ru-RU"/>
                    </w:rPr>
                    <w:t>Nivelul de zgomot</w:t>
                  </w:r>
                </w:p>
              </w:tc>
              <w:tc>
                <w:tcPr>
                  <w:tcW w:w="4252" w:type="dxa"/>
                  <w:tcBorders>
                    <w:top w:val="nil"/>
                    <w:left w:val="nil"/>
                    <w:bottom w:val="single" w:sz="4" w:space="0" w:color="auto"/>
                    <w:right w:val="single" w:sz="4" w:space="0" w:color="auto"/>
                  </w:tcBorders>
                  <w:shd w:val="clear" w:color="auto" w:fill="auto"/>
                  <w:vAlign w:val="center"/>
                  <w:hideMark/>
                </w:tcPr>
                <w:p w14:paraId="754E9794" w14:textId="77777777" w:rsidR="004F6418" w:rsidRPr="005E73F3" w:rsidRDefault="004F6418" w:rsidP="004F6418">
                  <w:pPr>
                    <w:rPr>
                      <w:noProof w:val="0"/>
                      <w:sz w:val="18"/>
                      <w:lang w:val="ru-RU" w:eastAsia="ru-RU"/>
                    </w:rPr>
                  </w:pPr>
                  <w:r w:rsidRPr="005E73F3">
                    <w:rPr>
                      <w:noProof w:val="0"/>
                      <w:sz w:val="18"/>
                      <w:lang w:val="ru-RU" w:eastAsia="ru-RU"/>
                    </w:rPr>
                    <w:t>≤ 0.04 mV</w:t>
                  </w:r>
                </w:p>
              </w:tc>
            </w:tr>
            <w:tr w:rsidR="004F6418" w:rsidRPr="005E73F3" w14:paraId="435B5739"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74E3115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61DF5F3"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Eșantionare </w:t>
                  </w:r>
                </w:p>
              </w:tc>
              <w:tc>
                <w:tcPr>
                  <w:tcW w:w="4252" w:type="dxa"/>
                  <w:tcBorders>
                    <w:top w:val="nil"/>
                    <w:left w:val="nil"/>
                    <w:bottom w:val="single" w:sz="4" w:space="0" w:color="auto"/>
                    <w:right w:val="single" w:sz="4" w:space="0" w:color="auto"/>
                  </w:tcBorders>
                  <w:shd w:val="clear" w:color="auto" w:fill="auto"/>
                  <w:vAlign w:val="center"/>
                  <w:hideMark/>
                </w:tcPr>
                <w:p w14:paraId="06714B1D" w14:textId="77777777" w:rsidR="004F6418" w:rsidRPr="005E73F3" w:rsidRDefault="004F6418" w:rsidP="004F6418">
                  <w:pPr>
                    <w:rPr>
                      <w:noProof w:val="0"/>
                      <w:sz w:val="18"/>
                      <w:lang w:val="ru-RU" w:eastAsia="ru-RU"/>
                    </w:rPr>
                  </w:pPr>
                  <w:r w:rsidRPr="005E73F3">
                    <w:rPr>
                      <w:noProof w:val="0"/>
                      <w:sz w:val="18"/>
                      <w:lang w:val="ru-RU" w:eastAsia="ru-RU"/>
                    </w:rPr>
                    <w:t>achiziție în timp real, filtrare și afișare a datelor</w:t>
                  </w:r>
                </w:p>
              </w:tc>
            </w:tr>
            <w:tr w:rsidR="004F6418" w:rsidRPr="005E73F3" w14:paraId="3B53E24B" w14:textId="77777777" w:rsidTr="00247A9C">
              <w:trPr>
                <w:trHeight w:val="408"/>
              </w:trPr>
              <w:tc>
                <w:tcPr>
                  <w:tcW w:w="1157" w:type="dxa"/>
                  <w:vMerge/>
                  <w:tcBorders>
                    <w:top w:val="nil"/>
                    <w:left w:val="single" w:sz="4" w:space="0" w:color="auto"/>
                    <w:bottom w:val="single" w:sz="4" w:space="0" w:color="000000"/>
                    <w:right w:val="single" w:sz="4" w:space="0" w:color="auto"/>
                  </w:tcBorders>
                  <w:vAlign w:val="center"/>
                  <w:hideMark/>
                </w:tcPr>
                <w:p w14:paraId="222E0EA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BF61568" w14:textId="77777777" w:rsidR="004F6418" w:rsidRPr="005E73F3" w:rsidRDefault="004F6418" w:rsidP="004F6418">
                  <w:pPr>
                    <w:rPr>
                      <w:b/>
                      <w:bCs/>
                      <w:noProof w:val="0"/>
                      <w:sz w:val="18"/>
                      <w:lang w:val="ru-RU" w:eastAsia="ru-RU"/>
                    </w:rPr>
                  </w:pPr>
                  <w:r w:rsidRPr="005E73F3">
                    <w:rPr>
                      <w:b/>
                      <w:bCs/>
                      <w:noProof w:val="0"/>
                      <w:sz w:val="18"/>
                      <w:lang w:val="ru-RU" w:eastAsia="ru-RU"/>
                    </w:rPr>
                    <w:t>Posibilitate de upgrade soft sau a modulelor noi</w:t>
                  </w:r>
                </w:p>
              </w:tc>
              <w:tc>
                <w:tcPr>
                  <w:tcW w:w="4252" w:type="dxa"/>
                  <w:tcBorders>
                    <w:top w:val="nil"/>
                    <w:left w:val="nil"/>
                    <w:bottom w:val="single" w:sz="4" w:space="0" w:color="auto"/>
                    <w:right w:val="single" w:sz="4" w:space="0" w:color="auto"/>
                  </w:tcBorders>
                  <w:shd w:val="clear" w:color="auto" w:fill="auto"/>
                  <w:vAlign w:val="center"/>
                  <w:hideMark/>
                </w:tcPr>
                <w:p w14:paraId="0AA01BB7"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45F0CA5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C1D348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77524B8" w14:textId="77777777" w:rsidR="004F6418" w:rsidRPr="005E73F3" w:rsidRDefault="004F6418" w:rsidP="004F6418">
                  <w:pPr>
                    <w:rPr>
                      <w:b/>
                      <w:bCs/>
                      <w:noProof w:val="0"/>
                      <w:sz w:val="18"/>
                      <w:lang w:val="ru-RU" w:eastAsia="ru-RU"/>
                    </w:rPr>
                  </w:pPr>
                  <w:r w:rsidRPr="005E73F3">
                    <w:rPr>
                      <w:b/>
                      <w:bCs/>
                      <w:noProof w:val="0"/>
                      <w:sz w:val="18"/>
                      <w:lang w:val="ru-RU" w:eastAsia="ru-RU"/>
                    </w:rPr>
                    <w:t>Tipuri de mapare</w:t>
                  </w:r>
                </w:p>
              </w:tc>
              <w:tc>
                <w:tcPr>
                  <w:tcW w:w="4252" w:type="dxa"/>
                  <w:tcBorders>
                    <w:top w:val="nil"/>
                    <w:left w:val="nil"/>
                    <w:bottom w:val="single" w:sz="4" w:space="0" w:color="auto"/>
                    <w:right w:val="single" w:sz="4" w:space="0" w:color="auto"/>
                  </w:tcBorders>
                  <w:shd w:val="clear" w:color="auto" w:fill="auto"/>
                  <w:vAlign w:val="center"/>
                  <w:hideMark/>
                </w:tcPr>
                <w:p w14:paraId="540E5C1E" w14:textId="77777777" w:rsidR="004F6418" w:rsidRPr="005E73F3" w:rsidRDefault="004F6418" w:rsidP="004F6418">
                  <w:pPr>
                    <w:rPr>
                      <w:noProof w:val="0"/>
                      <w:sz w:val="18"/>
                      <w:lang w:val="ru-RU" w:eastAsia="ru-RU"/>
                    </w:rPr>
                  </w:pPr>
                  <w:r w:rsidRPr="005E73F3">
                    <w:rPr>
                      <w:noProof w:val="0"/>
                      <w:sz w:val="18"/>
                      <w:lang w:val="ru-RU" w:eastAsia="ru-RU"/>
                    </w:rPr>
                    <w:t>Electroanatomică, anatomica(cu reconstrucșie de suprafață rapidă), etc., mapare integrată cu ultrasunet (optional)</w:t>
                  </w:r>
                </w:p>
              </w:tc>
            </w:tr>
            <w:tr w:rsidR="004F6418" w:rsidRPr="005E73F3" w14:paraId="384C10AD" w14:textId="77777777" w:rsidTr="00247A9C">
              <w:trPr>
                <w:trHeight w:val="493"/>
              </w:trPr>
              <w:tc>
                <w:tcPr>
                  <w:tcW w:w="1157" w:type="dxa"/>
                  <w:vMerge/>
                  <w:tcBorders>
                    <w:top w:val="nil"/>
                    <w:left w:val="single" w:sz="4" w:space="0" w:color="auto"/>
                    <w:bottom w:val="single" w:sz="4" w:space="0" w:color="000000"/>
                    <w:right w:val="single" w:sz="4" w:space="0" w:color="auto"/>
                  </w:tcBorders>
                  <w:vAlign w:val="center"/>
                  <w:hideMark/>
                </w:tcPr>
                <w:p w14:paraId="418FEEA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9C29411" w14:textId="77777777" w:rsidR="004F6418" w:rsidRPr="005E73F3" w:rsidRDefault="004F6418" w:rsidP="004F6418">
                  <w:pPr>
                    <w:rPr>
                      <w:b/>
                      <w:bCs/>
                      <w:noProof w:val="0"/>
                      <w:sz w:val="18"/>
                      <w:lang w:val="ru-RU" w:eastAsia="ru-RU"/>
                    </w:rPr>
                  </w:pPr>
                  <w:r w:rsidRPr="005E73F3">
                    <w:rPr>
                      <w:b/>
                      <w:bCs/>
                      <w:noProof w:val="0"/>
                      <w:sz w:val="18"/>
                      <w:lang w:val="ru-RU" w:eastAsia="ru-RU"/>
                    </w:rPr>
                    <w:t>Tip de mapare locală cu posibilitate de activare</w:t>
                  </w:r>
                </w:p>
              </w:tc>
              <w:tc>
                <w:tcPr>
                  <w:tcW w:w="4252" w:type="dxa"/>
                  <w:tcBorders>
                    <w:top w:val="nil"/>
                    <w:left w:val="nil"/>
                    <w:bottom w:val="single" w:sz="4" w:space="0" w:color="auto"/>
                    <w:right w:val="single" w:sz="4" w:space="0" w:color="auto"/>
                  </w:tcBorders>
                  <w:shd w:val="clear" w:color="auto" w:fill="auto"/>
                  <w:vAlign w:val="center"/>
                  <w:hideMark/>
                </w:tcPr>
                <w:p w14:paraId="48B73A80" w14:textId="77777777" w:rsidR="004F6418" w:rsidRPr="005E73F3" w:rsidRDefault="004F6418" w:rsidP="004F6418">
                  <w:pPr>
                    <w:rPr>
                      <w:noProof w:val="0"/>
                      <w:sz w:val="18"/>
                      <w:lang w:val="ru-RU" w:eastAsia="ru-RU"/>
                    </w:rPr>
                  </w:pPr>
                  <w:r w:rsidRPr="005E73F3">
                    <w:rPr>
                      <w:noProof w:val="0"/>
                      <w:sz w:val="18"/>
                      <w:lang w:val="ru-RU" w:eastAsia="ru-RU"/>
                    </w:rPr>
                    <w:t>automată, manual/personalizat</w:t>
                  </w:r>
                </w:p>
              </w:tc>
            </w:tr>
            <w:tr w:rsidR="004F6418" w:rsidRPr="005E73F3" w14:paraId="7C624A1F"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9287DF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1751A4B"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Construcția hărții simultane </w:t>
                  </w:r>
                </w:p>
              </w:tc>
              <w:tc>
                <w:tcPr>
                  <w:tcW w:w="4252" w:type="dxa"/>
                  <w:tcBorders>
                    <w:top w:val="nil"/>
                    <w:left w:val="nil"/>
                    <w:bottom w:val="single" w:sz="4" w:space="0" w:color="auto"/>
                    <w:right w:val="single" w:sz="4" w:space="0" w:color="auto"/>
                  </w:tcBorders>
                  <w:shd w:val="clear" w:color="auto" w:fill="auto"/>
                  <w:vAlign w:val="center"/>
                  <w:hideMark/>
                </w:tcPr>
                <w:p w14:paraId="047E4D25" w14:textId="77777777" w:rsidR="004F6418" w:rsidRPr="005E73F3" w:rsidRDefault="004F6418" w:rsidP="004F6418">
                  <w:pPr>
                    <w:rPr>
                      <w:noProof w:val="0"/>
                      <w:sz w:val="18"/>
                      <w:lang w:val="ru-RU" w:eastAsia="ru-RU"/>
                    </w:rPr>
                  </w:pPr>
                  <w:r w:rsidRPr="005E73F3">
                    <w:rPr>
                      <w:noProof w:val="0"/>
                      <w:sz w:val="18"/>
                      <w:lang w:val="ru-RU" w:eastAsia="ru-RU"/>
                    </w:rPr>
                    <w:t>anatomie, voltaj</w:t>
                  </w:r>
                </w:p>
              </w:tc>
            </w:tr>
            <w:tr w:rsidR="004F6418" w:rsidRPr="005E73F3" w14:paraId="5959AE5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1C2901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01F8513" w14:textId="77777777" w:rsidR="004F6418" w:rsidRPr="005E73F3" w:rsidRDefault="004F6418" w:rsidP="004F6418">
                  <w:pPr>
                    <w:rPr>
                      <w:b/>
                      <w:bCs/>
                      <w:noProof w:val="0"/>
                      <w:sz w:val="18"/>
                      <w:lang w:val="ru-RU" w:eastAsia="ru-RU"/>
                    </w:rPr>
                  </w:pPr>
                  <w:r w:rsidRPr="005E73F3">
                    <w:rPr>
                      <w:b/>
                      <w:bCs/>
                      <w:noProof w:val="0"/>
                      <w:sz w:val="18"/>
                      <w:lang w:val="ru-RU" w:eastAsia="ru-RU"/>
                    </w:rPr>
                    <w:t>Viteza de achiziție a hărții 3D</w:t>
                  </w:r>
                </w:p>
              </w:tc>
              <w:tc>
                <w:tcPr>
                  <w:tcW w:w="4252" w:type="dxa"/>
                  <w:tcBorders>
                    <w:top w:val="nil"/>
                    <w:left w:val="nil"/>
                    <w:bottom w:val="single" w:sz="4" w:space="0" w:color="auto"/>
                    <w:right w:val="single" w:sz="4" w:space="0" w:color="auto"/>
                  </w:tcBorders>
                  <w:shd w:val="clear" w:color="auto" w:fill="auto"/>
                  <w:vAlign w:val="center"/>
                  <w:hideMark/>
                </w:tcPr>
                <w:p w14:paraId="5440E9E4" w14:textId="77777777" w:rsidR="004F6418" w:rsidRPr="005E73F3" w:rsidRDefault="004F6418" w:rsidP="004F6418">
                  <w:pPr>
                    <w:rPr>
                      <w:noProof w:val="0"/>
                      <w:sz w:val="18"/>
                      <w:lang w:val="ru-RU" w:eastAsia="ru-RU"/>
                    </w:rPr>
                  </w:pPr>
                  <w:r w:rsidRPr="005E73F3">
                    <w:rPr>
                      <w:noProof w:val="0"/>
                      <w:sz w:val="18"/>
                      <w:lang w:val="ru-RU" w:eastAsia="ru-RU"/>
                    </w:rPr>
                    <w:t>&lt; 20 min pentru mod continuu/automat; &lt; 30 min pentru mod manual</w:t>
                  </w:r>
                </w:p>
              </w:tc>
            </w:tr>
            <w:tr w:rsidR="004F6418" w:rsidRPr="005E73F3" w14:paraId="4CDBF01D"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60811D2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4488F86" w14:textId="77777777" w:rsidR="004F6418" w:rsidRPr="005E73F3" w:rsidRDefault="004F6418" w:rsidP="004F6418">
                  <w:pPr>
                    <w:rPr>
                      <w:b/>
                      <w:bCs/>
                      <w:noProof w:val="0"/>
                      <w:sz w:val="18"/>
                      <w:lang w:val="ru-RU" w:eastAsia="ru-RU"/>
                    </w:rPr>
                  </w:pPr>
                  <w:r w:rsidRPr="005E73F3">
                    <w:rPr>
                      <w:b/>
                      <w:bCs/>
                      <w:noProof w:val="0"/>
                      <w:sz w:val="18"/>
                      <w:lang w:val="ru-RU" w:eastAsia="ru-RU"/>
                    </w:rPr>
                    <w:t>Excluderea automată a punctelor aberante pe baza unor criterii prestabilite</w:t>
                  </w:r>
                </w:p>
              </w:tc>
              <w:tc>
                <w:tcPr>
                  <w:tcW w:w="4252" w:type="dxa"/>
                  <w:tcBorders>
                    <w:top w:val="nil"/>
                    <w:left w:val="nil"/>
                    <w:bottom w:val="single" w:sz="4" w:space="0" w:color="auto"/>
                    <w:right w:val="single" w:sz="4" w:space="0" w:color="auto"/>
                  </w:tcBorders>
                  <w:shd w:val="clear" w:color="auto" w:fill="auto"/>
                  <w:vAlign w:val="center"/>
                  <w:hideMark/>
                </w:tcPr>
                <w:p w14:paraId="7EB6FB84"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2D9769DF" w14:textId="77777777" w:rsidTr="00247A9C">
              <w:trPr>
                <w:trHeight w:val="310"/>
              </w:trPr>
              <w:tc>
                <w:tcPr>
                  <w:tcW w:w="1157" w:type="dxa"/>
                  <w:vMerge/>
                  <w:tcBorders>
                    <w:top w:val="nil"/>
                    <w:left w:val="single" w:sz="4" w:space="0" w:color="auto"/>
                    <w:bottom w:val="single" w:sz="4" w:space="0" w:color="000000"/>
                    <w:right w:val="single" w:sz="4" w:space="0" w:color="auto"/>
                  </w:tcBorders>
                  <w:vAlign w:val="center"/>
                  <w:hideMark/>
                </w:tcPr>
                <w:p w14:paraId="2C975770"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502216E" w14:textId="77777777" w:rsidR="004F6418" w:rsidRPr="005E73F3" w:rsidRDefault="004F6418" w:rsidP="004F6418">
                  <w:pPr>
                    <w:rPr>
                      <w:b/>
                      <w:bCs/>
                      <w:noProof w:val="0"/>
                      <w:sz w:val="18"/>
                      <w:lang w:val="ru-RU" w:eastAsia="ru-RU"/>
                    </w:rPr>
                  </w:pPr>
                  <w:r w:rsidRPr="005E73F3">
                    <w:rPr>
                      <w:b/>
                      <w:bCs/>
                      <w:noProof w:val="0"/>
                      <w:sz w:val="18"/>
                      <w:lang w:val="ru-RU" w:eastAsia="ru-RU"/>
                    </w:rPr>
                    <w:t>Cartografierea complexă a electrogramei atriale fracționate</w:t>
                  </w:r>
                </w:p>
              </w:tc>
              <w:tc>
                <w:tcPr>
                  <w:tcW w:w="4252" w:type="dxa"/>
                  <w:tcBorders>
                    <w:top w:val="nil"/>
                    <w:left w:val="nil"/>
                    <w:bottom w:val="single" w:sz="4" w:space="0" w:color="auto"/>
                    <w:right w:val="single" w:sz="4" w:space="0" w:color="auto"/>
                  </w:tcBorders>
                  <w:shd w:val="clear" w:color="auto" w:fill="auto"/>
                  <w:vAlign w:val="center"/>
                  <w:hideMark/>
                </w:tcPr>
                <w:p w14:paraId="7DC94635"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015EE0E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4C56B5A"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4B41F48" w14:textId="4113EB06" w:rsidR="004F6418" w:rsidRPr="005E73F3" w:rsidRDefault="00D54BF3" w:rsidP="004F6418">
                  <w:pPr>
                    <w:rPr>
                      <w:b/>
                      <w:bCs/>
                      <w:noProof w:val="0"/>
                      <w:sz w:val="18"/>
                      <w:lang w:val="ru-RU" w:eastAsia="ru-RU"/>
                    </w:rPr>
                  </w:pPr>
                  <w:r w:rsidRPr="00D54BF3">
                    <w:rPr>
                      <w:b/>
                      <w:bCs/>
                      <w:noProof w:val="0"/>
                      <w:sz w:val="18"/>
                      <w:highlight w:val="yellow"/>
                      <w:lang w:val="ru-RU" w:eastAsia="ru-RU"/>
                    </w:rPr>
                    <w:t>Cartografiere prin tehnologie multielectrod</w:t>
                  </w:r>
                </w:p>
              </w:tc>
              <w:tc>
                <w:tcPr>
                  <w:tcW w:w="4252" w:type="dxa"/>
                  <w:tcBorders>
                    <w:top w:val="nil"/>
                    <w:left w:val="nil"/>
                    <w:bottom w:val="single" w:sz="4" w:space="0" w:color="auto"/>
                    <w:right w:val="single" w:sz="4" w:space="0" w:color="auto"/>
                  </w:tcBorders>
                  <w:shd w:val="clear" w:color="auto" w:fill="auto"/>
                  <w:vAlign w:val="center"/>
                  <w:hideMark/>
                </w:tcPr>
                <w:p w14:paraId="4D20E0DA" w14:textId="7B480464" w:rsidR="004F6418" w:rsidRPr="00D54BF3" w:rsidRDefault="00D54BF3" w:rsidP="004F6418">
                  <w:pPr>
                    <w:rPr>
                      <w:noProof w:val="0"/>
                      <w:sz w:val="18"/>
                      <w:highlight w:val="yellow"/>
                      <w:lang w:val="ru-RU" w:eastAsia="ru-RU"/>
                    </w:rPr>
                  </w:pPr>
                  <w:r w:rsidRPr="00D54BF3">
                    <w:rPr>
                      <w:noProof w:val="0"/>
                      <w:sz w:val="18"/>
                      <w:highlight w:val="yellow"/>
                      <w:lang w:val="ru-RU" w:eastAsia="ru-RU"/>
                    </w:rPr>
                    <w:t>da, de înaltă densitate cu achiziție de electrograme intracardiace independente de orientare și cartografiere a activării cardiace de înaltă rezoluție spațială</w:t>
                  </w:r>
                </w:p>
              </w:tc>
            </w:tr>
            <w:tr w:rsidR="004F6418" w:rsidRPr="005E73F3" w14:paraId="7FBEE0EF"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2FE7430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60445F4" w14:textId="77777777" w:rsidR="004F6418" w:rsidRPr="005E73F3" w:rsidRDefault="004F6418" w:rsidP="004F6418">
                  <w:pPr>
                    <w:rPr>
                      <w:b/>
                      <w:bCs/>
                      <w:noProof w:val="0"/>
                      <w:sz w:val="18"/>
                      <w:lang w:val="ru-RU" w:eastAsia="ru-RU"/>
                    </w:rPr>
                  </w:pPr>
                  <w:r w:rsidRPr="005E73F3">
                    <w:rPr>
                      <w:b/>
                      <w:bCs/>
                      <w:noProof w:val="0"/>
                      <w:sz w:val="18"/>
                      <w:lang w:val="ru-RU" w:eastAsia="ru-RU"/>
                    </w:rPr>
                    <w:t>Algoritmi pentru inițializarea automată a cavităților stângi, a aortei, și a coronarelor</w:t>
                  </w:r>
                </w:p>
              </w:tc>
              <w:tc>
                <w:tcPr>
                  <w:tcW w:w="4252" w:type="dxa"/>
                  <w:tcBorders>
                    <w:top w:val="nil"/>
                    <w:left w:val="nil"/>
                    <w:bottom w:val="single" w:sz="4" w:space="0" w:color="auto"/>
                    <w:right w:val="single" w:sz="4" w:space="0" w:color="auto"/>
                  </w:tcBorders>
                  <w:shd w:val="clear" w:color="auto" w:fill="auto"/>
                  <w:vAlign w:val="center"/>
                  <w:hideMark/>
                </w:tcPr>
                <w:p w14:paraId="7CFC8D1F" w14:textId="77777777" w:rsidR="004F6418" w:rsidRPr="005E73F3" w:rsidRDefault="004F6418" w:rsidP="004F6418">
                  <w:pPr>
                    <w:rPr>
                      <w:noProof w:val="0"/>
                      <w:sz w:val="18"/>
                      <w:lang w:val="ru-RU" w:eastAsia="ru-RU"/>
                    </w:rPr>
                  </w:pPr>
                  <w:r w:rsidRPr="005E73F3">
                    <w:rPr>
                      <w:noProof w:val="0"/>
                      <w:sz w:val="18"/>
                      <w:lang w:val="ru-RU" w:eastAsia="ru-RU"/>
                    </w:rPr>
                    <w:t>da, pentru o segmentare rapidă a imaginilor CT</w:t>
                  </w:r>
                </w:p>
              </w:tc>
            </w:tr>
            <w:tr w:rsidR="004F6418" w:rsidRPr="005E73F3" w14:paraId="320BFBE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8C828A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1CBB9C7" w14:textId="77777777" w:rsidR="004F6418" w:rsidRPr="005E73F3" w:rsidRDefault="004F6418" w:rsidP="004F6418">
                  <w:pPr>
                    <w:rPr>
                      <w:b/>
                      <w:bCs/>
                      <w:noProof w:val="0"/>
                      <w:sz w:val="18"/>
                      <w:lang w:val="ru-RU" w:eastAsia="ru-RU"/>
                    </w:rPr>
                  </w:pPr>
                  <w:r w:rsidRPr="005E73F3">
                    <w:rPr>
                      <w:b/>
                      <w:bCs/>
                      <w:noProof w:val="0"/>
                      <w:sz w:val="18"/>
                      <w:lang w:val="ru-RU" w:eastAsia="ru-RU"/>
                    </w:rPr>
                    <w:t>Mapare automatizată</w:t>
                  </w:r>
                </w:p>
              </w:tc>
              <w:tc>
                <w:tcPr>
                  <w:tcW w:w="4252" w:type="dxa"/>
                  <w:tcBorders>
                    <w:top w:val="nil"/>
                    <w:left w:val="nil"/>
                    <w:bottom w:val="single" w:sz="4" w:space="0" w:color="auto"/>
                    <w:right w:val="single" w:sz="4" w:space="0" w:color="auto"/>
                  </w:tcBorders>
                  <w:shd w:val="clear" w:color="auto" w:fill="auto"/>
                  <w:vAlign w:val="center"/>
                  <w:hideMark/>
                </w:tcPr>
                <w:p w14:paraId="4FA2C27C" w14:textId="77777777" w:rsidR="004F6418" w:rsidRPr="005E73F3" w:rsidRDefault="004F6418" w:rsidP="004F6418">
                  <w:pPr>
                    <w:rPr>
                      <w:noProof w:val="0"/>
                      <w:sz w:val="18"/>
                      <w:lang w:val="ru-RU" w:eastAsia="ru-RU"/>
                    </w:rPr>
                  </w:pPr>
                  <w:r w:rsidRPr="005E73F3">
                    <w:rPr>
                      <w:noProof w:val="0"/>
                      <w:sz w:val="18"/>
                      <w:lang w:val="ru-RU" w:eastAsia="ru-RU"/>
                    </w:rPr>
                    <w:t>auto - anotații, anotatii manuale și de user, evaluare inteligentă a algoritmilor prin metrici alese de operator</w:t>
                  </w:r>
                </w:p>
              </w:tc>
            </w:tr>
            <w:tr w:rsidR="004F6418" w:rsidRPr="005E73F3" w14:paraId="303674C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0CC3D4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6580E56" w14:textId="77777777" w:rsidR="004F6418" w:rsidRPr="005E73F3" w:rsidRDefault="004F6418" w:rsidP="004F6418">
                  <w:pPr>
                    <w:rPr>
                      <w:b/>
                      <w:bCs/>
                      <w:noProof w:val="0"/>
                      <w:sz w:val="18"/>
                      <w:lang w:val="ru-RU" w:eastAsia="ru-RU"/>
                    </w:rPr>
                  </w:pPr>
                  <w:r w:rsidRPr="005E73F3">
                    <w:rPr>
                      <w:b/>
                      <w:bCs/>
                      <w:noProof w:val="0"/>
                      <w:sz w:val="18"/>
                      <w:lang w:val="ru-RU" w:eastAsia="ru-RU"/>
                    </w:rPr>
                    <w:t>Maparea șabloanelor</w:t>
                  </w:r>
                </w:p>
              </w:tc>
              <w:tc>
                <w:tcPr>
                  <w:tcW w:w="4252" w:type="dxa"/>
                  <w:tcBorders>
                    <w:top w:val="nil"/>
                    <w:left w:val="nil"/>
                    <w:bottom w:val="single" w:sz="4" w:space="0" w:color="auto"/>
                    <w:right w:val="single" w:sz="4" w:space="0" w:color="auto"/>
                  </w:tcBorders>
                  <w:shd w:val="clear" w:color="auto" w:fill="auto"/>
                  <w:vAlign w:val="center"/>
                  <w:hideMark/>
                </w:tcPr>
                <w:p w14:paraId="7B2AB388" w14:textId="77777777" w:rsidR="004F6418" w:rsidRPr="005E73F3" w:rsidRDefault="004F6418" w:rsidP="004F6418">
                  <w:pPr>
                    <w:rPr>
                      <w:noProof w:val="0"/>
                      <w:sz w:val="18"/>
                      <w:lang w:val="ru-RU" w:eastAsia="ru-RU"/>
                    </w:rPr>
                  </w:pPr>
                  <w:r w:rsidRPr="005E73F3">
                    <w:rPr>
                      <w:noProof w:val="0"/>
                      <w:sz w:val="18"/>
                      <w:lang w:val="ru-RU" w:eastAsia="ru-RU"/>
                    </w:rPr>
                    <w:t>Protocoale predefinite pentru urmărirea focalizării ectopice</w:t>
                  </w:r>
                </w:p>
              </w:tc>
            </w:tr>
            <w:tr w:rsidR="004F6418" w:rsidRPr="005E73F3" w14:paraId="176B140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3429A578"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CBDBD84" w14:textId="77777777" w:rsidR="004F6418" w:rsidRPr="005E73F3" w:rsidRDefault="004F6418" w:rsidP="004F6418">
                  <w:pPr>
                    <w:rPr>
                      <w:b/>
                      <w:bCs/>
                      <w:noProof w:val="0"/>
                      <w:sz w:val="18"/>
                      <w:lang w:val="ru-RU" w:eastAsia="ru-RU"/>
                    </w:rPr>
                  </w:pPr>
                  <w:r w:rsidRPr="005E73F3">
                    <w:rPr>
                      <w:b/>
                      <w:bCs/>
                      <w:noProof w:val="0"/>
                      <w:sz w:val="18"/>
                      <w:lang w:val="ru-RU" w:eastAsia="ru-RU"/>
                    </w:rPr>
                    <w:t>Revizuire dinamică</w:t>
                  </w:r>
                </w:p>
              </w:tc>
              <w:tc>
                <w:tcPr>
                  <w:tcW w:w="4252" w:type="dxa"/>
                  <w:tcBorders>
                    <w:top w:val="nil"/>
                    <w:left w:val="nil"/>
                    <w:bottom w:val="single" w:sz="4" w:space="0" w:color="auto"/>
                    <w:right w:val="single" w:sz="4" w:space="0" w:color="auto"/>
                  </w:tcBorders>
                  <w:shd w:val="clear" w:color="auto" w:fill="auto"/>
                  <w:vAlign w:val="center"/>
                  <w:hideMark/>
                </w:tcPr>
                <w:p w14:paraId="561C5163" w14:textId="77777777" w:rsidR="004F6418" w:rsidRPr="005E73F3" w:rsidRDefault="004F6418" w:rsidP="004F6418">
                  <w:pPr>
                    <w:rPr>
                      <w:noProof w:val="0"/>
                      <w:sz w:val="18"/>
                      <w:lang w:val="ru-RU" w:eastAsia="ru-RU"/>
                    </w:rPr>
                  </w:pPr>
                  <w:r w:rsidRPr="005E73F3">
                    <w:rPr>
                      <w:noProof w:val="0"/>
                      <w:sz w:val="18"/>
                      <w:lang w:val="ru-RU" w:eastAsia="ru-RU"/>
                    </w:rPr>
                    <w:t>Editare puncte în timp real, ștergere/restaurare virtuală</w:t>
                  </w:r>
                </w:p>
              </w:tc>
            </w:tr>
            <w:tr w:rsidR="004F6418" w:rsidRPr="005E73F3" w14:paraId="209B5DB6"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01EC8BA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AB5DB68" w14:textId="77777777" w:rsidR="004F6418" w:rsidRPr="005E73F3" w:rsidRDefault="004F6418" w:rsidP="004F6418">
                  <w:pPr>
                    <w:rPr>
                      <w:b/>
                      <w:bCs/>
                      <w:noProof w:val="0"/>
                      <w:sz w:val="18"/>
                      <w:lang w:val="ru-RU" w:eastAsia="ru-RU"/>
                    </w:rPr>
                  </w:pPr>
                  <w:r w:rsidRPr="005E73F3">
                    <w:rPr>
                      <w:b/>
                      <w:bCs/>
                      <w:noProof w:val="0"/>
                      <w:sz w:val="18"/>
                      <w:lang w:val="ru-RU" w:eastAsia="ru-RU"/>
                    </w:rPr>
                    <w:t>Controlul punctelor de ablație</w:t>
                  </w:r>
                </w:p>
              </w:tc>
              <w:tc>
                <w:tcPr>
                  <w:tcW w:w="4252" w:type="dxa"/>
                  <w:tcBorders>
                    <w:top w:val="nil"/>
                    <w:left w:val="nil"/>
                    <w:bottom w:val="single" w:sz="4" w:space="0" w:color="auto"/>
                    <w:right w:val="single" w:sz="4" w:space="0" w:color="auto"/>
                  </w:tcBorders>
                  <w:shd w:val="clear" w:color="auto" w:fill="auto"/>
                  <w:vAlign w:val="center"/>
                  <w:hideMark/>
                </w:tcPr>
                <w:p w14:paraId="5DAF13E7" w14:textId="77777777" w:rsidR="004F6418" w:rsidRPr="005E73F3" w:rsidRDefault="004F6418" w:rsidP="004F6418">
                  <w:pPr>
                    <w:rPr>
                      <w:noProof w:val="0"/>
                      <w:sz w:val="18"/>
                      <w:lang w:val="ru-RU" w:eastAsia="ru-RU"/>
                    </w:rPr>
                  </w:pPr>
                  <w:r w:rsidRPr="005E73F3">
                    <w:rPr>
                      <w:noProof w:val="0"/>
                      <w:sz w:val="18"/>
                      <w:lang w:val="ru-RU" w:eastAsia="ru-RU"/>
                    </w:rPr>
                    <w:t>Afișează/selectează/șterge dinamic punctele de ablație și cele neablaționale</w:t>
                  </w:r>
                </w:p>
              </w:tc>
            </w:tr>
            <w:tr w:rsidR="004F6418" w:rsidRPr="005E73F3" w14:paraId="4EC0F1E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0366CBF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9AB62BA" w14:textId="77777777" w:rsidR="004F6418" w:rsidRPr="005E73F3" w:rsidRDefault="004F6418" w:rsidP="004F6418">
                  <w:pPr>
                    <w:rPr>
                      <w:b/>
                      <w:bCs/>
                      <w:noProof w:val="0"/>
                      <w:sz w:val="18"/>
                      <w:lang w:val="ru-RU" w:eastAsia="ru-RU"/>
                    </w:rPr>
                  </w:pPr>
                  <w:r w:rsidRPr="005E73F3">
                    <w:rPr>
                      <w:b/>
                      <w:bCs/>
                      <w:noProof w:val="0"/>
                      <w:sz w:val="18"/>
                      <w:lang w:val="ru-RU" w:eastAsia="ru-RU"/>
                    </w:rPr>
                    <w:t>Validare avansată</w:t>
                  </w:r>
                </w:p>
              </w:tc>
              <w:tc>
                <w:tcPr>
                  <w:tcW w:w="4252" w:type="dxa"/>
                  <w:tcBorders>
                    <w:top w:val="nil"/>
                    <w:left w:val="nil"/>
                    <w:bottom w:val="single" w:sz="4" w:space="0" w:color="auto"/>
                    <w:right w:val="single" w:sz="4" w:space="0" w:color="auto"/>
                  </w:tcBorders>
                  <w:shd w:val="clear" w:color="auto" w:fill="auto"/>
                  <w:vAlign w:val="center"/>
                  <w:hideMark/>
                </w:tcPr>
                <w:p w14:paraId="5EF7428D" w14:textId="77777777" w:rsidR="004F6418" w:rsidRPr="005E73F3" w:rsidRDefault="004F6418" w:rsidP="004F6418">
                  <w:pPr>
                    <w:rPr>
                      <w:noProof w:val="0"/>
                      <w:sz w:val="18"/>
                      <w:lang w:val="ru-RU" w:eastAsia="ru-RU"/>
                    </w:rPr>
                  </w:pPr>
                  <w:r w:rsidRPr="005E73F3">
                    <w:rPr>
                      <w:noProof w:val="0"/>
                      <w:sz w:val="18"/>
                      <w:lang w:val="ru-RU" w:eastAsia="ru-RU"/>
                    </w:rPr>
                    <w:t>Include instrumente pentru confirmarea succesului leziunilor complexe și identificarea aritmiilor ascunse</w:t>
                  </w:r>
                </w:p>
              </w:tc>
            </w:tr>
            <w:tr w:rsidR="004F6418" w:rsidRPr="005E73F3" w14:paraId="22127B44"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B0D7DEA"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FA46708" w14:textId="77777777" w:rsidR="004F6418" w:rsidRPr="005E73F3" w:rsidRDefault="004F6418" w:rsidP="004F6418">
                  <w:pPr>
                    <w:rPr>
                      <w:b/>
                      <w:bCs/>
                      <w:noProof w:val="0"/>
                      <w:sz w:val="18"/>
                      <w:lang w:val="ru-RU" w:eastAsia="ru-RU"/>
                    </w:rPr>
                  </w:pPr>
                  <w:r w:rsidRPr="005E73F3">
                    <w:rPr>
                      <w:b/>
                      <w:bCs/>
                      <w:noProof w:val="0"/>
                      <w:sz w:val="18"/>
                      <w:lang w:val="ru-RU" w:eastAsia="ru-RU"/>
                    </w:rPr>
                    <w:t>Integrarea imaginilor</w:t>
                  </w:r>
                </w:p>
              </w:tc>
              <w:tc>
                <w:tcPr>
                  <w:tcW w:w="4252" w:type="dxa"/>
                  <w:tcBorders>
                    <w:top w:val="nil"/>
                    <w:left w:val="nil"/>
                    <w:bottom w:val="single" w:sz="4" w:space="0" w:color="auto"/>
                    <w:right w:val="single" w:sz="4" w:space="0" w:color="auto"/>
                  </w:tcBorders>
                  <w:shd w:val="clear" w:color="auto" w:fill="auto"/>
                  <w:vAlign w:val="center"/>
                  <w:hideMark/>
                </w:tcPr>
                <w:p w14:paraId="51115C65" w14:textId="77777777" w:rsidR="004F6418" w:rsidRPr="005E73F3" w:rsidRDefault="004F6418" w:rsidP="004F6418">
                  <w:pPr>
                    <w:rPr>
                      <w:noProof w:val="0"/>
                      <w:sz w:val="18"/>
                      <w:lang w:val="ru-RU" w:eastAsia="ru-RU"/>
                    </w:rPr>
                  </w:pPr>
                  <w:r w:rsidRPr="005E73F3">
                    <w:rPr>
                      <w:noProof w:val="0"/>
                      <w:sz w:val="18"/>
                      <w:lang w:val="ru-RU" w:eastAsia="ru-RU"/>
                    </w:rPr>
                    <w:t>importul și combinarea seturilor de imagini 3D CT/RMN</w:t>
                  </w:r>
                </w:p>
              </w:tc>
            </w:tr>
            <w:tr w:rsidR="004F6418" w:rsidRPr="005E73F3" w14:paraId="677CAFF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3A0F9AB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3B07053" w14:textId="77777777" w:rsidR="004F6418" w:rsidRPr="005E73F3" w:rsidRDefault="004F6418" w:rsidP="004F6418">
                  <w:pPr>
                    <w:rPr>
                      <w:b/>
                      <w:bCs/>
                      <w:noProof w:val="0"/>
                      <w:sz w:val="18"/>
                      <w:lang w:val="ru-RU" w:eastAsia="ru-RU"/>
                    </w:rPr>
                  </w:pPr>
                  <w:r w:rsidRPr="005E73F3">
                    <w:rPr>
                      <w:b/>
                      <w:bCs/>
                      <w:noProof w:val="0"/>
                      <w:sz w:val="18"/>
                      <w:lang w:val="ru-RU" w:eastAsia="ru-RU"/>
                    </w:rPr>
                    <w:t>Segmentarea camerelor</w:t>
                  </w:r>
                </w:p>
              </w:tc>
              <w:tc>
                <w:tcPr>
                  <w:tcW w:w="4252" w:type="dxa"/>
                  <w:tcBorders>
                    <w:top w:val="nil"/>
                    <w:left w:val="nil"/>
                    <w:bottom w:val="single" w:sz="4" w:space="0" w:color="auto"/>
                    <w:right w:val="single" w:sz="4" w:space="0" w:color="auto"/>
                  </w:tcBorders>
                  <w:shd w:val="clear" w:color="auto" w:fill="auto"/>
                  <w:vAlign w:val="center"/>
                  <w:hideMark/>
                </w:tcPr>
                <w:p w14:paraId="22D1D8F3" w14:textId="77777777" w:rsidR="004F6418" w:rsidRPr="005E73F3" w:rsidRDefault="004F6418" w:rsidP="004F6418">
                  <w:pPr>
                    <w:rPr>
                      <w:noProof w:val="0"/>
                      <w:sz w:val="18"/>
                      <w:lang w:val="ru-RU" w:eastAsia="ru-RU"/>
                    </w:rPr>
                  </w:pPr>
                  <w:r w:rsidRPr="005E73F3">
                    <w:rPr>
                      <w:noProof w:val="0"/>
                      <w:sz w:val="18"/>
                      <w:lang w:val="ru-RU" w:eastAsia="ru-RU"/>
                    </w:rPr>
                    <w:t>supărtă segmentarea camerelor cardiace după importul imaginilor</w:t>
                  </w:r>
                </w:p>
              </w:tc>
            </w:tr>
            <w:tr w:rsidR="004F6418" w:rsidRPr="005E73F3" w14:paraId="7DD1AB69" w14:textId="77777777" w:rsidTr="00247A9C">
              <w:trPr>
                <w:trHeight w:val="975"/>
              </w:trPr>
              <w:tc>
                <w:tcPr>
                  <w:tcW w:w="1157" w:type="dxa"/>
                  <w:vMerge/>
                  <w:tcBorders>
                    <w:top w:val="nil"/>
                    <w:left w:val="single" w:sz="4" w:space="0" w:color="auto"/>
                    <w:bottom w:val="single" w:sz="4" w:space="0" w:color="000000"/>
                    <w:right w:val="single" w:sz="4" w:space="0" w:color="auto"/>
                  </w:tcBorders>
                  <w:vAlign w:val="center"/>
                  <w:hideMark/>
                </w:tcPr>
                <w:p w14:paraId="3577F18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5796424" w14:textId="77777777" w:rsidR="004F6418" w:rsidRPr="005E73F3" w:rsidRDefault="004F6418" w:rsidP="004F6418">
                  <w:pPr>
                    <w:rPr>
                      <w:b/>
                      <w:bCs/>
                      <w:noProof w:val="0"/>
                      <w:sz w:val="18"/>
                      <w:lang w:val="ru-RU" w:eastAsia="ru-RU"/>
                    </w:rPr>
                  </w:pPr>
                  <w:r w:rsidRPr="005E73F3">
                    <w:rPr>
                      <w:b/>
                      <w:bCs/>
                      <w:noProof w:val="0"/>
                      <w:sz w:val="18"/>
                      <w:lang w:val="ru-RU" w:eastAsia="ru-RU"/>
                    </w:rPr>
                    <w:t>Gestionarea ferestrelor de lucru</w:t>
                  </w:r>
                </w:p>
              </w:tc>
              <w:tc>
                <w:tcPr>
                  <w:tcW w:w="4252" w:type="dxa"/>
                  <w:tcBorders>
                    <w:top w:val="nil"/>
                    <w:left w:val="nil"/>
                    <w:bottom w:val="single" w:sz="4" w:space="0" w:color="auto"/>
                    <w:right w:val="single" w:sz="4" w:space="0" w:color="auto"/>
                  </w:tcBorders>
                  <w:shd w:val="clear" w:color="auto" w:fill="auto"/>
                  <w:vAlign w:val="center"/>
                  <w:hideMark/>
                </w:tcPr>
                <w:p w14:paraId="2D039757" w14:textId="77777777" w:rsidR="004F6418" w:rsidRPr="005E73F3" w:rsidRDefault="004F6418" w:rsidP="004F6418">
                  <w:pPr>
                    <w:rPr>
                      <w:noProof w:val="0"/>
                      <w:sz w:val="18"/>
                      <w:lang w:val="ru-RU" w:eastAsia="ru-RU"/>
                    </w:rPr>
                  </w:pPr>
                  <w:r w:rsidRPr="005E73F3">
                    <w:rPr>
                      <w:noProof w:val="0"/>
                      <w:sz w:val="18"/>
                      <w:lang w:val="ru-RU" w:eastAsia="ru-RU"/>
                    </w:rPr>
                    <w:t>multi-window, permite vizionarea în timp real a</w:t>
                  </w:r>
                  <w:r w:rsidRPr="005E73F3">
                    <w:rPr>
                      <w:noProof w:val="0"/>
                      <w:sz w:val="18"/>
                      <w:lang w:val="ru-RU" w:eastAsia="ru-RU"/>
                    </w:rPr>
                    <w:br/>
                    <w:t>-hărților anatomice</w:t>
                  </w:r>
                  <w:r w:rsidRPr="005E73F3">
                    <w:rPr>
                      <w:noProof w:val="0"/>
                      <w:sz w:val="18"/>
                      <w:lang w:val="ru-RU" w:eastAsia="ru-RU"/>
                    </w:rPr>
                    <w:br/>
                    <w:t>-datelor electrogramei</w:t>
                  </w:r>
                  <w:r w:rsidRPr="005E73F3">
                    <w:rPr>
                      <w:noProof w:val="0"/>
                      <w:sz w:val="18"/>
                      <w:lang w:val="ru-RU" w:eastAsia="ru-RU"/>
                    </w:rPr>
                    <w:br/>
                    <w:t>-parametrilor RF</w:t>
                  </w:r>
                  <w:r w:rsidRPr="005E73F3">
                    <w:rPr>
                      <w:noProof w:val="0"/>
                      <w:sz w:val="18"/>
                      <w:lang w:val="ru-RU" w:eastAsia="ru-RU"/>
                    </w:rPr>
                    <w:br/>
                    <w:t>-ajustarea poziției și mărimei</w:t>
                  </w:r>
                </w:p>
              </w:tc>
            </w:tr>
            <w:tr w:rsidR="004F6418" w:rsidRPr="005E73F3" w14:paraId="5FDDD7E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FA9CDE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04E2E27" w14:textId="77777777" w:rsidR="004F6418" w:rsidRPr="005E73F3" w:rsidRDefault="004F6418" w:rsidP="004F6418">
                  <w:pPr>
                    <w:rPr>
                      <w:b/>
                      <w:bCs/>
                      <w:noProof w:val="0"/>
                      <w:sz w:val="18"/>
                      <w:lang w:val="ru-RU" w:eastAsia="ru-RU"/>
                    </w:rPr>
                  </w:pPr>
                  <w:r w:rsidRPr="005E73F3">
                    <w:rPr>
                      <w:b/>
                      <w:bCs/>
                      <w:noProof w:val="0"/>
                      <w:sz w:val="18"/>
                      <w:lang w:val="ru-RU" w:eastAsia="ru-RU"/>
                    </w:rPr>
                    <w:t>Compensarea mișcărilor automată</w:t>
                  </w:r>
                </w:p>
              </w:tc>
              <w:tc>
                <w:tcPr>
                  <w:tcW w:w="4252" w:type="dxa"/>
                  <w:tcBorders>
                    <w:top w:val="nil"/>
                    <w:left w:val="nil"/>
                    <w:bottom w:val="single" w:sz="4" w:space="0" w:color="auto"/>
                    <w:right w:val="single" w:sz="4" w:space="0" w:color="auto"/>
                  </w:tcBorders>
                  <w:shd w:val="clear" w:color="auto" w:fill="auto"/>
                  <w:vAlign w:val="center"/>
                  <w:hideMark/>
                </w:tcPr>
                <w:p w14:paraId="324D7066" w14:textId="77777777" w:rsidR="004F6418" w:rsidRPr="005E73F3" w:rsidRDefault="004F6418" w:rsidP="004F6418">
                  <w:pPr>
                    <w:rPr>
                      <w:noProof w:val="0"/>
                      <w:sz w:val="18"/>
                      <w:lang w:val="ru-RU" w:eastAsia="ru-RU"/>
                    </w:rPr>
                  </w:pPr>
                  <w:r w:rsidRPr="005E73F3">
                    <w:rPr>
                      <w:noProof w:val="0"/>
                      <w:sz w:val="18"/>
                      <w:lang w:val="ru-RU" w:eastAsia="ru-RU"/>
                    </w:rPr>
                    <w:t>mișcări respiratorii, contracții cardiace</w:t>
                  </w:r>
                </w:p>
              </w:tc>
            </w:tr>
            <w:tr w:rsidR="004F6418" w:rsidRPr="005E73F3" w14:paraId="277FFC61"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CB1043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DFAEA5A" w14:textId="77777777" w:rsidR="004F6418" w:rsidRPr="005E73F3" w:rsidRDefault="004F6418" w:rsidP="004F6418">
                  <w:pPr>
                    <w:rPr>
                      <w:b/>
                      <w:bCs/>
                      <w:noProof w:val="0"/>
                      <w:sz w:val="18"/>
                      <w:lang w:val="ru-RU" w:eastAsia="ru-RU"/>
                    </w:rPr>
                  </w:pPr>
                  <w:r w:rsidRPr="005E73F3">
                    <w:rPr>
                      <w:b/>
                      <w:bCs/>
                      <w:noProof w:val="0"/>
                      <w:sz w:val="18"/>
                      <w:lang w:val="ru-RU" w:eastAsia="ru-RU"/>
                    </w:rPr>
                    <w:t>Detectarea deplasării hărții</w:t>
                  </w:r>
                </w:p>
              </w:tc>
              <w:tc>
                <w:tcPr>
                  <w:tcW w:w="4252" w:type="dxa"/>
                  <w:tcBorders>
                    <w:top w:val="nil"/>
                    <w:left w:val="nil"/>
                    <w:bottom w:val="single" w:sz="4" w:space="0" w:color="auto"/>
                    <w:right w:val="single" w:sz="4" w:space="0" w:color="auto"/>
                  </w:tcBorders>
                  <w:shd w:val="clear" w:color="auto" w:fill="auto"/>
                  <w:vAlign w:val="center"/>
                  <w:hideMark/>
                </w:tcPr>
                <w:p w14:paraId="6DFD3FA8" w14:textId="77777777" w:rsidR="004F6418" w:rsidRPr="005E73F3" w:rsidRDefault="004F6418" w:rsidP="004F6418">
                  <w:pPr>
                    <w:rPr>
                      <w:noProof w:val="0"/>
                      <w:sz w:val="18"/>
                      <w:lang w:val="ru-RU" w:eastAsia="ru-RU"/>
                    </w:rPr>
                  </w:pPr>
                  <w:r w:rsidRPr="005E73F3">
                    <w:rPr>
                      <w:noProof w:val="0"/>
                      <w:sz w:val="18"/>
                      <w:lang w:val="ru-RU" w:eastAsia="ru-RU"/>
                    </w:rPr>
                    <w:t>alertează utilizatorul cu privire la deviația spațială; permite validarea utilizatorului pentru actualizările poziționale</w:t>
                  </w:r>
                </w:p>
              </w:tc>
            </w:tr>
            <w:tr w:rsidR="004F6418" w:rsidRPr="005E73F3" w14:paraId="5609230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7401E1E3"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743BAB4" w14:textId="77777777" w:rsidR="004F6418" w:rsidRPr="005E73F3" w:rsidRDefault="004F6418" w:rsidP="004F6418">
                  <w:pPr>
                    <w:rPr>
                      <w:b/>
                      <w:bCs/>
                      <w:noProof w:val="0"/>
                      <w:sz w:val="18"/>
                      <w:lang w:val="ru-RU" w:eastAsia="ru-RU"/>
                    </w:rPr>
                  </w:pPr>
                  <w:r w:rsidRPr="005E73F3">
                    <w:rPr>
                      <w:b/>
                      <w:bCs/>
                      <w:noProof w:val="0"/>
                      <w:sz w:val="18"/>
                      <w:lang w:val="ru-RU" w:eastAsia="ru-RU"/>
                    </w:rPr>
                    <w:t>Etichetarea regiunilor anatomice</w:t>
                  </w:r>
                </w:p>
              </w:tc>
              <w:tc>
                <w:tcPr>
                  <w:tcW w:w="4252" w:type="dxa"/>
                  <w:tcBorders>
                    <w:top w:val="nil"/>
                    <w:left w:val="nil"/>
                    <w:bottom w:val="single" w:sz="4" w:space="0" w:color="auto"/>
                    <w:right w:val="single" w:sz="4" w:space="0" w:color="auto"/>
                  </w:tcBorders>
                  <w:shd w:val="clear" w:color="auto" w:fill="auto"/>
                  <w:vAlign w:val="center"/>
                  <w:hideMark/>
                </w:tcPr>
                <w:p w14:paraId="4C5E3AF8" w14:textId="77777777" w:rsidR="004F6418" w:rsidRPr="005E73F3" w:rsidRDefault="004F6418" w:rsidP="004F6418">
                  <w:pPr>
                    <w:rPr>
                      <w:noProof w:val="0"/>
                      <w:sz w:val="18"/>
                      <w:lang w:val="ru-RU" w:eastAsia="ru-RU"/>
                    </w:rPr>
                  </w:pPr>
                  <w:r w:rsidRPr="005E73F3">
                    <w:rPr>
                      <w:noProof w:val="0"/>
                      <w:sz w:val="18"/>
                      <w:lang w:val="ru-RU" w:eastAsia="ru-RU"/>
                    </w:rPr>
                    <w:t>etichetare manuală (de exemplu, SVC) și excludere/includere virtuală a regiunilor</w:t>
                  </w:r>
                </w:p>
              </w:tc>
            </w:tr>
            <w:tr w:rsidR="004F6418" w:rsidRPr="005E73F3" w14:paraId="2AE59966"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37924CD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29B9B65" w14:textId="77777777" w:rsidR="004F6418" w:rsidRPr="005E73F3" w:rsidRDefault="004F6418" w:rsidP="004F6418">
                  <w:pPr>
                    <w:rPr>
                      <w:b/>
                      <w:bCs/>
                      <w:noProof w:val="0"/>
                      <w:sz w:val="18"/>
                      <w:lang w:val="ru-RU" w:eastAsia="ru-RU"/>
                    </w:rPr>
                  </w:pPr>
                  <w:r w:rsidRPr="005E73F3">
                    <w:rPr>
                      <w:b/>
                      <w:bCs/>
                      <w:noProof w:val="0"/>
                      <w:sz w:val="18"/>
                      <w:lang w:val="ru-RU" w:eastAsia="ru-RU"/>
                    </w:rPr>
                    <w:t>Vizionare ECG și electrogramei</w:t>
                  </w:r>
                </w:p>
              </w:tc>
              <w:tc>
                <w:tcPr>
                  <w:tcW w:w="4252" w:type="dxa"/>
                  <w:tcBorders>
                    <w:top w:val="nil"/>
                    <w:left w:val="nil"/>
                    <w:bottom w:val="single" w:sz="4" w:space="0" w:color="auto"/>
                    <w:right w:val="single" w:sz="4" w:space="0" w:color="auto"/>
                  </w:tcBorders>
                  <w:shd w:val="clear" w:color="auto" w:fill="auto"/>
                  <w:vAlign w:val="center"/>
                  <w:hideMark/>
                </w:tcPr>
                <w:p w14:paraId="26A534C1" w14:textId="77777777" w:rsidR="004F6418" w:rsidRPr="005E73F3" w:rsidRDefault="004F6418" w:rsidP="004F6418">
                  <w:pPr>
                    <w:rPr>
                      <w:noProof w:val="0"/>
                      <w:sz w:val="18"/>
                      <w:lang w:val="ru-RU" w:eastAsia="ru-RU"/>
                    </w:rPr>
                  </w:pPr>
                  <w:r w:rsidRPr="005E73F3">
                    <w:rPr>
                      <w:noProof w:val="0"/>
                      <w:sz w:val="18"/>
                      <w:lang w:val="ru-RU" w:eastAsia="ru-RU"/>
                    </w:rPr>
                    <w:t>complete, în timp real cu posibilitate de exportare</w:t>
                  </w:r>
                </w:p>
              </w:tc>
            </w:tr>
            <w:tr w:rsidR="004F6418" w:rsidRPr="005E73F3" w14:paraId="615F7CC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453A9AE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4552FE9" w14:textId="77777777" w:rsidR="004F6418" w:rsidRPr="005E73F3" w:rsidRDefault="004F6418" w:rsidP="004F6418">
                  <w:pPr>
                    <w:rPr>
                      <w:b/>
                      <w:bCs/>
                      <w:noProof w:val="0"/>
                      <w:sz w:val="18"/>
                      <w:lang w:val="ru-RU" w:eastAsia="ru-RU"/>
                    </w:rPr>
                  </w:pPr>
                  <w:r w:rsidRPr="005E73F3">
                    <w:rPr>
                      <w:b/>
                      <w:bCs/>
                      <w:noProof w:val="0"/>
                      <w:sz w:val="18"/>
                      <w:lang w:val="ru-RU" w:eastAsia="ru-RU"/>
                    </w:rPr>
                    <w:t>Algoritmi Smart</w:t>
                  </w:r>
                </w:p>
              </w:tc>
              <w:tc>
                <w:tcPr>
                  <w:tcW w:w="4252" w:type="dxa"/>
                  <w:tcBorders>
                    <w:top w:val="nil"/>
                    <w:left w:val="nil"/>
                    <w:bottom w:val="single" w:sz="4" w:space="0" w:color="auto"/>
                    <w:right w:val="single" w:sz="4" w:space="0" w:color="auto"/>
                  </w:tcBorders>
                  <w:shd w:val="clear" w:color="auto" w:fill="auto"/>
                  <w:vAlign w:val="center"/>
                  <w:hideMark/>
                </w:tcPr>
                <w:p w14:paraId="031BECFE" w14:textId="77777777" w:rsidR="004F6418" w:rsidRPr="005E73F3" w:rsidRDefault="004F6418" w:rsidP="004F6418">
                  <w:pPr>
                    <w:rPr>
                      <w:noProof w:val="0"/>
                      <w:sz w:val="18"/>
                      <w:lang w:val="ru-RU" w:eastAsia="ru-RU"/>
                    </w:rPr>
                  </w:pPr>
                  <w:r w:rsidRPr="005E73F3">
                    <w:rPr>
                      <w:noProof w:val="0"/>
                      <w:sz w:val="18"/>
                      <w:lang w:val="ru-RU" w:eastAsia="ru-RU"/>
                    </w:rPr>
                    <w:t>pentru reducerea timpului de mapare prin evalluarea electrogramelor pe baza unor reguli personalizate</w:t>
                  </w:r>
                </w:p>
              </w:tc>
            </w:tr>
            <w:tr w:rsidR="004F6418" w:rsidRPr="005E73F3" w14:paraId="1901302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741BF9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0602601" w14:textId="77777777" w:rsidR="004F6418" w:rsidRPr="005E73F3" w:rsidRDefault="004F6418" w:rsidP="004F6418">
                  <w:pPr>
                    <w:rPr>
                      <w:b/>
                      <w:bCs/>
                      <w:noProof w:val="0"/>
                      <w:sz w:val="18"/>
                      <w:lang w:val="ru-RU" w:eastAsia="ru-RU"/>
                    </w:rPr>
                  </w:pPr>
                  <w:r w:rsidRPr="005E73F3">
                    <w:rPr>
                      <w:b/>
                      <w:bCs/>
                      <w:noProof w:val="0"/>
                      <w:sz w:val="18"/>
                      <w:lang w:val="ru-RU" w:eastAsia="ru-RU"/>
                    </w:rPr>
                    <w:t>Instrumente de editare a datelor</w:t>
                  </w:r>
                </w:p>
              </w:tc>
              <w:tc>
                <w:tcPr>
                  <w:tcW w:w="4252" w:type="dxa"/>
                  <w:tcBorders>
                    <w:top w:val="nil"/>
                    <w:left w:val="nil"/>
                    <w:bottom w:val="single" w:sz="4" w:space="0" w:color="auto"/>
                    <w:right w:val="single" w:sz="4" w:space="0" w:color="auto"/>
                  </w:tcBorders>
                  <w:shd w:val="clear" w:color="auto" w:fill="auto"/>
                  <w:vAlign w:val="center"/>
                  <w:hideMark/>
                </w:tcPr>
                <w:p w14:paraId="239EAA8A" w14:textId="77777777" w:rsidR="004F6418" w:rsidRPr="005E73F3" w:rsidRDefault="004F6418" w:rsidP="004F6418">
                  <w:pPr>
                    <w:rPr>
                      <w:noProof w:val="0"/>
                      <w:sz w:val="18"/>
                      <w:lang w:val="ru-RU" w:eastAsia="ru-RU"/>
                    </w:rPr>
                  </w:pPr>
                  <w:r w:rsidRPr="005E73F3">
                    <w:rPr>
                      <w:noProof w:val="0"/>
                      <w:sz w:val="18"/>
                      <w:lang w:val="ru-RU" w:eastAsia="ru-RU"/>
                    </w:rPr>
                    <w:t>ajustare dinamică și excludere a punctelor colectate</w:t>
                  </w:r>
                </w:p>
              </w:tc>
            </w:tr>
            <w:tr w:rsidR="004F6418" w:rsidRPr="005E73F3" w14:paraId="3402A3AE"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D9FF3B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C56C219" w14:textId="77777777" w:rsidR="004F6418" w:rsidRPr="005E73F3" w:rsidRDefault="004F6418" w:rsidP="004F6418">
                  <w:pPr>
                    <w:rPr>
                      <w:b/>
                      <w:bCs/>
                      <w:noProof w:val="0"/>
                      <w:sz w:val="18"/>
                      <w:lang w:val="ru-RU" w:eastAsia="ru-RU"/>
                    </w:rPr>
                  </w:pPr>
                  <w:r w:rsidRPr="005E73F3">
                    <w:rPr>
                      <w:b/>
                      <w:bCs/>
                      <w:noProof w:val="0"/>
                      <w:sz w:val="18"/>
                      <w:lang w:val="ru-RU" w:eastAsia="ru-RU"/>
                    </w:rPr>
                    <w:t>Suport pentru protocoale personalizate</w:t>
                  </w:r>
                </w:p>
              </w:tc>
              <w:tc>
                <w:tcPr>
                  <w:tcW w:w="4252" w:type="dxa"/>
                  <w:tcBorders>
                    <w:top w:val="nil"/>
                    <w:left w:val="nil"/>
                    <w:bottom w:val="single" w:sz="4" w:space="0" w:color="auto"/>
                    <w:right w:val="single" w:sz="4" w:space="0" w:color="auto"/>
                  </w:tcBorders>
                  <w:shd w:val="clear" w:color="auto" w:fill="auto"/>
                  <w:vAlign w:val="center"/>
                  <w:hideMark/>
                </w:tcPr>
                <w:p w14:paraId="07611F83" w14:textId="77777777" w:rsidR="004F6418" w:rsidRPr="005E73F3" w:rsidRDefault="004F6418" w:rsidP="004F6418">
                  <w:pPr>
                    <w:rPr>
                      <w:noProof w:val="0"/>
                      <w:sz w:val="18"/>
                      <w:lang w:val="ru-RU" w:eastAsia="ru-RU"/>
                    </w:rPr>
                  </w:pPr>
                  <w:r w:rsidRPr="005E73F3">
                    <w:rPr>
                      <w:noProof w:val="0"/>
                      <w:sz w:val="18"/>
                      <w:lang w:val="ru-RU" w:eastAsia="ru-RU"/>
                    </w:rPr>
                    <w:t>Șabloane și presetări pentru fiecare tip de cateter sau procedură</w:t>
                  </w:r>
                </w:p>
              </w:tc>
            </w:tr>
            <w:tr w:rsidR="004F6418" w:rsidRPr="005E73F3" w14:paraId="47A3B1C5"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44E21C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4739C47" w14:textId="77777777" w:rsidR="004F6418" w:rsidRPr="005E73F3" w:rsidRDefault="004F6418" w:rsidP="004F6418">
                  <w:pPr>
                    <w:rPr>
                      <w:b/>
                      <w:bCs/>
                      <w:noProof w:val="0"/>
                      <w:sz w:val="18"/>
                      <w:lang w:val="ru-RU" w:eastAsia="ru-RU"/>
                    </w:rPr>
                  </w:pPr>
                  <w:r w:rsidRPr="005E73F3">
                    <w:rPr>
                      <w:b/>
                      <w:bCs/>
                      <w:noProof w:val="0"/>
                      <w:sz w:val="18"/>
                      <w:lang w:val="ru-RU" w:eastAsia="ru-RU"/>
                    </w:rPr>
                    <w:t>Aspectul spațiului de lucru pentru mapare</w:t>
                  </w:r>
                </w:p>
              </w:tc>
              <w:tc>
                <w:tcPr>
                  <w:tcW w:w="4252" w:type="dxa"/>
                  <w:tcBorders>
                    <w:top w:val="nil"/>
                    <w:left w:val="nil"/>
                    <w:bottom w:val="single" w:sz="4" w:space="0" w:color="auto"/>
                    <w:right w:val="single" w:sz="4" w:space="0" w:color="auto"/>
                  </w:tcBorders>
                  <w:shd w:val="clear" w:color="auto" w:fill="auto"/>
                  <w:vAlign w:val="center"/>
                  <w:hideMark/>
                </w:tcPr>
                <w:p w14:paraId="023F0B5D" w14:textId="77777777" w:rsidR="004F6418" w:rsidRPr="005E73F3" w:rsidRDefault="004F6418" w:rsidP="004F6418">
                  <w:pPr>
                    <w:rPr>
                      <w:noProof w:val="0"/>
                      <w:sz w:val="18"/>
                      <w:lang w:val="ru-RU" w:eastAsia="ru-RU"/>
                    </w:rPr>
                  </w:pPr>
                  <w:r w:rsidRPr="005E73F3">
                    <w:rPr>
                      <w:noProof w:val="0"/>
                      <w:sz w:val="18"/>
                      <w:lang w:val="ru-RU" w:eastAsia="ru-RU"/>
                    </w:rPr>
                    <w:t>Aspect modular, personalizabil, cu redimensionare automată a elementelor</w:t>
                  </w:r>
                </w:p>
              </w:tc>
            </w:tr>
            <w:tr w:rsidR="004F6418" w:rsidRPr="005E73F3" w14:paraId="3F96BE29"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6DE7BB3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E0720D9" w14:textId="77777777" w:rsidR="004F6418" w:rsidRPr="005E73F3" w:rsidRDefault="004F6418" w:rsidP="004F6418">
                  <w:pPr>
                    <w:rPr>
                      <w:b/>
                      <w:bCs/>
                      <w:noProof w:val="0"/>
                      <w:sz w:val="18"/>
                      <w:lang w:val="ru-RU" w:eastAsia="ru-RU"/>
                    </w:rPr>
                  </w:pPr>
                  <w:r w:rsidRPr="005E73F3">
                    <w:rPr>
                      <w:b/>
                      <w:bCs/>
                      <w:noProof w:val="0"/>
                      <w:sz w:val="18"/>
                      <w:lang w:val="ru-RU" w:eastAsia="ru-RU"/>
                    </w:rPr>
                    <w:t>Compatibil cu generatoarele RF pentru etichetarea punctelor și partajarea datelor</w:t>
                  </w:r>
                </w:p>
              </w:tc>
              <w:tc>
                <w:tcPr>
                  <w:tcW w:w="4252" w:type="dxa"/>
                  <w:tcBorders>
                    <w:top w:val="nil"/>
                    <w:left w:val="nil"/>
                    <w:bottom w:val="single" w:sz="4" w:space="0" w:color="auto"/>
                    <w:right w:val="single" w:sz="4" w:space="0" w:color="auto"/>
                  </w:tcBorders>
                  <w:shd w:val="clear" w:color="auto" w:fill="auto"/>
                  <w:vAlign w:val="center"/>
                  <w:hideMark/>
                </w:tcPr>
                <w:p w14:paraId="22841141"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2F2EB268"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1509F2A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9AFB123" w14:textId="77777777" w:rsidR="004F6418" w:rsidRPr="005E73F3" w:rsidRDefault="004F6418" w:rsidP="004F6418">
                  <w:pPr>
                    <w:rPr>
                      <w:b/>
                      <w:bCs/>
                      <w:noProof w:val="0"/>
                      <w:sz w:val="18"/>
                      <w:lang w:val="ru-RU" w:eastAsia="ru-RU"/>
                    </w:rPr>
                  </w:pPr>
                  <w:r w:rsidRPr="005E73F3">
                    <w:rPr>
                      <w:b/>
                      <w:bCs/>
                      <w:noProof w:val="0"/>
                      <w:sz w:val="18"/>
                      <w:lang w:val="ru-RU" w:eastAsia="ru-RU"/>
                    </w:rPr>
                    <w:t>Modalități de imagistică Fuziunea și vizualizarea CT/RMN</w:t>
                  </w:r>
                </w:p>
              </w:tc>
              <w:tc>
                <w:tcPr>
                  <w:tcW w:w="4252" w:type="dxa"/>
                  <w:tcBorders>
                    <w:top w:val="nil"/>
                    <w:left w:val="nil"/>
                    <w:bottom w:val="single" w:sz="4" w:space="0" w:color="auto"/>
                    <w:right w:val="single" w:sz="4" w:space="0" w:color="auto"/>
                  </w:tcBorders>
                  <w:shd w:val="clear" w:color="auto" w:fill="auto"/>
                  <w:vAlign w:val="center"/>
                  <w:hideMark/>
                </w:tcPr>
                <w:p w14:paraId="242B60D6"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7B76CA5B"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2D7F1041"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E9F6A99"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Catetere de mapping </w:t>
                  </w:r>
                </w:p>
              </w:tc>
              <w:tc>
                <w:tcPr>
                  <w:tcW w:w="4252" w:type="dxa"/>
                  <w:tcBorders>
                    <w:top w:val="nil"/>
                    <w:left w:val="nil"/>
                    <w:bottom w:val="single" w:sz="4" w:space="0" w:color="auto"/>
                    <w:right w:val="single" w:sz="4" w:space="0" w:color="auto"/>
                  </w:tcBorders>
                  <w:shd w:val="clear" w:color="auto" w:fill="auto"/>
                  <w:vAlign w:val="center"/>
                  <w:hideMark/>
                </w:tcPr>
                <w:p w14:paraId="44C95961" w14:textId="77777777" w:rsidR="004F6418" w:rsidRPr="005E73F3" w:rsidRDefault="004F6418" w:rsidP="004F6418">
                  <w:pPr>
                    <w:rPr>
                      <w:noProof w:val="0"/>
                      <w:sz w:val="18"/>
                      <w:lang w:val="ru-RU" w:eastAsia="ru-RU"/>
                    </w:rPr>
                  </w:pPr>
                  <w:r w:rsidRPr="005E73F3">
                    <w:rPr>
                      <w:noProof w:val="0"/>
                      <w:sz w:val="18"/>
                      <w:lang w:val="ru-RU" w:eastAsia="ru-RU"/>
                    </w:rPr>
                    <w:t>compatibil cu catetere de cartografiere multi-electrod de înaltă rezoluție (cu senzori magnetici, sensori de impedanta sau hibrid)</w:t>
                  </w:r>
                </w:p>
              </w:tc>
            </w:tr>
            <w:tr w:rsidR="004F6418" w:rsidRPr="005E73F3" w14:paraId="4AAABCD8" w14:textId="77777777" w:rsidTr="00247A9C">
              <w:trPr>
                <w:trHeight w:val="242"/>
              </w:trPr>
              <w:tc>
                <w:tcPr>
                  <w:tcW w:w="1157" w:type="dxa"/>
                  <w:vMerge/>
                  <w:tcBorders>
                    <w:top w:val="nil"/>
                    <w:left w:val="single" w:sz="4" w:space="0" w:color="auto"/>
                    <w:bottom w:val="single" w:sz="4" w:space="0" w:color="000000"/>
                    <w:right w:val="single" w:sz="4" w:space="0" w:color="auto"/>
                  </w:tcBorders>
                  <w:vAlign w:val="center"/>
                  <w:hideMark/>
                </w:tcPr>
                <w:p w14:paraId="173E0963" w14:textId="77777777" w:rsidR="004F6418" w:rsidRPr="005E73F3" w:rsidRDefault="004F6418" w:rsidP="004F6418">
                  <w:pPr>
                    <w:rPr>
                      <w:b/>
                      <w:bCs/>
                      <w:noProof w:val="0"/>
                      <w:sz w:val="18"/>
                      <w:lang w:val="ru-RU" w:eastAsia="ru-RU"/>
                    </w:rPr>
                  </w:pPr>
                </w:p>
              </w:tc>
              <w:tc>
                <w:tcPr>
                  <w:tcW w:w="3119" w:type="dxa"/>
                  <w:tcBorders>
                    <w:top w:val="nil"/>
                    <w:left w:val="nil"/>
                    <w:bottom w:val="nil"/>
                    <w:right w:val="single" w:sz="4" w:space="0" w:color="auto"/>
                  </w:tcBorders>
                  <w:shd w:val="clear" w:color="auto" w:fill="auto"/>
                  <w:vAlign w:val="center"/>
                  <w:hideMark/>
                </w:tcPr>
                <w:p w14:paraId="41FAC60C" w14:textId="77777777" w:rsidR="004F6418" w:rsidRPr="00D54BF3" w:rsidRDefault="004F6418" w:rsidP="004F6418">
                  <w:pPr>
                    <w:rPr>
                      <w:b/>
                      <w:bCs/>
                      <w:noProof w:val="0"/>
                      <w:sz w:val="18"/>
                      <w:highlight w:val="yellow"/>
                      <w:lang w:val="ru-RU" w:eastAsia="ru-RU"/>
                    </w:rPr>
                  </w:pPr>
                  <w:r w:rsidRPr="00D54BF3">
                    <w:rPr>
                      <w:b/>
                      <w:bCs/>
                      <w:noProof w:val="0"/>
                      <w:sz w:val="18"/>
                      <w:highlight w:val="yellow"/>
                      <w:lang w:val="ru-RU" w:eastAsia="ru-RU"/>
                    </w:rPr>
                    <w:t>Sistem de utilizare a cateterilor</w:t>
                  </w:r>
                </w:p>
              </w:tc>
              <w:tc>
                <w:tcPr>
                  <w:tcW w:w="4252" w:type="dxa"/>
                  <w:tcBorders>
                    <w:top w:val="nil"/>
                    <w:left w:val="nil"/>
                    <w:bottom w:val="single" w:sz="4" w:space="0" w:color="auto"/>
                    <w:right w:val="single" w:sz="4" w:space="0" w:color="auto"/>
                  </w:tcBorders>
                  <w:shd w:val="clear" w:color="auto" w:fill="auto"/>
                  <w:vAlign w:val="center"/>
                  <w:hideMark/>
                </w:tcPr>
                <w:p w14:paraId="4C8CA535" w14:textId="342C1235" w:rsidR="004F6418" w:rsidRPr="005E73F3" w:rsidRDefault="004F6418" w:rsidP="004F6418">
                  <w:pPr>
                    <w:rPr>
                      <w:noProof w:val="0"/>
                      <w:sz w:val="18"/>
                      <w:lang w:val="ru-RU" w:eastAsia="ru-RU"/>
                    </w:rPr>
                  </w:pPr>
                  <w:r w:rsidRPr="00D54BF3">
                    <w:rPr>
                      <w:noProof w:val="0"/>
                      <w:sz w:val="18"/>
                      <w:highlight w:val="yellow"/>
                      <w:lang w:val="ru-RU" w:eastAsia="ru-RU"/>
                    </w:rPr>
                    <w:t>deschis</w:t>
                  </w:r>
                </w:p>
              </w:tc>
            </w:tr>
            <w:tr w:rsidR="004F6418" w:rsidRPr="005E73F3" w14:paraId="58ADEFFB"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131B751A" w14:textId="77777777" w:rsidR="004F6418" w:rsidRPr="005E73F3" w:rsidRDefault="004F6418" w:rsidP="004F6418">
                  <w:pPr>
                    <w:rPr>
                      <w:b/>
                      <w:bCs/>
                      <w:noProof w:val="0"/>
                      <w:sz w:val="18"/>
                      <w:lang w:val="ru-RU" w:eastAsia="ru-RU"/>
                    </w:rPr>
                  </w:pPr>
                </w:p>
              </w:tc>
              <w:tc>
                <w:tcPr>
                  <w:tcW w:w="3119" w:type="dxa"/>
                  <w:tcBorders>
                    <w:top w:val="single" w:sz="4" w:space="0" w:color="auto"/>
                    <w:left w:val="nil"/>
                    <w:bottom w:val="nil"/>
                    <w:right w:val="single" w:sz="4" w:space="0" w:color="auto"/>
                  </w:tcBorders>
                  <w:shd w:val="clear" w:color="auto" w:fill="auto"/>
                  <w:vAlign w:val="center"/>
                  <w:hideMark/>
                </w:tcPr>
                <w:p w14:paraId="1F6816A0" w14:textId="77777777" w:rsidR="004F6418" w:rsidRPr="005E73F3" w:rsidRDefault="004F6418" w:rsidP="004F6418">
                  <w:pPr>
                    <w:rPr>
                      <w:b/>
                      <w:bCs/>
                      <w:noProof w:val="0"/>
                      <w:sz w:val="18"/>
                      <w:lang w:val="ru-RU" w:eastAsia="ru-RU"/>
                    </w:rPr>
                  </w:pPr>
                  <w:r w:rsidRPr="005E73F3">
                    <w:rPr>
                      <w:b/>
                      <w:bCs/>
                      <w:noProof w:val="0"/>
                      <w:sz w:val="18"/>
                      <w:lang w:val="ru-RU" w:eastAsia="ru-RU"/>
                    </w:rPr>
                    <w:t>Integrare cu sistemul de angiografie existent în instituție</w:t>
                  </w:r>
                </w:p>
              </w:tc>
              <w:tc>
                <w:tcPr>
                  <w:tcW w:w="4252" w:type="dxa"/>
                  <w:tcBorders>
                    <w:top w:val="nil"/>
                    <w:left w:val="nil"/>
                    <w:bottom w:val="single" w:sz="4" w:space="0" w:color="auto"/>
                    <w:right w:val="single" w:sz="4" w:space="0" w:color="auto"/>
                  </w:tcBorders>
                  <w:shd w:val="clear" w:color="auto" w:fill="auto"/>
                  <w:vAlign w:val="center"/>
                  <w:hideMark/>
                </w:tcPr>
                <w:p w14:paraId="7738CA18"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356499B3"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23DC545D" w14:textId="77777777" w:rsidR="004F6418" w:rsidRPr="005E73F3" w:rsidRDefault="004F6418" w:rsidP="004F6418">
                  <w:pPr>
                    <w:rPr>
                      <w:b/>
                      <w:bCs/>
                      <w:noProof w:val="0"/>
                      <w:sz w:val="18"/>
                      <w:lang w:val="ru-RU" w:eastAsia="ru-RU"/>
                    </w:rPr>
                  </w:pPr>
                </w:p>
              </w:tc>
              <w:tc>
                <w:tcPr>
                  <w:tcW w:w="3119" w:type="dxa"/>
                  <w:tcBorders>
                    <w:top w:val="single" w:sz="4" w:space="0" w:color="auto"/>
                    <w:left w:val="nil"/>
                    <w:bottom w:val="nil"/>
                    <w:right w:val="single" w:sz="4" w:space="0" w:color="auto"/>
                  </w:tcBorders>
                  <w:shd w:val="clear" w:color="auto" w:fill="auto"/>
                  <w:vAlign w:val="center"/>
                  <w:hideMark/>
                </w:tcPr>
                <w:p w14:paraId="569D4801" w14:textId="77777777" w:rsidR="004F6418" w:rsidRPr="005E73F3" w:rsidRDefault="004F6418" w:rsidP="004F6418">
                  <w:pPr>
                    <w:rPr>
                      <w:b/>
                      <w:bCs/>
                      <w:noProof w:val="0"/>
                      <w:sz w:val="18"/>
                      <w:lang w:val="ru-RU" w:eastAsia="ru-RU"/>
                    </w:rPr>
                  </w:pPr>
                  <w:r w:rsidRPr="005E73F3">
                    <w:rPr>
                      <w:b/>
                      <w:bCs/>
                      <w:noProof w:val="0"/>
                      <w:sz w:val="18"/>
                      <w:lang w:val="ru-RU" w:eastAsia="ru-RU"/>
                    </w:rPr>
                    <w:t>Arhivarea  și transmiterea imaginilor pe PACS-ul prezent în instituție</w:t>
                  </w:r>
                </w:p>
              </w:tc>
              <w:tc>
                <w:tcPr>
                  <w:tcW w:w="4252" w:type="dxa"/>
                  <w:tcBorders>
                    <w:top w:val="nil"/>
                    <w:left w:val="nil"/>
                    <w:bottom w:val="single" w:sz="4" w:space="0" w:color="auto"/>
                    <w:right w:val="single" w:sz="4" w:space="0" w:color="auto"/>
                  </w:tcBorders>
                  <w:shd w:val="clear" w:color="auto" w:fill="auto"/>
                  <w:vAlign w:val="center"/>
                  <w:hideMark/>
                </w:tcPr>
                <w:p w14:paraId="6AE02E7E" w14:textId="77777777" w:rsidR="004F6418" w:rsidRPr="005E73F3" w:rsidRDefault="004F6418" w:rsidP="004F6418">
                  <w:pPr>
                    <w:jc w:val="center"/>
                    <w:rPr>
                      <w:noProof w:val="0"/>
                      <w:sz w:val="18"/>
                      <w:lang w:val="ru-RU" w:eastAsia="ru-RU"/>
                    </w:rPr>
                  </w:pPr>
                  <w:r w:rsidRPr="005E73F3">
                    <w:rPr>
                      <w:noProof w:val="0"/>
                      <w:sz w:val="18"/>
                      <w:lang w:val="ru-RU" w:eastAsia="ru-RU"/>
                    </w:rPr>
                    <w:t>da, inc</w:t>
                  </w:r>
                  <w:bookmarkStart w:id="2" w:name="_GoBack"/>
                  <w:bookmarkEnd w:id="2"/>
                  <w:r w:rsidRPr="005E73F3">
                    <w:rPr>
                      <w:noProof w:val="0"/>
                      <w:sz w:val="18"/>
                      <w:lang w:val="ru-RU" w:eastAsia="ru-RU"/>
                    </w:rPr>
                    <w:t>lus cu software și hardware necesar</w:t>
                  </w:r>
                </w:p>
              </w:tc>
            </w:tr>
            <w:tr w:rsidR="004F6418" w:rsidRPr="005E73F3" w14:paraId="3BEBB16F" w14:textId="77777777" w:rsidTr="00247A9C">
              <w:trPr>
                <w:trHeight w:val="315"/>
              </w:trPr>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6F6940AA" w14:textId="77777777" w:rsidR="004F6418" w:rsidRPr="005E73F3" w:rsidRDefault="004F6418" w:rsidP="004F6418">
                  <w:pPr>
                    <w:rPr>
                      <w:b/>
                      <w:bCs/>
                      <w:noProof w:val="0"/>
                      <w:sz w:val="18"/>
                      <w:lang w:val="ru-RU" w:eastAsia="ru-RU"/>
                    </w:rPr>
                  </w:pPr>
                  <w:r w:rsidRPr="005E73F3">
                    <w:rPr>
                      <w:b/>
                      <w:bCs/>
                      <w:noProof w:val="0"/>
                      <w:sz w:val="18"/>
                      <w:lang w:val="ru-RU" w:eastAsia="ru-RU"/>
                    </w:rPr>
                    <w:t>Accesorii</w:t>
                  </w:r>
                </w:p>
              </w:tc>
              <w:tc>
                <w:tcPr>
                  <w:tcW w:w="3119" w:type="dxa"/>
                  <w:vMerge w:val="restart"/>
                  <w:tcBorders>
                    <w:top w:val="single" w:sz="4" w:space="0" w:color="auto"/>
                    <w:left w:val="single" w:sz="4" w:space="0" w:color="auto"/>
                    <w:bottom w:val="nil"/>
                    <w:right w:val="single" w:sz="4" w:space="0" w:color="auto"/>
                  </w:tcBorders>
                  <w:shd w:val="clear" w:color="auto" w:fill="auto"/>
                  <w:vAlign w:val="center"/>
                  <w:hideMark/>
                </w:tcPr>
                <w:p w14:paraId="33E2B564" w14:textId="77777777" w:rsidR="004F6418" w:rsidRPr="005E73F3" w:rsidRDefault="004F6418" w:rsidP="004F6418">
                  <w:pPr>
                    <w:rPr>
                      <w:b/>
                      <w:bCs/>
                      <w:noProof w:val="0"/>
                      <w:sz w:val="18"/>
                      <w:lang w:val="ru-RU" w:eastAsia="ru-RU"/>
                    </w:rPr>
                  </w:pPr>
                  <w:r w:rsidRPr="005E73F3">
                    <w:rPr>
                      <w:b/>
                      <w:bCs/>
                      <w:noProof w:val="0"/>
                      <w:sz w:val="18"/>
                      <w:lang w:val="ru-RU" w:eastAsia="ru-RU"/>
                    </w:rPr>
                    <w:t>Sistemul de măsurari electrofiziologice cu stimulator integrat sau separat</w:t>
                  </w:r>
                </w:p>
              </w:tc>
              <w:tc>
                <w:tcPr>
                  <w:tcW w:w="4252" w:type="dxa"/>
                  <w:tcBorders>
                    <w:top w:val="nil"/>
                    <w:left w:val="nil"/>
                    <w:bottom w:val="single" w:sz="4" w:space="0" w:color="auto"/>
                    <w:right w:val="single" w:sz="4" w:space="0" w:color="auto"/>
                  </w:tcBorders>
                  <w:shd w:val="clear" w:color="auto" w:fill="auto"/>
                  <w:vAlign w:val="center"/>
                  <w:hideMark/>
                </w:tcPr>
                <w:p w14:paraId="1B558C15" w14:textId="77777777" w:rsidR="004F6418" w:rsidRPr="005E73F3" w:rsidRDefault="004F6418" w:rsidP="004F6418">
                  <w:pPr>
                    <w:rPr>
                      <w:noProof w:val="0"/>
                      <w:sz w:val="18"/>
                      <w:lang w:val="ru-RU" w:eastAsia="ru-RU"/>
                    </w:rPr>
                  </w:pPr>
                  <w:r w:rsidRPr="005E73F3">
                    <w:rPr>
                      <w:noProof w:val="0"/>
                      <w:sz w:val="18"/>
                      <w:lang w:val="ru-RU" w:eastAsia="ru-RU"/>
                    </w:rPr>
                    <w:t>Set. cabluri de achiziționare a datelor de la pacient, intracardiac și de suprafață, reutilizabil, ≥2 buc pentru fiecare tip de date</w:t>
                  </w:r>
                </w:p>
              </w:tc>
            </w:tr>
            <w:tr w:rsidR="004F6418" w:rsidRPr="005E73F3" w14:paraId="55B7CDBC"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C02C4D1"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nil"/>
                    <w:right w:val="single" w:sz="4" w:space="0" w:color="auto"/>
                  </w:tcBorders>
                  <w:vAlign w:val="center"/>
                  <w:hideMark/>
                </w:tcPr>
                <w:p w14:paraId="7145696E"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EEA8332" w14:textId="77777777" w:rsidR="004F6418" w:rsidRPr="005E73F3" w:rsidRDefault="004F6418" w:rsidP="004F6418">
                  <w:pPr>
                    <w:rPr>
                      <w:noProof w:val="0"/>
                      <w:sz w:val="18"/>
                      <w:lang w:val="ru-RU" w:eastAsia="ru-RU"/>
                    </w:rPr>
                  </w:pPr>
                  <w:r w:rsidRPr="005E73F3">
                    <w:rPr>
                      <w:noProof w:val="0"/>
                      <w:sz w:val="18"/>
                      <w:lang w:val="ru-RU" w:eastAsia="ru-RU"/>
                    </w:rPr>
                    <w:t xml:space="preserve">Set. cabluri de ieșire de la stimulator integrat, reutilizabil, ≥2 buc </w:t>
                  </w:r>
                </w:p>
              </w:tc>
            </w:tr>
            <w:tr w:rsidR="004F6418" w:rsidRPr="005E73F3" w14:paraId="16524DAF"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075C8476"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nil"/>
                    <w:right w:val="single" w:sz="4" w:space="0" w:color="auto"/>
                  </w:tcBorders>
                  <w:vAlign w:val="center"/>
                  <w:hideMark/>
                </w:tcPr>
                <w:p w14:paraId="03524A35"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6F59498" w14:textId="77777777" w:rsidR="004F6418" w:rsidRPr="005E73F3" w:rsidRDefault="004F6418" w:rsidP="004F6418">
                  <w:pPr>
                    <w:rPr>
                      <w:noProof w:val="0"/>
                      <w:sz w:val="18"/>
                      <w:lang w:val="ru-RU" w:eastAsia="ru-RU"/>
                    </w:rPr>
                  </w:pPr>
                  <w:r w:rsidRPr="005E73F3">
                    <w:rPr>
                      <w:noProof w:val="0"/>
                      <w:sz w:val="18"/>
                      <w:lang w:val="ru-RU" w:eastAsia="ru-RU"/>
                    </w:rPr>
                    <w:t>Adaptori universali pentru catetere pentru conectarea la sistem, dacă persistă</w:t>
                  </w:r>
                </w:p>
              </w:tc>
            </w:tr>
            <w:tr w:rsidR="004F6418" w:rsidRPr="005E73F3" w14:paraId="2F831F29"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E7B0176"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nil"/>
                    <w:right w:val="single" w:sz="4" w:space="0" w:color="auto"/>
                  </w:tcBorders>
                  <w:vAlign w:val="center"/>
                  <w:hideMark/>
                </w:tcPr>
                <w:p w14:paraId="7FF40715"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FC0B8EC" w14:textId="77777777" w:rsidR="004F6418" w:rsidRPr="005E73F3" w:rsidRDefault="004F6418" w:rsidP="004F6418">
                  <w:pPr>
                    <w:rPr>
                      <w:noProof w:val="0"/>
                      <w:sz w:val="18"/>
                      <w:lang w:val="ru-RU" w:eastAsia="ru-RU"/>
                    </w:rPr>
                  </w:pPr>
                  <w:r w:rsidRPr="005E73F3">
                    <w:rPr>
                      <w:noProof w:val="0"/>
                      <w:sz w:val="18"/>
                      <w:lang w:val="ru-RU" w:eastAsia="ru-RU"/>
                    </w:rPr>
                    <w:t>Pedală/panou de control a stimulării, optional</w:t>
                  </w:r>
                </w:p>
              </w:tc>
            </w:tr>
            <w:tr w:rsidR="004F6418" w:rsidRPr="005E73F3" w14:paraId="0C27277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44F312C" w14:textId="77777777" w:rsidR="004F6418" w:rsidRPr="005E73F3" w:rsidRDefault="004F6418" w:rsidP="004F6418">
                  <w:pPr>
                    <w:rPr>
                      <w:b/>
                      <w:bCs/>
                      <w:noProof w:val="0"/>
                      <w:sz w:val="18"/>
                      <w:lang w:val="ru-RU" w:eastAsia="ru-RU"/>
                    </w:rPr>
                  </w:pPr>
                </w:p>
              </w:tc>
              <w:tc>
                <w:tcPr>
                  <w:tcW w:w="31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D1E578C" w14:textId="77777777" w:rsidR="004F6418" w:rsidRPr="005E73F3" w:rsidRDefault="004F6418" w:rsidP="004F6418">
                  <w:pPr>
                    <w:rPr>
                      <w:b/>
                      <w:bCs/>
                      <w:noProof w:val="0"/>
                      <w:sz w:val="18"/>
                      <w:lang w:val="ru-RU" w:eastAsia="ru-RU"/>
                    </w:rPr>
                  </w:pPr>
                  <w:r w:rsidRPr="005E73F3">
                    <w:rPr>
                      <w:b/>
                      <w:bCs/>
                      <w:noProof w:val="0"/>
                      <w:sz w:val="18"/>
                      <w:lang w:val="ru-RU" w:eastAsia="ru-RU"/>
                    </w:rPr>
                    <w:t>Generator de radiofrecvență</w:t>
                  </w:r>
                </w:p>
              </w:tc>
              <w:tc>
                <w:tcPr>
                  <w:tcW w:w="4252" w:type="dxa"/>
                  <w:tcBorders>
                    <w:top w:val="nil"/>
                    <w:left w:val="nil"/>
                    <w:bottom w:val="single" w:sz="4" w:space="0" w:color="auto"/>
                    <w:right w:val="single" w:sz="4" w:space="0" w:color="auto"/>
                  </w:tcBorders>
                  <w:shd w:val="clear" w:color="auto" w:fill="auto"/>
                  <w:vAlign w:val="center"/>
                  <w:hideMark/>
                </w:tcPr>
                <w:p w14:paraId="10118BA6" w14:textId="77777777" w:rsidR="004F6418" w:rsidRPr="005E73F3" w:rsidRDefault="004F6418" w:rsidP="004F6418">
                  <w:pPr>
                    <w:rPr>
                      <w:noProof w:val="0"/>
                      <w:sz w:val="18"/>
                      <w:lang w:val="ru-RU" w:eastAsia="ru-RU"/>
                    </w:rPr>
                  </w:pPr>
                  <w:r w:rsidRPr="005E73F3">
                    <w:rPr>
                      <w:noProof w:val="0"/>
                      <w:sz w:val="18"/>
                      <w:lang w:val="ru-RU" w:eastAsia="ru-RU"/>
                    </w:rPr>
                    <w:t xml:space="preserve">Cablu de interfață pentru conectare la sistemul de mapping ≥2 buc </w:t>
                  </w:r>
                </w:p>
              </w:tc>
            </w:tr>
            <w:tr w:rsidR="004F6418" w:rsidRPr="005E73F3" w14:paraId="67314DD2"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521B0A2"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08821DBB"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2BB5179" w14:textId="77777777" w:rsidR="004F6418" w:rsidRPr="005E73F3" w:rsidRDefault="004F6418" w:rsidP="004F6418">
                  <w:pPr>
                    <w:rPr>
                      <w:noProof w:val="0"/>
                      <w:sz w:val="18"/>
                      <w:lang w:val="ru-RU" w:eastAsia="ru-RU"/>
                    </w:rPr>
                  </w:pPr>
                  <w:r w:rsidRPr="005E73F3">
                    <w:rPr>
                      <w:noProof w:val="0"/>
                      <w:sz w:val="18"/>
                      <w:lang w:val="ru-RU" w:eastAsia="ru-RU"/>
                    </w:rPr>
                    <w:t>Cablu de interfață cu pompa de irigare, ≥2 buc</w:t>
                  </w:r>
                </w:p>
              </w:tc>
            </w:tr>
            <w:tr w:rsidR="004F6418" w:rsidRPr="005E73F3" w14:paraId="4C9710E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9835A57"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6F2D9F68"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44956E3" w14:textId="77777777" w:rsidR="004F6418" w:rsidRPr="005E73F3" w:rsidRDefault="004F6418" w:rsidP="004F6418">
                  <w:pPr>
                    <w:rPr>
                      <w:noProof w:val="0"/>
                      <w:sz w:val="18"/>
                      <w:lang w:val="ru-RU" w:eastAsia="ru-RU"/>
                    </w:rPr>
                  </w:pPr>
                  <w:r w:rsidRPr="005E73F3">
                    <w:rPr>
                      <w:noProof w:val="0"/>
                      <w:sz w:val="18"/>
                      <w:lang w:val="ru-RU" w:eastAsia="ru-RU"/>
                    </w:rPr>
                    <w:t>Pedală pentru pornirea/oprirea ablației, da</w:t>
                  </w:r>
                </w:p>
              </w:tc>
            </w:tr>
            <w:tr w:rsidR="004F6418" w:rsidRPr="005E73F3" w14:paraId="0555EC4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A70C1AA"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32C27CB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A381A4D" w14:textId="77777777" w:rsidR="004F6418" w:rsidRPr="005E73F3" w:rsidRDefault="004F6418" w:rsidP="004F6418">
                  <w:pPr>
                    <w:rPr>
                      <w:noProof w:val="0"/>
                      <w:sz w:val="18"/>
                      <w:lang w:val="ru-RU" w:eastAsia="ru-RU"/>
                    </w:rPr>
                  </w:pPr>
                  <w:r w:rsidRPr="005E73F3">
                    <w:rPr>
                      <w:noProof w:val="0"/>
                      <w:sz w:val="18"/>
                      <w:lang w:val="ru-RU" w:eastAsia="ru-RU"/>
                    </w:rPr>
                    <w:t>Troleu pentru generator și pompă de irigare, cu 4 roți, min. 2 cu blocare (optional)</w:t>
                  </w:r>
                </w:p>
              </w:tc>
            </w:tr>
            <w:tr w:rsidR="004F6418" w:rsidRPr="005E73F3" w14:paraId="6AEAF035"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4C56B770"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35C81463" w14:textId="77777777" w:rsidR="004F6418" w:rsidRPr="005E73F3" w:rsidRDefault="004F6418" w:rsidP="004F6418">
                  <w:pPr>
                    <w:rPr>
                      <w:b/>
                      <w:bCs/>
                      <w:noProof w:val="0"/>
                      <w:sz w:val="18"/>
                      <w:lang w:val="ru-RU" w:eastAsia="ru-RU"/>
                    </w:rPr>
                  </w:pPr>
                  <w:r w:rsidRPr="005E73F3">
                    <w:rPr>
                      <w:b/>
                      <w:bCs/>
                      <w:noProof w:val="0"/>
                      <w:sz w:val="18"/>
                      <w:lang w:val="ru-RU" w:eastAsia="ru-RU"/>
                    </w:rPr>
                    <w:t>Pompă de irigare</w:t>
                  </w:r>
                </w:p>
              </w:tc>
              <w:tc>
                <w:tcPr>
                  <w:tcW w:w="4252" w:type="dxa"/>
                  <w:tcBorders>
                    <w:top w:val="nil"/>
                    <w:left w:val="nil"/>
                    <w:bottom w:val="single" w:sz="4" w:space="0" w:color="auto"/>
                    <w:right w:val="single" w:sz="4" w:space="0" w:color="auto"/>
                  </w:tcBorders>
                  <w:shd w:val="clear" w:color="auto" w:fill="auto"/>
                  <w:vAlign w:val="center"/>
                  <w:hideMark/>
                </w:tcPr>
                <w:p w14:paraId="57C2E57E" w14:textId="77777777" w:rsidR="004F6418" w:rsidRPr="005E73F3" w:rsidRDefault="004F6418" w:rsidP="004F6418">
                  <w:pPr>
                    <w:rPr>
                      <w:noProof w:val="0"/>
                      <w:sz w:val="18"/>
                      <w:lang w:val="ru-RU" w:eastAsia="ru-RU"/>
                    </w:rPr>
                  </w:pPr>
                  <w:r w:rsidRPr="005E73F3">
                    <w:rPr>
                      <w:noProof w:val="0"/>
                      <w:sz w:val="18"/>
                      <w:lang w:val="ru-RU" w:eastAsia="ru-RU"/>
                    </w:rPr>
                    <w:t>Senzor de flux (dacă este extern), min. 2 buc reutilizabil</w:t>
                  </w:r>
                </w:p>
              </w:tc>
            </w:tr>
            <w:tr w:rsidR="004F6418" w:rsidRPr="005E73F3" w14:paraId="2427DB5F"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20E0E80"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004F180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755A4C23" w14:textId="77777777" w:rsidR="004F6418" w:rsidRPr="005E73F3" w:rsidRDefault="004F6418" w:rsidP="004F6418">
                  <w:pPr>
                    <w:rPr>
                      <w:noProof w:val="0"/>
                      <w:sz w:val="18"/>
                      <w:lang w:val="ru-RU" w:eastAsia="ru-RU"/>
                    </w:rPr>
                  </w:pPr>
                  <w:r w:rsidRPr="005E73F3">
                    <w:rPr>
                      <w:noProof w:val="0"/>
                      <w:sz w:val="18"/>
                      <w:lang w:val="ru-RU" w:eastAsia="ru-RU"/>
                    </w:rPr>
                    <w:t>Cablu pentru interfața cu generator 2 buc</w:t>
                  </w:r>
                </w:p>
              </w:tc>
            </w:tr>
            <w:tr w:rsidR="004F6418" w:rsidRPr="005E73F3" w14:paraId="2D2018E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81788BB" w14:textId="77777777" w:rsidR="004F6418" w:rsidRPr="005E73F3" w:rsidRDefault="004F6418" w:rsidP="004F6418">
                  <w:pPr>
                    <w:rPr>
                      <w:b/>
                      <w:bCs/>
                      <w:noProof w:val="0"/>
                      <w:sz w:val="18"/>
                      <w:lang w:val="ru-RU" w:eastAsia="ru-RU"/>
                    </w:rPr>
                  </w:pPr>
                </w:p>
              </w:tc>
              <w:tc>
                <w:tcPr>
                  <w:tcW w:w="3119" w:type="dxa"/>
                  <w:tcBorders>
                    <w:top w:val="nil"/>
                    <w:left w:val="nil"/>
                    <w:bottom w:val="nil"/>
                    <w:right w:val="single" w:sz="4" w:space="0" w:color="auto"/>
                  </w:tcBorders>
                  <w:shd w:val="clear" w:color="auto" w:fill="auto"/>
                  <w:vAlign w:val="center"/>
                  <w:hideMark/>
                </w:tcPr>
                <w:p w14:paraId="29E530C5" w14:textId="77777777" w:rsidR="004F6418" w:rsidRPr="005E73F3" w:rsidRDefault="004F6418" w:rsidP="004F6418">
                  <w:pPr>
                    <w:rPr>
                      <w:b/>
                      <w:bCs/>
                      <w:noProof w:val="0"/>
                      <w:sz w:val="18"/>
                      <w:lang w:val="ru-RU" w:eastAsia="ru-RU"/>
                    </w:rPr>
                  </w:pPr>
                  <w:r w:rsidRPr="005E73F3">
                    <w:rPr>
                      <w:b/>
                      <w:bCs/>
                      <w:noProof w:val="0"/>
                      <w:sz w:val="18"/>
                      <w:lang w:val="ru-RU" w:eastAsia="ru-RU"/>
                    </w:rPr>
                    <w:t>Sistem de mapping 3D</w:t>
                  </w:r>
                </w:p>
              </w:tc>
              <w:tc>
                <w:tcPr>
                  <w:tcW w:w="4252" w:type="dxa"/>
                  <w:tcBorders>
                    <w:top w:val="nil"/>
                    <w:left w:val="nil"/>
                    <w:bottom w:val="single" w:sz="4" w:space="0" w:color="auto"/>
                    <w:right w:val="single" w:sz="4" w:space="0" w:color="auto"/>
                  </w:tcBorders>
                  <w:shd w:val="clear" w:color="auto" w:fill="auto"/>
                  <w:vAlign w:val="center"/>
                  <w:hideMark/>
                </w:tcPr>
                <w:p w14:paraId="588CD04E" w14:textId="77777777" w:rsidR="004F6418" w:rsidRPr="005E73F3" w:rsidRDefault="004F6418" w:rsidP="004F6418">
                  <w:pPr>
                    <w:rPr>
                      <w:noProof w:val="0"/>
                      <w:sz w:val="18"/>
                      <w:lang w:val="ru-RU" w:eastAsia="ru-RU"/>
                    </w:rPr>
                  </w:pPr>
                  <w:r w:rsidRPr="005E73F3">
                    <w:rPr>
                      <w:noProof w:val="0"/>
                      <w:sz w:val="18"/>
                      <w:lang w:val="ru-RU" w:eastAsia="ru-RU"/>
                    </w:rPr>
                    <w:t>Cabluri de interconectare cu toate componentele sistemului</w:t>
                  </w:r>
                </w:p>
              </w:tc>
            </w:tr>
            <w:tr w:rsidR="004F6418" w:rsidRPr="005E73F3" w14:paraId="05837B2B" w14:textId="77777777" w:rsidTr="00247A9C">
              <w:trPr>
                <w:trHeight w:val="1200"/>
              </w:trPr>
              <w:tc>
                <w:tcPr>
                  <w:tcW w:w="1157" w:type="dxa"/>
                  <w:vMerge/>
                  <w:tcBorders>
                    <w:top w:val="nil"/>
                    <w:left w:val="single" w:sz="4" w:space="0" w:color="auto"/>
                    <w:bottom w:val="single" w:sz="4" w:space="0" w:color="000000"/>
                    <w:right w:val="single" w:sz="4" w:space="0" w:color="auto"/>
                  </w:tcBorders>
                  <w:vAlign w:val="center"/>
                  <w:hideMark/>
                </w:tcPr>
                <w:p w14:paraId="43682438" w14:textId="77777777" w:rsidR="004F6418" w:rsidRPr="005E73F3" w:rsidRDefault="004F6418" w:rsidP="004F6418">
                  <w:pPr>
                    <w:rPr>
                      <w:b/>
                      <w:bCs/>
                      <w:noProof w:val="0"/>
                      <w:sz w:val="18"/>
                      <w:lang w:val="ru-RU" w:eastAsia="ru-RU"/>
                    </w:rPr>
                  </w:pPr>
                </w:p>
              </w:tc>
              <w:tc>
                <w:tcPr>
                  <w:tcW w:w="31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D424B11"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Set cu cabluri, senzori, consumabile sterile necesare </w:t>
                  </w:r>
                </w:p>
              </w:tc>
              <w:tc>
                <w:tcPr>
                  <w:tcW w:w="4252" w:type="dxa"/>
                  <w:tcBorders>
                    <w:top w:val="nil"/>
                    <w:left w:val="nil"/>
                    <w:bottom w:val="single" w:sz="4" w:space="0" w:color="auto"/>
                    <w:right w:val="single" w:sz="4" w:space="0" w:color="auto"/>
                  </w:tcBorders>
                  <w:shd w:val="clear" w:color="auto" w:fill="auto"/>
                  <w:vAlign w:val="center"/>
                  <w:hideMark/>
                </w:tcPr>
                <w:p w14:paraId="43469308" w14:textId="77777777" w:rsidR="004F6418" w:rsidRPr="005E73F3" w:rsidRDefault="004F6418" w:rsidP="004F6418">
                  <w:pPr>
                    <w:rPr>
                      <w:noProof w:val="0"/>
                      <w:sz w:val="18"/>
                      <w:lang w:val="ru-RU" w:eastAsia="ru-RU"/>
                    </w:rPr>
                  </w:pPr>
                  <w:r w:rsidRPr="005E73F3">
                    <w:rPr>
                      <w:noProof w:val="0"/>
                      <w:sz w:val="18"/>
                      <w:lang w:val="ru-RU" w:eastAsia="ru-RU"/>
                    </w:rPr>
                    <w:t>Cateter electrod diagnostic,  dimensiuni 7-10 F, 10-20 cu sensor pentru mapare High Density, cu curbura deflectabilă uni/bidirecţional, . Catetere să aiba posibilitatea de înregistrarea intracardiacă compatibila cu sistem 3D mapare. Cu posibilitatea de colectare rapida al punctelor pentru harta electroanatomica, de voltaja etc.. Catetere electrozi diagnostice să vină în set cu cabluri de conectare și să fie compatibile între ele și sistem 3D mapare. Menționăm că un cablu conectare poate fi utilizat aproximativ la 10 proceduri.- 10 buc</w:t>
                  </w:r>
                </w:p>
              </w:tc>
            </w:tr>
            <w:tr w:rsidR="004F6418" w:rsidRPr="005E73F3" w14:paraId="53CAF03C"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018CB42"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723A6403"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51BBA68" w14:textId="468E4EC1" w:rsidR="004F6418" w:rsidRPr="005E73F3" w:rsidRDefault="004F6418" w:rsidP="004F6418">
                  <w:pPr>
                    <w:rPr>
                      <w:noProof w:val="0"/>
                      <w:sz w:val="18"/>
                      <w:lang w:val="ru-RU" w:eastAsia="ru-RU"/>
                    </w:rPr>
                  </w:pPr>
                </w:p>
              </w:tc>
            </w:tr>
            <w:tr w:rsidR="004F6418" w:rsidRPr="005E73F3" w14:paraId="20546CE7" w14:textId="77777777" w:rsidTr="00247A9C">
              <w:trPr>
                <w:trHeight w:val="2205"/>
              </w:trPr>
              <w:tc>
                <w:tcPr>
                  <w:tcW w:w="1157" w:type="dxa"/>
                  <w:vMerge/>
                  <w:tcBorders>
                    <w:top w:val="nil"/>
                    <w:left w:val="single" w:sz="4" w:space="0" w:color="auto"/>
                    <w:bottom w:val="single" w:sz="4" w:space="0" w:color="000000"/>
                    <w:right w:val="single" w:sz="4" w:space="0" w:color="auto"/>
                  </w:tcBorders>
                  <w:vAlign w:val="center"/>
                  <w:hideMark/>
                </w:tcPr>
                <w:p w14:paraId="2B6F2070"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613C3F1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5F4CCCAA"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detector de forță de contact,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272BB053" w14:textId="77777777" w:rsidTr="00247A9C">
              <w:trPr>
                <w:trHeight w:val="2520"/>
              </w:trPr>
              <w:tc>
                <w:tcPr>
                  <w:tcW w:w="1157" w:type="dxa"/>
                  <w:vMerge/>
                  <w:tcBorders>
                    <w:top w:val="nil"/>
                    <w:left w:val="single" w:sz="4" w:space="0" w:color="auto"/>
                    <w:bottom w:val="single" w:sz="4" w:space="0" w:color="000000"/>
                    <w:right w:val="single" w:sz="4" w:space="0" w:color="auto"/>
                  </w:tcBorders>
                  <w:vAlign w:val="center"/>
                  <w:hideMark/>
                </w:tcPr>
                <w:p w14:paraId="61E296E8"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4CC43CF0"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1F62AA4B"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cu sensori integrate in dependenta de sistem de 3D mapare - sensori de impedanta, magnet sau hibrid si sa fie compatibil cu sistem 3D-mapare. In set cu cabluri de conectare și să fie compatibile între ele și cu generatorul de radiofrecvenţă. Menționăm că un cablu conectare poate fi utilizat aproximativ la 10 proceduri.- 10 buc.</w:t>
                  </w:r>
                </w:p>
              </w:tc>
            </w:tr>
            <w:tr w:rsidR="004F6418" w:rsidRPr="005E73F3" w14:paraId="676EBAEC" w14:textId="77777777" w:rsidTr="00247A9C">
              <w:trPr>
                <w:trHeight w:val="824"/>
              </w:trPr>
              <w:tc>
                <w:tcPr>
                  <w:tcW w:w="1157" w:type="dxa"/>
                  <w:vMerge/>
                  <w:tcBorders>
                    <w:top w:val="nil"/>
                    <w:left w:val="single" w:sz="4" w:space="0" w:color="auto"/>
                    <w:bottom w:val="single" w:sz="4" w:space="0" w:color="000000"/>
                    <w:right w:val="single" w:sz="4" w:space="0" w:color="auto"/>
                  </w:tcBorders>
                  <w:vAlign w:val="center"/>
                  <w:hideMark/>
                </w:tcPr>
                <w:p w14:paraId="52183904"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065038A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E993AB9" w14:textId="77777777" w:rsidR="004F6418" w:rsidRPr="005E73F3" w:rsidRDefault="004F6418" w:rsidP="004F6418">
                  <w:pPr>
                    <w:rPr>
                      <w:noProof w:val="0"/>
                      <w:sz w:val="18"/>
                      <w:lang w:val="ru-RU" w:eastAsia="ru-RU"/>
                    </w:rPr>
                  </w:pPr>
                  <w:r w:rsidRPr="005E73F3">
                    <w:rPr>
                      <w:noProof w:val="0"/>
                      <w:sz w:val="18"/>
                      <w:lang w:val="ru-RU" w:eastAsia="ru-RU"/>
                    </w:rPr>
                    <w:t>Cateter electrod ablaţie fără irigare,  dimensiuni 7, 8 F, 4 polar cu vîrful electrodului 4 mm, spaţiu între electrozi 2-5-2 mm, cu sensor de măsurare temperaturii, cu curbura deflectabilă 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6D06893D"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E05E945"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63D2C75E"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837500B" w14:textId="77777777" w:rsidR="004F6418" w:rsidRPr="005E73F3" w:rsidRDefault="004F6418" w:rsidP="004F6418">
                  <w:pPr>
                    <w:jc w:val="center"/>
                    <w:rPr>
                      <w:noProof w:val="0"/>
                      <w:sz w:val="18"/>
                      <w:lang w:val="ru-RU" w:eastAsia="ru-RU"/>
                    </w:rPr>
                  </w:pPr>
                  <w:r w:rsidRPr="005E73F3">
                    <w:rPr>
                      <w:noProof w:val="0"/>
                      <w:sz w:val="18"/>
                      <w:lang w:val="ru-RU" w:eastAsia="ru-RU"/>
                    </w:rPr>
                    <w:t>Set Patch-uri pentru mapping cardiac- 10 buc</w:t>
                  </w:r>
                </w:p>
              </w:tc>
            </w:tr>
            <w:tr w:rsidR="004F6418" w:rsidRPr="005E73F3" w14:paraId="5191A1B8"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ECBE1CC"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5EA213AB"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AD968AE" w14:textId="77777777" w:rsidR="004F6418" w:rsidRPr="005E73F3" w:rsidRDefault="004F6418" w:rsidP="004F6418">
                  <w:pPr>
                    <w:jc w:val="center"/>
                    <w:rPr>
                      <w:noProof w:val="0"/>
                      <w:sz w:val="18"/>
                      <w:lang w:val="ru-RU" w:eastAsia="ru-RU"/>
                    </w:rPr>
                  </w:pPr>
                  <w:r w:rsidRPr="005E73F3">
                    <w:rPr>
                      <w:noProof w:val="0"/>
                      <w:sz w:val="18"/>
                      <w:lang w:val="ru-RU" w:eastAsia="ru-RU"/>
                    </w:rPr>
                    <w:t xml:space="preserve"> și alte accesorii și soluții necesare pentru intervenții</w:t>
                  </w:r>
                </w:p>
              </w:tc>
            </w:tr>
            <w:tr w:rsidR="004F6418" w:rsidRPr="005E73F3" w14:paraId="0A284C1D"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AF5E6C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6A2954B"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UPS pentru autonomia sistemului </w:t>
                  </w:r>
                </w:p>
              </w:tc>
              <w:tc>
                <w:tcPr>
                  <w:tcW w:w="4252" w:type="dxa"/>
                  <w:tcBorders>
                    <w:top w:val="nil"/>
                    <w:left w:val="nil"/>
                    <w:bottom w:val="single" w:sz="4" w:space="0" w:color="auto"/>
                    <w:right w:val="single" w:sz="4" w:space="0" w:color="auto"/>
                  </w:tcBorders>
                  <w:shd w:val="clear" w:color="auto" w:fill="auto"/>
                  <w:vAlign w:val="center"/>
                  <w:hideMark/>
                </w:tcPr>
                <w:p w14:paraId="4646188A" w14:textId="77777777" w:rsidR="004F6418" w:rsidRPr="005E73F3" w:rsidRDefault="004F6418" w:rsidP="004F6418">
                  <w:pPr>
                    <w:jc w:val="center"/>
                    <w:rPr>
                      <w:noProof w:val="0"/>
                      <w:sz w:val="18"/>
                      <w:lang w:val="ru-RU" w:eastAsia="ru-RU"/>
                    </w:rPr>
                  </w:pPr>
                  <w:r w:rsidRPr="005E73F3">
                    <w:rPr>
                      <w:noProof w:val="0"/>
                      <w:sz w:val="18"/>
                      <w:lang w:val="ru-RU" w:eastAsia="ru-RU"/>
                    </w:rPr>
                    <w:t>da, min. 60 min.</w:t>
                  </w:r>
                </w:p>
              </w:tc>
            </w:tr>
            <w:tr w:rsidR="004F6418" w:rsidRPr="005E73F3" w14:paraId="225601C3" w14:textId="77777777" w:rsidTr="00247A9C">
              <w:trPr>
                <w:trHeight w:val="315"/>
              </w:trPr>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46FCB02E" w14:textId="77777777" w:rsidR="004F6418" w:rsidRPr="005E73F3" w:rsidRDefault="004F6418" w:rsidP="004F6418">
                  <w:pPr>
                    <w:rPr>
                      <w:b/>
                      <w:bCs/>
                      <w:noProof w:val="0"/>
                      <w:sz w:val="18"/>
                      <w:lang w:val="ru-RU" w:eastAsia="ru-RU"/>
                    </w:rPr>
                  </w:pPr>
                  <w:r w:rsidRPr="005E73F3">
                    <w:rPr>
                      <w:b/>
                      <w:bCs/>
                      <w:noProof w:val="0"/>
                      <w:sz w:val="18"/>
                      <w:lang w:val="ru-RU" w:eastAsia="ru-RU"/>
                    </w:rPr>
                    <w:t>Altele</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66FF9EAA"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Garanție </w:t>
                  </w:r>
                </w:p>
              </w:tc>
              <w:tc>
                <w:tcPr>
                  <w:tcW w:w="4252" w:type="dxa"/>
                  <w:tcBorders>
                    <w:top w:val="nil"/>
                    <w:left w:val="nil"/>
                    <w:bottom w:val="single" w:sz="4" w:space="0" w:color="auto"/>
                    <w:right w:val="single" w:sz="4" w:space="0" w:color="auto"/>
                  </w:tcBorders>
                  <w:shd w:val="clear" w:color="auto" w:fill="auto"/>
                  <w:vAlign w:val="center"/>
                  <w:hideMark/>
                </w:tcPr>
                <w:p w14:paraId="7776C44F" w14:textId="77777777" w:rsidR="004F6418" w:rsidRPr="005E73F3" w:rsidRDefault="004F6418" w:rsidP="004F6418">
                  <w:pPr>
                    <w:jc w:val="center"/>
                    <w:rPr>
                      <w:noProof w:val="0"/>
                      <w:sz w:val="18"/>
                      <w:lang w:val="ru-RU" w:eastAsia="ru-RU"/>
                    </w:rPr>
                  </w:pPr>
                  <w:r w:rsidRPr="005E73F3">
                    <w:rPr>
                      <w:noProof w:val="0"/>
                      <w:sz w:val="18"/>
                      <w:lang w:val="ru-RU" w:eastAsia="ru-RU"/>
                    </w:rPr>
                    <w:t>≥ 36 luni</w:t>
                  </w:r>
                </w:p>
              </w:tc>
            </w:tr>
            <w:tr w:rsidR="004F6418" w:rsidRPr="005E73F3" w14:paraId="19FBD37A" w14:textId="77777777" w:rsidTr="00247A9C">
              <w:trPr>
                <w:trHeight w:val="855"/>
              </w:trPr>
              <w:tc>
                <w:tcPr>
                  <w:tcW w:w="1157" w:type="dxa"/>
                  <w:vMerge/>
                  <w:tcBorders>
                    <w:top w:val="nil"/>
                    <w:left w:val="single" w:sz="4" w:space="0" w:color="auto"/>
                    <w:bottom w:val="single" w:sz="4" w:space="0" w:color="000000"/>
                    <w:right w:val="single" w:sz="4" w:space="0" w:color="auto"/>
                  </w:tcBorders>
                  <w:vAlign w:val="center"/>
                  <w:hideMark/>
                </w:tcPr>
                <w:p w14:paraId="588E6171"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693D107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97C4830" w14:textId="1F2C2D92" w:rsidR="004F6418" w:rsidRDefault="004F6418" w:rsidP="004F6418">
                  <w:pPr>
                    <w:jc w:val="center"/>
                    <w:rPr>
                      <w:noProof w:val="0"/>
                      <w:sz w:val="18"/>
                      <w:lang w:val="ru-RU" w:eastAsia="ru-RU"/>
                    </w:rPr>
                  </w:pPr>
                  <w:r w:rsidRPr="005E73F3">
                    <w:rPr>
                      <w:noProof w:val="0"/>
                      <w:sz w:val="18"/>
                      <w:lang w:val="ru-RU" w:eastAsia="ru-RU"/>
                    </w:rPr>
                    <w:t xml:space="preserve">Posibilitatea de asigurarea din partea producătorului cu piese, consumabile, altor accesorii și a reparațiilor timp de min. </w:t>
                  </w:r>
                  <w:r>
                    <w:rPr>
                      <w:noProof w:val="0"/>
                      <w:sz w:val="18"/>
                      <w:highlight w:val="yellow"/>
                      <w:lang w:val="ru-RU" w:eastAsia="ru-RU"/>
                    </w:rPr>
                    <w:t>7</w:t>
                  </w:r>
                  <w:r w:rsidRPr="00E92CFC">
                    <w:rPr>
                      <w:noProof w:val="0"/>
                      <w:sz w:val="18"/>
                      <w:highlight w:val="yellow"/>
                      <w:lang w:val="ru-RU" w:eastAsia="ru-RU"/>
                    </w:rPr>
                    <w:t xml:space="preserve"> ani</w:t>
                  </w:r>
                  <w:r w:rsidRPr="005E73F3">
                    <w:rPr>
                      <w:noProof w:val="0"/>
                      <w:sz w:val="18"/>
                      <w:lang w:val="ru-RU" w:eastAsia="ru-RU"/>
                    </w:rPr>
                    <w:t xml:space="preserve"> de exploatare a echipamentului sau înlocuirea sistemului cu alt analog daca acesta nu mai poate fi deservit.</w:t>
                  </w:r>
                </w:p>
                <w:p w14:paraId="66AD1B43" w14:textId="769ABE1D" w:rsidR="004F6418" w:rsidRPr="005E73F3" w:rsidRDefault="004F6418" w:rsidP="004F6418">
                  <w:pPr>
                    <w:jc w:val="center"/>
                    <w:rPr>
                      <w:noProof w:val="0"/>
                      <w:sz w:val="18"/>
                      <w:lang w:val="ru-RU" w:eastAsia="ru-RU"/>
                    </w:rPr>
                  </w:pPr>
                </w:p>
              </w:tc>
            </w:tr>
            <w:tr w:rsidR="004F6418" w:rsidRPr="005E73F3" w14:paraId="1173B14B"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6CECA5A4"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D9B78DE" w14:textId="77777777" w:rsidR="004F6418" w:rsidRPr="005E73F3" w:rsidRDefault="004F6418" w:rsidP="004F6418">
                  <w:pPr>
                    <w:rPr>
                      <w:b/>
                      <w:bCs/>
                      <w:noProof w:val="0"/>
                      <w:sz w:val="18"/>
                      <w:lang w:val="ru-RU" w:eastAsia="ru-RU"/>
                    </w:rPr>
                  </w:pPr>
                  <w:r w:rsidRPr="005E73F3">
                    <w:rPr>
                      <w:b/>
                      <w:bCs/>
                      <w:noProof w:val="0"/>
                      <w:sz w:val="18"/>
                      <w:lang w:val="ru-RU" w:eastAsia="ru-RU"/>
                    </w:rPr>
                    <w:t>Livrarea, instalarea și testarea la locul necesar fără implicarea beneficiarului</w:t>
                  </w:r>
                </w:p>
              </w:tc>
              <w:tc>
                <w:tcPr>
                  <w:tcW w:w="4252" w:type="dxa"/>
                  <w:tcBorders>
                    <w:top w:val="nil"/>
                    <w:left w:val="nil"/>
                    <w:bottom w:val="single" w:sz="4" w:space="0" w:color="auto"/>
                    <w:right w:val="single" w:sz="4" w:space="0" w:color="auto"/>
                  </w:tcBorders>
                  <w:shd w:val="clear" w:color="auto" w:fill="auto"/>
                  <w:vAlign w:val="center"/>
                  <w:hideMark/>
                </w:tcPr>
                <w:p w14:paraId="6078B2E4" w14:textId="77777777" w:rsidR="004F6418" w:rsidRPr="005E73F3" w:rsidRDefault="004F6418" w:rsidP="004F6418">
                  <w:pPr>
                    <w:jc w:val="center"/>
                    <w:rPr>
                      <w:noProof w:val="0"/>
                      <w:sz w:val="18"/>
                      <w:lang w:val="ru-RU" w:eastAsia="ru-RU"/>
                    </w:rPr>
                  </w:pPr>
                  <w:r w:rsidRPr="005E73F3">
                    <w:rPr>
                      <w:noProof w:val="0"/>
                      <w:sz w:val="18"/>
                      <w:lang w:val="ru-RU" w:eastAsia="ru-RU"/>
                    </w:rPr>
                    <w:t>da</w:t>
                  </w:r>
                </w:p>
              </w:tc>
            </w:tr>
            <w:tr w:rsidR="004F6418" w:rsidRPr="005E73F3" w14:paraId="05EA2739" w14:textId="77777777" w:rsidTr="00247A9C">
              <w:trPr>
                <w:trHeight w:val="1459"/>
              </w:trPr>
              <w:tc>
                <w:tcPr>
                  <w:tcW w:w="1157" w:type="dxa"/>
                  <w:vMerge/>
                  <w:tcBorders>
                    <w:top w:val="nil"/>
                    <w:left w:val="single" w:sz="4" w:space="0" w:color="auto"/>
                    <w:bottom w:val="single" w:sz="4" w:space="0" w:color="000000"/>
                    <w:right w:val="single" w:sz="4" w:space="0" w:color="auto"/>
                  </w:tcBorders>
                  <w:vAlign w:val="center"/>
                  <w:hideMark/>
                </w:tcPr>
                <w:p w14:paraId="1E65434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DD26A4F" w14:textId="77777777" w:rsidR="004F6418" w:rsidRPr="005E73F3" w:rsidRDefault="004F6418" w:rsidP="004F6418">
                  <w:pPr>
                    <w:rPr>
                      <w:b/>
                      <w:bCs/>
                      <w:noProof w:val="0"/>
                      <w:sz w:val="18"/>
                      <w:lang w:val="ru-RU" w:eastAsia="ru-RU"/>
                    </w:rPr>
                  </w:pPr>
                  <w:r w:rsidRPr="005E73F3">
                    <w:rPr>
                      <w:b/>
                      <w:bCs/>
                      <w:noProof w:val="0"/>
                      <w:sz w:val="18"/>
                      <w:lang w:val="ru-RU" w:eastAsia="ru-RU"/>
                    </w:rPr>
                    <w:t>Asigurarea tuturor elementelor necesare pentru instalarea completă, funcțională și sigură a sistemului, inclusiv cele aferente conectivității, integrării în infrastructura existentă și comunicării cu sistemele informatice relevante, conform standardelor aplicabile.</w:t>
                  </w:r>
                </w:p>
              </w:tc>
              <w:tc>
                <w:tcPr>
                  <w:tcW w:w="4252" w:type="dxa"/>
                  <w:tcBorders>
                    <w:top w:val="nil"/>
                    <w:left w:val="nil"/>
                    <w:bottom w:val="nil"/>
                    <w:right w:val="single" w:sz="4" w:space="0" w:color="auto"/>
                  </w:tcBorders>
                  <w:shd w:val="clear" w:color="auto" w:fill="auto"/>
                  <w:vAlign w:val="center"/>
                  <w:hideMark/>
                </w:tcPr>
                <w:p w14:paraId="7C453409" w14:textId="77777777" w:rsidR="004F6418" w:rsidRPr="005E73F3" w:rsidRDefault="004F6418" w:rsidP="004F6418">
                  <w:pPr>
                    <w:jc w:val="center"/>
                    <w:rPr>
                      <w:noProof w:val="0"/>
                      <w:sz w:val="18"/>
                      <w:lang w:val="ru-RU" w:eastAsia="ru-RU"/>
                    </w:rPr>
                  </w:pPr>
                  <w:r w:rsidRPr="005E73F3">
                    <w:rPr>
                      <w:noProof w:val="0"/>
                      <w:sz w:val="18"/>
                      <w:lang w:val="ru-RU" w:eastAsia="ru-RU"/>
                    </w:rPr>
                    <w:t>da</w:t>
                  </w:r>
                </w:p>
              </w:tc>
            </w:tr>
            <w:tr w:rsidR="004F6418" w:rsidRPr="005E73F3" w14:paraId="4CEB084D"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02EF6331"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E9E57FE" w14:textId="77777777" w:rsidR="004F6418" w:rsidRDefault="004F6418" w:rsidP="004F6418">
                  <w:pPr>
                    <w:rPr>
                      <w:b/>
                      <w:bCs/>
                      <w:noProof w:val="0"/>
                      <w:sz w:val="18"/>
                      <w:lang w:val="ru-RU" w:eastAsia="ru-RU"/>
                    </w:rPr>
                  </w:pPr>
                  <w:r w:rsidRPr="005E73F3">
                    <w:rPr>
                      <w:b/>
                      <w:bCs/>
                      <w:noProof w:val="0"/>
                      <w:sz w:val="18"/>
                      <w:lang w:val="ru-RU" w:eastAsia="ru-RU"/>
                    </w:rPr>
                    <w:t>Preluarea ambalajelor (cutiile) în care a fost livrat sistemul/dispozitivul</w:t>
                  </w:r>
                </w:p>
                <w:p w14:paraId="0338ADF7" w14:textId="77777777" w:rsidR="004F6418" w:rsidRDefault="004F6418" w:rsidP="004F6418">
                  <w:pPr>
                    <w:rPr>
                      <w:b/>
                      <w:bCs/>
                      <w:noProof w:val="0"/>
                      <w:sz w:val="18"/>
                      <w:lang w:val="ru-RU" w:eastAsia="ru-RU"/>
                    </w:rPr>
                  </w:pPr>
                </w:p>
                <w:p w14:paraId="34BD0C18" w14:textId="5BA27A3F" w:rsidR="004F6418" w:rsidRPr="005E73F3" w:rsidRDefault="004F6418" w:rsidP="004F6418">
                  <w:pPr>
                    <w:rPr>
                      <w:b/>
                      <w:bCs/>
                      <w:noProof w:val="0"/>
                      <w:sz w:val="18"/>
                      <w:lang w:val="ru-RU" w:eastAsia="ru-RU"/>
                    </w:rPr>
                  </w:pPr>
                  <w:r w:rsidRPr="005E73F3">
                    <w:rPr>
                      <w:b/>
                      <w:bCs/>
                      <w:noProof w:val="0"/>
                      <w:sz w:val="18"/>
                      <w:lang w:val="ru-RU" w:eastAsia="ru-RU"/>
                    </w:rPr>
                    <w:t xml:space="preserve"> </w:t>
                  </w:r>
                </w:p>
              </w:tc>
              <w:tc>
                <w:tcPr>
                  <w:tcW w:w="4252" w:type="dxa"/>
                  <w:tcBorders>
                    <w:top w:val="single" w:sz="4" w:space="0" w:color="auto"/>
                    <w:left w:val="nil"/>
                    <w:bottom w:val="nil"/>
                    <w:right w:val="single" w:sz="4" w:space="0" w:color="auto"/>
                  </w:tcBorders>
                  <w:shd w:val="clear" w:color="auto" w:fill="auto"/>
                  <w:vAlign w:val="center"/>
                  <w:hideMark/>
                </w:tcPr>
                <w:p w14:paraId="75902FCB" w14:textId="77777777" w:rsidR="004F6418" w:rsidRDefault="004F6418" w:rsidP="004F6418">
                  <w:pPr>
                    <w:jc w:val="center"/>
                    <w:rPr>
                      <w:noProof w:val="0"/>
                      <w:sz w:val="18"/>
                      <w:lang w:val="ru-RU" w:eastAsia="ru-RU"/>
                    </w:rPr>
                  </w:pPr>
                  <w:r w:rsidRPr="005E73F3">
                    <w:rPr>
                      <w:noProof w:val="0"/>
                      <w:sz w:val="18"/>
                      <w:lang w:val="ru-RU" w:eastAsia="ru-RU"/>
                    </w:rPr>
                    <w:t>da, la solicitarea beneficiarului</w:t>
                  </w:r>
                </w:p>
                <w:p w14:paraId="5385BE86" w14:textId="08B3D21C" w:rsidR="004F6418" w:rsidRPr="005E73F3" w:rsidRDefault="004F6418" w:rsidP="004F6418">
                  <w:pPr>
                    <w:jc w:val="center"/>
                    <w:rPr>
                      <w:noProof w:val="0"/>
                      <w:sz w:val="18"/>
                      <w:lang w:val="ru-RU" w:eastAsia="ru-RU"/>
                    </w:rPr>
                  </w:pPr>
                </w:p>
              </w:tc>
            </w:tr>
            <w:tr w:rsidR="004F6418" w:rsidRPr="005E73F3" w14:paraId="15886BA5" w14:textId="77777777" w:rsidTr="00247A9C">
              <w:trPr>
                <w:trHeight w:val="1125"/>
              </w:trPr>
              <w:tc>
                <w:tcPr>
                  <w:tcW w:w="1157" w:type="dxa"/>
                  <w:vMerge/>
                  <w:tcBorders>
                    <w:top w:val="nil"/>
                    <w:left w:val="single" w:sz="4" w:space="0" w:color="auto"/>
                    <w:bottom w:val="single" w:sz="4" w:space="0" w:color="000000"/>
                    <w:right w:val="single" w:sz="4" w:space="0" w:color="auto"/>
                  </w:tcBorders>
                  <w:vAlign w:val="center"/>
                  <w:hideMark/>
                </w:tcPr>
                <w:p w14:paraId="6FAA41D8"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1ACED6F" w14:textId="77777777" w:rsidR="004F6418" w:rsidRPr="005E73F3" w:rsidRDefault="004F6418" w:rsidP="004F6418">
                  <w:pPr>
                    <w:rPr>
                      <w:b/>
                      <w:bCs/>
                      <w:noProof w:val="0"/>
                      <w:sz w:val="18"/>
                      <w:lang w:val="ru-RU" w:eastAsia="ru-RU"/>
                    </w:rPr>
                  </w:pPr>
                  <w:r w:rsidRPr="005E73F3">
                    <w:rPr>
                      <w:b/>
                      <w:bCs/>
                      <w:noProof w:val="0"/>
                      <w:sz w:val="18"/>
                      <w:lang w:val="ru-RU" w:eastAsia="ru-RU"/>
                    </w:rPr>
                    <w:t>Deservire în perioada de garanție cu oferirea graficului de mentenanță de user si service</w:t>
                  </w:r>
                </w:p>
              </w:tc>
              <w:tc>
                <w:tcPr>
                  <w:tcW w:w="4252" w:type="dxa"/>
                  <w:tcBorders>
                    <w:top w:val="single" w:sz="4" w:space="0" w:color="auto"/>
                    <w:left w:val="nil"/>
                    <w:bottom w:val="nil"/>
                    <w:right w:val="single" w:sz="4" w:space="0" w:color="auto"/>
                  </w:tcBorders>
                  <w:shd w:val="clear" w:color="auto" w:fill="auto"/>
                  <w:vAlign w:val="center"/>
                  <w:hideMark/>
                </w:tcPr>
                <w:p w14:paraId="4D060FC4" w14:textId="77777777" w:rsidR="004F6418" w:rsidRDefault="004F6418" w:rsidP="004F6418">
                  <w:pPr>
                    <w:jc w:val="center"/>
                    <w:rPr>
                      <w:noProof w:val="0"/>
                      <w:sz w:val="18"/>
                      <w:lang w:val="ru-RU" w:eastAsia="ru-RU"/>
                    </w:rPr>
                  </w:pPr>
                  <w:r w:rsidRPr="005E73F3">
                    <w:rPr>
                      <w:noProof w:val="0"/>
                      <w:sz w:val="18"/>
                      <w:lang w:val="ru-RU" w:eastAsia="ru-RU"/>
                    </w:rPr>
                    <w:t>Graficul de mentenanță preventivă și service disponibil atât în format fizic (pe hârtie), cât și în format PDF. Cu indicarea lucrărilor necesare, intervale recomandate, uneltele și instrumentele specifice utilizate, consumabilele , accesoriile și instrucțiunile necesare pentru îndeplinirea lucrărilor, toate marcate cu numere de referință, posibilitate de efectua desrevire prin Remote-control.</w:t>
                  </w:r>
                </w:p>
                <w:p w14:paraId="121D9FCE" w14:textId="30767F80" w:rsidR="004F6418" w:rsidRPr="005E73F3" w:rsidRDefault="004F6418" w:rsidP="004F6418">
                  <w:pPr>
                    <w:jc w:val="center"/>
                    <w:rPr>
                      <w:noProof w:val="0"/>
                      <w:sz w:val="18"/>
                      <w:lang w:val="ru-RU" w:eastAsia="ru-RU"/>
                    </w:rPr>
                  </w:pPr>
                </w:p>
              </w:tc>
            </w:tr>
            <w:tr w:rsidR="004F6418" w:rsidRPr="005E73F3" w14:paraId="182FD920" w14:textId="77777777" w:rsidTr="00247A9C">
              <w:trPr>
                <w:trHeight w:val="930"/>
              </w:trPr>
              <w:tc>
                <w:tcPr>
                  <w:tcW w:w="1157" w:type="dxa"/>
                  <w:vMerge/>
                  <w:tcBorders>
                    <w:top w:val="nil"/>
                    <w:left w:val="single" w:sz="4" w:space="0" w:color="auto"/>
                    <w:bottom w:val="single" w:sz="4" w:space="0" w:color="000000"/>
                    <w:right w:val="single" w:sz="4" w:space="0" w:color="auto"/>
                  </w:tcBorders>
                  <w:vAlign w:val="center"/>
                  <w:hideMark/>
                </w:tcPr>
                <w:p w14:paraId="2D96493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982DC1A" w14:textId="77777777" w:rsidR="004F6418" w:rsidRPr="005E73F3" w:rsidRDefault="004F6418" w:rsidP="004F6418">
                  <w:pPr>
                    <w:rPr>
                      <w:b/>
                      <w:bCs/>
                      <w:noProof w:val="0"/>
                      <w:sz w:val="18"/>
                      <w:lang w:val="ru-RU" w:eastAsia="ru-RU"/>
                    </w:rPr>
                  </w:pPr>
                  <w:r w:rsidRPr="005E73F3">
                    <w:rPr>
                      <w:b/>
                      <w:bCs/>
                      <w:noProof w:val="0"/>
                      <w:sz w:val="18"/>
                      <w:lang w:val="ru-RU" w:eastAsia="ru-RU"/>
                    </w:rPr>
                    <w:t>Ghid rapid</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64CF0FB7" w14:textId="77777777" w:rsidR="004F6418" w:rsidRDefault="004F6418" w:rsidP="004F6418">
                  <w:pPr>
                    <w:jc w:val="center"/>
                    <w:rPr>
                      <w:noProof w:val="0"/>
                      <w:sz w:val="18"/>
                      <w:lang w:val="ru-RU" w:eastAsia="ru-RU"/>
                    </w:rPr>
                  </w:pPr>
                  <w:r w:rsidRPr="005E73F3">
                    <w:rPr>
                      <w:noProof w:val="0"/>
                      <w:sz w:val="18"/>
                      <w:lang w:val="ru-RU" w:eastAsia="ru-RU"/>
                    </w:rPr>
                    <w:t>Min. 1 buc, ghid rapid al utilizatorului în limba de stat (Română), laminată și atașată de dispozitiv. Disponibil atât în format fizic (pe hârtie), cât și în format PDF.</w:t>
                  </w:r>
                </w:p>
                <w:p w14:paraId="2C42C297" w14:textId="7C97C0DE" w:rsidR="004F6418" w:rsidRPr="005E73F3" w:rsidRDefault="004F6418" w:rsidP="004F6418">
                  <w:pPr>
                    <w:jc w:val="center"/>
                    <w:rPr>
                      <w:noProof w:val="0"/>
                      <w:sz w:val="18"/>
                      <w:lang w:val="ru-RU" w:eastAsia="ru-RU"/>
                    </w:rPr>
                  </w:pPr>
                </w:p>
              </w:tc>
            </w:tr>
            <w:tr w:rsidR="004F6418" w:rsidRPr="005E73F3" w14:paraId="42FBFA19" w14:textId="77777777" w:rsidTr="00247A9C">
              <w:trPr>
                <w:trHeight w:val="1095"/>
              </w:trPr>
              <w:tc>
                <w:tcPr>
                  <w:tcW w:w="1157" w:type="dxa"/>
                  <w:vMerge/>
                  <w:tcBorders>
                    <w:top w:val="nil"/>
                    <w:left w:val="single" w:sz="4" w:space="0" w:color="auto"/>
                    <w:bottom w:val="single" w:sz="4" w:space="0" w:color="000000"/>
                    <w:right w:val="single" w:sz="4" w:space="0" w:color="auto"/>
                  </w:tcBorders>
                  <w:vAlign w:val="center"/>
                  <w:hideMark/>
                </w:tcPr>
                <w:p w14:paraId="7EA951E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0B8DEDE" w14:textId="77777777" w:rsidR="004F6418" w:rsidRPr="005E73F3" w:rsidRDefault="004F6418" w:rsidP="004F6418">
                  <w:pPr>
                    <w:rPr>
                      <w:b/>
                      <w:bCs/>
                      <w:noProof w:val="0"/>
                      <w:sz w:val="18"/>
                      <w:lang w:val="ru-RU" w:eastAsia="ru-RU"/>
                    </w:rPr>
                  </w:pPr>
                  <w:r w:rsidRPr="005E73F3">
                    <w:rPr>
                      <w:b/>
                      <w:bCs/>
                      <w:noProof w:val="0"/>
                      <w:sz w:val="18"/>
                      <w:lang w:val="ru-RU" w:eastAsia="ru-RU"/>
                    </w:rPr>
                    <w:t>Manuale de utilizare</w:t>
                  </w:r>
                </w:p>
              </w:tc>
              <w:tc>
                <w:tcPr>
                  <w:tcW w:w="4252" w:type="dxa"/>
                  <w:tcBorders>
                    <w:top w:val="nil"/>
                    <w:left w:val="nil"/>
                    <w:bottom w:val="single" w:sz="4" w:space="0" w:color="auto"/>
                    <w:right w:val="single" w:sz="4" w:space="0" w:color="auto"/>
                  </w:tcBorders>
                  <w:shd w:val="clear" w:color="auto" w:fill="auto"/>
                  <w:vAlign w:val="center"/>
                  <w:hideMark/>
                </w:tcPr>
                <w:p w14:paraId="0F4AC889" w14:textId="77777777" w:rsidR="004F6418" w:rsidRPr="005E73F3" w:rsidRDefault="004F6418" w:rsidP="004F6418">
                  <w:pPr>
                    <w:rPr>
                      <w:noProof w:val="0"/>
                      <w:sz w:val="18"/>
                      <w:lang w:val="ru-RU" w:eastAsia="ru-RU"/>
                    </w:rPr>
                  </w:pPr>
                  <w:r w:rsidRPr="005E73F3">
                    <w:rPr>
                      <w:noProof w:val="0"/>
                      <w:sz w:val="18"/>
                      <w:lang w:val="ru-RU" w:eastAsia="ru-RU"/>
                    </w:rPr>
                    <w:t>Disponibil atât în format fizic (pe hârtie), cât și în format PDF.  În limba de stat (română). În cazul în care nu este disponibil în limba de stat, trebuie prezentată o traducere oficială a manualului, certificată prin ștampila unui birou de traduceri autorizat.</w:t>
                  </w:r>
                </w:p>
              </w:tc>
            </w:tr>
            <w:tr w:rsidR="004F6418" w:rsidRPr="005E73F3" w14:paraId="7D67C5AC" w14:textId="77777777" w:rsidTr="00247A9C">
              <w:trPr>
                <w:trHeight w:val="1065"/>
              </w:trPr>
              <w:tc>
                <w:tcPr>
                  <w:tcW w:w="1157" w:type="dxa"/>
                  <w:vMerge/>
                  <w:tcBorders>
                    <w:top w:val="nil"/>
                    <w:left w:val="single" w:sz="4" w:space="0" w:color="auto"/>
                    <w:bottom w:val="single" w:sz="4" w:space="0" w:color="000000"/>
                    <w:right w:val="single" w:sz="4" w:space="0" w:color="auto"/>
                  </w:tcBorders>
                  <w:vAlign w:val="center"/>
                  <w:hideMark/>
                </w:tcPr>
                <w:p w14:paraId="57B6721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D44A4FF" w14:textId="77777777" w:rsidR="004F6418" w:rsidRPr="005E73F3" w:rsidRDefault="004F6418" w:rsidP="004F6418">
                  <w:pPr>
                    <w:rPr>
                      <w:b/>
                      <w:bCs/>
                      <w:noProof w:val="0"/>
                      <w:sz w:val="18"/>
                      <w:lang w:val="ru-RU" w:eastAsia="ru-RU"/>
                    </w:rPr>
                  </w:pPr>
                  <w:r w:rsidRPr="005E73F3">
                    <w:rPr>
                      <w:b/>
                      <w:bCs/>
                      <w:noProof w:val="0"/>
                      <w:sz w:val="18"/>
                      <w:lang w:val="ru-RU" w:eastAsia="ru-RU"/>
                    </w:rPr>
                    <w:t>Manual de service</w:t>
                  </w:r>
                </w:p>
              </w:tc>
              <w:tc>
                <w:tcPr>
                  <w:tcW w:w="4252" w:type="dxa"/>
                  <w:tcBorders>
                    <w:top w:val="nil"/>
                    <w:left w:val="nil"/>
                    <w:bottom w:val="single" w:sz="4" w:space="0" w:color="auto"/>
                    <w:right w:val="single" w:sz="4" w:space="0" w:color="auto"/>
                  </w:tcBorders>
                  <w:shd w:val="clear" w:color="auto" w:fill="auto"/>
                  <w:vAlign w:val="center"/>
                  <w:hideMark/>
                </w:tcPr>
                <w:p w14:paraId="70E7D3C3" w14:textId="77777777" w:rsidR="004F6418" w:rsidRDefault="004F6418" w:rsidP="004F6418">
                  <w:pPr>
                    <w:rPr>
                      <w:noProof w:val="0"/>
                      <w:sz w:val="18"/>
                      <w:lang w:val="ru-RU" w:eastAsia="ru-RU"/>
                    </w:rPr>
                  </w:pPr>
                  <w:r w:rsidRPr="005E73F3">
                    <w:rPr>
                      <w:noProof w:val="0"/>
                      <w:sz w:val="18"/>
                      <w:lang w:val="ru-RU" w:eastAsia="ru-RU"/>
                    </w:rPr>
                    <w:t>Disponibil atât în format fizic (pe hârtie), cât și în format PDF. În limba de stat (Română) sau în una din limbile de circulație internațională (rusă sau engleză) conform Legii nr. 102 din 09.06.2017, cap. 4, art. 14, al. (3) și art. 15, al. (6)</w:t>
                  </w:r>
                </w:p>
                <w:p w14:paraId="1D7A71AD" w14:textId="210250F0" w:rsidR="004F6418" w:rsidRPr="005E73F3" w:rsidRDefault="004F6418" w:rsidP="004F6418">
                  <w:pPr>
                    <w:rPr>
                      <w:noProof w:val="0"/>
                      <w:sz w:val="18"/>
                      <w:lang w:val="ru-RU" w:eastAsia="ru-RU"/>
                    </w:rPr>
                  </w:pPr>
                  <w:r w:rsidRPr="005E73F3">
                    <w:rPr>
                      <w:noProof w:val="0"/>
                      <w:sz w:val="18"/>
                      <w:lang w:val="ru-RU" w:eastAsia="ru-RU"/>
                    </w:rPr>
                    <w:t>.</w:t>
                  </w:r>
                </w:p>
              </w:tc>
            </w:tr>
            <w:tr w:rsidR="004F6418" w:rsidRPr="005E73F3" w14:paraId="2D0D0946" w14:textId="77777777" w:rsidTr="00247A9C">
              <w:trPr>
                <w:trHeight w:val="780"/>
              </w:trPr>
              <w:tc>
                <w:tcPr>
                  <w:tcW w:w="1157" w:type="dxa"/>
                  <w:vMerge/>
                  <w:tcBorders>
                    <w:top w:val="nil"/>
                    <w:left w:val="single" w:sz="4" w:space="0" w:color="auto"/>
                    <w:bottom w:val="single" w:sz="4" w:space="0" w:color="000000"/>
                    <w:right w:val="single" w:sz="4" w:space="0" w:color="auto"/>
                  </w:tcBorders>
                  <w:vAlign w:val="center"/>
                  <w:hideMark/>
                </w:tcPr>
                <w:p w14:paraId="111750C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6835895" w14:textId="77777777" w:rsidR="004F6418" w:rsidRPr="005E73F3" w:rsidRDefault="004F6418" w:rsidP="004F6418">
                  <w:pPr>
                    <w:rPr>
                      <w:b/>
                      <w:bCs/>
                      <w:noProof w:val="0"/>
                      <w:sz w:val="18"/>
                      <w:lang w:val="ru-RU" w:eastAsia="ru-RU"/>
                    </w:rPr>
                  </w:pPr>
                  <w:r w:rsidRPr="005E73F3">
                    <w:rPr>
                      <w:b/>
                      <w:bCs/>
                      <w:noProof w:val="0"/>
                      <w:sz w:val="18"/>
                      <w:lang w:val="ru-RU" w:eastAsia="ru-RU"/>
                    </w:rPr>
                    <w:t>Manual de part list</w:t>
                  </w:r>
                </w:p>
              </w:tc>
              <w:tc>
                <w:tcPr>
                  <w:tcW w:w="4252" w:type="dxa"/>
                  <w:tcBorders>
                    <w:top w:val="nil"/>
                    <w:left w:val="nil"/>
                    <w:bottom w:val="single" w:sz="4" w:space="0" w:color="auto"/>
                    <w:right w:val="single" w:sz="4" w:space="0" w:color="auto"/>
                  </w:tcBorders>
                  <w:shd w:val="clear" w:color="auto" w:fill="auto"/>
                  <w:vAlign w:val="center"/>
                  <w:hideMark/>
                </w:tcPr>
                <w:p w14:paraId="0C909073" w14:textId="77777777" w:rsidR="004F6418" w:rsidRDefault="004F6418" w:rsidP="004F6418">
                  <w:pPr>
                    <w:rPr>
                      <w:noProof w:val="0"/>
                      <w:sz w:val="18"/>
                      <w:lang w:val="ru-RU" w:eastAsia="ru-RU"/>
                    </w:rPr>
                  </w:pPr>
                  <w:r w:rsidRPr="005E73F3">
                    <w:rPr>
                      <w:noProof w:val="0"/>
                      <w:sz w:val="18"/>
                      <w:lang w:val="ru-RU" w:eastAsia="ru-RU"/>
                    </w:rPr>
                    <w:t>Disponibil atât în format fizic (pe hârtie), cât și în format PDF, în limba engleză, dacă este prevăzut de către producător.</w:t>
                  </w:r>
                </w:p>
                <w:p w14:paraId="37EA27FE" w14:textId="7A724366" w:rsidR="004F6418" w:rsidRPr="005E73F3" w:rsidRDefault="004F6418" w:rsidP="004F6418">
                  <w:pPr>
                    <w:rPr>
                      <w:noProof w:val="0"/>
                      <w:sz w:val="18"/>
                      <w:lang w:val="ru-RU" w:eastAsia="ru-RU"/>
                    </w:rPr>
                  </w:pPr>
                </w:p>
              </w:tc>
            </w:tr>
            <w:tr w:rsidR="004F6418" w:rsidRPr="005E73F3" w14:paraId="7E5C4A12" w14:textId="77777777" w:rsidTr="00247A9C">
              <w:trPr>
                <w:trHeight w:val="5490"/>
              </w:trPr>
              <w:tc>
                <w:tcPr>
                  <w:tcW w:w="1157" w:type="dxa"/>
                  <w:vMerge/>
                  <w:tcBorders>
                    <w:top w:val="nil"/>
                    <w:left w:val="single" w:sz="4" w:space="0" w:color="auto"/>
                    <w:bottom w:val="single" w:sz="4" w:space="0" w:color="000000"/>
                    <w:right w:val="single" w:sz="4" w:space="0" w:color="auto"/>
                  </w:tcBorders>
                  <w:vAlign w:val="center"/>
                  <w:hideMark/>
                </w:tcPr>
                <w:p w14:paraId="68299FA3"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BE83ED2" w14:textId="77777777" w:rsidR="004F6418" w:rsidRDefault="004F6418" w:rsidP="004F6418">
                  <w:pPr>
                    <w:rPr>
                      <w:b/>
                      <w:bCs/>
                      <w:noProof w:val="0"/>
                      <w:sz w:val="18"/>
                      <w:lang w:val="ru-RU" w:eastAsia="ru-RU"/>
                    </w:rPr>
                  </w:pPr>
                </w:p>
                <w:p w14:paraId="4D095798" w14:textId="77777777" w:rsidR="004F6418" w:rsidRDefault="004F6418" w:rsidP="004F6418">
                  <w:pPr>
                    <w:rPr>
                      <w:b/>
                      <w:bCs/>
                      <w:noProof w:val="0"/>
                      <w:sz w:val="18"/>
                      <w:lang w:val="ru-RU" w:eastAsia="ru-RU"/>
                    </w:rPr>
                  </w:pPr>
                </w:p>
                <w:p w14:paraId="1FDE2EEC" w14:textId="57BEC7F1" w:rsidR="004F6418" w:rsidRPr="005E73F3" w:rsidRDefault="004F6418" w:rsidP="004F6418">
                  <w:pPr>
                    <w:rPr>
                      <w:b/>
                      <w:bCs/>
                      <w:noProof w:val="0"/>
                      <w:sz w:val="18"/>
                      <w:lang w:val="ru-RU" w:eastAsia="ru-RU"/>
                    </w:rPr>
                  </w:pPr>
                  <w:r w:rsidRPr="005E73F3">
                    <w:rPr>
                      <w:b/>
                      <w:bCs/>
                      <w:noProof w:val="0"/>
                      <w:sz w:val="18"/>
                      <w:lang w:val="ru-RU" w:eastAsia="ru-RU"/>
                    </w:rPr>
                    <w:t>Training pentru utilizatori privind proctoring și instruire clinică</w:t>
                  </w:r>
                </w:p>
              </w:tc>
              <w:tc>
                <w:tcPr>
                  <w:tcW w:w="4252" w:type="dxa"/>
                  <w:tcBorders>
                    <w:top w:val="nil"/>
                    <w:left w:val="nil"/>
                    <w:bottom w:val="single" w:sz="4" w:space="0" w:color="auto"/>
                    <w:right w:val="single" w:sz="4" w:space="0" w:color="auto"/>
                  </w:tcBorders>
                  <w:shd w:val="clear" w:color="auto" w:fill="auto"/>
                  <w:vAlign w:val="center"/>
                  <w:hideMark/>
                </w:tcPr>
                <w:p w14:paraId="29BACD22" w14:textId="5F32C38A" w:rsidR="004F6418" w:rsidRPr="005E73F3" w:rsidRDefault="004F6418" w:rsidP="004F6418">
                  <w:pPr>
                    <w:rPr>
                      <w:noProof w:val="0"/>
                      <w:sz w:val="18"/>
                      <w:lang w:val="ru-RU" w:eastAsia="ru-RU"/>
                    </w:rPr>
                  </w:pPr>
                  <w:r w:rsidRPr="005E73F3">
                    <w:rPr>
                      <w:noProof w:val="0"/>
                      <w:sz w:val="18"/>
                      <w:lang w:val="ru-RU" w:eastAsia="ru-RU"/>
                    </w:rPr>
                    <w:t>da, asigurarea serviciilor de proctoring clinic de nivel avansat, realizate de către un medic specialist certificat, cu experiență documentată în utilizarea sistemelor de electrofiziologie și mapping cardiac 3D. Proctoringul va include minimum 10 proceduri/sesiuni clinice, efectuate la sediul beneficiarului, în condiții reale de lucru, și va acoperi obligatoriu următoarele tipuri de intervenții:</w:t>
                  </w:r>
                  <w:r w:rsidRPr="005E73F3">
                    <w:rPr>
                      <w:noProof w:val="0"/>
                      <w:sz w:val="18"/>
                      <w:lang w:val="ru-RU" w:eastAsia="ru-RU"/>
                    </w:rPr>
                    <w:br/>
                    <w:t>-proceduri electrofiziologice convenționale (ghidate fluoroscopic)</w:t>
                  </w:r>
                  <w:r w:rsidRPr="005E73F3">
                    <w:rPr>
                      <w:noProof w:val="0"/>
                      <w:sz w:val="18"/>
                      <w:lang w:val="ru-RU" w:eastAsia="ru-RU"/>
                    </w:rPr>
                    <w:br/>
                    <w:t>-proceduri cu mapping electro-anatomic 3D bazat pe impedanță/magnetic („cu patch”)</w:t>
                  </w:r>
                  <w:r w:rsidRPr="005E73F3">
                    <w:rPr>
                      <w:noProof w:val="0"/>
                      <w:sz w:val="18"/>
                      <w:lang w:val="ru-RU" w:eastAsia="ru-RU"/>
                    </w:rPr>
                    <w:br/>
                    <w:t>-proceduri cu mapping 3D avansat (inclusiv tehnici hibride dacă sunt disponibile)</w:t>
                  </w:r>
                  <w:r w:rsidRPr="005E73F3">
                    <w:rPr>
                      <w:noProof w:val="0"/>
                      <w:sz w:val="18"/>
                      <w:lang w:val="ru-RU" w:eastAsia="ru-RU"/>
                    </w:rPr>
                    <w:br/>
                    <w:t>În cadrul acestor sesiuni, proctorul va asigura:</w:t>
                  </w:r>
                  <w:r w:rsidRPr="005E73F3">
                    <w:rPr>
                      <w:noProof w:val="0"/>
                      <w:sz w:val="18"/>
                      <w:lang w:val="ru-RU" w:eastAsia="ru-RU"/>
                    </w:rPr>
                    <w:br/>
                    <w:t>-ghidaj practic în timp real pentru utilizarea sistemului</w:t>
                  </w:r>
                  <w:r w:rsidRPr="005E73F3">
                    <w:rPr>
                      <w:noProof w:val="0"/>
                      <w:sz w:val="18"/>
                      <w:lang w:val="ru-RU" w:eastAsia="ru-RU"/>
                    </w:rPr>
                    <w:br/>
                    <w:t>-configurarea și optimizarea parametrilor de mapping și ablație</w:t>
                  </w:r>
                  <w:r w:rsidRPr="005E73F3">
                    <w:rPr>
                      <w:noProof w:val="0"/>
                      <w:sz w:val="18"/>
                      <w:lang w:val="ru-RU" w:eastAsia="ru-RU"/>
                    </w:rPr>
                    <w:br/>
                    <w:t>-suport în interpretarea datelor electrofiziologice</w:t>
                  </w:r>
                  <w:r w:rsidRPr="005E73F3">
                    <w:rPr>
                      <w:noProof w:val="0"/>
                      <w:sz w:val="18"/>
                      <w:lang w:val="ru-RU" w:eastAsia="ru-RU"/>
                    </w:rPr>
                    <w:br/>
                    <w:t>-instruirea personalului medical în vederea utilizării autonome a sistemului</w:t>
                  </w:r>
                  <w:r w:rsidRPr="005E73F3">
                    <w:rPr>
                      <w:noProof w:val="0"/>
                      <w:sz w:val="18"/>
                      <w:lang w:val="ru-RU" w:eastAsia="ru-RU"/>
                    </w:rPr>
                    <w:br/>
                    <w:t>Serviciile de proctoring vor fi considerate finalizate doar după atingerea unui nivel adecvat de competență operațională a echipei medicale, confirmat prin acceptanța beneficiarului.</w:t>
                  </w:r>
                </w:p>
              </w:tc>
            </w:tr>
            <w:tr w:rsidR="004F6418" w:rsidRPr="005E73F3" w14:paraId="1DD4AF9C" w14:textId="77777777" w:rsidTr="00247A9C">
              <w:trPr>
                <w:trHeight w:val="3943"/>
              </w:trPr>
              <w:tc>
                <w:tcPr>
                  <w:tcW w:w="1157" w:type="dxa"/>
                  <w:vMerge/>
                  <w:tcBorders>
                    <w:top w:val="nil"/>
                    <w:left w:val="single" w:sz="4" w:space="0" w:color="auto"/>
                    <w:bottom w:val="single" w:sz="4" w:space="0" w:color="000000"/>
                    <w:right w:val="single" w:sz="4" w:space="0" w:color="auto"/>
                  </w:tcBorders>
                  <w:vAlign w:val="center"/>
                  <w:hideMark/>
                </w:tcPr>
                <w:p w14:paraId="359281A3" w14:textId="77777777" w:rsidR="004F6418" w:rsidRPr="005E73F3" w:rsidRDefault="004F6418" w:rsidP="004F6418">
                  <w:pPr>
                    <w:rPr>
                      <w:b/>
                      <w:bCs/>
                      <w:noProof w:val="0"/>
                      <w:sz w:val="18"/>
                      <w:lang w:val="ru-RU" w:eastAsia="ru-RU"/>
                    </w:rPr>
                  </w:pPr>
                </w:p>
              </w:tc>
              <w:tc>
                <w:tcPr>
                  <w:tcW w:w="3119" w:type="dxa"/>
                  <w:tcBorders>
                    <w:top w:val="nil"/>
                    <w:left w:val="nil"/>
                    <w:bottom w:val="nil"/>
                    <w:right w:val="single" w:sz="4" w:space="0" w:color="auto"/>
                  </w:tcBorders>
                  <w:shd w:val="clear" w:color="auto" w:fill="auto"/>
                  <w:vAlign w:val="center"/>
                  <w:hideMark/>
                </w:tcPr>
                <w:p w14:paraId="50840FAC" w14:textId="77777777" w:rsidR="004F6418" w:rsidRPr="005E73F3" w:rsidRDefault="004F6418" w:rsidP="004F6418">
                  <w:pPr>
                    <w:rPr>
                      <w:b/>
                      <w:bCs/>
                      <w:noProof w:val="0"/>
                      <w:sz w:val="18"/>
                      <w:lang w:val="ru-RU" w:eastAsia="ru-RU"/>
                    </w:rPr>
                  </w:pPr>
                  <w:r w:rsidRPr="005E73F3">
                    <w:rPr>
                      <w:b/>
                      <w:bCs/>
                      <w:noProof w:val="0"/>
                      <w:sz w:val="18"/>
                      <w:lang w:val="ru-RU" w:eastAsia="ru-RU"/>
                    </w:rPr>
                    <w:t>Training pentru tehnolog medical</w:t>
                  </w:r>
                </w:p>
              </w:tc>
              <w:tc>
                <w:tcPr>
                  <w:tcW w:w="4252" w:type="dxa"/>
                  <w:tcBorders>
                    <w:top w:val="nil"/>
                    <w:left w:val="nil"/>
                    <w:bottom w:val="nil"/>
                    <w:right w:val="single" w:sz="4" w:space="0" w:color="auto"/>
                  </w:tcBorders>
                  <w:shd w:val="clear" w:color="auto" w:fill="auto"/>
                  <w:vAlign w:val="center"/>
                  <w:hideMark/>
                </w:tcPr>
                <w:p w14:paraId="755A21EE" w14:textId="26DA6105" w:rsidR="004F6418" w:rsidRPr="005E73F3" w:rsidRDefault="004F6418" w:rsidP="004F6418">
                  <w:pPr>
                    <w:rPr>
                      <w:noProof w:val="0"/>
                      <w:sz w:val="18"/>
                      <w:lang w:val="ru-RU" w:eastAsia="ru-RU"/>
                    </w:rPr>
                  </w:pPr>
                  <w:r w:rsidRPr="005E73F3">
                    <w:rPr>
                      <w:noProof w:val="0"/>
                      <w:sz w:val="18"/>
                      <w:lang w:val="ru-RU" w:eastAsia="ru-RU"/>
                    </w:rPr>
                    <w:t>Furnizorul va asigura instruirea unui tehnolog medical desemnat de beneficiar, în vederea operării complete a sistemului de electrofiziologie și mapping cardiac 3D.</w:t>
                  </w:r>
                  <w:r w:rsidRPr="005E73F3">
                    <w:rPr>
                      <w:noProof w:val="0"/>
                      <w:sz w:val="18"/>
                      <w:lang w:val="ru-RU" w:eastAsia="ru-RU"/>
                    </w:rPr>
                    <w:br/>
                    <w:t>Instruirea va include:</w:t>
                  </w:r>
                  <w:r w:rsidRPr="005E73F3">
                    <w:rPr>
                      <w:noProof w:val="0"/>
                      <w:sz w:val="18"/>
                      <w:lang w:val="ru-RU" w:eastAsia="ru-RU"/>
                    </w:rPr>
                    <w:br/>
                    <w:t>-operarea sistemului de înregistrare electrofiziologică (EP recording)</w:t>
                  </w:r>
                  <w:r w:rsidRPr="005E73F3">
                    <w:rPr>
                      <w:noProof w:val="0"/>
                      <w:sz w:val="18"/>
                      <w:lang w:val="ru-RU" w:eastAsia="ru-RU"/>
                    </w:rPr>
                    <w:br/>
                    <w:t>-utilizarea software-ului de mapping 3D</w:t>
                  </w:r>
                  <w:r w:rsidRPr="005E73F3">
                    <w:rPr>
                      <w:noProof w:val="0"/>
                      <w:sz w:val="18"/>
                      <w:lang w:val="ru-RU" w:eastAsia="ru-RU"/>
                    </w:rPr>
                    <w:br/>
                    <w:t>-configurarea și calibrarea sistemului (inclusiv patch-uri, catetere, senzori)</w:t>
                  </w:r>
                  <w:r w:rsidRPr="005E73F3">
                    <w:rPr>
                      <w:noProof w:val="0"/>
                      <w:sz w:val="18"/>
                      <w:lang w:val="ru-RU" w:eastAsia="ru-RU"/>
                    </w:rPr>
                    <w:br/>
                    <w:t>-asistarea medicului în timpul procedurilor</w:t>
                  </w:r>
                  <w:r w:rsidRPr="005E73F3">
                    <w:rPr>
                      <w:noProof w:val="0"/>
                      <w:sz w:val="18"/>
                      <w:lang w:val="ru-RU" w:eastAsia="ru-RU"/>
                    </w:rPr>
                    <w:br/>
                    <w:t>-gestionarea datelor, arhivare și export</w:t>
                  </w:r>
                  <w:r w:rsidRPr="005E73F3">
                    <w:rPr>
                      <w:noProof w:val="0"/>
                      <w:sz w:val="18"/>
                      <w:lang w:val="ru-RU" w:eastAsia="ru-RU"/>
                    </w:rPr>
                    <w:br/>
                    <w:t>-recunoașterea și soluționarea situațiilor uzuale de operare</w:t>
                  </w:r>
                  <w:r w:rsidRPr="005E73F3">
                    <w:rPr>
                      <w:noProof w:val="0"/>
                      <w:sz w:val="18"/>
                      <w:lang w:val="ru-RU" w:eastAsia="ru-RU"/>
                    </w:rPr>
                    <w:br/>
                    <w:t>Instruirea va avea caracter teoretic și practic, inclusiv participarea la proceduri reale (în cadrul sesiunilor de proctoring), și va continua până la atingerea capacității de operare autonomă.</w:t>
                  </w:r>
                </w:p>
              </w:tc>
            </w:tr>
            <w:tr w:rsidR="004F6418" w:rsidRPr="005E73F3" w14:paraId="068C13CF" w14:textId="77777777" w:rsidTr="00247A9C">
              <w:trPr>
                <w:trHeight w:val="3970"/>
              </w:trPr>
              <w:tc>
                <w:tcPr>
                  <w:tcW w:w="1157" w:type="dxa"/>
                  <w:vMerge/>
                  <w:tcBorders>
                    <w:top w:val="nil"/>
                    <w:left w:val="single" w:sz="4" w:space="0" w:color="auto"/>
                    <w:bottom w:val="single" w:sz="4" w:space="0" w:color="000000"/>
                    <w:right w:val="single" w:sz="4" w:space="0" w:color="auto"/>
                  </w:tcBorders>
                  <w:vAlign w:val="center"/>
                  <w:hideMark/>
                </w:tcPr>
                <w:p w14:paraId="0361A8CD" w14:textId="77777777" w:rsidR="004F6418" w:rsidRPr="005E73F3" w:rsidRDefault="004F6418" w:rsidP="004F6418">
                  <w:pPr>
                    <w:rPr>
                      <w:b/>
                      <w:bCs/>
                      <w:noProof w:val="0"/>
                      <w:sz w:val="18"/>
                      <w:lang w:val="ru-RU" w:eastAsia="ru-RU"/>
                    </w:rPr>
                  </w:pP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54956BA1" w14:textId="77777777" w:rsidR="004F6418" w:rsidRPr="005E73F3" w:rsidRDefault="004F6418" w:rsidP="004F6418">
                  <w:pPr>
                    <w:rPr>
                      <w:b/>
                      <w:bCs/>
                      <w:noProof w:val="0"/>
                      <w:sz w:val="18"/>
                      <w:lang w:val="ru-RU" w:eastAsia="ru-RU"/>
                    </w:rPr>
                  </w:pPr>
                  <w:r w:rsidRPr="005E73F3">
                    <w:rPr>
                      <w:b/>
                      <w:bCs/>
                      <w:noProof w:val="0"/>
                      <w:sz w:val="18"/>
                      <w:lang w:val="ru-RU" w:eastAsia="ru-RU"/>
                    </w:rPr>
                    <w:t>Training pentru inginer biomedical</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55B64A05" w14:textId="77777777" w:rsidR="004F6418" w:rsidRDefault="004F6418" w:rsidP="004F6418">
                  <w:pPr>
                    <w:rPr>
                      <w:noProof w:val="0"/>
                      <w:sz w:val="18"/>
                      <w:lang w:val="ru-RU" w:eastAsia="ru-RU"/>
                    </w:rPr>
                  </w:pPr>
                  <w:r w:rsidRPr="005E73F3">
                    <w:rPr>
                      <w:noProof w:val="0"/>
                      <w:sz w:val="18"/>
                      <w:lang w:val="ru-RU" w:eastAsia="ru-RU"/>
                    </w:rPr>
                    <w:t>Furnizorul va asigura instruirea unui bioinginer/inginer biomedical desemnat de beneficiar, responsabil de funcționarea tehnică și mentenanța sistemului.</w:t>
                  </w:r>
                  <w:r w:rsidRPr="005E73F3">
                    <w:rPr>
                      <w:noProof w:val="0"/>
                      <w:sz w:val="18"/>
                      <w:lang w:val="ru-RU" w:eastAsia="ru-RU"/>
                    </w:rPr>
                    <w:br/>
                    <w:t>Instruirea va include:</w:t>
                  </w:r>
                  <w:r w:rsidRPr="005E73F3">
                    <w:rPr>
                      <w:noProof w:val="0"/>
                      <w:sz w:val="18"/>
                      <w:lang w:val="ru-RU" w:eastAsia="ru-RU"/>
                    </w:rPr>
                    <w:br/>
                    <w:t>-instalarea, configurarea și punerea în funcțiune a sistemului</w:t>
                  </w:r>
                  <w:r w:rsidRPr="005E73F3">
                    <w:rPr>
                      <w:noProof w:val="0"/>
                      <w:sz w:val="18"/>
                      <w:lang w:val="ru-RU" w:eastAsia="ru-RU"/>
                    </w:rPr>
                    <w:br/>
                    <w:t>-integrarea cu alte echipamente (sistem imagistic, rețea IT, arhivare PACS)</w:t>
                  </w:r>
                  <w:r w:rsidRPr="005E73F3">
                    <w:rPr>
                      <w:noProof w:val="0"/>
                      <w:sz w:val="18"/>
                      <w:lang w:val="ru-RU" w:eastAsia="ru-RU"/>
                    </w:rPr>
                    <w:br/>
                    <w:t>-verificări funcționale și calibrare periodică</w:t>
                  </w:r>
                  <w:r w:rsidRPr="005E73F3">
                    <w:rPr>
                      <w:noProof w:val="0"/>
                      <w:sz w:val="18"/>
                      <w:lang w:val="ru-RU" w:eastAsia="ru-RU"/>
                    </w:rPr>
                    <w:br/>
                    <w:t>-diagnosticarea defecțiunilor și intervenții de prim nivel (troubleshooting)</w:t>
                  </w:r>
                  <w:r w:rsidRPr="005E73F3">
                    <w:rPr>
                      <w:noProof w:val="0"/>
                      <w:sz w:val="18"/>
                      <w:lang w:val="ru-RU" w:eastAsia="ru-RU"/>
                    </w:rPr>
                    <w:br/>
                    <w:t>-managementul consumabilelor și compatibilităților</w:t>
                  </w:r>
                  <w:r w:rsidRPr="005E73F3">
                    <w:rPr>
                      <w:noProof w:val="0"/>
                      <w:sz w:val="18"/>
                      <w:lang w:val="ru-RU" w:eastAsia="ru-RU"/>
                    </w:rPr>
                    <w:br/>
                    <w:t>-actualizări software și mentenanță preventivă</w:t>
                  </w:r>
                  <w:r w:rsidRPr="005E73F3">
                    <w:rPr>
                      <w:noProof w:val="0"/>
                      <w:sz w:val="18"/>
                      <w:lang w:val="ru-RU" w:eastAsia="ru-RU"/>
                    </w:rPr>
                    <w:br/>
                    <w:t>Bioinginerul va fi instruit astfel încât să poată asigura suport tehnic local independent și continuitatea funcționării sistemului.</w:t>
                  </w:r>
                </w:p>
                <w:p w14:paraId="0C7D1776" w14:textId="77777777" w:rsidR="004F6418" w:rsidRDefault="004F6418" w:rsidP="004F6418">
                  <w:pPr>
                    <w:rPr>
                      <w:noProof w:val="0"/>
                      <w:sz w:val="18"/>
                      <w:lang w:val="ru-RU" w:eastAsia="ru-RU"/>
                    </w:rPr>
                  </w:pPr>
                </w:p>
                <w:p w14:paraId="4BD2C8C2" w14:textId="77777777" w:rsidR="004F6418" w:rsidRDefault="004F6418" w:rsidP="004F6418">
                  <w:pPr>
                    <w:rPr>
                      <w:noProof w:val="0"/>
                      <w:sz w:val="18"/>
                      <w:lang w:val="ru-RU" w:eastAsia="ru-RU"/>
                    </w:rPr>
                  </w:pPr>
                </w:p>
                <w:p w14:paraId="0F9CC372" w14:textId="77777777" w:rsidR="004F6418" w:rsidRDefault="004F6418" w:rsidP="004F6418">
                  <w:pPr>
                    <w:rPr>
                      <w:noProof w:val="0"/>
                      <w:sz w:val="18"/>
                      <w:lang w:val="ru-RU" w:eastAsia="ru-RU"/>
                    </w:rPr>
                  </w:pPr>
                </w:p>
                <w:p w14:paraId="5F1B18B3" w14:textId="77777777" w:rsidR="004F6418" w:rsidRDefault="004F6418" w:rsidP="004F6418">
                  <w:pPr>
                    <w:rPr>
                      <w:noProof w:val="0"/>
                      <w:sz w:val="18"/>
                      <w:lang w:val="ru-RU" w:eastAsia="ru-RU"/>
                    </w:rPr>
                  </w:pPr>
                </w:p>
                <w:p w14:paraId="757E77E1" w14:textId="77777777" w:rsidR="004F6418" w:rsidRDefault="004F6418" w:rsidP="004F6418">
                  <w:pPr>
                    <w:rPr>
                      <w:noProof w:val="0"/>
                      <w:sz w:val="18"/>
                      <w:lang w:val="ru-RU" w:eastAsia="ru-RU"/>
                    </w:rPr>
                  </w:pPr>
                </w:p>
                <w:p w14:paraId="5203D317" w14:textId="77777777" w:rsidR="004F6418" w:rsidRDefault="004F6418" w:rsidP="004F6418">
                  <w:pPr>
                    <w:rPr>
                      <w:noProof w:val="0"/>
                      <w:sz w:val="18"/>
                      <w:lang w:val="ru-RU" w:eastAsia="ru-RU"/>
                    </w:rPr>
                  </w:pPr>
                </w:p>
                <w:p w14:paraId="034EF14F" w14:textId="0FC9F68A" w:rsidR="004F6418" w:rsidRPr="005E73F3" w:rsidRDefault="004F6418" w:rsidP="004F6418">
                  <w:pPr>
                    <w:rPr>
                      <w:noProof w:val="0"/>
                      <w:sz w:val="18"/>
                      <w:lang w:val="ru-RU" w:eastAsia="ru-RU"/>
                    </w:rPr>
                  </w:pPr>
                </w:p>
              </w:tc>
            </w:tr>
          </w:tbl>
          <w:p w14:paraId="78C75F04" w14:textId="77777777" w:rsidR="004F6418" w:rsidRDefault="004F6418" w:rsidP="004F6418">
            <w:pPr>
              <w:jc w:val="center"/>
              <w:rPr>
                <w:b/>
                <w:bCs/>
                <w:noProof w:val="0"/>
                <w:color w:val="000000" w:themeColor="text1"/>
                <w:sz w:val="20"/>
                <w:szCs w:val="20"/>
                <w:lang w:val="ro-MD" w:eastAsia="ru-RU"/>
              </w:rPr>
            </w:pPr>
          </w:p>
        </w:tc>
        <w:tc>
          <w:tcPr>
            <w:tcW w:w="709" w:type="dxa"/>
            <w:shd w:val="clear" w:color="auto" w:fill="auto"/>
          </w:tcPr>
          <w:p w14:paraId="13951F95" w14:textId="4D303C72"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lastRenderedPageBreak/>
              <w:t>buc</w:t>
            </w:r>
          </w:p>
        </w:tc>
        <w:tc>
          <w:tcPr>
            <w:tcW w:w="850" w:type="dxa"/>
            <w:shd w:val="clear" w:color="auto" w:fill="auto"/>
          </w:tcPr>
          <w:p w14:paraId="5AE945CF" w14:textId="4E8BD2A1"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2</w:t>
            </w:r>
          </w:p>
        </w:tc>
        <w:tc>
          <w:tcPr>
            <w:tcW w:w="1418" w:type="dxa"/>
            <w:shd w:val="clear" w:color="auto" w:fill="auto"/>
            <w:noWrap/>
          </w:tcPr>
          <w:p w14:paraId="4227F642" w14:textId="32999987" w:rsidR="004F6418" w:rsidRDefault="004F6418" w:rsidP="004F6418">
            <w:pPr>
              <w:rPr>
                <w:b/>
                <w:noProof w:val="0"/>
                <w:color w:val="000000" w:themeColor="text1"/>
                <w:sz w:val="20"/>
                <w:szCs w:val="20"/>
                <w:lang w:val="ro-MD" w:eastAsia="ru-RU"/>
              </w:rPr>
            </w:pPr>
            <w:r w:rsidRPr="004F6418">
              <w:rPr>
                <w:b/>
                <w:noProof w:val="0"/>
                <w:color w:val="000000" w:themeColor="text1"/>
                <w:sz w:val="20"/>
                <w:szCs w:val="20"/>
                <w:lang w:val="ro-MD" w:eastAsia="ru-RU"/>
              </w:rPr>
              <w:t xml:space="preserve">14 966 666,67   </w:t>
            </w:r>
          </w:p>
        </w:tc>
        <w:tc>
          <w:tcPr>
            <w:tcW w:w="1701" w:type="dxa"/>
            <w:shd w:val="clear" w:color="auto" w:fill="auto"/>
          </w:tcPr>
          <w:p w14:paraId="121F1693" w14:textId="49A3A037" w:rsidR="004F6418" w:rsidRPr="006D7388" w:rsidRDefault="004F6418" w:rsidP="004F6418">
            <w:pPr>
              <w:jc w:val="center"/>
              <w:rPr>
                <w:b/>
                <w:noProof w:val="0"/>
                <w:color w:val="000000" w:themeColor="text1"/>
                <w:sz w:val="20"/>
                <w:szCs w:val="20"/>
                <w:lang w:eastAsia="ru-RU"/>
              </w:rPr>
            </w:pPr>
            <w:r w:rsidRPr="004F6418">
              <w:rPr>
                <w:b/>
                <w:noProof w:val="0"/>
                <w:color w:val="000000" w:themeColor="text1"/>
                <w:sz w:val="20"/>
                <w:szCs w:val="20"/>
                <w:lang w:eastAsia="ru-RU"/>
              </w:rPr>
              <w:t xml:space="preserve">39 121 666,67   </w:t>
            </w:r>
          </w:p>
        </w:tc>
        <w:tc>
          <w:tcPr>
            <w:tcW w:w="1134" w:type="dxa"/>
          </w:tcPr>
          <w:p w14:paraId="2F45A3BA" w14:textId="77777777" w:rsidR="004F6418" w:rsidRDefault="004F6418" w:rsidP="004F6418">
            <w:pPr>
              <w:jc w:val="center"/>
              <w:rPr>
                <w:b/>
                <w:noProof w:val="0"/>
                <w:color w:val="000000" w:themeColor="text1"/>
                <w:sz w:val="20"/>
                <w:szCs w:val="20"/>
                <w:lang w:eastAsia="ru-RU"/>
              </w:rPr>
            </w:pPr>
          </w:p>
          <w:p w14:paraId="25A17D81" w14:textId="77777777" w:rsidR="004F6418" w:rsidRDefault="004F6418" w:rsidP="004F6418">
            <w:pPr>
              <w:jc w:val="center"/>
              <w:rPr>
                <w:b/>
                <w:noProof w:val="0"/>
                <w:color w:val="000000" w:themeColor="text1"/>
                <w:sz w:val="20"/>
                <w:szCs w:val="20"/>
                <w:lang w:eastAsia="ru-RU"/>
              </w:rPr>
            </w:pPr>
          </w:p>
          <w:p w14:paraId="6CB61739" w14:textId="1DA6DE0E" w:rsidR="004F6418" w:rsidRDefault="004F6418" w:rsidP="004F6418">
            <w:pPr>
              <w:jc w:val="center"/>
              <w:rPr>
                <w:b/>
                <w:noProof w:val="0"/>
                <w:color w:val="000000" w:themeColor="text1"/>
                <w:sz w:val="20"/>
                <w:szCs w:val="20"/>
                <w:lang w:eastAsia="ru-RU"/>
              </w:rPr>
            </w:pPr>
            <w:r w:rsidRPr="005E73F3">
              <w:rPr>
                <w:b/>
                <w:noProof w:val="0"/>
                <w:color w:val="000000" w:themeColor="text1"/>
                <w:sz w:val="20"/>
                <w:szCs w:val="20"/>
                <w:lang w:eastAsia="ru-RU"/>
              </w:rPr>
              <w:t xml:space="preserve">IMSP INSTITUTUL DE CARDIOLOGIE </w:t>
            </w:r>
            <w:r>
              <w:rPr>
                <w:b/>
                <w:noProof w:val="0"/>
                <w:color w:val="000000" w:themeColor="text1"/>
                <w:sz w:val="20"/>
                <w:szCs w:val="20"/>
                <w:lang w:eastAsia="ru-RU"/>
              </w:rPr>
              <w:t xml:space="preserve"> </w:t>
            </w:r>
          </w:p>
          <w:p w14:paraId="165DF9CF" w14:textId="77777777" w:rsidR="004F6418" w:rsidRDefault="004F6418" w:rsidP="004F6418">
            <w:pPr>
              <w:jc w:val="center"/>
              <w:rPr>
                <w:b/>
                <w:noProof w:val="0"/>
                <w:color w:val="000000" w:themeColor="text1"/>
                <w:sz w:val="20"/>
                <w:szCs w:val="20"/>
                <w:lang w:eastAsia="ru-RU"/>
              </w:rPr>
            </w:pPr>
          </w:p>
          <w:p w14:paraId="3EA374B5" w14:textId="17E14DB4" w:rsidR="004F6418" w:rsidRPr="006D7388" w:rsidRDefault="004F6418" w:rsidP="004F6418">
            <w:pPr>
              <w:jc w:val="center"/>
              <w:rPr>
                <w:b/>
                <w:noProof w:val="0"/>
                <w:color w:val="000000" w:themeColor="text1"/>
                <w:sz w:val="20"/>
                <w:szCs w:val="20"/>
                <w:lang w:eastAsia="ru-RU"/>
              </w:rPr>
            </w:pPr>
            <w:r w:rsidRPr="005E73F3">
              <w:rPr>
                <w:b/>
                <w:noProof w:val="0"/>
                <w:color w:val="000000" w:themeColor="text1"/>
                <w:sz w:val="20"/>
                <w:szCs w:val="20"/>
                <w:lang w:eastAsia="ru-RU"/>
              </w:rPr>
              <w:t>IMSP SPITALUL CLINIC MUNICIPAL SFANTA TREIME</w:t>
            </w:r>
          </w:p>
        </w:tc>
      </w:tr>
      <w:tr w:rsidR="004F6418" w:rsidRPr="00A94F3B" w14:paraId="519E8F1B" w14:textId="77777777" w:rsidTr="00077255">
        <w:trPr>
          <w:trHeight w:val="1063"/>
        </w:trPr>
        <w:tc>
          <w:tcPr>
            <w:tcW w:w="576" w:type="dxa"/>
            <w:shd w:val="clear" w:color="auto" w:fill="auto"/>
          </w:tcPr>
          <w:p w14:paraId="2920003E" w14:textId="69BABD60"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lastRenderedPageBreak/>
              <w:t>1.2</w:t>
            </w:r>
          </w:p>
        </w:tc>
        <w:tc>
          <w:tcPr>
            <w:tcW w:w="1267" w:type="dxa"/>
            <w:shd w:val="clear" w:color="auto" w:fill="auto"/>
          </w:tcPr>
          <w:p w14:paraId="4BB610CE" w14:textId="46D2189F" w:rsidR="004F6418" w:rsidRPr="00DC6F94" w:rsidRDefault="004F6418" w:rsidP="004F6418">
            <w:pPr>
              <w:jc w:val="center"/>
              <w:rPr>
                <w:bCs/>
                <w:noProof w:val="0"/>
                <w:color w:val="000000" w:themeColor="text1"/>
                <w:sz w:val="18"/>
                <w:szCs w:val="20"/>
                <w:lang w:val="ro-MD" w:eastAsia="ru-RU"/>
              </w:rPr>
            </w:pPr>
            <w:r w:rsidRPr="00DC6F94">
              <w:rPr>
                <w:bCs/>
                <w:noProof w:val="0"/>
                <w:color w:val="000000" w:themeColor="text1"/>
                <w:sz w:val="18"/>
                <w:szCs w:val="20"/>
                <w:lang w:val="ro-MD" w:eastAsia="ru-RU"/>
              </w:rPr>
              <w:t>SISTEM DE ELECTROFIZIOLOGIE ȘI MAPPING CARDIAC 3D PENTRU ABLAȚIE PRIN RADIOFRECVENȚA</w:t>
            </w:r>
          </w:p>
        </w:tc>
        <w:tc>
          <w:tcPr>
            <w:tcW w:w="8647" w:type="dxa"/>
            <w:shd w:val="clear" w:color="auto" w:fill="auto"/>
          </w:tcPr>
          <w:p w14:paraId="05237783" w14:textId="32FA6C4E"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Operatorul Economic va prezenta Prețul unitar pentru fiecare consumabilă/componentă din Kit </w:t>
            </w:r>
          </w:p>
          <w:p w14:paraId="6F2E3C77" w14:textId="77777777"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  </w:t>
            </w:r>
          </w:p>
          <w:tbl>
            <w:tblPr>
              <w:tblStyle w:val="Grigliatabella2"/>
              <w:tblW w:w="8386" w:type="dxa"/>
              <w:tblLayout w:type="fixed"/>
              <w:tblLook w:val="04A0" w:firstRow="1" w:lastRow="0" w:firstColumn="1" w:lastColumn="0" w:noHBand="0" w:noVBand="1"/>
            </w:tblPr>
            <w:tblGrid>
              <w:gridCol w:w="3618"/>
              <w:gridCol w:w="4768"/>
            </w:tblGrid>
            <w:tr w:rsidR="004F6418" w:rsidRPr="005E73F3" w14:paraId="5F5EBC98" w14:textId="77777777" w:rsidTr="00AF6686">
              <w:trPr>
                <w:trHeight w:val="1200"/>
              </w:trPr>
              <w:tc>
                <w:tcPr>
                  <w:tcW w:w="3119" w:type="dxa"/>
                  <w:vMerge w:val="restart"/>
                  <w:hideMark/>
                </w:tcPr>
                <w:p w14:paraId="5BD28F39"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Set cu cabluri, senzori, consumabile sterile necesare </w:t>
                  </w:r>
                </w:p>
              </w:tc>
              <w:tc>
                <w:tcPr>
                  <w:tcW w:w="4110" w:type="dxa"/>
                  <w:hideMark/>
                </w:tcPr>
                <w:p w14:paraId="37CD706C" w14:textId="77777777" w:rsidR="004F6418" w:rsidRPr="005E73F3" w:rsidRDefault="004F6418" w:rsidP="004F6418">
                  <w:pPr>
                    <w:rPr>
                      <w:noProof w:val="0"/>
                      <w:sz w:val="18"/>
                      <w:lang w:val="ru-RU" w:eastAsia="ru-RU"/>
                    </w:rPr>
                  </w:pPr>
                  <w:r w:rsidRPr="005E73F3">
                    <w:rPr>
                      <w:noProof w:val="0"/>
                      <w:sz w:val="18"/>
                      <w:lang w:val="ru-RU" w:eastAsia="ru-RU"/>
                    </w:rPr>
                    <w:t>Cateter electrod diagnostic,  dimensiuni 7-10 F, 10-20 cu sensor pentru mapare High Density, cu curbura deflectabilă uni/bidirecţional, . Catetere să aiba posibilitatea de înregistrarea intracardiacă compatibila cu sistem 3D mapare. Cu posibilitatea de colectare rapida al punctelor pentru harta electroanatomica, de voltaja etc.. Catetere electrozi diagnostice să vină în set cu cabluri de conectare și să fie compatibile între ele și sistem 3D mapare. Menționăm că un cablu conectare poate fi utilizat aproximativ la 10 proceduri.- 10 buc</w:t>
                  </w:r>
                </w:p>
              </w:tc>
            </w:tr>
            <w:tr w:rsidR="004F6418" w:rsidRPr="005E73F3" w14:paraId="3D496A80" w14:textId="77777777" w:rsidTr="00AF6686">
              <w:trPr>
                <w:trHeight w:val="315"/>
              </w:trPr>
              <w:tc>
                <w:tcPr>
                  <w:tcW w:w="3119" w:type="dxa"/>
                  <w:vMerge/>
                  <w:hideMark/>
                </w:tcPr>
                <w:p w14:paraId="5075F97F" w14:textId="77777777" w:rsidR="004F6418" w:rsidRPr="005E73F3" w:rsidRDefault="004F6418" w:rsidP="004F6418">
                  <w:pPr>
                    <w:rPr>
                      <w:b/>
                      <w:bCs/>
                      <w:noProof w:val="0"/>
                      <w:sz w:val="18"/>
                      <w:lang w:val="ru-RU" w:eastAsia="ru-RU"/>
                    </w:rPr>
                  </w:pPr>
                </w:p>
              </w:tc>
              <w:tc>
                <w:tcPr>
                  <w:tcW w:w="4110" w:type="dxa"/>
                  <w:hideMark/>
                </w:tcPr>
                <w:p w14:paraId="58F154A7" w14:textId="77777777" w:rsidR="004F6418" w:rsidRPr="005E73F3" w:rsidRDefault="004F6418" w:rsidP="004F6418">
                  <w:pPr>
                    <w:rPr>
                      <w:noProof w:val="0"/>
                      <w:sz w:val="18"/>
                      <w:lang w:val="ru-RU" w:eastAsia="ru-RU"/>
                    </w:rPr>
                  </w:pPr>
                </w:p>
              </w:tc>
            </w:tr>
            <w:tr w:rsidR="004F6418" w:rsidRPr="005E73F3" w14:paraId="5620D25C" w14:textId="77777777" w:rsidTr="00AF6686">
              <w:trPr>
                <w:trHeight w:val="2205"/>
              </w:trPr>
              <w:tc>
                <w:tcPr>
                  <w:tcW w:w="3119" w:type="dxa"/>
                  <w:vMerge/>
                  <w:hideMark/>
                </w:tcPr>
                <w:p w14:paraId="4487968D" w14:textId="77777777" w:rsidR="004F6418" w:rsidRPr="005E73F3" w:rsidRDefault="004F6418" w:rsidP="004F6418">
                  <w:pPr>
                    <w:rPr>
                      <w:b/>
                      <w:bCs/>
                      <w:noProof w:val="0"/>
                      <w:sz w:val="18"/>
                      <w:lang w:val="ru-RU" w:eastAsia="ru-RU"/>
                    </w:rPr>
                  </w:pPr>
                </w:p>
              </w:tc>
              <w:tc>
                <w:tcPr>
                  <w:tcW w:w="4110" w:type="dxa"/>
                  <w:hideMark/>
                </w:tcPr>
                <w:p w14:paraId="20A78833"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detector de forță de contact,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0FAD854D" w14:textId="77777777" w:rsidTr="00AF6686">
              <w:trPr>
                <w:trHeight w:val="2520"/>
              </w:trPr>
              <w:tc>
                <w:tcPr>
                  <w:tcW w:w="3119" w:type="dxa"/>
                  <w:vMerge/>
                  <w:hideMark/>
                </w:tcPr>
                <w:p w14:paraId="4432F85A" w14:textId="77777777" w:rsidR="004F6418" w:rsidRPr="005E73F3" w:rsidRDefault="004F6418" w:rsidP="004F6418">
                  <w:pPr>
                    <w:rPr>
                      <w:b/>
                      <w:bCs/>
                      <w:noProof w:val="0"/>
                      <w:sz w:val="18"/>
                      <w:lang w:val="ru-RU" w:eastAsia="ru-RU"/>
                    </w:rPr>
                  </w:pPr>
                </w:p>
              </w:tc>
              <w:tc>
                <w:tcPr>
                  <w:tcW w:w="4110" w:type="dxa"/>
                  <w:hideMark/>
                </w:tcPr>
                <w:p w14:paraId="726E61DE"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cu sensori integrate in dependenta de sistem de 3D mapare - sensori de impedanta, magnet sau hibrid si sa fie compatibil cu sistem 3D-mapare. In set cu cabluri de conectare și să fie compatibile între ele și cu generatorul de radiofrecvenţă. Menționăm că un cablu conectare poate fi utilizat aproximativ la 10 proceduri.- 10 buc.</w:t>
                  </w:r>
                </w:p>
              </w:tc>
            </w:tr>
            <w:tr w:rsidR="004F6418" w:rsidRPr="005E73F3" w14:paraId="76ADE813" w14:textId="77777777" w:rsidTr="00AF6686">
              <w:trPr>
                <w:trHeight w:val="824"/>
              </w:trPr>
              <w:tc>
                <w:tcPr>
                  <w:tcW w:w="3119" w:type="dxa"/>
                  <w:vMerge/>
                  <w:hideMark/>
                </w:tcPr>
                <w:p w14:paraId="0EDF93FF" w14:textId="77777777" w:rsidR="004F6418" w:rsidRPr="005E73F3" w:rsidRDefault="004F6418" w:rsidP="004F6418">
                  <w:pPr>
                    <w:rPr>
                      <w:b/>
                      <w:bCs/>
                      <w:noProof w:val="0"/>
                      <w:sz w:val="18"/>
                      <w:lang w:val="ru-RU" w:eastAsia="ru-RU"/>
                    </w:rPr>
                  </w:pPr>
                </w:p>
              </w:tc>
              <w:tc>
                <w:tcPr>
                  <w:tcW w:w="4110" w:type="dxa"/>
                  <w:hideMark/>
                </w:tcPr>
                <w:p w14:paraId="323D59E1" w14:textId="77777777" w:rsidR="004F6418" w:rsidRPr="005E73F3" w:rsidRDefault="004F6418" w:rsidP="004F6418">
                  <w:pPr>
                    <w:rPr>
                      <w:noProof w:val="0"/>
                      <w:sz w:val="18"/>
                      <w:lang w:val="ru-RU" w:eastAsia="ru-RU"/>
                    </w:rPr>
                  </w:pPr>
                  <w:r w:rsidRPr="005E73F3">
                    <w:rPr>
                      <w:noProof w:val="0"/>
                      <w:sz w:val="18"/>
                      <w:lang w:val="ru-RU" w:eastAsia="ru-RU"/>
                    </w:rPr>
                    <w:t>Cateter electrod ablaţie fără irigare,  dimensiuni 7, 8 F, 4 polar cu vîrful electrodului 4 mm, spaţiu între electrozi 2-5-2 mm, cu sensor de măsurare temperaturii, cu curbura deflectabilă 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41AE604A" w14:textId="77777777" w:rsidTr="00AF6686">
              <w:trPr>
                <w:trHeight w:val="315"/>
              </w:trPr>
              <w:tc>
                <w:tcPr>
                  <w:tcW w:w="3119" w:type="dxa"/>
                  <w:vMerge/>
                  <w:hideMark/>
                </w:tcPr>
                <w:p w14:paraId="08AD0ADB" w14:textId="77777777" w:rsidR="004F6418" w:rsidRPr="005E73F3" w:rsidRDefault="004F6418" w:rsidP="004F6418">
                  <w:pPr>
                    <w:rPr>
                      <w:b/>
                      <w:bCs/>
                      <w:noProof w:val="0"/>
                      <w:sz w:val="18"/>
                      <w:lang w:val="ru-RU" w:eastAsia="ru-RU"/>
                    </w:rPr>
                  </w:pPr>
                </w:p>
              </w:tc>
              <w:tc>
                <w:tcPr>
                  <w:tcW w:w="4110" w:type="dxa"/>
                  <w:hideMark/>
                </w:tcPr>
                <w:p w14:paraId="7186210A" w14:textId="77777777" w:rsidR="004F6418" w:rsidRPr="005E73F3" w:rsidRDefault="004F6418" w:rsidP="004F6418">
                  <w:pPr>
                    <w:jc w:val="center"/>
                    <w:rPr>
                      <w:noProof w:val="0"/>
                      <w:sz w:val="18"/>
                      <w:lang w:val="ru-RU" w:eastAsia="ru-RU"/>
                    </w:rPr>
                  </w:pPr>
                  <w:r w:rsidRPr="005E73F3">
                    <w:rPr>
                      <w:noProof w:val="0"/>
                      <w:sz w:val="18"/>
                      <w:lang w:val="ru-RU" w:eastAsia="ru-RU"/>
                    </w:rPr>
                    <w:t>Set Patch-uri pentru mapping cardiac- 10 buc</w:t>
                  </w:r>
                </w:p>
              </w:tc>
            </w:tr>
            <w:tr w:rsidR="004F6418" w:rsidRPr="005E73F3" w14:paraId="5078524E" w14:textId="77777777" w:rsidTr="00AF6686">
              <w:trPr>
                <w:trHeight w:val="315"/>
              </w:trPr>
              <w:tc>
                <w:tcPr>
                  <w:tcW w:w="3119" w:type="dxa"/>
                  <w:vMerge/>
                  <w:hideMark/>
                </w:tcPr>
                <w:p w14:paraId="59B0C0D6" w14:textId="77777777" w:rsidR="004F6418" w:rsidRPr="005E73F3" w:rsidRDefault="004F6418" w:rsidP="004F6418">
                  <w:pPr>
                    <w:rPr>
                      <w:b/>
                      <w:bCs/>
                      <w:noProof w:val="0"/>
                      <w:sz w:val="18"/>
                      <w:lang w:val="ru-RU" w:eastAsia="ru-RU"/>
                    </w:rPr>
                  </w:pPr>
                </w:p>
              </w:tc>
              <w:tc>
                <w:tcPr>
                  <w:tcW w:w="4110" w:type="dxa"/>
                  <w:hideMark/>
                </w:tcPr>
                <w:p w14:paraId="6CE2B64B" w14:textId="77777777" w:rsidR="004F6418" w:rsidRPr="005E73F3" w:rsidRDefault="004F6418" w:rsidP="004F6418">
                  <w:pPr>
                    <w:jc w:val="center"/>
                    <w:rPr>
                      <w:noProof w:val="0"/>
                      <w:sz w:val="18"/>
                      <w:lang w:val="ru-RU" w:eastAsia="ru-RU"/>
                    </w:rPr>
                  </w:pPr>
                  <w:r w:rsidRPr="005E73F3">
                    <w:rPr>
                      <w:noProof w:val="0"/>
                      <w:sz w:val="18"/>
                      <w:lang w:val="ru-RU" w:eastAsia="ru-RU"/>
                    </w:rPr>
                    <w:t xml:space="preserve"> și alte accesorii și soluții necesare pentru intervenții</w:t>
                  </w:r>
                </w:p>
              </w:tc>
            </w:tr>
          </w:tbl>
          <w:p w14:paraId="22AF9737" w14:textId="50A543FE" w:rsidR="004F6418" w:rsidRDefault="004F6418" w:rsidP="004F6418">
            <w:pPr>
              <w:jc w:val="center"/>
              <w:rPr>
                <w:b/>
                <w:bCs/>
                <w:noProof w:val="0"/>
                <w:color w:val="000000" w:themeColor="text1"/>
                <w:sz w:val="20"/>
                <w:szCs w:val="20"/>
                <w:lang w:val="ro-MD" w:eastAsia="ru-RU"/>
              </w:rPr>
            </w:pPr>
          </w:p>
        </w:tc>
        <w:tc>
          <w:tcPr>
            <w:tcW w:w="709" w:type="dxa"/>
            <w:shd w:val="clear" w:color="auto" w:fill="auto"/>
          </w:tcPr>
          <w:p w14:paraId="4548CD6E" w14:textId="1CD9F0E4"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Proceduri/Intervenții</w:t>
            </w:r>
          </w:p>
        </w:tc>
        <w:tc>
          <w:tcPr>
            <w:tcW w:w="850" w:type="dxa"/>
            <w:shd w:val="clear" w:color="auto" w:fill="auto"/>
          </w:tcPr>
          <w:p w14:paraId="14FDD47F" w14:textId="09E7E9C6"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Pentru 20 </w:t>
            </w:r>
            <w:r w:rsidRPr="00DC6F94">
              <w:rPr>
                <w:b/>
                <w:bCs/>
                <w:noProof w:val="0"/>
                <w:color w:val="000000" w:themeColor="text1"/>
                <w:sz w:val="20"/>
                <w:szCs w:val="20"/>
                <w:lang w:val="ro-MD" w:eastAsia="ru-RU"/>
              </w:rPr>
              <w:t>proceduri (Intervenții)</w:t>
            </w:r>
          </w:p>
        </w:tc>
        <w:tc>
          <w:tcPr>
            <w:tcW w:w="1418" w:type="dxa"/>
            <w:shd w:val="clear" w:color="auto" w:fill="auto"/>
            <w:noWrap/>
          </w:tcPr>
          <w:p w14:paraId="68CDD650" w14:textId="77777777" w:rsidR="004F6418" w:rsidRDefault="004F6418" w:rsidP="004F6418">
            <w:pPr>
              <w:jc w:val="center"/>
              <w:rPr>
                <w:b/>
                <w:noProof w:val="0"/>
                <w:color w:val="000000" w:themeColor="text1"/>
                <w:sz w:val="20"/>
                <w:szCs w:val="20"/>
                <w:lang w:val="ro-MD" w:eastAsia="ru-RU"/>
              </w:rPr>
            </w:pPr>
          </w:p>
        </w:tc>
        <w:tc>
          <w:tcPr>
            <w:tcW w:w="1701" w:type="dxa"/>
            <w:shd w:val="clear" w:color="auto" w:fill="auto"/>
          </w:tcPr>
          <w:p w14:paraId="3BA3B486" w14:textId="77777777" w:rsidR="004F6418" w:rsidRDefault="004F6418" w:rsidP="004F6418">
            <w:pPr>
              <w:jc w:val="center"/>
              <w:rPr>
                <w:b/>
                <w:noProof w:val="0"/>
                <w:color w:val="000000" w:themeColor="text1"/>
                <w:sz w:val="20"/>
                <w:szCs w:val="20"/>
                <w:lang w:eastAsia="ru-RU"/>
              </w:rPr>
            </w:pPr>
          </w:p>
        </w:tc>
        <w:tc>
          <w:tcPr>
            <w:tcW w:w="1134" w:type="dxa"/>
            <w:shd w:val="clear" w:color="auto" w:fill="auto"/>
          </w:tcPr>
          <w:p w14:paraId="3B62C8AC" w14:textId="77777777" w:rsidR="004F6418" w:rsidRPr="00DC6F94" w:rsidRDefault="004F6418" w:rsidP="004F6418">
            <w:pPr>
              <w:jc w:val="center"/>
              <w:rPr>
                <w:b/>
                <w:noProof w:val="0"/>
                <w:color w:val="000000" w:themeColor="text1"/>
                <w:sz w:val="20"/>
                <w:szCs w:val="20"/>
                <w:lang w:eastAsia="ru-RU"/>
              </w:rPr>
            </w:pPr>
            <w:r w:rsidRPr="00DC6F94">
              <w:rPr>
                <w:b/>
                <w:noProof w:val="0"/>
                <w:color w:val="000000" w:themeColor="text1"/>
                <w:sz w:val="20"/>
                <w:szCs w:val="20"/>
                <w:lang w:eastAsia="ru-RU"/>
              </w:rPr>
              <w:t xml:space="preserve">IMSP INSTITUTUL DE CARDIOLOGIE  </w:t>
            </w:r>
          </w:p>
          <w:p w14:paraId="57B952F6" w14:textId="77777777" w:rsidR="004F6418" w:rsidRPr="00DC6F94" w:rsidRDefault="004F6418" w:rsidP="004F6418">
            <w:pPr>
              <w:jc w:val="center"/>
              <w:rPr>
                <w:b/>
                <w:noProof w:val="0"/>
                <w:color w:val="000000" w:themeColor="text1"/>
                <w:sz w:val="20"/>
                <w:szCs w:val="20"/>
                <w:lang w:eastAsia="ru-RU"/>
              </w:rPr>
            </w:pPr>
          </w:p>
          <w:p w14:paraId="7BB09775" w14:textId="77777777" w:rsidR="004F6418" w:rsidRPr="00DC6F94" w:rsidRDefault="004F6418" w:rsidP="004F6418">
            <w:pPr>
              <w:jc w:val="center"/>
              <w:rPr>
                <w:b/>
                <w:noProof w:val="0"/>
                <w:color w:val="000000" w:themeColor="text1"/>
                <w:sz w:val="20"/>
                <w:szCs w:val="20"/>
                <w:lang w:eastAsia="ru-RU"/>
              </w:rPr>
            </w:pPr>
          </w:p>
          <w:p w14:paraId="12513D04" w14:textId="5D776C5F" w:rsidR="004F6418" w:rsidRDefault="004F6418" w:rsidP="004F6418">
            <w:pPr>
              <w:jc w:val="center"/>
              <w:rPr>
                <w:b/>
                <w:noProof w:val="0"/>
                <w:color w:val="000000" w:themeColor="text1"/>
                <w:sz w:val="20"/>
                <w:szCs w:val="20"/>
                <w:lang w:eastAsia="ru-RU"/>
              </w:rPr>
            </w:pPr>
          </w:p>
        </w:tc>
      </w:tr>
      <w:tr w:rsidR="004F6418" w:rsidRPr="00A94F3B" w14:paraId="3BF3DC5B" w14:textId="77777777" w:rsidTr="00077255">
        <w:trPr>
          <w:trHeight w:val="1063"/>
        </w:trPr>
        <w:tc>
          <w:tcPr>
            <w:tcW w:w="576" w:type="dxa"/>
            <w:shd w:val="clear" w:color="auto" w:fill="auto"/>
          </w:tcPr>
          <w:p w14:paraId="563B0994" w14:textId="68F98445"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1.3</w:t>
            </w:r>
          </w:p>
        </w:tc>
        <w:tc>
          <w:tcPr>
            <w:tcW w:w="1267" w:type="dxa"/>
            <w:shd w:val="clear" w:color="auto" w:fill="auto"/>
          </w:tcPr>
          <w:p w14:paraId="31EB5719" w14:textId="71463AD0" w:rsidR="004F6418" w:rsidRPr="00DC6F94" w:rsidRDefault="004F6418" w:rsidP="004F6418">
            <w:pPr>
              <w:jc w:val="center"/>
              <w:rPr>
                <w:bCs/>
                <w:noProof w:val="0"/>
                <w:color w:val="000000" w:themeColor="text1"/>
                <w:sz w:val="18"/>
                <w:szCs w:val="20"/>
                <w:lang w:val="ro-MD" w:eastAsia="ru-RU"/>
              </w:rPr>
            </w:pPr>
            <w:r w:rsidRPr="00DC6F94">
              <w:rPr>
                <w:bCs/>
                <w:noProof w:val="0"/>
                <w:color w:val="000000" w:themeColor="text1"/>
                <w:sz w:val="18"/>
                <w:szCs w:val="20"/>
                <w:lang w:val="ro-MD" w:eastAsia="ru-RU"/>
              </w:rPr>
              <w:t>SISTEM DE ELECTROFIZIOLOGIE ȘI MAPPING CARDIAC 3D PENTRU ABLAȚIE PRIN RADIOFRECVENȚA</w:t>
            </w:r>
          </w:p>
        </w:tc>
        <w:tc>
          <w:tcPr>
            <w:tcW w:w="8647" w:type="dxa"/>
            <w:shd w:val="clear" w:color="auto" w:fill="auto"/>
          </w:tcPr>
          <w:p w14:paraId="46566175" w14:textId="6A654C70"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Operatorul Economic va prezenta Prețul unitar pentru fiecare consumabilă/componentă din Kit</w:t>
            </w:r>
          </w:p>
          <w:p w14:paraId="20AC24CD" w14:textId="50B0C2DF" w:rsidR="004F6418" w:rsidRDefault="004F6418" w:rsidP="004F6418">
            <w:pPr>
              <w:rPr>
                <w:b/>
                <w:bCs/>
                <w:noProof w:val="0"/>
                <w:color w:val="000000" w:themeColor="text1"/>
                <w:sz w:val="20"/>
                <w:szCs w:val="20"/>
                <w:lang w:val="ro-MD" w:eastAsia="ru-RU"/>
              </w:rPr>
            </w:pPr>
          </w:p>
          <w:tbl>
            <w:tblPr>
              <w:tblStyle w:val="Grigliatabella2"/>
              <w:tblW w:w="8386" w:type="dxa"/>
              <w:tblLayout w:type="fixed"/>
              <w:tblLook w:val="04A0" w:firstRow="1" w:lastRow="0" w:firstColumn="1" w:lastColumn="0" w:noHBand="0" w:noVBand="1"/>
            </w:tblPr>
            <w:tblGrid>
              <w:gridCol w:w="3618"/>
              <w:gridCol w:w="4768"/>
            </w:tblGrid>
            <w:tr w:rsidR="004F6418" w:rsidRPr="005E73F3" w14:paraId="2C9DE74D" w14:textId="77777777" w:rsidTr="00672815">
              <w:trPr>
                <w:trHeight w:val="1200"/>
              </w:trPr>
              <w:tc>
                <w:tcPr>
                  <w:tcW w:w="3119" w:type="dxa"/>
                  <w:vMerge w:val="restart"/>
                  <w:hideMark/>
                </w:tcPr>
                <w:p w14:paraId="070C8C8A"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Set cu cabluri, senzori, consumabile sterile necesare </w:t>
                  </w:r>
                </w:p>
              </w:tc>
              <w:tc>
                <w:tcPr>
                  <w:tcW w:w="4110" w:type="dxa"/>
                  <w:hideMark/>
                </w:tcPr>
                <w:p w14:paraId="0778493A" w14:textId="77777777" w:rsidR="004F6418" w:rsidRPr="005E73F3" w:rsidRDefault="004F6418" w:rsidP="004F6418">
                  <w:pPr>
                    <w:rPr>
                      <w:noProof w:val="0"/>
                      <w:sz w:val="18"/>
                      <w:lang w:val="ru-RU" w:eastAsia="ru-RU"/>
                    </w:rPr>
                  </w:pPr>
                  <w:r w:rsidRPr="005E73F3">
                    <w:rPr>
                      <w:noProof w:val="0"/>
                      <w:sz w:val="18"/>
                      <w:lang w:val="ru-RU" w:eastAsia="ru-RU"/>
                    </w:rPr>
                    <w:t>Cateter electrod diagnostic,  dimensiuni 7-10 F, 10-20 cu sensor pentru mapare High Density, cu curbura deflectabilă uni/bidirecţional, . Catetere să aiba posibilitatea de înregistrarea intracardiacă compatibila cu sistem 3D mapare. Cu posibilitatea de colectare rapida al punctelor pentru harta electroanatomica, de voltaja etc.. Catetere electrozi diagnostice să vină în set cu cabluri de conectare și să fie compatibile între ele și sistem 3D mapare. Menționăm că un cablu conectare poate fi utilizat aproximativ la 10 proceduri.- 10 buc</w:t>
                  </w:r>
                </w:p>
              </w:tc>
            </w:tr>
            <w:tr w:rsidR="004F6418" w:rsidRPr="005E73F3" w14:paraId="3F2AC540" w14:textId="77777777" w:rsidTr="00672815">
              <w:trPr>
                <w:trHeight w:val="315"/>
              </w:trPr>
              <w:tc>
                <w:tcPr>
                  <w:tcW w:w="3119" w:type="dxa"/>
                  <w:vMerge/>
                  <w:hideMark/>
                </w:tcPr>
                <w:p w14:paraId="40BF3569" w14:textId="77777777" w:rsidR="004F6418" w:rsidRPr="005E73F3" w:rsidRDefault="004F6418" w:rsidP="004F6418">
                  <w:pPr>
                    <w:rPr>
                      <w:b/>
                      <w:bCs/>
                      <w:noProof w:val="0"/>
                      <w:sz w:val="18"/>
                      <w:lang w:val="ru-RU" w:eastAsia="ru-RU"/>
                    </w:rPr>
                  </w:pPr>
                </w:p>
              </w:tc>
              <w:tc>
                <w:tcPr>
                  <w:tcW w:w="4110" w:type="dxa"/>
                  <w:hideMark/>
                </w:tcPr>
                <w:p w14:paraId="0270DF14" w14:textId="77777777" w:rsidR="004F6418" w:rsidRPr="005E73F3" w:rsidRDefault="004F6418" w:rsidP="004F6418">
                  <w:pPr>
                    <w:rPr>
                      <w:noProof w:val="0"/>
                      <w:sz w:val="18"/>
                      <w:lang w:val="ru-RU" w:eastAsia="ru-RU"/>
                    </w:rPr>
                  </w:pPr>
                </w:p>
              </w:tc>
            </w:tr>
            <w:tr w:rsidR="004F6418" w:rsidRPr="005E73F3" w14:paraId="51C08A94" w14:textId="77777777" w:rsidTr="00672815">
              <w:trPr>
                <w:trHeight w:val="2205"/>
              </w:trPr>
              <w:tc>
                <w:tcPr>
                  <w:tcW w:w="3119" w:type="dxa"/>
                  <w:vMerge/>
                  <w:hideMark/>
                </w:tcPr>
                <w:p w14:paraId="66DE10ED" w14:textId="77777777" w:rsidR="004F6418" w:rsidRPr="005E73F3" w:rsidRDefault="004F6418" w:rsidP="004F6418">
                  <w:pPr>
                    <w:rPr>
                      <w:b/>
                      <w:bCs/>
                      <w:noProof w:val="0"/>
                      <w:sz w:val="18"/>
                      <w:lang w:val="ru-RU" w:eastAsia="ru-RU"/>
                    </w:rPr>
                  </w:pPr>
                </w:p>
              </w:tc>
              <w:tc>
                <w:tcPr>
                  <w:tcW w:w="4110" w:type="dxa"/>
                  <w:hideMark/>
                </w:tcPr>
                <w:p w14:paraId="703C3B6C"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detector de forță de contact,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3395A1D6" w14:textId="77777777" w:rsidTr="00672815">
              <w:trPr>
                <w:trHeight w:val="2520"/>
              </w:trPr>
              <w:tc>
                <w:tcPr>
                  <w:tcW w:w="3119" w:type="dxa"/>
                  <w:vMerge/>
                  <w:hideMark/>
                </w:tcPr>
                <w:p w14:paraId="629142C7" w14:textId="77777777" w:rsidR="004F6418" w:rsidRPr="005E73F3" w:rsidRDefault="004F6418" w:rsidP="004F6418">
                  <w:pPr>
                    <w:rPr>
                      <w:b/>
                      <w:bCs/>
                      <w:noProof w:val="0"/>
                      <w:sz w:val="18"/>
                      <w:lang w:val="ru-RU" w:eastAsia="ru-RU"/>
                    </w:rPr>
                  </w:pPr>
                </w:p>
              </w:tc>
              <w:tc>
                <w:tcPr>
                  <w:tcW w:w="4110" w:type="dxa"/>
                  <w:hideMark/>
                </w:tcPr>
                <w:p w14:paraId="79BBC586"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cu sensori integrate in dependenta de sistem de 3D mapare - sensori de impedanta, magnet sau hibrid si sa fie compatibil cu sistem 3D-mapare. In set cu cabluri de conectare și să fie compatibile între ele și cu generatorul de radiofrecvenţă. Menționăm că un cablu conectare poate fi utilizat aproximativ la 10 proceduri.- 10 buc.</w:t>
                  </w:r>
                </w:p>
              </w:tc>
            </w:tr>
            <w:tr w:rsidR="004F6418" w:rsidRPr="005E73F3" w14:paraId="4F2587F4" w14:textId="77777777" w:rsidTr="00672815">
              <w:trPr>
                <w:trHeight w:val="824"/>
              </w:trPr>
              <w:tc>
                <w:tcPr>
                  <w:tcW w:w="3119" w:type="dxa"/>
                  <w:vMerge/>
                  <w:hideMark/>
                </w:tcPr>
                <w:p w14:paraId="0E6E67D6" w14:textId="77777777" w:rsidR="004F6418" w:rsidRPr="005E73F3" w:rsidRDefault="004F6418" w:rsidP="004F6418">
                  <w:pPr>
                    <w:rPr>
                      <w:b/>
                      <w:bCs/>
                      <w:noProof w:val="0"/>
                      <w:sz w:val="18"/>
                      <w:lang w:val="ru-RU" w:eastAsia="ru-RU"/>
                    </w:rPr>
                  </w:pPr>
                </w:p>
              </w:tc>
              <w:tc>
                <w:tcPr>
                  <w:tcW w:w="4110" w:type="dxa"/>
                  <w:hideMark/>
                </w:tcPr>
                <w:p w14:paraId="3C922F18" w14:textId="77777777" w:rsidR="004F6418" w:rsidRPr="005E73F3" w:rsidRDefault="004F6418" w:rsidP="004F6418">
                  <w:pPr>
                    <w:rPr>
                      <w:noProof w:val="0"/>
                      <w:sz w:val="18"/>
                      <w:lang w:val="ru-RU" w:eastAsia="ru-RU"/>
                    </w:rPr>
                  </w:pPr>
                  <w:r w:rsidRPr="005E73F3">
                    <w:rPr>
                      <w:noProof w:val="0"/>
                      <w:sz w:val="18"/>
                      <w:lang w:val="ru-RU" w:eastAsia="ru-RU"/>
                    </w:rPr>
                    <w:t>Cateter electrod ablaţie fără irigare,  dimensiuni 7, 8 F, 4 polar cu vîrful electrodului 4 mm, spaţiu între electrozi 2-5-2 mm, cu sensor de măsurare temperaturii, cu curbura deflectabilă 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64A795F4" w14:textId="77777777" w:rsidTr="00672815">
              <w:trPr>
                <w:trHeight w:val="315"/>
              </w:trPr>
              <w:tc>
                <w:tcPr>
                  <w:tcW w:w="3119" w:type="dxa"/>
                  <w:vMerge/>
                  <w:hideMark/>
                </w:tcPr>
                <w:p w14:paraId="6DDD8C7B" w14:textId="77777777" w:rsidR="004F6418" w:rsidRPr="005E73F3" w:rsidRDefault="004F6418" w:rsidP="004F6418">
                  <w:pPr>
                    <w:rPr>
                      <w:b/>
                      <w:bCs/>
                      <w:noProof w:val="0"/>
                      <w:sz w:val="18"/>
                      <w:lang w:val="ru-RU" w:eastAsia="ru-RU"/>
                    </w:rPr>
                  </w:pPr>
                </w:p>
              </w:tc>
              <w:tc>
                <w:tcPr>
                  <w:tcW w:w="4110" w:type="dxa"/>
                  <w:hideMark/>
                </w:tcPr>
                <w:p w14:paraId="676339A6" w14:textId="77777777" w:rsidR="004F6418" w:rsidRPr="005E73F3" w:rsidRDefault="004F6418" w:rsidP="004F6418">
                  <w:pPr>
                    <w:jc w:val="center"/>
                    <w:rPr>
                      <w:noProof w:val="0"/>
                      <w:sz w:val="18"/>
                      <w:lang w:val="ru-RU" w:eastAsia="ru-RU"/>
                    </w:rPr>
                  </w:pPr>
                  <w:r w:rsidRPr="005E73F3">
                    <w:rPr>
                      <w:noProof w:val="0"/>
                      <w:sz w:val="18"/>
                      <w:lang w:val="ru-RU" w:eastAsia="ru-RU"/>
                    </w:rPr>
                    <w:t>Set Patch-uri pentru mapping cardiac- 10 buc</w:t>
                  </w:r>
                </w:p>
              </w:tc>
            </w:tr>
            <w:tr w:rsidR="004F6418" w:rsidRPr="005E73F3" w14:paraId="2030985C" w14:textId="77777777" w:rsidTr="00672815">
              <w:trPr>
                <w:trHeight w:val="315"/>
              </w:trPr>
              <w:tc>
                <w:tcPr>
                  <w:tcW w:w="3119" w:type="dxa"/>
                  <w:vMerge/>
                  <w:hideMark/>
                </w:tcPr>
                <w:p w14:paraId="0C30AD20" w14:textId="77777777" w:rsidR="004F6418" w:rsidRPr="005E73F3" w:rsidRDefault="004F6418" w:rsidP="004F6418">
                  <w:pPr>
                    <w:rPr>
                      <w:b/>
                      <w:bCs/>
                      <w:noProof w:val="0"/>
                      <w:sz w:val="18"/>
                      <w:lang w:val="ru-RU" w:eastAsia="ru-RU"/>
                    </w:rPr>
                  </w:pPr>
                </w:p>
              </w:tc>
              <w:tc>
                <w:tcPr>
                  <w:tcW w:w="4110" w:type="dxa"/>
                  <w:hideMark/>
                </w:tcPr>
                <w:p w14:paraId="426E654A" w14:textId="77777777" w:rsidR="004F6418" w:rsidRPr="005E73F3" w:rsidRDefault="004F6418" w:rsidP="004F6418">
                  <w:pPr>
                    <w:jc w:val="center"/>
                    <w:rPr>
                      <w:noProof w:val="0"/>
                      <w:sz w:val="18"/>
                      <w:lang w:val="ru-RU" w:eastAsia="ru-RU"/>
                    </w:rPr>
                  </w:pPr>
                  <w:r w:rsidRPr="005E73F3">
                    <w:rPr>
                      <w:noProof w:val="0"/>
                      <w:sz w:val="18"/>
                      <w:lang w:val="ru-RU" w:eastAsia="ru-RU"/>
                    </w:rPr>
                    <w:t xml:space="preserve"> și alte accesorii și soluții necesare pentru intervenții</w:t>
                  </w:r>
                </w:p>
              </w:tc>
            </w:tr>
          </w:tbl>
          <w:p w14:paraId="2C7915E0" w14:textId="7B8B0E2F"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 </w:t>
            </w:r>
          </w:p>
        </w:tc>
        <w:tc>
          <w:tcPr>
            <w:tcW w:w="709" w:type="dxa"/>
            <w:shd w:val="clear" w:color="auto" w:fill="auto"/>
          </w:tcPr>
          <w:p w14:paraId="3C490A44" w14:textId="79E66A6A"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Proceduri/Intervenții</w:t>
            </w:r>
          </w:p>
        </w:tc>
        <w:tc>
          <w:tcPr>
            <w:tcW w:w="850" w:type="dxa"/>
            <w:shd w:val="clear" w:color="auto" w:fill="auto"/>
          </w:tcPr>
          <w:p w14:paraId="591BAF03" w14:textId="04AC3C3C"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Pentru 20 </w:t>
            </w:r>
            <w:r w:rsidRPr="00DC6F94">
              <w:rPr>
                <w:b/>
                <w:bCs/>
                <w:noProof w:val="0"/>
                <w:color w:val="000000" w:themeColor="text1"/>
                <w:sz w:val="20"/>
                <w:szCs w:val="20"/>
                <w:lang w:val="ro-MD" w:eastAsia="ru-RU"/>
              </w:rPr>
              <w:t>proceduri (Intervenții)</w:t>
            </w:r>
          </w:p>
        </w:tc>
        <w:tc>
          <w:tcPr>
            <w:tcW w:w="1418" w:type="dxa"/>
            <w:shd w:val="clear" w:color="auto" w:fill="auto"/>
            <w:noWrap/>
          </w:tcPr>
          <w:p w14:paraId="1615FDE7" w14:textId="77777777" w:rsidR="004F6418" w:rsidRDefault="004F6418" w:rsidP="004F6418">
            <w:pPr>
              <w:jc w:val="center"/>
              <w:rPr>
                <w:b/>
                <w:noProof w:val="0"/>
                <w:color w:val="000000" w:themeColor="text1"/>
                <w:sz w:val="20"/>
                <w:szCs w:val="20"/>
                <w:lang w:val="ro-MD" w:eastAsia="ru-RU"/>
              </w:rPr>
            </w:pPr>
          </w:p>
        </w:tc>
        <w:tc>
          <w:tcPr>
            <w:tcW w:w="1701" w:type="dxa"/>
            <w:shd w:val="clear" w:color="auto" w:fill="auto"/>
          </w:tcPr>
          <w:p w14:paraId="64BA4B67" w14:textId="77777777" w:rsidR="004F6418" w:rsidRDefault="004F6418" w:rsidP="004F6418">
            <w:pPr>
              <w:jc w:val="center"/>
              <w:rPr>
                <w:b/>
                <w:noProof w:val="0"/>
                <w:color w:val="000000" w:themeColor="text1"/>
                <w:sz w:val="20"/>
                <w:szCs w:val="20"/>
                <w:lang w:eastAsia="ru-RU"/>
              </w:rPr>
            </w:pPr>
          </w:p>
        </w:tc>
        <w:tc>
          <w:tcPr>
            <w:tcW w:w="1134" w:type="dxa"/>
            <w:shd w:val="clear" w:color="auto" w:fill="auto"/>
          </w:tcPr>
          <w:p w14:paraId="59EB8901" w14:textId="49855426" w:rsidR="004F6418" w:rsidRDefault="004F6418" w:rsidP="004F6418">
            <w:pPr>
              <w:jc w:val="center"/>
              <w:rPr>
                <w:b/>
                <w:noProof w:val="0"/>
                <w:color w:val="000000" w:themeColor="text1"/>
                <w:sz w:val="20"/>
                <w:szCs w:val="20"/>
                <w:lang w:eastAsia="ru-RU"/>
              </w:rPr>
            </w:pPr>
            <w:r w:rsidRPr="00DC6F94">
              <w:rPr>
                <w:b/>
                <w:noProof w:val="0"/>
                <w:color w:val="000000" w:themeColor="text1"/>
                <w:sz w:val="20"/>
                <w:szCs w:val="20"/>
                <w:lang w:eastAsia="ru-RU"/>
              </w:rPr>
              <w:t>IMSP SPITALUL CLINIC MUNICIPAL SFANTA TREIME</w:t>
            </w:r>
          </w:p>
        </w:tc>
      </w:tr>
      <w:tr w:rsidR="004F6418" w:rsidRPr="00A94F3B" w14:paraId="35C340BF" w14:textId="1FC1102F" w:rsidTr="00077255">
        <w:trPr>
          <w:trHeight w:val="1647"/>
        </w:trPr>
        <w:tc>
          <w:tcPr>
            <w:tcW w:w="576" w:type="dxa"/>
            <w:shd w:val="clear" w:color="auto" w:fill="BFBFBF" w:themeFill="background1" w:themeFillShade="BF"/>
          </w:tcPr>
          <w:p w14:paraId="49741873" w14:textId="2A781BF7"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Nr. Lot</w:t>
            </w:r>
          </w:p>
        </w:tc>
        <w:tc>
          <w:tcPr>
            <w:tcW w:w="1267" w:type="dxa"/>
            <w:shd w:val="clear" w:color="auto" w:fill="BFBFBF" w:themeFill="background1" w:themeFillShade="BF"/>
          </w:tcPr>
          <w:p w14:paraId="05DAC022" w14:textId="4ECBFE9E"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Denumire Lot</w:t>
            </w:r>
          </w:p>
        </w:tc>
        <w:tc>
          <w:tcPr>
            <w:tcW w:w="8647" w:type="dxa"/>
            <w:shd w:val="clear" w:color="auto" w:fill="BFBFBF" w:themeFill="background1" w:themeFillShade="BF"/>
          </w:tcPr>
          <w:p w14:paraId="34098F5A" w14:textId="796D7273"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Specificarea tehnică deplină solicitată de către autoritatea contractantă</w:t>
            </w:r>
          </w:p>
        </w:tc>
        <w:tc>
          <w:tcPr>
            <w:tcW w:w="709" w:type="dxa"/>
            <w:shd w:val="clear" w:color="auto" w:fill="BFBFBF" w:themeFill="background1" w:themeFillShade="BF"/>
          </w:tcPr>
          <w:p w14:paraId="6DCD2F9B" w14:textId="5600BA82"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Unitatea de măsură</w:t>
            </w:r>
          </w:p>
        </w:tc>
        <w:tc>
          <w:tcPr>
            <w:tcW w:w="850" w:type="dxa"/>
            <w:shd w:val="clear" w:color="auto" w:fill="BFBFBF" w:themeFill="background1" w:themeFillShade="BF"/>
          </w:tcPr>
          <w:p w14:paraId="4C569A2B" w14:textId="77777777"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Canti</w:t>
            </w:r>
          </w:p>
          <w:p w14:paraId="73A84B2F" w14:textId="3165403C"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tatea</w:t>
            </w:r>
          </w:p>
        </w:tc>
        <w:tc>
          <w:tcPr>
            <w:tcW w:w="1418" w:type="dxa"/>
            <w:shd w:val="clear" w:color="auto" w:fill="BFBFBF" w:themeFill="background1" w:themeFillShade="BF"/>
            <w:noWrap/>
          </w:tcPr>
          <w:p w14:paraId="1A595046" w14:textId="0F753669" w:rsidR="004F6418" w:rsidRDefault="004F6418" w:rsidP="004F6418">
            <w:pPr>
              <w:jc w:val="center"/>
              <w:rPr>
                <w:b/>
                <w:noProof w:val="0"/>
                <w:color w:val="000000" w:themeColor="text1"/>
                <w:sz w:val="20"/>
                <w:szCs w:val="20"/>
                <w:lang w:val="ro-MD" w:eastAsia="ru-RU"/>
              </w:rPr>
            </w:pPr>
            <w:r w:rsidRPr="006D7388">
              <w:rPr>
                <w:b/>
                <w:noProof w:val="0"/>
                <w:color w:val="000000" w:themeColor="text1"/>
                <w:sz w:val="20"/>
                <w:szCs w:val="20"/>
                <w:lang w:val="ro-MD" w:eastAsia="ru-RU"/>
              </w:rPr>
              <w:t xml:space="preserve">Valoarea estimată fără TVA a dispozitivului medical cu </w:t>
            </w:r>
            <w:r>
              <w:rPr>
                <w:b/>
                <w:noProof w:val="0"/>
                <w:color w:val="000000" w:themeColor="text1"/>
                <w:sz w:val="20"/>
                <w:szCs w:val="20"/>
                <w:lang w:val="ro-MD" w:eastAsia="ru-RU"/>
              </w:rPr>
              <w:t>24</w:t>
            </w:r>
            <w:r w:rsidRPr="006D7388">
              <w:rPr>
                <w:b/>
                <w:noProof w:val="0"/>
                <w:color w:val="000000" w:themeColor="text1"/>
                <w:sz w:val="20"/>
                <w:szCs w:val="20"/>
                <w:lang w:val="ro-MD" w:eastAsia="ru-RU"/>
              </w:rPr>
              <w:t xml:space="preserve"> luni garanție</w:t>
            </w:r>
          </w:p>
        </w:tc>
        <w:tc>
          <w:tcPr>
            <w:tcW w:w="1701" w:type="dxa"/>
            <w:shd w:val="clear" w:color="auto" w:fill="BFBFBF" w:themeFill="background1" w:themeFillShade="BF"/>
          </w:tcPr>
          <w:p w14:paraId="6F694D31" w14:textId="43D3B60F" w:rsidR="004F6418" w:rsidRPr="006D7388" w:rsidRDefault="004F6418" w:rsidP="004F6418">
            <w:pPr>
              <w:jc w:val="center"/>
              <w:rPr>
                <w:b/>
                <w:noProof w:val="0"/>
                <w:color w:val="000000" w:themeColor="text1"/>
                <w:sz w:val="20"/>
                <w:szCs w:val="20"/>
                <w:lang w:eastAsia="ru-RU"/>
              </w:rPr>
            </w:pPr>
            <w:r w:rsidRPr="006D7388">
              <w:rPr>
                <w:b/>
                <w:noProof w:val="0"/>
                <w:color w:val="000000" w:themeColor="text1"/>
                <w:sz w:val="20"/>
                <w:szCs w:val="20"/>
                <w:lang w:eastAsia="ru-RU"/>
              </w:rPr>
              <w:t>Valoarea estimată totală pentru</w:t>
            </w:r>
            <w:r w:rsidRPr="006D7388">
              <w:rPr>
                <w:b/>
                <w:noProof w:val="0"/>
                <w:color w:val="000000" w:themeColor="text1"/>
                <w:sz w:val="20"/>
                <w:szCs w:val="20"/>
                <w:lang w:val="ro-MD" w:eastAsia="ru-RU"/>
              </w:rPr>
              <w:t xml:space="preserve"> dispozitiv medical cu </w:t>
            </w:r>
            <w:r>
              <w:rPr>
                <w:b/>
                <w:noProof w:val="0"/>
                <w:color w:val="000000" w:themeColor="text1"/>
                <w:sz w:val="20"/>
                <w:szCs w:val="20"/>
                <w:lang w:val="ro-MD" w:eastAsia="ru-RU"/>
              </w:rPr>
              <w:t>24</w:t>
            </w:r>
            <w:r w:rsidRPr="006D7388">
              <w:rPr>
                <w:b/>
                <w:noProof w:val="0"/>
                <w:color w:val="000000" w:themeColor="text1"/>
                <w:sz w:val="20"/>
                <w:szCs w:val="20"/>
                <w:lang w:val="ro-MD" w:eastAsia="ru-RU"/>
              </w:rPr>
              <w:t xml:space="preserve"> luni garanție și cu</w:t>
            </w:r>
            <w:r w:rsidRPr="006D7388">
              <w:rPr>
                <w:b/>
                <w:noProof w:val="0"/>
                <w:color w:val="000000" w:themeColor="text1"/>
                <w:sz w:val="20"/>
                <w:szCs w:val="20"/>
                <w:lang w:eastAsia="ru-RU"/>
              </w:rPr>
              <w:t xml:space="preserve"> 5 ani de mentenanță post-garanție </w:t>
            </w:r>
            <w:r>
              <w:rPr>
                <w:b/>
                <w:noProof w:val="0"/>
                <w:color w:val="000000" w:themeColor="text1"/>
                <w:sz w:val="20"/>
                <w:szCs w:val="20"/>
                <w:lang w:eastAsia="ru-RU"/>
              </w:rPr>
              <w:t xml:space="preserve">și consumabile </w:t>
            </w:r>
          </w:p>
        </w:tc>
        <w:tc>
          <w:tcPr>
            <w:tcW w:w="1134" w:type="dxa"/>
            <w:shd w:val="clear" w:color="auto" w:fill="BFBFBF" w:themeFill="background1" w:themeFillShade="BF"/>
          </w:tcPr>
          <w:p w14:paraId="4C96990A" w14:textId="2D3AFFB7" w:rsidR="004F6418" w:rsidRPr="006D7388" w:rsidRDefault="004F6418" w:rsidP="004F6418">
            <w:pPr>
              <w:jc w:val="center"/>
              <w:rPr>
                <w:b/>
                <w:noProof w:val="0"/>
                <w:color w:val="000000" w:themeColor="text1"/>
                <w:sz w:val="20"/>
                <w:szCs w:val="20"/>
                <w:lang w:eastAsia="ru-RU"/>
              </w:rPr>
            </w:pPr>
            <w:r>
              <w:rPr>
                <w:b/>
                <w:noProof w:val="0"/>
                <w:color w:val="000000" w:themeColor="text1"/>
                <w:sz w:val="20"/>
                <w:szCs w:val="20"/>
                <w:lang w:eastAsia="ru-RU"/>
              </w:rPr>
              <w:t>IMSP Beneficiar</w:t>
            </w:r>
          </w:p>
        </w:tc>
      </w:tr>
      <w:tr w:rsidR="004F6418" w:rsidRPr="00A94F3B" w14:paraId="688BC15F" w14:textId="4879F6CA" w:rsidTr="00077255">
        <w:trPr>
          <w:trHeight w:val="1063"/>
        </w:trPr>
        <w:tc>
          <w:tcPr>
            <w:tcW w:w="576" w:type="dxa"/>
            <w:shd w:val="clear" w:color="auto" w:fill="auto"/>
          </w:tcPr>
          <w:p w14:paraId="7A7F2955" w14:textId="047A8455"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2.1</w:t>
            </w:r>
          </w:p>
        </w:tc>
        <w:tc>
          <w:tcPr>
            <w:tcW w:w="1267" w:type="dxa"/>
            <w:shd w:val="clear" w:color="auto" w:fill="auto"/>
          </w:tcPr>
          <w:p w14:paraId="7B619018" w14:textId="275E434D" w:rsidR="004F6418" w:rsidRPr="000A2FF5" w:rsidRDefault="004F6418" w:rsidP="004F6418">
            <w:pPr>
              <w:jc w:val="center"/>
              <w:rPr>
                <w:b/>
                <w:bCs/>
                <w:noProof w:val="0"/>
                <w:color w:val="000000" w:themeColor="text1"/>
                <w:sz w:val="20"/>
                <w:szCs w:val="20"/>
                <w:lang w:val="ro-MD" w:eastAsia="ru-RU"/>
              </w:rPr>
            </w:pPr>
            <w:r w:rsidRPr="00E92CFC">
              <w:rPr>
                <w:noProof w:val="0"/>
                <w:color w:val="000000" w:themeColor="text1"/>
                <w:sz w:val="22"/>
                <w:szCs w:val="22"/>
                <w:lang w:val="ru-RU" w:eastAsia="ru-RU"/>
              </w:rPr>
              <w:t>Ultrasonograf cardiologic de tip ICE (Intracardiac</w:t>
            </w:r>
            <w:r w:rsidRPr="00E92CFC">
              <w:rPr>
                <w:noProof w:val="0"/>
                <w:color w:val="000000" w:themeColor="text1"/>
                <w:sz w:val="22"/>
                <w:szCs w:val="22"/>
                <w:lang w:val="ru-RU" w:eastAsia="ru-RU"/>
              </w:rPr>
              <w:br/>
              <w:t>Echocardiography)</w:t>
            </w:r>
          </w:p>
        </w:tc>
        <w:tc>
          <w:tcPr>
            <w:tcW w:w="8647" w:type="dxa"/>
            <w:shd w:val="clear" w:color="auto" w:fill="auto"/>
          </w:tcPr>
          <w:tbl>
            <w:tblPr>
              <w:tblW w:w="8392" w:type="dxa"/>
              <w:tblLayout w:type="fixed"/>
              <w:tblLook w:val="04A0" w:firstRow="1" w:lastRow="0" w:firstColumn="1" w:lastColumn="0" w:noHBand="0" w:noVBand="1"/>
            </w:tblPr>
            <w:tblGrid>
              <w:gridCol w:w="3680"/>
              <w:gridCol w:w="4712"/>
            </w:tblGrid>
            <w:tr w:rsidR="004F6418" w:rsidRPr="000A2FF5" w14:paraId="0E6D8EDC" w14:textId="77777777" w:rsidTr="000A2FF5">
              <w:trPr>
                <w:trHeight w:val="645"/>
              </w:trPr>
              <w:tc>
                <w:tcPr>
                  <w:tcW w:w="83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962747" w14:textId="588EA848" w:rsidR="004F6418" w:rsidRPr="000A2FF5" w:rsidRDefault="004F6418" w:rsidP="004F6418">
                  <w:pPr>
                    <w:jc w:val="center"/>
                    <w:rPr>
                      <w:noProof w:val="0"/>
                      <w:color w:val="FF0000"/>
                      <w:sz w:val="22"/>
                      <w:szCs w:val="22"/>
                      <w:lang w:val="ru-RU" w:eastAsia="ru-RU"/>
                    </w:rPr>
                  </w:pPr>
                  <w:r w:rsidRPr="000A2FF5">
                    <w:rPr>
                      <w:noProof w:val="0"/>
                      <w:color w:val="FF0000"/>
                      <w:sz w:val="22"/>
                      <w:szCs w:val="22"/>
                      <w:lang w:val="ru-RU" w:eastAsia="ru-RU"/>
                    </w:rPr>
                    <w:t>Ultrasonograf cardiologic de tip ICE (Intracardiac</w:t>
                  </w:r>
                  <w:r w:rsidRPr="000A2FF5">
                    <w:rPr>
                      <w:noProof w:val="0"/>
                      <w:color w:val="FF0000"/>
                      <w:sz w:val="22"/>
                      <w:szCs w:val="22"/>
                      <w:lang w:val="ru-RU" w:eastAsia="ru-RU"/>
                    </w:rPr>
                    <w:br/>
                    <w:t xml:space="preserve">Echocardiography) </w:t>
                  </w:r>
                </w:p>
              </w:tc>
            </w:tr>
            <w:tr w:rsidR="004F6418" w:rsidRPr="000A2FF5" w14:paraId="710A5103" w14:textId="77777777" w:rsidTr="000A2FF5">
              <w:trPr>
                <w:trHeight w:val="2209"/>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1C0E4D0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Descriere</w:t>
                  </w:r>
                </w:p>
              </w:tc>
              <w:tc>
                <w:tcPr>
                  <w:tcW w:w="4712" w:type="dxa"/>
                  <w:tcBorders>
                    <w:top w:val="nil"/>
                    <w:left w:val="nil"/>
                    <w:bottom w:val="single" w:sz="4" w:space="0" w:color="auto"/>
                    <w:right w:val="single" w:sz="4" w:space="0" w:color="auto"/>
                  </w:tcBorders>
                  <w:shd w:val="clear" w:color="auto" w:fill="auto"/>
                  <w:vAlign w:val="center"/>
                  <w:hideMark/>
                </w:tcPr>
                <w:p w14:paraId="6BAD43AE"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 de ecografie cardiologică capabil să efectueze ecografie intracardiacă</w:t>
                  </w:r>
                  <w:r w:rsidRPr="000A2FF5">
                    <w:rPr>
                      <w:noProof w:val="0"/>
                      <w:color w:val="000000"/>
                      <w:sz w:val="22"/>
                      <w:szCs w:val="22"/>
                      <w:lang w:val="ru-RU" w:eastAsia="ru-RU"/>
                    </w:rPr>
                    <w:br/>
                    <w:t>(ICE), utilizabil în proceduri de:</w:t>
                  </w:r>
                  <w:r w:rsidRPr="000A2FF5">
                    <w:rPr>
                      <w:noProof w:val="0"/>
                      <w:color w:val="000000"/>
                      <w:sz w:val="22"/>
                      <w:szCs w:val="22"/>
                      <w:lang w:val="ru-RU" w:eastAsia="ru-RU"/>
                    </w:rPr>
                    <w:br/>
                    <w:t>• electrofiziologie,</w:t>
                  </w:r>
                  <w:r w:rsidRPr="000A2FF5">
                    <w:rPr>
                      <w:noProof w:val="0"/>
                      <w:color w:val="000000"/>
                      <w:sz w:val="22"/>
                      <w:szCs w:val="22"/>
                      <w:lang w:val="ru-RU" w:eastAsia="ru-RU"/>
                    </w:rPr>
                    <w:br/>
                    <w:t>• cardiologie intervențională,</w:t>
                  </w:r>
                  <w:r w:rsidRPr="000A2FF5">
                    <w:rPr>
                      <w:noProof w:val="0"/>
                      <w:color w:val="000000"/>
                      <w:sz w:val="22"/>
                      <w:szCs w:val="22"/>
                      <w:lang w:val="ru-RU" w:eastAsia="ru-RU"/>
                    </w:rPr>
                    <w:br/>
                    <w:t>• cardiologie structurală.</w:t>
                  </w:r>
                  <w:r w:rsidRPr="000A2FF5">
                    <w:rPr>
                      <w:noProof w:val="0"/>
                      <w:color w:val="000000"/>
                      <w:sz w:val="22"/>
                      <w:szCs w:val="22"/>
                      <w:lang w:val="ru-RU" w:eastAsia="ru-RU"/>
                    </w:rPr>
                    <w:br/>
                    <w:t>Sistemul va fi utilizat în laborator de cardiologie intervențională / Electrofiziologie Cardiaca și</w:t>
                  </w:r>
                  <w:r w:rsidRPr="000A2FF5">
                    <w:rPr>
                      <w:noProof w:val="0"/>
                      <w:color w:val="000000"/>
                      <w:sz w:val="22"/>
                      <w:szCs w:val="22"/>
                      <w:lang w:val="ru-RU" w:eastAsia="ru-RU"/>
                    </w:rPr>
                    <w:br/>
                    <w:t>trebuie să permită imagistică ICE în timp real</w:t>
                  </w:r>
                </w:p>
              </w:tc>
            </w:tr>
            <w:tr w:rsidR="004F6418" w:rsidRPr="000A2FF5" w14:paraId="7DD6CACD" w14:textId="77777777" w:rsidTr="000A2FF5">
              <w:trPr>
                <w:trHeight w:val="6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33D2C20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 de ecografie cardiovascular portabil cu troleu sau mobil</w:t>
                  </w:r>
                </w:p>
              </w:tc>
              <w:tc>
                <w:tcPr>
                  <w:tcW w:w="4712" w:type="dxa"/>
                  <w:tcBorders>
                    <w:top w:val="nil"/>
                    <w:left w:val="nil"/>
                    <w:bottom w:val="single" w:sz="4" w:space="0" w:color="auto"/>
                    <w:right w:val="single" w:sz="4" w:space="0" w:color="auto"/>
                  </w:tcBorders>
                  <w:shd w:val="clear" w:color="auto" w:fill="auto"/>
                  <w:vAlign w:val="center"/>
                  <w:hideMark/>
                </w:tcPr>
                <w:p w14:paraId="376A233E"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0C140823" w14:textId="77777777" w:rsidTr="000A2FF5">
              <w:trPr>
                <w:trHeight w:val="300"/>
              </w:trPr>
              <w:tc>
                <w:tcPr>
                  <w:tcW w:w="83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2F0D0A" w14:textId="77777777" w:rsidR="004F6418" w:rsidRPr="000A2FF5" w:rsidRDefault="004F6418" w:rsidP="004F6418">
                  <w:pPr>
                    <w:jc w:val="center"/>
                    <w:rPr>
                      <w:b/>
                      <w:bCs/>
                      <w:noProof w:val="0"/>
                      <w:color w:val="000000"/>
                      <w:sz w:val="22"/>
                      <w:szCs w:val="22"/>
                      <w:lang w:val="ru-RU" w:eastAsia="ru-RU"/>
                    </w:rPr>
                  </w:pPr>
                  <w:r w:rsidRPr="000A2FF5">
                    <w:rPr>
                      <w:b/>
                      <w:bCs/>
                      <w:noProof w:val="0"/>
                      <w:color w:val="000000"/>
                      <w:sz w:val="22"/>
                      <w:szCs w:val="22"/>
                      <w:lang w:val="ru-RU" w:eastAsia="ru-RU"/>
                    </w:rPr>
                    <w:t>Compatibilitate și Transductoare</w:t>
                  </w:r>
                </w:p>
              </w:tc>
            </w:tr>
            <w:tr w:rsidR="004F6418" w:rsidRPr="000A2FF5" w14:paraId="5F97E40E" w14:textId="77777777" w:rsidTr="000A2FF5">
              <w:trPr>
                <w:trHeight w:val="112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7788CF79"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Sistemul trebuie să fie complet compatibil și să ofere suport software pentru catetere ICE (standard industrial, de exemplu familia AcuNav și echivalente funcționale)</w:t>
                  </w:r>
                </w:p>
              </w:tc>
              <w:tc>
                <w:tcPr>
                  <w:tcW w:w="4712" w:type="dxa"/>
                  <w:tcBorders>
                    <w:top w:val="nil"/>
                    <w:left w:val="nil"/>
                    <w:bottom w:val="single" w:sz="4" w:space="0" w:color="auto"/>
                    <w:right w:val="single" w:sz="4" w:space="0" w:color="auto"/>
                  </w:tcBorders>
                  <w:shd w:val="clear" w:color="auto" w:fill="auto"/>
                  <w:vAlign w:val="center"/>
                  <w:hideMark/>
                </w:tcPr>
                <w:p w14:paraId="568C4DF7"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57C4E0F3" w14:textId="77777777" w:rsidTr="000A2FF5">
              <w:trPr>
                <w:trHeight w:val="300"/>
              </w:trPr>
              <w:tc>
                <w:tcPr>
                  <w:tcW w:w="3680" w:type="dxa"/>
                  <w:vMerge w:val="restart"/>
                  <w:tcBorders>
                    <w:top w:val="nil"/>
                    <w:left w:val="single" w:sz="4" w:space="0" w:color="auto"/>
                    <w:bottom w:val="single" w:sz="4" w:space="0" w:color="auto"/>
                    <w:right w:val="single" w:sz="4" w:space="0" w:color="auto"/>
                  </w:tcBorders>
                  <w:shd w:val="clear" w:color="auto" w:fill="auto"/>
                  <w:vAlign w:val="center"/>
                  <w:hideMark/>
                </w:tcPr>
                <w:p w14:paraId="6114D96E" w14:textId="77777777" w:rsidR="004F6418" w:rsidRPr="000A2FF5" w:rsidRDefault="004F6418" w:rsidP="004F6418">
                  <w:pPr>
                    <w:jc w:val="center"/>
                    <w:rPr>
                      <w:noProof w:val="0"/>
                      <w:color w:val="FF0000"/>
                      <w:sz w:val="22"/>
                      <w:szCs w:val="22"/>
                      <w:lang w:val="ru-RU" w:eastAsia="ru-RU"/>
                    </w:rPr>
                  </w:pPr>
                  <w:r w:rsidRPr="000A2FF5">
                    <w:rPr>
                      <w:noProof w:val="0"/>
                      <w:color w:val="FF0000"/>
                      <w:sz w:val="22"/>
                      <w:szCs w:val="22"/>
                      <w:lang w:val="ru-RU" w:eastAsia="ru-RU"/>
                    </w:rPr>
                    <w:t>Cateter ICE:</w:t>
                  </w:r>
                </w:p>
              </w:tc>
              <w:tc>
                <w:tcPr>
                  <w:tcW w:w="4712" w:type="dxa"/>
                  <w:tcBorders>
                    <w:top w:val="nil"/>
                    <w:left w:val="nil"/>
                    <w:bottom w:val="single" w:sz="4" w:space="0" w:color="auto"/>
                    <w:right w:val="single" w:sz="4" w:space="0" w:color="auto"/>
                  </w:tcBorders>
                  <w:shd w:val="clear" w:color="auto" w:fill="auto"/>
                  <w:vAlign w:val="center"/>
                  <w:hideMark/>
                </w:tcPr>
                <w:p w14:paraId="77E643D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Diametru cateter: 8–10Fr</w:t>
                  </w:r>
                </w:p>
              </w:tc>
            </w:tr>
            <w:tr w:rsidR="004F6418" w:rsidRPr="000A2FF5" w14:paraId="3C6EB84E"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36F6A850"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2FA3DD5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lungimea de lucru ≥ 90 cm</w:t>
                  </w:r>
                </w:p>
              </w:tc>
            </w:tr>
            <w:tr w:rsidR="004F6418" w:rsidRPr="000A2FF5" w14:paraId="60FA8F9D"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7EA16B8A"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11A779DB"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Tip: Phased-array sau xMatrix</w:t>
                  </w:r>
                </w:p>
              </w:tc>
            </w:tr>
            <w:tr w:rsidR="004F6418" w:rsidRPr="000A2FF5" w14:paraId="21ADE02D"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076457B3"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2F85237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Frecvență: Minim 4–8 MHz.</w:t>
                  </w:r>
                </w:p>
              </w:tc>
            </w:tr>
            <w:tr w:rsidR="004F6418" w:rsidRPr="000A2FF5" w14:paraId="31756F9C"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267DD951"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4506D06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Numar de elemente ≥ 64 </w:t>
                  </w:r>
                </w:p>
              </w:tc>
            </w:tr>
            <w:tr w:rsidR="004F6418" w:rsidRPr="000A2FF5" w14:paraId="5E4A4BFD"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01478101"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2F2CA1D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Capabilitate de control steer-abil (manevrabil) obligatoriu</w:t>
                  </w:r>
                </w:p>
              </w:tc>
            </w:tr>
            <w:tr w:rsidR="004F6418" w:rsidRPr="000A2FF5" w14:paraId="6F14740E"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635210C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Catetere ICE volumetrice 3D/4D.</w:t>
                  </w:r>
                </w:p>
              </w:tc>
              <w:tc>
                <w:tcPr>
                  <w:tcW w:w="4712" w:type="dxa"/>
                  <w:tcBorders>
                    <w:top w:val="nil"/>
                    <w:left w:val="nil"/>
                    <w:bottom w:val="single" w:sz="4" w:space="0" w:color="auto"/>
                    <w:right w:val="single" w:sz="4" w:space="0" w:color="auto"/>
                  </w:tcBorders>
                  <w:shd w:val="clear" w:color="auto" w:fill="auto"/>
                  <w:vAlign w:val="center"/>
                  <w:hideMark/>
                </w:tcPr>
                <w:p w14:paraId="5E5B493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Opțional</w:t>
                  </w:r>
                </w:p>
              </w:tc>
            </w:tr>
            <w:tr w:rsidR="004F6418" w:rsidRPr="000A2FF5" w14:paraId="3309AD37" w14:textId="77777777" w:rsidTr="00E92CFC">
              <w:trPr>
                <w:trHeight w:val="1083"/>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7EB53C50"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Interfață de conectare ICE SwiftLink/SwiftLink Plus sau o adaptare software/hardware proprietară echivalentă pentru conectarea cateterelor ICE</w:t>
                  </w:r>
                </w:p>
              </w:tc>
              <w:tc>
                <w:tcPr>
                  <w:tcW w:w="4712" w:type="dxa"/>
                  <w:tcBorders>
                    <w:top w:val="nil"/>
                    <w:left w:val="nil"/>
                    <w:bottom w:val="single" w:sz="4" w:space="0" w:color="auto"/>
                    <w:right w:val="single" w:sz="4" w:space="0" w:color="auto"/>
                  </w:tcBorders>
                  <w:shd w:val="clear" w:color="auto" w:fill="auto"/>
                  <w:vAlign w:val="center"/>
                  <w:hideMark/>
                </w:tcPr>
                <w:p w14:paraId="09D7B36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19D0A3AC"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1546DF10"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 minim 3 porturi active </w:t>
                  </w:r>
                </w:p>
              </w:tc>
              <w:tc>
                <w:tcPr>
                  <w:tcW w:w="4712" w:type="dxa"/>
                  <w:tcBorders>
                    <w:top w:val="nil"/>
                    <w:left w:val="nil"/>
                    <w:bottom w:val="single" w:sz="4" w:space="0" w:color="auto"/>
                    <w:right w:val="single" w:sz="4" w:space="0" w:color="auto"/>
                  </w:tcBorders>
                  <w:shd w:val="clear" w:color="auto" w:fill="auto"/>
                  <w:vAlign w:val="center"/>
                  <w:hideMark/>
                </w:tcPr>
                <w:p w14:paraId="5AE8389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22F32EBF" w14:textId="77777777" w:rsidTr="000A2FF5">
              <w:trPr>
                <w:trHeight w:val="300"/>
              </w:trPr>
              <w:tc>
                <w:tcPr>
                  <w:tcW w:w="3680" w:type="dxa"/>
                  <w:vMerge w:val="restart"/>
                  <w:tcBorders>
                    <w:top w:val="nil"/>
                    <w:left w:val="single" w:sz="4" w:space="0" w:color="auto"/>
                    <w:bottom w:val="single" w:sz="4" w:space="0" w:color="auto"/>
                    <w:right w:val="single" w:sz="4" w:space="0" w:color="auto"/>
                  </w:tcBorders>
                  <w:shd w:val="clear" w:color="auto" w:fill="auto"/>
                  <w:vAlign w:val="center"/>
                  <w:hideMark/>
                </w:tcPr>
                <w:p w14:paraId="7423BFA5"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Set de transductoare incluse, incluzând cel puțin:</w:t>
                  </w:r>
                </w:p>
              </w:tc>
              <w:tc>
                <w:tcPr>
                  <w:tcW w:w="4712" w:type="dxa"/>
                  <w:tcBorders>
                    <w:top w:val="nil"/>
                    <w:left w:val="nil"/>
                    <w:bottom w:val="single" w:sz="4" w:space="0" w:color="auto"/>
                    <w:right w:val="single" w:sz="4" w:space="0" w:color="auto"/>
                  </w:tcBorders>
                  <w:shd w:val="clear" w:color="auto" w:fill="auto"/>
                  <w:vAlign w:val="center"/>
                  <w:hideMark/>
                </w:tcPr>
                <w:p w14:paraId="1A7C05B2"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Un transductor cardiac (Sectorial/Fazat).</w:t>
                  </w:r>
                </w:p>
              </w:tc>
            </w:tr>
            <w:tr w:rsidR="004F6418" w:rsidRPr="000A2FF5" w14:paraId="4A734AD0" w14:textId="77777777" w:rsidTr="000A2FF5">
              <w:trPr>
                <w:trHeight w:val="600"/>
              </w:trPr>
              <w:tc>
                <w:tcPr>
                  <w:tcW w:w="3680" w:type="dxa"/>
                  <w:vMerge/>
                  <w:tcBorders>
                    <w:top w:val="nil"/>
                    <w:left w:val="single" w:sz="4" w:space="0" w:color="auto"/>
                    <w:bottom w:val="single" w:sz="4" w:space="0" w:color="auto"/>
                    <w:right w:val="single" w:sz="4" w:space="0" w:color="auto"/>
                  </w:tcBorders>
                  <w:vAlign w:val="center"/>
                  <w:hideMark/>
                </w:tcPr>
                <w:p w14:paraId="665507E3" w14:textId="77777777" w:rsidR="004F6418" w:rsidRPr="00E92CFC" w:rsidRDefault="004F6418" w:rsidP="004F6418">
                  <w:pPr>
                    <w:rPr>
                      <w:noProof w:val="0"/>
                      <w:color w:val="000000" w:themeColor="text1"/>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671C79A3"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Un transductor liniar (pentru acces vascular și ghidaj intervențional).</w:t>
                  </w:r>
                </w:p>
              </w:tc>
            </w:tr>
            <w:tr w:rsidR="004F6418" w:rsidRPr="000A2FF5" w14:paraId="029C0FD3" w14:textId="77777777" w:rsidTr="000A2FF5">
              <w:trPr>
                <w:trHeight w:val="300"/>
              </w:trPr>
              <w:tc>
                <w:tcPr>
                  <w:tcW w:w="3680" w:type="dxa"/>
                  <w:vMerge w:val="restart"/>
                  <w:tcBorders>
                    <w:top w:val="nil"/>
                    <w:left w:val="single" w:sz="4" w:space="0" w:color="auto"/>
                    <w:bottom w:val="single" w:sz="4" w:space="0" w:color="auto"/>
                    <w:right w:val="single" w:sz="4" w:space="0" w:color="auto"/>
                  </w:tcBorders>
                  <w:shd w:val="clear" w:color="auto" w:fill="auto"/>
                  <w:vAlign w:val="center"/>
                  <w:hideMark/>
                </w:tcPr>
                <w:p w14:paraId="4409FD48"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Sistemul trebuie să suporte minim următoarele moduri:</w:t>
                  </w:r>
                </w:p>
              </w:tc>
              <w:tc>
                <w:tcPr>
                  <w:tcW w:w="4712" w:type="dxa"/>
                  <w:tcBorders>
                    <w:top w:val="nil"/>
                    <w:left w:val="nil"/>
                    <w:bottom w:val="single" w:sz="4" w:space="0" w:color="auto"/>
                    <w:right w:val="single" w:sz="4" w:space="0" w:color="auto"/>
                  </w:tcBorders>
                  <w:shd w:val="clear" w:color="auto" w:fill="auto"/>
                  <w:vAlign w:val="center"/>
                  <w:hideMark/>
                </w:tcPr>
                <w:p w14:paraId="4E468653"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2D</w:t>
                  </w:r>
                </w:p>
              </w:tc>
            </w:tr>
            <w:tr w:rsidR="004F6418" w:rsidRPr="000A2FF5" w14:paraId="241D3B0C"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3817B3D2" w14:textId="77777777" w:rsidR="004F6418" w:rsidRPr="00E92CFC" w:rsidRDefault="004F6418" w:rsidP="004F6418">
                  <w:pPr>
                    <w:rPr>
                      <w:noProof w:val="0"/>
                      <w:color w:val="000000" w:themeColor="text1"/>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005A528A"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Doppler: PW, CW, Color</w:t>
                  </w:r>
                </w:p>
              </w:tc>
            </w:tr>
            <w:tr w:rsidR="004F6418" w:rsidRPr="000A2FF5" w14:paraId="3FF56696"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106EF6B5" w14:textId="77777777" w:rsidR="004F6418" w:rsidRPr="00E92CFC" w:rsidRDefault="004F6418" w:rsidP="004F6418">
                  <w:pPr>
                    <w:rPr>
                      <w:noProof w:val="0"/>
                      <w:color w:val="000000" w:themeColor="text1"/>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0BFB3A39"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M-Mode</w:t>
                  </w:r>
                </w:p>
              </w:tc>
            </w:tr>
            <w:tr w:rsidR="004F6418" w:rsidRPr="000A2FF5" w14:paraId="617B3125" w14:textId="77777777" w:rsidTr="00E92CFC">
              <w:trPr>
                <w:trHeight w:val="1801"/>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446D661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Sistemul trebuie să suporte standardul DICOM 3.0 cu următoarele funcții de rețea: </w:t>
                  </w:r>
                </w:p>
              </w:tc>
              <w:tc>
                <w:tcPr>
                  <w:tcW w:w="4712" w:type="dxa"/>
                  <w:tcBorders>
                    <w:top w:val="nil"/>
                    <w:left w:val="nil"/>
                    <w:bottom w:val="single" w:sz="4" w:space="0" w:color="auto"/>
                    <w:right w:val="single" w:sz="4" w:space="0" w:color="auto"/>
                  </w:tcBorders>
                  <w:shd w:val="clear" w:color="auto" w:fill="auto"/>
                  <w:vAlign w:val="center"/>
                  <w:hideMark/>
                </w:tcPr>
                <w:p w14:paraId="33F1E21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DICOM Storage, Print, Verify</w:t>
                  </w:r>
                  <w:r w:rsidRPr="000A2FF5">
                    <w:rPr>
                      <w:noProof w:val="0"/>
                      <w:color w:val="000000"/>
                      <w:sz w:val="22"/>
                      <w:szCs w:val="22"/>
                      <w:lang w:val="ru-RU" w:eastAsia="ru-RU"/>
                    </w:rPr>
                    <w:br/>
                    <w:t>Modality Worklist (MWL)</w:t>
                  </w:r>
                  <w:r w:rsidRPr="000A2FF5">
                    <w:rPr>
                      <w:noProof w:val="0"/>
                      <w:color w:val="000000"/>
                      <w:sz w:val="22"/>
                      <w:szCs w:val="22"/>
                      <w:lang w:val="ru-RU" w:eastAsia="ru-RU"/>
                    </w:rPr>
                    <w:br/>
                    <w:t>DICOM Query/Retrieve</w:t>
                  </w:r>
                  <w:r w:rsidRPr="000A2FF5">
                    <w:rPr>
                      <w:noProof w:val="0"/>
                      <w:color w:val="000000"/>
                      <w:sz w:val="22"/>
                      <w:szCs w:val="22"/>
                      <w:lang w:val="ru-RU" w:eastAsia="ru-RU"/>
                    </w:rPr>
                    <w:br/>
                    <w:t>Modality Performed Procedure Step (MPPS)</w:t>
                  </w:r>
                  <w:r w:rsidRPr="000A2FF5">
                    <w:rPr>
                      <w:noProof w:val="0"/>
                      <w:color w:val="000000"/>
                      <w:sz w:val="22"/>
                      <w:szCs w:val="22"/>
                      <w:lang w:val="ru-RU" w:eastAsia="ru-RU"/>
                    </w:rPr>
                    <w:br/>
                    <w:t>DICOM Storage Commitment</w:t>
                  </w:r>
                  <w:r w:rsidRPr="000A2FF5">
                    <w:rPr>
                      <w:noProof w:val="0"/>
                      <w:color w:val="000000"/>
                      <w:sz w:val="22"/>
                      <w:szCs w:val="22"/>
                      <w:lang w:val="ru-RU" w:eastAsia="ru-RU"/>
                    </w:rPr>
                    <w:br/>
                    <w:t>DICOM Media Exchange (Export USB/CD)</w:t>
                  </w:r>
                  <w:r w:rsidRPr="000A2FF5">
                    <w:rPr>
                      <w:noProof w:val="0"/>
                      <w:color w:val="000000"/>
                      <w:sz w:val="22"/>
                      <w:szCs w:val="22"/>
                      <w:lang w:val="ru-RU" w:eastAsia="ru-RU"/>
                    </w:rPr>
                    <w:br/>
                    <w:t>Suport pentru Structured Reporting (SR)</w:t>
                  </w:r>
                </w:p>
              </w:tc>
            </w:tr>
            <w:tr w:rsidR="004F6418" w:rsidRPr="000A2FF5" w14:paraId="19957B05"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4E19396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Integrare cu sisteme de mapare EP</w:t>
                  </w:r>
                </w:p>
              </w:tc>
              <w:tc>
                <w:tcPr>
                  <w:tcW w:w="4712" w:type="dxa"/>
                  <w:tcBorders>
                    <w:top w:val="nil"/>
                    <w:left w:val="nil"/>
                    <w:bottom w:val="single" w:sz="4" w:space="0" w:color="auto"/>
                    <w:right w:val="single" w:sz="4" w:space="0" w:color="auto"/>
                  </w:tcBorders>
                  <w:shd w:val="clear" w:color="auto" w:fill="auto"/>
                  <w:vAlign w:val="center"/>
                  <w:hideMark/>
                </w:tcPr>
                <w:p w14:paraId="38BBD98B"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Optional</w:t>
                  </w:r>
                </w:p>
              </w:tc>
            </w:tr>
            <w:tr w:rsidR="004F6418" w:rsidRPr="000A2FF5" w14:paraId="7E7F35C5" w14:textId="77777777" w:rsidTr="000A2FF5">
              <w:trPr>
                <w:trHeight w:val="6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169D3A4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Sistemul trebuie să permită upgrade-uri hardware și software</w:t>
                  </w:r>
                </w:p>
              </w:tc>
              <w:tc>
                <w:tcPr>
                  <w:tcW w:w="4712" w:type="dxa"/>
                  <w:tcBorders>
                    <w:top w:val="nil"/>
                    <w:left w:val="nil"/>
                    <w:bottom w:val="single" w:sz="4" w:space="0" w:color="auto"/>
                    <w:right w:val="single" w:sz="4" w:space="0" w:color="auto"/>
                  </w:tcBorders>
                  <w:shd w:val="clear" w:color="auto" w:fill="auto"/>
                  <w:vAlign w:val="center"/>
                  <w:hideMark/>
                </w:tcPr>
                <w:p w14:paraId="28D13F89"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0BD16A94" w14:textId="77777777" w:rsidTr="00E92CFC">
              <w:trPr>
                <w:trHeight w:val="767"/>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713EBFF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Actualizări software gratuite pentru sistemul de bază și modulele achiziționate pe durata perioadei de garanție (minim 24 luni)</w:t>
                  </w:r>
                </w:p>
              </w:tc>
              <w:tc>
                <w:tcPr>
                  <w:tcW w:w="4712" w:type="dxa"/>
                  <w:tcBorders>
                    <w:top w:val="nil"/>
                    <w:left w:val="nil"/>
                    <w:bottom w:val="single" w:sz="4" w:space="0" w:color="auto"/>
                    <w:right w:val="single" w:sz="4" w:space="0" w:color="auto"/>
                  </w:tcBorders>
                  <w:shd w:val="clear" w:color="auto" w:fill="auto"/>
                  <w:vAlign w:val="center"/>
                  <w:hideMark/>
                </w:tcPr>
                <w:p w14:paraId="0F56B10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1CC7B3D8" w14:textId="77777777" w:rsidTr="000A2FF5">
              <w:trPr>
                <w:trHeight w:val="300"/>
              </w:trPr>
              <w:tc>
                <w:tcPr>
                  <w:tcW w:w="83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F262DD" w14:textId="77777777" w:rsidR="004F6418" w:rsidRPr="000A2FF5" w:rsidRDefault="004F6418" w:rsidP="004F6418">
                  <w:pPr>
                    <w:jc w:val="center"/>
                    <w:rPr>
                      <w:b/>
                      <w:bCs/>
                      <w:noProof w:val="0"/>
                      <w:color w:val="000000"/>
                      <w:sz w:val="22"/>
                      <w:szCs w:val="22"/>
                      <w:lang w:val="ru-RU" w:eastAsia="ru-RU"/>
                    </w:rPr>
                  </w:pPr>
                  <w:r w:rsidRPr="000A2FF5">
                    <w:rPr>
                      <w:b/>
                      <w:bCs/>
                      <w:noProof w:val="0"/>
                      <w:color w:val="000000"/>
                      <w:sz w:val="22"/>
                      <w:szCs w:val="22"/>
                      <w:lang w:val="ru-RU" w:eastAsia="ru-RU"/>
                    </w:rPr>
                    <w:t>Service, training și suport</w:t>
                  </w:r>
                </w:p>
              </w:tc>
            </w:tr>
            <w:tr w:rsidR="004F6418" w:rsidRPr="000A2FF5" w14:paraId="7B077B5B" w14:textId="77777777" w:rsidTr="000A2FF5">
              <w:trPr>
                <w:trHeight w:val="9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344B2D2D"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Training clinic ICE inclus cu certificarea specialistului si tehnicianului </w:t>
                  </w:r>
                </w:p>
              </w:tc>
              <w:tc>
                <w:tcPr>
                  <w:tcW w:w="4712" w:type="dxa"/>
                  <w:tcBorders>
                    <w:top w:val="nil"/>
                    <w:left w:val="nil"/>
                    <w:bottom w:val="single" w:sz="4" w:space="0" w:color="auto"/>
                    <w:right w:val="single" w:sz="4" w:space="0" w:color="auto"/>
                  </w:tcBorders>
                  <w:shd w:val="clear" w:color="auto" w:fill="auto"/>
                  <w:vAlign w:val="center"/>
                  <w:hideMark/>
                </w:tcPr>
                <w:p w14:paraId="4310EAAB"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2F901586"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69145F12"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Service local autorizat</w:t>
                  </w:r>
                </w:p>
              </w:tc>
              <w:tc>
                <w:tcPr>
                  <w:tcW w:w="4712" w:type="dxa"/>
                  <w:tcBorders>
                    <w:top w:val="nil"/>
                    <w:left w:val="nil"/>
                    <w:bottom w:val="single" w:sz="4" w:space="0" w:color="auto"/>
                    <w:right w:val="single" w:sz="4" w:space="0" w:color="auto"/>
                  </w:tcBorders>
                  <w:shd w:val="clear" w:color="auto" w:fill="auto"/>
                  <w:vAlign w:val="center"/>
                  <w:hideMark/>
                </w:tcPr>
                <w:p w14:paraId="4D90300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67AFB0C5"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4596955D"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Garanție sistem</w:t>
                  </w:r>
                </w:p>
              </w:tc>
              <w:tc>
                <w:tcPr>
                  <w:tcW w:w="4712" w:type="dxa"/>
                  <w:tcBorders>
                    <w:top w:val="nil"/>
                    <w:left w:val="nil"/>
                    <w:bottom w:val="single" w:sz="4" w:space="0" w:color="auto"/>
                    <w:right w:val="single" w:sz="4" w:space="0" w:color="auto"/>
                  </w:tcBorders>
                  <w:shd w:val="clear" w:color="auto" w:fill="auto"/>
                  <w:noWrap/>
                  <w:vAlign w:val="center"/>
                  <w:hideMark/>
                </w:tcPr>
                <w:p w14:paraId="3CECE8E7"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≥24</w:t>
                  </w:r>
                </w:p>
              </w:tc>
            </w:tr>
            <w:tr w:rsidR="004F6418" w:rsidRPr="000A2FF5" w14:paraId="3BB2E1D6"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5A1D610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Disponibilitate piese și consumabile</w:t>
                  </w:r>
                </w:p>
              </w:tc>
              <w:tc>
                <w:tcPr>
                  <w:tcW w:w="4712" w:type="dxa"/>
                  <w:tcBorders>
                    <w:top w:val="nil"/>
                    <w:left w:val="nil"/>
                    <w:bottom w:val="single" w:sz="4" w:space="0" w:color="auto"/>
                    <w:right w:val="single" w:sz="4" w:space="0" w:color="auto"/>
                  </w:tcBorders>
                  <w:shd w:val="clear" w:color="auto" w:fill="auto"/>
                  <w:vAlign w:val="center"/>
                  <w:hideMark/>
                </w:tcPr>
                <w:p w14:paraId="341F9C10"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bl>
          <w:p w14:paraId="68E1F069" w14:textId="77777777" w:rsidR="004F6418" w:rsidRPr="000A2FF5" w:rsidRDefault="004F6418" w:rsidP="004F6418">
            <w:pPr>
              <w:jc w:val="center"/>
              <w:rPr>
                <w:b/>
                <w:bCs/>
                <w:noProof w:val="0"/>
                <w:color w:val="000000" w:themeColor="text1"/>
                <w:sz w:val="20"/>
                <w:szCs w:val="20"/>
                <w:lang w:val="ro-MD" w:eastAsia="ru-RU"/>
              </w:rPr>
            </w:pPr>
          </w:p>
        </w:tc>
        <w:tc>
          <w:tcPr>
            <w:tcW w:w="709" w:type="dxa"/>
            <w:shd w:val="clear" w:color="auto" w:fill="auto"/>
          </w:tcPr>
          <w:p w14:paraId="3ED0EA8D" w14:textId="3D38440A"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buc</w:t>
            </w:r>
          </w:p>
        </w:tc>
        <w:tc>
          <w:tcPr>
            <w:tcW w:w="850" w:type="dxa"/>
            <w:shd w:val="clear" w:color="auto" w:fill="auto"/>
          </w:tcPr>
          <w:p w14:paraId="6FC2E71B" w14:textId="3297186A"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28E661" w14:textId="76D02A8A" w:rsidR="004F6418" w:rsidRDefault="004F6418" w:rsidP="004F6418">
            <w:pPr>
              <w:jc w:val="center"/>
              <w:rPr>
                <w:b/>
                <w:noProof w:val="0"/>
                <w:color w:val="000000" w:themeColor="text1"/>
                <w:sz w:val="20"/>
                <w:szCs w:val="20"/>
                <w:lang w:val="ro-MD" w:eastAsia="ru-RU"/>
              </w:rPr>
            </w:pPr>
            <w:r>
              <w:rPr>
                <w:rFonts w:ascii="Calibri" w:hAnsi="Calibri" w:cs="Calibri"/>
                <w:color w:val="000000"/>
                <w:sz w:val="22"/>
                <w:szCs w:val="22"/>
                <w:lang w:val="ro-MD"/>
              </w:rPr>
              <w:t>2 233 333,33</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31ADC8B" w14:textId="2AFCEB9E" w:rsidR="004F6418" w:rsidRPr="006D7388" w:rsidRDefault="004F6418" w:rsidP="004F6418">
            <w:pPr>
              <w:jc w:val="center"/>
              <w:rPr>
                <w:b/>
                <w:noProof w:val="0"/>
                <w:color w:val="000000" w:themeColor="text1"/>
                <w:sz w:val="20"/>
                <w:szCs w:val="20"/>
                <w:lang w:eastAsia="ru-RU"/>
              </w:rPr>
            </w:pPr>
            <w:r>
              <w:rPr>
                <w:rFonts w:ascii="Calibri" w:hAnsi="Calibri" w:cs="Calibri"/>
                <w:color w:val="000000" w:themeColor="text1"/>
                <w:sz w:val="22"/>
                <w:szCs w:val="22"/>
              </w:rPr>
              <w:t xml:space="preserve">                                  6 528 333,33   </w:t>
            </w:r>
          </w:p>
        </w:tc>
        <w:tc>
          <w:tcPr>
            <w:tcW w:w="1134" w:type="dxa"/>
          </w:tcPr>
          <w:p w14:paraId="4C11F1CB" w14:textId="77777777" w:rsidR="004F6418" w:rsidRPr="000A2FF5" w:rsidRDefault="004F6418" w:rsidP="004F6418">
            <w:pPr>
              <w:rPr>
                <w:b/>
                <w:noProof w:val="0"/>
                <w:color w:val="000000" w:themeColor="text1"/>
                <w:sz w:val="20"/>
                <w:szCs w:val="20"/>
                <w:lang w:eastAsia="ru-RU"/>
              </w:rPr>
            </w:pPr>
            <w:r w:rsidRPr="000A2FF5">
              <w:rPr>
                <w:b/>
                <w:noProof w:val="0"/>
                <w:color w:val="000000" w:themeColor="text1"/>
                <w:sz w:val="20"/>
                <w:szCs w:val="20"/>
                <w:lang w:eastAsia="ru-RU"/>
              </w:rPr>
              <w:t xml:space="preserve">IMSP INSTITUTUL DE CARDIOLOGIE  </w:t>
            </w:r>
          </w:p>
          <w:p w14:paraId="09FD7B47" w14:textId="77777777" w:rsidR="004F6418" w:rsidRPr="006D7388" w:rsidRDefault="004F6418" w:rsidP="004F6418">
            <w:pPr>
              <w:jc w:val="center"/>
              <w:rPr>
                <w:b/>
                <w:noProof w:val="0"/>
                <w:color w:val="000000" w:themeColor="text1"/>
                <w:sz w:val="20"/>
                <w:szCs w:val="20"/>
                <w:lang w:eastAsia="ru-RU"/>
              </w:rPr>
            </w:pPr>
          </w:p>
        </w:tc>
      </w:tr>
      <w:tr w:rsidR="004F6418" w:rsidRPr="00A94F3B" w14:paraId="3F3DEF16" w14:textId="77777777" w:rsidTr="00077255">
        <w:trPr>
          <w:trHeight w:val="600"/>
        </w:trPr>
        <w:tc>
          <w:tcPr>
            <w:tcW w:w="576" w:type="dxa"/>
            <w:shd w:val="clear" w:color="auto" w:fill="auto"/>
          </w:tcPr>
          <w:p w14:paraId="7255AE60" w14:textId="4F66A757" w:rsidR="004F6418" w:rsidRPr="00A94F3B" w:rsidRDefault="004F6418" w:rsidP="004F6418">
            <w:pPr>
              <w:rPr>
                <w:noProof w:val="0"/>
                <w:color w:val="000000" w:themeColor="text1"/>
                <w:sz w:val="20"/>
                <w:szCs w:val="20"/>
                <w:lang w:val="ro-MD" w:eastAsia="ru-RU"/>
              </w:rPr>
            </w:pPr>
            <w:r>
              <w:rPr>
                <w:noProof w:val="0"/>
                <w:color w:val="000000" w:themeColor="text1"/>
                <w:sz w:val="20"/>
                <w:szCs w:val="20"/>
                <w:lang w:val="ro-MD" w:eastAsia="ru-RU"/>
              </w:rPr>
              <w:t>2.2</w:t>
            </w:r>
          </w:p>
        </w:tc>
        <w:tc>
          <w:tcPr>
            <w:tcW w:w="1267" w:type="dxa"/>
            <w:shd w:val="clear" w:color="auto" w:fill="auto"/>
          </w:tcPr>
          <w:p w14:paraId="5C0F7FFA" w14:textId="5573AC39" w:rsidR="004F6418" w:rsidRPr="00DC6F94" w:rsidRDefault="004F6418" w:rsidP="004F6418">
            <w:pPr>
              <w:jc w:val="center"/>
              <w:rPr>
                <w:b/>
                <w:bCs/>
                <w:noProof w:val="0"/>
                <w:color w:val="000000"/>
                <w:sz w:val="20"/>
                <w:lang w:val="ro-MD" w:eastAsia="ru-RU"/>
              </w:rPr>
            </w:pPr>
            <w:r w:rsidRPr="00DC6F94">
              <w:rPr>
                <w:noProof w:val="0"/>
                <w:color w:val="000000" w:themeColor="text1"/>
                <w:sz w:val="20"/>
                <w:szCs w:val="22"/>
                <w:lang w:val="ru-RU" w:eastAsia="ru-RU"/>
              </w:rPr>
              <w:t>Ultrasonograf cardiologic de tip ICE (Intracardiac</w:t>
            </w:r>
            <w:r w:rsidRPr="00DC6F94">
              <w:rPr>
                <w:noProof w:val="0"/>
                <w:color w:val="000000" w:themeColor="text1"/>
                <w:sz w:val="20"/>
                <w:szCs w:val="22"/>
                <w:lang w:val="ru-RU" w:eastAsia="ru-RU"/>
              </w:rPr>
              <w:br/>
              <w:t>Echocardiography)</w:t>
            </w:r>
          </w:p>
        </w:tc>
        <w:tc>
          <w:tcPr>
            <w:tcW w:w="8647" w:type="dxa"/>
            <w:shd w:val="clear" w:color="auto" w:fill="auto"/>
          </w:tcPr>
          <w:p w14:paraId="0A1B22A7" w14:textId="77777777" w:rsidR="004F6418" w:rsidRDefault="004F6418" w:rsidP="004F6418">
            <w:pPr>
              <w:jc w:val="center"/>
              <w:rPr>
                <w:b/>
                <w:bCs/>
                <w:noProof w:val="0"/>
                <w:color w:val="000000"/>
                <w:sz w:val="18"/>
                <w:szCs w:val="18"/>
                <w:lang w:val="ro-MD" w:eastAsia="ru-RU"/>
              </w:rPr>
            </w:pPr>
          </w:p>
          <w:p w14:paraId="59AD7143" w14:textId="398D8CCF" w:rsidR="004F6418" w:rsidRDefault="004F6418" w:rsidP="004F6418">
            <w:pPr>
              <w:jc w:val="center"/>
              <w:rPr>
                <w:b/>
                <w:bCs/>
                <w:noProof w:val="0"/>
                <w:color w:val="000000"/>
                <w:sz w:val="18"/>
                <w:szCs w:val="18"/>
                <w:lang w:val="ro-MD" w:eastAsia="ru-RU"/>
              </w:rPr>
            </w:pPr>
            <w:r w:rsidRPr="00906ACA">
              <w:rPr>
                <w:b/>
                <w:bCs/>
                <w:noProof w:val="0"/>
                <w:color w:val="000000"/>
                <w:sz w:val="18"/>
                <w:szCs w:val="18"/>
                <w:lang w:val="ro-MD" w:eastAsia="ru-RU"/>
              </w:rPr>
              <w:t xml:space="preserve">Tot necesarul de consumabile recomandat de producător pentru o procedură (Intervenție) , Operatorul Economic va prezenta Prețul unitar pentru fiecare consumabilă/componentă din Kit   </w:t>
            </w:r>
          </w:p>
        </w:tc>
        <w:tc>
          <w:tcPr>
            <w:tcW w:w="709" w:type="dxa"/>
            <w:shd w:val="clear" w:color="auto" w:fill="auto"/>
            <w:noWrap/>
          </w:tcPr>
          <w:p w14:paraId="6DDEF034" w14:textId="5A3E68CD" w:rsidR="004F6418" w:rsidRPr="00A94F3B" w:rsidRDefault="004F6418" w:rsidP="004F6418">
            <w:pPr>
              <w:rPr>
                <w:noProof w:val="0"/>
                <w:color w:val="000000" w:themeColor="text1"/>
                <w:sz w:val="20"/>
                <w:szCs w:val="20"/>
                <w:lang w:val="ro-MD" w:eastAsia="ru-RU"/>
              </w:rPr>
            </w:pPr>
            <w:r>
              <w:rPr>
                <w:b/>
                <w:bCs/>
                <w:noProof w:val="0"/>
                <w:color w:val="000000" w:themeColor="text1"/>
                <w:sz w:val="20"/>
                <w:szCs w:val="20"/>
                <w:lang w:val="ro-MD" w:eastAsia="ru-RU"/>
              </w:rPr>
              <w:t>Proceduri/Intervenții</w:t>
            </w:r>
          </w:p>
        </w:tc>
        <w:tc>
          <w:tcPr>
            <w:tcW w:w="850" w:type="dxa"/>
            <w:shd w:val="clear" w:color="auto" w:fill="auto"/>
            <w:noWrap/>
          </w:tcPr>
          <w:p w14:paraId="1CB1E511" w14:textId="288EE388" w:rsidR="004F6418" w:rsidRPr="00A94F3B" w:rsidRDefault="004F6418" w:rsidP="004F6418">
            <w:pPr>
              <w:rPr>
                <w:noProof w:val="0"/>
                <w:color w:val="000000" w:themeColor="text1"/>
                <w:sz w:val="20"/>
                <w:szCs w:val="20"/>
                <w:lang w:val="ro-MD" w:eastAsia="ru-RU"/>
              </w:rPr>
            </w:pPr>
            <w:r>
              <w:rPr>
                <w:b/>
                <w:bCs/>
                <w:noProof w:val="0"/>
                <w:color w:val="000000" w:themeColor="text1"/>
                <w:sz w:val="20"/>
                <w:szCs w:val="20"/>
                <w:lang w:val="ro-MD" w:eastAsia="ru-RU"/>
              </w:rPr>
              <w:t xml:space="preserve">Pentru 20 </w:t>
            </w:r>
            <w:r w:rsidRPr="00DC6F94">
              <w:rPr>
                <w:b/>
                <w:bCs/>
                <w:noProof w:val="0"/>
                <w:color w:val="000000" w:themeColor="text1"/>
                <w:sz w:val="20"/>
                <w:szCs w:val="20"/>
                <w:lang w:val="ro-MD" w:eastAsia="ru-RU"/>
              </w:rPr>
              <w:t>proceduri (Intervenții)</w:t>
            </w:r>
          </w:p>
        </w:tc>
        <w:tc>
          <w:tcPr>
            <w:tcW w:w="1418" w:type="dxa"/>
            <w:shd w:val="clear" w:color="auto" w:fill="auto"/>
            <w:noWrap/>
          </w:tcPr>
          <w:p w14:paraId="6FAD7F7C" w14:textId="77777777" w:rsidR="004F6418" w:rsidRPr="00E92CFC" w:rsidRDefault="004F6418" w:rsidP="004F6418">
            <w:pPr>
              <w:rPr>
                <w:b/>
                <w:noProof w:val="0"/>
                <w:color w:val="000000" w:themeColor="text1"/>
                <w:sz w:val="20"/>
                <w:szCs w:val="20"/>
                <w:lang w:val="ro-MD" w:eastAsia="ru-RU"/>
              </w:rPr>
            </w:pPr>
          </w:p>
        </w:tc>
        <w:tc>
          <w:tcPr>
            <w:tcW w:w="1701" w:type="dxa"/>
          </w:tcPr>
          <w:p w14:paraId="6E00AEBB" w14:textId="77777777" w:rsidR="004F6418" w:rsidRPr="00E92CFC" w:rsidRDefault="004F6418" w:rsidP="004F6418">
            <w:pPr>
              <w:rPr>
                <w:b/>
                <w:noProof w:val="0"/>
                <w:color w:val="000000" w:themeColor="text1"/>
                <w:sz w:val="20"/>
                <w:szCs w:val="20"/>
                <w:lang w:val="ro-MD" w:eastAsia="ru-RU"/>
              </w:rPr>
            </w:pPr>
          </w:p>
        </w:tc>
        <w:tc>
          <w:tcPr>
            <w:tcW w:w="1134" w:type="dxa"/>
          </w:tcPr>
          <w:p w14:paraId="2B3C3159" w14:textId="2419B17E" w:rsidR="004F6418" w:rsidRPr="00AA7255" w:rsidRDefault="004F6418" w:rsidP="004F6418">
            <w:pPr>
              <w:rPr>
                <w:b/>
                <w:noProof w:val="0"/>
                <w:color w:val="000000" w:themeColor="text1"/>
                <w:sz w:val="20"/>
                <w:szCs w:val="20"/>
                <w:lang w:val="ro-MD" w:eastAsia="ru-RU"/>
              </w:rPr>
            </w:pPr>
            <w:r w:rsidRPr="00DC6F94">
              <w:rPr>
                <w:b/>
                <w:noProof w:val="0"/>
                <w:color w:val="000000" w:themeColor="text1"/>
                <w:sz w:val="20"/>
                <w:szCs w:val="20"/>
                <w:lang w:val="ro-MD" w:eastAsia="ru-RU"/>
              </w:rPr>
              <w:t xml:space="preserve">IMSP INSTITUTUL DE CARDIOLOGIE  </w:t>
            </w:r>
          </w:p>
        </w:tc>
      </w:tr>
      <w:tr w:rsidR="004F6418" w:rsidRPr="00A94F3B" w14:paraId="127D6E84" w14:textId="5C6F08BD" w:rsidTr="00077255">
        <w:trPr>
          <w:trHeight w:val="202"/>
        </w:trPr>
        <w:tc>
          <w:tcPr>
            <w:tcW w:w="576" w:type="dxa"/>
            <w:shd w:val="clear" w:color="auto" w:fill="F2F2F2" w:themeFill="background1" w:themeFillShade="F2"/>
          </w:tcPr>
          <w:p w14:paraId="3B706F41" w14:textId="6600B7CC" w:rsidR="004F6418" w:rsidRPr="004F6418" w:rsidRDefault="004F6418" w:rsidP="004F6418">
            <w:pPr>
              <w:jc w:val="center"/>
              <w:rPr>
                <w:b/>
                <w:noProof w:val="0"/>
                <w:color w:val="000000" w:themeColor="text1"/>
                <w:sz w:val="20"/>
                <w:szCs w:val="20"/>
                <w:lang w:val="ro-MD" w:eastAsia="ru-RU"/>
              </w:rPr>
            </w:pPr>
          </w:p>
        </w:tc>
        <w:tc>
          <w:tcPr>
            <w:tcW w:w="1267" w:type="dxa"/>
            <w:shd w:val="clear" w:color="auto" w:fill="F2F2F2" w:themeFill="background1" w:themeFillShade="F2"/>
          </w:tcPr>
          <w:p w14:paraId="6368E14F" w14:textId="77777777" w:rsidR="004F6418" w:rsidRPr="004F6418" w:rsidRDefault="004F6418" w:rsidP="004F6418">
            <w:pPr>
              <w:jc w:val="center"/>
              <w:rPr>
                <w:b/>
                <w:bCs/>
                <w:noProof w:val="0"/>
                <w:color w:val="000000"/>
                <w:sz w:val="20"/>
                <w:lang w:val="ro-MD" w:eastAsia="ru-RU"/>
              </w:rPr>
            </w:pPr>
          </w:p>
        </w:tc>
        <w:tc>
          <w:tcPr>
            <w:tcW w:w="8647" w:type="dxa"/>
            <w:shd w:val="clear" w:color="auto" w:fill="F2F2F2" w:themeFill="background1" w:themeFillShade="F2"/>
          </w:tcPr>
          <w:p w14:paraId="49988597" w14:textId="57E155E3" w:rsidR="004F6418" w:rsidRPr="004F6418" w:rsidRDefault="004F6418" w:rsidP="004F6418">
            <w:pPr>
              <w:jc w:val="center"/>
              <w:rPr>
                <w:b/>
                <w:bCs/>
                <w:noProof w:val="0"/>
                <w:color w:val="000000"/>
                <w:sz w:val="18"/>
                <w:szCs w:val="18"/>
                <w:lang w:val="ro-MD" w:eastAsia="ru-RU"/>
              </w:rPr>
            </w:pPr>
            <w:r w:rsidRPr="004F6418">
              <w:rPr>
                <w:b/>
                <w:bCs/>
                <w:noProof w:val="0"/>
                <w:color w:val="000000"/>
                <w:sz w:val="18"/>
                <w:szCs w:val="18"/>
                <w:lang w:val="ro-MD" w:eastAsia="ru-RU"/>
              </w:rPr>
              <w:t>Total</w:t>
            </w:r>
          </w:p>
        </w:tc>
        <w:tc>
          <w:tcPr>
            <w:tcW w:w="709" w:type="dxa"/>
            <w:shd w:val="clear" w:color="auto" w:fill="F2F2F2" w:themeFill="background1" w:themeFillShade="F2"/>
            <w:noWrap/>
          </w:tcPr>
          <w:p w14:paraId="7B49CF4A" w14:textId="5D3888AD" w:rsidR="004F6418" w:rsidRPr="004F6418" w:rsidRDefault="004F6418" w:rsidP="004F6418">
            <w:pPr>
              <w:jc w:val="center"/>
              <w:rPr>
                <w:b/>
                <w:noProof w:val="0"/>
                <w:color w:val="000000" w:themeColor="text1"/>
                <w:sz w:val="20"/>
                <w:szCs w:val="20"/>
                <w:lang w:val="ro-MD" w:eastAsia="ru-RU"/>
              </w:rPr>
            </w:pPr>
          </w:p>
        </w:tc>
        <w:tc>
          <w:tcPr>
            <w:tcW w:w="850" w:type="dxa"/>
            <w:shd w:val="clear" w:color="auto" w:fill="F2F2F2" w:themeFill="background1" w:themeFillShade="F2"/>
            <w:noWrap/>
          </w:tcPr>
          <w:p w14:paraId="59A23721" w14:textId="348E96B6" w:rsidR="004F6418" w:rsidRPr="004F6418" w:rsidRDefault="004F6418" w:rsidP="004F6418">
            <w:pPr>
              <w:jc w:val="center"/>
              <w:rPr>
                <w:b/>
                <w:noProof w:val="0"/>
                <w:color w:val="000000" w:themeColor="text1"/>
                <w:sz w:val="20"/>
                <w:szCs w:val="20"/>
                <w:lang w:val="ro-MD" w:eastAsia="ru-RU"/>
              </w:rPr>
            </w:pPr>
          </w:p>
        </w:tc>
        <w:tc>
          <w:tcPr>
            <w:tcW w:w="1418" w:type="dxa"/>
            <w:tcBorders>
              <w:top w:val="nil"/>
              <w:left w:val="nil"/>
              <w:bottom w:val="nil"/>
              <w:right w:val="nil"/>
            </w:tcBorders>
            <w:shd w:val="clear" w:color="auto" w:fill="F2F2F2" w:themeFill="background1" w:themeFillShade="F2"/>
            <w:noWrap/>
            <w:vAlign w:val="bottom"/>
          </w:tcPr>
          <w:p w14:paraId="3F29C089" w14:textId="3971D16F" w:rsidR="004F6418" w:rsidRPr="004F6418" w:rsidRDefault="004F6418" w:rsidP="004F6418">
            <w:pPr>
              <w:jc w:val="center"/>
              <w:rPr>
                <w:b/>
                <w:noProof w:val="0"/>
                <w:color w:val="000000" w:themeColor="text1"/>
                <w:sz w:val="20"/>
                <w:szCs w:val="20"/>
                <w:lang w:val="ro-MD" w:eastAsia="ru-RU"/>
              </w:rPr>
            </w:pPr>
            <w:r w:rsidRPr="004F6418">
              <w:rPr>
                <w:rFonts w:ascii="Calibri" w:hAnsi="Calibri" w:cs="Calibri"/>
                <w:b/>
                <w:color w:val="000000"/>
                <w:sz w:val="20"/>
                <w:szCs w:val="22"/>
              </w:rPr>
              <w:t>17 200 000,00</w:t>
            </w:r>
          </w:p>
        </w:tc>
        <w:tc>
          <w:tcPr>
            <w:tcW w:w="1701" w:type="dxa"/>
            <w:tcBorders>
              <w:top w:val="nil"/>
              <w:left w:val="single" w:sz="4" w:space="0" w:color="auto"/>
              <w:bottom w:val="single" w:sz="4" w:space="0" w:color="auto"/>
              <w:right w:val="single" w:sz="4" w:space="0" w:color="auto"/>
            </w:tcBorders>
            <w:shd w:val="clear" w:color="auto" w:fill="F2F2F2" w:themeFill="background1" w:themeFillShade="F2"/>
            <w:vAlign w:val="bottom"/>
          </w:tcPr>
          <w:p w14:paraId="3FCC0F8D" w14:textId="65DB41ED" w:rsidR="004F6418" w:rsidRPr="004F6418" w:rsidRDefault="004F6418" w:rsidP="004F6418">
            <w:pPr>
              <w:jc w:val="center"/>
              <w:rPr>
                <w:b/>
                <w:noProof w:val="0"/>
                <w:color w:val="000000" w:themeColor="text1"/>
                <w:sz w:val="20"/>
                <w:szCs w:val="20"/>
                <w:lang w:val="ro-MD" w:eastAsia="ru-RU"/>
              </w:rPr>
            </w:pPr>
            <w:r w:rsidRPr="004F6418">
              <w:rPr>
                <w:rFonts w:ascii="Calibri" w:hAnsi="Calibri" w:cs="Calibri"/>
                <w:b/>
                <w:color w:val="000000"/>
                <w:sz w:val="20"/>
                <w:szCs w:val="22"/>
              </w:rPr>
              <w:t>45 650 000,00</w:t>
            </w:r>
          </w:p>
        </w:tc>
        <w:tc>
          <w:tcPr>
            <w:tcW w:w="1134" w:type="dxa"/>
            <w:shd w:val="clear" w:color="auto" w:fill="F2F2F2" w:themeFill="background1" w:themeFillShade="F2"/>
          </w:tcPr>
          <w:p w14:paraId="2AAF3279" w14:textId="77777777" w:rsidR="004F6418" w:rsidRPr="004F6418" w:rsidRDefault="004F6418" w:rsidP="004F6418">
            <w:pPr>
              <w:jc w:val="center"/>
              <w:rPr>
                <w:b/>
                <w:noProof w:val="0"/>
                <w:color w:val="000000" w:themeColor="text1"/>
                <w:sz w:val="20"/>
                <w:szCs w:val="20"/>
                <w:lang w:val="ro-MD" w:eastAsia="ru-RU"/>
              </w:rPr>
            </w:pPr>
          </w:p>
        </w:tc>
      </w:tr>
    </w:tbl>
    <w:p w14:paraId="46B0F3BA" w14:textId="77777777" w:rsidR="006D7388" w:rsidRDefault="006D7388" w:rsidP="006D7388">
      <w:pPr>
        <w:ind w:left="357" w:firstLine="351"/>
        <w:jc w:val="both"/>
        <w:rPr>
          <w:b/>
          <w:noProof w:val="0"/>
          <w:sz w:val="22"/>
          <w:szCs w:val="22"/>
          <w:u w:val="single"/>
          <w:lang w:val="ro-MD" w:eastAsia="ru-RU"/>
        </w:rPr>
      </w:pPr>
    </w:p>
    <w:p w14:paraId="2A03B9C0" w14:textId="0A14453D" w:rsidR="008A2D02" w:rsidRPr="006D7388" w:rsidRDefault="00671052" w:rsidP="006D7388">
      <w:pPr>
        <w:ind w:left="357" w:firstLine="351"/>
        <w:jc w:val="both"/>
        <w:rPr>
          <w:b/>
          <w:noProof w:val="0"/>
          <w:sz w:val="22"/>
          <w:szCs w:val="22"/>
          <w:u w:val="single"/>
          <w:lang w:val="ro-MD" w:eastAsia="ru-RU"/>
        </w:rPr>
      </w:pPr>
      <w:r w:rsidRPr="009074FA">
        <w:rPr>
          <w:b/>
          <w:noProof w:val="0"/>
          <w:sz w:val="22"/>
          <w:szCs w:val="22"/>
          <w:highlight w:val="yellow"/>
          <w:u w:val="single"/>
          <w:lang w:val="ro-MD" w:eastAsia="ru-RU"/>
        </w:rPr>
        <w:t>Notă:</w:t>
      </w:r>
      <w:r w:rsidRPr="006D7388">
        <w:rPr>
          <w:b/>
          <w:noProof w:val="0"/>
          <w:sz w:val="22"/>
          <w:szCs w:val="22"/>
          <w:u w:val="single"/>
          <w:lang w:val="ro-MD" w:eastAsia="ru-RU"/>
        </w:rPr>
        <w:t xml:space="preserve"> </w:t>
      </w:r>
      <w:r w:rsidR="008A2D02" w:rsidRPr="006D7388">
        <w:rPr>
          <w:b/>
          <w:noProof w:val="0"/>
          <w:sz w:val="22"/>
          <w:szCs w:val="22"/>
          <w:u w:val="single"/>
          <w:lang w:val="ro-MD" w:eastAsia="ru-RU"/>
        </w:rPr>
        <w:t xml:space="preserve">În cazul în care numărul operatorilor economici care au îndeplinit criteriile de calificare şi selecţie şi care au prezentat oferte admisibile, conforme este mai mic de doi per lot, autoritatea contractantă are dreptul să anuleze lotul. </w:t>
      </w:r>
    </w:p>
    <w:p w14:paraId="65BA4BF0" w14:textId="77777777" w:rsidR="008A2D02" w:rsidRPr="009074FA" w:rsidRDefault="008A2D02" w:rsidP="006D7388">
      <w:pPr>
        <w:ind w:left="357" w:firstLine="351"/>
        <w:jc w:val="both"/>
        <w:rPr>
          <w:b/>
          <w:noProof w:val="0"/>
          <w:sz w:val="22"/>
          <w:szCs w:val="22"/>
          <w:u w:val="single"/>
          <w:lang w:val="ro-MD" w:eastAsia="ru-RU"/>
        </w:rPr>
      </w:pPr>
      <w:r w:rsidRPr="009074FA">
        <w:rPr>
          <w:b/>
          <w:noProof w:val="0"/>
          <w:sz w:val="22"/>
          <w:szCs w:val="22"/>
          <w:u w:val="single"/>
          <w:lang w:val="ro-MD" w:eastAsia="ru-RU"/>
        </w:rPr>
        <w:t>Ofertele nu vor fi acceptate, în cazul în care vor depăși valoarea estimativă a dispozitivul medical cu 30% și mai mult.</w:t>
      </w:r>
    </w:p>
    <w:p w14:paraId="739ADEE5" w14:textId="07C99F60" w:rsidR="00671052" w:rsidRDefault="008A2D02" w:rsidP="006D7388">
      <w:pPr>
        <w:ind w:left="357" w:firstLine="351"/>
        <w:jc w:val="both"/>
        <w:rPr>
          <w:b/>
          <w:bCs/>
          <w:noProof w:val="0"/>
          <w:sz w:val="22"/>
          <w:szCs w:val="22"/>
          <w:u w:val="single"/>
          <w:lang w:val="ro-MD"/>
        </w:rPr>
      </w:pPr>
      <w:r w:rsidRPr="009074FA">
        <w:rPr>
          <w:b/>
          <w:bCs/>
          <w:noProof w:val="0"/>
          <w:sz w:val="22"/>
          <w:szCs w:val="22"/>
          <w:highlight w:val="yellow"/>
          <w:u w:val="single"/>
          <w:lang w:val="ro-MD"/>
        </w:rPr>
        <w:t xml:space="preserve">Oferta de preț trebuie să includă toate </w:t>
      </w:r>
      <w:r w:rsidR="00671052" w:rsidRPr="009074FA">
        <w:rPr>
          <w:b/>
          <w:bCs/>
          <w:noProof w:val="0"/>
          <w:sz w:val="22"/>
          <w:szCs w:val="22"/>
          <w:highlight w:val="yellow"/>
          <w:u w:val="single"/>
          <w:lang w:val="ro-MD"/>
        </w:rPr>
        <w:t xml:space="preserve">vizitele și </w:t>
      </w:r>
      <w:r w:rsidRPr="009074FA">
        <w:rPr>
          <w:b/>
          <w:bCs/>
          <w:noProof w:val="0"/>
          <w:sz w:val="22"/>
          <w:szCs w:val="22"/>
          <w:highlight w:val="yellow"/>
          <w:u w:val="single"/>
          <w:lang w:val="ro-MD"/>
        </w:rPr>
        <w:t xml:space="preserve">consumabilele necesare pentru mentenanța post-gartanție indicată conform documentelor doveditoare ale producătorului (manualul, planul de mentenanță), inclusiv </w:t>
      </w:r>
      <w:r w:rsidR="00671052" w:rsidRPr="009074FA">
        <w:rPr>
          <w:b/>
          <w:bCs/>
          <w:noProof w:val="0"/>
          <w:sz w:val="22"/>
          <w:szCs w:val="22"/>
          <w:highlight w:val="yellow"/>
          <w:u w:val="single"/>
          <w:lang w:val="ro-MD"/>
        </w:rPr>
        <w:t>ajustările software, verificări/teste de funcționare și alte măsuri prevăzute de producător pentru buna funcționare a dispozitivului medical</w:t>
      </w:r>
      <w:r w:rsidR="009074FA" w:rsidRPr="009074FA">
        <w:rPr>
          <w:b/>
          <w:bCs/>
          <w:noProof w:val="0"/>
          <w:sz w:val="22"/>
          <w:szCs w:val="22"/>
          <w:highlight w:val="yellow"/>
          <w:u w:val="single"/>
          <w:lang w:val="ro-MD"/>
        </w:rPr>
        <w:t>.</w:t>
      </w:r>
    </w:p>
    <w:p w14:paraId="5CF3E171" w14:textId="1591392D" w:rsidR="005E73F3" w:rsidRPr="009074FA" w:rsidRDefault="005E73F3" w:rsidP="006D7388">
      <w:pPr>
        <w:ind w:left="357" w:firstLine="351"/>
        <w:jc w:val="both"/>
        <w:rPr>
          <w:b/>
          <w:bCs/>
          <w:noProof w:val="0"/>
          <w:sz w:val="22"/>
          <w:szCs w:val="22"/>
          <w:u w:val="single"/>
          <w:lang w:val="ro-MD"/>
        </w:rPr>
      </w:pPr>
      <w:r w:rsidRPr="005E73F3">
        <w:rPr>
          <w:b/>
          <w:bCs/>
          <w:noProof w:val="0"/>
          <w:sz w:val="22"/>
          <w:szCs w:val="22"/>
          <w:highlight w:val="yellow"/>
          <w:u w:val="single"/>
          <w:lang w:val="ro-MD"/>
        </w:rPr>
        <w:t>Totodată, numărul de vizite/proceduri (Intervenții)  indicat în</w:t>
      </w:r>
      <w:r>
        <w:rPr>
          <w:b/>
          <w:bCs/>
          <w:noProof w:val="0"/>
          <w:sz w:val="22"/>
          <w:szCs w:val="22"/>
          <w:highlight w:val="yellow"/>
          <w:u w:val="single"/>
          <w:lang w:val="ro-MD"/>
        </w:rPr>
        <w:t xml:space="preserve"> Anunțul de Participare și</w:t>
      </w:r>
      <w:r w:rsidRPr="005E73F3">
        <w:rPr>
          <w:b/>
          <w:bCs/>
          <w:noProof w:val="0"/>
          <w:sz w:val="22"/>
          <w:szCs w:val="22"/>
          <w:highlight w:val="yellow"/>
          <w:u w:val="single"/>
          <w:lang w:val="ro-MD"/>
        </w:rPr>
        <w:t xml:space="preserve"> Formularul costurilor recurente, reprezintă cantitatea maximă și poate fi ajustată în funcție  de necesitățile reale ale beneficiarului final.</w:t>
      </w:r>
    </w:p>
    <w:p w14:paraId="07EB86BA" w14:textId="4360CCAE" w:rsidR="00A94F3B" w:rsidRPr="009074FA" w:rsidRDefault="00671052" w:rsidP="006D7388">
      <w:pPr>
        <w:ind w:left="357" w:firstLine="351"/>
        <w:jc w:val="both"/>
        <w:rPr>
          <w:b/>
          <w:noProof w:val="0"/>
          <w:sz w:val="20"/>
          <w:szCs w:val="20"/>
          <w:u w:val="single"/>
          <w:lang w:val="ro-MD" w:eastAsia="ru-RU"/>
        </w:rPr>
        <w:sectPr w:rsidR="00A94F3B" w:rsidRPr="009074FA" w:rsidSect="006D7388">
          <w:pgSz w:w="16838" w:h="11906" w:orient="landscape"/>
          <w:pgMar w:top="1555" w:right="368" w:bottom="850" w:left="432" w:header="706" w:footer="706" w:gutter="0"/>
          <w:cols w:space="708"/>
          <w:docGrid w:linePitch="360"/>
        </w:sectPr>
      </w:pPr>
      <w:r w:rsidRPr="009074FA">
        <w:rPr>
          <w:b/>
          <w:noProof w:val="0"/>
          <w:sz w:val="22"/>
          <w:szCs w:val="22"/>
          <w:u w:val="single"/>
          <w:lang w:val="ro-MD" w:eastAsia="ru-RU"/>
        </w:rPr>
        <w:t>O</w:t>
      </w:r>
      <w:r w:rsidR="008A2D02" w:rsidRPr="009074FA">
        <w:rPr>
          <w:b/>
          <w:noProof w:val="0"/>
          <w:sz w:val="22"/>
          <w:szCs w:val="22"/>
          <w:u w:val="single"/>
          <w:lang w:val="ro-MD" w:eastAsia="ru-RU"/>
        </w:rPr>
        <w:t xml:space="preserve">ricare costuri suplimentare care ar permite </w:t>
      </w:r>
      <w:r w:rsidRPr="009074FA">
        <w:rPr>
          <w:b/>
          <w:noProof w:val="0"/>
          <w:sz w:val="22"/>
          <w:szCs w:val="22"/>
          <w:u w:val="single"/>
          <w:lang w:val="ro-MD" w:eastAsia="ru-RU"/>
        </w:rPr>
        <w:t>buna funcționare a dispozitivului medical în perioada post-garanție</w:t>
      </w:r>
      <w:r w:rsidR="008A2D02" w:rsidRPr="009074FA">
        <w:rPr>
          <w:b/>
          <w:noProof w:val="0"/>
          <w:sz w:val="22"/>
          <w:szCs w:val="22"/>
          <w:u w:val="single"/>
          <w:lang w:val="ro-MD" w:eastAsia="ru-RU"/>
        </w:rPr>
        <w:t xml:space="preserve">, </w:t>
      </w:r>
      <w:r w:rsidRPr="009074FA">
        <w:rPr>
          <w:b/>
          <w:noProof w:val="0"/>
          <w:sz w:val="22"/>
          <w:szCs w:val="22"/>
          <w:u w:val="single"/>
          <w:lang w:val="ro-MD" w:eastAsia="ru-RU"/>
        </w:rPr>
        <w:t xml:space="preserve">neincluse în formularul costurilor recurente, </w:t>
      </w:r>
      <w:r w:rsidR="008A2D02" w:rsidRPr="009074FA">
        <w:rPr>
          <w:b/>
          <w:noProof w:val="0"/>
          <w:sz w:val="22"/>
          <w:szCs w:val="22"/>
          <w:u w:val="single"/>
          <w:lang w:val="ro-MD" w:eastAsia="ru-RU"/>
        </w:rPr>
        <w:t>vor fi acoperite de către operatorul economic.</w:t>
      </w:r>
    </w:p>
    <w:p w14:paraId="1A1EE867" w14:textId="37F07A48" w:rsidR="00EA475F" w:rsidRPr="0080647D" w:rsidRDefault="003A5CD0" w:rsidP="00030C9E">
      <w:pPr>
        <w:numPr>
          <w:ilvl w:val="0"/>
          <w:numId w:val="2"/>
        </w:numPr>
        <w:tabs>
          <w:tab w:val="right" w:pos="426"/>
        </w:tabs>
        <w:spacing w:line="276" w:lineRule="auto"/>
        <w:ind w:left="357"/>
        <w:rPr>
          <w:b/>
          <w:noProof w:val="0"/>
          <w:sz w:val="20"/>
          <w:szCs w:val="20"/>
          <w:lang w:val="ro-MD" w:eastAsia="ru-RU"/>
        </w:rPr>
      </w:pPr>
      <w:r w:rsidRPr="0080647D">
        <w:rPr>
          <w:b/>
          <w:noProof w:val="0"/>
          <w:sz w:val="20"/>
          <w:szCs w:val="20"/>
          <w:lang w:val="ro-MD" w:eastAsia="ru-RU"/>
        </w:rPr>
        <w:t>î</w:t>
      </w:r>
      <w:r w:rsidR="00EA475F" w:rsidRPr="0080647D">
        <w:rPr>
          <w:b/>
          <w:noProof w:val="0"/>
          <w:sz w:val="20"/>
          <w:szCs w:val="20"/>
          <w:lang w:val="ro-MD" w:eastAsia="ru-RU"/>
        </w:rPr>
        <w:t>n cazul în care contractul este împărțit pe loturi un operator economic poate depune oferta (se va selecta):</w:t>
      </w:r>
    </w:p>
    <w:p w14:paraId="75D738EB" w14:textId="79C75EC2" w:rsidR="006F71D8" w:rsidRPr="0080647D" w:rsidRDefault="006F71D8"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Pentru un singur lot;</w:t>
      </w:r>
    </w:p>
    <w:p w14:paraId="708B2725" w14:textId="20B3EC00" w:rsidR="001F511C" w:rsidRPr="0080647D" w:rsidRDefault="001F511C"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Pentru toate loturile.</w:t>
      </w:r>
    </w:p>
    <w:p w14:paraId="31718368" w14:textId="25F7B55F" w:rsidR="001B3F06" w:rsidRPr="0080647D" w:rsidRDefault="001B3F06"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 xml:space="preserve">Pentru mai multe loturi. </w:t>
      </w:r>
    </w:p>
    <w:p w14:paraId="19BD6EB5" w14:textId="3CC30C4D" w:rsidR="00BC67F9" w:rsidRPr="0080647D" w:rsidRDefault="00EA475F" w:rsidP="00030C9E">
      <w:pPr>
        <w:numPr>
          <w:ilvl w:val="0"/>
          <w:numId w:val="2"/>
        </w:numPr>
        <w:tabs>
          <w:tab w:val="right" w:pos="426"/>
        </w:tabs>
        <w:spacing w:line="276" w:lineRule="auto"/>
        <w:ind w:left="0" w:firstLine="0"/>
        <w:rPr>
          <w:b/>
          <w:noProof w:val="0"/>
          <w:sz w:val="20"/>
          <w:szCs w:val="20"/>
          <w:lang w:val="ro-MD" w:eastAsia="ru-RU"/>
        </w:rPr>
      </w:pPr>
      <w:r w:rsidRPr="0080647D">
        <w:rPr>
          <w:b/>
          <w:noProof w:val="0"/>
          <w:sz w:val="20"/>
          <w:szCs w:val="20"/>
          <w:lang w:val="ro-MD" w:eastAsia="ru-RU"/>
        </w:rPr>
        <w:t xml:space="preserve">Admiterea sau interzicerea ofertelor alternative: se admite </w:t>
      </w:r>
    </w:p>
    <w:p w14:paraId="7EE1C34F" w14:textId="77777777" w:rsidR="00CD2B08" w:rsidRPr="00242DB8" w:rsidRDefault="008A3263" w:rsidP="00E55D2E">
      <w:pPr>
        <w:tabs>
          <w:tab w:val="right" w:pos="426"/>
        </w:tabs>
        <w:spacing w:line="276" w:lineRule="auto"/>
        <w:jc w:val="both"/>
        <w:rPr>
          <w:b/>
          <w:noProof w:val="0"/>
          <w:sz w:val="20"/>
          <w:szCs w:val="20"/>
          <w:lang w:val="ro-MD" w:eastAsia="ru-RU"/>
        </w:rPr>
      </w:pPr>
      <w:r w:rsidRPr="0080647D">
        <w:rPr>
          <w:b/>
          <w:noProof w:val="0"/>
          <w:sz w:val="20"/>
          <w:szCs w:val="20"/>
          <w:lang w:val="ro-MD" w:eastAsia="ru-RU"/>
        </w:rPr>
        <w:tab/>
      </w:r>
      <w:r w:rsidRPr="0080647D">
        <w:rPr>
          <w:b/>
          <w:noProof w:val="0"/>
          <w:sz w:val="20"/>
          <w:szCs w:val="20"/>
          <w:lang w:val="ro-MD" w:eastAsia="ru-RU"/>
        </w:rPr>
        <w:tab/>
      </w:r>
      <w:r w:rsidR="00CD2B08" w:rsidRPr="00242DB8">
        <w:rPr>
          <w:b/>
          <w:noProof w:val="0"/>
          <w:sz w:val="20"/>
          <w:szCs w:val="20"/>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60EA343" w14:textId="77777777" w:rsidR="00CD2B08" w:rsidRPr="0080647D" w:rsidRDefault="00CD2B08" w:rsidP="00030C9E">
      <w:pPr>
        <w:tabs>
          <w:tab w:val="right" w:pos="426"/>
        </w:tabs>
        <w:spacing w:line="276" w:lineRule="auto"/>
        <w:rPr>
          <w:b/>
          <w:noProof w:val="0"/>
          <w:sz w:val="20"/>
          <w:szCs w:val="20"/>
          <w:lang w:val="ro-MD" w:eastAsia="ru-RU"/>
        </w:rPr>
      </w:pPr>
      <w:r w:rsidRPr="00242DB8">
        <w:rPr>
          <w:b/>
          <w:noProof w:val="0"/>
          <w:sz w:val="20"/>
          <w:szCs w:val="20"/>
          <w:lang w:val="ro-MD" w:eastAsia="ru-RU"/>
        </w:rPr>
        <w:t>Ofertanții pot depune o ofertă de bază sau o oferta alternativă.</w:t>
      </w:r>
      <w:r w:rsidRPr="0080647D">
        <w:rPr>
          <w:b/>
          <w:noProof w:val="0"/>
          <w:sz w:val="20"/>
          <w:szCs w:val="20"/>
          <w:lang w:val="ro-MD" w:eastAsia="ru-RU"/>
        </w:rPr>
        <w:t xml:space="preserve"> </w:t>
      </w:r>
    </w:p>
    <w:p w14:paraId="6A9A1B07" w14:textId="1309146E" w:rsidR="00CD2B08" w:rsidRPr="00F500AE" w:rsidRDefault="00F500AE" w:rsidP="006E7882">
      <w:pPr>
        <w:tabs>
          <w:tab w:val="right" w:pos="426"/>
        </w:tabs>
        <w:spacing w:line="276" w:lineRule="auto"/>
        <w:jc w:val="both"/>
        <w:rPr>
          <w:b/>
          <w:noProof w:val="0"/>
          <w:color w:val="FF0000"/>
          <w:sz w:val="20"/>
          <w:szCs w:val="20"/>
          <w:highlight w:val="yellow"/>
          <w:lang w:val="ro-MD" w:eastAsia="ru-RU"/>
        </w:rPr>
      </w:pPr>
      <w:r>
        <w:rPr>
          <w:b/>
          <w:noProof w:val="0"/>
          <w:color w:val="FF0000"/>
          <w:sz w:val="20"/>
          <w:szCs w:val="20"/>
          <w:highlight w:val="yellow"/>
          <w:lang w:val="ro-MD" w:eastAsia="ru-RU"/>
        </w:rPr>
        <w:tab/>
      </w:r>
      <w:r w:rsidR="00CD2B08" w:rsidRPr="00F500AE">
        <w:rPr>
          <w:b/>
          <w:noProof w:val="0"/>
          <w:color w:val="FF0000"/>
          <w:sz w:val="20"/>
          <w:szCs w:val="20"/>
          <w:highlight w:val="yellow"/>
          <w:lang w:val="ro-MD" w:eastAsia="ru-RU"/>
        </w:rPr>
        <w:t xml:space="preserve">Cerințele minime obligatorii pe care ofertele de bază trebuie să le respecte sunt toate cerințele tehnice indicate pentru fiecare lot în parte. </w:t>
      </w:r>
    </w:p>
    <w:p w14:paraId="21BBB6AC" w14:textId="350BC5A4" w:rsidR="008A3263" w:rsidRPr="0080647D" w:rsidRDefault="00CD2B08" w:rsidP="00F500AE">
      <w:pPr>
        <w:tabs>
          <w:tab w:val="right" w:pos="426"/>
        </w:tabs>
        <w:spacing w:line="276" w:lineRule="auto"/>
        <w:jc w:val="both"/>
        <w:rPr>
          <w:b/>
          <w:noProof w:val="0"/>
          <w:color w:val="FF0000"/>
          <w:sz w:val="20"/>
          <w:szCs w:val="20"/>
          <w:lang w:val="ro-MD" w:eastAsia="ru-RU"/>
        </w:rPr>
      </w:pPr>
      <w:r w:rsidRPr="00F500AE">
        <w:rPr>
          <w:b/>
          <w:noProof w:val="0"/>
          <w:color w:val="FF0000"/>
          <w:sz w:val="20"/>
          <w:szCs w:val="20"/>
          <w:highlight w:val="yellow"/>
          <w:lang w:val="ro-MD" w:eastAsia="ru-RU"/>
        </w:rPr>
        <w:t>Cerințele minime obligatorii pe care ofertele alternative trebuie să le respecte sunt marcate cu roșu pentru fiecare lot în parte.</w:t>
      </w:r>
    </w:p>
    <w:p w14:paraId="6B96E782" w14:textId="0A49BA66" w:rsidR="00BC72C3" w:rsidRPr="00906ACA" w:rsidRDefault="00A85B90" w:rsidP="00906ACA">
      <w:pPr>
        <w:pStyle w:val="a"/>
        <w:numPr>
          <w:ilvl w:val="0"/>
          <w:numId w:val="2"/>
        </w:numPr>
        <w:tabs>
          <w:tab w:val="clear" w:pos="1134"/>
          <w:tab w:val="left" w:pos="0"/>
        </w:tabs>
        <w:ind w:hanging="720"/>
        <w:rPr>
          <w:b/>
          <w:sz w:val="20"/>
          <w:szCs w:val="20"/>
          <w:u w:val="single"/>
          <w:lang w:val="ro-MD" w:eastAsia="ru-RU"/>
        </w:rPr>
      </w:pPr>
      <w:r w:rsidRPr="006D7388">
        <w:rPr>
          <w:b/>
          <w:color w:val="000000"/>
          <w:sz w:val="20"/>
          <w:szCs w:val="20"/>
          <w:shd w:val="clear" w:color="auto" w:fill="FFFFFF"/>
          <w:lang w:val="ro-MD"/>
        </w:rPr>
        <w:t>Termenul de livrare/prestare/executare/instalare</w:t>
      </w:r>
      <w:r w:rsidR="00155BEA" w:rsidRPr="006D7388">
        <w:rPr>
          <w:b/>
          <w:color w:val="000000"/>
          <w:sz w:val="20"/>
          <w:szCs w:val="20"/>
          <w:shd w:val="clear" w:color="auto" w:fill="FFFFFF"/>
          <w:lang w:val="ro-MD"/>
        </w:rPr>
        <w:t xml:space="preserve">, </w:t>
      </w:r>
      <w:r w:rsidR="00985F64" w:rsidRPr="006D7388">
        <w:rPr>
          <w:b/>
          <w:color w:val="000000"/>
          <w:sz w:val="20"/>
          <w:szCs w:val="20"/>
          <w:shd w:val="clear" w:color="auto" w:fill="FFFFFF"/>
          <w:lang w:val="ro-MD"/>
        </w:rPr>
        <w:t xml:space="preserve">instruire și </w:t>
      </w:r>
      <w:r w:rsidRPr="006D7388">
        <w:rPr>
          <w:b/>
          <w:color w:val="000000"/>
          <w:sz w:val="20"/>
          <w:szCs w:val="20"/>
          <w:shd w:val="clear" w:color="auto" w:fill="FFFFFF"/>
          <w:lang w:val="ro-MD"/>
        </w:rPr>
        <w:t>dare în exploatare</w:t>
      </w:r>
      <w:r w:rsidR="00BC72C3" w:rsidRPr="006D7388">
        <w:rPr>
          <w:b/>
          <w:color w:val="000000"/>
          <w:sz w:val="20"/>
          <w:szCs w:val="20"/>
          <w:shd w:val="clear" w:color="auto" w:fill="FFFFFF"/>
          <w:lang w:val="ro-MD"/>
        </w:rPr>
        <w:t xml:space="preserve"> a </w:t>
      </w:r>
      <w:r w:rsidR="00BC72C3" w:rsidRPr="006D7388">
        <w:rPr>
          <w:b/>
          <w:color w:val="000000"/>
          <w:sz w:val="20"/>
          <w:szCs w:val="20"/>
          <w:u w:val="single"/>
          <w:shd w:val="clear" w:color="auto" w:fill="FFFFFF"/>
          <w:lang w:val="ro-MD"/>
        </w:rPr>
        <w:t>dispozitivului medical</w:t>
      </w:r>
      <w:r w:rsidRPr="006D7388">
        <w:rPr>
          <w:b/>
          <w:color w:val="000000"/>
          <w:sz w:val="20"/>
          <w:szCs w:val="20"/>
          <w:shd w:val="clear" w:color="auto" w:fill="FFFFFF"/>
          <w:lang w:val="ro-MD"/>
        </w:rPr>
        <w:t xml:space="preserve">: DDP - Franco destinație vămuit, </w:t>
      </w:r>
      <w:r w:rsidRPr="006D7388">
        <w:rPr>
          <w:b/>
          <w:color w:val="000000"/>
          <w:sz w:val="20"/>
          <w:szCs w:val="20"/>
          <w:u w:val="single"/>
          <w:shd w:val="clear" w:color="auto" w:fill="FFFFFF"/>
          <w:lang w:val="ro-MD"/>
        </w:rPr>
        <w:t xml:space="preserve">Incoterms 2020, până la </w:t>
      </w:r>
      <w:r w:rsidR="002857A8" w:rsidRPr="006D7388">
        <w:rPr>
          <w:b/>
          <w:color w:val="000000"/>
          <w:sz w:val="20"/>
          <w:szCs w:val="20"/>
          <w:u w:val="single"/>
          <w:shd w:val="clear" w:color="auto" w:fill="FFFFFF"/>
          <w:lang w:val="ro-MD"/>
        </w:rPr>
        <w:t>90</w:t>
      </w:r>
      <w:r w:rsidRPr="006D7388">
        <w:rPr>
          <w:b/>
          <w:color w:val="000000"/>
          <w:sz w:val="20"/>
          <w:szCs w:val="20"/>
          <w:u w:val="single"/>
          <w:shd w:val="clear" w:color="auto" w:fill="FFFFFF"/>
          <w:lang w:val="ro-MD"/>
        </w:rPr>
        <w:t xml:space="preserve"> zile de la înregistrarea contractului de CAPCS</w:t>
      </w:r>
      <w:r w:rsidR="00906ACA" w:rsidRPr="00906ACA">
        <w:t xml:space="preserve"> </w:t>
      </w:r>
      <w:r w:rsidR="00906ACA" w:rsidRPr="00906ACA">
        <w:rPr>
          <w:b/>
          <w:sz w:val="20"/>
        </w:rPr>
        <w:t>iar a Consumabilelor</w:t>
      </w:r>
      <w:r w:rsidR="00906ACA">
        <w:t xml:space="preserve"> </w:t>
      </w:r>
      <w:r w:rsidR="00906ACA" w:rsidRPr="00906ACA">
        <w:rPr>
          <w:b/>
          <w:color w:val="000000"/>
          <w:sz w:val="20"/>
          <w:szCs w:val="20"/>
          <w:u w:val="single"/>
          <w:shd w:val="clear" w:color="auto" w:fill="FFFFFF"/>
          <w:lang w:val="ro-MD"/>
        </w:rPr>
        <w:t>în termen de până la 30 de zile de la comanda scrisă a beneficiarului pe parcursul anului 2026</w:t>
      </w:r>
      <w:r w:rsidR="00906ACA">
        <w:rPr>
          <w:b/>
          <w:color w:val="000000"/>
          <w:sz w:val="20"/>
          <w:szCs w:val="20"/>
          <w:u w:val="single"/>
          <w:shd w:val="clear" w:color="auto" w:fill="FFFFFF"/>
          <w:lang w:val="ro-MD"/>
        </w:rPr>
        <w:t xml:space="preserve"> </w:t>
      </w:r>
      <w:r w:rsidR="00555911" w:rsidRPr="006D7388">
        <w:rPr>
          <w:b/>
          <w:color w:val="000000"/>
          <w:sz w:val="20"/>
          <w:szCs w:val="20"/>
          <w:u w:val="single"/>
          <w:shd w:val="clear" w:color="auto" w:fill="FFFFFF"/>
          <w:lang w:val="ro-MD"/>
        </w:rPr>
        <w:t>;</w:t>
      </w:r>
    </w:p>
    <w:p w14:paraId="1E8E077F" w14:textId="77777777" w:rsidR="00906ACA" w:rsidRPr="00906ACA" w:rsidRDefault="00906ACA" w:rsidP="00BC72C3">
      <w:pPr>
        <w:pStyle w:val="a"/>
        <w:numPr>
          <w:ilvl w:val="0"/>
          <w:numId w:val="2"/>
        </w:numPr>
        <w:tabs>
          <w:tab w:val="clear" w:pos="1134"/>
          <w:tab w:val="left" w:pos="0"/>
        </w:tabs>
        <w:spacing w:line="276" w:lineRule="auto"/>
        <w:ind w:left="0" w:firstLine="0"/>
        <w:rPr>
          <w:b/>
          <w:sz w:val="20"/>
          <w:szCs w:val="20"/>
          <w:u w:val="single"/>
          <w:lang w:val="ro-MD" w:eastAsia="ru-RU"/>
        </w:rPr>
      </w:pPr>
    </w:p>
    <w:p w14:paraId="7A0F4ED4" w14:textId="5ED4B0DF" w:rsidR="00906ACA" w:rsidRPr="006D7388" w:rsidRDefault="00906ACA" w:rsidP="00906ACA">
      <w:pPr>
        <w:rPr>
          <w:b/>
          <w:noProof w:val="0"/>
          <w:sz w:val="20"/>
          <w:szCs w:val="20"/>
          <w:lang w:val="ro-MD" w:eastAsia="ru-RU"/>
        </w:rPr>
      </w:pPr>
      <w:r>
        <w:rPr>
          <w:b/>
          <w:color w:val="000000"/>
          <w:sz w:val="20"/>
          <w:szCs w:val="20"/>
          <w:shd w:val="clear" w:color="auto" w:fill="FFFFFF"/>
          <w:lang w:val="ro-MD"/>
        </w:rPr>
        <w:t xml:space="preserve">Lotul I </w:t>
      </w:r>
      <w:r w:rsidRPr="007B6854">
        <w:rPr>
          <w:b/>
          <w:color w:val="000000"/>
          <w:sz w:val="20"/>
          <w:szCs w:val="20"/>
          <w:highlight w:val="yellow"/>
          <w:shd w:val="clear" w:color="auto" w:fill="FFFFFF"/>
          <w:lang w:val="ro-MD"/>
        </w:rPr>
        <w:t>P</w:t>
      </w:r>
      <w:r w:rsidRPr="007B6854">
        <w:rPr>
          <w:b/>
          <w:noProof w:val="0"/>
          <w:sz w:val="20"/>
          <w:szCs w:val="20"/>
          <w:highlight w:val="yellow"/>
          <w:lang w:val="ro-MD" w:eastAsia="ru-RU"/>
        </w:rPr>
        <w:t xml:space="preserve">erioada </w:t>
      </w:r>
      <w:r w:rsidRPr="007B6854">
        <w:rPr>
          <w:b/>
          <w:noProof w:val="0"/>
          <w:sz w:val="20"/>
          <w:szCs w:val="20"/>
          <w:highlight w:val="yellow"/>
          <w:lang w:val="en-US" w:eastAsia="ru-RU"/>
        </w:rPr>
        <w:t>garanției comercial</w:t>
      </w:r>
      <w:r w:rsidRPr="007B6854">
        <w:rPr>
          <w:b/>
          <w:noProof w:val="0"/>
          <w:sz w:val="20"/>
          <w:szCs w:val="20"/>
          <w:highlight w:val="yellow"/>
          <w:lang w:val="ro-MD" w:eastAsia="ru-RU"/>
        </w:rPr>
        <w:t>e</w:t>
      </w:r>
      <w:r w:rsidRPr="007B6854">
        <w:rPr>
          <w:b/>
          <w:noProof w:val="0"/>
          <w:sz w:val="20"/>
          <w:szCs w:val="20"/>
          <w:highlight w:val="yellow"/>
          <w:lang w:val="en-US" w:eastAsia="ru-RU"/>
        </w:rPr>
        <w:t xml:space="preserve"> </w:t>
      </w:r>
      <w:r w:rsidRPr="007B6854">
        <w:rPr>
          <w:b/>
          <w:sz w:val="20"/>
          <w:szCs w:val="20"/>
          <w:highlight w:val="yellow"/>
        </w:rPr>
        <w:t xml:space="preserve">de </w:t>
      </w:r>
      <w:r>
        <w:rPr>
          <w:b/>
          <w:sz w:val="20"/>
          <w:szCs w:val="20"/>
          <w:highlight w:val="yellow"/>
        </w:rPr>
        <w:t>36</w:t>
      </w:r>
      <w:r w:rsidRPr="007B6854">
        <w:rPr>
          <w:b/>
          <w:sz w:val="20"/>
          <w:szCs w:val="20"/>
          <w:highlight w:val="yellow"/>
        </w:rPr>
        <w:t xml:space="preserve"> luni </w:t>
      </w:r>
      <w:r w:rsidRPr="007B6854">
        <w:rPr>
          <w:b/>
          <w:noProof w:val="0"/>
          <w:sz w:val="20"/>
          <w:szCs w:val="20"/>
          <w:highlight w:val="yellow"/>
          <w:lang w:val="en-US" w:eastAsia="ru-RU"/>
        </w:rPr>
        <w:t xml:space="preserve">oferită de producător / importator / vânzător </w:t>
      </w:r>
      <w:r w:rsidRPr="007B6854">
        <w:rPr>
          <w:b/>
          <w:noProof w:val="0"/>
          <w:sz w:val="20"/>
          <w:szCs w:val="20"/>
          <w:highlight w:val="yellow"/>
          <w:lang w:val="ro-MD" w:eastAsia="ru-RU"/>
        </w:rPr>
        <w:t>pentru dispozitivul medical</w:t>
      </w:r>
      <w:r w:rsidRPr="007B6854">
        <w:rPr>
          <w:b/>
          <w:sz w:val="20"/>
          <w:szCs w:val="20"/>
          <w:highlight w:val="yellow"/>
        </w:rPr>
        <w:t xml:space="preserve"> </w:t>
      </w:r>
      <w:r w:rsidRPr="007B6854">
        <w:rPr>
          <w:b/>
          <w:noProof w:val="0"/>
          <w:sz w:val="20"/>
          <w:szCs w:val="20"/>
          <w:highlight w:val="yellow"/>
          <w:lang w:val="ro-MD" w:eastAsia="ru-RU"/>
        </w:rPr>
        <w:t>începe</w:t>
      </w:r>
      <w:r w:rsidRPr="007B6854">
        <w:rPr>
          <w:b/>
          <w:sz w:val="20"/>
          <w:szCs w:val="20"/>
          <w:highlight w:val="yellow"/>
        </w:rPr>
        <w:t xml:space="preserve"> </w:t>
      </w:r>
      <w:r w:rsidRPr="007B6854">
        <w:rPr>
          <w:b/>
          <w:noProof w:val="0"/>
          <w:sz w:val="20"/>
          <w:szCs w:val="20"/>
          <w:highlight w:val="yellow"/>
          <w:lang w:val="ro-MD" w:eastAsia="ru-RU"/>
        </w:rPr>
        <w:t>de la data punerii în funcțiune</w:t>
      </w:r>
      <w:r w:rsidRPr="007B6854">
        <w:rPr>
          <w:b/>
          <w:noProof w:val="0"/>
          <w:color w:val="000000"/>
          <w:sz w:val="20"/>
          <w:szCs w:val="20"/>
          <w:highlight w:val="yellow"/>
          <w:lang w:val="en-US" w:eastAsia="ru-RU"/>
        </w:rPr>
        <w:t xml:space="preserve"> </w:t>
      </w:r>
      <w:r w:rsidRPr="007B6854">
        <w:rPr>
          <w:b/>
          <w:noProof w:val="0"/>
          <w:sz w:val="20"/>
          <w:szCs w:val="20"/>
          <w:highlight w:val="yellow"/>
          <w:lang w:val="en-US" w:eastAsia="ru-RU"/>
        </w:rPr>
        <w:t>(după instalare și testare</w:t>
      </w:r>
      <w:r w:rsidRPr="007B6854">
        <w:rPr>
          <w:b/>
          <w:noProof w:val="0"/>
          <w:sz w:val="20"/>
          <w:szCs w:val="20"/>
          <w:highlight w:val="yellow"/>
          <w:lang w:val="ro-MD" w:eastAsia="ru-RU"/>
        </w:rPr>
        <w:t xml:space="preserve"> conform Certificatului de garanție</w:t>
      </w:r>
      <w:r w:rsidRPr="007B6854">
        <w:rPr>
          <w:b/>
          <w:noProof w:val="0"/>
          <w:sz w:val="20"/>
          <w:szCs w:val="20"/>
          <w:highlight w:val="yellow"/>
          <w:lang w:val="en-US" w:eastAsia="ru-RU"/>
        </w:rPr>
        <w:t>)</w:t>
      </w:r>
      <w:r w:rsidRPr="007B6854">
        <w:rPr>
          <w:b/>
          <w:noProof w:val="0"/>
          <w:sz w:val="20"/>
          <w:szCs w:val="20"/>
          <w:highlight w:val="yellow"/>
          <w:lang w:val="ro-MD" w:eastAsia="ru-RU"/>
        </w:rPr>
        <w:t>;</w:t>
      </w:r>
    </w:p>
    <w:p w14:paraId="38501E71" w14:textId="38F44E4B" w:rsidR="00906ACA" w:rsidRDefault="00906ACA" w:rsidP="00906ACA">
      <w:pPr>
        <w:ind w:firstLine="708"/>
        <w:rPr>
          <w:b/>
          <w:noProof w:val="0"/>
          <w:sz w:val="20"/>
          <w:szCs w:val="20"/>
          <w:u w:val="single"/>
          <w:lang w:val="ro-MD" w:eastAsia="ru-RU"/>
        </w:rPr>
      </w:pPr>
      <w:r w:rsidRPr="00323C2E">
        <w:rPr>
          <w:b/>
          <w:noProof w:val="0"/>
          <w:sz w:val="20"/>
          <w:szCs w:val="20"/>
          <w:highlight w:val="yellow"/>
          <w:u w:val="single"/>
          <w:lang w:val="ro-MD" w:eastAsia="ru-RU"/>
        </w:rPr>
        <w:t>P</w:t>
      </w:r>
      <w:r w:rsidRPr="00323C2E">
        <w:rPr>
          <w:b/>
          <w:noProof w:val="0"/>
          <w:sz w:val="20"/>
          <w:szCs w:val="20"/>
          <w:highlight w:val="yellow"/>
          <w:u w:val="single"/>
          <w:lang w:val="en-US" w:eastAsia="ru-RU"/>
        </w:rPr>
        <w:t xml:space="preserve">erioada post-garanție </w:t>
      </w:r>
      <w:r>
        <w:rPr>
          <w:b/>
          <w:noProof w:val="0"/>
          <w:sz w:val="20"/>
          <w:szCs w:val="20"/>
          <w:highlight w:val="yellow"/>
          <w:u w:val="single"/>
          <w:lang w:eastAsia="ru-RU"/>
        </w:rPr>
        <w:t>de 4</w:t>
      </w:r>
      <w:r w:rsidRPr="00323C2E">
        <w:rPr>
          <w:b/>
          <w:noProof w:val="0"/>
          <w:sz w:val="20"/>
          <w:szCs w:val="20"/>
          <w:highlight w:val="yellow"/>
          <w:u w:val="single"/>
          <w:lang w:eastAsia="ru-RU"/>
        </w:rPr>
        <w:t xml:space="preserve"> ani </w:t>
      </w:r>
      <w:r w:rsidRPr="00323C2E">
        <w:rPr>
          <w:b/>
          <w:noProof w:val="0"/>
          <w:sz w:val="20"/>
          <w:szCs w:val="20"/>
          <w:highlight w:val="yellow"/>
          <w:u w:val="single"/>
          <w:lang w:val="en-US" w:eastAsia="ru-RU"/>
        </w:rPr>
        <w:t>începe</w:t>
      </w:r>
      <w:r w:rsidRPr="00323C2E">
        <w:rPr>
          <w:noProof w:val="0"/>
          <w:color w:val="000000"/>
          <w:sz w:val="20"/>
          <w:szCs w:val="20"/>
          <w:highlight w:val="yellow"/>
          <w:u w:val="single"/>
          <w:lang w:val="en-US" w:eastAsia="ru-RU"/>
        </w:rPr>
        <w:t xml:space="preserve"> </w:t>
      </w:r>
      <w:r w:rsidRPr="00323C2E">
        <w:rPr>
          <w:noProof w:val="0"/>
          <w:color w:val="000000"/>
          <w:sz w:val="20"/>
          <w:szCs w:val="20"/>
          <w:highlight w:val="yellow"/>
          <w:u w:val="single"/>
          <w:lang w:val="ro-MD" w:eastAsia="ru-RU"/>
        </w:rPr>
        <w:t>d</w:t>
      </w:r>
      <w:r w:rsidRPr="00323C2E">
        <w:rPr>
          <w:b/>
          <w:noProof w:val="0"/>
          <w:sz w:val="20"/>
          <w:szCs w:val="20"/>
          <w:highlight w:val="yellow"/>
          <w:u w:val="single"/>
          <w:lang w:val="en-US" w:eastAsia="ru-RU"/>
        </w:rPr>
        <w:t>upă expirarea garanției</w:t>
      </w:r>
      <w:r w:rsidRPr="00323C2E">
        <w:rPr>
          <w:highlight w:val="yellow"/>
          <w:u w:val="single"/>
        </w:rPr>
        <w:t xml:space="preserve"> </w:t>
      </w:r>
      <w:r w:rsidRPr="00323C2E">
        <w:rPr>
          <w:b/>
          <w:noProof w:val="0"/>
          <w:sz w:val="20"/>
          <w:szCs w:val="20"/>
          <w:highlight w:val="yellow"/>
          <w:u w:val="single"/>
          <w:lang w:val="en-US" w:eastAsia="ru-RU"/>
        </w:rPr>
        <w:t>comerciale</w:t>
      </w:r>
      <w:r w:rsidRPr="006D7388">
        <w:rPr>
          <w:b/>
          <w:noProof w:val="0"/>
          <w:sz w:val="20"/>
          <w:szCs w:val="20"/>
          <w:u w:val="single"/>
          <w:lang w:val="ro-MD" w:eastAsia="ru-RU"/>
        </w:rPr>
        <w:t>.</w:t>
      </w:r>
    </w:p>
    <w:p w14:paraId="1552B21E" w14:textId="0FAF50EC" w:rsidR="00906ACA" w:rsidRPr="006D7388" w:rsidRDefault="00906ACA" w:rsidP="00906ACA">
      <w:pPr>
        <w:rPr>
          <w:b/>
          <w:noProof w:val="0"/>
          <w:sz w:val="20"/>
          <w:szCs w:val="20"/>
          <w:lang w:val="ro-MD" w:eastAsia="ru-RU"/>
        </w:rPr>
      </w:pPr>
      <w:r w:rsidRPr="00906ACA">
        <w:rPr>
          <w:b/>
          <w:color w:val="000000"/>
          <w:sz w:val="20"/>
          <w:szCs w:val="20"/>
          <w:shd w:val="clear" w:color="auto" w:fill="FFFFFF"/>
          <w:lang w:val="ro-MD"/>
        </w:rPr>
        <w:t xml:space="preserve">Lotul II </w:t>
      </w:r>
      <w:r w:rsidRPr="007B6854">
        <w:rPr>
          <w:b/>
          <w:color w:val="000000"/>
          <w:sz w:val="20"/>
          <w:szCs w:val="20"/>
          <w:highlight w:val="yellow"/>
          <w:shd w:val="clear" w:color="auto" w:fill="FFFFFF"/>
          <w:lang w:val="ro-MD"/>
        </w:rPr>
        <w:t>P</w:t>
      </w:r>
      <w:r w:rsidRPr="007B6854">
        <w:rPr>
          <w:b/>
          <w:noProof w:val="0"/>
          <w:sz w:val="20"/>
          <w:szCs w:val="20"/>
          <w:highlight w:val="yellow"/>
          <w:lang w:val="ro-MD" w:eastAsia="ru-RU"/>
        </w:rPr>
        <w:t xml:space="preserve">erioada </w:t>
      </w:r>
      <w:r w:rsidRPr="007B6854">
        <w:rPr>
          <w:b/>
          <w:noProof w:val="0"/>
          <w:sz w:val="20"/>
          <w:szCs w:val="20"/>
          <w:highlight w:val="yellow"/>
          <w:lang w:val="en-US" w:eastAsia="ru-RU"/>
        </w:rPr>
        <w:t>garanției comercial</w:t>
      </w:r>
      <w:r w:rsidRPr="007B6854">
        <w:rPr>
          <w:b/>
          <w:noProof w:val="0"/>
          <w:sz w:val="20"/>
          <w:szCs w:val="20"/>
          <w:highlight w:val="yellow"/>
          <w:lang w:val="ro-MD" w:eastAsia="ru-RU"/>
        </w:rPr>
        <w:t>e</w:t>
      </w:r>
      <w:r w:rsidRPr="007B6854">
        <w:rPr>
          <w:b/>
          <w:noProof w:val="0"/>
          <w:sz w:val="20"/>
          <w:szCs w:val="20"/>
          <w:highlight w:val="yellow"/>
          <w:lang w:val="en-US" w:eastAsia="ru-RU"/>
        </w:rPr>
        <w:t xml:space="preserve"> </w:t>
      </w:r>
      <w:r w:rsidRPr="007B6854">
        <w:rPr>
          <w:b/>
          <w:sz w:val="20"/>
          <w:szCs w:val="20"/>
          <w:highlight w:val="yellow"/>
        </w:rPr>
        <w:t xml:space="preserve">de 24 luni </w:t>
      </w:r>
      <w:r w:rsidRPr="007B6854">
        <w:rPr>
          <w:b/>
          <w:noProof w:val="0"/>
          <w:sz w:val="20"/>
          <w:szCs w:val="20"/>
          <w:highlight w:val="yellow"/>
          <w:lang w:val="en-US" w:eastAsia="ru-RU"/>
        </w:rPr>
        <w:t xml:space="preserve">oferită de producător / importator / vânzător </w:t>
      </w:r>
      <w:r w:rsidRPr="007B6854">
        <w:rPr>
          <w:b/>
          <w:noProof w:val="0"/>
          <w:sz w:val="20"/>
          <w:szCs w:val="20"/>
          <w:highlight w:val="yellow"/>
          <w:lang w:val="ro-MD" w:eastAsia="ru-RU"/>
        </w:rPr>
        <w:t>pentru dispozitivul medical</w:t>
      </w:r>
      <w:r w:rsidRPr="007B6854">
        <w:rPr>
          <w:b/>
          <w:sz w:val="20"/>
          <w:szCs w:val="20"/>
          <w:highlight w:val="yellow"/>
        </w:rPr>
        <w:t xml:space="preserve"> </w:t>
      </w:r>
      <w:r w:rsidRPr="007B6854">
        <w:rPr>
          <w:b/>
          <w:noProof w:val="0"/>
          <w:sz w:val="20"/>
          <w:szCs w:val="20"/>
          <w:highlight w:val="yellow"/>
          <w:lang w:val="ro-MD" w:eastAsia="ru-RU"/>
        </w:rPr>
        <w:t>începe</w:t>
      </w:r>
      <w:r w:rsidRPr="007B6854">
        <w:rPr>
          <w:b/>
          <w:sz w:val="20"/>
          <w:szCs w:val="20"/>
          <w:highlight w:val="yellow"/>
        </w:rPr>
        <w:t xml:space="preserve"> </w:t>
      </w:r>
      <w:r w:rsidRPr="007B6854">
        <w:rPr>
          <w:b/>
          <w:noProof w:val="0"/>
          <w:sz w:val="20"/>
          <w:szCs w:val="20"/>
          <w:highlight w:val="yellow"/>
          <w:lang w:val="ro-MD" w:eastAsia="ru-RU"/>
        </w:rPr>
        <w:t>de la data punerii în funcțiune</w:t>
      </w:r>
      <w:r w:rsidRPr="007B6854">
        <w:rPr>
          <w:b/>
          <w:noProof w:val="0"/>
          <w:color w:val="000000"/>
          <w:sz w:val="20"/>
          <w:szCs w:val="20"/>
          <w:highlight w:val="yellow"/>
          <w:lang w:val="en-US" w:eastAsia="ru-RU"/>
        </w:rPr>
        <w:t xml:space="preserve"> </w:t>
      </w:r>
      <w:r w:rsidRPr="007B6854">
        <w:rPr>
          <w:b/>
          <w:noProof w:val="0"/>
          <w:sz w:val="20"/>
          <w:szCs w:val="20"/>
          <w:highlight w:val="yellow"/>
          <w:lang w:val="en-US" w:eastAsia="ru-RU"/>
        </w:rPr>
        <w:t>(după instalare și testare</w:t>
      </w:r>
      <w:r w:rsidRPr="007B6854">
        <w:rPr>
          <w:b/>
          <w:noProof w:val="0"/>
          <w:sz w:val="20"/>
          <w:szCs w:val="20"/>
          <w:highlight w:val="yellow"/>
          <w:lang w:val="ro-MD" w:eastAsia="ru-RU"/>
        </w:rPr>
        <w:t xml:space="preserve"> conform Certificatului de garanție</w:t>
      </w:r>
      <w:r w:rsidRPr="007B6854">
        <w:rPr>
          <w:b/>
          <w:noProof w:val="0"/>
          <w:sz w:val="20"/>
          <w:szCs w:val="20"/>
          <w:highlight w:val="yellow"/>
          <w:lang w:val="en-US" w:eastAsia="ru-RU"/>
        </w:rPr>
        <w:t>)</w:t>
      </w:r>
      <w:r w:rsidRPr="007B6854">
        <w:rPr>
          <w:b/>
          <w:noProof w:val="0"/>
          <w:sz w:val="20"/>
          <w:szCs w:val="20"/>
          <w:highlight w:val="yellow"/>
          <w:lang w:val="ro-MD" w:eastAsia="ru-RU"/>
        </w:rPr>
        <w:t>;</w:t>
      </w:r>
    </w:p>
    <w:p w14:paraId="2087EA2A" w14:textId="77777777" w:rsidR="00906ACA" w:rsidRPr="006D7388" w:rsidRDefault="00906ACA" w:rsidP="00906ACA">
      <w:pPr>
        <w:ind w:firstLine="708"/>
        <w:rPr>
          <w:b/>
          <w:noProof w:val="0"/>
          <w:sz w:val="20"/>
          <w:szCs w:val="20"/>
          <w:u w:val="single"/>
          <w:lang w:val="ro-MD" w:eastAsia="ru-RU"/>
        </w:rPr>
      </w:pPr>
      <w:r w:rsidRPr="00323C2E">
        <w:rPr>
          <w:b/>
          <w:noProof w:val="0"/>
          <w:sz w:val="20"/>
          <w:szCs w:val="20"/>
          <w:highlight w:val="yellow"/>
          <w:u w:val="single"/>
          <w:lang w:val="ro-MD" w:eastAsia="ru-RU"/>
        </w:rPr>
        <w:t>P</w:t>
      </w:r>
      <w:r w:rsidRPr="00323C2E">
        <w:rPr>
          <w:b/>
          <w:noProof w:val="0"/>
          <w:sz w:val="20"/>
          <w:szCs w:val="20"/>
          <w:highlight w:val="yellow"/>
          <w:u w:val="single"/>
          <w:lang w:val="en-US" w:eastAsia="ru-RU"/>
        </w:rPr>
        <w:t xml:space="preserve">erioada post-garanție </w:t>
      </w:r>
      <w:r w:rsidRPr="00323C2E">
        <w:rPr>
          <w:b/>
          <w:noProof w:val="0"/>
          <w:sz w:val="20"/>
          <w:szCs w:val="20"/>
          <w:highlight w:val="yellow"/>
          <w:u w:val="single"/>
          <w:lang w:eastAsia="ru-RU"/>
        </w:rPr>
        <w:t xml:space="preserve">de 5 ani </w:t>
      </w:r>
      <w:r w:rsidRPr="00323C2E">
        <w:rPr>
          <w:b/>
          <w:noProof w:val="0"/>
          <w:sz w:val="20"/>
          <w:szCs w:val="20"/>
          <w:highlight w:val="yellow"/>
          <w:u w:val="single"/>
          <w:lang w:val="en-US" w:eastAsia="ru-RU"/>
        </w:rPr>
        <w:t>începe</w:t>
      </w:r>
      <w:r w:rsidRPr="00323C2E">
        <w:rPr>
          <w:noProof w:val="0"/>
          <w:color w:val="000000"/>
          <w:sz w:val="20"/>
          <w:szCs w:val="20"/>
          <w:highlight w:val="yellow"/>
          <w:u w:val="single"/>
          <w:lang w:val="en-US" w:eastAsia="ru-RU"/>
        </w:rPr>
        <w:t xml:space="preserve"> </w:t>
      </w:r>
      <w:r w:rsidRPr="00323C2E">
        <w:rPr>
          <w:noProof w:val="0"/>
          <w:color w:val="000000"/>
          <w:sz w:val="20"/>
          <w:szCs w:val="20"/>
          <w:highlight w:val="yellow"/>
          <w:u w:val="single"/>
          <w:lang w:val="ro-MD" w:eastAsia="ru-RU"/>
        </w:rPr>
        <w:t>d</w:t>
      </w:r>
      <w:r w:rsidRPr="00323C2E">
        <w:rPr>
          <w:b/>
          <w:noProof w:val="0"/>
          <w:sz w:val="20"/>
          <w:szCs w:val="20"/>
          <w:highlight w:val="yellow"/>
          <w:u w:val="single"/>
          <w:lang w:val="en-US" w:eastAsia="ru-RU"/>
        </w:rPr>
        <w:t>upă expirarea garanției</w:t>
      </w:r>
      <w:r w:rsidRPr="00323C2E">
        <w:rPr>
          <w:highlight w:val="yellow"/>
          <w:u w:val="single"/>
        </w:rPr>
        <w:t xml:space="preserve"> </w:t>
      </w:r>
      <w:r w:rsidRPr="00323C2E">
        <w:rPr>
          <w:b/>
          <w:noProof w:val="0"/>
          <w:sz w:val="20"/>
          <w:szCs w:val="20"/>
          <w:highlight w:val="yellow"/>
          <w:u w:val="single"/>
          <w:lang w:val="en-US" w:eastAsia="ru-RU"/>
        </w:rPr>
        <w:t>comerciale</w:t>
      </w:r>
      <w:r w:rsidRPr="006D7388">
        <w:rPr>
          <w:b/>
          <w:noProof w:val="0"/>
          <w:sz w:val="20"/>
          <w:szCs w:val="20"/>
          <w:u w:val="single"/>
          <w:lang w:val="ro-MD" w:eastAsia="ru-RU"/>
        </w:rPr>
        <w:t>.</w:t>
      </w:r>
    </w:p>
    <w:p w14:paraId="0F6C6140" w14:textId="77777777" w:rsidR="00906ACA" w:rsidRPr="006D7388" w:rsidRDefault="00906ACA" w:rsidP="00906ACA">
      <w:pPr>
        <w:ind w:firstLine="708"/>
        <w:rPr>
          <w:b/>
          <w:noProof w:val="0"/>
          <w:sz w:val="20"/>
          <w:szCs w:val="20"/>
          <w:u w:val="single"/>
          <w:lang w:val="ro-MD" w:eastAsia="ru-RU"/>
        </w:rPr>
      </w:pPr>
    </w:p>
    <w:p w14:paraId="5237F270" w14:textId="71855201" w:rsidR="00D9398B" w:rsidRDefault="00906ACA" w:rsidP="00906ACA">
      <w:pPr>
        <w:pStyle w:val="a"/>
        <w:numPr>
          <w:ilvl w:val="0"/>
          <w:numId w:val="2"/>
        </w:numPr>
        <w:ind w:hanging="720"/>
        <w:rPr>
          <w:b/>
          <w:color w:val="000000" w:themeColor="text1"/>
          <w:sz w:val="20"/>
          <w:szCs w:val="20"/>
          <w:highlight w:val="yellow"/>
          <w:u w:val="single"/>
          <w:lang w:val="ro-MD" w:eastAsia="ru-RU"/>
        </w:rPr>
      </w:pPr>
      <w:r w:rsidRPr="0019518F">
        <w:rPr>
          <w:b/>
          <w:color w:val="000000" w:themeColor="text1"/>
          <w:sz w:val="20"/>
          <w:szCs w:val="20"/>
          <w:highlight w:val="yellow"/>
          <w:lang w:val="ro-MD" w:eastAsia="ru-RU"/>
        </w:rPr>
        <w:t>Termenul de valabilitate a contractului</w:t>
      </w:r>
      <w:r w:rsidRPr="0019518F">
        <w:rPr>
          <w:b/>
          <w:color w:val="000000" w:themeColor="text1"/>
          <w:sz w:val="20"/>
          <w:szCs w:val="20"/>
          <w:highlight w:val="yellow"/>
          <w:u w:val="single"/>
          <w:lang w:val="ro-MD" w:eastAsia="ru-RU"/>
        </w:rPr>
        <w:t>: 7 luni din data emiterii deciziei irevocabile ale grupului de lucru.</w:t>
      </w:r>
    </w:p>
    <w:p w14:paraId="22A7D512" w14:textId="77777777" w:rsidR="00906ACA" w:rsidRPr="00906ACA" w:rsidRDefault="00906ACA" w:rsidP="00906ACA">
      <w:pPr>
        <w:pStyle w:val="a"/>
        <w:numPr>
          <w:ilvl w:val="0"/>
          <w:numId w:val="0"/>
        </w:numPr>
        <w:ind w:left="720"/>
        <w:rPr>
          <w:b/>
          <w:color w:val="000000" w:themeColor="text1"/>
          <w:sz w:val="20"/>
          <w:szCs w:val="20"/>
          <w:highlight w:val="yellow"/>
          <w:u w:val="single"/>
          <w:lang w:val="ro-MD" w:eastAsia="ru-RU"/>
        </w:rPr>
      </w:pPr>
    </w:p>
    <w:p w14:paraId="326F568C" w14:textId="057C301F" w:rsidR="00EA475F" w:rsidRPr="0080647D" w:rsidRDefault="00EA475F" w:rsidP="00E55D2E">
      <w:pPr>
        <w:pStyle w:val="a"/>
        <w:numPr>
          <w:ilvl w:val="0"/>
          <w:numId w:val="2"/>
        </w:numPr>
        <w:tabs>
          <w:tab w:val="clear" w:pos="1134"/>
          <w:tab w:val="left" w:pos="426"/>
        </w:tabs>
        <w:spacing w:line="276" w:lineRule="auto"/>
        <w:ind w:left="360"/>
        <w:rPr>
          <w:b/>
          <w:sz w:val="20"/>
          <w:szCs w:val="20"/>
          <w:lang w:val="ro-MD" w:eastAsia="ru-RU"/>
        </w:rPr>
      </w:pPr>
      <w:r w:rsidRPr="00143071">
        <w:rPr>
          <w:b/>
          <w:sz w:val="20"/>
          <w:szCs w:val="20"/>
          <w:lang w:val="ro-MD" w:eastAsia="ru-RU"/>
        </w:rPr>
        <w:t>Contract de achiziție rezervat atelierelor protejate sau că acesta poate fi executat numai în cadrul unor programe de angajare protejată (după</w:t>
      </w:r>
      <w:r w:rsidRPr="0080647D">
        <w:rPr>
          <w:b/>
          <w:sz w:val="20"/>
          <w:szCs w:val="20"/>
          <w:lang w:val="ro-MD" w:eastAsia="ru-RU"/>
        </w:rPr>
        <w:t xml:space="preserve"> caz): </w:t>
      </w:r>
      <w:r w:rsidR="00121CD2" w:rsidRPr="0080647D">
        <w:rPr>
          <w:b/>
          <w:sz w:val="20"/>
          <w:szCs w:val="20"/>
          <w:lang w:val="ro-MD" w:eastAsia="ru-RU"/>
        </w:rPr>
        <w:t>nu</w:t>
      </w:r>
    </w:p>
    <w:p w14:paraId="728466AE" w14:textId="0E9DF598" w:rsidR="00EA475F" w:rsidRPr="0080647D" w:rsidRDefault="00EA475F" w:rsidP="00E55D2E">
      <w:pPr>
        <w:numPr>
          <w:ilvl w:val="0"/>
          <w:numId w:val="2"/>
        </w:numPr>
        <w:tabs>
          <w:tab w:val="right" w:pos="426"/>
        </w:tabs>
        <w:spacing w:line="276" w:lineRule="auto"/>
        <w:ind w:left="360"/>
        <w:jc w:val="both"/>
        <w:rPr>
          <w:noProof w:val="0"/>
          <w:sz w:val="20"/>
          <w:szCs w:val="20"/>
          <w:lang w:val="ro-MD" w:eastAsia="ru-RU"/>
        </w:rPr>
      </w:pPr>
      <w:r w:rsidRPr="0080647D">
        <w:rPr>
          <w:b/>
          <w:noProof w:val="0"/>
          <w:sz w:val="20"/>
          <w:szCs w:val="20"/>
          <w:lang w:val="ro-MD" w:eastAsia="ru-RU"/>
        </w:rPr>
        <w:tab/>
        <w:t xml:space="preserve">Prestarea serviciului este rezervată unei anumite profesii în temeiul unor legi sau al unor acte administrative (după caz):  </w:t>
      </w:r>
      <w:r w:rsidR="00121CD2" w:rsidRPr="0080647D">
        <w:rPr>
          <w:b/>
          <w:noProof w:val="0"/>
          <w:sz w:val="20"/>
          <w:szCs w:val="20"/>
          <w:lang w:val="ro-MD" w:eastAsia="ru-RU"/>
        </w:rPr>
        <w:t xml:space="preserve">nu se aplică </w:t>
      </w:r>
    </w:p>
    <w:p w14:paraId="31C73E94" w14:textId="77777777" w:rsidR="00F60C90" w:rsidRPr="0080647D" w:rsidRDefault="00EA475F" w:rsidP="00E55D2E">
      <w:pPr>
        <w:numPr>
          <w:ilvl w:val="0"/>
          <w:numId w:val="2"/>
        </w:numPr>
        <w:tabs>
          <w:tab w:val="right" w:pos="426"/>
        </w:tabs>
        <w:spacing w:line="276" w:lineRule="auto"/>
        <w:ind w:left="360"/>
        <w:jc w:val="both"/>
        <w:rPr>
          <w:b/>
          <w:noProof w:val="0"/>
          <w:sz w:val="20"/>
          <w:szCs w:val="20"/>
          <w:lang w:val="ro-MD" w:eastAsia="ru-RU"/>
        </w:rPr>
      </w:pPr>
      <w:r w:rsidRPr="0080647D">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80647D">
        <w:rPr>
          <w:b/>
          <w:noProof w:val="0"/>
          <w:sz w:val="20"/>
          <w:szCs w:val="20"/>
          <w:lang w:val="ro-MD" w:eastAsia="ru-RU"/>
        </w:rPr>
        <w:t>DUAE</w:t>
      </w:r>
      <w:r w:rsidRPr="0080647D">
        <w:rPr>
          <w:b/>
          <w:noProof w:val="0"/>
          <w:sz w:val="20"/>
          <w:szCs w:val="20"/>
          <w:lang w:val="ro-MD" w:eastAsia="ru-RU"/>
        </w:rPr>
        <w:t xml:space="preserve">, documentație): </w:t>
      </w:r>
    </w:p>
    <w:p w14:paraId="23FCA981" w14:textId="1D391A19" w:rsidR="00916560" w:rsidRPr="0080647D" w:rsidRDefault="00916560" w:rsidP="00186D02">
      <w:pPr>
        <w:pStyle w:val="a"/>
        <w:numPr>
          <w:ilvl w:val="0"/>
          <w:numId w:val="2"/>
        </w:numPr>
        <w:tabs>
          <w:tab w:val="clear" w:pos="1134"/>
          <w:tab w:val="left" w:pos="284"/>
        </w:tabs>
        <w:spacing w:line="276" w:lineRule="auto"/>
        <w:ind w:left="0" w:firstLine="0"/>
        <w:rPr>
          <w:b/>
          <w:sz w:val="20"/>
          <w:szCs w:val="20"/>
          <w:u w:val="single"/>
          <w:lang w:val="ro-MD" w:eastAsia="ru-RU"/>
        </w:rPr>
      </w:pPr>
      <w:bookmarkStart w:id="3" w:name="_Hlk85702559"/>
      <w:r w:rsidRPr="0080647D">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A56F1AC" w14:textId="40273A81" w:rsidR="009F4609" w:rsidRPr="0080647D" w:rsidRDefault="009F4609" w:rsidP="00030C9E">
      <w:pPr>
        <w:rPr>
          <w:noProof w:val="0"/>
          <w:sz w:val="20"/>
          <w:szCs w:val="20"/>
          <w:lang w:val="ro-MD"/>
        </w:rPr>
      </w:pPr>
    </w:p>
    <w:tbl>
      <w:tblPr>
        <w:tblStyle w:val="Grigliatabella23"/>
        <w:tblW w:w="11199" w:type="dxa"/>
        <w:tblInd w:w="-147" w:type="dxa"/>
        <w:tblLayout w:type="fixed"/>
        <w:tblLook w:val="04A0" w:firstRow="1" w:lastRow="0" w:firstColumn="1" w:lastColumn="0" w:noHBand="0" w:noVBand="1"/>
      </w:tblPr>
      <w:tblGrid>
        <w:gridCol w:w="562"/>
        <w:gridCol w:w="3090"/>
        <w:gridCol w:w="6696"/>
        <w:gridCol w:w="851"/>
      </w:tblGrid>
      <w:tr w:rsidR="0033112E" w:rsidRPr="0080647D" w14:paraId="12F3DD3D"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2011E1D"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Nr. d/o</w:t>
            </w:r>
          </w:p>
        </w:tc>
        <w:tc>
          <w:tcPr>
            <w:tcW w:w="3090" w:type="dxa"/>
            <w:tcBorders>
              <w:top w:val="single" w:sz="4" w:space="0" w:color="auto"/>
              <w:left w:val="single" w:sz="4" w:space="0" w:color="auto"/>
              <w:bottom w:val="single" w:sz="4" w:space="0" w:color="auto"/>
              <w:right w:val="single" w:sz="4" w:space="0" w:color="auto"/>
            </w:tcBorders>
            <w:hideMark/>
          </w:tcPr>
          <w:p w14:paraId="5FED2CFA"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Criteriile de calificare și de selecție</w:t>
            </w:r>
          </w:p>
        </w:tc>
        <w:tc>
          <w:tcPr>
            <w:tcW w:w="6696" w:type="dxa"/>
            <w:tcBorders>
              <w:top w:val="single" w:sz="4" w:space="0" w:color="auto"/>
              <w:left w:val="single" w:sz="4" w:space="0" w:color="auto"/>
              <w:bottom w:val="single" w:sz="4" w:space="0" w:color="auto"/>
              <w:right w:val="single" w:sz="4" w:space="0" w:color="auto"/>
            </w:tcBorders>
            <w:hideMark/>
          </w:tcPr>
          <w:p w14:paraId="28E368FC"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Mod de demonstrare a îndeplinirii criteriului/cerinței:</w:t>
            </w:r>
          </w:p>
        </w:tc>
        <w:tc>
          <w:tcPr>
            <w:tcW w:w="851" w:type="dxa"/>
            <w:tcBorders>
              <w:top w:val="single" w:sz="4" w:space="0" w:color="auto"/>
              <w:left w:val="single" w:sz="4" w:space="0" w:color="auto"/>
              <w:bottom w:val="single" w:sz="4" w:space="0" w:color="auto"/>
              <w:right w:val="single" w:sz="4" w:space="0" w:color="auto"/>
            </w:tcBorders>
            <w:hideMark/>
          </w:tcPr>
          <w:p w14:paraId="373F502F"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Obligativitatea</w:t>
            </w:r>
          </w:p>
        </w:tc>
      </w:tr>
      <w:tr w:rsidR="0033112E" w:rsidRPr="0080647D" w14:paraId="13E2FEB5"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07B2F8C"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00DBE528"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Cererea de participare</w:t>
            </w:r>
          </w:p>
        </w:tc>
        <w:tc>
          <w:tcPr>
            <w:tcW w:w="6696" w:type="dxa"/>
            <w:tcBorders>
              <w:top w:val="single" w:sz="4" w:space="0" w:color="auto"/>
              <w:left w:val="single" w:sz="4" w:space="0" w:color="auto"/>
              <w:bottom w:val="single" w:sz="4" w:space="0" w:color="auto"/>
              <w:right w:val="single" w:sz="4" w:space="0" w:color="auto"/>
            </w:tcBorders>
            <w:hideMark/>
          </w:tcPr>
          <w:p w14:paraId="0EF2D419"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Conform anexei nr. 7 din Documentația Standard aprobată prin Ordinul Ministerului Finanțelor nr. 115 din 15.09.2021.</w:t>
            </w:r>
          </w:p>
        </w:tc>
        <w:tc>
          <w:tcPr>
            <w:tcW w:w="851" w:type="dxa"/>
            <w:tcBorders>
              <w:top w:val="single" w:sz="4" w:space="0" w:color="auto"/>
              <w:left w:val="single" w:sz="4" w:space="0" w:color="auto"/>
              <w:bottom w:val="single" w:sz="4" w:space="0" w:color="auto"/>
              <w:right w:val="single" w:sz="4" w:space="0" w:color="auto"/>
            </w:tcBorders>
            <w:hideMark/>
          </w:tcPr>
          <w:p w14:paraId="14BF8F23"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033DE047"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6521E71"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1766851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Specificația tehnică</w:t>
            </w:r>
          </w:p>
        </w:tc>
        <w:tc>
          <w:tcPr>
            <w:tcW w:w="6696" w:type="dxa"/>
            <w:tcBorders>
              <w:top w:val="single" w:sz="4" w:space="0" w:color="auto"/>
              <w:left w:val="single" w:sz="4" w:space="0" w:color="auto"/>
              <w:bottom w:val="single" w:sz="4" w:space="0" w:color="auto"/>
              <w:right w:val="single" w:sz="4" w:space="0" w:color="auto"/>
            </w:tcBorders>
            <w:hideMark/>
          </w:tcPr>
          <w:p w14:paraId="530DAA99"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E5697D8"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6B0C1CF9"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ATENȚIE: In oferta ,,formularul specificațiilor tehnice” operatorul economic este obligat să completeze specificația tehnică ofertată,  detaliată cu indicarea tuturor parametrilor:</w:t>
            </w:r>
          </w:p>
          <w:p w14:paraId="4AC05EB0"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w:t>
            </w:r>
            <w:r w:rsidRPr="0080647D">
              <w:rPr>
                <w:rFonts w:eastAsia="SimSun"/>
                <w:noProof w:val="0"/>
                <w:color w:val="FF0000"/>
                <w:sz w:val="20"/>
                <w:szCs w:val="20"/>
                <w:lang w:val="ro-MD"/>
              </w:rPr>
              <w:tab/>
              <w:t>pentru parametrii tehnici măsurabili se va indica exact parametru cu trimiterea la pagina din catalog;</w:t>
            </w:r>
          </w:p>
          <w:p w14:paraId="50FD64DF"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w:t>
            </w:r>
            <w:r w:rsidRPr="0080647D">
              <w:rPr>
                <w:rFonts w:eastAsia="SimSun"/>
                <w:noProof w:val="0"/>
                <w:color w:val="FF0000"/>
                <w:sz w:val="20"/>
                <w:szCs w:val="20"/>
                <w:lang w:val="ro-MD"/>
              </w:rPr>
              <w:tab/>
              <w:t>pentru parametrii tehnici nemăsurabili se va indica parametru cu trimiterea la pagina din catalog. (de exemplu s-a solicitat număr de elemente ≥192 de oferit parametru exact 194  elemente pagina 19; solicitat -  imagine în timp real -  oferit imagine în timp real pagina 11).</w:t>
            </w:r>
          </w:p>
          <w:p w14:paraId="5A60FACF"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p w14:paraId="099C7477" w14:textId="77777777" w:rsidR="008109BB" w:rsidRPr="00E1111E" w:rsidRDefault="008109BB" w:rsidP="008109BB">
            <w:pPr>
              <w:jc w:val="both"/>
              <w:rPr>
                <w:rFonts w:eastAsia="SimSun"/>
                <w:b/>
                <w:bCs/>
                <w:noProof w:val="0"/>
                <w:color w:val="000000" w:themeColor="text1"/>
                <w:sz w:val="20"/>
                <w:szCs w:val="20"/>
                <w:lang w:val="ro-MD"/>
              </w:rPr>
            </w:pPr>
            <w:r w:rsidRPr="00E1111E">
              <w:rPr>
                <w:rFonts w:eastAsia="SimSun"/>
                <w:b/>
                <w:bCs/>
                <w:noProof w:val="0"/>
                <w:sz w:val="20"/>
                <w:szCs w:val="20"/>
                <w:highlight w:val="red"/>
                <w:lang w:val="ro-MD"/>
              </w:rPr>
              <w:t>"</w:t>
            </w:r>
            <w:r w:rsidRPr="00E1111E">
              <w:rPr>
                <w:rFonts w:eastAsia="SimSun"/>
                <w:b/>
                <w:bCs/>
                <w:noProof w:val="0"/>
                <w:color w:val="000000" w:themeColor="text1"/>
                <w:sz w:val="20"/>
                <w:szCs w:val="20"/>
                <w:highlight w:val="red"/>
                <w:lang w:val="ro-MD"/>
              </w:rPr>
              <w:t>Accesorii</w:t>
            </w:r>
          </w:p>
          <w:p w14:paraId="24139E2C" w14:textId="522CA8CF" w:rsidR="008109BB" w:rsidRPr="0080647D" w:rsidRDefault="008109BB" w:rsidP="008109BB">
            <w:pPr>
              <w:jc w:val="both"/>
              <w:rPr>
                <w:rFonts w:eastAsia="SimSun"/>
                <w:noProof w:val="0"/>
                <w:sz w:val="20"/>
                <w:szCs w:val="20"/>
                <w:lang w:val="ro-MD"/>
              </w:rPr>
            </w:pPr>
            <w:r w:rsidRPr="00E1111E">
              <w:rPr>
                <w:rFonts w:eastAsia="SimSun"/>
                <w:b/>
                <w:bCs/>
                <w:noProof w:val="0"/>
                <w:color w:val="000000" w:themeColor="text1"/>
                <w:sz w:val="20"/>
                <w:szCs w:val="20"/>
                <w:lang w:val="ro-MD"/>
              </w:rPr>
              <w:t>Nota:Modelele accesoriilor (coduri) sunt obligatorii a fi prezentate și ofertate de operatorul economic.Totodată operatorul economic are posibilitate de a ajusta/completa aceste coduri/modele ca urmare a clarificarilor fără ca această ajustare să fie considerată modificare a ofertei inițiale."</w:t>
            </w:r>
            <w:r w:rsidRPr="0080647D">
              <w:rPr>
                <w:rFonts w:eastAsia="SimSun"/>
                <w:noProof w:val="0"/>
                <w:sz w:val="20"/>
                <w:szCs w:val="20"/>
                <w:lang w:val="ro-MD"/>
              </w:rPr>
              <w:tab/>
            </w:r>
            <w:r w:rsidRPr="0080647D">
              <w:rPr>
                <w:rFonts w:eastAsia="SimSun"/>
                <w:noProof w:val="0"/>
                <w:sz w:val="20"/>
                <w:szCs w:val="20"/>
                <w:lang w:val="ro-MD"/>
              </w:rPr>
              <w:tab/>
            </w:r>
          </w:p>
        </w:tc>
        <w:tc>
          <w:tcPr>
            <w:tcW w:w="851" w:type="dxa"/>
            <w:tcBorders>
              <w:top w:val="single" w:sz="4" w:space="0" w:color="auto"/>
              <w:left w:val="single" w:sz="4" w:space="0" w:color="auto"/>
              <w:bottom w:val="single" w:sz="4" w:space="0" w:color="auto"/>
              <w:right w:val="single" w:sz="4" w:space="0" w:color="auto"/>
            </w:tcBorders>
            <w:hideMark/>
          </w:tcPr>
          <w:p w14:paraId="1FA7CBB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18C83A87"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77D1C64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45AF89E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Specificația de preț</w:t>
            </w:r>
          </w:p>
        </w:tc>
        <w:tc>
          <w:tcPr>
            <w:tcW w:w="6696" w:type="dxa"/>
            <w:tcBorders>
              <w:top w:val="single" w:sz="4" w:space="0" w:color="auto"/>
              <w:left w:val="single" w:sz="4" w:space="0" w:color="auto"/>
              <w:bottom w:val="single" w:sz="4" w:space="0" w:color="auto"/>
              <w:right w:val="single" w:sz="4" w:space="0" w:color="auto"/>
            </w:tcBorders>
          </w:tcPr>
          <w:p w14:paraId="7A493442"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566B8AB"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Notă:</w:t>
            </w:r>
            <w:r w:rsidRPr="0080647D">
              <w:rPr>
                <w:rFonts w:eastAsia="SimSun"/>
                <w:noProof w:val="0"/>
                <w:sz w:val="20"/>
                <w:szCs w:val="20"/>
                <w:lang w:val="ro-MD"/>
              </w:rPr>
              <w:tab/>
              <w:t>Operatorul economic va fi respins din cadrul procedurii de atribuire  în cazul în care nu va încărca în SIA RSAP (Mtender) oferta pentru loturile care sunt indicate în formularul specificațiilor de preț.</w:t>
            </w:r>
          </w:p>
          <w:p w14:paraId="30C75928" w14:textId="77777777" w:rsidR="0033112E" w:rsidRPr="0080647D" w:rsidRDefault="0033112E" w:rsidP="00030C9E">
            <w:pPr>
              <w:rPr>
                <w:rFonts w:eastAsia="SimSun"/>
                <w:noProof w:val="0"/>
                <w:sz w:val="20"/>
                <w:szCs w:val="20"/>
                <w:lang w:val="ro-MD"/>
              </w:rPr>
            </w:pPr>
          </w:p>
        </w:tc>
        <w:tc>
          <w:tcPr>
            <w:tcW w:w="851" w:type="dxa"/>
            <w:tcBorders>
              <w:top w:val="single" w:sz="4" w:space="0" w:color="auto"/>
              <w:left w:val="single" w:sz="4" w:space="0" w:color="auto"/>
              <w:bottom w:val="single" w:sz="4" w:space="0" w:color="auto"/>
              <w:right w:val="single" w:sz="4" w:space="0" w:color="auto"/>
            </w:tcBorders>
            <w:hideMark/>
          </w:tcPr>
          <w:p w14:paraId="6AB40F9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AB17D7" w:rsidRPr="00AB17D7" w14:paraId="3BD37F28" w14:textId="77777777" w:rsidTr="0033112E">
        <w:tc>
          <w:tcPr>
            <w:tcW w:w="562" w:type="dxa"/>
            <w:tcBorders>
              <w:top w:val="single" w:sz="4" w:space="0" w:color="auto"/>
              <w:left w:val="single" w:sz="4" w:space="0" w:color="auto"/>
              <w:bottom w:val="single" w:sz="4" w:space="0" w:color="auto"/>
              <w:right w:val="single" w:sz="4" w:space="0" w:color="auto"/>
            </w:tcBorders>
          </w:tcPr>
          <w:p w14:paraId="5438DD59" w14:textId="200D3689" w:rsidR="00AB17D7" w:rsidRPr="00AB17D7" w:rsidRDefault="00AB17D7" w:rsidP="00AB17D7">
            <w:pPr>
              <w:rPr>
                <w:rFonts w:eastAsia="SimSun"/>
                <w:noProof w:val="0"/>
                <w:sz w:val="20"/>
                <w:szCs w:val="20"/>
                <w:highlight w:val="green"/>
                <w:lang w:val="ro-MD"/>
              </w:rPr>
            </w:pPr>
            <w:r w:rsidRPr="006D7388">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tcPr>
          <w:p w14:paraId="24908131" w14:textId="35F1E53C" w:rsidR="00AB17D7" w:rsidRPr="006D7388" w:rsidRDefault="00AB17D7" w:rsidP="00AB17D7">
            <w:pPr>
              <w:rPr>
                <w:rFonts w:eastAsia="SimSun"/>
                <w:noProof w:val="0"/>
                <w:sz w:val="20"/>
                <w:szCs w:val="20"/>
                <w:lang w:val="ro-MD"/>
              </w:rPr>
            </w:pPr>
            <w:r w:rsidRPr="006D7388">
              <w:rPr>
                <w:noProof w:val="0"/>
                <w:sz w:val="20"/>
                <w:szCs w:val="20"/>
                <w:lang w:val="ro-MD"/>
              </w:rPr>
              <w:t>Formularul costurilor recurente ale dispozitivului medical</w:t>
            </w:r>
          </w:p>
        </w:tc>
        <w:tc>
          <w:tcPr>
            <w:tcW w:w="6696" w:type="dxa"/>
            <w:tcBorders>
              <w:top w:val="single" w:sz="4" w:space="0" w:color="auto"/>
              <w:left w:val="single" w:sz="4" w:space="0" w:color="auto"/>
              <w:bottom w:val="single" w:sz="4" w:space="0" w:color="auto"/>
              <w:right w:val="single" w:sz="4" w:space="0" w:color="auto"/>
            </w:tcBorders>
          </w:tcPr>
          <w:p w14:paraId="1BF402DE" w14:textId="77777777" w:rsidR="00AB17D7" w:rsidRPr="006D7388" w:rsidRDefault="00AB17D7" w:rsidP="00AB17D7">
            <w:pPr>
              <w:jc w:val="both"/>
              <w:rPr>
                <w:noProof w:val="0"/>
                <w:sz w:val="20"/>
                <w:szCs w:val="20"/>
                <w:lang w:val="ro-MD"/>
              </w:rPr>
            </w:pPr>
            <w:r w:rsidRPr="006D7388">
              <w:rPr>
                <w:noProof w:val="0"/>
                <w:sz w:val="20"/>
                <w:szCs w:val="20"/>
                <w:lang w:val="ro-MD"/>
              </w:rPr>
              <w:t xml:space="preserve">original confirmat prin aplicarea semnăturii electronice de către administratorul companiei indicat  în Extrasul Registrului de Stat al persoanelor juridice sau de către persoana împuternicită atât și în cazul delegării sau împuternicirii persoanei.  </w:t>
            </w:r>
          </w:p>
          <w:p w14:paraId="56B8F0D1" w14:textId="5188295C" w:rsidR="00AB17D7" w:rsidRPr="006D7388" w:rsidRDefault="00AB17D7" w:rsidP="00AB17D7">
            <w:pPr>
              <w:jc w:val="both"/>
              <w:rPr>
                <w:b/>
                <w:noProof w:val="0"/>
                <w:sz w:val="20"/>
                <w:szCs w:val="20"/>
                <w:lang w:val="ro-MD"/>
              </w:rPr>
            </w:pPr>
            <w:r w:rsidRPr="006D7388">
              <w:rPr>
                <w:b/>
                <w:noProof w:val="0"/>
                <w:sz w:val="20"/>
                <w:szCs w:val="20"/>
                <w:lang w:val="ro-MD"/>
              </w:rPr>
              <w:t>Notă:</w:t>
            </w:r>
            <w:r w:rsidRPr="006D7388">
              <w:rPr>
                <w:b/>
                <w:noProof w:val="0"/>
                <w:sz w:val="20"/>
                <w:szCs w:val="20"/>
                <w:lang w:val="ro-MD"/>
              </w:rPr>
              <w:tab/>
              <w:t xml:space="preserve">Operatorul economic va fi respins din cadrul procedurii de atribuire  în cazul în care nu va încărca în SIA RSAP (Mtender) descifrarea costurilor pentru perioada indicată conform loturilor care sunt indicate în formularul specificațiilor de preț. </w:t>
            </w:r>
          </w:p>
        </w:tc>
        <w:tc>
          <w:tcPr>
            <w:tcW w:w="851" w:type="dxa"/>
            <w:tcBorders>
              <w:top w:val="single" w:sz="4" w:space="0" w:color="auto"/>
              <w:left w:val="single" w:sz="4" w:space="0" w:color="auto"/>
              <w:bottom w:val="single" w:sz="4" w:space="0" w:color="auto"/>
              <w:right w:val="single" w:sz="4" w:space="0" w:color="auto"/>
            </w:tcBorders>
          </w:tcPr>
          <w:p w14:paraId="0FFB6EBA" w14:textId="683ED245" w:rsidR="00AB17D7" w:rsidRPr="00E1111E" w:rsidRDefault="00AB17D7" w:rsidP="00AB17D7">
            <w:pPr>
              <w:rPr>
                <w:rFonts w:eastAsia="SimSun"/>
                <w:noProof w:val="0"/>
                <w:sz w:val="20"/>
                <w:szCs w:val="20"/>
                <w:lang w:val="ro-MD"/>
              </w:rPr>
            </w:pPr>
            <w:r w:rsidRPr="00E1111E">
              <w:rPr>
                <w:noProof w:val="0"/>
                <w:sz w:val="20"/>
                <w:szCs w:val="20"/>
                <w:lang w:val="ro-MD"/>
              </w:rPr>
              <w:t>DA</w:t>
            </w:r>
          </w:p>
        </w:tc>
      </w:tr>
      <w:tr w:rsidR="0033112E" w:rsidRPr="0080647D" w14:paraId="637B68F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47A18DF" w14:textId="37D87CCB" w:rsidR="0033112E" w:rsidRPr="0080647D" w:rsidRDefault="006D7388" w:rsidP="00030C9E">
            <w:pPr>
              <w:rPr>
                <w:rFonts w:eastAsia="SimSun"/>
                <w:noProof w:val="0"/>
                <w:sz w:val="20"/>
                <w:szCs w:val="20"/>
                <w:lang w:val="ro-MD"/>
              </w:rPr>
            </w:pPr>
            <w:r>
              <w:rPr>
                <w:rFonts w:eastAsia="SimSun"/>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6B18F5F4"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DUAE</w:t>
            </w:r>
          </w:p>
        </w:tc>
        <w:tc>
          <w:tcPr>
            <w:tcW w:w="6696" w:type="dxa"/>
            <w:tcBorders>
              <w:top w:val="single" w:sz="4" w:space="0" w:color="auto"/>
              <w:left w:val="single" w:sz="4" w:space="0" w:color="auto"/>
              <w:bottom w:val="single" w:sz="4" w:space="0" w:color="auto"/>
              <w:right w:val="single" w:sz="4" w:space="0" w:color="auto"/>
            </w:tcBorders>
            <w:hideMark/>
          </w:tcPr>
          <w:p w14:paraId="37A094C4" w14:textId="77777777" w:rsidR="0033112E" w:rsidRPr="0080647D" w:rsidRDefault="0033112E" w:rsidP="00030C9E">
            <w:pPr>
              <w:jc w:val="both"/>
              <w:rPr>
                <w:rFonts w:eastAsia="SimSun"/>
                <w:noProof w:val="0"/>
                <w:sz w:val="20"/>
                <w:szCs w:val="20"/>
                <w:lang w:val="ro-MD"/>
              </w:rPr>
            </w:pPr>
            <w:r w:rsidRPr="0080647D">
              <w:rPr>
                <w:rFonts w:eastAsia="SimSun"/>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Notă: prezentarea oricărui alt formular de DUAE decât cel atașat la procedură sau completat neconform constituie temei de descalificare a operatorilor economici.</w:t>
            </w:r>
          </w:p>
        </w:tc>
        <w:tc>
          <w:tcPr>
            <w:tcW w:w="851" w:type="dxa"/>
            <w:tcBorders>
              <w:top w:val="single" w:sz="4" w:space="0" w:color="auto"/>
              <w:left w:val="single" w:sz="4" w:space="0" w:color="auto"/>
              <w:bottom w:val="single" w:sz="4" w:space="0" w:color="auto"/>
              <w:right w:val="single" w:sz="4" w:space="0" w:color="auto"/>
            </w:tcBorders>
            <w:hideMark/>
          </w:tcPr>
          <w:p w14:paraId="2677F84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8B94C9F"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1075E083" w14:textId="38CC4706" w:rsidR="0033112E" w:rsidRPr="0080647D" w:rsidRDefault="006D7388" w:rsidP="00030C9E">
            <w:pPr>
              <w:rPr>
                <w:rFonts w:eastAsia="SimSun"/>
                <w:noProof w:val="0"/>
                <w:sz w:val="20"/>
                <w:szCs w:val="20"/>
                <w:lang w:val="ro-MD"/>
              </w:rPr>
            </w:pPr>
            <w:r>
              <w:rPr>
                <w:rFonts w:eastAsia="SimSun"/>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1532B7D7" w14:textId="77777777" w:rsidR="0033112E" w:rsidRPr="00143071" w:rsidRDefault="0033112E" w:rsidP="00030C9E">
            <w:pPr>
              <w:rPr>
                <w:rFonts w:eastAsia="SimSun"/>
                <w:noProof w:val="0"/>
                <w:sz w:val="20"/>
                <w:szCs w:val="20"/>
                <w:lang w:val="ro-MD"/>
              </w:rPr>
            </w:pPr>
            <w:r w:rsidRPr="00143071">
              <w:rPr>
                <w:rFonts w:eastAsia="SimSun"/>
                <w:noProof w:val="0"/>
                <w:sz w:val="20"/>
                <w:szCs w:val="20"/>
                <w:lang w:val="ro-MD"/>
              </w:rPr>
              <w:t>Garanția pentru ofertă</w:t>
            </w:r>
          </w:p>
        </w:tc>
        <w:tc>
          <w:tcPr>
            <w:tcW w:w="6696" w:type="dxa"/>
            <w:tcBorders>
              <w:top w:val="single" w:sz="4" w:space="0" w:color="auto"/>
              <w:left w:val="single" w:sz="4" w:space="0" w:color="auto"/>
              <w:bottom w:val="single" w:sz="4" w:space="0" w:color="auto"/>
              <w:right w:val="single" w:sz="4" w:space="0" w:color="auto"/>
            </w:tcBorders>
            <w:hideMark/>
          </w:tcPr>
          <w:p w14:paraId="55C37A1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  2% din valoarea ofertei fără TVA.</w:t>
            </w:r>
          </w:p>
          <w:p w14:paraId="472E922D"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-În cazul în care garanției bancare urmează a fi prezentată în original conform anexei nr. 9</w:t>
            </w:r>
            <w:r w:rsidRPr="0080647D">
              <w:rPr>
                <w:rFonts w:eastAsia="SimSun"/>
                <w:i/>
                <w:noProof w:val="0"/>
                <w:sz w:val="20"/>
                <w:szCs w:val="20"/>
                <w:lang w:val="ro-MD"/>
              </w:rPr>
              <w:t xml:space="preserve"> din Documentația Standard aprobată prin Ordinul Ministerului Finanțelor nr. 115 din 15.09.2021,</w:t>
            </w:r>
            <w:r w:rsidRPr="0080647D">
              <w:rPr>
                <w:rFonts w:eastAsia="SimSun"/>
                <w:noProof w:val="0"/>
                <w:sz w:val="20"/>
                <w:szCs w:val="20"/>
                <w:lang w:val="ro-MD"/>
              </w:rPr>
              <w:t xml:space="preserve"> </w:t>
            </w:r>
            <w:r w:rsidRPr="00143071">
              <w:rPr>
                <w:rFonts w:eastAsia="SimSun"/>
                <w:noProof w:val="0"/>
                <w:sz w:val="20"/>
                <w:szCs w:val="20"/>
                <w:lang w:val="ro-MD"/>
              </w:rPr>
              <w:t>valabilă 160 zile, - de</w:t>
            </w:r>
            <w:r w:rsidRPr="0080647D">
              <w:rPr>
                <w:rFonts w:eastAsia="SimSun"/>
                <w:noProof w:val="0"/>
                <w:sz w:val="20"/>
                <w:szCs w:val="20"/>
                <w:lang w:val="ro-MD"/>
              </w:rPr>
              <w:t>: 2 % din valoarea ofertei fără TVA. Dacă este semnată olograf de către bancă se va prezenta în original la sediu CAPCS după în termen de 72 de ore de la data limită de depunere a ofertelor.</w:t>
            </w:r>
          </w:p>
          <w:p w14:paraId="60AAA46F"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80647D">
              <w:rPr>
                <w:rFonts w:eastAsia="SimSun"/>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0D73193C" w14:textId="77777777" w:rsidR="0033112E" w:rsidRPr="0080647D" w:rsidRDefault="0033112E" w:rsidP="00030C9E">
            <w:pPr>
              <w:rPr>
                <w:rFonts w:eastAsia="SimSun"/>
                <w:noProof w:val="0"/>
                <w:sz w:val="20"/>
                <w:szCs w:val="20"/>
                <w:lang w:val="ro-MD"/>
              </w:rPr>
            </w:pPr>
          </w:p>
        </w:tc>
        <w:tc>
          <w:tcPr>
            <w:tcW w:w="851" w:type="dxa"/>
            <w:tcBorders>
              <w:top w:val="single" w:sz="4" w:space="0" w:color="auto"/>
              <w:left w:val="single" w:sz="4" w:space="0" w:color="auto"/>
              <w:bottom w:val="single" w:sz="4" w:space="0" w:color="auto"/>
              <w:right w:val="single" w:sz="4" w:space="0" w:color="auto"/>
            </w:tcBorders>
            <w:hideMark/>
          </w:tcPr>
          <w:p w14:paraId="139BBD49"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3FC6328C"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7BD44F4" w14:textId="3BF3EAA1" w:rsidR="0033112E" w:rsidRPr="0080647D" w:rsidRDefault="006D7388" w:rsidP="00030C9E">
            <w:pPr>
              <w:rPr>
                <w:rFonts w:eastAsia="SimSun"/>
                <w:noProof w:val="0"/>
                <w:sz w:val="20"/>
                <w:szCs w:val="20"/>
                <w:lang w:val="ro-MD"/>
              </w:rPr>
            </w:pPr>
            <w:r>
              <w:rPr>
                <w:rFonts w:eastAsia="SimSun"/>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130B32A3" w14:textId="77777777" w:rsidR="0033112E" w:rsidRPr="00143071" w:rsidRDefault="0033112E" w:rsidP="00030C9E">
            <w:pPr>
              <w:rPr>
                <w:rFonts w:eastAsia="SimSun"/>
                <w:noProof w:val="0"/>
                <w:color w:val="FF0000"/>
                <w:sz w:val="20"/>
                <w:szCs w:val="20"/>
                <w:lang w:val="ro-MD"/>
              </w:rPr>
            </w:pPr>
            <w:r w:rsidRPr="00143071">
              <w:rPr>
                <w:rFonts w:eastAsia="SimSun"/>
                <w:noProof w:val="0"/>
                <w:sz w:val="20"/>
                <w:szCs w:val="20"/>
                <w:lang w:val="ro-MD"/>
              </w:rPr>
              <w:t>Declarație privind valabilitatea ofertei (160 de zile)</w:t>
            </w:r>
          </w:p>
        </w:tc>
        <w:tc>
          <w:tcPr>
            <w:tcW w:w="6696" w:type="dxa"/>
            <w:tcBorders>
              <w:top w:val="single" w:sz="4" w:space="0" w:color="auto"/>
              <w:left w:val="single" w:sz="4" w:space="0" w:color="auto"/>
              <w:bottom w:val="single" w:sz="4" w:space="0" w:color="auto"/>
              <w:right w:val="single" w:sz="4" w:space="0" w:color="auto"/>
            </w:tcBorders>
            <w:hideMark/>
          </w:tcPr>
          <w:p w14:paraId="2FA26391"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 xml:space="preserve">Conform anexei nr. 8 din Documentația Standard aprobată prin Ordinul Ministerului Finanțelor nr. 115 din 15.09.2021. </w:t>
            </w:r>
            <w:r w:rsidRPr="0080647D">
              <w:rPr>
                <w:rFonts w:eastAsia="SimSun"/>
                <w:i/>
                <w:noProof w:val="0"/>
                <w:sz w:val="20"/>
                <w:szCs w:val="20"/>
                <w:highlight w:val="yellow"/>
                <w:lang w:val="ro-MD"/>
              </w:rPr>
              <w:t>Notă: Termenul de valabilitate a ofertelor (</w:t>
            </w:r>
            <w:r w:rsidRPr="00F500AE">
              <w:rPr>
                <w:rFonts w:eastAsia="SimSun"/>
                <w:i/>
                <w:noProof w:val="0"/>
                <w:sz w:val="20"/>
                <w:szCs w:val="20"/>
                <w:highlight w:val="cyan"/>
                <w:lang w:val="ro-MD"/>
              </w:rPr>
              <w:t>160 de zile</w:t>
            </w:r>
            <w:r w:rsidRPr="0080647D">
              <w:rPr>
                <w:rFonts w:eastAsia="SimSun"/>
                <w:i/>
                <w:noProof w:val="0"/>
                <w:sz w:val="20"/>
                <w:szCs w:val="20"/>
                <w:highlight w:val="yellow"/>
                <w:lang w:val="ro-MD"/>
              </w:rPr>
              <w:t>) se va calcula din data termenului limită de depunere a ofertelor.</w:t>
            </w:r>
          </w:p>
        </w:tc>
        <w:tc>
          <w:tcPr>
            <w:tcW w:w="851" w:type="dxa"/>
            <w:tcBorders>
              <w:top w:val="single" w:sz="4" w:space="0" w:color="auto"/>
              <w:left w:val="single" w:sz="4" w:space="0" w:color="auto"/>
              <w:bottom w:val="single" w:sz="4" w:space="0" w:color="auto"/>
              <w:right w:val="single" w:sz="4" w:space="0" w:color="auto"/>
            </w:tcBorders>
            <w:hideMark/>
          </w:tcPr>
          <w:p w14:paraId="03D28F0A"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2B041736" w14:textId="77777777" w:rsidTr="0033112E">
        <w:tc>
          <w:tcPr>
            <w:tcW w:w="11199" w:type="dxa"/>
            <w:gridSpan w:val="4"/>
            <w:tcBorders>
              <w:top w:val="single" w:sz="4" w:space="0" w:color="auto"/>
              <w:left w:val="single" w:sz="4" w:space="0" w:color="auto"/>
              <w:bottom w:val="single" w:sz="4" w:space="0" w:color="auto"/>
              <w:right w:val="single" w:sz="4" w:space="0" w:color="auto"/>
            </w:tcBorders>
          </w:tcPr>
          <w:p w14:paraId="318DFC60" w14:textId="0687D5C7" w:rsidR="0033112E" w:rsidRDefault="0033112E" w:rsidP="00030C9E">
            <w:pPr>
              <w:rPr>
                <w:rFonts w:eastAsia="SimSun"/>
                <w:noProof w:val="0"/>
                <w:sz w:val="20"/>
                <w:szCs w:val="20"/>
                <w:u w:val="single"/>
                <w:lang w:val="ro-MD"/>
              </w:rPr>
            </w:pPr>
          </w:p>
          <w:tbl>
            <w:tblPr>
              <w:tblStyle w:val="Grigliatabella221"/>
              <w:tblW w:w="11092" w:type="dxa"/>
              <w:tblInd w:w="0" w:type="dxa"/>
              <w:tblLayout w:type="fixed"/>
              <w:tblLook w:val="04A0" w:firstRow="1" w:lastRow="0" w:firstColumn="1" w:lastColumn="0" w:noHBand="0" w:noVBand="1"/>
            </w:tblPr>
            <w:tblGrid>
              <w:gridCol w:w="11092"/>
            </w:tblGrid>
            <w:tr w:rsidR="00AB17D7" w:rsidRPr="004F2AE7" w14:paraId="7B17F654" w14:textId="77777777" w:rsidTr="00DD2462">
              <w:trPr>
                <w:trHeight w:val="590"/>
              </w:trPr>
              <w:tc>
                <w:tcPr>
                  <w:tcW w:w="11092" w:type="dxa"/>
                  <w:tcBorders>
                    <w:top w:val="single" w:sz="4" w:space="0" w:color="auto"/>
                    <w:left w:val="single" w:sz="4" w:space="0" w:color="auto"/>
                    <w:bottom w:val="single" w:sz="4" w:space="0" w:color="auto"/>
                    <w:right w:val="single" w:sz="4" w:space="0" w:color="auto"/>
                  </w:tcBorders>
                  <w:hideMark/>
                </w:tcPr>
                <w:p w14:paraId="7090E911" w14:textId="77777777" w:rsidR="00AB17D7" w:rsidRPr="004F2AE7" w:rsidRDefault="00AB17D7" w:rsidP="00AB17D7">
                  <w:pPr>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024A25EB" w14:textId="77777777" w:rsidR="00AB17D7" w:rsidRPr="004F2AE7" w:rsidRDefault="00AB17D7" w:rsidP="00AB17D7">
                  <w:pPr>
                    <w:jc w:val="both"/>
                    <w:rPr>
                      <w:b/>
                      <w:bCs/>
                      <w:noProof w:val="0"/>
                      <w:sz w:val="20"/>
                      <w:szCs w:val="20"/>
                      <w:lang w:val="ro-MD"/>
                    </w:rPr>
                  </w:pPr>
                  <w:r w:rsidRPr="004F2AE7">
                    <w:rPr>
                      <w:b/>
                      <w:bCs/>
                      <w:noProof w:val="0"/>
                      <w:sz w:val="20"/>
                      <w:szCs w:val="20"/>
                      <w:lang w:val="ro-MD"/>
                    </w:rPr>
                    <w:t xml:space="preserve">Notă: </w:t>
                  </w:r>
                  <w:r w:rsidRPr="004F2AE7">
                    <w:rPr>
                      <w:b/>
                      <w:bCs/>
                      <w:noProof w:val="0"/>
                      <w:sz w:val="20"/>
                      <w:szCs w:val="20"/>
                      <w:highlight w:val="cyan"/>
                      <w:lang w:val="ro-MD"/>
                    </w:rPr>
                    <w:t>Operatorul economic</w:t>
                  </w:r>
                  <w:r w:rsidRPr="004F2AE7">
                    <w:rPr>
                      <w:sz w:val="20"/>
                      <w:szCs w:val="20"/>
                    </w:rPr>
                    <w:t xml:space="preserve"> în </w:t>
                  </w:r>
                  <w:r w:rsidRPr="004F2AE7">
                    <w:rPr>
                      <w:b/>
                      <w:bCs/>
                      <w:noProof w:val="0"/>
                      <w:sz w:val="20"/>
                      <w:szCs w:val="20"/>
                      <w:lang w:val="ro-MD"/>
                    </w:rPr>
                    <w:t xml:space="preserve">platforma SIA “RSAP” Mtender </w:t>
                  </w:r>
                  <w:r w:rsidRPr="004F2AE7">
                    <w:rPr>
                      <w:b/>
                      <w:bCs/>
                      <w:noProof w:val="0"/>
                      <w:sz w:val="20"/>
                      <w:szCs w:val="20"/>
                      <w:highlight w:val="cyan"/>
                      <w:lang w:val="ro-MD"/>
                    </w:rPr>
                    <w:t>va indica suma ofertei totale (conform Formularul costurilor recurente ale dispozitivelor medicale).</w:t>
                  </w:r>
                </w:p>
                <w:p w14:paraId="719D5BD8" w14:textId="77777777" w:rsidR="00AB17D7" w:rsidRPr="004F2AE7" w:rsidRDefault="00AB17D7" w:rsidP="00AB17D7">
                  <w:pPr>
                    <w:jc w:val="both"/>
                    <w:rPr>
                      <w:bCs/>
                      <w:noProof w:val="0"/>
                      <w:sz w:val="20"/>
                      <w:szCs w:val="20"/>
                      <w:u w:val="single"/>
                      <w:lang w:val="ro-MD"/>
                    </w:rPr>
                  </w:pPr>
                  <w:r w:rsidRPr="004F2AE7">
                    <w:rPr>
                      <w:b/>
                      <w:bCs/>
                      <w:noProof w:val="0"/>
                      <w:sz w:val="20"/>
                      <w:szCs w:val="20"/>
                      <w:lang w:val="ro-MD"/>
                    </w:rPr>
                    <w:t xml:space="preserve"> Informațiile  din cadrul platformei SIA “RSAP” Mtender (suma totală fără TVA per lot) trebuie să coincidă cu informațiile din </w:t>
                  </w:r>
                  <w:r w:rsidRPr="004F2AE7">
                    <w:rPr>
                      <w:b/>
                      <w:bCs/>
                      <w:noProof w:val="0"/>
                      <w:sz w:val="20"/>
                      <w:szCs w:val="20"/>
                      <w:highlight w:val="cyan"/>
                      <w:lang w:val="ro-MD"/>
                    </w:rPr>
                    <w:t>Formularul costurilor recurente ale dispozitivelor medicale</w:t>
                  </w:r>
                  <w:r w:rsidRPr="004F2AE7">
                    <w:rPr>
                      <w:b/>
                      <w:bCs/>
                      <w:noProof w:val="0"/>
                      <w:sz w:val="20"/>
                      <w:szCs w:val="20"/>
                      <w:lang w:val="ro-MD"/>
                    </w:rPr>
                    <w:t xml:space="preserve"> , în caz contrar oferta depusă pentru lotul la care vor fi depistate divergențe va fi respinsă.</w:t>
                  </w:r>
                  <w:r w:rsidRPr="004F2AE7">
                    <w:rPr>
                      <w:bCs/>
                      <w:noProof w:val="0"/>
                      <w:sz w:val="20"/>
                      <w:szCs w:val="20"/>
                      <w:u w:val="single"/>
                      <w:lang w:val="ro-MD"/>
                    </w:rPr>
                    <w:t xml:space="preserve"> </w:t>
                  </w:r>
                </w:p>
                <w:p w14:paraId="3CD96582" w14:textId="77777777" w:rsidR="00AB17D7" w:rsidRPr="004F2AE7" w:rsidRDefault="00AB17D7" w:rsidP="00AB17D7">
                  <w:pPr>
                    <w:jc w:val="both"/>
                    <w:rPr>
                      <w:noProof w:val="0"/>
                      <w:sz w:val="20"/>
                      <w:szCs w:val="20"/>
                      <w:lang w:val="ro-MD"/>
                    </w:rPr>
                  </w:pPr>
                </w:p>
              </w:tc>
            </w:tr>
            <w:tr w:rsidR="00AB17D7" w:rsidRPr="004F2AE7" w14:paraId="19CBD75B" w14:textId="77777777" w:rsidTr="00DD2462">
              <w:trPr>
                <w:trHeight w:val="306"/>
              </w:trPr>
              <w:tc>
                <w:tcPr>
                  <w:tcW w:w="11092" w:type="dxa"/>
                  <w:tcBorders>
                    <w:top w:val="single" w:sz="4" w:space="0" w:color="auto"/>
                    <w:left w:val="single" w:sz="4" w:space="0" w:color="auto"/>
                    <w:bottom w:val="single" w:sz="4" w:space="0" w:color="auto"/>
                    <w:right w:val="single" w:sz="4" w:space="0" w:color="auto"/>
                  </w:tcBorders>
                  <w:hideMark/>
                </w:tcPr>
                <w:p w14:paraId="6151E701" w14:textId="77777777" w:rsidR="00AB17D7" w:rsidRPr="004F2AE7" w:rsidRDefault="00AB17D7" w:rsidP="00AB17D7">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E18002F" w14:textId="77777777" w:rsidR="00AB17D7" w:rsidRPr="004F2AE7" w:rsidRDefault="00AB17D7" w:rsidP="00AB17D7">
                  <w:pPr>
                    <w:jc w:val="both"/>
                    <w:rPr>
                      <w:b/>
                      <w:noProof w:val="0"/>
                      <w:sz w:val="20"/>
                      <w:szCs w:val="20"/>
                      <w:u w:val="single"/>
                      <w:lang w:val="ro-MD"/>
                    </w:rPr>
                  </w:pPr>
                </w:p>
              </w:tc>
            </w:tr>
            <w:tr w:rsidR="00AB17D7" w:rsidRPr="004F2AE7" w14:paraId="5D4C57B8" w14:textId="77777777" w:rsidTr="00DD2462">
              <w:trPr>
                <w:trHeight w:val="306"/>
              </w:trPr>
              <w:tc>
                <w:tcPr>
                  <w:tcW w:w="11092" w:type="dxa"/>
                  <w:tcBorders>
                    <w:top w:val="single" w:sz="4" w:space="0" w:color="auto"/>
                    <w:left w:val="single" w:sz="4" w:space="0" w:color="auto"/>
                    <w:bottom w:val="single" w:sz="4" w:space="0" w:color="auto"/>
                    <w:right w:val="single" w:sz="4" w:space="0" w:color="auto"/>
                  </w:tcBorders>
                </w:tcPr>
                <w:p w14:paraId="0CD1879D" w14:textId="54CE04D6" w:rsidR="00AB17D7" w:rsidRPr="004F2AE7" w:rsidRDefault="00AB17D7" w:rsidP="00AB17D7">
                  <w:pPr>
                    <w:jc w:val="center"/>
                    <w:rPr>
                      <w:b/>
                      <w:noProof w:val="0"/>
                      <w:sz w:val="20"/>
                      <w:szCs w:val="20"/>
                      <w:u w:val="single"/>
                      <w:lang w:val="ro-MD"/>
                    </w:rPr>
                  </w:pPr>
                  <w:r w:rsidRPr="00AB17D7">
                    <w:rPr>
                      <w:b/>
                      <w:noProof w:val="0"/>
                      <w:sz w:val="20"/>
                      <w:szCs w:val="20"/>
                      <w:u w:val="single"/>
                      <w:lang w:val="ro-MD"/>
                    </w:rPr>
                    <w:t>Cerințe de calificare obligatorii</w:t>
                  </w:r>
                </w:p>
              </w:tc>
            </w:tr>
          </w:tbl>
          <w:p w14:paraId="2D3A2758" w14:textId="3C116E17" w:rsidR="0033112E" w:rsidRPr="00AB17D7" w:rsidRDefault="0033112E" w:rsidP="00AB17D7">
            <w:pPr>
              <w:jc w:val="center"/>
              <w:rPr>
                <w:rFonts w:eastAsia="SimSun"/>
                <w:b/>
                <w:noProof w:val="0"/>
                <w:sz w:val="20"/>
                <w:szCs w:val="20"/>
                <w:u w:val="single"/>
                <w:lang w:val="ro-MD"/>
              </w:rPr>
            </w:pPr>
          </w:p>
        </w:tc>
      </w:tr>
      <w:tr w:rsidR="0033112E" w:rsidRPr="0080647D" w14:paraId="04F1B79B"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6FB4DF4" w14:textId="4D282EE8" w:rsidR="0033112E" w:rsidRPr="0080647D" w:rsidRDefault="006D7388" w:rsidP="00030C9E">
            <w:pPr>
              <w:rPr>
                <w:rFonts w:eastAsia="SimSun"/>
                <w:noProof w:val="0"/>
                <w:sz w:val="20"/>
                <w:szCs w:val="20"/>
                <w:lang w:val="ro-MD"/>
              </w:rPr>
            </w:pPr>
            <w:r>
              <w:rPr>
                <w:rFonts w:eastAsia="SimSun"/>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01EA7398"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Certificat de atribuire a contului bancar</w:t>
            </w:r>
          </w:p>
        </w:tc>
        <w:tc>
          <w:tcPr>
            <w:tcW w:w="6696" w:type="dxa"/>
            <w:tcBorders>
              <w:top w:val="single" w:sz="4" w:space="0" w:color="auto"/>
              <w:left w:val="single" w:sz="4" w:space="0" w:color="auto"/>
              <w:bottom w:val="single" w:sz="4" w:space="0" w:color="auto"/>
              <w:right w:val="single" w:sz="4" w:space="0" w:color="auto"/>
            </w:tcBorders>
            <w:hideMark/>
          </w:tcPr>
          <w:p w14:paraId="1A613B8E"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1F3665F2"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29CD579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81D5BBF" w14:textId="66A4FFA5" w:rsidR="0033112E" w:rsidRPr="0080647D" w:rsidRDefault="006D7388" w:rsidP="00030C9E">
            <w:pPr>
              <w:rPr>
                <w:rFonts w:eastAsia="SimSun"/>
                <w:noProof w:val="0"/>
                <w:sz w:val="20"/>
                <w:szCs w:val="20"/>
                <w:lang w:val="ro-MD"/>
              </w:rPr>
            </w:pPr>
            <w:r>
              <w:rPr>
                <w:rFonts w:eastAsia="SimSun"/>
                <w:noProof w:val="0"/>
                <w:sz w:val="20"/>
                <w:szCs w:val="20"/>
                <w:lang w:val="ro-MD"/>
              </w:rPr>
              <w:t>9</w:t>
            </w:r>
          </w:p>
        </w:tc>
        <w:tc>
          <w:tcPr>
            <w:tcW w:w="3090" w:type="dxa"/>
            <w:tcBorders>
              <w:top w:val="single" w:sz="4" w:space="0" w:color="auto"/>
              <w:left w:val="single" w:sz="4" w:space="0" w:color="auto"/>
              <w:bottom w:val="single" w:sz="4" w:space="0" w:color="auto"/>
              <w:right w:val="single" w:sz="4" w:space="0" w:color="auto"/>
            </w:tcBorders>
            <w:hideMark/>
          </w:tcPr>
          <w:p w14:paraId="29558F32"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Dovada înregistrării persoanei juridice, în conformitate cu prevederile legale din țara în care ofertantul este stabilit</w:t>
            </w:r>
          </w:p>
        </w:tc>
        <w:tc>
          <w:tcPr>
            <w:tcW w:w="6696" w:type="dxa"/>
            <w:tcBorders>
              <w:top w:val="single" w:sz="4" w:space="0" w:color="auto"/>
              <w:left w:val="single" w:sz="4" w:space="0" w:color="auto"/>
              <w:bottom w:val="single" w:sz="4" w:space="0" w:color="auto"/>
              <w:right w:val="single" w:sz="4" w:space="0" w:color="auto"/>
            </w:tcBorders>
            <w:hideMark/>
          </w:tcPr>
          <w:p w14:paraId="52633EB7"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4469CC3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3AFDC19"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5A6195E" w14:textId="6D3DD4CE" w:rsidR="0033112E" w:rsidRPr="0080647D" w:rsidRDefault="006D7388" w:rsidP="00030C9E">
            <w:pPr>
              <w:rPr>
                <w:rFonts w:eastAsia="SimSun"/>
                <w:noProof w:val="0"/>
                <w:sz w:val="20"/>
                <w:szCs w:val="20"/>
                <w:lang w:val="ro-MD"/>
              </w:rPr>
            </w:pPr>
            <w:r>
              <w:rPr>
                <w:rFonts w:eastAsia="SimSun"/>
                <w:noProof w:val="0"/>
                <w:sz w:val="20"/>
                <w:szCs w:val="20"/>
                <w:lang w:val="ro-MD"/>
              </w:rPr>
              <w:t>10</w:t>
            </w:r>
          </w:p>
        </w:tc>
        <w:tc>
          <w:tcPr>
            <w:tcW w:w="3090" w:type="dxa"/>
            <w:tcBorders>
              <w:top w:val="single" w:sz="4" w:space="0" w:color="auto"/>
              <w:left w:val="single" w:sz="4" w:space="0" w:color="auto"/>
              <w:bottom w:val="single" w:sz="4" w:space="0" w:color="auto"/>
              <w:right w:val="single" w:sz="4" w:space="0" w:color="auto"/>
            </w:tcBorders>
          </w:tcPr>
          <w:p w14:paraId="1027F901"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Lipsa restanțelor față de bugetul public național</w:t>
            </w:r>
          </w:p>
        </w:tc>
        <w:tc>
          <w:tcPr>
            <w:tcW w:w="6696" w:type="dxa"/>
            <w:tcBorders>
              <w:top w:val="single" w:sz="4" w:space="0" w:color="auto"/>
              <w:left w:val="single" w:sz="4" w:space="0" w:color="auto"/>
              <w:bottom w:val="single" w:sz="4" w:space="0" w:color="auto"/>
              <w:right w:val="single" w:sz="4" w:space="0" w:color="auto"/>
            </w:tcBorders>
          </w:tcPr>
          <w:p w14:paraId="68884446" w14:textId="77777777" w:rsidR="0033112E" w:rsidRPr="0080647D" w:rsidRDefault="0033112E" w:rsidP="00030C9E">
            <w:pPr>
              <w:jc w:val="both"/>
              <w:rPr>
                <w:rFonts w:eastAsia="SimSun"/>
                <w:noProof w:val="0"/>
                <w:sz w:val="20"/>
                <w:szCs w:val="20"/>
                <w:lang w:val="ro-MD"/>
              </w:rPr>
            </w:pPr>
            <w:r w:rsidRPr="0080647D">
              <w:rPr>
                <w:rFonts w:eastAsia="SimSun"/>
                <w:noProof w:val="0"/>
                <w:sz w:val="20"/>
                <w:szCs w:val="20"/>
                <w:lang w:val="ro-MD"/>
              </w:rPr>
              <w:t>Îndeplinirea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țara în care este stabilit.”</w:t>
            </w:r>
          </w:p>
        </w:tc>
        <w:tc>
          <w:tcPr>
            <w:tcW w:w="851" w:type="dxa"/>
            <w:tcBorders>
              <w:top w:val="single" w:sz="4" w:space="0" w:color="auto"/>
              <w:left w:val="single" w:sz="4" w:space="0" w:color="auto"/>
              <w:bottom w:val="single" w:sz="4" w:space="0" w:color="auto"/>
              <w:right w:val="single" w:sz="4" w:space="0" w:color="auto"/>
            </w:tcBorders>
            <w:hideMark/>
          </w:tcPr>
          <w:p w14:paraId="4EB01203"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0050BFE4"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1C9B9136" w14:textId="26A0C749" w:rsidR="0033112E" w:rsidRPr="0080647D" w:rsidRDefault="006D7388" w:rsidP="00030C9E">
            <w:pPr>
              <w:rPr>
                <w:rFonts w:eastAsia="SimSun"/>
                <w:noProof w:val="0"/>
                <w:sz w:val="20"/>
                <w:szCs w:val="20"/>
                <w:lang w:val="ro-MD"/>
              </w:rPr>
            </w:pPr>
            <w:r>
              <w:rPr>
                <w:rFonts w:eastAsia="SimSun"/>
                <w:noProof w:val="0"/>
                <w:sz w:val="20"/>
                <w:szCs w:val="20"/>
                <w:lang w:val="ro-MD"/>
              </w:rPr>
              <w:t>11</w:t>
            </w:r>
          </w:p>
        </w:tc>
        <w:tc>
          <w:tcPr>
            <w:tcW w:w="3090" w:type="dxa"/>
            <w:tcBorders>
              <w:top w:val="single" w:sz="4" w:space="0" w:color="auto"/>
              <w:left w:val="single" w:sz="4" w:space="0" w:color="auto"/>
              <w:bottom w:val="single" w:sz="4" w:space="0" w:color="auto"/>
              <w:right w:val="single" w:sz="4" w:space="0" w:color="auto"/>
            </w:tcBorders>
            <w:hideMark/>
          </w:tcPr>
          <w:p w14:paraId="171E8E33"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Situația financiară</w:t>
            </w:r>
          </w:p>
        </w:tc>
        <w:tc>
          <w:tcPr>
            <w:tcW w:w="6696" w:type="dxa"/>
            <w:tcBorders>
              <w:top w:val="single" w:sz="4" w:space="0" w:color="auto"/>
              <w:left w:val="single" w:sz="4" w:space="0" w:color="auto"/>
              <w:bottom w:val="single" w:sz="4" w:space="0" w:color="auto"/>
              <w:right w:val="single" w:sz="4" w:space="0" w:color="auto"/>
            </w:tcBorders>
            <w:hideMark/>
          </w:tcPr>
          <w:p w14:paraId="0A41FC3E" w14:textId="77777777" w:rsidR="0033112E" w:rsidRPr="0080647D" w:rsidRDefault="0033112E" w:rsidP="00030C9E">
            <w:pPr>
              <w:jc w:val="both"/>
              <w:rPr>
                <w:rFonts w:eastAsia="SimSun"/>
                <w:noProof w:val="0"/>
                <w:sz w:val="20"/>
                <w:szCs w:val="20"/>
                <w:lang w:val="ro-MD"/>
              </w:rPr>
            </w:pPr>
            <w:r w:rsidRPr="0080647D">
              <w:rPr>
                <w:rFonts w:eastAsia="SimSun"/>
                <w:noProof w:val="0"/>
                <w:color w:val="000000"/>
                <w:sz w:val="20"/>
                <w:szCs w:val="20"/>
                <w:lang w:val="ro-MD"/>
              </w:rPr>
              <w:t xml:space="preserve">Ultimul raport financiar/situația financiară – Copie  </w:t>
            </w:r>
            <w:r w:rsidRPr="0080647D">
              <w:rPr>
                <w:rFonts w:eastAsia="SimSun"/>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0769577"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1DBCC4E3"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4DE3025" w14:textId="2B5DBD05" w:rsidR="0033112E" w:rsidRPr="0080647D" w:rsidRDefault="006D7388" w:rsidP="00030C9E">
            <w:pPr>
              <w:rPr>
                <w:rFonts w:eastAsia="SimSun"/>
                <w:noProof w:val="0"/>
                <w:sz w:val="20"/>
                <w:szCs w:val="20"/>
                <w:lang w:val="ro-MD"/>
              </w:rPr>
            </w:pPr>
            <w:r>
              <w:rPr>
                <w:rFonts w:eastAsia="SimSun"/>
                <w:noProof w:val="0"/>
                <w:sz w:val="20"/>
                <w:szCs w:val="20"/>
                <w:lang w:val="ro-MD"/>
              </w:rPr>
              <w:t>12</w:t>
            </w:r>
          </w:p>
        </w:tc>
        <w:tc>
          <w:tcPr>
            <w:tcW w:w="3090" w:type="dxa"/>
            <w:tcBorders>
              <w:top w:val="single" w:sz="4" w:space="0" w:color="auto"/>
              <w:left w:val="single" w:sz="4" w:space="0" w:color="auto"/>
              <w:bottom w:val="single" w:sz="4" w:space="0" w:color="auto"/>
              <w:right w:val="single" w:sz="4" w:space="0" w:color="auto"/>
            </w:tcBorders>
            <w:hideMark/>
          </w:tcPr>
          <w:p w14:paraId="4AE9DCA0"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Documente confirmatoare (prospecte) și documente tehnice de confirmare a specificațiilor prezentate, lista accesoriilor echipamentului oferit</w:t>
            </w:r>
          </w:p>
        </w:tc>
        <w:tc>
          <w:tcPr>
            <w:tcW w:w="6696" w:type="dxa"/>
            <w:tcBorders>
              <w:top w:val="single" w:sz="4" w:space="0" w:color="auto"/>
              <w:left w:val="single" w:sz="4" w:space="0" w:color="auto"/>
              <w:bottom w:val="single" w:sz="4" w:space="0" w:color="auto"/>
              <w:right w:val="single" w:sz="4" w:space="0" w:color="auto"/>
            </w:tcBorders>
            <w:hideMark/>
          </w:tcPr>
          <w:p w14:paraId="08C1BE8B" w14:textId="77777777" w:rsidR="0033112E" w:rsidRPr="0080647D" w:rsidRDefault="0033112E" w:rsidP="00030C9E">
            <w:pPr>
              <w:jc w:val="both"/>
              <w:rPr>
                <w:rFonts w:eastAsia="SimSun"/>
                <w:noProof w:val="0"/>
                <w:sz w:val="20"/>
                <w:szCs w:val="20"/>
                <w:lang w:val="ro-MD"/>
              </w:rPr>
            </w:pPr>
            <w:r w:rsidRPr="0080647D">
              <w:rPr>
                <w:rFonts w:eastAsia="SimSun"/>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80647D">
              <w:rPr>
                <w:rFonts w:eastAsia="SimSun"/>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noProof w:val="0"/>
                <w:color w:val="FF0000"/>
                <w:sz w:val="20"/>
                <w:szCs w:val="20"/>
                <w:lang w:val="ro-MD"/>
              </w:rPr>
              <w:t xml:space="preserve">Manualul de utilizare. Catalogul producătorului/prospecte/documente tehnice, cu </w:t>
            </w:r>
            <w:r w:rsidRPr="0080647D">
              <w:rPr>
                <w:rFonts w:eastAsia="SimSun"/>
                <w:noProof w:val="0"/>
                <w:color w:val="FF0000"/>
                <w:sz w:val="20"/>
                <w:szCs w:val="20"/>
                <w:u w:val="single"/>
                <w:lang w:val="ro-MD"/>
              </w:rPr>
              <w:t>indicarea/marcarea numărului de</w:t>
            </w:r>
            <w:r w:rsidRPr="0080647D">
              <w:rPr>
                <w:rFonts w:eastAsia="SimSun"/>
                <w:noProof w:val="0"/>
                <w:color w:val="FF0000"/>
                <w:sz w:val="20"/>
                <w:szCs w:val="20"/>
                <w:lang w:val="ro-MD"/>
              </w:rPr>
              <w:t xml:space="preserve"> referința/ modelul articolului atribuit numărului de lot oferit și a</w:t>
            </w:r>
            <w:r w:rsidRPr="0080647D">
              <w:rPr>
                <w:rFonts w:eastAsia="SimSun"/>
                <w:noProof w:val="0"/>
                <w:color w:val="FF0000"/>
                <w:sz w:val="20"/>
                <w:szCs w:val="20"/>
                <w:u w:val="single"/>
                <w:lang w:val="ro-MD"/>
              </w:rPr>
              <w:t xml:space="preserve"> parametrilor tehnici solicitați în documentația de atribuire.</w:t>
            </w:r>
          </w:p>
        </w:tc>
        <w:tc>
          <w:tcPr>
            <w:tcW w:w="851" w:type="dxa"/>
            <w:tcBorders>
              <w:top w:val="single" w:sz="4" w:space="0" w:color="auto"/>
              <w:left w:val="single" w:sz="4" w:space="0" w:color="auto"/>
              <w:bottom w:val="single" w:sz="4" w:space="0" w:color="auto"/>
              <w:right w:val="single" w:sz="4" w:space="0" w:color="auto"/>
            </w:tcBorders>
            <w:hideMark/>
          </w:tcPr>
          <w:p w14:paraId="0BB79ADD"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468502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DD9FF92" w14:textId="52085380" w:rsidR="0033112E" w:rsidRPr="0080647D" w:rsidRDefault="006D7388" w:rsidP="00030C9E">
            <w:pPr>
              <w:rPr>
                <w:rFonts w:eastAsia="SimSun"/>
                <w:noProof w:val="0"/>
                <w:sz w:val="20"/>
                <w:szCs w:val="20"/>
                <w:lang w:val="ro-MD"/>
              </w:rPr>
            </w:pPr>
            <w:r>
              <w:rPr>
                <w:rFonts w:eastAsia="SimSun"/>
                <w:noProof w:val="0"/>
                <w:sz w:val="20"/>
                <w:szCs w:val="20"/>
                <w:lang w:val="ro-MD"/>
              </w:rPr>
              <w:t>13</w:t>
            </w:r>
          </w:p>
        </w:tc>
        <w:tc>
          <w:tcPr>
            <w:tcW w:w="3090" w:type="dxa"/>
            <w:tcBorders>
              <w:top w:val="single" w:sz="4" w:space="0" w:color="auto"/>
              <w:left w:val="single" w:sz="4" w:space="0" w:color="auto"/>
              <w:bottom w:val="single" w:sz="4" w:space="0" w:color="auto"/>
              <w:right w:val="single" w:sz="4" w:space="0" w:color="auto"/>
            </w:tcBorders>
            <w:hideMark/>
          </w:tcPr>
          <w:p w14:paraId="5F2E6C56"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12FF1974"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80647D">
              <w:rPr>
                <w:rFonts w:eastAsia="SimSun"/>
                <w:noProof w:val="0"/>
                <w:color w:val="000000"/>
                <w:sz w:val="20"/>
                <w:szCs w:val="20"/>
                <w:lang w:val="ro-MD"/>
              </w:rPr>
              <w:t>;</w:t>
            </w:r>
          </w:p>
        </w:tc>
        <w:tc>
          <w:tcPr>
            <w:tcW w:w="851" w:type="dxa"/>
            <w:tcBorders>
              <w:top w:val="single" w:sz="4" w:space="0" w:color="auto"/>
              <w:left w:val="single" w:sz="4" w:space="0" w:color="auto"/>
              <w:bottom w:val="single" w:sz="4" w:space="0" w:color="auto"/>
              <w:right w:val="single" w:sz="4" w:space="0" w:color="auto"/>
            </w:tcBorders>
            <w:hideMark/>
          </w:tcPr>
          <w:p w14:paraId="5F80346E"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4C1F49" w:rsidRPr="0080647D" w14:paraId="5ADEC6E7" w14:textId="77777777" w:rsidTr="0033112E">
        <w:tc>
          <w:tcPr>
            <w:tcW w:w="562" w:type="dxa"/>
            <w:tcBorders>
              <w:top w:val="single" w:sz="4" w:space="0" w:color="auto"/>
              <w:left w:val="single" w:sz="4" w:space="0" w:color="auto"/>
              <w:bottom w:val="single" w:sz="4" w:space="0" w:color="auto"/>
              <w:right w:val="single" w:sz="4" w:space="0" w:color="auto"/>
            </w:tcBorders>
          </w:tcPr>
          <w:p w14:paraId="2885B115" w14:textId="10ADE1BB" w:rsidR="004C1F49" w:rsidRPr="00B56B77" w:rsidRDefault="006D7388" w:rsidP="00030C9E">
            <w:pPr>
              <w:rPr>
                <w:rFonts w:eastAsia="SimSun"/>
                <w:noProof w:val="0"/>
                <w:sz w:val="20"/>
                <w:szCs w:val="20"/>
                <w:lang w:val="ro-MD"/>
              </w:rPr>
            </w:pPr>
            <w:r>
              <w:rPr>
                <w:rFonts w:eastAsia="SimSun"/>
                <w:noProof w:val="0"/>
                <w:sz w:val="20"/>
                <w:szCs w:val="20"/>
                <w:lang w:val="ro-MD"/>
              </w:rPr>
              <w:t>14</w:t>
            </w:r>
          </w:p>
        </w:tc>
        <w:tc>
          <w:tcPr>
            <w:tcW w:w="3090" w:type="dxa"/>
            <w:tcBorders>
              <w:top w:val="single" w:sz="4" w:space="0" w:color="auto"/>
              <w:left w:val="single" w:sz="4" w:space="0" w:color="auto"/>
              <w:bottom w:val="single" w:sz="4" w:space="0" w:color="auto"/>
              <w:right w:val="single" w:sz="4" w:space="0" w:color="auto"/>
            </w:tcBorders>
          </w:tcPr>
          <w:p w14:paraId="3E6CA33D" w14:textId="2A2A89B2" w:rsidR="009E0818" w:rsidRPr="00B56B77" w:rsidRDefault="009E0818" w:rsidP="009E0818">
            <w:pPr>
              <w:rPr>
                <w:rFonts w:eastAsia="SimSun"/>
                <w:noProof w:val="0"/>
                <w:color w:val="000000" w:themeColor="text1"/>
                <w:sz w:val="20"/>
                <w:szCs w:val="20"/>
              </w:rPr>
            </w:pPr>
            <w:r w:rsidRPr="00E1111E">
              <w:rPr>
                <w:rFonts w:eastAsia="SimSun"/>
                <w:noProof w:val="0"/>
                <w:color w:val="000000" w:themeColor="text1"/>
                <w:sz w:val="20"/>
                <w:szCs w:val="20"/>
                <w:lang w:val="ro-MD"/>
              </w:rPr>
              <w:t>S</w:t>
            </w:r>
            <w:r w:rsidRPr="00E1111E">
              <w:rPr>
                <w:rFonts w:eastAsia="SimSun"/>
                <w:noProof w:val="0"/>
                <w:color w:val="000000" w:themeColor="text1"/>
                <w:sz w:val="20"/>
                <w:szCs w:val="20"/>
                <w:lang w:val="en-US"/>
              </w:rPr>
              <w:t xml:space="preserve">crisoare </w:t>
            </w:r>
            <w:r w:rsidRPr="00E1111E">
              <w:rPr>
                <w:rFonts w:eastAsia="SimSun"/>
                <w:noProof w:val="0"/>
                <w:color w:val="000000" w:themeColor="text1"/>
                <w:sz w:val="20"/>
                <w:szCs w:val="20"/>
                <w:lang w:val="ro-MD"/>
              </w:rPr>
              <w:t>de l</w:t>
            </w:r>
            <w:r w:rsidRPr="00E1111E">
              <w:rPr>
                <w:rFonts w:eastAsia="SimSun"/>
                <w:noProof w:val="0"/>
                <w:color w:val="000000" w:themeColor="text1"/>
                <w:sz w:val="20"/>
                <w:szCs w:val="20"/>
                <w:lang w:val="en-US"/>
              </w:rPr>
              <w:t xml:space="preserve">a producător </w:t>
            </w:r>
            <w:r w:rsidRPr="00E1111E">
              <w:rPr>
                <w:rFonts w:eastAsia="SimSun"/>
                <w:noProof w:val="0"/>
                <w:color w:val="000000" w:themeColor="text1"/>
                <w:sz w:val="20"/>
                <w:szCs w:val="20"/>
                <w:lang w:val="ro-MD"/>
              </w:rPr>
              <w:t xml:space="preserve">și </w:t>
            </w:r>
            <w:r w:rsidRPr="00E1111E">
              <w:rPr>
                <w:rFonts w:eastAsia="SimSun"/>
                <w:noProof w:val="0"/>
                <w:color w:val="000000" w:themeColor="text1"/>
                <w:sz w:val="20"/>
                <w:szCs w:val="20"/>
                <w:lang w:val="en-US"/>
              </w:rPr>
              <w:t xml:space="preserve">declarație pe proprie răspundere a ofertantului </w:t>
            </w:r>
            <w:r w:rsidR="006F589B" w:rsidRPr="00E1111E">
              <w:rPr>
                <w:rFonts w:eastAsia="SimSun"/>
                <w:noProof w:val="0"/>
                <w:color w:val="000000" w:themeColor="text1"/>
                <w:sz w:val="20"/>
                <w:szCs w:val="20"/>
                <w:lang w:val="ro-MD"/>
              </w:rPr>
              <w:t xml:space="preserve">privind </w:t>
            </w:r>
            <w:r w:rsidR="006F589B" w:rsidRPr="00E1111E">
              <w:rPr>
                <w:rFonts w:eastAsia="SimSun"/>
                <w:noProof w:val="0"/>
                <w:color w:val="000000" w:themeColor="text1"/>
                <w:sz w:val="20"/>
                <w:szCs w:val="20"/>
                <w:lang w:val="en-US"/>
              </w:rPr>
              <w:t xml:space="preserve">disponibilitatea </w:t>
            </w:r>
            <w:r w:rsidR="006F589B" w:rsidRPr="00E1111E">
              <w:rPr>
                <w:rFonts w:eastAsia="SimSun"/>
                <w:b/>
                <w:noProof w:val="0"/>
                <w:color w:val="000000" w:themeColor="text1"/>
                <w:sz w:val="20"/>
                <w:szCs w:val="20"/>
                <w:lang w:val="en-US"/>
              </w:rPr>
              <w:t>pieselor de schimb</w:t>
            </w:r>
            <w:r w:rsidR="006F589B" w:rsidRPr="00B56B77">
              <w:rPr>
                <w:rFonts w:eastAsia="SimSun"/>
                <w:noProof w:val="0"/>
                <w:color w:val="000000" w:themeColor="text1"/>
                <w:sz w:val="20"/>
                <w:szCs w:val="20"/>
                <w:lang w:val="en-US"/>
              </w:rPr>
              <w:t xml:space="preserve"> </w:t>
            </w:r>
          </w:p>
          <w:p w14:paraId="2BE74B58" w14:textId="77777777" w:rsidR="004C1F49" w:rsidRPr="00B56B77" w:rsidRDefault="004C1F49" w:rsidP="00030C9E">
            <w:pPr>
              <w:rPr>
                <w:rFonts w:eastAsia="SimSun"/>
                <w:noProof w:val="0"/>
                <w:color w:val="000000" w:themeColor="text1"/>
                <w:sz w:val="20"/>
                <w:szCs w:val="20"/>
                <w:lang w:val="ro-MD"/>
              </w:rPr>
            </w:pPr>
          </w:p>
        </w:tc>
        <w:tc>
          <w:tcPr>
            <w:tcW w:w="6696" w:type="dxa"/>
            <w:tcBorders>
              <w:top w:val="single" w:sz="4" w:space="0" w:color="auto"/>
              <w:left w:val="single" w:sz="4" w:space="0" w:color="auto"/>
              <w:bottom w:val="single" w:sz="4" w:space="0" w:color="auto"/>
              <w:right w:val="single" w:sz="4" w:space="0" w:color="auto"/>
            </w:tcBorders>
          </w:tcPr>
          <w:p w14:paraId="476A9EAE" w14:textId="4AF21FF1" w:rsidR="004C1F49" w:rsidRPr="00B56B77" w:rsidRDefault="004C1F49"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Ofertantul câștigător are obligația de a asigura disponibilitatea pieselor de schimb originale (sau echivalente certificate de producător) pentru echipamentul medical achiziționat pe o perioadă de </w:t>
            </w:r>
            <w:r w:rsidRPr="00B56B77">
              <w:rPr>
                <w:rFonts w:eastAsia="SimSun"/>
                <w:b/>
                <w:noProof w:val="0"/>
                <w:color w:val="000000" w:themeColor="text1"/>
                <w:sz w:val="20"/>
                <w:szCs w:val="20"/>
                <w:highlight w:val="cyan"/>
                <w:u w:val="single"/>
                <w:lang w:val="en-US"/>
              </w:rPr>
              <w:t xml:space="preserve">minim </w:t>
            </w:r>
            <w:r w:rsidR="007B6854">
              <w:rPr>
                <w:rFonts w:eastAsia="SimSun"/>
                <w:b/>
                <w:noProof w:val="0"/>
                <w:color w:val="000000" w:themeColor="text1"/>
                <w:sz w:val="20"/>
                <w:szCs w:val="20"/>
                <w:highlight w:val="cyan"/>
                <w:u w:val="single"/>
                <w:lang w:val="en-US"/>
              </w:rPr>
              <w:t xml:space="preserve">7 </w:t>
            </w:r>
            <w:r w:rsidRPr="00B56B77">
              <w:rPr>
                <w:rFonts w:eastAsia="SimSun"/>
                <w:b/>
                <w:noProof w:val="0"/>
                <w:color w:val="000000" w:themeColor="text1"/>
                <w:sz w:val="20"/>
                <w:szCs w:val="20"/>
                <w:highlight w:val="cyan"/>
                <w:u w:val="single"/>
                <w:lang w:val="en-US"/>
              </w:rPr>
              <w:t>ani</w:t>
            </w:r>
            <w:r w:rsidRPr="00B56B77">
              <w:rPr>
                <w:rFonts w:eastAsia="SimSun"/>
                <w:noProof w:val="0"/>
                <w:color w:val="000000" w:themeColor="text1"/>
                <w:sz w:val="20"/>
                <w:szCs w:val="20"/>
                <w:lang w:val="en-US"/>
              </w:rPr>
              <w:t xml:space="preserve"> de la data punerii în funcțiune a ultimei unități livrate în cadrul contractului.</w:t>
            </w:r>
          </w:p>
          <w:p w14:paraId="45EF73C8" w14:textId="5DACC93E" w:rsidR="004C1F49" w:rsidRPr="00B56B77" w:rsidRDefault="004C1F49"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Perioada de </w:t>
            </w:r>
            <w:r w:rsidR="009074FA">
              <w:rPr>
                <w:rFonts w:eastAsia="SimSun"/>
                <w:noProof w:val="0"/>
                <w:color w:val="000000" w:themeColor="text1"/>
                <w:sz w:val="20"/>
                <w:szCs w:val="20"/>
                <w:lang w:val="en-US"/>
              </w:rPr>
              <w:t>7</w:t>
            </w:r>
            <w:r w:rsidRPr="00B56B77">
              <w:rPr>
                <w:rFonts w:eastAsia="SimSun"/>
                <w:noProof w:val="0"/>
                <w:color w:val="000000" w:themeColor="text1"/>
                <w:sz w:val="20"/>
                <w:szCs w:val="20"/>
                <w:lang w:val="en-US"/>
              </w:rPr>
              <w:t xml:space="preserve"> ani se calculează astfel:</w:t>
            </w:r>
          </w:p>
          <w:p w14:paraId="0E39A903"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Începe de la data punerii în funcțiune a ultimei unități livrate în cadrul prezentului contract.</w:t>
            </w:r>
          </w:p>
          <w:p w14:paraId="55157F80"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Continuă chiar și în cazul în care producătorul încetează fabricarea modelului respectiv (discontinuitate de producție).</w:t>
            </w:r>
          </w:p>
          <w:p w14:paraId="34C9402C"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Include atât piese de schimb critice (ex. tub RX pentru CT, bobine RF pentru RMN, module electronice, senzori, pompe, valve etc.), cât și piese de uzură obișnuită (filtre, baterii, cabluri, senzori de uzură).</w:t>
            </w:r>
          </w:p>
          <w:p w14:paraId="2ED5560C" w14:textId="6AD9A7CE" w:rsidR="00326E08" w:rsidRPr="00B56B77" w:rsidRDefault="00326E08" w:rsidP="00326E08">
            <w:pPr>
              <w:rPr>
                <w:rFonts w:eastAsia="SimSun"/>
                <w:noProof w:val="0"/>
                <w:color w:val="000000" w:themeColor="text1"/>
                <w:sz w:val="20"/>
                <w:szCs w:val="20"/>
                <w:lang w:val="en-US"/>
              </w:rPr>
            </w:pPr>
            <w:r w:rsidRPr="00B56B77">
              <w:rPr>
                <w:rFonts w:eastAsia="SimSun"/>
                <w:noProof w:val="0"/>
                <w:color w:val="000000" w:themeColor="text1"/>
                <w:sz w:val="20"/>
                <w:szCs w:val="20"/>
                <w:lang w:val="en-US"/>
              </w:rPr>
              <w:t>Ofertantul câștigător se obligă să:</w:t>
            </w:r>
          </w:p>
          <w:p w14:paraId="4952D74F" w14:textId="4F0F751E" w:rsidR="00326E08" w:rsidRPr="00B56B77" w:rsidRDefault="00326E08" w:rsidP="00326E08">
            <w:pPr>
              <w:rPr>
                <w:rFonts w:eastAsia="SimSun"/>
                <w:b/>
                <w:noProof w:val="0"/>
                <w:color w:val="000000" w:themeColor="text1"/>
                <w:sz w:val="20"/>
                <w:szCs w:val="20"/>
                <w:lang w:val="ro-MD"/>
              </w:rPr>
            </w:pPr>
            <w:r w:rsidRPr="00B56B77">
              <w:rPr>
                <w:rFonts w:eastAsia="SimSun"/>
                <w:noProof w:val="0"/>
                <w:color w:val="000000" w:themeColor="text1"/>
                <w:sz w:val="20"/>
                <w:szCs w:val="20"/>
                <w:lang w:val="en-US"/>
              </w:rPr>
              <w:t xml:space="preserve">   a) Notifice în scris CAPCS și instituția beneficiar cu cel puțin 12 luni înainte de </w:t>
            </w:r>
            <w:r w:rsidRPr="00B56B77">
              <w:rPr>
                <w:rFonts w:eastAsia="SimSun"/>
                <w:b/>
                <w:noProof w:val="0"/>
                <w:color w:val="000000" w:themeColor="text1"/>
                <w:sz w:val="20"/>
                <w:szCs w:val="20"/>
                <w:lang w:val="en-US"/>
              </w:rPr>
              <w:t>încetarea producției sau a disponibilității pieselor de schimb pentru modelul respectiv</w:t>
            </w:r>
            <w:r w:rsidRPr="00B56B77">
              <w:rPr>
                <w:rFonts w:eastAsia="SimSun"/>
                <w:b/>
                <w:noProof w:val="0"/>
                <w:color w:val="000000" w:themeColor="text1"/>
                <w:sz w:val="20"/>
                <w:szCs w:val="20"/>
                <w:lang w:val="ro-MD"/>
              </w:rPr>
              <w:t>;</w:t>
            </w:r>
          </w:p>
          <w:p w14:paraId="0A1AE072" w14:textId="1A81FE23" w:rsidR="00326E08" w:rsidRPr="00B56B77" w:rsidRDefault="00326E08" w:rsidP="00326E08">
            <w:pPr>
              <w:rPr>
                <w:rFonts w:eastAsia="SimSun"/>
                <w:noProof w:val="0"/>
                <w:color w:val="000000" w:themeColor="text1"/>
                <w:sz w:val="20"/>
                <w:szCs w:val="20"/>
                <w:lang w:val="en-US"/>
              </w:rPr>
            </w:pPr>
            <w:r w:rsidRPr="00B56B77">
              <w:rPr>
                <w:rFonts w:eastAsia="SimSun"/>
                <w:b/>
                <w:noProof w:val="0"/>
                <w:color w:val="000000" w:themeColor="text1"/>
                <w:sz w:val="20"/>
                <w:szCs w:val="20"/>
                <w:lang w:val="en-US"/>
              </w:rPr>
              <w:t xml:space="preserve">   b) Asigure livrare garantată </w:t>
            </w:r>
            <w:r w:rsidR="00507A20" w:rsidRPr="00B56B77">
              <w:rPr>
                <w:rFonts w:eastAsia="SimSun"/>
                <w:b/>
                <w:noProof w:val="0"/>
                <w:color w:val="000000" w:themeColor="text1"/>
                <w:sz w:val="20"/>
                <w:szCs w:val="20"/>
                <w:lang w:val="en-US"/>
              </w:rPr>
              <w:t xml:space="preserve">a piesei </w:t>
            </w:r>
            <w:r w:rsidRPr="00B56B77">
              <w:rPr>
                <w:rFonts w:eastAsia="SimSun"/>
                <w:b/>
                <w:noProof w:val="0"/>
                <w:color w:val="000000" w:themeColor="text1"/>
                <w:sz w:val="20"/>
                <w:szCs w:val="20"/>
                <w:lang w:val="en-US"/>
              </w:rPr>
              <w:t xml:space="preserve">în maxim </w:t>
            </w:r>
            <w:r w:rsidRPr="00B56B77">
              <w:rPr>
                <w:rFonts w:eastAsia="SimSun"/>
                <w:b/>
                <w:noProof w:val="0"/>
                <w:color w:val="000000" w:themeColor="text1"/>
                <w:sz w:val="20"/>
                <w:szCs w:val="20"/>
                <w:highlight w:val="cyan"/>
                <w:u w:val="single"/>
                <w:lang w:val="ro-MD"/>
              </w:rPr>
              <w:t>până la 30</w:t>
            </w:r>
            <w:r w:rsidRPr="00B56B77">
              <w:rPr>
                <w:rFonts w:eastAsia="SimSun"/>
                <w:b/>
                <w:noProof w:val="0"/>
                <w:color w:val="000000" w:themeColor="text1"/>
                <w:sz w:val="20"/>
                <w:szCs w:val="20"/>
                <w:highlight w:val="cyan"/>
                <w:u w:val="single"/>
                <w:lang w:val="en-US"/>
              </w:rPr>
              <w:t xml:space="preserve"> zile </w:t>
            </w:r>
            <w:r w:rsidRPr="00B56B77">
              <w:rPr>
                <w:rFonts w:eastAsia="SimSun"/>
                <w:b/>
                <w:noProof w:val="0"/>
                <w:color w:val="000000" w:themeColor="text1"/>
                <w:sz w:val="20"/>
                <w:szCs w:val="20"/>
                <w:highlight w:val="cyan"/>
                <w:u w:val="single"/>
                <w:lang w:val="ro-MD"/>
              </w:rPr>
              <w:t>de la înregistrarea contractului</w:t>
            </w:r>
            <w:r w:rsidR="00AB17D7">
              <w:rPr>
                <w:rFonts w:eastAsia="SimSun"/>
                <w:b/>
                <w:noProof w:val="0"/>
                <w:color w:val="000000" w:themeColor="text1"/>
                <w:sz w:val="20"/>
                <w:szCs w:val="20"/>
                <w:highlight w:val="cyan"/>
                <w:u w:val="single"/>
                <w:lang w:val="ro-MD"/>
              </w:rPr>
              <w:t xml:space="preserve"> de achiziție a piesei</w:t>
            </w:r>
            <w:r w:rsidRPr="00B56B77">
              <w:rPr>
                <w:rFonts w:eastAsia="SimSun"/>
                <w:noProof w:val="0"/>
                <w:color w:val="000000" w:themeColor="text1"/>
                <w:sz w:val="20"/>
                <w:szCs w:val="20"/>
                <w:highlight w:val="cyan"/>
                <w:lang w:val="en-US"/>
              </w:rPr>
              <w:t>.</w:t>
            </w:r>
          </w:p>
          <w:p w14:paraId="0BBCDC33" w14:textId="72EDAC27" w:rsidR="004C1F49" w:rsidRPr="00B56B77" w:rsidRDefault="00326E08"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c) Oferteze prețuri </w:t>
            </w:r>
            <w:r w:rsidRPr="00B56B77">
              <w:rPr>
                <w:rFonts w:eastAsia="SimSun"/>
                <w:noProof w:val="0"/>
                <w:color w:val="000000" w:themeColor="text1"/>
                <w:sz w:val="20"/>
                <w:szCs w:val="20"/>
                <w:lang w:val="ro-MD"/>
              </w:rPr>
              <w:t>fixe</w:t>
            </w:r>
            <w:r w:rsidRPr="00B56B77">
              <w:rPr>
                <w:rFonts w:eastAsia="SimSun"/>
                <w:noProof w:val="0"/>
                <w:color w:val="000000" w:themeColor="text1"/>
                <w:sz w:val="20"/>
                <w:szCs w:val="20"/>
                <w:lang w:val="en-US"/>
              </w:rPr>
              <w:t xml:space="preserve"> pentru piesele de schimb pe toată perioada de </w:t>
            </w:r>
            <w:r w:rsidR="000375C5">
              <w:rPr>
                <w:rFonts w:eastAsia="SimSun"/>
                <w:noProof w:val="0"/>
                <w:color w:val="000000" w:themeColor="text1"/>
                <w:sz w:val="20"/>
                <w:szCs w:val="20"/>
                <w:lang w:val="en-US"/>
              </w:rPr>
              <w:t>8</w:t>
            </w:r>
            <w:r w:rsidRPr="00B56B77">
              <w:rPr>
                <w:rFonts w:eastAsia="SimSun"/>
                <w:noProof w:val="0"/>
                <w:color w:val="000000" w:themeColor="text1"/>
                <w:sz w:val="20"/>
                <w:szCs w:val="20"/>
                <w:lang w:val="en-US"/>
              </w:rPr>
              <w:t xml:space="preserve"> ani</w:t>
            </w:r>
            <w:r w:rsidR="00AB17D7" w:rsidRPr="00B56B77">
              <w:rPr>
                <w:rFonts w:eastAsia="SimSun"/>
                <w:noProof w:val="0"/>
                <w:color w:val="000000" w:themeColor="text1"/>
                <w:sz w:val="20"/>
                <w:szCs w:val="20"/>
              </w:rPr>
              <w:t xml:space="preserve"> </w:t>
            </w:r>
            <w:r w:rsidR="00AB17D7">
              <w:rPr>
                <w:rFonts w:eastAsia="SimSun"/>
                <w:noProof w:val="0"/>
                <w:color w:val="000000" w:themeColor="text1"/>
                <w:sz w:val="20"/>
                <w:szCs w:val="20"/>
              </w:rPr>
              <w:t>(</w:t>
            </w:r>
            <w:r w:rsidR="00AB17D7" w:rsidRPr="00B56B77">
              <w:rPr>
                <w:rFonts w:eastAsia="SimSun"/>
                <w:noProof w:val="0"/>
                <w:color w:val="000000" w:themeColor="text1"/>
                <w:sz w:val="20"/>
                <w:szCs w:val="20"/>
              </w:rPr>
              <w:t>fără careva adaosuri comerciale</w:t>
            </w:r>
            <w:r w:rsidR="00AB17D7">
              <w:rPr>
                <w:rFonts w:eastAsia="SimSun"/>
                <w:noProof w:val="0"/>
                <w:color w:val="000000" w:themeColor="text1"/>
                <w:sz w:val="20"/>
                <w:szCs w:val="20"/>
              </w:rPr>
              <w:t>)</w:t>
            </w:r>
            <w:r w:rsidRPr="00B56B77">
              <w:rPr>
                <w:rFonts w:eastAsia="SimSun"/>
                <w:noProof w:val="0"/>
                <w:color w:val="000000" w:themeColor="text1"/>
                <w:sz w:val="20"/>
                <w:szCs w:val="20"/>
                <w:lang w:val="en-US"/>
              </w:rPr>
              <w:t>,</w:t>
            </w:r>
            <w:r w:rsidRPr="00B56B77">
              <w:rPr>
                <w:rFonts w:eastAsia="SimSun"/>
                <w:noProof w:val="0"/>
                <w:color w:val="000000" w:themeColor="text1"/>
                <w:sz w:val="20"/>
                <w:szCs w:val="20"/>
                <w:lang w:val="ro-MD"/>
              </w:rPr>
              <w:t xml:space="preserve"> </w:t>
            </w:r>
            <w:r w:rsidR="00AB17D7">
              <w:rPr>
                <w:rFonts w:eastAsia="SimSun"/>
                <w:noProof w:val="0"/>
                <w:color w:val="000000" w:themeColor="text1"/>
                <w:sz w:val="20"/>
                <w:szCs w:val="20"/>
                <w:lang w:val="ro-MD"/>
              </w:rPr>
              <w:t xml:space="preserve">prețuri </w:t>
            </w:r>
            <w:r w:rsidRPr="00B56B77">
              <w:rPr>
                <w:rFonts w:eastAsia="SimSun"/>
                <w:noProof w:val="0"/>
                <w:color w:val="000000" w:themeColor="text1"/>
                <w:sz w:val="20"/>
                <w:szCs w:val="20"/>
                <w:lang w:val="ro-MD"/>
              </w:rPr>
              <w:t xml:space="preserve">ce </w:t>
            </w:r>
            <w:r w:rsidRPr="00B56B77">
              <w:rPr>
                <w:rFonts w:eastAsia="SimSun"/>
                <w:noProof w:val="0"/>
                <w:color w:val="000000" w:themeColor="text1"/>
                <w:sz w:val="20"/>
                <w:szCs w:val="20"/>
                <w:lang w:val="en-US"/>
              </w:rPr>
              <w:t>nu vor depăși costurile standard din cataloagele producătorului</w:t>
            </w:r>
            <w:r w:rsidRPr="00B56B77">
              <w:rPr>
                <w:rFonts w:eastAsia="Calibri"/>
                <w:noProof w:val="0"/>
                <w:color w:val="000000" w:themeColor="text1"/>
                <w:lang w:val="en-US" w:eastAsia="en-US"/>
              </w:rPr>
              <w:t xml:space="preserve"> </w:t>
            </w:r>
            <w:r w:rsidRPr="00B56B77">
              <w:rPr>
                <w:rFonts w:eastAsia="SimSun"/>
                <w:noProof w:val="0"/>
                <w:color w:val="000000" w:themeColor="text1"/>
                <w:sz w:val="20"/>
                <w:szCs w:val="20"/>
                <w:lang w:val="en-US"/>
              </w:rPr>
              <w:t>sau oferte de la furnizori</w:t>
            </w:r>
            <w:r w:rsidR="00AB17D7">
              <w:rPr>
                <w:rFonts w:eastAsia="SimSun"/>
                <w:noProof w:val="0"/>
                <w:color w:val="000000" w:themeColor="text1"/>
                <w:sz w:val="20"/>
                <w:szCs w:val="20"/>
                <w:lang w:val="en-US"/>
              </w:rPr>
              <w:t>, cu excepția cheltuielilor de transport și instalare</w:t>
            </w:r>
            <w:r w:rsidR="00AB17D7" w:rsidRPr="00B56B77">
              <w:rPr>
                <w:rFonts w:eastAsia="SimSun"/>
                <w:noProof w:val="0"/>
                <w:color w:val="000000" w:themeColor="text1"/>
                <w:sz w:val="20"/>
                <w:szCs w:val="20"/>
                <w:lang w:val="en-US"/>
              </w:rPr>
              <w:t>.</w:t>
            </w:r>
          </w:p>
          <w:p w14:paraId="3932EF2A" w14:textId="0BBF96D9" w:rsidR="009E0818" w:rsidRPr="00B56B77" w:rsidRDefault="009E0818" w:rsidP="009E0818">
            <w:pPr>
              <w:rPr>
                <w:rFonts w:eastAsia="SimSun"/>
                <w:b/>
                <w:i/>
                <w:noProof w:val="0"/>
                <w:color w:val="000000" w:themeColor="text1"/>
                <w:sz w:val="20"/>
                <w:szCs w:val="20"/>
                <w:u w:val="single"/>
                <w:lang w:val="en-US"/>
              </w:rPr>
            </w:pPr>
            <w:r w:rsidRPr="00B56B77">
              <w:rPr>
                <w:rFonts w:eastAsia="SimSun"/>
                <w:b/>
                <w:i/>
                <w:noProof w:val="0"/>
                <w:color w:val="000000" w:themeColor="text1"/>
                <w:sz w:val="20"/>
                <w:szCs w:val="20"/>
                <w:u w:val="single"/>
                <w:lang w:val="en-US"/>
              </w:rPr>
              <w:t xml:space="preserve">Dovada îndeplinirii </w:t>
            </w:r>
            <w:r w:rsidRPr="00B56B77">
              <w:rPr>
                <w:rFonts w:eastAsia="SimSun"/>
                <w:b/>
                <w:i/>
                <w:noProof w:val="0"/>
                <w:color w:val="000000" w:themeColor="text1"/>
                <w:sz w:val="20"/>
                <w:szCs w:val="20"/>
                <w:u w:val="single"/>
                <w:lang w:val="ro-MD"/>
              </w:rPr>
              <w:t>cerinței</w:t>
            </w:r>
            <w:r w:rsidRPr="00B56B77">
              <w:rPr>
                <w:rFonts w:eastAsia="SimSun"/>
                <w:b/>
                <w:i/>
                <w:noProof w:val="0"/>
                <w:color w:val="000000" w:themeColor="text1"/>
                <w:sz w:val="20"/>
                <w:szCs w:val="20"/>
                <w:u w:val="single"/>
                <w:lang w:val="en-US"/>
              </w:rPr>
              <w:t>:</w:t>
            </w:r>
          </w:p>
          <w:p w14:paraId="7D93F3C1" w14:textId="0E635DB2" w:rsidR="009E0818" w:rsidRPr="00B56B77" w:rsidRDefault="009E0818" w:rsidP="009E0818">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Ofertantul va anexa în propunerea tehnică </w:t>
            </w:r>
            <w:r w:rsidRPr="00B56B77">
              <w:rPr>
                <w:rFonts w:eastAsia="SimSun"/>
                <w:b/>
                <w:noProof w:val="0"/>
                <w:color w:val="000000" w:themeColor="text1"/>
                <w:sz w:val="20"/>
                <w:szCs w:val="20"/>
                <w:u w:val="single"/>
                <w:lang w:val="en-US"/>
              </w:rPr>
              <w:t xml:space="preserve">scrisoare </w:t>
            </w:r>
            <w:r w:rsidRPr="00B56B77">
              <w:rPr>
                <w:rFonts w:eastAsia="SimSun"/>
                <w:b/>
                <w:noProof w:val="0"/>
                <w:color w:val="000000" w:themeColor="text1"/>
                <w:sz w:val="20"/>
                <w:szCs w:val="20"/>
                <w:u w:val="single"/>
                <w:lang w:val="ro-MD"/>
              </w:rPr>
              <w:t>de l</w:t>
            </w:r>
            <w:r w:rsidRPr="00B56B77">
              <w:rPr>
                <w:rFonts w:eastAsia="SimSun"/>
                <w:b/>
                <w:noProof w:val="0"/>
                <w:color w:val="000000" w:themeColor="text1"/>
                <w:sz w:val="20"/>
                <w:szCs w:val="20"/>
                <w:u w:val="single"/>
                <w:lang w:val="en-US"/>
              </w:rPr>
              <w:t>a producător</w:t>
            </w:r>
            <w:r w:rsidRPr="00B56B77">
              <w:rPr>
                <w:rFonts w:eastAsia="SimSun"/>
                <w:noProof w:val="0"/>
                <w:color w:val="000000" w:themeColor="text1"/>
                <w:sz w:val="20"/>
                <w:szCs w:val="20"/>
                <w:lang w:val="en-US"/>
              </w:rPr>
              <w:t xml:space="preserve"> prin care se confirmă:</w:t>
            </w:r>
          </w:p>
          <w:p w14:paraId="2FFB3BB5" w14:textId="3836630E"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Disponibilitatea pieselor de schimb pentru minim </w:t>
            </w:r>
            <w:r w:rsidR="009074FA">
              <w:rPr>
                <w:rFonts w:eastAsia="SimSun"/>
                <w:noProof w:val="0"/>
                <w:color w:val="000000" w:themeColor="text1"/>
                <w:sz w:val="20"/>
                <w:szCs w:val="20"/>
                <w:lang w:val="en-US"/>
              </w:rPr>
              <w:t>7</w:t>
            </w:r>
            <w:r w:rsidRPr="00B56B77">
              <w:rPr>
                <w:rFonts w:eastAsia="SimSun"/>
                <w:noProof w:val="0"/>
                <w:color w:val="000000" w:themeColor="text1"/>
                <w:sz w:val="20"/>
                <w:szCs w:val="20"/>
                <w:lang w:val="en-US"/>
              </w:rPr>
              <w:t xml:space="preserve"> ani de la livrare.</w:t>
            </w:r>
          </w:p>
          <w:p w14:paraId="542E6DB0" w14:textId="272BCD83"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Lista pieselor critice cu coduri și prețuri </w:t>
            </w:r>
            <w:r w:rsidRPr="00B56B77">
              <w:rPr>
                <w:rFonts w:eastAsia="SimSun"/>
                <w:noProof w:val="0"/>
                <w:color w:val="000000" w:themeColor="text1"/>
                <w:sz w:val="20"/>
                <w:szCs w:val="20"/>
                <w:lang w:val="ro-MD"/>
              </w:rPr>
              <w:t>de catalog</w:t>
            </w:r>
            <w:r w:rsidRPr="00B56B77">
              <w:rPr>
                <w:rFonts w:eastAsia="SimSun"/>
                <w:noProof w:val="0"/>
                <w:color w:val="000000" w:themeColor="text1"/>
                <w:sz w:val="20"/>
                <w:szCs w:val="20"/>
                <w:lang w:val="en-US"/>
              </w:rPr>
              <w:t>.</w:t>
            </w:r>
          </w:p>
          <w:p w14:paraId="1432D819" w14:textId="69355C34"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Angajament de notificare cu 12 luni înainte de discontinuitate</w:t>
            </w:r>
            <w:r w:rsidRPr="00B56B77">
              <w:rPr>
                <w:rFonts w:eastAsia="SimSun"/>
                <w:noProof w:val="0"/>
                <w:color w:val="000000" w:themeColor="text1"/>
                <w:sz w:val="20"/>
                <w:szCs w:val="20"/>
                <w:lang w:val="ro-MD"/>
              </w:rPr>
              <w:t xml:space="preserve"> (situație în care producătorul încetează fabricarea modelului respectiv)</w:t>
            </w:r>
            <w:r w:rsidRPr="00B56B77">
              <w:rPr>
                <w:rFonts w:eastAsia="SimSun"/>
                <w:noProof w:val="0"/>
                <w:color w:val="000000" w:themeColor="text1"/>
                <w:sz w:val="20"/>
                <w:szCs w:val="20"/>
                <w:lang w:val="en-US"/>
              </w:rPr>
              <w:t>.</w:t>
            </w:r>
          </w:p>
          <w:p w14:paraId="63424B34" w14:textId="2B972522" w:rsidR="009E0818" w:rsidRPr="00B56B77" w:rsidRDefault="009E0818"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Scrisoarea va fi însoțită de </w:t>
            </w:r>
            <w:r w:rsidRPr="00B56B77">
              <w:rPr>
                <w:rFonts w:eastAsia="SimSun"/>
                <w:b/>
                <w:noProof w:val="0"/>
                <w:color w:val="000000" w:themeColor="text1"/>
                <w:sz w:val="20"/>
                <w:szCs w:val="20"/>
                <w:u w:val="single"/>
                <w:lang w:val="en-US"/>
              </w:rPr>
              <w:t>declarație pe proprie răspundere a ofertantului</w:t>
            </w:r>
            <w:r w:rsidRPr="00B56B77">
              <w:rPr>
                <w:rFonts w:eastAsia="SimSun"/>
                <w:noProof w:val="0"/>
                <w:color w:val="000000" w:themeColor="text1"/>
                <w:sz w:val="20"/>
                <w:szCs w:val="20"/>
                <w:lang w:val="en-US"/>
              </w:rPr>
              <w:t xml:space="preserve"> că va respecta clauzele de mai sus pe toată durata contractu</w:t>
            </w:r>
            <w:r w:rsidRPr="001350FA">
              <w:rPr>
                <w:rFonts w:eastAsia="SimSun"/>
                <w:noProof w:val="0"/>
                <w:color w:val="000000" w:themeColor="text1"/>
                <w:sz w:val="20"/>
                <w:szCs w:val="20"/>
                <w:lang w:val="en-US"/>
              </w:rPr>
              <w:t>lui.</w:t>
            </w:r>
          </w:p>
        </w:tc>
        <w:tc>
          <w:tcPr>
            <w:tcW w:w="851" w:type="dxa"/>
            <w:tcBorders>
              <w:top w:val="single" w:sz="4" w:space="0" w:color="auto"/>
              <w:left w:val="single" w:sz="4" w:space="0" w:color="auto"/>
              <w:bottom w:val="single" w:sz="4" w:space="0" w:color="auto"/>
              <w:right w:val="single" w:sz="4" w:space="0" w:color="auto"/>
            </w:tcBorders>
          </w:tcPr>
          <w:p w14:paraId="014BFABD" w14:textId="40EAC660" w:rsidR="004C1F49" w:rsidRPr="00945799" w:rsidRDefault="00902CAF" w:rsidP="00030C9E">
            <w:pPr>
              <w:rPr>
                <w:rFonts w:eastAsia="SimSun"/>
                <w:noProof w:val="0"/>
                <w:sz w:val="20"/>
                <w:szCs w:val="20"/>
                <w:highlight w:val="yellow"/>
                <w:lang w:val="ro-MD"/>
              </w:rPr>
            </w:pPr>
            <w:r w:rsidRPr="00B56B77">
              <w:rPr>
                <w:rFonts w:eastAsia="SimSun"/>
                <w:noProof w:val="0"/>
                <w:sz w:val="20"/>
                <w:szCs w:val="20"/>
                <w:lang w:val="ro-MD"/>
              </w:rPr>
              <w:t>DA</w:t>
            </w:r>
          </w:p>
        </w:tc>
      </w:tr>
      <w:tr w:rsidR="001B05D5" w:rsidRPr="0080647D" w14:paraId="78C14040" w14:textId="77777777" w:rsidTr="001B05D5">
        <w:tc>
          <w:tcPr>
            <w:tcW w:w="562" w:type="dxa"/>
            <w:tcBorders>
              <w:top w:val="single" w:sz="4" w:space="0" w:color="auto"/>
              <w:left w:val="single" w:sz="4" w:space="0" w:color="auto"/>
              <w:bottom w:val="single" w:sz="4" w:space="0" w:color="auto"/>
              <w:right w:val="single" w:sz="4" w:space="0" w:color="auto"/>
            </w:tcBorders>
            <w:vAlign w:val="center"/>
          </w:tcPr>
          <w:p w14:paraId="604B4E16" w14:textId="3D865E2A" w:rsidR="001B05D5" w:rsidRPr="00B56B77" w:rsidRDefault="006D7388" w:rsidP="001B05D5">
            <w:pPr>
              <w:rPr>
                <w:rFonts w:eastAsia="SimSun"/>
                <w:noProof w:val="0"/>
                <w:sz w:val="20"/>
                <w:szCs w:val="20"/>
                <w:lang w:val="ro-MD"/>
              </w:rPr>
            </w:pPr>
            <w:r>
              <w:rPr>
                <w:rFonts w:eastAsia="SimSun"/>
                <w:noProof w:val="0"/>
                <w:sz w:val="20"/>
                <w:szCs w:val="20"/>
                <w:lang w:val="ro-MD"/>
              </w:rPr>
              <w:t>15</w:t>
            </w:r>
          </w:p>
        </w:tc>
        <w:tc>
          <w:tcPr>
            <w:tcW w:w="3090" w:type="dxa"/>
            <w:tcBorders>
              <w:top w:val="single" w:sz="4" w:space="0" w:color="auto"/>
              <w:left w:val="single" w:sz="4" w:space="0" w:color="auto"/>
              <w:bottom w:val="single" w:sz="4" w:space="0" w:color="auto"/>
              <w:right w:val="single" w:sz="4" w:space="0" w:color="auto"/>
            </w:tcBorders>
            <w:vAlign w:val="center"/>
          </w:tcPr>
          <w:p w14:paraId="43FF9408" w14:textId="1CE1FF93" w:rsidR="001B05D5" w:rsidRPr="00B56B77" w:rsidRDefault="001B05D5" w:rsidP="001B05D5">
            <w:pPr>
              <w:rPr>
                <w:rFonts w:eastAsia="SimSun"/>
                <w:noProof w:val="0"/>
                <w:color w:val="000000"/>
                <w:sz w:val="20"/>
                <w:szCs w:val="20"/>
                <w:lang w:val="ro-MD"/>
              </w:rPr>
            </w:pPr>
            <w:r w:rsidRPr="00B56B77">
              <w:rPr>
                <w:sz w:val="22"/>
                <w:szCs w:val="22"/>
                <w:lang w:val="ro-MD"/>
              </w:rPr>
              <w:t>Plan de mentenanță și documentație</w:t>
            </w:r>
          </w:p>
        </w:tc>
        <w:tc>
          <w:tcPr>
            <w:tcW w:w="6696" w:type="dxa"/>
            <w:tcBorders>
              <w:top w:val="single" w:sz="4" w:space="0" w:color="auto"/>
              <w:left w:val="single" w:sz="4" w:space="0" w:color="auto"/>
              <w:bottom w:val="single" w:sz="4" w:space="0" w:color="auto"/>
              <w:right w:val="single" w:sz="4" w:space="0" w:color="auto"/>
            </w:tcBorders>
            <w:vAlign w:val="center"/>
          </w:tcPr>
          <w:p w14:paraId="3EDEE247" w14:textId="5766523D" w:rsidR="001B05D5" w:rsidRPr="00B56B77" w:rsidRDefault="001B05D5" w:rsidP="001B05D5">
            <w:pPr>
              <w:spacing w:after="160"/>
              <w:jc w:val="both"/>
              <w:rPr>
                <w:rFonts w:eastAsia="Calibri"/>
                <w:sz w:val="22"/>
                <w:szCs w:val="22"/>
                <w:lang w:val="en-US" w:eastAsia="en-US"/>
              </w:rPr>
            </w:pPr>
            <w:r w:rsidRPr="00B56B77">
              <w:rPr>
                <w:rFonts w:eastAsia="Calibri"/>
                <w:sz w:val="22"/>
                <w:szCs w:val="22"/>
                <w:lang w:val="en-US" w:eastAsia="en-US"/>
              </w:rPr>
              <w:t xml:space="preserve">     Operatorii  economici trebuie să furnizeze un </w:t>
            </w:r>
            <w:r w:rsidRPr="00B56B77">
              <w:rPr>
                <w:rFonts w:eastAsia="Calibri"/>
                <w:b/>
                <w:bCs/>
                <w:color w:val="000000" w:themeColor="text1"/>
                <w:sz w:val="22"/>
                <w:szCs w:val="22"/>
                <w:u w:val="single"/>
                <w:lang w:val="en-US" w:eastAsia="en-US"/>
              </w:rPr>
              <w:t>plan detaliat de mentenanță de la producător</w:t>
            </w:r>
            <w:r w:rsidRPr="00B56B77">
              <w:rPr>
                <w:rFonts w:eastAsia="Calibri"/>
                <w:sz w:val="22"/>
                <w:szCs w:val="22"/>
                <w:u w:val="single"/>
                <w:lang w:val="en-US" w:eastAsia="en-US"/>
              </w:rPr>
              <w:t>,</w:t>
            </w:r>
            <w:r w:rsidRPr="00B56B77">
              <w:rPr>
                <w:rFonts w:eastAsia="Calibri"/>
                <w:sz w:val="22"/>
                <w:szCs w:val="22"/>
                <w:lang w:val="en-US" w:eastAsia="en-US"/>
              </w:rPr>
              <w:t xml:space="preserve"> pe perioada de garanție și post garanție, specificând programele de mentenanță preventivă, procedurile de calibrare, inspecții și conformitatea cu ghidurile producătorului și cerințele fiecărui lot în parte</w:t>
            </w:r>
          </w:p>
        </w:tc>
        <w:tc>
          <w:tcPr>
            <w:tcW w:w="851" w:type="dxa"/>
            <w:tcBorders>
              <w:top w:val="single" w:sz="4" w:space="0" w:color="auto"/>
              <w:left w:val="single" w:sz="4" w:space="0" w:color="auto"/>
              <w:bottom w:val="single" w:sz="4" w:space="0" w:color="auto"/>
              <w:right w:val="single" w:sz="4" w:space="0" w:color="auto"/>
            </w:tcBorders>
            <w:vAlign w:val="center"/>
          </w:tcPr>
          <w:p w14:paraId="079BA2CD" w14:textId="6715EB1B" w:rsidR="001B05D5" w:rsidRPr="00B56B77" w:rsidRDefault="001B05D5" w:rsidP="001B05D5">
            <w:pPr>
              <w:rPr>
                <w:rFonts w:eastAsia="SimSun"/>
                <w:noProof w:val="0"/>
                <w:sz w:val="20"/>
                <w:szCs w:val="20"/>
                <w:lang w:val="ro-MD"/>
              </w:rPr>
            </w:pPr>
            <w:r w:rsidRPr="00B56B77">
              <w:rPr>
                <w:sz w:val="22"/>
                <w:szCs w:val="22"/>
                <w:lang w:val="ro-MD"/>
              </w:rPr>
              <w:t>DA</w:t>
            </w:r>
          </w:p>
        </w:tc>
      </w:tr>
      <w:tr w:rsidR="0014725E" w:rsidRPr="0080647D" w14:paraId="775FB4B8" w14:textId="77777777" w:rsidTr="000A2FF5">
        <w:tc>
          <w:tcPr>
            <w:tcW w:w="562" w:type="dxa"/>
            <w:tcBorders>
              <w:top w:val="single" w:sz="4" w:space="0" w:color="auto"/>
              <w:left w:val="single" w:sz="4" w:space="0" w:color="auto"/>
              <w:bottom w:val="single" w:sz="4" w:space="0" w:color="auto"/>
              <w:right w:val="single" w:sz="4" w:space="0" w:color="auto"/>
            </w:tcBorders>
            <w:vAlign w:val="center"/>
          </w:tcPr>
          <w:p w14:paraId="0A120CAA" w14:textId="2AC92E93" w:rsidR="0014725E" w:rsidRDefault="0014725E" w:rsidP="0014725E">
            <w:pPr>
              <w:rPr>
                <w:rFonts w:eastAsia="SimSun"/>
                <w:noProof w:val="0"/>
                <w:sz w:val="20"/>
                <w:szCs w:val="20"/>
                <w:lang w:val="ro-MD"/>
              </w:rPr>
            </w:pPr>
            <w:r>
              <w:rPr>
                <w:rFonts w:eastAsia="SimSun"/>
                <w:noProof w:val="0"/>
                <w:sz w:val="20"/>
                <w:szCs w:val="20"/>
                <w:lang w:val="ro-MD"/>
              </w:rPr>
              <w:t>16</w:t>
            </w:r>
          </w:p>
        </w:tc>
        <w:tc>
          <w:tcPr>
            <w:tcW w:w="3090" w:type="dxa"/>
            <w:tcBorders>
              <w:top w:val="single" w:sz="2" w:space="0" w:color="auto"/>
              <w:left w:val="single" w:sz="2" w:space="0" w:color="auto"/>
              <w:bottom w:val="single" w:sz="2" w:space="0" w:color="auto"/>
              <w:right w:val="single" w:sz="2" w:space="0" w:color="auto"/>
            </w:tcBorders>
          </w:tcPr>
          <w:p w14:paraId="717C8D47" w14:textId="5CEE893E" w:rsidR="0014725E" w:rsidRPr="00B56B77" w:rsidRDefault="0014725E" w:rsidP="0014725E">
            <w:pPr>
              <w:rPr>
                <w:sz w:val="22"/>
                <w:szCs w:val="22"/>
                <w:lang w:val="ro-MD"/>
              </w:rPr>
            </w:pPr>
            <w:r>
              <w:rPr>
                <w:rFonts w:eastAsia="SimSun"/>
                <w:noProof w:val="0"/>
                <w:color w:val="000000"/>
                <w:sz w:val="20"/>
                <w:szCs w:val="20"/>
                <w:lang w:val="ro-MD"/>
              </w:rPr>
              <w:t>Declarație de la Ofertant</w:t>
            </w:r>
          </w:p>
        </w:tc>
        <w:tc>
          <w:tcPr>
            <w:tcW w:w="6696" w:type="dxa"/>
            <w:tcBorders>
              <w:top w:val="single" w:sz="2" w:space="0" w:color="auto"/>
              <w:left w:val="single" w:sz="2" w:space="0" w:color="auto"/>
              <w:bottom w:val="single" w:sz="2" w:space="0" w:color="auto"/>
              <w:right w:val="single" w:sz="2" w:space="0" w:color="auto"/>
            </w:tcBorders>
          </w:tcPr>
          <w:p w14:paraId="5244CD7C" w14:textId="4613FC8B" w:rsidR="0014725E" w:rsidRPr="00B56B77" w:rsidRDefault="0014725E" w:rsidP="0014725E">
            <w:pPr>
              <w:spacing w:after="160"/>
              <w:jc w:val="both"/>
              <w:rPr>
                <w:rFonts w:eastAsia="Calibri"/>
                <w:sz w:val="22"/>
                <w:szCs w:val="22"/>
                <w:lang w:val="en-US"/>
              </w:rPr>
            </w:pPr>
            <w:r>
              <w:rPr>
                <w:rFonts w:eastAsia="SimSun"/>
                <w:noProof w:val="0"/>
                <w:color w:val="000000"/>
                <w:sz w:val="20"/>
                <w:szCs w:val="20"/>
                <w:lang w:val="ro-MD"/>
              </w:rPr>
              <w:t xml:space="preserve">în care să certifice </w:t>
            </w:r>
            <w:r>
              <w:rPr>
                <w:rFonts w:eastAsia="SimSun"/>
                <w:noProof w:val="0"/>
                <w:color w:val="000000"/>
                <w:sz w:val="20"/>
                <w:szCs w:val="20"/>
                <w:highlight w:val="yellow"/>
                <w:lang w:val="ro-MD"/>
              </w:rPr>
              <w:t xml:space="preserve">termenul de garanție pentru echipament </w:t>
            </w:r>
            <w:r>
              <w:rPr>
                <w:rFonts w:eastAsia="SimSun"/>
                <w:b/>
                <w:bCs/>
                <w:noProof w:val="0"/>
                <w:color w:val="000000"/>
                <w:sz w:val="20"/>
                <w:szCs w:val="20"/>
                <w:highlight w:val="yellow"/>
                <w:lang w:val="ro-MD"/>
              </w:rPr>
              <w:t xml:space="preserve"> minim 24 de luni</w:t>
            </w:r>
            <w:r>
              <w:rPr>
                <w:rFonts w:eastAsia="SimSun"/>
                <w:b/>
                <w:bCs/>
                <w:noProof w:val="0"/>
                <w:color w:val="000000"/>
                <w:sz w:val="20"/>
                <w:szCs w:val="20"/>
                <w:lang w:val="ro-MD"/>
              </w:rPr>
              <w:t xml:space="preserve"> </w:t>
            </w:r>
            <w:r>
              <w:rPr>
                <w:rFonts w:eastAsia="SimSun"/>
                <w:noProof w:val="0"/>
                <w:color w:val="000000"/>
                <w:sz w:val="20"/>
                <w:szCs w:val="20"/>
                <w:lang w:val="ro-MD"/>
              </w:rPr>
              <w:t xml:space="preserve"> -(dacă în specificația tehnică la lot nu se prevede un alt termen)  originală, confirmată prin aplicarea semnăturii electronice </w:t>
            </w:r>
            <w:r>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2" w:space="0" w:color="auto"/>
              <w:left w:val="single" w:sz="2" w:space="0" w:color="auto"/>
              <w:bottom w:val="single" w:sz="2" w:space="0" w:color="auto"/>
              <w:right w:val="single" w:sz="2" w:space="0" w:color="auto"/>
            </w:tcBorders>
          </w:tcPr>
          <w:p w14:paraId="348BEF14" w14:textId="07CC455A" w:rsidR="0014725E" w:rsidRPr="00B56B77" w:rsidRDefault="0014725E" w:rsidP="0014725E">
            <w:pPr>
              <w:rPr>
                <w:sz w:val="22"/>
                <w:szCs w:val="22"/>
                <w:lang w:val="ro-MD"/>
              </w:rPr>
            </w:pPr>
            <w:r>
              <w:rPr>
                <w:rFonts w:eastAsia="SimSun"/>
                <w:noProof w:val="0"/>
                <w:sz w:val="20"/>
                <w:szCs w:val="20"/>
                <w:lang w:val="ro-MD"/>
              </w:rPr>
              <w:t>DA</w:t>
            </w:r>
          </w:p>
        </w:tc>
      </w:tr>
      <w:tr w:rsidR="0014725E" w:rsidRPr="0080647D" w14:paraId="08185DA6"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29FF9AC" w14:textId="01E87C73" w:rsidR="0014725E" w:rsidRPr="0080647D" w:rsidRDefault="0014725E" w:rsidP="0014725E">
            <w:pPr>
              <w:rPr>
                <w:rFonts w:eastAsia="SimSun"/>
                <w:noProof w:val="0"/>
                <w:sz w:val="20"/>
                <w:szCs w:val="20"/>
                <w:lang w:val="ro-MD"/>
              </w:rPr>
            </w:pPr>
            <w:r>
              <w:rPr>
                <w:rFonts w:eastAsia="SimSun"/>
                <w:noProof w:val="0"/>
                <w:sz w:val="20"/>
                <w:szCs w:val="20"/>
                <w:lang w:val="ro-MD"/>
              </w:rPr>
              <w:t>17</w:t>
            </w:r>
          </w:p>
        </w:tc>
        <w:tc>
          <w:tcPr>
            <w:tcW w:w="3090" w:type="dxa"/>
            <w:tcBorders>
              <w:top w:val="single" w:sz="4" w:space="0" w:color="auto"/>
              <w:left w:val="single" w:sz="4" w:space="0" w:color="auto"/>
              <w:bottom w:val="single" w:sz="4" w:space="0" w:color="auto"/>
              <w:right w:val="single" w:sz="4" w:space="0" w:color="auto"/>
            </w:tcBorders>
            <w:hideMark/>
          </w:tcPr>
          <w:p w14:paraId="0E3A0481"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62CB8FE5" w14:textId="11DD1E2F"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cu privire la garantarea perioadei de reacție, jumătate de oră sau mai puțin la telefon și 24 ore sau mai puțin la locul beneficiarului în cazul apariției defecțiunilor tehnice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365C2586"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617B8679"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29CD6639" w14:textId="0C719D17" w:rsidR="0014725E" w:rsidRPr="0080647D" w:rsidRDefault="0014725E" w:rsidP="0014725E">
            <w:pPr>
              <w:rPr>
                <w:rFonts w:eastAsia="SimSun"/>
                <w:noProof w:val="0"/>
                <w:sz w:val="20"/>
                <w:szCs w:val="20"/>
                <w:lang w:val="ro-MD"/>
              </w:rPr>
            </w:pPr>
            <w:r>
              <w:rPr>
                <w:rFonts w:eastAsia="SimSun"/>
                <w:noProof w:val="0"/>
                <w:sz w:val="20"/>
                <w:szCs w:val="20"/>
                <w:lang w:val="ro-MD"/>
              </w:rPr>
              <w:t>18</w:t>
            </w:r>
          </w:p>
        </w:tc>
        <w:tc>
          <w:tcPr>
            <w:tcW w:w="3090" w:type="dxa"/>
            <w:tcBorders>
              <w:top w:val="single" w:sz="4" w:space="0" w:color="auto"/>
              <w:left w:val="single" w:sz="4" w:space="0" w:color="auto"/>
              <w:bottom w:val="single" w:sz="4" w:space="0" w:color="auto"/>
              <w:right w:val="single" w:sz="4" w:space="0" w:color="auto"/>
            </w:tcBorders>
            <w:hideMark/>
          </w:tcPr>
          <w:p w14:paraId="47D76608"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2D722C21" w14:textId="4FD38149"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xml:space="preserve">în care să certifice că anul producerii produsului este nu mai vechi de anul  2025, originală-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1013C50F"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742063C"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AE2A85F" w14:textId="61C2F16C" w:rsidR="0014725E" w:rsidRPr="0080647D" w:rsidRDefault="0014725E" w:rsidP="0014725E">
            <w:pPr>
              <w:rPr>
                <w:rFonts w:eastAsia="SimSun"/>
                <w:noProof w:val="0"/>
                <w:sz w:val="20"/>
                <w:szCs w:val="20"/>
                <w:lang w:val="ro-MD"/>
              </w:rPr>
            </w:pPr>
            <w:r>
              <w:rPr>
                <w:rFonts w:eastAsia="SimSun"/>
                <w:noProof w:val="0"/>
                <w:sz w:val="20"/>
                <w:szCs w:val="20"/>
                <w:lang w:val="ro-MD"/>
              </w:rPr>
              <w:t>19</w:t>
            </w:r>
          </w:p>
        </w:tc>
        <w:tc>
          <w:tcPr>
            <w:tcW w:w="3090" w:type="dxa"/>
            <w:tcBorders>
              <w:top w:val="single" w:sz="4" w:space="0" w:color="auto"/>
              <w:left w:val="single" w:sz="4" w:space="0" w:color="auto"/>
              <w:bottom w:val="single" w:sz="4" w:space="0" w:color="auto"/>
              <w:right w:val="single" w:sz="4" w:space="0" w:color="auto"/>
            </w:tcBorders>
            <w:hideMark/>
          </w:tcPr>
          <w:p w14:paraId="44622B3D"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05219E21" w14:textId="77777777"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75BBF8BB"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B103042"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AF5FFA4" w14:textId="741AF853" w:rsidR="0014725E" w:rsidRPr="0080647D" w:rsidRDefault="0014725E" w:rsidP="0014725E">
            <w:pPr>
              <w:rPr>
                <w:rFonts w:eastAsia="SimSun"/>
                <w:noProof w:val="0"/>
                <w:sz w:val="20"/>
                <w:szCs w:val="20"/>
                <w:lang w:val="ro-MD"/>
              </w:rPr>
            </w:pPr>
            <w:r>
              <w:rPr>
                <w:rFonts w:eastAsia="SimSun"/>
                <w:noProof w:val="0"/>
                <w:sz w:val="20"/>
                <w:szCs w:val="20"/>
                <w:lang w:val="ro-MD"/>
              </w:rPr>
              <w:t>20</w:t>
            </w:r>
          </w:p>
        </w:tc>
        <w:tc>
          <w:tcPr>
            <w:tcW w:w="3090" w:type="dxa"/>
            <w:tcBorders>
              <w:top w:val="single" w:sz="4" w:space="0" w:color="auto"/>
              <w:left w:val="single" w:sz="4" w:space="0" w:color="auto"/>
              <w:bottom w:val="single" w:sz="4" w:space="0" w:color="auto"/>
              <w:right w:val="single" w:sz="4" w:space="0" w:color="auto"/>
            </w:tcBorders>
            <w:hideMark/>
          </w:tcPr>
          <w:p w14:paraId="5A5D1A3B"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Dovada înregistrării în Lista producătorilor,</w:t>
            </w:r>
          </w:p>
        </w:tc>
        <w:tc>
          <w:tcPr>
            <w:tcW w:w="6696" w:type="dxa"/>
            <w:tcBorders>
              <w:top w:val="single" w:sz="4" w:space="0" w:color="auto"/>
              <w:left w:val="single" w:sz="4" w:space="0" w:color="auto"/>
              <w:bottom w:val="single" w:sz="4" w:space="0" w:color="auto"/>
              <w:right w:val="single" w:sz="4" w:space="0" w:color="auto"/>
            </w:tcBorders>
            <w:hideMark/>
          </w:tcPr>
          <w:p w14:paraId="40C4399A"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42E29F90"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F33238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717F865" w14:textId="4684244E" w:rsidR="0014725E" w:rsidRPr="0080647D" w:rsidRDefault="0014725E" w:rsidP="0014725E">
            <w:pPr>
              <w:rPr>
                <w:rFonts w:eastAsia="SimSun"/>
                <w:noProof w:val="0"/>
                <w:sz w:val="20"/>
                <w:szCs w:val="20"/>
                <w:highlight w:val="yellow"/>
                <w:lang w:val="ro-MD"/>
              </w:rPr>
            </w:pPr>
            <w:r>
              <w:rPr>
                <w:rFonts w:eastAsia="SimSun"/>
                <w:noProof w:val="0"/>
                <w:sz w:val="20"/>
                <w:szCs w:val="20"/>
                <w:highlight w:val="yellow"/>
                <w:lang w:val="ro-MD"/>
              </w:rPr>
              <w:t>21</w:t>
            </w:r>
          </w:p>
        </w:tc>
        <w:tc>
          <w:tcPr>
            <w:tcW w:w="3090" w:type="dxa"/>
            <w:tcBorders>
              <w:top w:val="single" w:sz="4" w:space="0" w:color="auto"/>
              <w:left w:val="single" w:sz="4" w:space="0" w:color="auto"/>
              <w:bottom w:val="single" w:sz="4" w:space="0" w:color="auto"/>
              <w:right w:val="single" w:sz="4" w:space="0" w:color="auto"/>
            </w:tcBorders>
          </w:tcPr>
          <w:p w14:paraId="3DA0F8CF" w14:textId="77777777" w:rsidR="0014725E" w:rsidRPr="00242DB8" w:rsidRDefault="0014725E" w:rsidP="0014725E">
            <w:pPr>
              <w:rPr>
                <w:rFonts w:eastAsia="SimSun"/>
                <w:noProof w:val="0"/>
                <w:sz w:val="20"/>
                <w:szCs w:val="20"/>
                <w:lang w:val="ro-MD"/>
              </w:rPr>
            </w:pPr>
            <w:r w:rsidRPr="00242DB8">
              <w:rPr>
                <w:rFonts w:eastAsia="SimSun"/>
                <w:noProof w:val="0"/>
                <w:sz w:val="20"/>
                <w:szCs w:val="20"/>
                <w:lang w:val="ro-MD"/>
              </w:rPr>
              <w:t>Dovada înregistrării dispozitivului ofertat   în Registrul de Stat al Dispozitivelor Medicale</w:t>
            </w:r>
          </w:p>
        </w:tc>
        <w:tc>
          <w:tcPr>
            <w:tcW w:w="6696" w:type="dxa"/>
            <w:tcBorders>
              <w:top w:val="single" w:sz="4" w:space="0" w:color="auto"/>
              <w:left w:val="single" w:sz="4" w:space="0" w:color="auto"/>
              <w:bottom w:val="single" w:sz="4" w:space="0" w:color="auto"/>
              <w:right w:val="single" w:sz="4" w:space="0" w:color="auto"/>
            </w:tcBorders>
          </w:tcPr>
          <w:p w14:paraId="6A28F73B" w14:textId="389AD5EA"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Înregistrarea bunurilor în Registrul de Stat al Dispozitivelor Medicale, Notă:  Vor fi atribuite doar Dispozitivelor Medicale înregistrate în Registrul de Stat al Dispozitivelor Medicale.</w:t>
            </w:r>
          </w:p>
        </w:tc>
        <w:tc>
          <w:tcPr>
            <w:tcW w:w="851" w:type="dxa"/>
            <w:tcBorders>
              <w:top w:val="single" w:sz="4" w:space="0" w:color="auto"/>
              <w:left w:val="single" w:sz="4" w:space="0" w:color="auto"/>
              <w:bottom w:val="single" w:sz="4" w:space="0" w:color="auto"/>
              <w:right w:val="single" w:sz="4" w:space="0" w:color="auto"/>
            </w:tcBorders>
            <w:hideMark/>
          </w:tcPr>
          <w:p w14:paraId="40A18333"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DC90035" w14:textId="77777777" w:rsidTr="0033112E">
        <w:tc>
          <w:tcPr>
            <w:tcW w:w="562" w:type="dxa"/>
            <w:tcBorders>
              <w:top w:val="single" w:sz="4" w:space="0" w:color="auto"/>
              <w:left w:val="single" w:sz="4" w:space="0" w:color="auto"/>
              <w:bottom w:val="single" w:sz="4" w:space="0" w:color="auto"/>
              <w:right w:val="single" w:sz="4" w:space="0" w:color="auto"/>
            </w:tcBorders>
          </w:tcPr>
          <w:p w14:paraId="4B719F1F" w14:textId="63837698" w:rsidR="0014725E" w:rsidRPr="0080647D" w:rsidRDefault="0014725E" w:rsidP="0014725E">
            <w:pPr>
              <w:rPr>
                <w:rFonts w:eastAsia="SimSun"/>
                <w:noProof w:val="0"/>
                <w:sz w:val="20"/>
                <w:szCs w:val="20"/>
                <w:highlight w:val="yellow"/>
                <w:lang w:val="ro-MD"/>
              </w:rPr>
            </w:pPr>
            <w:r>
              <w:rPr>
                <w:rFonts w:eastAsia="SimSun"/>
                <w:noProof w:val="0"/>
                <w:sz w:val="20"/>
                <w:szCs w:val="20"/>
                <w:highlight w:val="yellow"/>
                <w:lang w:val="ro-MD"/>
              </w:rPr>
              <w:t>22</w:t>
            </w:r>
          </w:p>
        </w:tc>
        <w:tc>
          <w:tcPr>
            <w:tcW w:w="3090" w:type="dxa"/>
            <w:tcBorders>
              <w:top w:val="single" w:sz="4" w:space="0" w:color="auto"/>
              <w:left w:val="single" w:sz="4" w:space="0" w:color="auto"/>
              <w:bottom w:val="single" w:sz="4" w:space="0" w:color="auto"/>
              <w:right w:val="single" w:sz="4" w:space="0" w:color="auto"/>
            </w:tcBorders>
          </w:tcPr>
          <w:p w14:paraId="60F23A02" w14:textId="7EB2D60A" w:rsidR="0014725E" w:rsidRPr="00242DB8" w:rsidRDefault="0014725E" w:rsidP="0014725E">
            <w:pPr>
              <w:rPr>
                <w:rFonts w:eastAsia="SimSun"/>
                <w:noProof w:val="0"/>
                <w:sz w:val="20"/>
                <w:szCs w:val="20"/>
                <w:lang w:val="ro-MD"/>
              </w:rPr>
            </w:pPr>
            <w:r w:rsidRPr="00242DB8">
              <w:rPr>
                <w:rFonts w:eastAsia="SimSun"/>
                <w:noProof w:val="0"/>
                <w:sz w:val="20"/>
                <w:szCs w:val="20"/>
                <w:lang w:val="ro-MD"/>
              </w:rPr>
              <w:t>Cerințe pentru bunurile care nu sunt dispozitive medicale</w:t>
            </w:r>
          </w:p>
        </w:tc>
        <w:tc>
          <w:tcPr>
            <w:tcW w:w="6696" w:type="dxa"/>
            <w:tcBorders>
              <w:top w:val="single" w:sz="4" w:space="0" w:color="auto"/>
              <w:left w:val="single" w:sz="4" w:space="0" w:color="auto"/>
              <w:bottom w:val="single" w:sz="4" w:space="0" w:color="auto"/>
              <w:right w:val="single" w:sz="4" w:space="0" w:color="auto"/>
            </w:tcBorders>
          </w:tcPr>
          <w:p w14:paraId="13BBCCB8" w14:textId="77777777"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Cerințe pentru bunurile care nu sunt dispozitive medicale:</w:t>
            </w:r>
          </w:p>
          <w:p w14:paraId="47A83F16" w14:textId="26A95881"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Declaraţie de conformitate CE/SM şi/sau Certificat de conformitate CE/SM, certificat de calitate ce atestă conformitatea produsului oferit</w:t>
            </w:r>
          </w:p>
        </w:tc>
        <w:tc>
          <w:tcPr>
            <w:tcW w:w="851" w:type="dxa"/>
            <w:tcBorders>
              <w:top w:val="single" w:sz="4" w:space="0" w:color="auto"/>
              <w:left w:val="single" w:sz="4" w:space="0" w:color="auto"/>
              <w:bottom w:val="single" w:sz="4" w:space="0" w:color="auto"/>
              <w:right w:val="single" w:sz="4" w:space="0" w:color="auto"/>
            </w:tcBorders>
          </w:tcPr>
          <w:p w14:paraId="1C88F919" w14:textId="7C19C88F" w:rsidR="0014725E" w:rsidRPr="0080647D" w:rsidRDefault="0014725E" w:rsidP="0014725E">
            <w:pPr>
              <w:rPr>
                <w:rFonts w:eastAsia="SimSun"/>
                <w:noProof w:val="0"/>
                <w:sz w:val="20"/>
                <w:szCs w:val="20"/>
                <w:lang w:val="ro-MD"/>
              </w:rPr>
            </w:pPr>
            <w:r>
              <w:rPr>
                <w:rFonts w:eastAsia="SimSun"/>
                <w:noProof w:val="0"/>
                <w:sz w:val="20"/>
                <w:szCs w:val="20"/>
                <w:lang w:val="ro-MD"/>
              </w:rPr>
              <w:t>DA</w:t>
            </w:r>
          </w:p>
        </w:tc>
      </w:tr>
      <w:tr w:rsidR="0014725E" w:rsidRPr="0080647D" w14:paraId="4ABB2A5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7E6D061" w14:textId="1A5C8338" w:rsidR="0014725E" w:rsidRPr="0080647D" w:rsidRDefault="0014725E" w:rsidP="0014725E">
            <w:pPr>
              <w:rPr>
                <w:rFonts w:eastAsia="SimSun"/>
                <w:noProof w:val="0"/>
                <w:sz w:val="20"/>
                <w:szCs w:val="20"/>
                <w:lang w:val="ro-MD"/>
              </w:rPr>
            </w:pPr>
            <w:r>
              <w:rPr>
                <w:rFonts w:eastAsia="SimSun"/>
                <w:noProof w:val="0"/>
                <w:sz w:val="20"/>
                <w:szCs w:val="20"/>
                <w:lang w:val="ro-MD"/>
              </w:rPr>
              <w:t>23</w:t>
            </w:r>
          </w:p>
        </w:tc>
        <w:tc>
          <w:tcPr>
            <w:tcW w:w="3090" w:type="dxa"/>
            <w:tcBorders>
              <w:top w:val="single" w:sz="4" w:space="0" w:color="auto"/>
              <w:left w:val="single" w:sz="4" w:space="0" w:color="auto"/>
              <w:bottom w:val="single" w:sz="4" w:space="0" w:color="auto"/>
              <w:right w:val="single" w:sz="4" w:space="0" w:color="auto"/>
            </w:tcBorders>
            <w:hideMark/>
          </w:tcPr>
          <w:p w14:paraId="2CD4E704"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7EAF4CC1"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cu privire  livrarea  componentele sistemului trebuie să fie noi (nefolosite)-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620932F"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3AB5F69" w14:textId="77777777" w:rsidTr="000A2FF5">
        <w:tc>
          <w:tcPr>
            <w:tcW w:w="562" w:type="dxa"/>
            <w:tcBorders>
              <w:top w:val="single" w:sz="4" w:space="0" w:color="auto"/>
              <w:left w:val="single" w:sz="4" w:space="0" w:color="auto"/>
              <w:bottom w:val="single" w:sz="4" w:space="0" w:color="auto"/>
              <w:right w:val="single" w:sz="4" w:space="0" w:color="auto"/>
            </w:tcBorders>
          </w:tcPr>
          <w:p w14:paraId="7F1800EC" w14:textId="3A382F29" w:rsidR="0014725E" w:rsidRDefault="0014725E" w:rsidP="0014725E">
            <w:pPr>
              <w:rPr>
                <w:rFonts w:eastAsia="SimSun"/>
                <w:noProof w:val="0"/>
                <w:sz w:val="20"/>
                <w:szCs w:val="20"/>
                <w:lang w:val="ro-MD"/>
              </w:rPr>
            </w:pPr>
            <w:r>
              <w:rPr>
                <w:rFonts w:eastAsia="SimSun"/>
                <w:noProof w:val="0"/>
                <w:sz w:val="20"/>
                <w:szCs w:val="20"/>
                <w:lang w:val="ro-MD"/>
              </w:rPr>
              <w:t>24</w:t>
            </w:r>
          </w:p>
        </w:tc>
        <w:tc>
          <w:tcPr>
            <w:tcW w:w="3090" w:type="dxa"/>
            <w:tcBorders>
              <w:top w:val="single" w:sz="2" w:space="0" w:color="auto"/>
              <w:left w:val="single" w:sz="2" w:space="0" w:color="auto"/>
              <w:bottom w:val="single" w:sz="2" w:space="0" w:color="auto"/>
              <w:right w:val="single" w:sz="2" w:space="0" w:color="auto"/>
            </w:tcBorders>
          </w:tcPr>
          <w:p w14:paraId="56E861C2" w14:textId="1BFF11DE" w:rsidR="0014725E" w:rsidRPr="0080647D" w:rsidRDefault="0014725E" w:rsidP="0014725E">
            <w:pPr>
              <w:rPr>
                <w:rFonts w:eastAsia="SimSun"/>
                <w:noProof w:val="0"/>
                <w:sz w:val="20"/>
                <w:szCs w:val="20"/>
                <w:lang w:val="ro-MD"/>
              </w:rPr>
            </w:pPr>
            <w:r>
              <w:rPr>
                <w:noProof w:val="0"/>
                <w:color w:val="000000"/>
                <w:sz w:val="20"/>
                <w:szCs w:val="20"/>
                <w:lang w:val="ro-MD"/>
              </w:rPr>
              <w:t xml:space="preserve">Declarație de la Ofertant </w:t>
            </w:r>
          </w:p>
        </w:tc>
        <w:tc>
          <w:tcPr>
            <w:tcW w:w="6696" w:type="dxa"/>
            <w:tcBorders>
              <w:top w:val="single" w:sz="2" w:space="0" w:color="auto"/>
              <w:left w:val="single" w:sz="2" w:space="0" w:color="auto"/>
              <w:bottom w:val="single" w:sz="2" w:space="0" w:color="auto"/>
              <w:right w:val="single" w:sz="2" w:space="0" w:color="auto"/>
            </w:tcBorders>
          </w:tcPr>
          <w:p w14:paraId="2BFB2B6A" w14:textId="235D225B" w:rsidR="0014725E" w:rsidRPr="0080647D" w:rsidRDefault="0014725E" w:rsidP="0014725E">
            <w:pPr>
              <w:jc w:val="both"/>
              <w:rPr>
                <w:rFonts w:eastAsia="SimSun"/>
                <w:noProof w:val="0"/>
                <w:sz w:val="20"/>
                <w:szCs w:val="20"/>
                <w:lang w:val="ro-MD"/>
              </w:rPr>
            </w:pPr>
            <w:r>
              <w:rPr>
                <w:noProof w:val="0"/>
                <w:color w:val="000000"/>
                <w:sz w:val="20"/>
                <w:szCs w:val="20"/>
                <w:lang w:val="ro-MD"/>
              </w:rPr>
              <w:t xml:space="preserve">cu privire la garantarea de către operatorul economic că nu va modifica prețul mentenanței post-garanție, </w:t>
            </w:r>
            <w:r>
              <w:rPr>
                <w:noProof w:val="0"/>
                <w:color w:val="000000"/>
                <w:sz w:val="20"/>
                <w:szCs w:val="20"/>
                <w:highlight w:val="cyan"/>
                <w:lang w:val="ro-MD"/>
              </w:rPr>
              <w:t>pe un termen de 5 ani - originală</w:t>
            </w:r>
            <w:r>
              <w:rPr>
                <w:noProof w:val="0"/>
                <w:color w:val="000000"/>
                <w:sz w:val="20"/>
                <w:szCs w:val="20"/>
                <w:lang w:val="ro-MD"/>
              </w:rPr>
              <w: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Pr>
                <w:sz w:val="20"/>
                <w:szCs w:val="20"/>
                <w:lang w:val="ro-MD"/>
              </w:rPr>
              <w:t xml:space="preserve"> </w:t>
            </w:r>
          </w:p>
        </w:tc>
        <w:tc>
          <w:tcPr>
            <w:tcW w:w="851" w:type="dxa"/>
            <w:tcBorders>
              <w:top w:val="single" w:sz="2" w:space="0" w:color="auto"/>
              <w:left w:val="single" w:sz="2" w:space="0" w:color="auto"/>
              <w:bottom w:val="single" w:sz="2" w:space="0" w:color="auto"/>
              <w:right w:val="single" w:sz="2" w:space="0" w:color="auto"/>
            </w:tcBorders>
          </w:tcPr>
          <w:p w14:paraId="5DBD567A" w14:textId="46FBB315" w:rsidR="0014725E" w:rsidRPr="0080647D" w:rsidRDefault="0014725E" w:rsidP="0014725E">
            <w:pPr>
              <w:rPr>
                <w:rFonts w:eastAsia="SimSun"/>
                <w:noProof w:val="0"/>
                <w:sz w:val="20"/>
                <w:szCs w:val="20"/>
                <w:lang w:val="ro-MD"/>
              </w:rPr>
            </w:pPr>
            <w:r>
              <w:rPr>
                <w:noProof w:val="0"/>
                <w:sz w:val="20"/>
                <w:szCs w:val="20"/>
                <w:lang w:val="ro-MD"/>
              </w:rPr>
              <w:t>DA</w:t>
            </w:r>
          </w:p>
        </w:tc>
      </w:tr>
      <w:tr w:rsidR="0014725E" w:rsidRPr="0080647D" w14:paraId="20FDCEAE" w14:textId="77777777" w:rsidTr="0033112E">
        <w:tc>
          <w:tcPr>
            <w:tcW w:w="562" w:type="dxa"/>
            <w:tcBorders>
              <w:top w:val="single" w:sz="4" w:space="0" w:color="auto"/>
              <w:left w:val="single" w:sz="4" w:space="0" w:color="auto"/>
              <w:bottom w:val="single" w:sz="4" w:space="0" w:color="auto"/>
              <w:right w:val="single" w:sz="4" w:space="0" w:color="auto"/>
            </w:tcBorders>
          </w:tcPr>
          <w:p w14:paraId="2F23C4FA" w14:textId="38105D2C" w:rsidR="0014725E" w:rsidRPr="0080647D" w:rsidRDefault="0014725E" w:rsidP="0014725E">
            <w:pPr>
              <w:rPr>
                <w:rFonts w:eastAsia="SimSun"/>
                <w:noProof w:val="0"/>
                <w:sz w:val="20"/>
                <w:szCs w:val="20"/>
                <w:lang w:val="ro-MD"/>
              </w:rPr>
            </w:pPr>
            <w:r>
              <w:rPr>
                <w:rFonts w:eastAsia="SimSun"/>
                <w:noProof w:val="0"/>
                <w:sz w:val="20"/>
                <w:szCs w:val="20"/>
                <w:lang w:val="ro-MD"/>
              </w:rPr>
              <w:t>26</w:t>
            </w:r>
          </w:p>
        </w:tc>
        <w:tc>
          <w:tcPr>
            <w:tcW w:w="3090" w:type="dxa"/>
            <w:tcBorders>
              <w:top w:val="single" w:sz="4" w:space="0" w:color="auto"/>
              <w:left w:val="single" w:sz="4" w:space="0" w:color="auto"/>
              <w:bottom w:val="single" w:sz="4" w:space="0" w:color="auto"/>
              <w:right w:val="single" w:sz="4" w:space="0" w:color="auto"/>
            </w:tcBorders>
          </w:tcPr>
          <w:p w14:paraId="54D3A8B6" w14:textId="22CC52D9" w:rsidR="0014725E" w:rsidRPr="006E7882" w:rsidRDefault="0014725E" w:rsidP="0014725E">
            <w:pPr>
              <w:rPr>
                <w:rFonts w:eastAsia="SimSun"/>
                <w:noProof w:val="0"/>
                <w:sz w:val="20"/>
                <w:szCs w:val="20"/>
                <w:lang w:val="ro-MD"/>
              </w:rPr>
            </w:pPr>
            <w:r>
              <w:rPr>
                <w:rFonts w:eastAsia="SimSun"/>
                <w:noProof w:val="0"/>
                <w:sz w:val="20"/>
                <w:szCs w:val="20"/>
                <w:lang w:val="ro-MD"/>
              </w:rPr>
              <w:t xml:space="preserve">Cerințe pentru </w:t>
            </w:r>
            <w:r w:rsidRPr="006E7882">
              <w:rPr>
                <w:rFonts w:eastAsia="SimSun"/>
                <w:noProof w:val="0"/>
                <w:sz w:val="20"/>
                <w:szCs w:val="20"/>
                <w:lang w:val="ro-MD"/>
              </w:rPr>
              <w:t>mijloace</w:t>
            </w:r>
            <w:r>
              <w:rPr>
                <w:rFonts w:eastAsia="SimSun"/>
                <w:noProof w:val="0"/>
                <w:sz w:val="20"/>
                <w:szCs w:val="20"/>
                <w:lang w:val="ro-MD"/>
              </w:rPr>
              <w:t xml:space="preserve"> </w:t>
            </w:r>
            <w:r w:rsidRPr="006E7882">
              <w:rPr>
                <w:rFonts w:eastAsia="SimSun"/>
                <w:noProof w:val="0"/>
                <w:sz w:val="20"/>
                <w:szCs w:val="20"/>
                <w:lang w:val="ro-MD"/>
              </w:rPr>
              <w:t>de măsurare şi a</w:t>
            </w:r>
          </w:p>
          <w:p w14:paraId="0A486E69" w14:textId="56FC318C" w:rsidR="0014725E" w:rsidRPr="0080647D" w:rsidRDefault="0014725E" w:rsidP="0014725E">
            <w:pPr>
              <w:rPr>
                <w:rFonts w:eastAsia="SimSun"/>
                <w:noProof w:val="0"/>
                <w:sz w:val="20"/>
                <w:szCs w:val="20"/>
                <w:lang w:val="ro-MD"/>
              </w:rPr>
            </w:pPr>
            <w:r w:rsidRPr="006E7882">
              <w:rPr>
                <w:rFonts w:eastAsia="SimSun"/>
                <w:noProof w:val="0"/>
                <w:sz w:val="20"/>
                <w:szCs w:val="20"/>
                <w:lang w:val="ro-MD"/>
              </w:rPr>
              <w:t>măsurărilor supuse controlului metrologic</w:t>
            </w:r>
          </w:p>
        </w:tc>
        <w:tc>
          <w:tcPr>
            <w:tcW w:w="6696" w:type="dxa"/>
            <w:tcBorders>
              <w:top w:val="single" w:sz="4" w:space="0" w:color="auto"/>
              <w:left w:val="single" w:sz="4" w:space="0" w:color="auto"/>
              <w:bottom w:val="single" w:sz="4" w:space="0" w:color="auto"/>
              <w:right w:val="single" w:sz="4" w:space="0" w:color="auto"/>
            </w:tcBorders>
          </w:tcPr>
          <w:p w14:paraId="66B15DF5" w14:textId="77777777" w:rsidR="0014725E" w:rsidRDefault="0014725E" w:rsidP="0014725E">
            <w:pPr>
              <w:jc w:val="both"/>
              <w:rPr>
                <w:rFonts w:eastAsia="SimSun"/>
                <w:noProof w:val="0"/>
                <w:sz w:val="20"/>
                <w:szCs w:val="20"/>
                <w:lang w:val="ro-MD"/>
              </w:rPr>
            </w:pPr>
            <w:r>
              <w:rPr>
                <w:rFonts w:eastAsia="SimSun"/>
                <w:noProof w:val="0"/>
                <w:sz w:val="20"/>
                <w:szCs w:val="20"/>
                <w:lang w:val="ro-MD"/>
              </w:rPr>
              <w:t>Se vor prezent următoarele documnte conform HG 1042/2016</w:t>
            </w:r>
          </w:p>
          <w:p w14:paraId="6D47B4AB" w14:textId="77777777" w:rsidR="0014725E" w:rsidRDefault="0014725E" w:rsidP="0014725E">
            <w:pPr>
              <w:pStyle w:val="a"/>
              <w:numPr>
                <w:ilvl w:val="0"/>
                <w:numId w:val="38"/>
              </w:numPr>
              <w:rPr>
                <w:rFonts w:eastAsia="SimSun"/>
                <w:sz w:val="20"/>
                <w:szCs w:val="20"/>
                <w:lang w:val="ro-MD"/>
              </w:rPr>
            </w:pPr>
            <w:r>
              <w:rPr>
                <w:rFonts w:eastAsia="SimSun"/>
                <w:sz w:val="20"/>
                <w:szCs w:val="20"/>
                <w:lang w:val="ro-MD"/>
              </w:rPr>
              <w:t>Certificat aprobare de Model a mijlocului de măsurare -valabil;</w:t>
            </w:r>
          </w:p>
          <w:p w14:paraId="20CC06CC" w14:textId="77777777" w:rsidR="0014725E" w:rsidRDefault="0014725E" w:rsidP="0014725E">
            <w:pPr>
              <w:pStyle w:val="a"/>
              <w:numPr>
                <w:ilvl w:val="0"/>
                <w:numId w:val="38"/>
              </w:numPr>
              <w:rPr>
                <w:rFonts w:eastAsia="SimSun"/>
                <w:sz w:val="20"/>
                <w:szCs w:val="20"/>
                <w:lang w:val="ro-MD"/>
              </w:rPr>
            </w:pPr>
            <w:r>
              <w:rPr>
                <w:rFonts w:eastAsia="SimSun"/>
                <w:sz w:val="20"/>
                <w:szCs w:val="20"/>
                <w:lang w:val="ro-MD"/>
              </w:rPr>
              <w:t>Buletin de verificare metrologică inițială -valabil;</w:t>
            </w:r>
          </w:p>
          <w:p w14:paraId="17C05F7B" w14:textId="4E2D7947" w:rsidR="0014725E" w:rsidRPr="00EC45B6" w:rsidRDefault="0014725E" w:rsidP="0014725E">
            <w:pPr>
              <w:pStyle w:val="a"/>
              <w:numPr>
                <w:ilvl w:val="0"/>
                <w:numId w:val="0"/>
              </w:numPr>
              <w:ind w:left="720"/>
              <w:rPr>
                <w:rFonts w:eastAsia="SimSun"/>
                <w:sz w:val="20"/>
                <w:szCs w:val="20"/>
                <w:lang w:val="ro-MD"/>
              </w:rPr>
            </w:pPr>
          </w:p>
        </w:tc>
        <w:tc>
          <w:tcPr>
            <w:tcW w:w="851" w:type="dxa"/>
            <w:tcBorders>
              <w:top w:val="single" w:sz="4" w:space="0" w:color="auto"/>
              <w:left w:val="single" w:sz="4" w:space="0" w:color="auto"/>
              <w:bottom w:val="single" w:sz="4" w:space="0" w:color="auto"/>
              <w:right w:val="single" w:sz="4" w:space="0" w:color="auto"/>
            </w:tcBorders>
          </w:tcPr>
          <w:p w14:paraId="4A1BA10A" w14:textId="3074C30B"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14A5968F" w14:textId="77777777" w:rsidTr="0033112E">
        <w:tc>
          <w:tcPr>
            <w:tcW w:w="562" w:type="dxa"/>
            <w:tcBorders>
              <w:top w:val="single" w:sz="4" w:space="0" w:color="auto"/>
              <w:left w:val="single" w:sz="4" w:space="0" w:color="auto"/>
              <w:bottom w:val="single" w:sz="4" w:space="0" w:color="auto"/>
              <w:right w:val="single" w:sz="4" w:space="0" w:color="auto"/>
            </w:tcBorders>
          </w:tcPr>
          <w:p w14:paraId="3199783A" w14:textId="3251EEA9" w:rsidR="0014725E" w:rsidRDefault="0014725E" w:rsidP="0014725E">
            <w:pPr>
              <w:rPr>
                <w:rFonts w:eastAsia="SimSun"/>
                <w:noProof w:val="0"/>
                <w:sz w:val="20"/>
                <w:szCs w:val="20"/>
                <w:lang w:val="ro-MD"/>
              </w:rPr>
            </w:pPr>
            <w:r>
              <w:rPr>
                <w:rFonts w:eastAsia="SimSun"/>
                <w:noProof w:val="0"/>
                <w:sz w:val="20"/>
                <w:szCs w:val="20"/>
                <w:lang w:val="ro-MD"/>
              </w:rPr>
              <w:t>27</w:t>
            </w:r>
          </w:p>
        </w:tc>
        <w:tc>
          <w:tcPr>
            <w:tcW w:w="3090" w:type="dxa"/>
            <w:tcBorders>
              <w:top w:val="single" w:sz="4" w:space="0" w:color="auto"/>
              <w:left w:val="single" w:sz="4" w:space="0" w:color="auto"/>
              <w:bottom w:val="single" w:sz="4" w:space="0" w:color="auto"/>
              <w:right w:val="single" w:sz="4" w:space="0" w:color="auto"/>
            </w:tcBorders>
          </w:tcPr>
          <w:p w14:paraId="67A612CC" w14:textId="566ED9D4" w:rsidR="0014725E" w:rsidRDefault="0014725E" w:rsidP="0014725E">
            <w:pPr>
              <w:rPr>
                <w:rFonts w:eastAsia="SimSun"/>
                <w:noProof w:val="0"/>
                <w:sz w:val="20"/>
                <w:szCs w:val="20"/>
                <w:lang w:val="ro-MD"/>
              </w:rPr>
            </w:pPr>
            <w:r>
              <w:rPr>
                <w:rFonts w:eastAsia="SimSun"/>
                <w:noProof w:val="0"/>
                <w:sz w:val="20"/>
                <w:szCs w:val="20"/>
                <w:lang w:val="ro-MD"/>
              </w:rPr>
              <w:t xml:space="preserve">Cerințe pentru </w:t>
            </w:r>
            <w:r w:rsidRPr="006E7882">
              <w:rPr>
                <w:rFonts w:eastAsia="SimSun"/>
                <w:noProof w:val="0"/>
                <w:sz w:val="20"/>
                <w:szCs w:val="20"/>
                <w:lang w:val="ro-MD"/>
              </w:rPr>
              <w:t>mijloace</w:t>
            </w:r>
            <w:r>
              <w:rPr>
                <w:rFonts w:eastAsia="SimSun"/>
                <w:noProof w:val="0"/>
                <w:sz w:val="20"/>
                <w:szCs w:val="20"/>
                <w:lang w:val="ro-MD"/>
              </w:rPr>
              <w:t xml:space="preserve"> </w:t>
            </w:r>
            <w:r w:rsidRPr="006E7882">
              <w:rPr>
                <w:rFonts w:eastAsia="SimSun"/>
                <w:noProof w:val="0"/>
                <w:sz w:val="20"/>
                <w:szCs w:val="20"/>
                <w:lang w:val="ro-MD"/>
              </w:rPr>
              <w:t>de</w:t>
            </w:r>
            <w:r>
              <w:rPr>
                <w:rFonts w:eastAsia="SimSun"/>
                <w:noProof w:val="0"/>
                <w:sz w:val="20"/>
                <w:szCs w:val="20"/>
                <w:lang w:val="ro-MD"/>
              </w:rPr>
              <w:t xml:space="preserve"> cântărit</w:t>
            </w:r>
          </w:p>
        </w:tc>
        <w:tc>
          <w:tcPr>
            <w:tcW w:w="6696" w:type="dxa"/>
            <w:tcBorders>
              <w:top w:val="single" w:sz="4" w:space="0" w:color="auto"/>
              <w:left w:val="single" w:sz="4" w:space="0" w:color="auto"/>
              <w:bottom w:val="single" w:sz="4" w:space="0" w:color="auto"/>
              <w:right w:val="single" w:sz="4" w:space="0" w:color="auto"/>
            </w:tcBorders>
          </w:tcPr>
          <w:p w14:paraId="7D776038" w14:textId="77777777" w:rsidR="0014725E" w:rsidRDefault="0014725E" w:rsidP="0014725E">
            <w:pPr>
              <w:jc w:val="both"/>
              <w:rPr>
                <w:rFonts w:eastAsia="SimSun"/>
                <w:noProof w:val="0"/>
                <w:sz w:val="20"/>
                <w:szCs w:val="20"/>
                <w:lang w:val="ro-MD"/>
              </w:rPr>
            </w:pPr>
            <w:r>
              <w:rPr>
                <w:rFonts w:eastAsia="SimSun"/>
                <w:noProof w:val="0"/>
                <w:sz w:val="20"/>
                <w:szCs w:val="20"/>
                <w:lang w:val="ro-MD"/>
              </w:rPr>
              <w:t xml:space="preserve">Se vor prezent următoarele documente conform HG nr. </w:t>
            </w:r>
            <w:r w:rsidRPr="00EC45B6">
              <w:rPr>
                <w:rFonts w:eastAsia="SimSun"/>
                <w:noProof w:val="0"/>
                <w:sz w:val="20"/>
                <w:szCs w:val="20"/>
                <w:lang w:val="ro-MD"/>
              </w:rPr>
              <w:t>267/2014</w:t>
            </w:r>
          </w:p>
          <w:p w14:paraId="41EC5517" w14:textId="77777777" w:rsidR="0014725E" w:rsidRDefault="0014725E" w:rsidP="0014725E">
            <w:pPr>
              <w:jc w:val="both"/>
              <w:rPr>
                <w:rFonts w:eastAsia="SimSun"/>
                <w:noProof w:val="0"/>
                <w:sz w:val="20"/>
                <w:szCs w:val="20"/>
                <w:lang w:val="ro-MD"/>
              </w:rPr>
            </w:pPr>
            <w:r>
              <w:rPr>
                <w:rFonts w:eastAsia="SimSun"/>
                <w:noProof w:val="0"/>
                <w:sz w:val="20"/>
                <w:szCs w:val="20"/>
                <w:lang w:val="ro-MD"/>
              </w:rPr>
              <w:t>D</w:t>
            </w:r>
            <w:r w:rsidRPr="00EC45B6">
              <w:rPr>
                <w:rFonts w:eastAsia="SimSun"/>
                <w:noProof w:val="0"/>
                <w:sz w:val="20"/>
                <w:szCs w:val="20"/>
                <w:lang w:val="ro-MD"/>
              </w:rPr>
              <w:t>eclarație de conformitate eliberată de către producător</w:t>
            </w:r>
            <w:r>
              <w:rPr>
                <w:rFonts w:eastAsia="SimSun"/>
                <w:noProof w:val="0"/>
                <w:sz w:val="20"/>
                <w:szCs w:val="20"/>
                <w:lang w:val="ro-MD"/>
              </w:rPr>
              <w:t>- valabilă;</w:t>
            </w:r>
          </w:p>
          <w:p w14:paraId="478CDB3B" w14:textId="525DF72F" w:rsidR="0014725E" w:rsidRPr="00BD6E95" w:rsidRDefault="0014725E" w:rsidP="0014725E">
            <w:pPr>
              <w:jc w:val="both"/>
              <w:rPr>
                <w:rFonts w:eastAsia="SimSun"/>
                <w:noProof w:val="0"/>
                <w:sz w:val="20"/>
                <w:szCs w:val="20"/>
                <w:lang w:val="ro-MD"/>
              </w:rPr>
            </w:pPr>
            <w:r w:rsidRPr="00BD6E95">
              <w:rPr>
                <w:rFonts w:eastAsia="SimSun"/>
                <w:b/>
                <w:bCs/>
                <w:noProof w:val="0"/>
                <w:sz w:val="20"/>
                <w:szCs w:val="20"/>
                <w:lang w:val="ro-MD"/>
              </w:rPr>
              <w:t>La livare mijloace de cântărit  obligatoriu să corespundă următoarelor cerințe</w:t>
            </w:r>
            <w:r>
              <w:rPr>
                <w:rFonts w:eastAsia="SimSun"/>
                <w:noProof w:val="0"/>
                <w:sz w:val="20"/>
                <w:szCs w:val="20"/>
                <w:lang w:val="ro-MD"/>
              </w:rPr>
              <w:t xml:space="preserve">: </w:t>
            </w:r>
            <w:r w:rsidRPr="00BD6E95">
              <w:rPr>
                <w:rFonts w:eastAsia="SimSun"/>
                <w:noProof w:val="0"/>
                <w:sz w:val="20"/>
                <w:szCs w:val="20"/>
                <w:lang w:val="ro-MD"/>
              </w:rPr>
              <w:t>marcat în mod vizibil,</w:t>
            </w:r>
            <w:r>
              <w:rPr>
                <w:rFonts w:eastAsia="SimSun"/>
                <w:noProof w:val="0"/>
                <w:sz w:val="20"/>
                <w:szCs w:val="20"/>
                <w:lang w:val="ro-MD"/>
              </w:rPr>
              <w:t xml:space="preserve"> </w:t>
            </w:r>
            <w:r w:rsidRPr="00BD6E95">
              <w:rPr>
                <w:rFonts w:eastAsia="SimSun"/>
                <w:noProof w:val="0"/>
                <w:sz w:val="20"/>
                <w:szCs w:val="20"/>
                <w:lang w:val="ro-MD"/>
              </w:rPr>
              <w:t>lizibil și indelebil cu următoarele inscripţionări:</w:t>
            </w:r>
          </w:p>
          <w:p w14:paraId="01C330EB"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marcajul CE şi marcajul metrologic suplimentar;</w:t>
            </w:r>
          </w:p>
          <w:p w14:paraId="3838499D"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numărul certificatului de examinare CE de tip, unde este cazul;</w:t>
            </w:r>
          </w:p>
          <w:p w14:paraId="06CA0A68" w14:textId="0270F635"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sigla sau denumirea producătorului, denumira comercială înregistrată sau marca înregistrată a</w:t>
            </w:r>
            <w:r>
              <w:rPr>
                <w:rFonts w:eastAsia="SimSun"/>
                <w:noProof w:val="0"/>
                <w:sz w:val="20"/>
                <w:szCs w:val="20"/>
                <w:lang w:val="ro-MD"/>
              </w:rPr>
              <w:t xml:space="preserve"> </w:t>
            </w:r>
            <w:r w:rsidRPr="00BD6E95">
              <w:rPr>
                <w:rFonts w:eastAsia="SimSun"/>
                <w:noProof w:val="0"/>
                <w:sz w:val="20"/>
                <w:szCs w:val="20"/>
                <w:lang w:val="ro-MD"/>
              </w:rPr>
              <w:t>acestuia;</w:t>
            </w:r>
          </w:p>
          <w:p w14:paraId="1C73466D" w14:textId="2DAB7B5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clasa de exactitate, inclusă într-un oval sau între două linii paralele orizontale unite prin două</w:t>
            </w:r>
            <w:r>
              <w:rPr>
                <w:rFonts w:eastAsia="SimSun"/>
                <w:noProof w:val="0"/>
                <w:sz w:val="20"/>
                <w:szCs w:val="20"/>
                <w:lang w:val="ro-MD"/>
              </w:rPr>
              <w:t xml:space="preserve"> </w:t>
            </w:r>
            <w:r w:rsidRPr="00BD6E95">
              <w:rPr>
                <w:rFonts w:eastAsia="SimSun"/>
                <w:noProof w:val="0"/>
                <w:sz w:val="20"/>
                <w:szCs w:val="20"/>
                <w:lang w:val="ro-MD"/>
              </w:rPr>
              <w:t>jumătăţi de cerc;</w:t>
            </w:r>
          </w:p>
          <w:p w14:paraId="0D617DAC"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limita maximă de cîntărire sub forma Max...;</w:t>
            </w:r>
          </w:p>
          <w:p w14:paraId="701EDA31"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limita minimă de cîntărire sub forma Min...;</w:t>
            </w:r>
          </w:p>
          <w:p w14:paraId="6AA5782B"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de verificare sub forma e =...;</w:t>
            </w:r>
          </w:p>
          <w:p w14:paraId="68FFF8E3"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număr de tip, de lot sau de serie; și după caz;</w:t>
            </w:r>
          </w:p>
          <w:p w14:paraId="67608F40" w14:textId="0A53B6B2"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pentru aparatele de cîntărit neautomate construite din elemente separate care se asamblează,</w:t>
            </w:r>
            <w:r>
              <w:rPr>
                <w:rFonts w:eastAsia="SimSun"/>
                <w:noProof w:val="0"/>
                <w:sz w:val="20"/>
                <w:szCs w:val="20"/>
                <w:lang w:val="ro-MD"/>
              </w:rPr>
              <w:t xml:space="preserve"> </w:t>
            </w:r>
            <w:r w:rsidRPr="00BD6E95">
              <w:rPr>
                <w:rFonts w:eastAsia="SimSun"/>
                <w:noProof w:val="0"/>
                <w:sz w:val="20"/>
                <w:szCs w:val="20"/>
                <w:lang w:val="ro-MD"/>
              </w:rPr>
              <w:t>marca de identificare pe fiecare eliment;</w:t>
            </w:r>
          </w:p>
          <w:p w14:paraId="7E6476E4"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de verificare, dacă d este diferit de e, sub forma d =...;</w:t>
            </w:r>
          </w:p>
          <w:p w14:paraId="6F321790"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efectul maxim aditiv de tară, sub forma T = +...;</w:t>
            </w:r>
          </w:p>
          <w:p w14:paraId="6FBEF090"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efectul maxim substractiv de tară, dacă este diferit de Max, sub forma T = -...;</w:t>
            </w:r>
          </w:p>
          <w:p w14:paraId="0B1FAAE5"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tarelor, dacă este diferită de d, sub forma d(T) =...;</w:t>
            </w:r>
          </w:p>
          <w:p w14:paraId="58EBB9EE"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sarcina limită , în cazul în care este diferită de Max, sub forma Lim =...;</w:t>
            </w:r>
          </w:p>
          <w:p w14:paraId="6648B5C7"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limitele speciale de temperatură, sub forma... °C/...°C;</w:t>
            </w:r>
          </w:p>
          <w:p w14:paraId="0E7276BA"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raportul dintre receptorul de greutate şi sarcină.</w:t>
            </w:r>
          </w:p>
          <w:p w14:paraId="05FD53E3" w14:textId="407DB635"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De asemenea, potrivit art. 31 alin (1) din Legea 235/2011 privind activităţile de</w:t>
            </w:r>
          </w:p>
          <w:p w14:paraId="55D5DEB4" w14:textId="499AECAA"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acreditare şi de evaluare a conformităţii, se recunosc certificatele de conformitate sau rapoartele de</w:t>
            </w:r>
            <w:r>
              <w:rPr>
                <w:rFonts w:eastAsia="SimSun"/>
                <w:noProof w:val="0"/>
                <w:sz w:val="20"/>
                <w:szCs w:val="20"/>
                <w:lang w:val="ro-MD"/>
              </w:rPr>
              <w:t xml:space="preserve"> </w:t>
            </w:r>
            <w:r w:rsidRPr="00BD6E95">
              <w:rPr>
                <w:rFonts w:eastAsia="SimSun"/>
                <w:noProof w:val="0"/>
                <w:sz w:val="20"/>
                <w:szCs w:val="20"/>
                <w:lang w:val="ro-MD"/>
              </w:rPr>
              <w:t>încercări emise de organismele de evaluare a conformităţii notificate, acreditate de organismele naționale</w:t>
            </w:r>
            <w:r>
              <w:rPr>
                <w:rFonts w:eastAsia="SimSun"/>
                <w:noProof w:val="0"/>
                <w:sz w:val="20"/>
                <w:szCs w:val="20"/>
                <w:lang w:val="ro-MD"/>
              </w:rPr>
              <w:t xml:space="preserve"> </w:t>
            </w:r>
            <w:r w:rsidRPr="00BD6E95">
              <w:rPr>
                <w:rFonts w:eastAsia="SimSun"/>
                <w:noProof w:val="0"/>
                <w:sz w:val="20"/>
                <w:szCs w:val="20"/>
                <w:lang w:val="ro-MD"/>
              </w:rPr>
              <w:t>de acreditare semnatare ale Acordului de recunoaştere multilaterală cu Cooperarea Europeană pentru</w:t>
            </w:r>
          </w:p>
          <w:p w14:paraId="692C121F" w14:textId="65BD23B6" w:rsidR="0014725E" w:rsidRDefault="0014725E" w:rsidP="0014725E">
            <w:pPr>
              <w:jc w:val="both"/>
              <w:rPr>
                <w:rFonts w:eastAsia="SimSun"/>
                <w:noProof w:val="0"/>
                <w:sz w:val="20"/>
                <w:szCs w:val="20"/>
                <w:lang w:val="ro-MD"/>
              </w:rPr>
            </w:pPr>
            <w:r w:rsidRPr="00BD6E95">
              <w:rPr>
                <w:rFonts w:eastAsia="SimSun"/>
                <w:noProof w:val="0"/>
                <w:sz w:val="20"/>
                <w:szCs w:val="20"/>
                <w:lang w:val="ro-MD"/>
              </w:rPr>
              <w:t>Acreditare, eliberate pentru produsele importate din statele membre ale Uniunii Europene, traduse în</w:t>
            </w:r>
            <w:r>
              <w:rPr>
                <w:rFonts w:eastAsia="SimSun"/>
                <w:noProof w:val="0"/>
                <w:sz w:val="20"/>
                <w:szCs w:val="20"/>
                <w:lang w:val="ro-MD"/>
              </w:rPr>
              <w:t xml:space="preserve"> </w:t>
            </w:r>
            <w:r w:rsidRPr="00BD6E95">
              <w:rPr>
                <w:rFonts w:eastAsia="SimSun"/>
                <w:noProof w:val="0"/>
                <w:sz w:val="20"/>
                <w:szCs w:val="20"/>
                <w:lang w:val="ro-MD"/>
              </w:rPr>
              <w:t>limba română şi confirmate prin semnătura importatorului.</w:t>
            </w:r>
          </w:p>
        </w:tc>
        <w:tc>
          <w:tcPr>
            <w:tcW w:w="851" w:type="dxa"/>
            <w:tcBorders>
              <w:top w:val="single" w:sz="4" w:space="0" w:color="auto"/>
              <w:left w:val="single" w:sz="4" w:space="0" w:color="auto"/>
              <w:bottom w:val="single" w:sz="4" w:space="0" w:color="auto"/>
              <w:right w:val="single" w:sz="4" w:space="0" w:color="auto"/>
            </w:tcBorders>
          </w:tcPr>
          <w:p w14:paraId="5AC00C52" w14:textId="50C359B2"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44B9A96" w14:textId="77777777" w:rsidTr="0033112E">
        <w:tc>
          <w:tcPr>
            <w:tcW w:w="11199" w:type="dxa"/>
            <w:gridSpan w:val="4"/>
            <w:tcBorders>
              <w:top w:val="single" w:sz="4" w:space="0" w:color="auto"/>
              <w:left w:val="single" w:sz="4" w:space="0" w:color="auto"/>
              <w:bottom w:val="single" w:sz="4" w:space="0" w:color="auto"/>
              <w:right w:val="single" w:sz="4" w:space="0" w:color="auto"/>
            </w:tcBorders>
            <w:hideMark/>
          </w:tcPr>
          <w:p w14:paraId="09545B9F" w14:textId="77777777" w:rsidR="0014725E" w:rsidRPr="0080647D" w:rsidRDefault="0014725E" w:rsidP="0014725E">
            <w:pPr>
              <w:jc w:val="both"/>
              <w:rPr>
                <w:rFonts w:eastAsia="SimSun"/>
                <w:b/>
                <w:noProof w:val="0"/>
                <w:sz w:val="20"/>
                <w:szCs w:val="20"/>
                <w:lang w:val="ro-MD"/>
              </w:rPr>
            </w:pPr>
            <w:r w:rsidRPr="0080647D">
              <w:rPr>
                <w:rFonts w:eastAsia="SimSun"/>
                <w:b/>
                <w:noProof w:val="0"/>
                <w:sz w:val="20"/>
                <w:szCs w:val="20"/>
                <w:lang w:val="ro-MD"/>
              </w:rPr>
              <w:t>Documente obligatorii care se vor prezenta după atribuirea contractelor de achiziții publice:</w:t>
            </w:r>
          </w:p>
        </w:tc>
      </w:tr>
      <w:tr w:rsidR="0014725E" w:rsidRPr="0080647D" w14:paraId="5B4C000D"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3762C54" w14:textId="19758D8D" w:rsidR="0014725E" w:rsidRPr="0080647D" w:rsidRDefault="0014725E" w:rsidP="0014725E">
            <w:pPr>
              <w:rPr>
                <w:rFonts w:eastAsia="SimSun"/>
                <w:noProof w:val="0"/>
                <w:sz w:val="20"/>
                <w:szCs w:val="20"/>
                <w:lang w:val="ro-MD"/>
              </w:rPr>
            </w:pPr>
            <w:r w:rsidRPr="0080647D">
              <w:rPr>
                <w:rFonts w:eastAsia="SimSun"/>
                <w:noProof w:val="0"/>
                <w:sz w:val="20"/>
                <w:szCs w:val="20"/>
                <w:lang w:val="ro-MD"/>
              </w:rPr>
              <w:t>2</w:t>
            </w:r>
            <w:r>
              <w:rPr>
                <w:rFonts w:eastAsia="SimSun"/>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478F896D"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Declarația privind confirmarea beneficiarilor efectivi și neîncadrarea acestora în situația condamnării  pentru participarea la activități ale unei organizații sau grupări criminale, pentru corupție, fraudă şi/sau spălare de bani</w:t>
            </w:r>
          </w:p>
        </w:tc>
        <w:tc>
          <w:tcPr>
            <w:tcW w:w="6696" w:type="dxa"/>
            <w:tcBorders>
              <w:top w:val="single" w:sz="4" w:space="0" w:color="auto"/>
              <w:left w:val="single" w:sz="4" w:space="0" w:color="auto"/>
              <w:bottom w:val="single" w:sz="4" w:space="0" w:color="auto"/>
              <w:right w:val="single" w:sz="4" w:space="0" w:color="auto"/>
            </w:tcBorders>
            <w:hideMark/>
          </w:tcPr>
          <w:p w14:paraId="6897FE8D"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A0D4CE7"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14F9848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DAACD2A" w14:textId="38E12D43" w:rsidR="0014725E" w:rsidRPr="00B56B77" w:rsidRDefault="0014725E" w:rsidP="0014725E">
            <w:pPr>
              <w:rPr>
                <w:rFonts w:eastAsia="SimSun"/>
                <w:noProof w:val="0"/>
                <w:color w:val="000000" w:themeColor="text1"/>
                <w:sz w:val="20"/>
                <w:szCs w:val="20"/>
                <w:lang w:val="ro-MD"/>
              </w:rPr>
            </w:pPr>
            <w:r>
              <w:rPr>
                <w:rFonts w:eastAsia="SimSun"/>
                <w:noProof w:val="0"/>
                <w:color w:val="000000" w:themeColor="text1"/>
                <w:sz w:val="20"/>
                <w:szCs w:val="20"/>
                <w:lang w:val="ro-MD"/>
              </w:rPr>
              <w:t>29</w:t>
            </w:r>
          </w:p>
        </w:tc>
        <w:tc>
          <w:tcPr>
            <w:tcW w:w="3090" w:type="dxa"/>
            <w:tcBorders>
              <w:top w:val="single" w:sz="4" w:space="0" w:color="auto"/>
              <w:left w:val="single" w:sz="4" w:space="0" w:color="auto"/>
              <w:bottom w:val="single" w:sz="4" w:space="0" w:color="auto"/>
              <w:right w:val="single" w:sz="4" w:space="0" w:color="auto"/>
            </w:tcBorders>
            <w:hideMark/>
          </w:tcPr>
          <w:p w14:paraId="6C8D80F3" w14:textId="77777777" w:rsidR="0014725E" w:rsidRPr="00B56B77" w:rsidRDefault="0014725E" w:rsidP="0014725E">
            <w:pPr>
              <w:rPr>
                <w:rFonts w:eastAsia="SimSun"/>
                <w:noProof w:val="0"/>
                <w:color w:val="000000" w:themeColor="text1"/>
                <w:sz w:val="20"/>
                <w:szCs w:val="20"/>
                <w:lang w:val="ro-MD"/>
              </w:rPr>
            </w:pPr>
            <w:r w:rsidRPr="00B56B77">
              <w:rPr>
                <w:rFonts w:eastAsia="SimSun"/>
                <w:noProof w:val="0"/>
                <w:color w:val="000000" w:themeColor="text1"/>
                <w:sz w:val="20"/>
                <w:szCs w:val="20"/>
                <w:u w:val="single"/>
                <w:lang w:val="ro-MD"/>
              </w:rPr>
              <w:t>Garanția de bună execuție</w:t>
            </w:r>
          </w:p>
        </w:tc>
        <w:tc>
          <w:tcPr>
            <w:tcW w:w="6696" w:type="dxa"/>
            <w:tcBorders>
              <w:top w:val="single" w:sz="4" w:space="0" w:color="auto"/>
              <w:left w:val="single" w:sz="4" w:space="0" w:color="auto"/>
              <w:bottom w:val="single" w:sz="4" w:space="0" w:color="auto"/>
              <w:right w:val="single" w:sz="4" w:space="0" w:color="auto"/>
            </w:tcBorders>
            <w:vAlign w:val="center"/>
            <w:hideMark/>
          </w:tcPr>
          <w:p w14:paraId="0B98C911" w14:textId="77777777" w:rsidR="0014725E" w:rsidRPr="00143071" w:rsidRDefault="0014725E" w:rsidP="0014725E">
            <w:pPr>
              <w:ind w:firstLine="75"/>
              <w:rPr>
                <w:rFonts w:eastAsia="SimSun"/>
                <w:noProof w:val="0"/>
                <w:sz w:val="20"/>
                <w:szCs w:val="20"/>
                <w:lang w:val="ro-MD"/>
              </w:rPr>
            </w:pPr>
            <w:r w:rsidRPr="00143071">
              <w:rPr>
                <w:rFonts w:eastAsia="SimSun"/>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7F663C1B" w14:textId="77777777" w:rsidR="0014725E" w:rsidRPr="00143071" w:rsidRDefault="0014725E" w:rsidP="0014725E">
            <w:pPr>
              <w:numPr>
                <w:ilvl w:val="0"/>
                <w:numId w:val="4"/>
              </w:numPr>
              <w:tabs>
                <w:tab w:val="right" w:pos="426"/>
                <w:tab w:val="left" w:pos="1134"/>
              </w:tabs>
              <w:ind w:left="260" w:hanging="52"/>
              <w:rPr>
                <w:rFonts w:eastAsia="SimSun"/>
                <w:noProof w:val="0"/>
                <w:sz w:val="20"/>
                <w:szCs w:val="20"/>
                <w:lang w:val="ro-MD"/>
              </w:rPr>
            </w:pPr>
            <w:r w:rsidRPr="00143071">
              <w:rPr>
                <w:rFonts w:eastAsia="SimSun"/>
                <w:noProof w:val="0"/>
                <w:sz w:val="20"/>
                <w:szCs w:val="20"/>
                <w:lang w:val="ro-MD"/>
              </w:rPr>
              <w:t>În cazul transferului la contul autorității contractante (CAPCS) - completată conform următoarelor date bancare, prin aplicarea semnăturii și ștampilei ofertantului:</w:t>
            </w:r>
          </w:p>
          <w:p w14:paraId="101CDB16"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Beneficiarul plății: CENTRUL PENTRU ACHIZIŢII PUBLICE CENTRALIZATE ÎN SĂNĂTATE</w:t>
            </w:r>
          </w:p>
          <w:p w14:paraId="3E0D9776"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Denumirea Băncii: Ministerul Finanțelor – Trezoreria de Stat</w:t>
            </w:r>
          </w:p>
          <w:p w14:paraId="2A7853C0"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Codul fiscal: 1016601000212</w:t>
            </w:r>
          </w:p>
          <w:p w14:paraId="6531A3F8"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IBAN: MD23TRPCCC518430B01859AA</w:t>
            </w:r>
          </w:p>
          <w:p w14:paraId="3C6C5C47"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cu nota “Pentru garanția de bună execuție la  LD nr. (se va indica numărul procedurii)“</w:t>
            </w:r>
          </w:p>
          <w:p w14:paraId="241CDAF3" w14:textId="77777777" w:rsidR="0014725E" w:rsidRPr="00143071" w:rsidRDefault="0014725E" w:rsidP="0014725E">
            <w:pPr>
              <w:tabs>
                <w:tab w:val="right" w:pos="426"/>
              </w:tabs>
              <w:rPr>
                <w:rFonts w:eastAsia="SimSun"/>
                <w:b/>
                <w:noProof w:val="0"/>
                <w:sz w:val="20"/>
                <w:szCs w:val="20"/>
                <w:lang w:val="ro-MD"/>
              </w:rPr>
            </w:pPr>
            <w:r w:rsidRPr="00B56B77">
              <w:rPr>
                <w:rFonts w:eastAsia="SimSun"/>
                <w:b/>
                <w:noProof w:val="0"/>
                <w:color w:val="000000" w:themeColor="text1"/>
                <w:sz w:val="20"/>
                <w:szCs w:val="20"/>
                <w:highlight w:val="cyan"/>
                <w:u w:val="single"/>
                <w:lang w:val="ro-MD"/>
              </w:rPr>
              <w:t>Garanția de bună execuție va fi valabilă 8 luni  din data înregistrării de către CAPCS</w:t>
            </w:r>
          </w:p>
        </w:tc>
        <w:tc>
          <w:tcPr>
            <w:tcW w:w="851" w:type="dxa"/>
            <w:tcBorders>
              <w:top w:val="single" w:sz="4" w:space="0" w:color="auto"/>
              <w:left w:val="single" w:sz="4" w:space="0" w:color="auto"/>
              <w:bottom w:val="single" w:sz="4" w:space="0" w:color="auto"/>
              <w:right w:val="single" w:sz="4" w:space="0" w:color="auto"/>
            </w:tcBorders>
            <w:hideMark/>
          </w:tcPr>
          <w:p w14:paraId="020856E0" w14:textId="77777777" w:rsidR="0014725E" w:rsidRPr="0080647D" w:rsidRDefault="0014725E" w:rsidP="0014725E">
            <w:pPr>
              <w:rPr>
                <w:rFonts w:eastAsia="SimSun"/>
                <w:noProof w:val="0"/>
                <w:sz w:val="20"/>
                <w:szCs w:val="20"/>
                <w:lang w:val="ro-MD"/>
              </w:rPr>
            </w:pPr>
            <w:r w:rsidRPr="00143071">
              <w:rPr>
                <w:rFonts w:eastAsia="SimSun"/>
                <w:noProof w:val="0"/>
                <w:sz w:val="20"/>
                <w:szCs w:val="20"/>
                <w:lang w:val="ro-MD"/>
              </w:rPr>
              <w:t>DA</w:t>
            </w:r>
          </w:p>
        </w:tc>
      </w:tr>
    </w:tbl>
    <w:p w14:paraId="2C4CE4CB" w14:textId="77777777" w:rsidR="00FB38DE" w:rsidRPr="0080647D" w:rsidRDefault="00FB38DE" w:rsidP="00030C9E">
      <w:pPr>
        <w:rPr>
          <w:noProof w:val="0"/>
          <w:sz w:val="20"/>
          <w:szCs w:val="20"/>
          <w:lang w:val="ro-MD"/>
        </w:rPr>
      </w:pPr>
    </w:p>
    <w:p w14:paraId="52FAA007" w14:textId="60198B77" w:rsidR="0025645C" w:rsidRPr="0080647D" w:rsidRDefault="00EA475F" w:rsidP="00030C9E">
      <w:pPr>
        <w:numPr>
          <w:ilvl w:val="0"/>
          <w:numId w:val="2"/>
        </w:numPr>
        <w:tabs>
          <w:tab w:val="right" w:pos="426"/>
        </w:tabs>
        <w:ind w:left="360"/>
        <w:rPr>
          <w:b/>
          <w:noProof w:val="0"/>
          <w:sz w:val="20"/>
          <w:szCs w:val="20"/>
          <w:lang w:val="ro-MD" w:eastAsia="ru-RU"/>
        </w:rPr>
      </w:pPr>
      <w:bookmarkStart w:id="4" w:name="_Hlk95134634"/>
      <w:r w:rsidRPr="0080647D">
        <w:rPr>
          <w:b/>
          <w:noProof w:val="0"/>
          <w:sz w:val="20"/>
          <w:szCs w:val="20"/>
          <w:lang w:val="ro-MD" w:eastAsia="ru-RU"/>
        </w:rPr>
        <w:t>Garanția pentru ofertă</w:t>
      </w:r>
      <w:r w:rsidR="00121CD2" w:rsidRPr="0080647D">
        <w:rPr>
          <w:b/>
          <w:noProof w:val="0"/>
          <w:sz w:val="20"/>
          <w:szCs w:val="20"/>
          <w:lang w:val="ro-MD" w:eastAsia="ru-RU"/>
        </w:rPr>
        <w:t xml:space="preserve">: </w:t>
      </w:r>
      <w:r w:rsidR="00381A66" w:rsidRPr="0080647D">
        <w:rPr>
          <w:b/>
          <w:noProof w:val="0"/>
          <w:sz w:val="20"/>
          <w:szCs w:val="20"/>
          <w:lang w:val="ro-MD" w:eastAsia="ru-RU"/>
        </w:rPr>
        <w:t xml:space="preserve">în cuantum de </w:t>
      </w:r>
      <w:r w:rsidR="00121CD2" w:rsidRPr="0080647D">
        <w:rPr>
          <w:noProof w:val="0"/>
          <w:color w:val="000000"/>
          <w:sz w:val="20"/>
          <w:szCs w:val="20"/>
          <w:lang w:val="ro-MD"/>
        </w:rPr>
        <w:t>2 % din valoarea ofertei fără TVA.</w:t>
      </w:r>
      <w:r w:rsidR="00381A66" w:rsidRPr="0080647D">
        <w:rPr>
          <w:noProof w:val="0"/>
          <w:color w:val="000000"/>
          <w:sz w:val="20"/>
          <w:szCs w:val="20"/>
          <w:lang w:val="ro-MD"/>
        </w:rPr>
        <w:t>:</w:t>
      </w:r>
    </w:p>
    <w:p w14:paraId="5E541E81" w14:textId="74B0AC37" w:rsidR="0025645C" w:rsidRPr="0080647D" w:rsidRDefault="0025645C" w:rsidP="00030C9E">
      <w:pPr>
        <w:tabs>
          <w:tab w:val="right" w:pos="426"/>
        </w:tabs>
        <w:rPr>
          <w:b/>
          <w:bCs/>
          <w:i/>
          <w:iCs/>
          <w:noProof w:val="0"/>
          <w:color w:val="000000"/>
          <w:sz w:val="20"/>
          <w:szCs w:val="20"/>
          <w:lang w:val="ro-MD"/>
        </w:rPr>
      </w:pPr>
      <w:r w:rsidRPr="0080647D">
        <w:rPr>
          <w:b/>
          <w:bCs/>
          <w:i/>
          <w:iCs/>
          <w:noProof w:val="0"/>
          <w:color w:val="000000"/>
          <w:sz w:val="20"/>
          <w:szCs w:val="20"/>
          <w:lang w:val="ro-MD"/>
        </w:rPr>
        <w:t>T</w:t>
      </w:r>
      <w:r w:rsidR="00121CD2" w:rsidRPr="0080647D">
        <w:rPr>
          <w:b/>
          <w:bCs/>
          <w:i/>
          <w:iCs/>
          <w:noProof w:val="0"/>
          <w:color w:val="000000"/>
          <w:sz w:val="20"/>
          <w:szCs w:val="20"/>
          <w:lang w:val="ro-MD"/>
        </w:rPr>
        <w:t>ransfer</w:t>
      </w:r>
      <w:r w:rsidRPr="0080647D">
        <w:rPr>
          <w:b/>
          <w:bCs/>
          <w:i/>
          <w:iCs/>
          <w:noProof w:val="0"/>
          <w:color w:val="000000"/>
          <w:sz w:val="20"/>
          <w:szCs w:val="20"/>
          <w:lang w:val="ro-MD"/>
        </w:rPr>
        <w:t xml:space="preserve"> la contul</w:t>
      </w:r>
      <w:r w:rsidR="00381A66" w:rsidRPr="0080647D">
        <w:rPr>
          <w:b/>
          <w:bCs/>
          <w:i/>
          <w:iCs/>
          <w:noProof w:val="0"/>
          <w:color w:val="000000"/>
          <w:sz w:val="20"/>
          <w:szCs w:val="20"/>
          <w:lang w:val="ro-MD"/>
        </w:rPr>
        <w:t xml:space="preserve"> instituției</w:t>
      </w:r>
    </w:p>
    <w:p w14:paraId="69A6FB93" w14:textId="1EEE72C3"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Beneficiar:      </w:t>
      </w:r>
      <w:r w:rsidR="009A41AB" w:rsidRPr="0080647D">
        <w:rPr>
          <w:bCs/>
          <w:noProof w:val="0"/>
          <w:sz w:val="20"/>
          <w:szCs w:val="20"/>
          <w:lang w:val="ro-MD" w:eastAsia="ru-RU"/>
        </w:rPr>
        <w:t>MF-TR</w:t>
      </w:r>
      <w:r w:rsidRPr="0080647D">
        <w:rPr>
          <w:bCs/>
          <w:noProof w:val="0"/>
          <w:sz w:val="20"/>
          <w:szCs w:val="20"/>
          <w:lang w:val="ro-MD" w:eastAsia="ru-RU"/>
        </w:rPr>
        <w:t xml:space="preserve"> </w:t>
      </w:r>
      <w:r w:rsidR="00196D0C" w:rsidRPr="0080647D">
        <w:rPr>
          <w:bCs/>
          <w:noProof w:val="0"/>
          <w:sz w:val="20"/>
          <w:szCs w:val="20"/>
          <w:lang w:val="ro-MD" w:eastAsia="ru-RU"/>
        </w:rPr>
        <w:t>Chișinău</w:t>
      </w:r>
      <w:r w:rsidRPr="0080647D">
        <w:rPr>
          <w:bCs/>
          <w:noProof w:val="0"/>
          <w:sz w:val="20"/>
          <w:szCs w:val="20"/>
          <w:lang w:val="ro-MD" w:eastAsia="ru-RU"/>
        </w:rPr>
        <w:t>-bugetul de stat</w:t>
      </w:r>
    </w:p>
    <w:p w14:paraId="460E2A3E" w14:textId="52900DB3" w:rsidR="0025645C" w:rsidRPr="0080647D" w:rsidRDefault="0025645C" w:rsidP="00030C9E">
      <w:pPr>
        <w:tabs>
          <w:tab w:val="right" w:pos="426"/>
        </w:tabs>
        <w:ind w:left="360"/>
        <w:rPr>
          <w:bCs/>
          <w:noProof w:val="0"/>
          <w:sz w:val="20"/>
          <w:szCs w:val="20"/>
          <w:lang w:val="ro-MD" w:eastAsia="ru-RU"/>
        </w:rPr>
      </w:pPr>
      <w:r w:rsidRPr="0080647D">
        <w:rPr>
          <w:bCs/>
          <w:noProof w:val="0"/>
          <w:sz w:val="20"/>
          <w:szCs w:val="20"/>
          <w:lang w:val="ro-MD" w:eastAsia="ru-RU"/>
        </w:rPr>
        <w:t xml:space="preserve">                  Centrul pentru Achiziții Publice Centralizate în Sănătate</w:t>
      </w:r>
    </w:p>
    <w:p w14:paraId="28775F52" w14:textId="7B6A5FB9"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Cod fiscal: 1016601000212</w:t>
      </w:r>
    </w:p>
    <w:p w14:paraId="06909B9E" w14:textId="77777777"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Cont IBAN:  MD23TRPCCC518430B01859AA</w:t>
      </w:r>
    </w:p>
    <w:p w14:paraId="74AEB32B" w14:textId="24450232"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Banca benefic.: Ministerul </w:t>
      </w:r>
      <w:r w:rsidR="00196D0C" w:rsidRPr="0080647D">
        <w:rPr>
          <w:bCs/>
          <w:noProof w:val="0"/>
          <w:sz w:val="20"/>
          <w:szCs w:val="20"/>
          <w:lang w:val="ro-MD" w:eastAsia="ru-RU"/>
        </w:rPr>
        <w:t>Finanțelor</w:t>
      </w:r>
      <w:r w:rsidRPr="0080647D">
        <w:rPr>
          <w:bCs/>
          <w:noProof w:val="0"/>
          <w:sz w:val="20"/>
          <w:szCs w:val="20"/>
          <w:lang w:val="ro-MD" w:eastAsia="ru-RU"/>
        </w:rPr>
        <w:t>-Trezoreria de stat</w:t>
      </w:r>
    </w:p>
    <w:p w14:paraId="6D1C705B" w14:textId="6193BCC0"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Codul </w:t>
      </w:r>
      <w:r w:rsidR="00AE1D73" w:rsidRPr="0080647D">
        <w:rPr>
          <w:bCs/>
          <w:noProof w:val="0"/>
          <w:sz w:val="20"/>
          <w:szCs w:val="20"/>
          <w:lang w:val="ro-MD" w:eastAsia="ru-RU"/>
        </w:rPr>
        <w:t>băncii</w:t>
      </w:r>
      <w:r w:rsidRPr="0080647D">
        <w:rPr>
          <w:bCs/>
          <w:noProof w:val="0"/>
          <w:sz w:val="20"/>
          <w:szCs w:val="20"/>
          <w:lang w:val="ro-MD" w:eastAsia="ru-RU"/>
        </w:rPr>
        <w:t xml:space="preserve">: TREZMD2X. </w:t>
      </w:r>
    </w:p>
    <w:p w14:paraId="0DE612C5" w14:textId="7FC733E8" w:rsidR="0025645C" w:rsidRPr="0080647D" w:rsidRDefault="0025645C" w:rsidP="00417FBF">
      <w:pPr>
        <w:tabs>
          <w:tab w:val="right" w:pos="426"/>
        </w:tabs>
        <w:jc w:val="both"/>
        <w:rPr>
          <w:i/>
          <w:iCs/>
          <w:noProof w:val="0"/>
          <w:color w:val="000000"/>
          <w:sz w:val="20"/>
          <w:szCs w:val="20"/>
          <w:lang w:val="ro-MD"/>
        </w:rPr>
      </w:pPr>
      <w:r w:rsidRPr="0080647D">
        <w:rPr>
          <w:i/>
          <w:iCs/>
          <w:noProof w:val="0"/>
          <w:color w:val="000000"/>
          <w:sz w:val="20"/>
          <w:szCs w:val="20"/>
          <w:lang w:val="ro-MD"/>
        </w:rPr>
        <w:t xml:space="preserve">Cu </w:t>
      </w:r>
      <w:r w:rsidR="00381A66" w:rsidRPr="0080647D">
        <w:rPr>
          <w:i/>
          <w:iCs/>
          <w:noProof w:val="0"/>
          <w:color w:val="000000"/>
          <w:sz w:val="20"/>
          <w:szCs w:val="20"/>
          <w:lang w:val="ro-MD"/>
        </w:rPr>
        <w:t xml:space="preserve">următoarea notă: Garanția pentru ofertă în </w:t>
      </w:r>
      <w:r w:rsidR="00565895" w:rsidRPr="0080647D">
        <w:rPr>
          <w:i/>
          <w:iCs/>
          <w:noProof w:val="0"/>
          <w:color w:val="000000"/>
          <w:sz w:val="20"/>
          <w:szCs w:val="20"/>
          <w:lang w:val="ro-MD"/>
        </w:rPr>
        <w:t>cuantum</w:t>
      </w:r>
      <w:r w:rsidR="00381A66" w:rsidRPr="0080647D">
        <w:rPr>
          <w:i/>
          <w:iCs/>
          <w:noProof w:val="0"/>
          <w:color w:val="000000"/>
          <w:sz w:val="20"/>
          <w:szCs w:val="20"/>
          <w:lang w:val="ro-MD"/>
        </w:rPr>
        <w:t xml:space="preserve"> de 2% la procedura de achiziție publică nr. _____din ______.</w:t>
      </w:r>
    </w:p>
    <w:p w14:paraId="694DF608" w14:textId="3354E186" w:rsidR="002F6C2C" w:rsidRPr="0080647D" w:rsidRDefault="00381A66" w:rsidP="00417FBF">
      <w:pPr>
        <w:tabs>
          <w:tab w:val="right" w:pos="426"/>
        </w:tabs>
        <w:jc w:val="both"/>
        <w:rPr>
          <w:b/>
          <w:noProof w:val="0"/>
          <w:color w:val="FF0000"/>
          <w:sz w:val="20"/>
          <w:szCs w:val="20"/>
          <w:lang w:val="ro-MD"/>
        </w:rPr>
      </w:pPr>
      <w:r w:rsidRPr="0080647D">
        <w:rPr>
          <w:b/>
          <w:noProof w:val="0"/>
          <w:color w:val="FF0000"/>
          <w:sz w:val="20"/>
          <w:szCs w:val="20"/>
          <w:lang w:val="ro-MD"/>
        </w:rPr>
        <w:t xml:space="preserve">Notă: În cazul transferului </w:t>
      </w:r>
      <w:r w:rsidR="002F6C2C" w:rsidRPr="0080647D">
        <w:rPr>
          <w:b/>
          <w:noProof w:val="0"/>
          <w:color w:val="FF0000"/>
          <w:sz w:val="20"/>
          <w:szCs w:val="20"/>
          <w:lang w:val="ro-MD"/>
        </w:rPr>
        <w:t xml:space="preserve">operatorul economic va </w:t>
      </w:r>
      <w:r w:rsidR="00565895" w:rsidRPr="0080647D">
        <w:rPr>
          <w:b/>
          <w:noProof w:val="0"/>
          <w:color w:val="FF0000"/>
          <w:sz w:val="20"/>
          <w:szCs w:val="20"/>
          <w:lang w:val="ro-MD"/>
        </w:rPr>
        <w:t>prezenta</w:t>
      </w:r>
      <w:r w:rsidR="002F6C2C" w:rsidRPr="0080647D">
        <w:rPr>
          <w:b/>
          <w:noProof w:val="0"/>
          <w:color w:val="FF0000"/>
          <w:sz w:val="20"/>
          <w:szCs w:val="20"/>
          <w:lang w:val="ro-MD"/>
        </w:rPr>
        <w:t xml:space="preserve"> ordinul de plată cu confirmarea de către bancă a executării plății </w:t>
      </w:r>
      <w:r w:rsidR="00565895" w:rsidRPr="0080647D">
        <w:rPr>
          <w:b/>
          <w:noProof w:val="0"/>
          <w:color w:val="FF0000"/>
          <w:sz w:val="20"/>
          <w:szCs w:val="20"/>
          <w:lang w:val="ro-MD"/>
        </w:rPr>
        <w:t>până</w:t>
      </w:r>
      <w:r w:rsidR="002F6C2C" w:rsidRPr="0080647D">
        <w:rPr>
          <w:b/>
          <w:noProof w:val="0"/>
          <w:color w:val="FF0000"/>
          <w:sz w:val="20"/>
          <w:szCs w:val="20"/>
          <w:lang w:val="ro-MD"/>
        </w:rPr>
        <w:t xml:space="preserve"> la termenul limită de depunere a ofertei </w:t>
      </w:r>
    </w:p>
    <w:p w14:paraId="2298E9FD" w14:textId="79F28E67" w:rsidR="00381A66" w:rsidRPr="0080647D" w:rsidRDefault="00121CD2" w:rsidP="00417FBF">
      <w:pPr>
        <w:tabs>
          <w:tab w:val="right" w:pos="426"/>
        </w:tabs>
        <w:jc w:val="both"/>
        <w:rPr>
          <w:b/>
          <w:bCs/>
          <w:i/>
          <w:iCs/>
          <w:noProof w:val="0"/>
          <w:color w:val="000000"/>
          <w:sz w:val="20"/>
          <w:szCs w:val="20"/>
          <w:lang w:val="ro-MD"/>
        </w:rPr>
      </w:pPr>
      <w:r w:rsidRPr="0080647D">
        <w:rPr>
          <w:b/>
          <w:bCs/>
          <w:i/>
          <w:iCs/>
          <w:noProof w:val="0"/>
          <w:color w:val="000000"/>
          <w:sz w:val="20"/>
          <w:szCs w:val="20"/>
          <w:lang w:val="ro-MD"/>
        </w:rPr>
        <w:t xml:space="preserve">sau </w:t>
      </w:r>
    </w:p>
    <w:p w14:paraId="46EC76E7" w14:textId="77777777" w:rsidR="00381A66" w:rsidRPr="0080647D" w:rsidRDefault="00381A66" w:rsidP="00417FBF">
      <w:pPr>
        <w:tabs>
          <w:tab w:val="right" w:pos="426"/>
        </w:tabs>
        <w:spacing w:line="360" w:lineRule="auto"/>
        <w:jc w:val="both"/>
        <w:rPr>
          <w:noProof w:val="0"/>
          <w:color w:val="000000"/>
          <w:sz w:val="20"/>
          <w:szCs w:val="20"/>
          <w:lang w:val="ro-MD"/>
        </w:rPr>
      </w:pPr>
      <w:r w:rsidRPr="0080647D">
        <w:rPr>
          <w:b/>
          <w:bCs/>
          <w:i/>
          <w:iCs/>
          <w:noProof w:val="0"/>
          <w:color w:val="000000"/>
          <w:sz w:val="20"/>
          <w:szCs w:val="20"/>
          <w:lang w:val="ro-MD"/>
        </w:rPr>
        <w:t>Garanție Bancară</w:t>
      </w:r>
      <w:r w:rsidRPr="0080647D">
        <w:rPr>
          <w:b/>
          <w:bCs/>
          <w:noProof w:val="0"/>
          <w:color w:val="000000"/>
          <w:sz w:val="20"/>
          <w:szCs w:val="20"/>
          <w:lang w:val="ro-MD"/>
        </w:rPr>
        <w:t xml:space="preserve"> </w:t>
      </w:r>
      <w:r w:rsidR="00121CD2" w:rsidRPr="0080647D">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80647D" w:rsidRDefault="00121CD2" w:rsidP="00917B02">
      <w:pPr>
        <w:tabs>
          <w:tab w:val="right" w:pos="426"/>
        </w:tabs>
        <w:spacing w:line="276" w:lineRule="auto"/>
        <w:jc w:val="both"/>
        <w:rPr>
          <w:b/>
          <w:noProof w:val="0"/>
          <w:color w:val="FF0000"/>
          <w:sz w:val="20"/>
          <w:szCs w:val="20"/>
          <w:lang w:val="ro-MD"/>
        </w:rPr>
      </w:pPr>
      <w:r w:rsidRPr="0080647D">
        <w:rPr>
          <w:b/>
          <w:noProof w:val="0"/>
          <w:color w:val="FF0000"/>
          <w:sz w:val="20"/>
          <w:szCs w:val="20"/>
          <w:lang w:val="ro-MD"/>
        </w:rPr>
        <w:t xml:space="preserve">Notă: </w:t>
      </w:r>
      <w:r w:rsidR="0025645C" w:rsidRPr="0080647D">
        <w:rPr>
          <w:b/>
          <w:noProof w:val="0"/>
          <w:color w:val="FF0000"/>
          <w:sz w:val="20"/>
          <w:szCs w:val="20"/>
          <w:lang w:val="ro-MD"/>
        </w:rPr>
        <w:t>Î</w:t>
      </w:r>
      <w:r w:rsidRPr="0080647D">
        <w:rPr>
          <w:b/>
          <w:noProof w:val="0"/>
          <w:color w:val="FF0000"/>
          <w:sz w:val="20"/>
          <w:szCs w:val="20"/>
          <w:lang w:val="ro-MD"/>
        </w:rPr>
        <w:t>n cazul în care garanți</w:t>
      </w:r>
      <w:r w:rsidR="009C75CE" w:rsidRPr="0080647D">
        <w:rPr>
          <w:b/>
          <w:noProof w:val="0"/>
          <w:color w:val="FF0000"/>
          <w:sz w:val="20"/>
          <w:szCs w:val="20"/>
          <w:lang w:val="ro-MD"/>
        </w:rPr>
        <w:t>a</w:t>
      </w:r>
      <w:r w:rsidRPr="0080647D">
        <w:rPr>
          <w:b/>
          <w:noProof w:val="0"/>
          <w:color w:val="FF0000"/>
          <w:sz w:val="20"/>
          <w:szCs w:val="20"/>
          <w:lang w:val="ro-MD"/>
        </w:rPr>
        <w:t xml:space="preserve"> pentru ofertă este prezentată sub formă de garanție bancară, aceasta urmează a fi prezentată </w:t>
      </w:r>
      <w:r w:rsidR="00D007B9" w:rsidRPr="0080647D">
        <w:rPr>
          <w:b/>
          <w:noProof w:val="0"/>
          <w:color w:val="FF0000"/>
          <w:sz w:val="20"/>
          <w:szCs w:val="20"/>
          <w:lang w:val="ro-MD"/>
        </w:rPr>
        <w:t xml:space="preserve">și </w:t>
      </w:r>
      <w:r w:rsidRPr="0080647D">
        <w:rPr>
          <w:b/>
          <w:noProof w:val="0"/>
          <w:color w:val="FF0000"/>
          <w:sz w:val="20"/>
          <w:szCs w:val="20"/>
          <w:lang w:val="ro-MD"/>
        </w:rPr>
        <w:t>în original (dacă este semnată olograf de către bancă) la sediu</w:t>
      </w:r>
      <w:r w:rsidR="00A02E85" w:rsidRPr="0080647D">
        <w:rPr>
          <w:b/>
          <w:noProof w:val="0"/>
          <w:color w:val="FF0000"/>
          <w:sz w:val="20"/>
          <w:szCs w:val="20"/>
          <w:lang w:val="ro-MD"/>
        </w:rPr>
        <w:t>l</w:t>
      </w:r>
      <w:r w:rsidRPr="0080647D">
        <w:rPr>
          <w:b/>
          <w:noProof w:val="0"/>
          <w:color w:val="FF0000"/>
          <w:sz w:val="20"/>
          <w:szCs w:val="20"/>
          <w:lang w:val="ro-MD"/>
        </w:rPr>
        <w:t xml:space="preserve"> CAPCS</w:t>
      </w:r>
      <w:r w:rsidR="009C75CE" w:rsidRPr="0080647D">
        <w:rPr>
          <w:b/>
          <w:noProof w:val="0"/>
          <w:color w:val="FF0000"/>
          <w:sz w:val="20"/>
          <w:szCs w:val="20"/>
          <w:lang w:val="ro-MD"/>
        </w:rPr>
        <w:t>,</w:t>
      </w:r>
      <w:r w:rsidRPr="0080647D">
        <w:rPr>
          <w:b/>
          <w:noProof w:val="0"/>
          <w:color w:val="FF0000"/>
          <w:sz w:val="20"/>
          <w:szCs w:val="20"/>
          <w:lang w:val="ro-MD"/>
        </w:rPr>
        <w:t xml:space="preserve"> după deschiderea ofertelor</w:t>
      </w:r>
      <w:r w:rsidR="002F6C2C" w:rsidRPr="0080647D">
        <w:rPr>
          <w:b/>
          <w:noProof w:val="0"/>
          <w:color w:val="FF0000"/>
          <w:sz w:val="20"/>
          <w:szCs w:val="20"/>
          <w:lang w:val="ro-MD"/>
        </w:rPr>
        <w:t xml:space="preserve"> în termen de </w:t>
      </w:r>
      <w:r w:rsidR="00A02E85" w:rsidRPr="0080647D">
        <w:rPr>
          <w:b/>
          <w:noProof w:val="0"/>
          <w:color w:val="FF0000"/>
          <w:sz w:val="20"/>
          <w:szCs w:val="20"/>
          <w:lang w:val="ro-MD"/>
        </w:rPr>
        <w:t>72</w:t>
      </w:r>
      <w:r w:rsidR="002F6C2C" w:rsidRPr="0080647D">
        <w:rPr>
          <w:b/>
          <w:noProof w:val="0"/>
          <w:color w:val="FF0000"/>
          <w:sz w:val="20"/>
          <w:szCs w:val="20"/>
          <w:lang w:val="ro-MD"/>
        </w:rPr>
        <w:t xml:space="preserve"> de ore</w:t>
      </w:r>
      <w:r w:rsidRPr="0080647D">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80647D" w:rsidRDefault="00A02E85" w:rsidP="00917B02">
      <w:pPr>
        <w:tabs>
          <w:tab w:val="right" w:pos="426"/>
        </w:tabs>
        <w:spacing w:line="276" w:lineRule="auto"/>
        <w:jc w:val="both"/>
        <w:rPr>
          <w:b/>
          <w:noProof w:val="0"/>
          <w:color w:val="FF0000"/>
          <w:sz w:val="20"/>
          <w:szCs w:val="20"/>
          <w:u w:val="single"/>
          <w:lang w:val="ro-MD"/>
        </w:rPr>
      </w:pPr>
      <w:r w:rsidRPr="0080647D">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80647D">
        <w:rPr>
          <w:b/>
          <w:noProof w:val="0"/>
          <w:color w:val="FF0000"/>
          <w:sz w:val="20"/>
          <w:szCs w:val="20"/>
          <w:u w:val="single"/>
          <w:lang w:val="ro-MD"/>
        </w:rPr>
        <w:t xml:space="preserve"> </w:t>
      </w:r>
      <w:bookmarkStart w:id="5" w:name="_Hlk149572187"/>
    </w:p>
    <w:p w14:paraId="69E6D9BA" w14:textId="6B670426"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Notă: Autoritatea contractantă vă reține garanția pentru ofertă, în următoarele situații: </w:t>
      </w:r>
    </w:p>
    <w:p w14:paraId="583BAF3A"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a) operatorul economic retrage sau modifică oferta după expirarea termenului de depunere a ofertelor; </w:t>
      </w:r>
    </w:p>
    <w:p w14:paraId="04BE2B2D"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b) ofertantul câștigător nu semnează contractul de achiziții publice; </w:t>
      </w:r>
    </w:p>
    <w:p w14:paraId="0E8B0E6E"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5"/>
    </w:p>
    <w:p w14:paraId="1877D1DA" w14:textId="529150B1" w:rsidR="00381A66" w:rsidRPr="0080647D" w:rsidRDefault="00EA475F" w:rsidP="00917B02">
      <w:pPr>
        <w:pStyle w:val="a"/>
        <w:numPr>
          <w:ilvl w:val="0"/>
          <w:numId w:val="2"/>
        </w:numPr>
        <w:spacing w:line="276" w:lineRule="auto"/>
        <w:ind w:left="426" w:hanging="426"/>
        <w:rPr>
          <w:b/>
          <w:sz w:val="20"/>
          <w:szCs w:val="20"/>
          <w:lang w:val="ro-MD" w:eastAsia="ru-RU"/>
        </w:rPr>
      </w:pPr>
      <w:r w:rsidRPr="0080647D">
        <w:rPr>
          <w:b/>
          <w:sz w:val="20"/>
          <w:szCs w:val="20"/>
          <w:lang w:val="ro-MD" w:eastAsia="ru-RU"/>
        </w:rPr>
        <w:t xml:space="preserve">Garanția de bună execuție a contractului, </w:t>
      </w:r>
      <w:r w:rsidR="00381A66" w:rsidRPr="0080647D">
        <w:rPr>
          <w:b/>
          <w:sz w:val="20"/>
          <w:szCs w:val="20"/>
          <w:lang w:val="ro-MD" w:eastAsia="ru-RU"/>
        </w:rPr>
        <w:t>cuantumul 5% din suma totală a contractului.</w:t>
      </w:r>
    </w:p>
    <w:p w14:paraId="4E1864AB" w14:textId="77777777" w:rsidR="00381A66" w:rsidRPr="0080647D" w:rsidRDefault="00381A66" w:rsidP="00030C9E">
      <w:pPr>
        <w:pStyle w:val="a"/>
        <w:numPr>
          <w:ilvl w:val="0"/>
          <w:numId w:val="0"/>
        </w:numPr>
        <w:tabs>
          <w:tab w:val="right" w:pos="426"/>
        </w:tabs>
        <w:spacing w:line="360" w:lineRule="auto"/>
        <w:ind w:left="644"/>
        <w:jc w:val="left"/>
        <w:rPr>
          <w:b/>
          <w:bCs/>
          <w:i/>
          <w:iCs/>
          <w:color w:val="000000"/>
          <w:sz w:val="20"/>
          <w:szCs w:val="20"/>
          <w:lang w:val="ro-MD"/>
        </w:rPr>
      </w:pPr>
      <w:r w:rsidRPr="0080647D">
        <w:rPr>
          <w:b/>
          <w:bCs/>
          <w:i/>
          <w:iCs/>
          <w:color w:val="000000"/>
          <w:sz w:val="20"/>
          <w:szCs w:val="20"/>
          <w:lang w:val="ro-MD"/>
        </w:rPr>
        <w:t>Transfer la contul instituției</w:t>
      </w:r>
    </w:p>
    <w:p w14:paraId="58EFFE86" w14:textId="1B2CF262" w:rsidR="00381A66" w:rsidRPr="0080647D" w:rsidRDefault="00381A66" w:rsidP="00030C9E">
      <w:pPr>
        <w:tabs>
          <w:tab w:val="right" w:pos="426"/>
        </w:tabs>
        <w:spacing w:line="360" w:lineRule="auto"/>
        <w:ind w:left="360" w:hanging="360"/>
        <w:rPr>
          <w:b/>
          <w:bCs/>
          <w:i/>
          <w:iCs/>
          <w:noProof w:val="0"/>
          <w:color w:val="000000"/>
          <w:sz w:val="20"/>
          <w:szCs w:val="20"/>
          <w:lang w:val="ro-MD"/>
        </w:rPr>
      </w:pPr>
      <w:r w:rsidRPr="0080647D">
        <w:rPr>
          <w:bCs/>
          <w:noProof w:val="0"/>
          <w:sz w:val="20"/>
          <w:szCs w:val="20"/>
          <w:lang w:val="ro-MD" w:eastAsia="ru-RU"/>
        </w:rPr>
        <w:t>Beneficiar: MF-T</w:t>
      </w:r>
      <w:r w:rsidR="002D37C9" w:rsidRPr="0080647D">
        <w:rPr>
          <w:bCs/>
          <w:noProof w:val="0"/>
          <w:sz w:val="20"/>
          <w:szCs w:val="20"/>
          <w:lang w:val="ro-MD" w:eastAsia="ru-RU"/>
        </w:rPr>
        <w:t>R</w:t>
      </w:r>
      <w:r w:rsidRPr="0080647D">
        <w:rPr>
          <w:bCs/>
          <w:noProof w:val="0"/>
          <w:sz w:val="20"/>
          <w:szCs w:val="20"/>
          <w:lang w:val="ro-MD" w:eastAsia="ru-RU"/>
        </w:rPr>
        <w:t xml:space="preserve"> </w:t>
      </w:r>
      <w:r w:rsidR="00196D0C" w:rsidRPr="0080647D">
        <w:rPr>
          <w:bCs/>
          <w:noProof w:val="0"/>
          <w:sz w:val="20"/>
          <w:szCs w:val="20"/>
          <w:lang w:val="ro-MD" w:eastAsia="ru-RU"/>
        </w:rPr>
        <w:t>Chișinău</w:t>
      </w:r>
      <w:r w:rsidRPr="0080647D">
        <w:rPr>
          <w:bCs/>
          <w:noProof w:val="0"/>
          <w:sz w:val="20"/>
          <w:szCs w:val="20"/>
          <w:lang w:val="ro-MD" w:eastAsia="ru-RU"/>
        </w:rPr>
        <w:t>-bugetul de stat</w:t>
      </w:r>
    </w:p>
    <w:p w14:paraId="0A044515" w14:textId="637AF8A2"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 xml:space="preserve">                  Centrul pentru Achiziții Publice Centralizate în Sănătate</w:t>
      </w:r>
    </w:p>
    <w:p w14:paraId="60DAE768" w14:textId="4A227E74"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Cod fiscal: 1016601000212</w:t>
      </w:r>
    </w:p>
    <w:p w14:paraId="48EC6423" w14:textId="77777777"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Cont IBAN:  MD23TRPCCC518430B01859AA</w:t>
      </w:r>
    </w:p>
    <w:p w14:paraId="2FCA6703" w14:textId="20D3ADD0" w:rsidR="00381A66" w:rsidRPr="0080647D" w:rsidRDefault="00381A66" w:rsidP="00030C9E">
      <w:pPr>
        <w:tabs>
          <w:tab w:val="right" w:pos="426"/>
        </w:tabs>
        <w:spacing w:line="360" w:lineRule="auto"/>
        <w:rPr>
          <w:bCs/>
          <w:noProof w:val="0"/>
          <w:sz w:val="20"/>
          <w:szCs w:val="20"/>
          <w:lang w:val="ro-MD" w:eastAsia="ru-RU"/>
        </w:rPr>
      </w:pPr>
      <w:r w:rsidRPr="0080647D">
        <w:rPr>
          <w:bCs/>
          <w:noProof w:val="0"/>
          <w:sz w:val="20"/>
          <w:szCs w:val="20"/>
          <w:lang w:val="ro-MD" w:eastAsia="ru-RU"/>
        </w:rPr>
        <w:t xml:space="preserve">Banca benefic.: Ministerul </w:t>
      </w:r>
      <w:r w:rsidR="00196D0C" w:rsidRPr="0080647D">
        <w:rPr>
          <w:bCs/>
          <w:noProof w:val="0"/>
          <w:sz w:val="20"/>
          <w:szCs w:val="20"/>
          <w:lang w:val="ro-MD" w:eastAsia="ru-RU"/>
        </w:rPr>
        <w:t>Finanțelor</w:t>
      </w:r>
      <w:r w:rsidRPr="0080647D">
        <w:rPr>
          <w:bCs/>
          <w:noProof w:val="0"/>
          <w:sz w:val="20"/>
          <w:szCs w:val="20"/>
          <w:lang w:val="ro-MD" w:eastAsia="ru-RU"/>
        </w:rPr>
        <w:t>-Trezoreria de stat</w:t>
      </w:r>
    </w:p>
    <w:p w14:paraId="02DE9ED5" w14:textId="1F2C107A"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 xml:space="preserve">Codul </w:t>
      </w:r>
      <w:r w:rsidR="00196D0C" w:rsidRPr="0080647D">
        <w:rPr>
          <w:bCs/>
          <w:noProof w:val="0"/>
          <w:sz w:val="20"/>
          <w:szCs w:val="20"/>
          <w:lang w:val="ro-MD" w:eastAsia="ru-RU"/>
        </w:rPr>
        <w:t>băncii</w:t>
      </w:r>
      <w:r w:rsidRPr="0080647D">
        <w:rPr>
          <w:bCs/>
          <w:noProof w:val="0"/>
          <w:sz w:val="20"/>
          <w:szCs w:val="20"/>
          <w:lang w:val="ro-MD" w:eastAsia="ru-RU"/>
        </w:rPr>
        <w:t xml:space="preserve">: TREZMD2X. </w:t>
      </w:r>
    </w:p>
    <w:p w14:paraId="102C1DF3" w14:textId="3830F443" w:rsidR="00381A66" w:rsidRPr="0080647D" w:rsidRDefault="00381A66" w:rsidP="00030C9E">
      <w:pPr>
        <w:tabs>
          <w:tab w:val="right" w:pos="426"/>
        </w:tabs>
        <w:spacing w:line="360" w:lineRule="auto"/>
        <w:ind w:left="360" w:hanging="360"/>
        <w:rPr>
          <w:i/>
          <w:iCs/>
          <w:noProof w:val="0"/>
          <w:color w:val="000000"/>
          <w:sz w:val="20"/>
          <w:szCs w:val="20"/>
          <w:lang w:val="ro-MD"/>
        </w:rPr>
      </w:pPr>
      <w:r w:rsidRPr="0080647D">
        <w:rPr>
          <w:i/>
          <w:iCs/>
          <w:noProof w:val="0"/>
          <w:color w:val="000000"/>
          <w:sz w:val="20"/>
          <w:szCs w:val="20"/>
          <w:lang w:val="ro-MD"/>
        </w:rPr>
        <w:t xml:space="preserve">Cu următoarea notă: Garanția de bună execuție în </w:t>
      </w:r>
      <w:r w:rsidR="00EA2897" w:rsidRPr="0080647D">
        <w:rPr>
          <w:i/>
          <w:iCs/>
          <w:noProof w:val="0"/>
          <w:color w:val="000000"/>
          <w:sz w:val="20"/>
          <w:szCs w:val="20"/>
          <w:lang w:val="ro-MD"/>
        </w:rPr>
        <w:t>cuantum</w:t>
      </w:r>
      <w:r w:rsidRPr="0080647D">
        <w:rPr>
          <w:i/>
          <w:iCs/>
          <w:noProof w:val="0"/>
          <w:color w:val="000000"/>
          <w:sz w:val="20"/>
          <w:szCs w:val="20"/>
          <w:lang w:val="ro-MD"/>
        </w:rPr>
        <w:t xml:space="preserve"> de 5% la procedura de achiziție</w:t>
      </w:r>
    </w:p>
    <w:p w14:paraId="31800275" w14:textId="66C78AFE" w:rsidR="00381A66" w:rsidRPr="0080647D" w:rsidRDefault="00381A66" w:rsidP="00030C9E">
      <w:pPr>
        <w:tabs>
          <w:tab w:val="right" w:pos="426"/>
        </w:tabs>
        <w:spacing w:line="360" w:lineRule="auto"/>
        <w:ind w:left="360" w:hanging="360"/>
        <w:rPr>
          <w:i/>
          <w:iCs/>
          <w:noProof w:val="0"/>
          <w:color w:val="000000"/>
          <w:sz w:val="20"/>
          <w:szCs w:val="20"/>
          <w:lang w:val="ro-MD"/>
        </w:rPr>
      </w:pPr>
      <w:r w:rsidRPr="0080647D">
        <w:rPr>
          <w:i/>
          <w:iCs/>
          <w:noProof w:val="0"/>
          <w:color w:val="000000"/>
          <w:sz w:val="20"/>
          <w:szCs w:val="20"/>
          <w:lang w:val="ro-MD"/>
        </w:rPr>
        <w:t>publică nr. _____din ______.</w:t>
      </w:r>
    </w:p>
    <w:p w14:paraId="2BD1851F" w14:textId="43990868" w:rsidR="00381A66" w:rsidRPr="0080647D" w:rsidRDefault="00381A66" w:rsidP="00030C9E">
      <w:pPr>
        <w:pStyle w:val="a"/>
        <w:numPr>
          <w:ilvl w:val="0"/>
          <w:numId w:val="0"/>
        </w:numPr>
        <w:spacing w:line="360" w:lineRule="auto"/>
        <w:ind w:left="426"/>
        <w:jc w:val="left"/>
        <w:rPr>
          <w:b/>
          <w:i/>
          <w:iCs/>
          <w:sz w:val="20"/>
          <w:szCs w:val="20"/>
          <w:lang w:val="ro-MD" w:eastAsia="ru-RU"/>
        </w:rPr>
      </w:pPr>
      <w:r w:rsidRPr="0080647D">
        <w:rPr>
          <w:b/>
          <w:i/>
          <w:iCs/>
          <w:sz w:val="20"/>
          <w:szCs w:val="20"/>
          <w:lang w:val="ro-MD" w:eastAsia="ru-RU"/>
        </w:rPr>
        <w:t>sau</w:t>
      </w:r>
    </w:p>
    <w:p w14:paraId="7959B06C" w14:textId="2B5B8D0F" w:rsidR="00381A66" w:rsidRPr="0080647D" w:rsidRDefault="00381A66" w:rsidP="00030C9E">
      <w:pPr>
        <w:tabs>
          <w:tab w:val="right" w:pos="426"/>
        </w:tabs>
        <w:spacing w:line="360" w:lineRule="auto"/>
        <w:rPr>
          <w:noProof w:val="0"/>
          <w:color w:val="000000"/>
          <w:sz w:val="20"/>
          <w:szCs w:val="20"/>
          <w:lang w:val="ro-MD"/>
        </w:rPr>
      </w:pPr>
      <w:r w:rsidRPr="0080647D">
        <w:rPr>
          <w:b/>
          <w:bCs/>
          <w:i/>
          <w:iCs/>
          <w:noProof w:val="0"/>
          <w:color w:val="000000"/>
          <w:sz w:val="20"/>
          <w:szCs w:val="20"/>
          <w:lang w:val="ro-MD"/>
        </w:rPr>
        <w:t>Garanție Bancară</w:t>
      </w:r>
      <w:r w:rsidRPr="0080647D">
        <w:rPr>
          <w:b/>
          <w:bCs/>
          <w:noProof w:val="0"/>
          <w:color w:val="000000"/>
          <w:sz w:val="20"/>
          <w:szCs w:val="20"/>
          <w:lang w:val="ro-MD"/>
        </w:rPr>
        <w:t xml:space="preserve"> </w:t>
      </w:r>
      <w:r w:rsidRPr="0080647D">
        <w:rPr>
          <w:noProof w:val="0"/>
          <w:color w:val="000000"/>
          <w:sz w:val="20"/>
          <w:szCs w:val="20"/>
          <w:lang w:val="ro-MD"/>
        </w:rPr>
        <w:t>conform Anexa nr. 10 din Documentația standard aprobată prin Ordinul Ministerului Finanțelor nr. 115 din 15.09.2021, în original atașată la contract.</w:t>
      </w:r>
    </w:p>
    <w:p w14:paraId="723F4F10" w14:textId="21641D2C" w:rsidR="00AB7330" w:rsidRPr="00F500AE" w:rsidRDefault="00AB7330" w:rsidP="00030C9E">
      <w:pPr>
        <w:tabs>
          <w:tab w:val="right" w:pos="426"/>
        </w:tabs>
        <w:spacing w:line="360" w:lineRule="auto"/>
        <w:rPr>
          <w:noProof w:val="0"/>
          <w:color w:val="000000" w:themeColor="text1"/>
          <w:sz w:val="20"/>
          <w:szCs w:val="20"/>
          <w:lang w:val="ro-MD"/>
        </w:rPr>
      </w:pPr>
      <w:r w:rsidRPr="00143071">
        <w:rPr>
          <w:b/>
          <w:noProof w:val="0"/>
          <w:color w:val="000000" w:themeColor="text1"/>
          <w:sz w:val="20"/>
          <w:szCs w:val="20"/>
          <w:u w:val="single"/>
          <w:lang w:val="ro-MD"/>
        </w:rPr>
        <w:t xml:space="preserve">Garanția de bună execuție va fi valabilă </w:t>
      </w:r>
      <w:r w:rsidR="002857A8" w:rsidRPr="00143071">
        <w:rPr>
          <w:b/>
          <w:noProof w:val="0"/>
          <w:color w:val="000000" w:themeColor="text1"/>
          <w:sz w:val="20"/>
          <w:szCs w:val="20"/>
          <w:u w:val="single"/>
          <w:lang w:val="ro-MD"/>
        </w:rPr>
        <w:t>8</w:t>
      </w:r>
      <w:r w:rsidRPr="00143071">
        <w:rPr>
          <w:b/>
          <w:noProof w:val="0"/>
          <w:color w:val="000000" w:themeColor="text1"/>
          <w:sz w:val="20"/>
          <w:szCs w:val="20"/>
          <w:u w:val="single"/>
          <w:lang w:val="ro-MD"/>
        </w:rPr>
        <w:t xml:space="preserve"> luni din data înregistrării de către CAPCS</w:t>
      </w:r>
    </w:p>
    <w:p w14:paraId="072504DB" w14:textId="4F06B2F2" w:rsidR="006D0810" w:rsidRPr="0080647D" w:rsidRDefault="00A02E85" w:rsidP="00417FBF">
      <w:pPr>
        <w:tabs>
          <w:tab w:val="right" w:pos="426"/>
        </w:tabs>
        <w:spacing w:line="360" w:lineRule="auto"/>
        <w:jc w:val="both"/>
        <w:rPr>
          <w:b/>
          <w:noProof w:val="0"/>
          <w:color w:val="FF0000"/>
          <w:sz w:val="20"/>
          <w:szCs w:val="20"/>
          <w:u w:val="single"/>
          <w:lang w:val="ro-MD"/>
        </w:rPr>
      </w:pPr>
      <w:r w:rsidRPr="0080647D">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80647D">
        <w:rPr>
          <w:b/>
          <w:noProof w:val="0"/>
          <w:color w:val="FF0000"/>
          <w:sz w:val="20"/>
          <w:szCs w:val="20"/>
          <w:u w:val="single"/>
          <w:lang w:val="ro-MD"/>
        </w:rPr>
        <w:t xml:space="preserve"> </w:t>
      </w:r>
      <w:bookmarkEnd w:id="3"/>
      <w:bookmarkEnd w:id="4"/>
      <w:r w:rsidR="00520623" w:rsidRPr="0080647D">
        <w:rPr>
          <w:b/>
          <w:noProof w:val="0"/>
          <w:color w:val="FF0000"/>
          <w:sz w:val="20"/>
          <w:szCs w:val="20"/>
          <w:u w:val="single"/>
          <w:lang w:val="ro-MD"/>
        </w:rPr>
        <w:t xml:space="preserve"> </w:t>
      </w:r>
    </w:p>
    <w:p w14:paraId="38470709" w14:textId="68A85604" w:rsidR="00AB7330" w:rsidRPr="0080647D" w:rsidRDefault="00AB7330" w:rsidP="00E55D2E">
      <w:pPr>
        <w:tabs>
          <w:tab w:val="right" w:pos="426"/>
        </w:tabs>
        <w:spacing w:line="360" w:lineRule="auto"/>
        <w:jc w:val="both"/>
        <w:rPr>
          <w:b/>
          <w:noProof w:val="0"/>
          <w:color w:val="FF0000"/>
          <w:sz w:val="20"/>
          <w:szCs w:val="20"/>
          <w:lang w:val="ro-MD" w:eastAsia="ru-RU"/>
        </w:rPr>
      </w:pPr>
      <w:r w:rsidRPr="0080647D">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80647D" w:rsidRDefault="00EA475F" w:rsidP="00186D02">
      <w:pPr>
        <w:pStyle w:val="a"/>
        <w:numPr>
          <w:ilvl w:val="0"/>
          <w:numId w:val="2"/>
        </w:numPr>
        <w:tabs>
          <w:tab w:val="right" w:pos="284"/>
        </w:tabs>
        <w:spacing w:line="360" w:lineRule="auto"/>
        <w:ind w:left="0" w:firstLine="0"/>
        <w:rPr>
          <w:b/>
          <w:sz w:val="20"/>
          <w:szCs w:val="20"/>
          <w:lang w:val="ro-MD" w:eastAsia="ru-RU"/>
        </w:rPr>
      </w:pPr>
      <w:r w:rsidRPr="0080647D">
        <w:rPr>
          <w:b/>
          <w:sz w:val="20"/>
          <w:szCs w:val="20"/>
          <w:lang w:val="ro-MD" w:eastAsia="ru-RU"/>
        </w:rPr>
        <w:t xml:space="preserve">Motivul recurgerii la procedura accelerată (în cazul licitației deschise, restrânse și a procedurii negociate), </w:t>
      </w:r>
      <w:r w:rsidR="0025645C" w:rsidRPr="0080647D">
        <w:rPr>
          <w:b/>
          <w:sz w:val="20"/>
          <w:szCs w:val="20"/>
          <w:lang w:val="ro-MD" w:eastAsia="ru-RU"/>
        </w:rPr>
        <w:t>nu se aplică.</w:t>
      </w:r>
    </w:p>
    <w:p w14:paraId="2D0D3F8C" w14:textId="2F9460A8" w:rsidR="00F97F8E" w:rsidRPr="0080647D" w:rsidRDefault="00EA475F" w:rsidP="00E55D2E">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Tehnici și instrumente specifice de atribuire </w:t>
      </w:r>
      <w:r w:rsidR="00F97F8E" w:rsidRPr="0080647D">
        <w:rPr>
          <w:b/>
          <w:noProof w:val="0"/>
          <w:sz w:val="20"/>
          <w:szCs w:val="20"/>
          <w:lang w:val="ro-MD" w:eastAsia="ru-RU"/>
        </w:rPr>
        <w:t>licitația electronică, conform platformei de achiziții publice</w:t>
      </w:r>
      <w:r w:rsidR="00FF64D1" w:rsidRPr="0080647D">
        <w:rPr>
          <w:b/>
          <w:noProof w:val="0"/>
          <w:sz w:val="20"/>
          <w:szCs w:val="20"/>
          <w:lang w:val="ro-MD" w:eastAsia="ru-RU"/>
        </w:rPr>
        <w:t xml:space="preserve"> (pasul minim </w:t>
      </w:r>
      <w:r w:rsidR="00AD5C61" w:rsidRPr="0080647D">
        <w:rPr>
          <w:b/>
          <w:noProof w:val="0"/>
          <w:sz w:val="20"/>
          <w:szCs w:val="20"/>
          <w:lang w:val="ro-MD" w:eastAsia="ru-RU"/>
        </w:rPr>
        <w:t>0.0</w:t>
      </w:r>
      <w:r w:rsidR="00FF64D1" w:rsidRPr="0080647D">
        <w:rPr>
          <w:b/>
          <w:noProof w:val="0"/>
          <w:sz w:val="20"/>
          <w:szCs w:val="20"/>
          <w:lang w:val="ro-MD" w:eastAsia="ru-RU"/>
        </w:rPr>
        <w:t>1%, 3 runde)</w:t>
      </w:r>
      <w:r w:rsidR="00F97F8E" w:rsidRPr="0080647D">
        <w:rPr>
          <w:b/>
          <w:noProof w:val="0"/>
          <w:sz w:val="20"/>
          <w:szCs w:val="20"/>
          <w:lang w:val="ro-MD" w:eastAsia="ru-RU"/>
        </w:rPr>
        <w:t xml:space="preserve">. </w:t>
      </w:r>
    </w:p>
    <w:p w14:paraId="5FA4A38A" w14:textId="63F4B698" w:rsidR="004C1F49" w:rsidRPr="006D7388" w:rsidRDefault="00EA475F" w:rsidP="00DD2462">
      <w:pPr>
        <w:numPr>
          <w:ilvl w:val="0"/>
          <w:numId w:val="2"/>
        </w:numPr>
        <w:tabs>
          <w:tab w:val="right" w:pos="426"/>
        </w:tabs>
        <w:spacing w:line="360" w:lineRule="auto"/>
        <w:ind w:left="0" w:firstLine="0"/>
        <w:jc w:val="both"/>
        <w:rPr>
          <w:b/>
          <w:noProof w:val="0"/>
          <w:sz w:val="20"/>
          <w:szCs w:val="20"/>
          <w:u w:val="single"/>
          <w:lang w:val="ro-MD" w:eastAsia="ru-RU"/>
        </w:rPr>
      </w:pPr>
      <w:r w:rsidRPr="006D7388">
        <w:rPr>
          <w:b/>
          <w:noProof w:val="0"/>
          <w:sz w:val="20"/>
          <w:szCs w:val="20"/>
          <w:u w:val="single"/>
          <w:lang w:val="ro-MD" w:eastAsia="ru-RU"/>
        </w:rPr>
        <w:t xml:space="preserve">Condiții speciale de care depinde îndeplinirea contractului: </w:t>
      </w:r>
    </w:p>
    <w:p w14:paraId="7AC552BA" w14:textId="63570830" w:rsidR="00371A32" w:rsidRPr="006D7388" w:rsidRDefault="00371A32" w:rsidP="00371A32">
      <w:pPr>
        <w:numPr>
          <w:ilvl w:val="0"/>
          <w:numId w:val="43"/>
        </w:numPr>
        <w:shd w:val="clear" w:color="auto" w:fill="FFFFFF" w:themeFill="background1"/>
        <w:tabs>
          <w:tab w:val="right" w:pos="284"/>
        </w:tabs>
        <w:spacing w:line="360" w:lineRule="auto"/>
        <w:rPr>
          <w:b/>
          <w:noProof w:val="0"/>
          <w:sz w:val="20"/>
          <w:szCs w:val="20"/>
          <w:lang w:val="ro-MD" w:eastAsia="ru-RU"/>
        </w:rPr>
      </w:pPr>
      <w:r w:rsidRPr="006D7388">
        <w:rPr>
          <w:b/>
          <w:noProof w:val="0"/>
          <w:sz w:val="20"/>
          <w:szCs w:val="20"/>
          <w:lang w:val="ro-MD" w:eastAsia="ru-RU"/>
        </w:rPr>
        <w:t>Vor fi contractate dispozitivele medicale (echipamentele medicale) propriu zise.</w:t>
      </w:r>
    </w:p>
    <w:p w14:paraId="1FBF2C16" w14:textId="77777777" w:rsidR="00371A32" w:rsidRPr="006D7388" w:rsidRDefault="00371A32" w:rsidP="006D7388">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CAPCS precizează și furnizează parametrii de bază pentru calculele din formularul costurilor recurente:</w:t>
      </w:r>
    </w:p>
    <w:p w14:paraId="5E27A6DD" w14:textId="291F9D7B" w:rsidR="00371A32" w:rsidRPr="006D7388" w:rsidRDefault="006D7388" w:rsidP="006D7388">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w:t>
      </w:r>
      <w:r w:rsidR="00371A32" w:rsidRPr="007B6854">
        <w:rPr>
          <w:b/>
          <w:sz w:val="20"/>
          <w:szCs w:val="20"/>
          <w:highlight w:val="yellow"/>
          <w:lang w:val="ro-MD" w:eastAsia="ru-RU"/>
        </w:rPr>
        <w:t xml:space="preserve">durata calculelor – </w:t>
      </w:r>
      <w:r w:rsidR="007B6854" w:rsidRPr="007B6854">
        <w:rPr>
          <w:b/>
          <w:sz w:val="20"/>
          <w:szCs w:val="20"/>
          <w:highlight w:val="yellow"/>
          <w:lang w:val="ro-MD" w:eastAsia="ru-RU"/>
        </w:rPr>
        <w:t>7</w:t>
      </w:r>
      <w:r w:rsidR="00371A32" w:rsidRPr="007B6854">
        <w:rPr>
          <w:b/>
          <w:sz w:val="20"/>
          <w:szCs w:val="20"/>
          <w:highlight w:val="yellow"/>
          <w:lang w:val="ro-MD" w:eastAsia="ru-RU"/>
        </w:rPr>
        <w:t xml:space="preserve"> ani;</w:t>
      </w:r>
    </w:p>
    <w:p w14:paraId="74AB426D" w14:textId="5E9AB049" w:rsidR="00371A32" w:rsidRPr="006D7388" w:rsidRDefault="00371A32" w:rsidP="009074FA">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-cantitatea planificată de vizite pe an este stabilită conform Documentelor tehnice de referință (manualul de utilizare/planul de mentenanță etc.;</w:t>
      </w:r>
    </w:p>
    <w:p w14:paraId="7F03A8B8" w14:textId="39D819BB" w:rsidR="00371A32" w:rsidRPr="006D7388" w:rsidRDefault="00371A32" w:rsidP="006D7388">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Formularul costurilor recurente ale dispozitivelor medicale reprezintă un răspuns a ofertantului, în care furnizează, într-o manieră standard, datele necesare pentru a calcula costurile ciclului de viață ale dispozitivului medical.</w:t>
      </w:r>
    </w:p>
    <w:p w14:paraId="4A6CA47D" w14:textId="428D1691" w:rsidR="00371A32" w:rsidRPr="006D7388" w:rsidRDefault="00371A32" w:rsidP="006D7388">
      <w:pPr>
        <w:shd w:val="clear" w:color="auto" w:fill="FFFFFF" w:themeFill="background1"/>
        <w:tabs>
          <w:tab w:val="right" w:pos="426"/>
        </w:tabs>
        <w:spacing w:line="360" w:lineRule="auto"/>
        <w:ind w:left="270"/>
        <w:jc w:val="both"/>
        <w:rPr>
          <w:b/>
          <w:noProof w:val="0"/>
          <w:sz w:val="20"/>
          <w:szCs w:val="20"/>
          <w:lang w:val="ro-MD" w:eastAsia="ru-RU"/>
        </w:rPr>
      </w:pPr>
      <w:r w:rsidRPr="006D7388">
        <w:rPr>
          <w:b/>
          <w:noProof w:val="0"/>
          <w:sz w:val="20"/>
          <w:szCs w:val="20"/>
          <w:lang w:val="ro-MD" w:eastAsia="ru-RU"/>
        </w:rPr>
        <w:t>Totodată, numărul de vizite este cantitatea maximă și poate fi ajustată în funcție  de necesitățile reale ale beneficiarului final.</w:t>
      </w:r>
    </w:p>
    <w:p w14:paraId="39A78C72" w14:textId="7F4071BA" w:rsidR="00A521E8" w:rsidRPr="00A521E8" w:rsidRDefault="00A521E8" w:rsidP="006D7388">
      <w:pPr>
        <w:numPr>
          <w:ilvl w:val="0"/>
          <w:numId w:val="2"/>
        </w:numPr>
        <w:shd w:val="clear" w:color="auto" w:fill="FFFFFF" w:themeFill="background1"/>
        <w:tabs>
          <w:tab w:val="right" w:pos="426"/>
        </w:tabs>
        <w:spacing w:line="360" w:lineRule="auto"/>
        <w:ind w:left="644" w:hanging="644"/>
        <w:rPr>
          <w:b/>
          <w:noProof w:val="0"/>
          <w:sz w:val="20"/>
          <w:szCs w:val="20"/>
          <w:lang w:val="ro-MD" w:eastAsia="ru-RU"/>
        </w:rPr>
      </w:pPr>
      <w:r w:rsidRPr="004F2AE7">
        <w:rPr>
          <w:b/>
          <w:noProof w:val="0"/>
          <w:sz w:val="20"/>
          <w:szCs w:val="20"/>
          <w:lang w:val="ro-MD" w:eastAsia="ru-RU"/>
        </w:rPr>
        <w:t xml:space="preserve">Evaluarea va fi efectuată conform criteriului de evaluare și datelor din Formularul costurilor recurente ale dispozitivului medical. </w:t>
      </w:r>
    </w:p>
    <w:p w14:paraId="3C58EFB0" w14:textId="12B9963C" w:rsidR="00EA475F" w:rsidRPr="00A521E8" w:rsidRDefault="00EA475F" w:rsidP="006D7388">
      <w:pPr>
        <w:pStyle w:val="a"/>
        <w:numPr>
          <w:ilvl w:val="0"/>
          <w:numId w:val="2"/>
        </w:numPr>
        <w:tabs>
          <w:tab w:val="right" w:pos="426"/>
        </w:tabs>
        <w:spacing w:line="360" w:lineRule="auto"/>
        <w:ind w:hanging="720"/>
        <w:rPr>
          <w:b/>
          <w:sz w:val="20"/>
          <w:szCs w:val="20"/>
          <w:lang w:val="ro-MD" w:eastAsia="ru-RU"/>
        </w:rPr>
      </w:pPr>
      <w:bookmarkStart w:id="6" w:name="_Hlk71621175"/>
      <w:r w:rsidRPr="00A521E8">
        <w:rPr>
          <w:b/>
          <w:sz w:val="20"/>
          <w:szCs w:val="20"/>
          <w:lang w:val="ro-MD" w:eastAsia="ru-RU"/>
        </w:rPr>
        <w:t>Ofertele se prezintă</w:t>
      </w:r>
      <w:r w:rsidR="00795137" w:rsidRPr="00A521E8">
        <w:rPr>
          <w:b/>
          <w:sz w:val="20"/>
          <w:szCs w:val="20"/>
          <w:lang w:val="ro-MD" w:eastAsia="ru-RU"/>
        </w:rPr>
        <w:t>:</w:t>
      </w:r>
      <w:r w:rsidRPr="00A521E8">
        <w:rPr>
          <w:b/>
          <w:sz w:val="20"/>
          <w:szCs w:val="20"/>
          <w:lang w:val="ro-MD" w:eastAsia="ru-RU"/>
        </w:rPr>
        <w:t xml:space="preserve"> în </w:t>
      </w:r>
      <w:bookmarkEnd w:id="6"/>
      <w:r w:rsidR="00AD7308" w:rsidRPr="00A521E8">
        <w:rPr>
          <w:b/>
          <w:sz w:val="20"/>
          <w:szCs w:val="20"/>
          <w:lang w:val="ro-MD" w:eastAsia="ru-RU"/>
        </w:rPr>
        <w:t>lei</w:t>
      </w:r>
      <w:r w:rsidR="00795137" w:rsidRPr="00A521E8">
        <w:rPr>
          <w:b/>
          <w:sz w:val="20"/>
          <w:szCs w:val="20"/>
          <w:lang w:val="ro-MD" w:eastAsia="ru-RU"/>
        </w:rPr>
        <w:t>.</w:t>
      </w:r>
    </w:p>
    <w:p w14:paraId="3AF00C54" w14:textId="269569A3" w:rsidR="00EA475F" w:rsidRPr="009074FA" w:rsidRDefault="00EA475F" w:rsidP="00A521E8">
      <w:pPr>
        <w:numPr>
          <w:ilvl w:val="0"/>
          <w:numId w:val="2"/>
        </w:numPr>
        <w:tabs>
          <w:tab w:val="right" w:pos="426"/>
        </w:tabs>
        <w:spacing w:line="360" w:lineRule="auto"/>
        <w:ind w:left="0" w:firstLine="0"/>
        <w:jc w:val="both"/>
        <w:rPr>
          <w:b/>
          <w:noProof w:val="0"/>
          <w:sz w:val="20"/>
          <w:szCs w:val="20"/>
          <w:highlight w:val="red"/>
          <w:lang w:val="ro-MD" w:eastAsia="ru-RU"/>
        </w:rPr>
      </w:pPr>
      <w:r w:rsidRPr="0080647D">
        <w:rPr>
          <w:b/>
          <w:noProof w:val="0"/>
          <w:sz w:val="20"/>
          <w:szCs w:val="20"/>
          <w:lang w:val="ro-MD" w:eastAsia="ru-RU"/>
        </w:rPr>
        <w:t>Criteriul de evaluare aplicat pentru atribuirea contractului</w:t>
      </w:r>
      <w:r w:rsidR="00CC715E" w:rsidRPr="0080647D">
        <w:rPr>
          <w:b/>
          <w:noProof w:val="0"/>
          <w:sz w:val="20"/>
          <w:szCs w:val="20"/>
          <w:lang w:val="ro-MD" w:eastAsia="ru-RU"/>
        </w:rPr>
        <w:t xml:space="preserve"> și modalitatea de atribuire a contractului</w:t>
      </w:r>
      <w:r w:rsidRPr="0080647D">
        <w:rPr>
          <w:b/>
          <w:noProof w:val="0"/>
          <w:sz w:val="20"/>
          <w:szCs w:val="20"/>
          <w:lang w:val="ro-MD" w:eastAsia="ru-RU"/>
        </w:rPr>
        <w:t xml:space="preserve">: </w:t>
      </w:r>
      <w:r w:rsidR="003B0558" w:rsidRPr="00FC6BED">
        <w:rPr>
          <w:b/>
          <w:noProof w:val="0"/>
          <w:sz w:val="20"/>
          <w:szCs w:val="20"/>
          <w:highlight w:val="red"/>
          <w:lang w:val="ro-MD" w:eastAsia="ru-RU"/>
        </w:rPr>
        <w:t xml:space="preserve">cel mai </w:t>
      </w:r>
      <w:r w:rsidR="00E41EAB" w:rsidRPr="00FC6BED">
        <w:rPr>
          <w:b/>
          <w:noProof w:val="0"/>
          <w:sz w:val="20"/>
          <w:szCs w:val="20"/>
          <w:highlight w:val="red"/>
          <w:lang w:val="ro-MD" w:eastAsia="ru-RU"/>
        </w:rPr>
        <w:t>mic cost</w:t>
      </w:r>
      <w:r w:rsidR="00E41EAB">
        <w:rPr>
          <w:b/>
          <w:noProof w:val="0"/>
          <w:sz w:val="20"/>
          <w:szCs w:val="20"/>
          <w:lang w:val="ro-MD" w:eastAsia="ru-RU"/>
        </w:rPr>
        <w:t xml:space="preserve"> </w:t>
      </w:r>
      <w:r w:rsidR="003B0558" w:rsidRPr="0080647D">
        <w:rPr>
          <w:b/>
          <w:noProof w:val="0"/>
          <w:sz w:val="20"/>
          <w:szCs w:val="20"/>
          <w:lang w:val="ro-MD" w:eastAsia="ru-RU"/>
        </w:rPr>
        <w:t xml:space="preserve"> </w:t>
      </w:r>
      <w:r w:rsidR="003B0558" w:rsidRPr="009074FA">
        <w:rPr>
          <w:b/>
          <w:noProof w:val="0"/>
          <w:sz w:val="20"/>
          <w:szCs w:val="20"/>
          <w:highlight w:val="red"/>
          <w:lang w:val="ro-MD" w:eastAsia="ru-RU"/>
        </w:rPr>
        <w:t xml:space="preserve">cu corespunderea tuturor cerințelor,  </w:t>
      </w:r>
      <w:r w:rsidR="00AD7308" w:rsidRPr="009074FA">
        <w:rPr>
          <w:b/>
          <w:noProof w:val="0"/>
          <w:sz w:val="20"/>
          <w:szCs w:val="20"/>
          <w:highlight w:val="red"/>
          <w:lang w:val="ro-MD" w:eastAsia="ru-RU"/>
        </w:rPr>
        <w:t>per lot</w:t>
      </w:r>
      <w:r w:rsidR="003B0558" w:rsidRPr="009074FA">
        <w:rPr>
          <w:b/>
          <w:noProof w:val="0"/>
          <w:sz w:val="20"/>
          <w:szCs w:val="20"/>
          <w:highlight w:val="red"/>
          <w:lang w:val="ro-MD" w:eastAsia="ru-RU"/>
        </w:rPr>
        <w:t>.</w:t>
      </w:r>
    </w:p>
    <w:p w14:paraId="3853DAF6" w14:textId="20EB253E" w:rsidR="00F500AE" w:rsidRPr="006D7388" w:rsidRDefault="00F500AE" w:rsidP="006D7388">
      <w:pPr>
        <w:tabs>
          <w:tab w:val="left" w:pos="1135"/>
        </w:tabs>
        <w:spacing w:before="1" w:line="276" w:lineRule="auto"/>
        <w:ind w:right="-40"/>
        <w:jc w:val="both"/>
        <w:rPr>
          <w:b/>
          <w:sz w:val="22"/>
          <w:highlight w:val="yellow"/>
        </w:rPr>
      </w:pPr>
      <w:r w:rsidRPr="006D7388">
        <w:rPr>
          <w:b/>
          <w:sz w:val="22"/>
          <w:highlight w:val="yellow"/>
        </w:rPr>
        <w:t>NOTĂ: în cazul în care au fost depuse două sau mai multe oferte echivalente sub aspectul prețului și care corespund tuturor cerințelor, autoritatea contractantă va da prioritate în selectarea ofertei câștigătoare conform ordinii clasate în SIA „RSAP” (MTender). Ofertele celorlalți operatori economici, altele decât oferta câștigătoare clasată pe primul loc în clasament în SIA „RSAP” (MTender), vor fi respinse ca neconforme cerințelor din documentația de atribuire, în conformitate cu art. 69 alin. (6) lit. b) din Legea nr. 131/2015 privind achizițiile publice</w:t>
      </w:r>
    </w:p>
    <w:p w14:paraId="2B9004C7" w14:textId="62637AD5"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Factorii de evaluare a ofertei celei mai avantajoase din punct de vedere economic, precum și ponderile lor:</w:t>
      </w:r>
      <w:r w:rsidR="00AD7308" w:rsidRPr="0080647D">
        <w:rPr>
          <w:b/>
          <w:noProof w:val="0"/>
          <w:sz w:val="20"/>
          <w:szCs w:val="20"/>
          <w:lang w:val="ro-MD" w:eastAsia="ru-RU"/>
        </w:rPr>
        <w:t xml:space="preserve"> nu se aplică</w:t>
      </w:r>
    </w:p>
    <w:p w14:paraId="2C3530FD"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Termenul limită de depunere/deschidere a ofertelor:</w:t>
      </w:r>
    </w:p>
    <w:p w14:paraId="0FA52571" w14:textId="70FAEC26" w:rsidR="00EA475F" w:rsidRPr="0080647D" w:rsidRDefault="00EA475F" w:rsidP="00E55D2E">
      <w:pPr>
        <w:numPr>
          <w:ilvl w:val="0"/>
          <w:numId w:val="3"/>
        </w:numPr>
        <w:tabs>
          <w:tab w:val="right" w:pos="426"/>
        </w:tabs>
        <w:spacing w:line="360" w:lineRule="auto"/>
        <w:jc w:val="both"/>
        <w:rPr>
          <w:b/>
          <w:noProof w:val="0"/>
          <w:sz w:val="20"/>
          <w:szCs w:val="20"/>
          <w:lang w:val="ro-MD" w:eastAsia="ru-RU"/>
        </w:rPr>
      </w:pPr>
      <w:r w:rsidRPr="0080647D">
        <w:rPr>
          <w:b/>
          <w:noProof w:val="0"/>
          <w:sz w:val="20"/>
          <w:szCs w:val="20"/>
          <w:lang w:val="ro-MD" w:eastAsia="ru-RU"/>
        </w:rPr>
        <w:t xml:space="preserve">conform SIA RSAP </w:t>
      </w:r>
      <w:r w:rsidR="00AD7308" w:rsidRPr="0080647D">
        <w:rPr>
          <w:b/>
          <w:noProof w:val="0"/>
          <w:sz w:val="20"/>
          <w:szCs w:val="20"/>
          <w:lang w:val="ro-MD" w:eastAsia="ru-RU"/>
        </w:rPr>
        <w:t>MTender</w:t>
      </w:r>
    </w:p>
    <w:p w14:paraId="2B75ED82"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Adresa la care trebuie transmise ofertele sau cererile de participare: </w:t>
      </w:r>
    </w:p>
    <w:p w14:paraId="6625679F" w14:textId="77777777" w:rsidR="00EA475F" w:rsidRPr="0080647D" w:rsidRDefault="00EA475F" w:rsidP="00E55D2E">
      <w:pPr>
        <w:tabs>
          <w:tab w:val="right" w:pos="426"/>
        </w:tabs>
        <w:spacing w:line="360" w:lineRule="auto"/>
        <w:ind w:left="450"/>
        <w:jc w:val="both"/>
        <w:rPr>
          <w:b/>
          <w:noProof w:val="0"/>
          <w:sz w:val="20"/>
          <w:szCs w:val="20"/>
          <w:lang w:val="ro-MD" w:eastAsia="ru-RU"/>
        </w:rPr>
      </w:pPr>
      <w:r w:rsidRPr="0080647D">
        <w:rPr>
          <w:b/>
          <w:i/>
          <w:noProof w:val="0"/>
          <w:sz w:val="20"/>
          <w:szCs w:val="20"/>
          <w:lang w:val="ro-MD" w:eastAsia="ru-RU"/>
        </w:rPr>
        <w:t>Ofertele sau cererile de participare vor fi depuse electronic prin intermediul SIA RSAP</w:t>
      </w:r>
    </w:p>
    <w:p w14:paraId="44051EF8" w14:textId="1E7C5745" w:rsidR="00EA475F" w:rsidRPr="00143071"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143071">
        <w:rPr>
          <w:b/>
          <w:noProof w:val="0"/>
          <w:sz w:val="20"/>
          <w:szCs w:val="20"/>
          <w:lang w:val="ro-MD" w:eastAsia="ru-RU"/>
        </w:rPr>
        <w:t xml:space="preserve">Termenul de valabilitate a ofertelor: </w:t>
      </w:r>
      <w:r w:rsidR="00916560" w:rsidRPr="00143071">
        <w:rPr>
          <w:b/>
          <w:noProof w:val="0"/>
          <w:sz w:val="20"/>
          <w:szCs w:val="20"/>
          <w:lang w:val="ro-MD" w:eastAsia="ru-RU"/>
        </w:rPr>
        <w:t>1</w:t>
      </w:r>
      <w:r w:rsidR="00A74BA0" w:rsidRPr="00143071">
        <w:rPr>
          <w:b/>
          <w:noProof w:val="0"/>
          <w:sz w:val="20"/>
          <w:szCs w:val="20"/>
          <w:lang w:val="ro-MD" w:eastAsia="ru-RU"/>
        </w:rPr>
        <w:t>6</w:t>
      </w:r>
      <w:r w:rsidR="00916560" w:rsidRPr="00143071">
        <w:rPr>
          <w:b/>
          <w:noProof w:val="0"/>
          <w:sz w:val="20"/>
          <w:szCs w:val="20"/>
          <w:lang w:val="ro-MD" w:eastAsia="ru-RU"/>
        </w:rPr>
        <w:t>0</w:t>
      </w:r>
      <w:r w:rsidR="00BB1A90" w:rsidRPr="00143071">
        <w:rPr>
          <w:b/>
          <w:noProof w:val="0"/>
          <w:sz w:val="20"/>
          <w:szCs w:val="20"/>
          <w:lang w:val="ro-MD" w:eastAsia="ru-RU"/>
        </w:rPr>
        <w:t xml:space="preserve"> </w:t>
      </w:r>
      <w:r w:rsidR="00AD7308" w:rsidRPr="00143071">
        <w:rPr>
          <w:b/>
          <w:noProof w:val="0"/>
          <w:sz w:val="20"/>
          <w:szCs w:val="20"/>
          <w:lang w:val="ro-MD" w:eastAsia="ru-RU"/>
        </w:rPr>
        <w:t>de zile</w:t>
      </w:r>
    </w:p>
    <w:p w14:paraId="6A3AC432" w14:textId="77777777" w:rsidR="00AD7308" w:rsidRPr="0080647D" w:rsidRDefault="00EA475F" w:rsidP="00A521E8">
      <w:pPr>
        <w:numPr>
          <w:ilvl w:val="0"/>
          <w:numId w:val="2"/>
        </w:numPr>
        <w:tabs>
          <w:tab w:val="right" w:pos="426"/>
        </w:tabs>
        <w:spacing w:line="360" w:lineRule="auto"/>
        <w:ind w:left="0" w:firstLine="0"/>
        <w:jc w:val="both"/>
        <w:rPr>
          <w:b/>
          <w:i/>
          <w:noProof w:val="0"/>
          <w:sz w:val="20"/>
          <w:szCs w:val="20"/>
          <w:lang w:val="ro-MD" w:eastAsia="ru-RU"/>
        </w:rPr>
      </w:pPr>
      <w:r w:rsidRPr="0080647D">
        <w:rPr>
          <w:b/>
          <w:noProof w:val="0"/>
          <w:sz w:val="20"/>
          <w:szCs w:val="20"/>
          <w:lang w:val="ro-MD" w:eastAsia="ru-RU"/>
        </w:rPr>
        <w:t xml:space="preserve">Locul deschiderii ofertelor: </w:t>
      </w:r>
      <w:r w:rsidR="00AD7308" w:rsidRPr="0080647D">
        <w:rPr>
          <w:b/>
          <w:bCs/>
          <w:noProof w:val="0"/>
          <w:sz w:val="20"/>
          <w:szCs w:val="20"/>
          <w:lang w:val="ro-MD" w:eastAsia="ru-RU"/>
        </w:rPr>
        <w:t>SIA RSAP</w:t>
      </w:r>
      <w:r w:rsidR="00AD7308" w:rsidRPr="0080647D">
        <w:rPr>
          <w:noProof w:val="0"/>
          <w:sz w:val="20"/>
          <w:szCs w:val="20"/>
          <w:lang w:val="ro-MD" w:eastAsia="ru-RU"/>
        </w:rPr>
        <w:t xml:space="preserve"> </w:t>
      </w:r>
    </w:p>
    <w:p w14:paraId="3CC3A7D8" w14:textId="7FB8A910" w:rsidR="00EA475F" w:rsidRPr="0080647D" w:rsidRDefault="00EA475F" w:rsidP="00A521E8">
      <w:pPr>
        <w:numPr>
          <w:ilvl w:val="0"/>
          <w:numId w:val="2"/>
        </w:numPr>
        <w:tabs>
          <w:tab w:val="right" w:pos="426"/>
        </w:tabs>
        <w:spacing w:line="360" w:lineRule="auto"/>
        <w:ind w:left="0" w:firstLine="0"/>
        <w:jc w:val="both"/>
        <w:rPr>
          <w:b/>
          <w:i/>
          <w:noProof w:val="0"/>
          <w:sz w:val="20"/>
          <w:szCs w:val="20"/>
          <w:lang w:val="ro-MD" w:eastAsia="ru-RU"/>
        </w:rPr>
      </w:pPr>
      <w:r w:rsidRPr="0080647D">
        <w:rPr>
          <w:b/>
          <w:i/>
          <w:noProof w:val="0"/>
          <w:sz w:val="20"/>
          <w:szCs w:val="20"/>
          <w:lang w:val="ro-MD" w:eastAsia="ru-RU"/>
        </w:rPr>
        <w:t xml:space="preserve">Ofertele întârziate vor fi respinse. </w:t>
      </w:r>
    </w:p>
    <w:p w14:paraId="390ADCDD" w14:textId="4EBFEF4B" w:rsidR="00EA475F" w:rsidRPr="0080647D" w:rsidRDefault="00EA475F" w:rsidP="00A521E8">
      <w:pPr>
        <w:numPr>
          <w:ilvl w:val="0"/>
          <w:numId w:val="2"/>
        </w:numPr>
        <w:tabs>
          <w:tab w:val="right" w:pos="426"/>
        </w:tabs>
        <w:spacing w:line="360" w:lineRule="auto"/>
        <w:ind w:left="450" w:hanging="450"/>
        <w:jc w:val="both"/>
        <w:rPr>
          <w:b/>
          <w:noProof w:val="0"/>
          <w:sz w:val="20"/>
          <w:szCs w:val="20"/>
          <w:lang w:val="ro-MD" w:eastAsia="ru-RU"/>
        </w:rPr>
      </w:pPr>
      <w:r w:rsidRPr="0080647D">
        <w:rPr>
          <w:b/>
          <w:noProof w:val="0"/>
          <w:sz w:val="20"/>
          <w:szCs w:val="20"/>
          <w:lang w:val="ro-MD" w:eastAsia="ru-RU"/>
        </w:rPr>
        <w:t xml:space="preserve">Persoanele autorizate să asiste la deschiderea ofertelor: </w:t>
      </w:r>
      <w:r w:rsidRPr="0080647D">
        <w:rPr>
          <w:b/>
          <w:noProof w:val="0"/>
          <w:sz w:val="20"/>
          <w:szCs w:val="20"/>
          <w:lang w:val="ro-MD" w:eastAsia="ru-RU"/>
        </w:rPr>
        <w:br/>
      </w:r>
      <w:r w:rsidRPr="0080647D">
        <w:rPr>
          <w:b/>
          <w:i/>
          <w:noProof w:val="0"/>
          <w:sz w:val="20"/>
          <w:szCs w:val="20"/>
          <w:lang w:val="ro-MD" w:eastAsia="ru-RU"/>
        </w:rPr>
        <w:t xml:space="preserve">Ofertanții sau reprezentanții acestora au dreptul să participe la deschiderea ofertelor, cu excepția cazului </w:t>
      </w:r>
      <w:r w:rsidR="00E652F3" w:rsidRPr="0080647D">
        <w:rPr>
          <w:b/>
          <w:i/>
          <w:noProof w:val="0"/>
          <w:sz w:val="20"/>
          <w:szCs w:val="20"/>
          <w:lang w:val="ro-MD" w:eastAsia="ru-RU"/>
        </w:rPr>
        <w:t>când</w:t>
      </w:r>
      <w:r w:rsidRPr="0080647D">
        <w:rPr>
          <w:b/>
          <w:i/>
          <w:noProof w:val="0"/>
          <w:sz w:val="20"/>
          <w:szCs w:val="20"/>
          <w:lang w:val="ro-MD" w:eastAsia="ru-RU"/>
        </w:rPr>
        <w:t xml:space="preserve"> ofertele au fost depuse prin SIA RSAP</w:t>
      </w:r>
      <w:r w:rsidRPr="0080647D">
        <w:rPr>
          <w:b/>
          <w:noProof w:val="0"/>
          <w:sz w:val="20"/>
          <w:szCs w:val="20"/>
          <w:lang w:val="ro-MD" w:eastAsia="ru-RU"/>
        </w:rPr>
        <w:t>.</w:t>
      </w:r>
    </w:p>
    <w:p w14:paraId="70C7EA7E" w14:textId="52A26A83" w:rsidR="00EA475F" w:rsidRPr="0080647D" w:rsidRDefault="00EA475F" w:rsidP="00A521E8">
      <w:pPr>
        <w:numPr>
          <w:ilvl w:val="0"/>
          <w:numId w:val="2"/>
        </w:numPr>
        <w:tabs>
          <w:tab w:val="right" w:pos="426"/>
        </w:tabs>
        <w:spacing w:line="360" w:lineRule="auto"/>
        <w:ind w:left="450" w:hanging="450"/>
        <w:jc w:val="both"/>
        <w:rPr>
          <w:b/>
          <w:noProof w:val="0"/>
          <w:sz w:val="20"/>
          <w:szCs w:val="20"/>
          <w:lang w:val="ro-MD" w:eastAsia="ru-RU"/>
        </w:rPr>
      </w:pPr>
      <w:r w:rsidRPr="0080647D">
        <w:rPr>
          <w:b/>
          <w:noProof w:val="0"/>
          <w:sz w:val="20"/>
          <w:szCs w:val="20"/>
          <w:lang w:val="ro-MD" w:eastAsia="ru-RU"/>
        </w:rPr>
        <w:t xml:space="preserve">Limba sau limbile în care trebuie redactate ofertele sau cererile de participare: </w:t>
      </w:r>
      <w:r w:rsidR="00AD7308" w:rsidRPr="0080647D">
        <w:rPr>
          <w:b/>
          <w:noProof w:val="0"/>
          <w:sz w:val="20"/>
          <w:szCs w:val="20"/>
          <w:lang w:val="ro-MD" w:eastAsia="ru-RU"/>
        </w:rPr>
        <w:t xml:space="preserve">limba </w:t>
      </w:r>
      <w:r w:rsidR="00A87007" w:rsidRPr="0080647D">
        <w:rPr>
          <w:b/>
          <w:noProof w:val="0"/>
          <w:sz w:val="20"/>
          <w:szCs w:val="20"/>
          <w:lang w:val="ro-MD" w:eastAsia="ru-RU"/>
        </w:rPr>
        <w:t>română</w:t>
      </w:r>
      <w:r w:rsidR="00AD7308" w:rsidRPr="0080647D">
        <w:rPr>
          <w:b/>
          <w:noProof w:val="0"/>
          <w:sz w:val="20"/>
          <w:szCs w:val="20"/>
          <w:lang w:val="ro-MD" w:eastAsia="ru-RU"/>
        </w:rPr>
        <w:t>.</w:t>
      </w:r>
    </w:p>
    <w:p w14:paraId="677372C7" w14:textId="4052D4BD" w:rsidR="00EA475F" w:rsidRPr="0080647D" w:rsidRDefault="00EA475F" w:rsidP="00A521E8">
      <w:pPr>
        <w:numPr>
          <w:ilvl w:val="0"/>
          <w:numId w:val="2"/>
        </w:numPr>
        <w:tabs>
          <w:tab w:val="right" w:pos="426"/>
        </w:tabs>
        <w:spacing w:line="360" w:lineRule="auto"/>
        <w:ind w:left="360"/>
        <w:jc w:val="both"/>
        <w:rPr>
          <w:noProof w:val="0"/>
          <w:sz w:val="20"/>
          <w:szCs w:val="20"/>
          <w:lang w:val="ro-MD" w:eastAsia="ru-RU"/>
        </w:rPr>
      </w:pPr>
      <w:r w:rsidRPr="0080647D">
        <w:rPr>
          <w:b/>
          <w:noProof w:val="0"/>
          <w:sz w:val="20"/>
          <w:szCs w:val="20"/>
          <w:lang w:val="ro-MD" w:eastAsia="ru-RU"/>
        </w:rPr>
        <w:t>Respectivul contract se referă la un proiect și/sau program finanțat din fonduri ale Uniunii Europene:</w:t>
      </w:r>
      <w:r w:rsidR="00AD7308" w:rsidRPr="0080647D">
        <w:rPr>
          <w:b/>
          <w:noProof w:val="0"/>
          <w:sz w:val="20"/>
          <w:szCs w:val="20"/>
          <w:lang w:val="ro-MD" w:eastAsia="ru-RU"/>
        </w:rPr>
        <w:t xml:space="preserve"> nu</w:t>
      </w:r>
    </w:p>
    <w:p w14:paraId="53073155"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Denumirea și adresa organismului competent de soluționare a contestațiilor: </w:t>
      </w:r>
    </w:p>
    <w:p w14:paraId="55FC5914"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Agenția Națională pentru Soluționarea Contestațiilor</w:t>
      </w:r>
    </w:p>
    <w:p w14:paraId="4CF22DE1"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Adresa: mun. Chișinău, bd. Ștefan cel Mare și Sfânt nr.124 (et.4), MD 2001;</w:t>
      </w:r>
    </w:p>
    <w:p w14:paraId="01D6F3DF"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Tel/Fax/email:022-820 652, 022 820-651, contestatii@ansc.md</w:t>
      </w:r>
    </w:p>
    <w:p w14:paraId="2E567167" w14:textId="59F5D1A7" w:rsidR="00EA475F" w:rsidRPr="0080647D" w:rsidRDefault="00EA475F" w:rsidP="00A521E8">
      <w:pPr>
        <w:numPr>
          <w:ilvl w:val="0"/>
          <w:numId w:val="2"/>
        </w:numPr>
        <w:tabs>
          <w:tab w:val="right" w:pos="426"/>
        </w:tabs>
        <w:spacing w:line="360" w:lineRule="auto"/>
        <w:ind w:left="360"/>
        <w:jc w:val="both"/>
        <w:rPr>
          <w:b/>
          <w:noProof w:val="0"/>
          <w:sz w:val="20"/>
          <w:szCs w:val="20"/>
          <w:lang w:val="ro-MD" w:eastAsia="ru-RU"/>
        </w:rPr>
      </w:pPr>
      <w:r w:rsidRPr="0080647D">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80647D">
        <w:rPr>
          <w:b/>
          <w:noProof w:val="0"/>
          <w:sz w:val="20"/>
          <w:szCs w:val="20"/>
          <w:lang w:val="ro-MD" w:eastAsia="ru-RU"/>
        </w:rPr>
        <w:t xml:space="preserve"> </w:t>
      </w:r>
    </w:p>
    <w:p w14:paraId="45494986" w14:textId="210D8B86" w:rsidR="00EA475F" w:rsidRPr="0080647D" w:rsidRDefault="00EA475F" w:rsidP="00A521E8">
      <w:pPr>
        <w:numPr>
          <w:ilvl w:val="0"/>
          <w:numId w:val="2"/>
        </w:numPr>
        <w:tabs>
          <w:tab w:val="right" w:pos="426"/>
        </w:tabs>
        <w:spacing w:line="360" w:lineRule="auto"/>
        <w:ind w:left="360"/>
        <w:rPr>
          <w:b/>
          <w:noProof w:val="0"/>
          <w:sz w:val="20"/>
          <w:szCs w:val="20"/>
          <w:lang w:val="ro-MD" w:eastAsia="ru-RU"/>
        </w:rPr>
      </w:pPr>
      <w:r w:rsidRPr="0080647D">
        <w:rPr>
          <w:b/>
          <w:noProof w:val="0"/>
          <w:sz w:val="20"/>
          <w:szCs w:val="20"/>
          <w:lang w:val="ro-MD" w:eastAsia="ru-RU"/>
        </w:rPr>
        <w:t>În cazul achizițiilor periodice, calendarul estimat pentru publicarea anunțurilor viitoare</w:t>
      </w:r>
      <w:r w:rsidR="00AD7308" w:rsidRPr="0080647D">
        <w:rPr>
          <w:b/>
          <w:noProof w:val="0"/>
          <w:sz w:val="20"/>
          <w:szCs w:val="20"/>
          <w:shd w:val="clear" w:color="auto" w:fill="FFFFFF" w:themeFill="background1"/>
          <w:lang w:val="ro-MD" w:eastAsia="ru-RU"/>
        </w:rPr>
        <w:t xml:space="preserve">: </w:t>
      </w:r>
      <w:r w:rsidR="00F95F2B" w:rsidRPr="0080647D">
        <w:rPr>
          <w:b/>
          <w:noProof w:val="0"/>
          <w:sz w:val="20"/>
          <w:szCs w:val="20"/>
          <w:shd w:val="clear" w:color="auto" w:fill="FFFFFF" w:themeFill="background1"/>
          <w:lang w:val="ro-MD" w:eastAsia="ru-RU"/>
        </w:rPr>
        <w:t xml:space="preserve"> </w:t>
      </w:r>
    </w:p>
    <w:p w14:paraId="305D51F7" w14:textId="1AF32E3B" w:rsidR="00A42BF0" w:rsidRPr="00242DB8" w:rsidRDefault="00EA475F" w:rsidP="006D7388">
      <w:pPr>
        <w:numPr>
          <w:ilvl w:val="0"/>
          <w:numId w:val="2"/>
        </w:numPr>
        <w:spacing w:line="360" w:lineRule="auto"/>
        <w:ind w:left="360"/>
        <w:rPr>
          <w:b/>
          <w:noProof w:val="0"/>
          <w:sz w:val="20"/>
          <w:szCs w:val="20"/>
          <w:lang w:val="ro-MD" w:eastAsia="ru-RU"/>
        </w:rPr>
      </w:pPr>
      <w:r w:rsidRPr="00242DB8">
        <w:rPr>
          <w:b/>
          <w:noProof w:val="0"/>
          <w:sz w:val="20"/>
          <w:szCs w:val="20"/>
          <w:lang w:val="ro-MD" w:eastAsia="ru-RU"/>
        </w:rPr>
        <w:t>Data publicării anunțului de intenție</w:t>
      </w:r>
      <w:r w:rsidR="009D415D" w:rsidRPr="00242DB8">
        <w:rPr>
          <w:b/>
          <w:noProof w:val="0"/>
          <w:sz w:val="20"/>
          <w:szCs w:val="20"/>
          <w:lang w:val="ro-MD" w:eastAsia="ru-RU"/>
        </w:rPr>
        <w:t xml:space="preserve">: </w:t>
      </w:r>
      <w:r w:rsidR="00077255">
        <w:rPr>
          <w:b/>
          <w:noProof w:val="0"/>
          <w:sz w:val="20"/>
          <w:szCs w:val="20"/>
          <w:lang w:val="ro-MD" w:eastAsia="ru-RU"/>
        </w:rPr>
        <w:t>23</w:t>
      </w:r>
      <w:r w:rsidR="009074FA">
        <w:rPr>
          <w:b/>
          <w:noProof w:val="0"/>
          <w:sz w:val="20"/>
          <w:szCs w:val="20"/>
          <w:lang w:val="ro-MD" w:eastAsia="ru-RU"/>
        </w:rPr>
        <w:t>.04</w:t>
      </w:r>
      <w:r w:rsidR="0071635C" w:rsidRPr="00242DB8">
        <w:rPr>
          <w:b/>
          <w:noProof w:val="0"/>
          <w:sz w:val="20"/>
          <w:szCs w:val="20"/>
          <w:lang w:val="ro-MD" w:eastAsia="ru-RU"/>
        </w:rPr>
        <w:t>.2026</w:t>
      </w:r>
    </w:p>
    <w:p w14:paraId="4462FB1B" w14:textId="5DFF33F7" w:rsidR="00AE6B18" w:rsidRPr="006D7388" w:rsidRDefault="00481E34" w:rsidP="006D7388">
      <w:pPr>
        <w:numPr>
          <w:ilvl w:val="0"/>
          <w:numId w:val="2"/>
        </w:numPr>
        <w:tabs>
          <w:tab w:val="right" w:pos="360"/>
        </w:tabs>
        <w:spacing w:line="360" w:lineRule="auto"/>
        <w:ind w:hanging="720"/>
        <w:rPr>
          <w:b/>
          <w:noProof w:val="0"/>
          <w:sz w:val="20"/>
          <w:szCs w:val="20"/>
          <w:lang w:val="ro-MD" w:eastAsia="ru-RU"/>
        </w:rPr>
      </w:pPr>
      <w:r w:rsidRPr="00242DB8">
        <w:rPr>
          <w:b/>
          <w:noProof w:val="0"/>
          <w:sz w:val="20"/>
          <w:szCs w:val="20"/>
          <w:lang w:val="ro-MD" w:eastAsia="ru-RU"/>
        </w:rPr>
        <w:t xml:space="preserve"> </w:t>
      </w:r>
      <w:r w:rsidR="00EA475F" w:rsidRPr="00242DB8">
        <w:rPr>
          <w:b/>
          <w:noProof w:val="0"/>
          <w:sz w:val="20"/>
          <w:szCs w:val="20"/>
          <w:lang w:val="ro-MD" w:eastAsia="ru-RU"/>
        </w:rPr>
        <w:t>Data transmiterii spre publicare a anunțului de participar</w:t>
      </w:r>
      <w:r w:rsidR="00EA475F" w:rsidRPr="00242DB8">
        <w:rPr>
          <w:b/>
          <w:noProof w:val="0"/>
          <w:sz w:val="20"/>
          <w:szCs w:val="20"/>
          <w:shd w:val="clear" w:color="auto" w:fill="FFFFFF" w:themeFill="background1"/>
          <w:lang w:val="ro-MD" w:eastAsia="ru-RU"/>
        </w:rPr>
        <w:t>e</w:t>
      </w:r>
      <w:r w:rsidR="003E7FAB" w:rsidRPr="00242DB8">
        <w:rPr>
          <w:b/>
          <w:noProof w:val="0"/>
          <w:sz w:val="20"/>
          <w:szCs w:val="20"/>
          <w:shd w:val="clear" w:color="auto" w:fill="FFFFFF" w:themeFill="background1"/>
          <w:lang w:val="ro-MD" w:eastAsia="ru-RU"/>
        </w:rPr>
        <w:t xml:space="preserve"> </w:t>
      </w:r>
      <w:r w:rsidR="00077255">
        <w:rPr>
          <w:b/>
          <w:noProof w:val="0"/>
          <w:sz w:val="20"/>
          <w:szCs w:val="20"/>
          <w:lang w:val="ro-MD" w:eastAsia="ru-RU"/>
        </w:rPr>
        <w:t>23</w:t>
      </w:r>
      <w:r w:rsidR="009074FA">
        <w:rPr>
          <w:b/>
          <w:noProof w:val="0"/>
          <w:sz w:val="20"/>
          <w:szCs w:val="20"/>
          <w:lang w:val="ro-MD" w:eastAsia="ru-RU"/>
        </w:rPr>
        <w:t>.04</w:t>
      </w:r>
      <w:r w:rsidR="00F500AE" w:rsidRPr="00242DB8">
        <w:rPr>
          <w:b/>
          <w:noProof w:val="0"/>
          <w:sz w:val="20"/>
          <w:szCs w:val="20"/>
          <w:lang w:val="ro-MD" w:eastAsia="ru-RU"/>
        </w:rPr>
        <w:t>.2026</w:t>
      </w:r>
    </w:p>
    <w:p w14:paraId="3A2934DA" w14:textId="3570D332" w:rsidR="00EA475F" w:rsidRPr="0080647D" w:rsidRDefault="00EA475F" w:rsidP="00A521E8">
      <w:pPr>
        <w:numPr>
          <w:ilvl w:val="0"/>
          <w:numId w:val="2"/>
        </w:numPr>
        <w:tabs>
          <w:tab w:val="right" w:pos="426"/>
        </w:tabs>
        <w:spacing w:line="360" w:lineRule="auto"/>
        <w:ind w:left="0" w:firstLine="0"/>
        <w:rPr>
          <w:b/>
          <w:noProof w:val="0"/>
          <w:sz w:val="20"/>
          <w:szCs w:val="20"/>
          <w:lang w:val="ro-MD" w:eastAsia="ru-RU"/>
        </w:rPr>
      </w:pPr>
      <w:r w:rsidRPr="0080647D">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80647D" w14:paraId="0536B6B7" w14:textId="77777777" w:rsidTr="00F16F59">
        <w:tc>
          <w:tcPr>
            <w:tcW w:w="5305" w:type="dxa"/>
            <w:shd w:val="clear" w:color="auto" w:fill="FFFFFF" w:themeFill="background1"/>
          </w:tcPr>
          <w:p w14:paraId="59DD7219" w14:textId="77777777" w:rsidR="00EA475F" w:rsidRPr="0080647D" w:rsidRDefault="00EA475F" w:rsidP="00030C9E">
            <w:pPr>
              <w:tabs>
                <w:tab w:val="right" w:pos="426"/>
              </w:tabs>
              <w:spacing w:line="276" w:lineRule="auto"/>
              <w:rPr>
                <w:b/>
                <w:noProof w:val="0"/>
                <w:sz w:val="20"/>
                <w:szCs w:val="20"/>
                <w:lang w:val="ro-MD" w:eastAsia="ru-RU"/>
              </w:rPr>
            </w:pPr>
            <w:r w:rsidRPr="0080647D">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80647D" w:rsidRDefault="00EA475F" w:rsidP="00030C9E">
            <w:pPr>
              <w:tabs>
                <w:tab w:val="right" w:pos="426"/>
              </w:tabs>
              <w:spacing w:line="276" w:lineRule="auto"/>
              <w:rPr>
                <w:b/>
                <w:noProof w:val="0"/>
                <w:sz w:val="20"/>
                <w:szCs w:val="20"/>
                <w:lang w:val="ro-MD" w:eastAsia="ru-RU"/>
              </w:rPr>
            </w:pPr>
            <w:r w:rsidRPr="0080647D">
              <w:rPr>
                <w:b/>
                <w:noProof w:val="0"/>
                <w:sz w:val="20"/>
                <w:szCs w:val="20"/>
                <w:lang w:val="ro-MD" w:eastAsia="ru-RU"/>
              </w:rPr>
              <w:t>Se va utiliza/accepta sau nu</w:t>
            </w:r>
          </w:p>
        </w:tc>
      </w:tr>
      <w:tr w:rsidR="00EA475F" w:rsidRPr="0080647D" w14:paraId="0DEC6E05" w14:textId="77777777" w:rsidTr="00F16F59">
        <w:tc>
          <w:tcPr>
            <w:tcW w:w="5305" w:type="dxa"/>
            <w:shd w:val="clear" w:color="auto" w:fill="FFFFFF" w:themeFill="background1"/>
          </w:tcPr>
          <w:p w14:paraId="1F0C3950"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Depunerea electronică a ofertelor sau a cererilor de participare</w:t>
            </w:r>
          </w:p>
        </w:tc>
        <w:tc>
          <w:tcPr>
            <w:tcW w:w="3785" w:type="dxa"/>
            <w:shd w:val="clear" w:color="auto" w:fill="FFFFFF" w:themeFill="background1"/>
          </w:tcPr>
          <w:p w14:paraId="32FF79B2" w14:textId="24D081F2"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r w:rsidR="00EA475F" w:rsidRPr="0080647D" w14:paraId="61F3089F" w14:textId="77777777" w:rsidTr="00F16F59">
        <w:tc>
          <w:tcPr>
            <w:tcW w:w="5305" w:type="dxa"/>
            <w:shd w:val="clear" w:color="auto" w:fill="FFFFFF" w:themeFill="background1"/>
          </w:tcPr>
          <w:p w14:paraId="42456CD0"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80647D" w:rsidRDefault="00A02E85" w:rsidP="00030C9E">
            <w:pPr>
              <w:tabs>
                <w:tab w:val="right" w:pos="426"/>
              </w:tabs>
              <w:spacing w:line="276" w:lineRule="auto"/>
              <w:rPr>
                <w:noProof w:val="0"/>
                <w:sz w:val="20"/>
                <w:szCs w:val="20"/>
                <w:lang w:val="ro-MD" w:eastAsia="ru-RU"/>
              </w:rPr>
            </w:pPr>
            <w:r w:rsidRPr="0080647D">
              <w:rPr>
                <w:b/>
                <w:noProof w:val="0"/>
                <w:sz w:val="20"/>
                <w:szCs w:val="20"/>
                <w:lang w:val="ro-MD" w:eastAsia="ru-RU"/>
              </w:rPr>
              <w:t>-</w:t>
            </w:r>
          </w:p>
        </w:tc>
      </w:tr>
      <w:tr w:rsidR="00EA475F" w:rsidRPr="0080647D" w14:paraId="17B1CC0B" w14:textId="77777777" w:rsidTr="00F16F59">
        <w:tc>
          <w:tcPr>
            <w:tcW w:w="5305" w:type="dxa"/>
            <w:shd w:val="clear" w:color="auto" w:fill="FFFFFF" w:themeFill="background1"/>
          </w:tcPr>
          <w:p w14:paraId="439E9B98"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Facturarea electronică</w:t>
            </w:r>
          </w:p>
        </w:tc>
        <w:tc>
          <w:tcPr>
            <w:tcW w:w="3785" w:type="dxa"/>
            <w:shd w:val="clear" w:color="auto" w:fill="FFFFFF" w:themeFill="background1"/>
          </w:tcPr>
          <w:p w14:paraId="36C3FC46" w14:textId="6E15DD14"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r w:rsidR="00EA475F" w:rsidRPr="0080647D" w14:paraId="55AA7517" w14:textId="77777777" w:rsidTr="00F16F59">
        <w:trPr>
          <w:trHeight w:val="77"/>
        </w:trPr>
        <w:tc>
          <w:tcPr>
            <w:tcW w:w="5305" w:type="dxa"/>
            <w:shd w:val="clear" w:color="auto" w:fill="FFFFFF" w:themeFill="background1"/>
          </w:tcPr>
          <w:p w14:paraId="1AED87D5"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Plățile electronice</w:t>
            </w:r>
          </w:p>
        </w:tc>
        <w:tc>
          <w:tcPr>
            <w:tcW w:w="3785" w:type="dxa"/>
            <w:shd w:val="clear" w:color="auto" w:fill="FFFFFF" w:themeFill="background1"/>
          </w:tcPr>
          <w:p w14:paraId="2580B4F2" w14:textId="57CF42FF"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bl>
    <w:p w14:paraId="075AD0A5" w14:textId="4254E259" w:rsidR="00EA475F" w:rsidRPr="0080647D" w:rsidRDefault="00EA475F" w:rsidP="00A521E8">
      <w:pPr>
        <w:numPr>
          <w:ilvl w:val="0"/>
          <w:numId w:val="2"/>
        </w:numPr>
        <w:tabs>
          <w:tab w:val="right" w:pos="426"/>
        </w:tabs>
        <w:spacing w:line="276" w:lineRule="auto"/>
        <w:ind w:left="360"/>
        <w:rPr>
          <w:b/>
          <w:noProof w:val="0"/>
          <w:sz w:val="20"/>
          <w:szCs w:val="20"/>
          <w:lang w:val="ro-MD" w:eastAsia="ru-RU"/>
        </w:rPr>
      </w:pPr>
      <w:r w:rsidRPr="0080647D">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80647D">
        <w:rPr>
          <w:b/>
          <w:noProof w:val="0"/>
          <w:sz w:val="20"/>
          <w:szCs w:val="20"/>
          <w:lang w:val="ro-MD" w:eastAsia="ru-RU"/>
        </w:rPr>
        <w:t xml:space="preserve"> </w:t>
      </w:r>
      <w:r w:rsidRPr="0080647D">
        <w:rPr>
          <w:b/>
          <w:noProof w:val="0"/>
          <w:sz w:val="20"/>
          <w:szCs w:val="20"/>
          <w:lang w:val="ro-MD" w:eastAsia="ru-RU"/>
        </w:rPr>
        <w:t xml:space="preserve">al Uniunii Europene): </w:t>
      </w:r>
      <w:r w:rsidR="00BB1A90" w:rsidRPr="0080647D">
        <w:rPr>
          <w:b/>
          <w:noProof w:val="0"/>
          <w:sz w:val="20"/>
          <w:szCs w:val="20"/>
          <w:lang w:val="ro-MD" w:eastAsia="ru-RU"/>
        </w:rPr>
        <w:t>da</w:t>
      </w:r>
      <w:r w:rsidRPr="0080647D">
        <w:rPr>
          <w:b/>
          <w:noProof w:val="0"/>
          <w:sz w:val="20"/>
          <w:szCs w:val="20"/>
          <w:shd w:val="clear" w:color="auto" w:fill="FFFFFF" w:themeFill="background1"/>
          <w:lang w:val="ro-MD" w:eastAsia="ru-RU"/>
        </w:rPr>
        <w:t>___________________</w:t>
      </w:r>
    </w:p>
    <w:p w14:paraId="420302E3" w14:textId="77777777" w:rsidR="00EA475F" w:rsidRPr="0080647D" w:rsidRDefault="00EA475F" w:rsidP="00030C9E">
      <w:pPr>
        <w:tabs>
          <w:tab w:val="right" w:pos="426"/>
        </w:tabs>
        <w:spacing w:line="276" w:lineRule="auto"/>
        <w:ind w:left="3960"/>
        <w:contextualSpacing/>
        <w:rPr>
          <w:noProof w:val="0"/>
          <w:sz w:val="20"/>
          <w:szCs w:val="20"/>
          <w:lang w:val="ro-MD" w:eastAsia="ru-RU"/>
        </w:rPr>
      </w:pPr>
      <w:r w:rsidRPr="0080647D">
        <w:rPr>
          <w:noProof w:val="0"/>
          <w:sz w:val="20"/>
          <w:szCs w:val="20"/>
          <w:lang w:val="ro-MD" w:eastAsia="ru-RU"/>
        </w:rPr>
        <w:t>(se specifică da sau nu)</w:t>
      </w:r>
    </w:p>
    <w:p w14:paraId="7B2EB6E7" w14:textId="72BFBE16" w:rsidR="00EA475F" w:rsidRDefault="00EA475F" w:rsidP="00030C9E">
      <w:pPr>
        <w:spacing w:line="276" w:lineRule="auto"/>
        <w:rPr>
          <w:b/>
          <w:noProof w:val="0"/>
          <w:sz w:val="20"/>
          <w:szCs w:val="20"/>
          <w:lang w:val="ro-MD" w:eastAsia="ru-RU"/>
        </w:rPr>
      </w:pPr>
    </w:p>
    <w:p w14:paraId="40EC3DD0" w14:textId="77777777" w:rsidR="00186D02" w:rsidRPr="0080647D" w:rsidRDefault="00186D02" w:rsidP="00030C9E">
      <w:pPr>
        <w:spacing w:line="276" w:lineRule="auto"/>
        <w:rPr>
          <w:b/>
          <w:noProof w:val="0"/>
          <w:sz w:val="20"/>
          <w:szCs w:val="20"/>
          <w:lang w:val="ro-MD" w:eastAsia="ru-RU"/>
        </w:rPr>
      </w:pPr>
    </w:p>
    <w:p w14:paraId="3B21191B" w14:textId="01DF5D49" w:rsidR="00EA475F" w:rsidRPr="00242DB8" w:rsidRDefault="00EA475F" w:rsidP="00242DB8">
      <w:pPr>
        <w:tabs>
          <w:tab w:val="left" w:pos="270"/>
          <w:tab w:val="decimal" w:pos="8364"/>
        </w:tabs>
        <w:ind w:left="-284" w:right="-144" w:firstLine="284"/>
        <w:jc w:val="center"/>
        <w:rPr>
          <w:b/>
          <w:bCs/>
          <w:noProof w:val="0"/>
          <w:color w:val="000000"/>
          <w:sz w:val="22"/>
          <w:szCs w:val="20"/>
          <w:lang w:val="ro-MD"/>
        </w:rPr>
      </w:pPr>
      <w:bookmarkStart w:id="7" w:name="_Hlk95134722"/>
      <w:r w:rsidRPr="00242DB8">
        <w:rPr>
          <w:b/>
          <w:noProof w:val="0"/>
          <w:sz w:val="22"/>
          <w:szCs w:val="20"/>
          <w:lang w:val="ro-MD" w:eastAsia="ru-RU"/>
        </w:rPr>
        <w:t xml:space="preserve">Conducătorul grupului de lucru: </w:t>
      </w:r>
      <w:r w:rsidR="00D45B6A"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r w:rsidR="00B502B1"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r w:rsidR="004234E8" w:rsidRPr="00242DB8">
        <w:rPr>
          <w:b/>
          <w:i/>
          <w:noProof w:val="0"/>
          <w:sz w:val="22"/>
          <w:szCs w:val="20"/>
          <w:shd w:val="clear" w:color="auto" w:fill="FFFFFF" w:themeFill="background1"/>
          <w:lang w:val="ro-MD" w:eastAsia="ru-RU"/>
        </w:rPr>
        <w:t>semnat electronic</w:t>
      </w:r>
      <w:r w:rsidR="00DC18FE" w:rsidRPr="00242DB8">
        <w:rPr>
          <w:b/>
          <w:noProof w:val="0"/>
          <w:sz w:val="22"/>
          <w:szCs w:val="20"/>
          <w:shd w:val="clear" w:color="auto" w:fill="FFFFFF" w:themeFill="background1"/>
          <w:lang w:val="ro-MD" w:eastAsia="ru-RU"/>
        </w:rPr>
        <w:t xml:space="preserve"> </w:t>
      </w:r>
      <w:r w:rsidR="00B502B1"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bookmarkEnd w:id="7"/>
      <w:r w:rsidR="004234E8" w:rsidRPr="00242DB8">
        <w:rPr>
          <w:b/>
          <w:noProof w:val="0"/>
          <w:sz w:val="22"/>
          <w:szCs w:val="20"/>
          <w:shd w:val="clear" w:color="auto" w:fill="FFFFFF" w:themeFill="background1"/>
          <w:lang w:val="ro-MD" w:eastAsia="ru-RU"/>
        </w:rPr>
        <w:t xml:space="preserve">                   Gheorghe GORCEAG</w:t>
      </w:r>
    </w:p>
    <w:sectPr w:rsidR="00EA475F" w:rsidRPr="00242DB8" w:rsidSect="001B3F06">
      <w:pgSz w:w="11906" w:h="16838"/>
      <w:pgMar w:top="709" w:right="850" w:bottom="709" w:left="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3385" w14:textId="77777777" w:rsidR="00D54BF3" w:rsidRDefault="00D54BF3" w:rsidP="00196D0C">
      <w:r>
        <w:separator/>
      </w:r>
    </w:p>
  </w:endnote>
  <w:endnote w:type="continuationSeparator" w:id="0">
    <w:p w14:paraId="3DA16D8A" w14:textId="77777777" w:rsidR="00D54BF3" w:rsidRDefault="00D54BF3"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Ubuntu">
    <w:altName w:val="Arial"/>
    <w:charset w:val="00"/>
    <w:family w:val="swiss"/>
    <w:pitch w:val="variable"/>
    <w:sig w:usb0="00000001"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TimesNewRomanPSMT">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71E24" w14:textId="77777777" w:rsidR="00D54BF3" w:rsidRDefault="00D54BF3" w:rsidP="00196D0C">
      <w:r>
        <w:separator/>
      </w:r>
    </w:p>
  </w:footnote>
  <w:footnote w:type="continuationSeparator" w:id="0">
    <w:p w14:paraId="4AE922CA" w14:textId="77777777" w:rsidR="00D54BF3" w:rsidRDefault="00D54BF3"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32B3DBA"/>
    <w:multiLevelType w:val="multilevel"/>
    <w:tmpl w:val="9CB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F777BE"/>
    <w:multiLevelType w:val="hybridMultilevel"/>
    <w:tmpl w:val="6CB247A0"/>
    <w:lvl w:ilvl="0" w:tplc="E8D265EC">
      <w:start w:val="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2CA0344"/>
    <w:multiLevelType w:val="multilevel"/>
    <w:tmpl w:val="46C8B9E4"/>
    <w:lvl w:ilvl="0">
      <w:start w:val="1"/>
      <w:numFmt w:val="decimal"/>
      <w:lvlText w:val="%1."/>
      <w:lvlJc w:val="left"/>
      <w:rPr>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386DEA"/>
    <w:multiLevelType w:val="multilevel"/>
    <w:tmpl w:val="076C0A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721EEB"/>
    <w:multiLevelType w:val="multilevel"/>
    <w:tmpl w:val="C7D6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FF40C9"/>
    <w:multiLevelType w:val="multilevel"/>
    <w:tmpl w:val="4F32C0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FF5FBE"/>
    <w:multiLevelType w:val="hybridMultilevel"/>
    <w:tmpl w:val="D9D65F4A"/>
    <w:lvl w:ilvl="0" w:tplc="AB4858B0">
      <w:numFmt w:val="bullet"/>
      <w:lvlText w:val="-"/>
      <w:lvlJc w:val="left"/>
      <w:pPr>
        <w:ind w:left="4365" w:hanging="360"/>
      </w:pPr>
      <w:rPr>
        <w:rFonts w:ascii="Times New Roman" w:eastAsiaTheme="minorHAnsi" w:hAnsi="Times New Roman" w:cs="Times New Roman" w:hint="default"/>
      </w:rPr>
    </w:lvl>
    <w:lvl w:ilvl="1" w:tplc="04090003">
      <w:start w:val="1"/>
      <w:numFmt w:val="bullet"/>
      <w:lvlText w:val="o"/>
      <w:lvlJc w:val="left"/>
      <w:pPr>
        <w:ind w:left="5085" w:hanging="360"/>
      </w:pPr>
      <w:rPr>
        <w:rFonts w:ascii="Courier New" w:hAnsi="Courier New" w:cs="Courier New" w:hint="default"/>
      </w:rPr>
    </w:lvl>
    <w:lvl w:ilvl="2" w:tplc="04090005">
      <w:start w:val="1"/>
      <w:numFmt w:val="bullet"/>
      <w:lvlText w:val=""/>
      <w:lvlJc w:val="left"/>
      <w:pPr>
        <w:ind w:left="5805" w:hanging="360"/>
      </w:pPr>
      <w:rPr>
        <w:rFonts w:ascii="Wingdings" w:hAnsi="Wingdings" w:hint="default"/>
      </w:rPr>
    </w:lvl>
    <w:lvl w:ilvl="3" w:tplc="04090001">
      <w:start w:val="1"/>
      <w:numFmt w:val="bullet"/>
      <w:lvlText w:val=""/>
      <w:lvlJc w:val="left"/>
      <w:pPr>
        <w:ind w:left="6525" w:hanging="360"/>
      </w:pPr>
      <w:rPr>
        <w:rFonts w:ascii="Symbol" w:hAnsi="Symbol" w:hint="default"/>
      </w:rPr>
    </w:lvl>
    <w:lvl w:ilvl="4" w:tplc="04090003">
      <w:start w:val="1"/>
      <w:numFmt w:val="bullet"/>
      <w:lvlText w:val="o"/>
      <w:lvlJc w:val="left"/>
      <w:pPr>
        <w:ind w:left="7245" w:hanging="360"/>
      </w:pPr>
      <w:rPr>
        <w:rFonts w:ascii="Courier New" w:hAnsi="Courier New" w:cs="Courier New" w:hint="default"/>
      </w:rPr>
    </w:lvl>
    <w:lvl w:ilvl="5" w:tplc="04090005">
      <w:start w:val="1"/>
      <w:numFmt w:val="bullet"/>
      <w:lvlText w:val=""/>
      <w:lvlJc w:val="left"/>
      <w:pPr>
        <w:ind w:left="7965" w:hanging="360"/>
      </w:pPr>
      <w:rPr>
        <w:rFonts w:ascii="Wingdings" w:hAnsi="Wingdings" w:hint="default"/>
      </w:rPr>
    </w:lvl>
    <w:lvl w:ilvl="6" w:tplc="04090001">
      <w:start w:val="1"/>
      <w:numFmt w:val="bullet"/>
      <w:lvlText w:val=""/>
      <w:lvlJc w:val="left"/>
      <w:pPr>
        <w:ind w:left="8685" w:hanging="360"/>
      </w:pPr>
      <w:rPr>
        <w:rFonts w:ascii="Symbol" w:hAnsi="Symbol" w:hint="default"/>
      </w:rPr>
    </w:lvl>
    <w:lvl w:ilvl="7" w:tplc="04090003">
      <w:start w:val="1"/>
      <w:numFmt w:val="bullet"/>
      <w:lvlText w:val="o"/>
      <w:lvlJc w:val="left"/>
      <w:pPr>
        <w:ind w:left="9405" w:hanging="360"/>
      </w:pPr>
      <w:rPr>
        <w:rFonts w:ascii="Courier New" w:hAnsi="Courier New" w:cs="Courier New" w:hint="default"/>
      </w:rPr>
    </w:lvl>
    <w:lvl w:ilvl="8" w:tplc="04090005">
      <w:start w:val="1"/>
      <w:numFmt w:val="bullet"/>
      <w:lvlText w:val=""/>
      <w:lvlJc w:val="left"/>
      <w:pPr>
        <w:ind w:left="10125" w:hanging="360"/>
      </w:pPr>
      <w:rPr>
        <w:rFonts w:ascii="Wingdings" w:hAnsi="Wingdings" w:hint="default"/>
      </w:rPr>
    </w:lvl>
  </w:abstractNum>
  <w:abstractNum w:abstractNumId="8" w15:restartNumberingAfterBreak="0">
    <w:nsid w:val="181500E0"/>
    <w:multiLevelType w:val="hybridMultilevel"/>
    <w:tmpl w:val="17463E6E"/>
    <w:lvl w:ilvl="0" w:tplc="2AFC5EF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1B523E4C"/>
    <w:multiLevelType w:val="hybridMultilevel"/>
    <w:tmpl w:val="171004AE"/>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1CD07F01"/>
    <w:multiLevelType w:val="hybridMultilevel"/>
    <w:tmpl w:val="538C9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6172A8"/>
    <w:multiLevelType w:val="hybridMultilevel"/>
    <w:tmpl w:val="BF5EF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1270482"/>
    <w:multiLevelType w:val="hybridMultilevel"/>
    <w:tmpl w:val="E5DA6D18"/>
    <w:lvl w:ilvl="0" w:tplc="11241916">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CB1D8D"/>
    <w:multiLevelType w:val="hybridMultilevel"/>
    <w:tmpl w:val="71BA7360"/>
    <w:lvl w:ilvl="0" w:tplc="0819000F">
      <w:start w:val="19"/>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2A20505B"/>
    <w:multiLevelType w:val="multilevel"/>
    <w:tmpl w:val="0FCC64CC"/>
    <w:lvl w:ilvl="0">
      <w:start w:val="3"/>
      <w:numFmt w:val="decimal"/>
      <w:lvlText w:val="%1"/>
      <w:lvlJc w:val="left"/>
      <w:pPr>
        <w:ind w:left="645" w:hanging="645"/>
      </w:pPr>
      <w:rPr>
        <w:rFonts w:hint="default"/>
      </w:rPr>
    </w:lvl>
    <w:lvl w:ilvl="1">
      <w:start w:val="2"/>
      <w:numFmt w:val="decimal"/>
      <w:lvlText w:val="%1.%2"/>
      <w:lvlJc w:val="left"/>
      <w:pPr>
        <w:ind w:left="860" w:hanging="645"/>
      </w:pPr>
      <w:rPr>
        <w:rFonts w:hint="default"/>
      </w:rPr>
    </w:lvl>
    <w:lvl w:ilvl="2">
      <w:start w:val="3"/>
      <w:numFmt w:val="decimal"/>
      <w:lvlText w:val="%1.%2.%3"/>
      <w:lvlJc w:val="left"/>
      <w:pPr>
        <w:ind w:left="1150" w:hanging="720"/>
      </w:pPr>
      <w:rPr>
        <w:rFonts w:hint="default"/>
      </w:rPr>
    </w:lvl>
    <w:lvl w:ilvl="3">
      <w:start w:val="5"/>
      <w:numFmt w:val="decimal"/>
      <w:lvlText w:val="%1.%2.%3.%4"/>
      <w:lvlJc w:val="left"/>
      <w:pPr>
        <w:ind w:left="1365" w:hanging="720"/>
      </w:pPr>
      <w:rPr>
        <w:rFonts w:hint="default"/>
        <w:b/>
      </w:rPr>
    </w:lvl>
    <w:lvl w:ilvl="4">
      <w:start w:val="1"/>
      <w:numFmt w:val="decimal"/>
      <w:lvlText w:val="%1.%2.%3.%4.%5"/>
      <w:lvlJc w:val="left"/>
      <w:pPr>
        <w:ind w:left="1940" w:hanging="1080"/>
      </w:pPr>
      <w:rPr>
        <w:rFonts w:hint="default"/>
      </w:rPr>
    </w:lvl>
    <w:lvl w:ilvl="5">
      <w:start w:val="1"/>
      <w:numFmt w:val="decimal"/>
      <w:lvlText w:val="%1.%2.%3.%4.%5.%6"/>
      <w:lvlJc w:val="left"/>
      <w:pPr>
        <w:ind w:left="2155" w:hanging="1080"/>
      </w:pPr>
      <w:rPr>
        <w:rFonts w:hint="default"/>
      </w:rPr>
    </w:lvl>
    <w:lvl w:ilvl="6">
      <w:start w:val="1"/>
      <w:numFmt w:val="decimal"/>
      <w:lvlText w:val="%1.%2.%3.%4.%5.%6.%7"/>
      <w:lvlJc w:val="left"/>
      <w:pPr>
        <w:ind w:left="2730" w:hanging="1440"/>
      </w:pPr>
      <w:rPr>
        <w:rFonts w:hint="default"/>
      </w:rPr>
    </w:lvl>
    <w:lvl w:ilvl="7">
      <w:start w:val="1"/>
      <w:numFmt w:val="decimal"/>
      <w:lvlText w:val="%1.%2.%3.%4.%5.%6.%7.%8"/>
      <w:lvlJc w:val="left"/>
      <w:pPr>
        <w:ind w:left="2945" w:hanging="1440"/>
      </w:pPr>
      <w:rPr>
        <w:rFonts w:hint="default"/>
      </w:rPr>
    </w:lvl>
    <w:lvl w:ilvl="8">
      <w:start w:val="1"/>
      <w:numFmt w:val="decimal"/>
      <w:lvlText w:val="%1.%2.%3.%4.%5.%6.%7.%8.%9"/>
      <w:lvlJc w:val="left"/>
      <w:pPr>
        <w:ind w:left="3160" w:hanging="1440"/>
      </w:pPr>
      <w:rPr>
        <w:rFonts w:hint="default"/>
      </w:rPr>
    </w:lvl>
  </w:abstractNum>
  <w:abstractNum w:abstractNumId="15" w15:restartNumberingAfterBreak="0">
    <w:nsid w:val="338B1171"/>
    <w:multiLevelType w:val="hybridMultilevel"/>
    <w:tmpl w:val="0D026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9022A0"/>
    <w:multiLevelType w:val="hybridMultilevel"/>
    <w:tmpl w:val="FED4D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D26644"/>
    <w:multiLevelType w:val="multilevel"/>
    <w:tmpl w:val="050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D2E2D"/>
    <w:multiLevelType w:val="hybridMultilevel"/>
    <w:tmpl w:val="834EDA56"/>
    <w:lvl w:ilvl="0" w:tplc="94BC9CBE">
      <w:start w:val="5"/>
      <w:numFmt w:val="bullet"/>
      <w:lvlText w:val="-"/>
      <w:lvlJc w:val="left"/>
      <w:pPr>
        <w:ind w:left="360" w:hanging="360"/>
      </w:pPr>
      <w:rPr>
        <w:rFonts w:ascii="Ubuntu" w:eastAsia="Times New Roman" w:hAnsi="Ubuntu"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362CB5"/>
    <w:multiLevelType w:val="multilevel"/>
    <w:tmpl w:val="C346DF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EE2430"/>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F8150C3"/>
    <w:multiLevelType w:val="hybridMultilevel"/>
    <w:tmpl w:val="32BE272A"/>
    <w:lvl w:ilvl="0" w:tplc="611035F4">
      <w:start w:val="4"/>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4" w15:restartNumberingAfterBreak="0">
    <w:nsid w:val="56A41D2C"/>
    <w:multiLevelType w:val="hybridMultilevel"/>
    <w:tmpl w:val="23FCBF3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9FC4FFA"/>
    <w:multiLevelType w:val="hybridMultilevel"/>
    <w:tmpl w:val="DB74A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3311CE"/>
    <w:multiLevelType w:val="hybridMultilevel"/>
    <w:tmpl w:val="12A6EC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B04D2A"/>
    <w:multiLevelType w:val="hybridMultilevel"/>
    <w:tmpl w:val="730E62A2"/>
    <w:lvl w:ilvl="0" w:tplc="68A0635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8" w15:restartNumberingAfterBreak="0">
    <w:nsid w:val="5ACC1763"/>
    <w:multiLevelType w:val="hybridMultilevel"/>
    <w:tmpl w:val="5C5CA3F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E565E47"/>
    <w:multiLevelType w:val="multilevel"/>
    <w:tmpl w:val="B8DC7EAC"/>
    <w:lvl w:ilvl="0">
      <w:start w:val="1"/>
      <w:numFmt w:val="decimal"/>
      <w:lvlText w:val="%1."/>
      <w:lvlJc w:val="left"/>
      <w:rPr>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566352"/>
    <w:multiLevelType w:val="multilevel"/>
    <w:tmpl w:val="46C8B9E4"/>
    <w:lvl w:ilvl="0">
      <w:start w:val="1"/>
      <w:numFmt w:val="decimal"/>
      <w:lvlText w:val="%1."/>
      <w:lvlJc w:val="left"/>
      <w:rPr>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6F1759C"/>
    <w:multiLevelType w:val="hybridMultilevel"/>
    <w:tmpl w:val="2DFA1B14"/>
    <w:lvl w:ilvl="0" w:tplc="B7A6142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7A87806"/>
    <w:multiLevelType w:val="hybridMultilevel"/>
    <w:tmpl w:val="AEA6C2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685B89"/>
    <w:multiLevelType w:val="multilevel"/>
    <w:tmpl w:val="B6D0DF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ADA7B13"/>
    <w:multiLevelType w:val="hybridMultilevel"/>
    <w:tmpl w:val="A394D76C"/>
    <w:lvl w:ilvl="0" w:tplc="268405D2">
      <w:start w:val="2"/>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6C8B66D8"/>
    <w:multiLevelType w:val="hybridMultilevel"/>
    <w:tmpl w:val="805CBF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6E0A91"/>
    <w:multiLevelType w:val="multilevel"/>
    <w:tmpl w:val="41E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BC7B83"/>
    <w:multiLevelType w:val="multilevel"/>
    <w:tmpl w:val="278699F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6A0A98"/>
    <w:multiLevelType w:val="hybridMultilevel"/>
    <w:tmpl w:val="3FBA17B2"/>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E55829"/>
    <w:multiLevelType w:val="hybridMultilevel"/>
    <w:tmpl w:val="363026B2"/>
    <w:lvl w:ilvl="0" w:tplc="83B06780">
      <w:numFmt w:val="bullet"/>
      <w:lvlText w:val="-"/>
      <w:lvlJc w:val="left"/>
      <w:pPr>
        <w:ind w:left="525" w:hanging="360"/>
      </w:pPr>
      <w:rPr>
        <w:rFonts w:ascii="Times New Roman" w:eastAsiaTheme="minorHAnsi" w:hAnsi="Times New Roman"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42" w15:restartNumberingAfterBreak="0">
    <w:nsid w:val="7E606BBD"/>
    <w:multiLevelType w:val="hybridMultilevel"/>
    <w:tmpl w:val="DD0CD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20"/>
  </w:num>
  <w:num w:numId="3">
    <w:abstractNumId w:val="34"/>
  </w:num>
  <w:num w:numId="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37"/>
  </w:num>
  <w:num w:numId="7">
    <w:abstractNumId w:val="25"/>
  </w:num>
  <w:num w:numId="8">
    <w:abstractNumId w:val="42"/>
  </w:num>
  <w:num w:numId="9">
    <w:abstractNumId w:val="16"/>
  </w:num>
  <w:num w:numId="10">
    <w:abstractNumId w:val="11"/>
  </w:num>
  <w:num w:numId="11">
    <w:abstractNumId w:val="41"/>
  </w:num>
  <w:num w:numId="12">
    <w:abstractNumId w:val="7"/>
  </w:num>
  <w:num w:numId="13">
    <w:abstractNumId w:val="18"/>
  </w:num>
  <w:num w:numId="14">
    <w:abstractNumId w:val="17"/>
  </w:num>
  <w:num w:numId="15">
    <w:abstractNumId w:val="35"/>
  </w:num>
  <w:num w:numId="16">
    <w:abstractNumId w:val="39"/>
  </w:num>
  <w:num w:numId="17">
    <w:abstractNumId w:val="6"/>
  </w:num>
  <w:num w:numId="18">
    <w:abstractNumId w:val="30"/>
  </w:num>
  <w:num w:numId="19">
    <w:abstractNumId w:val="29"/>
  </w:num>
  <w:num w:numId="20">
    <w:abstractNumId w:val="14"/>
  </w:num>
  <w:num w:numId="21">
    <w:abstractNumId w:val="19"/>
  </w:num>
  <w:num w:numId="22">
    <w:abstractNumId w:val="3"/>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4"/>
  </w:num>
  <w:num w:numId="26">
    <w:abstractNumId w:val="8"/>
  </w:num>
  <w:num w:numId="27">
    <w:abstractNumId w:val="2"/>
  </w:num>
  <w:num w:numId="28">
    <w:abstractNumId w:val="9"/>
  </w:num>
  <w:num w:numId="29">
    <w:abstractNumId w:val="13"/>
  </w:num>
  <w:num w:numId="30">
    <w:abstractNumId w:val="10"/>
  </w:num>
  <w:num w:numId="31">
    <w:abstractNumId w:val="26"/>
  </w:num>
  <w:num w:numId="32">
    <w:abstractNumId w:val="27"/>
  </w:num>
  <w:num w:numId="33">
    <w:abstractNumId w:val="15"/>
  </w:num>
  <w:num w:numId="34">
    <w:abstractNumId w:val="3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12"/>
  </w:num>
  <w:num w:numId="39">
    <w:abstractNumId w:val="1"/>
  </w:num>
  <w:num w:numId="40">
    <w:abstractNumId w:val="5"/>
  </w:num>
  <w:num w:numId="41">
    <w:abstractNumId w:val="38"/>
  </w:num>
  <w:num w:numId="42">
    <w:abstractNumId w:val="4"/>
  </w:num>
  <w:num w:numId="43">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339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35BC"/>
    <w:rsid w:val="00004192"/>
    <w:rsid w:val="00030C9E"/>
    <w:rsid w:val="00034280"/>
    <w:rsid w:val="00035B98"/>
    <w:rsid w:val="000375C5"/>
    <w:rsid w:val="00042119"/>
    <w:rsid w:val="0004792C"/>
    <w:rsid w:val="00050EE9"/>
    <w:rsid w:val="00053A52"/>
    <w:rsid w:val="00054634"/>
    <w:rsid w:val="00055738"/>
    <w:rsid w:val="00057077"/>
    <w:rsid w:val="00065AD2"/>
    <w:rsid w:val="000666D8"/>
    <w:rsid w:val="00077255"/>
    <w:rsid w:val="000818A5"/>
    <w:rsid w:val="00095348"/>
    <w:rsid w:val="0009541A"/>
    <w:rsid w:val="00097D66"/>
    <w:rsid w:val="000A2FF5"/>
    <w:rsid w:val="000C13F4"/>
    <w:rsid w:val="000D18A5"/>
    <w:rsid w:val="000E1E0A"/>
    <w:rsid w:val="000E521F"/>
    <w:rsid w:val="000E79DD"/>
    <w:rsid w:val="000F4DD2"/>
    <w:rsid w:val="00101B47"/>
    <w:rsid w:val="0010586C"/>
    <w:rsid w:val="00107F51"/>
    <w:rsid w:val="00121CD2"/>
    <w:rsid w:val="00124067"/>
    <w:rsid w:val="00126C9C"/>
    <w:rsid w:val="00132574"/>
    <w:rsid w:val="00132FD5"/>
    <w:rsid w:val="001350FA"/>
    <w:rsid w:val="0013668C"/>
    <w:rsid w:val="00136977"/>
    <w:rsid w:val="00141303"/>
    <w:rsid w:val="00143071"/>
    <w:rsid w:val="00144AC1"/>
    <w:rsid w:val="0014725E"/>
    <w:rsid w:val="00147B67"/>
    <w:rsid w:val="00147E43"/>
    <w:rsid w:val="0015075C"/>
    <w:rsid w:val="00155BEA"/>
    <w:rsid w:val="00157378"/>
    <w:rsid w:val="00164522"/>
    <w:rsid w:val="00173EBA"/>
    <w:rsid w:val="001836FD"/>
    <w:rsid w:val="00183D1D"/>
    <w:rsid w:val="0018552D"/>
    <w:rsid w:val="00186D02"/>
    <w:rsid w:val="001929BE"/>
    <w:rsid w:val="0019327F"/>
    <w:rsid w:val="0019518F"/>
    <w:rsid w:val="00196D0C"/>
    <w:rsid w:val="001A3306"/>
    <w:rsid w:val="001B05D5"/>
    <w:rsid w:val="001B2E72"/>
    <w:rsid w:val="001B32FC"/>
    <w:rsid w:val="001B3F06"/>
    <w:rsid w:val="001C0970"/>
    <w:rsid w:val="001C0F68"/>
    <w:rsid w:val="001C776C"/>
    <w:rsid w:val="001C7CB1"/>
    <w:rsid w:val="001D70B2"/>
    <w:rsid w:val="001E1AA2"/>
    <w:rsid w:val="001E564C"/>
    <w:rsid w:val="001E7917"/>
    <w:rsid w:val="001F1148"/>
    <w:rsid w:val="001F30B9"/>
    <w:rsid w:val="001F511C"/>
    <w:rsid w:val="001F68EC"/>
    <w:rsid w:val="00204DE3"/>
    <w:rsid w:val="00211BBD"/>
    <w:rsid w:val="002145BB"/>
    <w:rsid w:val="00214FE4"/>
    <w:rsid w:val="00223BFE"/>
    <w:rsid w:val="00235F74"/>
    <w:rsid w:val="00241993"/>
    <w:rsid w:val="00242DB8"/>
    <w:rsid w:val="00247A9C"/>
    <w:rsid w:val="0025645C"/>
    <w:rsid w:val="0026107A"/>
    <w:rsid w:val="00264ECA"/>
    <w:rsid w:val="002700D4"/>
    <w:rsid w:val="0027339F"/>
    <w:rsid w:val="00275E18"/>
    <w:rsid w:val="002821C2"/>
    <w:rsid w:val="002857A8"/>
    <w:rsid w:val="0029037D"/>
    <w:rsid w:val="00292925"/>
    <w:rsid w:val="00294607"/>
    <w:rsid w:val="00296321"/>
    <w:rsid w:val="00297121"/>
    <w:rsid w:val="002A12C9"/>
    <w:rsid w:val="002A5358"/>
    <w:rsid w:val="002A536F"/>
    <w:rsid w:val="002B042B"/>
    <w:rsid w:val="002B11EE"/>
    <w:rsid w:val="002B363C"/>
    <w:rsid w:val="002B50CB"/>
    <w:rsid w:val="002B6296"/>
    <w:rsid w:val="002C51A2"/>
    <w:rsid w:val="002C6A06"/>
    <w:rsid w:val="002C79C5"/>
    <w:rsid w:val="002D0CA6"/>
    <w:rsid w:val="002D37C9"/>
    <w:rsid w:val="002E0FFC"/>
    <w:rsid w:val="002E5580"/>
    <w:rsid w:val="002F0777"/>
    <w:rsid w:val="002F6C2C"/>
    <w:rsid w:val="002F7923"/>
    <w:rsid w:val="00302576"/>
    <w:rsid w:val="003046B6"/>
    <w:rsid w:val="00304E4C"/>
    <w:rsid w:val="0030508F"/>
    <w:rsid w:val="003171EC"/>
    <w:rsid w:val="00323C2E"/>
    <w:rsid w:val="00326E08"/>
    <w:rsid w:val="0033112E"/>
    <w:rsid w:val="00331ABC"/>
    <w:rsid w:val="003320E2"/>
    <w:rsid w:val="00336ABC"/>
    <w:rsid w:val="00342306"/>
    <w:rsid w:val="0034308E"/>
    <w:rsid w:val="00343CD2"/>
    <w:rsid w:val="00345A57"/>
    <w:rsid w:val="00351BD6"/>
    <w:rsid w:val="003552A7"/>
    <w:rsid w:val="00370345"/>
    <w:rsid w:val="00371A32"/>
    <w:rsid w:val="00373DEE"/>
    <w:rsid w:val="00376DE6"/>
    <w:rsid w:val="00377EBF"/>
    <w:rsid w:val="00380A45"/>
    <w:rsid w:val="00381A66"/>
    <w:rsid w:val="003857C6"/>
    <w:rsid w:val="0039503F"/>
    <w:rsid w:val="003A03D3"/>
    <w:rsid w:val="003A5116"/>
    <w:rsid w:val="003A5CD0"/>
    <w:rsid w:val="003B0558"/>
    <w:rsid w:val="003B380C"/>
    <w:rsid w:val="003C30BF"/>
    <w:rsid w:val="003E176E"/>
    <w:rsid w:val="003E6C48"/>
    <w:rsid w:val="003E7FAB"/>
    <w:rsid w:val="003F0CB0"/>
    <w:rsid w:val="003F31ED"/>
    <w:rsid w:val="003F46F5"/>
    <w:rsid w:val="00403268"/>
    <w:rsid w:val="00407111"/>
    <w:rsid w:val="00413E55"/>
    <w:rsid w:val="00417FBF"/>
    <w:rsid w:val="00421218"/>
    <w:rsid w:val="004234E8"/>
    <w:rsid w:val="00424EF8"/>
    <w:rsid w:val="004269A2"/>
    <w:rsid w:val="00427E67"/>
    <w:rsid w:val="00440E39"/>
    <w:rsid w:val="00442150"/>
    <w:rsid w:val="00443ECB"/>
    <w:rsid w:val="00450E53"/>
    <w:rsid w:val="00452373"/>
    <w:rsid w:val="004643A4"/>
    <w:rsid w:val="00474C57"/>
    <w:rsid w:val="0047547A"/>
    <w:rsid w:val="00481E34"/>
    <w:rsid w:val="00482920"/>
    <w:rsid w:val="00490CD6"/>
    <w:rsid w:val="004925A1"/>
    <w:rsid w:val="00495DEC"/>
    <w:rsid w:val="0049793E"/>
    <w:rsid w:val="004A1C22"/>
    <w:rsid w:val="004A226D"/>
    <w:rsid w:val="004A3682"/>
    <w:rsid w:val="004B46B4"/>
    <w:rsid w:val="004B7D89"/>
    <w:rsid w:val="004C1568"/>
    <w:rsid w:val="004C1F49"/>
    <w:rsid w:val="004C2551"/>
    <w:rsid w:val="004D3B5B"/>
    <w:rsid w:val="004D479D"/>
    <w:rsid w:val="004D4FF2"/>
    <w:rsid w:val="004E04E3"/>
    <w:rsid w:val="004E14E8"/>
    <w:rsid w:val="004F6418"/>
    <w:rsid w:val="004F7B90"/>
    <w:rsid w:val="005011C3"/>
    <w:rsid w:val="00507A20"/>
    <w:rsid w:val="00510623"/>
    <w:rsid w:val="005169A5"/>
    <w:rsid w:val="00520623"/>
    <w:rsid w:val="00521A00"/>
    <w:rsid w:val="005321B1"/>
    <w:rsid w:val="00537AF1"/>
    <w:rsid w:val="00555911"/>
    <w:rsid w:val="005607CC"/>
    <w:rsid w:val="00561AAA"/>
    <w:rsid w:val="00564D96"/>
    <w:rsid w:val="00565895"/>
    <w:rsid w:val="00574187"/>
    <w:rsid w:val="005860C0"/>
    <w:rsid w:val="005A5E09"/>
    <w:rsid w:val="005B4A0D"/>
    <w:rsid w:val="005B5EC9"/>
    <w:rsid w:val="005C75B0"/>
    <w:rsid w:val="005D09C2"/>
    <w:rsid w:val="005D0D0F"/>
    <w:rsid w:val="005D2F8A"/>
    <w:rsid w:val="005D2FBC"/>
    <w:rsid w:val="005E106C"/>
    <w:rsid w:val="005E2024"/>
    <w:rsid w:val="005E3609"/>
    <w:rsid w:val="005E73F3"/>
    <w:rsid w:val="005F1A27"/>
    <w:rsid w:val="006068C1"/>
    <w:rsid w:val="00607A61"/>
    <w:rsid w:val="0061494E"/>
    <w:rsid w:val="00620B12"/>
    <w:rsid w:val="006257F0"/>
    <w:rsid w:val="0063172F"/>
    <w:rsid w:val="00635B75"/>
    <w:rsid w:val="006370DB"/>
    <w:rsid w:val="00640C1C"/>
    <w:rsid w:val="00641970"/>
    <w:rsid w:val="00660E29"/>
    <w:rsid w:val="0066688A"/>
    <w:rsid w:val="0067051A"/>
    <w:rsid w:val="00671052"/>
    <w:rsid w:val="00672815"/>
    <w:rsid w:val="00672DA9"/>
    <w:rsid w:val="006749A9"/>
    <w:rsid w:val="00682835"/>
    <w:rsid w:val="00692A59"/>
    <w:rsid w:val="0069670C"/>
    <w:rsid w:val="006A5B3B"/>
    <w:rsid w:val="006B04C9"/>
    <w:rsid w:val="006B77E3"/>
    <w:rsid w:val="006C1EE6"/>
    <w:rsid w:val="006C24F7"/>
    <w:rsid w:val="006D0810"/>
    <w:rsid w:val="006D0963"/>
    <w:rsid w:val="006D7388"/>
    <w:rsid w:val="006D7BD4"/>
    <w:rsid w:val="006D7F32"/>
    <w:rsid w:val="006E2604"/>
    <w:rsid w:val="006E3BF3"/>
    <w:rsid w:val="006E7882"/>
    <w:rsid w:val="006F3002"/>
    <w:rsid w:val="006F44EA"/>
    <w:rsid w:val="006F589B"/>
    <w:rsid w:val="006F71D8"/>
    <w:rsid w:val="007047DB"/>
    <w:rsid w:val="00704D6D"/>
    <w:rsid w:val="007078EC"/>
    <w:rsid w:val="0071635C"/>
    <w:rsid w:val="0072126E"/>
    <w:rsid w:val="00721FB4"/>
    <w:rsid w:val="007221B6"/>
    <w:rsid w:val="0072738B"/>
    <w:rsid w:val="00733DE6"/>
    <w:rsid w:val="007373D7"/>
    <w:rsid w:val="00743D66"/>
    <w:rsid w:val="00744399"/>
    <w:rsid w:val="00750494"/>
    <w:rsid w:val="00750CBE"/>
    <w:rsid w:val="00752465"/>
    <w:rsid w:val="0075586A"/>
    <w:rsid w:val="00763A2D"/>
    <w:rsid w:val="007760B4"/>
    <w:rsid w:val="00780EB4"/>
    <w:rsid w:val="00783A1E"/>
    <w:rsid w:val="00785AB6"/>
    <w:rsid w:val="00791862"/>
    <w:rsid w:val="00792678"/>
    <w:rsid w:val="00795137"/>
    <w:rsid w:val="007B6854"/>
    <w:rsid w:val="007B6BE2"/>
    <w:rsid w:val="007C0886"/>
    <w:rsid w:val="007C1E17"/>
    <w:rsid w:val="007C245F"/>
    <w:rsid w:val="007C3D8B"/>
    <w:rsid w:val="007C7C9E"/>
    <w:rsid w:val="007D3323"/>
    <w:rsid w:val="007D7074"/>
    <w:rsid w:val="007E7E5D"/>
    <w:rsid w:val="007F1D1E"/>
    <w:rsid w:val="007F2033"/>
    <w:rsid w:val="0080647D"/>
    <w:rsid w:val="00807A92"/>
    <w:rsid w:val="008109BB"/>
    <w:rsid w:val="00810AE6"/>
    <w:rsid w:val="008233C1"/>
    <w:rsid w:val="0083710B"/>
    <w:rsid w:val="008610FD"/>
    <w:rsid w:val="0086354B"/>
    <w:rsid w:val="008677E0"/>
    <w:rsid w:val="00867F73"/>
    <w:rsid w:val="008706E4"/>
    <w:rsid w:val="00880737"/>
    <w:rsid w:val="00880CCA"/>
    <w:rsid w:val="00882147"/>
    <w:rsid w:val="00886919"/>
    <w:rsid w:val="008953E3"/>
    <w:rsid w:val="00896B81"/>
    <w:rsid w:val="008A15B0"/>
    <w:rsid w:val="008A1AF2"/>
    <w:rsid w:val="008A2D02"/>
    <w:rsid w:val="008A3263"/>
    <w:rsid w:val="008A3642"/>
    <w:rsid w:val="008C50F5"/>
    <w:rsid w:val="008D2132"/>
    <w:rsid w:val="008D5967"/>
    <w:rsid w:val="008E1FD3"/>
    <w:rsid w:val="008F3484"/>
    <w:rsid w:val="008F407D"/>
    <w:rsid w:val="008F5B3F"/>
    <w:rsid w:val="00902CAF"/>
    <w:rsid w:val="00906ACA"/>
    <w:rsid w:val="00906C5D"/>
    <w:rsid w:val="009074FA"/>
    <w:rsid w:val="00916560"/>
    <w:rsid w:val="00916CF2"/>
    <w:rsid w:val="00917B02"/>
    <w:rsid w:val="00917F9C"/>
    <w:rsid w:val="00925255"/>
    <w:rsid w:val="00926540"/>
    <w:rsid w:val="0092716F"/>
    <w:rsid w:val="0093110E"/>
    <w:rsid w:val="00933A81"/>
    <w:rsid w:val="00933DF0"/>
    <w:rsid w:val="009406C4"/>
    <w:rsid w:val="009408F9"/>
    <w:rsid w:val="00945799"/>
    <w:rsid w:val="00946EB1"/>
    <w:rsid w:val="0094719C"/>
    <w:rsid w:val="009538EA"/>
    <w:rsid w:val="00957584"/>
    <w:rsid w:val="00963371"/>
    <w:rsid w:val="00965115"/>
    <w:rsid w:val="009668F5"/>
    <w:rsid w:val="00973D1A"/>
    <w:rsid w:val="009765AA"/>
    <w:rsid w:val="0098249A"/>
    <w:rsid w:val="00984945"/>
    <w:rsid w:val="00985F64"/>
    <w:rsid w:val="00987B7F"/>
    <w:rsid w:val="00990082"/>
    <w:rsid w:val="009926D4"/>
    <w:rsid w:val="00992FC8"/>
    <w:rsid w:val="00993371"/>
    <w:rsid w:val="009A41AB"/>
    <w:rsid w:val="009A433A"/>
    <w:rsid w:val="009B3B0A"/>
    <w:rsid w:val="009C149F"/>
    <w:rsid w:val="009C36C5"/>
    <w:rsid w:val="009C657D"/>
    <w:rsid w:val="009C7001"/>
    <w:rsid w:val="009C75CE"/>
    <w:rsid w:val="009C762B"/>
    <w:rsid w:val="009D04DB"/>
    <w:rsid w:val="009D415D"/>
    <w:rsid w:val="009E0818"/>
    <w:rsid w:val="009F4609"/>
    <w:rsid w:val="00A0235F"/>
    <w:rsid w:val="00A02E85"/>
    <w:rsid w:val="00A10C23"/>
    <w:rsid w:val="00A14EE0"/>
    <w:rsid w:val="00A159A9"/>
    <w:rsid w:val="00A21651"/>
    <w:rsid w:val="00A23D2C"/>
    <w:rsid w:val="00A279E9"/>
    <w:rsid w:val="00A40280"/>
    <w:rsid w:val="00A42BF0"/>
    <w:rsid w:val="00A433E8"/>
    <w:rsid w:val="00A4340A"/>
    <w:rsid w:val="00A521E8"/>
    <w:rsid w:val="00A62413"/>
    <w:rsid w:val="00A74BA0"/>
    <w:rsid w:val="00A767E6"/>
    <w:rsid w:val="00A812AD"/>
    <w:rsid w:val="00A83275"/>
    <w:rsid w:val="00A840BD"/>
    <w:rsid w:val="00A85B90"/>
    <w:rsid w:val="00A87007"/>
    <w:rsid w:val="00A873BE"/>
    <w:rsid w:val="00A92366"/>
    <w:rsid w:val="00A94F3B"/>
    <w:rsid w:val="00A9761B"/>
    <w:rsid w:val="00AA2A6E"/>
    <w:rsid w:val="00AA7255"/>
    <w:rsid w:val="00AA7D3F"/>
    <w:rsid w:val="00AB17D7"/>
    <w:rsid w:val="00AB7330"/>
    <w:rsid w:val="00AC0C1D"/>
    <w:rsid w:val="00AC4E6E"/>
    <w:rsid w:val="00AC6DF3"/>
    <w:rsid w:val="00AD5C61"/>
    <w:rsid w:val="00AD611F"/>
    <w:rsid w:val="00AD68F2"/>
    <w:rsid w:val="00AD7308"/>
    <w:rsid w:val="00AE1D73"/>
    <w:rsid w:val="00AE40E8"/>
    <w:rsid w:val="00AE4352"/>
    <w:rsid w:val="00AE46FC"/>
    <w:rsid w:val="00AE5547"/>
    <w:rsid w:val="00AE6B18"/>
    <w:rsid w:val="00AE7AA4"/>
    <w:rsid w:val="00AF0934"/>
    <w:rsid w:val="00AF2F50"/>
    <w:rsid w:val="00AF6686"/>
    <w:rsid w:val="00B05958"/>
    <w:rsid w:val="00B10C94"/>
    <w:rsid w:val="00B20538"/>
    <w:rsid w:val="00B23AA1"/>
    <w:rsid w:val="00B24454"/>
    <w:rsid w:val="00B26B2A"/>
    <w:rsid w:val="00B30D72"/>
    <w:rsid w:val="00B41B89"/>
    <w:rsid w:val="00B47EC8"/>
    <w:rsid w:val="00B502B1"/>
    <w:rsid w:val="00B5233D"/>
    <w:rsid w:val="00B56B77"/>
    <w:rsid w:val="00B63BDC"/>
    <w:rsid w:val="00B74356"/>
    <w:rsid w:val="00B757E9"/>
    <w:rsid w:val="00B873D3"/>
    <w:rsid w:val="00B95601"/>
    <w:rsid w:val="00B95BB4"/>
    <w:rsid w:val="00BA12F1"/>
    <w:rsid w:val="00BA45DF"/>
    <w:rsid w:val="00BA71B1"/>
    <w:rsid w:val="00BB1A90"/>
    <w:rsid w:val="00BB1E3E"/>
    <w:rsid w:val="00BB43CD"/>
    <w:rsid w:val="00BC67F9"/>
    <w:rsid w:val="00BC72C3"/>
    <w:rsid w:val="00BD0C62"/>
    <w:rsid w:val="00BD1262"/>
    <w:rsid w:val="00BD30F3"/>
    <w:rsid w:val="00BD37F5"/>
    <w:rsid w:val="00BD6E95"/>
    <w:rsid w:val="00BD75DB"/>
    <w:rsid w:val="00BE191A"/>
    <w:rsid w:val="00BE3BD8"/>
    <w:rsid w:val="00BF77D7"/>
    <w:rsid w:val="00C124DE"/>
    <w:rsid w:val="00C15BD7"/>
    <w:rsid w:val="00C20693"/>
    <w:rsid w:val="00C20DEA"/>
    <w:rsid w:val="00C30CE2"/>
    <w:rsid w:val="00C3191C"/>
    <w:rsid w:val="00C3294D"/>
    <w:rsid w:val="00C44AB7"/>
    <w:rsid w:val="00C468D4"/>
    <w:rsid w:val="00C50217"/>
    <w:rsid w:val="00C61FCE"/>
    <w:rsid w:val="00C66E9D"/>
    <w:rsid w:val="00C7644F"/>
    <w:rsid w:val="00C830A7"/>
    <w:rsid w:val="00C901BA"/>
    <w:rsid w:val="00C92136"/>
    <w:rsid w:val="00CB4ED5"/>
    <w:rsid w:val="00CC5F2B"/>
    <w:rsid w:val="00CC715E"/>
    <w:rsid w:val="00CD25C9"/>
    <w:rsid w:val="00CD2B08"/>
    <w:rsid w:val="00CE29C6"/>
    <w:rsid w:val="00D007B9"/>
    <w:rsid w:val="00D023EA"/>
    <w:rsid w:val="00D02E73"/>
    <w:rsid w:val="00D06F97"/>
    <w:rsid w:val="00D14EF3"/>
    <w:rsid w:val="00D17E3B"/>
    <w:rsid w:val="00D21132"/>
    <w:rsid w:val="00D223B4"/>
    <w:rsid w:val="00D2352A"/>
    <w:rsid w:val="00D27940"/>
    <w:rsid w:val="00D350E7"/>
    <w:rsid w:val="00D408EB"/>
    <w:rsid w:val="00D45B6A"/>
    <w:rsid w:val="00D47B2F"/>
    <w:rsid w:val="00D510C5"/>
    <w:rsid w:val="00D54BF3"/>
    <w:rsid w:val="00D55D60"/>
    <w:rsid w:val="00D62CCA"/>
    <w:rsid w:val="00D63922"/>
    <w:rsid w:val="00D70E3D"/>
    <w:rsid w:val="00D741B6"/>
    <w:rsid w:val="00D83023"/>
    <w:rsid w:val="00D833BE"/>
    <w:rsid w:val="00D87804"/>
    <w:rsid w:val="00D9398B"/>
    <w:rsid w:val="00D954A6"/>
    <w:rsid w:val="00DA4197"/>
    <w:rsid w:val="00DA4549"/>
    <w:rsid w:val="00DA4B84"/>
    <w:rsid w:val="00DA574A"/>
    <w:rsid w:val="00DA5E50"/>
    <w:rsid w:val="00DB3278"/>
    <w:rsid w:val="00DB37E5"/>
    <w:rsid w:val="00DC18FE"/>
    <w:rsid w:val="00DC6F94"/>
    <w:rsid w:val="00DD2462"/>
    <w:rsid w:val="00DD254B"/>
    <w:rsid w:val="00DE3639"/>
    <w:rsid w:val="00DE3899"/>
    <w:rsid w:val="00DE7619"/>
    <w:rsid w:val="00DF796B"/>
    <w:rsid w:val="00E1111E"/>
    <w:rsid w:val="00E133CC"/>
    <w:rsid w:val="00E140B3"/>
    <w:rsid w:val="00E176ED"/>
    <w:rsid w:val="00E32D38"/>
    <w:rsid w:val="00E41EAB"/>
    <w:rsid w:val="00E55D2E"/>
    <w:rsid w:val="00E652F3"/>
    <w:rsid w:val="00E72DC4"/>
    <w:rsid w:val="00E75564"/>
    <w:rsid w:val="00E80678"/>
    <w:rsid w:val="00E913B4"/>
    <w:rsid w:val="00E92CFC"/>
    <w:rsid w:val="00E94136"/>
    <w:rsid w:val="00EA2897"/>
    <w:rsid w:val="00EA475F"/>
    <w:rsid w:val="00EA4AC8"/>
    <w:rsid w:val="00EA555D"/>
    <w:rsid w:val="00EB2128"/>
    <w:rsid w:val="00EB595C"/>
    <w:rsid w:val="00EC45B6"/>
    <w:rsid w:val="00ED3278"/>
    <w:rsid w:val="00ED6697"/>
    <w:rsid w:val="00EE38E6"/>
    <w:rsid w:val="00EE5D03"/>
    <w:rsid w:val="00EF07A8"/>
    <w:rsid w:val="00F04C02"/>
    <w:rsid w:val="00F1060E"/>
    <w:rsid w:val="00F16F59"/>
    <w:rsid w:val="00F17514"/>
    <w:rsid w:val="00F20365"/>
    <w:rsid w:val="00F23F6F"/>
    <w:rsid w:val="00F24729"/>
    <w:rsid w:val="00F30893"/>
    <w:rsid w:val="00F322CF"/>
    <w:rsid w:val="00F33AC6"/>
    <w:rsid w:val="00F40EB7"/>
    <w:rsid w:val="00F46A0C"/>
    <w:rsid w:val="00F47C65"/>
    <w:rsid w:val="00F500AE"/>
    <w:rsid w:val="00F529C3"/>
    <w:rsid w:val="00F54963"/>
    <w:rsid w:val="00F55F5D"/>
    <w:rsid w:val="00F56886"/>
    <w:rsid w:val="00F60C90"/>
    <w:rsid w:val="00F66779"/>
    <w:rsid w:val="00F66EEB"/>
    <w:rsid w:val="00F67BCE"/>
    <w:rsid w:val="00F711BC"/>
    <w:rsid w:val="00F83773"/>
    <w:rsid w:val="00F86239"/>
    <w:rsid w:val="00F87A7D"/>
    <w:rsid w:val="00F938E8"/>
    <w:rsid w:val="00F943A9"/>
    <w:rsid w:val="00F9570F"/>
    <w:rsid w:val="00F95F2B"/>
    <w:rsid w:val="00F97F8E"/>
    <w:rsid w:val="00FA213A"/>
    <w:rsid w:val="00FB081E"/>
    <w:rsid w:val="00FB0FB3"/>
    <w:rsid w:val="00FB38DE"/>
    <w:rsid w:val="00FB6920"/>
    <w:rsid w:val="00FB79FA"/>
    <w:rsid w:val="00FC6BED"/>
    <w:rsid w:val="00FE3CC6"/>
    <w:rsid w:val="00FF07C1"/>
    <w:rsid w:val="00FF3172"/>
    <w:rsid w:val="00FF56B7"/>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9969"/>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28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34"/>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34"/>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5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paragraph" w:customStyle="1" w:styleId="font0">
    <w:name w:val="font0"/>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5">
    <w:name w:val="font5"/>
    <w:basedOn w:val="a0"/>
    <w:rsid w:val="007D3323"/>
    <w:pPr>
      <w:spacing w:before="100" w:beforeAutospacing="1" w:after="100" w:afterAutospacing="1"/>
    </w:pPr>
    <w:rPr>
      <w:rFonts w:ascii="Cambria" w:hAnsi="Cambria"/>
      <w:noProof w:val="0"/>
      <w:color w:val="000000"/>
      <w:sz w:val="22"/>
      <w:szCs w:val="22"/>
      <w:lang w:val="ru-RU" w:eastAsia="ru-RU"/>
    </w:rPr>
  </w:style>
  <w:style w:type="paragraph" w:customStyle="1" w:styleId="font6">
    <w:name w:val="font6"/>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7">
    <w:name w:val="font7"/>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8">
    <w:name w:val="font8"/>
    <w:basedOn w:val="a0"/>
    <w:rsid w:val="007D3323"/>
    <w:pPr>
      <w:spacing w:before="100" w:beforeAutospacing="1" w:after="100" w:afterAutospacing="1"/>
    </w:pPr>
    <w:rPr>
      <w:rFonts w:ascii="Cambria" w:hAnsi="Cambria"/>
      <w:noProof w:val="0"/>
      <w:sz w:val="22"/>
      <w:szCs w:val="22"/>
      <w:lang w:val="ru-RU" w:eastAsia="ru-RU"/>
    </w:rPr>
  </w:style>
  <w:style w:type="paragraph" w:customStyle="1" w:styleId="font9">
    <w:name w:val="font9"/>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10">
    <w:name w:val="font10"/>
    <w:basedOn w:val="a0"/>
    <w:rsid w:val="007D3323"/>
    <w:pPr>
      <w:spacing w:before="100" w:beforeAutospacing="1" w:after="100" w:afterAutospacing="1"/>
    </w:pPr>
    <w:rPr>
      <w:rFonts w:ascii="Cambria" w:hAnsi="Cambria"/>
      <w:b/>
      <w:bCs/>
      <w:noProof w:val="0"/>
      <w:color w:val="000000"/>
      <w:sz w:val="22"/>
      <w:szCs w:val="22"/>
      <w:lang w:val="ru-RU" w:eastAsia="ru-RU"/>
    </w:rPr>
  </w:style>
  <w:style w:type="paragraph" w:customStyle="1" w:styleId="font11">
    <w:name w:val="font11"/>
    <w:basedOn w:val="a0"/>
    <w:rsid w:val="007D3323"/>
    <w:pPr>
      <w:spacing w:before="100" w:beforeAutospacing="1" w:after="100" w:afterAutospacing="1"/>
    </w:pPr>
    <w:rPr>
      <w:rFonts w:ascii="Calibri" w:hAnsi="Calibri" w:cs="Calibri"/>
      <w:noProof w:val="0"/>
      <w:color w:val="FF0000"/>
      <w:sz w:val="22"/>
      <w:szCs w:val="22"/>
      <w:lang w:val="ru-RU" w:eastAsia="ru-RU"/>
    </w:rPr>
  </w:style>
  <w:style w:type="paragraph" w:customStyle="1" w:styleId="xl64">
    <w:name w:val="xl64"/>
    <w:basedOn w:val="a0"/>
    <w:rsid w:val="007D3323"/>
    <w:pPr>
      <w:spacing w:before="100" w:beforeAutospacing="1" w:after="100" w:afterAutospacing="1"/>
    </w:pPr>
    <w:rPr>
      <w:rFonts w:ascii="Cambria" w:hAnsi="Cambria"/>
      <w:noProof w:val="0"/>
      <w:lang w:val="ru-RU" w:eastAsia="ru-RU"/>
    </w:rPr>
  </w:style>
  <w:style w:type="paragraph" w:customStyle="1" w:styleId="xl93">
    <w:name w:val="xl93"/>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4">
    <w:name w:val="xl94"/>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5">
    <w:name w:val="xl95"/>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96">
    <w:name w:val="xl96"/>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mbria" w:hAnsi="Cambria"/>
      <w:noProof w:val="0"/>
      <w:lang w:val="ru-RU" w:eastAsia="ru-RU"/>
    </w:rPr>
  </w:style>
  <w:style w:type="paragraph" w:customStyle="1" w:styleId="xl97">
    <w:name w:val="xl97"/>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mbria" w:hAnsi="Cambria"/>
      <w:noProof w:val="0"/>
      <w:lang w:val="ru-RU" w:eastAsia="ru-RU"/>
    </w:rPr>
  </w:style>
  <w:style w:type="paragraph" w:customStyle="1" w:styleId="xl103">
    <w:name w:val="xl103"/>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4">
    <w:name w:val="xl104"/>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5">
    <w:name w:val="xl105"/>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6">
    <w:name w:val="xl106"/>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7">
    <w:name w:val="xl107"/>
    <w:basedOn w:val="a0"/>
    <w:rsid w:val="007D3323"/>
    <w:pPr>
      <w:spacing w:before="100" w:beforeAutospacing="1" w:after="100" w:afterAutospacing="1"/>
    </w:pPr>
    <w:rPr>
      <w:noProof w:val="0"/>
      <w:lang w:val="ru-RU" w:eastAsia="ru-RU"/>
    </w:rPr>
  </w:style>
  <w:style w:type="paragraph" w:customStyle="1" w:styleId="xl108">
    <w:name w:val="xl108"/>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09">
    <w:name w:val="xl109"/>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0">
    <w:name w:val="xl110"/>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11">
    <w:name w:val="xl111"/>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12">
    <w:name w:val="xl112"/>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3">
    <w:name w:val="xl113"/>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4">
    <w:name w:val="xl114"/>
    <w:basedOn w:val="a0"/>
    <w:rsid w:val="007D3323"/>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noProof w:val="0"/>
      <w:lang w:val="ru-RU" w:eastAsia="ru-RU"/>
    </w:rPr>
  </w:style>
  <w:style w:type="paragraph" w:customStyle="1" w:styleId="xl115">
    <w:name w:val="xl115"/>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6">
    <w:name w:val="xl116"/>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7">
    <w:name w:val="xl117"/>
    <w:basedOn w:val="a0"/>
    <w:rsid w:val="007D332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8">
    <w:name w:val="xl118"/>
    <w:basedOn w:val="a0"/>
    <w:rsid w:val="007D3323"/>
    <w:pPr>
      <w:spacing w:before="100" w:beforeAutospacing="1" w:after="100" w:afterAutospacing="1"/>
      <w:jc w:val="center"/>
      <w:textAlignment w:val="center"/>
    </w:pPr>
    <w:rPr>
      <w:noProof w:val="0"/>
      <w:sz w:val="20"/>
      <w:szCs w:val="20"/>
      <w:lang w:val="ru-RU" w:eastAsia="ru-RU"/>
    </w:rPr>
  </w:style>
  <w:style w:type="paragraph" w:customStyle="1" w:styleId="xl119">
    <w:name w:val="xl119"/>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styleId="af6">
    <w:name w:val="Balloon Text"/>
    <w:basedOn w:val="a0"/>
    <w:link w:val="af7"/>
    <w:uiPriority w:val="99"/>
    <w:semiHidden/>
    <w:unhideWhenUsed/>
    <w:rsid w:val="00A92366"/>
    <w:rPr>
      <w:rFonts w:ascii="Segoe UI" w:hAnsi="Segoe UI" w:cs="Segoe UI"/>
      <w:sz w:val="18"/>
      <w:szCs w:val="18"/>
    </w:rPr>
  </w:style>
  <w:style w:type="character" w:customStyle="1" w:styleId="af7">
    <w:name w:val="Текст выноски Знак"/>
    <w:basedOn w:val="a1"/>
    <w:link w:val="af6"/>
    <w:uiPriority w:val="99"/>
    <w:semiHidden/>
    <w:rsid w:val="00A923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99">
      <w:bodyDiv w:val="1"/>
      <w:marLeft w:val="0"/>
      <w:marRight w:val="0"/>
      <w:marTop w:val="0"/>
      <w:marBottom w:val="0"/>
      <w:divBdr>
        <w:top w:val="none" w:sz="0" w:space="0" w:color="auto"/>
        <w:left w:val="none" w:sz="0" w:space="0" w:color="auto"/>
        <w:bottom w:val="none" w:sz="0" w:space="0" w:color="auto"/>
        <w:right w:val="none" w:sz="0" w:space="0" w:color="auto"/>
      </w:divBdr>
      <w:divsChild>
        <w:div w:id="100926638">
          <w:marLeft w:val="0"/>
          <w:marRight w:val="0"/>
          <w:marTop w:val="0"/>
          <w:marBottom w:val="0"/>
          <w:divBdr>
            <w:top w:val="none" w:sz="0" w:space="0" w:color="auto"/>
            <w:left w:val="none" w:sz="0" w:space="0" w:color="auto"/>
            <w:bottom w:val="none" w:sz="0" w:space="0" w:color="auto"/>
            <w:right w:val="none" w:sz="0" w:space="0" w:color="auto"/>
          </w:divBdr>
        </w:div>
      </w:divsChild>
    </w:div>
    <w:div w:id="3628263">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4352235">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68116737">
      <w:bodyDiv w:val="1"/>
      <w:marLeft w:val="0"/>
      <w:marRight w:val="0"/>
      <w:marTop w:val="0"/>
      <w:marBottom w:val="0"/>
      <w:divBdr>
        <w:top w:val="none" w:sz="0" w:space="0" w:color="auto"/>
        <w:left w:val="none" w:sz="0" w:space="0" w:color="auto"/>
        <w:bottom w:val="none" w:sz="0" w:space="0" w:color="auto"/>
        <w:right w:val="none" w:sz="0" w:space="0" w:color="auto"/>
      </w:divBdr>
      <w:divsChild>
        <w:div w:id="1979218766">
          <w:marLeft w:val="0"/>
          <w:marRight w:val="0"/>
          <w:marTop w:val="0"/>
          <w:marBottom w:val="0"/>
          <w:divBdr>
            <w:top w:val="none" w:sz="0" w:space="0" w:color="auto"/>
            <w:left w:val="none" w:sz="0" w:space="0" w:color="auto"/>
            <w:bottom w:val="none" w:sz="0" w:space="0" w:color="auto"/>
            <w:right w:val="none" w:sz="0" w:space="0" w:color="auto"/>
          </w:divBdr>
        </w:div>
      </w:divsChild>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937013">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21115485">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299297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6024959">
      <w:bodyDiv w:val="1"/>
      <w:marLeft w:val="0"/>
      <w:marRight w:val="0"/>
      <w:marTop w:val="0"/>
      <w:marBottom w:val="0"/>
      <w:divBdr>
        <w:top w:val="none" w:sz="0" w:space="0" w:color="auto"/>
        <w:left w:val="none" w:sz="0" w:space="0" w:color="auto"/>
        <w:bottom w:val="none" w:sz="0" w:space="0" w:color="auto"/>
        <w:right w:val="none" w:sz="0" w:space="0" w:color="auto"/>
      </w:divBdr>
      <w:divsChild>
        <w:div w:id="1831675867">
          <w:marLeft w:val="0"/>
          <w:marRight w:val="0"/>
          <w:marTop w:val="0"/>
          <w:marBottom w:val="0"/>
          <w:divBdr>
            <w:top w:val="none" w:sz="0" w:space="0" w:color="auto"/>
            <w:left w:val="none" w:sz="0" w:space="0" w:color="auto"/>
            <w:bottom w:val="none" w:sz="0" w:space="0" w:color="auto"/>
            <w:right w:val="none" w:sz="0" w:space="0" w:color="auto"/>
          </w:divBdr>
        </w:div>
      </w:divsChild>
    </w:div>
    <w:div w:id="172037280">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05072826">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7324552">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3417516">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65695755">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1980649">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4947162">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423620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04743481">
      <w:bodyDiv w:val="1"/>
      <w:marLeft w:val="0"/>
      <w:marRight w:val="0"/>
      <w:marTop w:val="0"/>
      <w:marBottom w:val="0"/>
      <w:divBdr>
        <w:top w:val="none" w:sz="0" w:space="0" w:color="auto"/>
        <w:left w:val="none" w:sz="0" w:space="0" w:color="auto"/>
        <w:bottom w:val="none" w:sz="0" w:space="0" w:color="auto"/>
        <w:right w:val="none" w:sz="0" w:space="0" w:color="auto"/>
      </w:divBdr>
    </w:div>
    <w:div w:id="325477606">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504876">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756199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27771720">
      <w:bodyDiv w:val="1"/>
      <w:marLeft w:val="0"/>
      <w:marRight w:val="0"/>
      <w:marTop w:val="0"/>
      <w:marBottom w:val="0"/>
      <w:divBdr>
        <w:top w:val="none" w:sz="0" w:space="0" w:color="auto"/>
        <w:left w:val="none" w:sz="0" w:space="0" w:color="auto"/>
        <w:bottom w:val="none" w:sz="0" w:space="0" w:color="auto"/>
        <w:right w:val="none" w:sz="0" w:space="0" w:color="auto"/>
      </w:divBdr>
      <w:divsChild>
        <w:div w:id="1086532945">
          <w:marLeft w:val="0"/>
          <w:marRight w:val="0"/>
          <w:marTop w:val="0"/>
          <w:marBottom w:val="0"/>
          <w:divBdr>
            <w:top w:val="none" w:sz="0" w:space="0" w:color="auto"/>
            <w:left w:val="none" w:sz="0" w:space="0" w:color="auto"/>
            <w:bottom w:val="none" w:sz="0" w:space="0" w:color="auto"/>
            <w:right w:val="none" w:sz="0" w:space="0" w:color="auto"/>
          </w:divBdr>
        </w:div>
      </w:divsChild>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6432080">
      <w:bodyDiv w:val="1"/>
      <w:marLeft w:val="0"/>
      <w:marRight w:val="0"/>
      <w:marTop w:val="0"/>
      <w:marBottom w:val="0"/>
      <w:divBdr>
        <w:top w:val="none" w:sz="0" w:space="0" w:color="auto"/>
        <w:left w:val="none" w:sz="0" w:space="0" w:color="auto"/>
        <w:bottom w:val="none" w:sz="0" w:space="0" w:color="auto"/>
        <w:right w:val="none" w:sz="0" w:space="0" w:color="auto"/>
      </w:divBdr>
    </w:div>
    <w:div w:id="446700708">
      <w:bodyDiv w:val="1"/>
      <w:marLeft w:val="0"/>
      <w:marRight w:val="0"/>
      <w:marTop w:val="0"/>
      <w:marBottom w:val="0"/>
      <w:divBdr>
        <w:top w:val="none" w:sz="0" w:space="0" w:color="auto"/>
        <w:left w:val="none" w:sz="0" w:space="0" w:color="auto"/>
        <w:bottom w:val="none" w:sz="0" w:space="0" w:color="auto"/>
        <w:right w:val="none" w:sz="0" w:space="0" w:color="auto"/>
      </w:divBdr>
      <w:divsChild>
        <w:div w:id="808287021">
          <w:marLeft w:val="0"/>
          <w:marRight w:val="0"/>
          <w:marTop w:val="0"/>
          <w:marBottom w:val="0"/>
          <w:divBdr>
            <w:top w:val="none" w:sz="0" w:space="0" w:color="auto"/>
            <w:left w:val="none" w:sz="0" w:space="0" w:color="auto"/>
            <w:bottom w:val="none" w:sz="0" w:space="0" w:color="auto"/>
            <w:right w:val="none" w:sz="0" w:space="0" w:color="auto"/>
          </w:divBdr>
        </w:div>
      </w:divsChild>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518396974">
      <w:bodyDiv w:val="1"/>
      <w:marLeft w:val="0"/>
      <w:marRight w:val="0"/>
      <w:marTop w:val="0"/>
      <w:marBottom w:val="0"/>
      <w:divBdr>
        <w:top w:val="none" w:sz="0" w:space="0" w:color="auto"/>
        <w:left w:val="none" w:sz="0" w:space="0" w:color="auto"/>
        <w:bottom w:val="none" w:sz="0" w:space="0" w:color="auto"/>
        <w:right w:val="none" w:sz="0" w:space="0" w:color="auto"/>
      </w:divBdr>
    </w:div>
    <w:div w:id="527792291">
      <w:bodyDiv w:val="1"/>
      <w:marLeft w:val="0"/>
      <w:marRight w:val="0"/>
      <w:marTop w:val="0"/>
      <w:marBottom w:val="0"/>
      <w:divBdr>
        <w:top w:val="none" w:sz="0" w:space="0" w:color="auto"/>
        <w:left w:val="none" w:sz="0" w:space="0" w:color="auto"/>
        <w:bottom w:val="none" w:sz="0" w:space="0" w:color="auto"/>
        <w:right w:val="none" w:sz="0" w:space="0" w:color="auto"/>
      </w:divBdr>
      <w:divsChild>
        <w:div w:id="1268925709">
          <w:marLeft w:val="0"/>
          <w:marRight w:val="0"/>
          <w:marTop w:val="0"/>
          <w:marBottom w:val="0"/>
          <w:divBdr>
            <w:top w:val="none" w:sz="0" w:space="0" w:color="auto"/>
            <w:left w:val="none" w:sz="0" w:space="0" w:color="auto"/>
            <w:bottom w:val="none" w:sz="0" w:space="0" w:color="auto"/>
            <w:right w:val="none" w:sz="0" w:space="0" w:color="auto"/>
          </w:divBdr>
        </w:div>
      </w:divsChild>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757352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0434821">
      <w:bodyDiv w:val="1"/>
      <w:marLeft w:val="0"/>
      <w:marRight w:val="0"/>
      <w:marTop w:val="0"/>
      <w:marBottom w:val="0"/>
      <w:divBdr>
        <w:top w:val="none" w:sz="0" w:space="0" w:color="auto"/>
        <w:left w:val="none" w:sz="0" w:space="0" w:color="auto"/>
        <w:bottom w:val="none" w:sz="0" w:space="0" w:color="auto"/>
        <w:right w:val="none" w:sz="0" w:space="0" w:color="auto"/>
      </w:divBdr>
    </w:div>
    <w:div w:id="571545461">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7936972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233833">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89124397">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9284636">
      <w:bodyDiv w:val="1"/>
      <w:marLeft w:val="0"/>
      <w:marRight w:val="0"/>
      <w:marTop w:val="0"/>
      <w:marBottom w:val="0"/>
      <w:divBdr>
        <w:top w:val="none" w:sz="0" w:space="0" w:color="auto"/>
        <w:left w:val="none" w:sz="0" w:space="0" w:color="auto"/>
        <w:bottom w:val="none" w:sz="0" w:space="0" w:color="auto"/>
        <w:right w:val="none" w:sz="0" w:space="0" w:color="auto"/>
      </w:divBdr>
    </w:div>
    <w:div w:id="685251391">
      <w:bodyDiv w:val="1"/>
      <w:marLeft w:val="0"/>
      <w:marRight w:val="0"/>
      <w:marTop w:val="0"/>
      <w:marBottom w:val="0"/>
      <w:divBdr>
        <w:top w:val="none" w:sz="0" w:space="0" w:color="auto"/>
        <w:left w:val="none" w:sz="0" w:space="0" w:color="auto"/>
        <w:bottom w:val="none" w:sz="0" w:space="0" w:color="auto"/>
        <w:right w:val="none" w:sz="0" w:space="0" w:color="auto"/>
      </w:divBdr>
    </w:div>
    <w:div w:id="686061431">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695077834">
      <w:bodyDiv w:val="1"/>
      <w:marLeft w:val="0"/>
      <w:marRight w:val="0"/>
      <w:marTop w:val="0"/>
      <w:marBottom w:val="0"/>
      <w:divBdr>
        <w:top w:val="none" w:sz="0" w:space="0" w:color="auto"/>
        <w:left w:val="none" w:sz="0" w:space="0" w:color="auto"/>
        <w:bottom w:val="none" w:sz="0" w:space="0" w:color="auto"/>
        <w:right w:val="none" w:sz="0" w:space="0" w:color="auto"/>
      </w:divBdr>
    </w:div>
    <w:div w:id="742261405">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79104508">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5610957">
      <w:bodyDiv w:val="1"/>
      <w:marLeft w:val="0"/>
      <w:marRight w:val="0"/>
      <w:marTop w:val="0"/>
      <w:marBottom w:val="0"/>
      <w:divBdr>
        <w:top w:val="none" w:sz="0" w:space="0" w:color="auto"/>
        <w:left w:val="none" w:sz="0" w:space="0" w:color="auto"/>
        <w:bottom w:val="none" w:sz="0" w:space="0" w:color="auto"/>
        <w:right w:val="none" w:sz="0" w:space="0" w:color="auto"/>
      </w:divBdr>
    </w:div>
    <w:div w:id="831065121">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4528953">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29196636">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4700">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26098522">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2171222">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08700284">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45776269">
      <w:bodyDiv w:val="1"/>
      <w:marLeft w:val="0"/>
      <w:marRight w:val="0"/>
      <w:marTop w:val="0"/>
      <w:marBottom w:val="0"/>
      <w:divBdr>
        <w:top w:val="none" w:sz="0" w:space="0" w:color="auto"/>
        <w:left w:val="none" w:sz="0" w:space="0" w:color="auto"/>
        <w:bottom w:val="none" w:sz="0" w:space="0" w:color="auto"/>
        <w:right w:val="none" w:sz="0" w:space="0" w:color="auto"/>
      </w:divBdr>
    </w:div>
    <w:div w:id="1155877837">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7453422">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1534690">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1304580">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79678481">
      <w:bodyDiv w:val="1"/>
      <w:marLeft w:val="0"/>
      <w:marRight w:val="0"/>
      <w:marTop w:val="0"/>
      <w:marBottom w:val="0"/>
      <w:divBdr>
        <w:top w:val="none" w:sz="0" w:space="0" w:color="auto"/>
        <w:left w:val="none" w:sz="0" w:space="0" w:color="auto"/>
        <w:bottom w:val="none" w:sz="0" w:space="0" w:color="auto"/>
        <w:right w:val="none" w:sz="0" w:space="0" w:color="auto"/>
      </w:divBdr>
      <w:divsChild>
        <w:div w:id="918290577">
          <w:marLeft w:val="0"/>
          <w:marRight w:val="0"/>
          <w:marTop w:val="0"/>
          <w:marBottom w:val="0"/>
          <w:divBdr>
            <w:top w:val="none" w:sz="0" w:space="0" w:color="auto"/>
            <w:left w:val="none" w:sz="0" w:space="0" w:color="auto"/>
            <w:bottom w:val="none" w:sz="0" w:space="0" w:color="auto"/>
            <w:right w:val="none" w:sz="0" w:space="0" w:color="auto"/>
          </w:divBdr>
        </w:div>
      </w:divsChild>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3538784">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737733">
      <w:bodyDiv w:val="1"/>
      <w:marLeft w:val="0"/>
      <w:marRight w:val="0"/>
      <w:marTop w:val="0"/>
      <w:marBottom w:val="0"/>
      <w:divBdr>
        <w:top w:val="none" w:sz="0" w:space="0" w:color="auto"/>
        <w:left w:val="none" w:sz="0" w:space="0" w:color="auto"/>
        <w:bottom w:val="none" w:sz="0" w:space="0" w:color="auto"/>
        <w:right w:val="none" w:sz="0" w:space="0" w:color="auto"/>
      </w:divBdr>
      <w:divsChild>
        <w:div w:id="1336032539">
          <w:marLeft w:val="0"/>
          <w:marRight w:val="0"/>
          <w:marTop w:val="0"/>
          <w:marBottom w:val="0"/>
          <w:divBdr>
            <w:top w:val="none" w:sz="0" w:space="0" w:color="auto"/>
            <w:left w:val="none" w:sz="0" w:space="0" w:color="auto"/>
            <w:bottom w:val="none" w:sz="0" w:space="0" w:color="auto"/>
            <w:right w:val="none" w:sz="0" w:space="0" w:color="auto"/>
          </w:divBdr>
        </w:div>
      </w:divsChild>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39772241">
      <w:bodyDiv w:val="1"/>
      <w:marLeft w:val="0"/>
      <w:marRight w:val="0"/>
      <w:marTop w:val="0"/>
      <w:marBottom w:val="0"/>
      <w:divBdr>
        <w:top w:val="none" w:sz="0" w:space="0" w:color="auto"/>
        <w:left w:val="none" w:sz="0" w:space="0" w:color="auto"/>
        <w:bottom w:val="none" w:sz="0" w:space="0" w:color="auto"/>
        <w:right w:val="none" w:sz="0" w:space="0" w:color="auto"/>
      </w:divBdr>
      <w:divsChild>
        <w:div w:id="1125273517">
          <w:marLeft w:val="0"/>
          <w:marRight w:val="0"/>
          <w:marTop w:val="0"/>
          <w:marBottom w:val="0"/>
          <w:divBdr>
            <w:top w:val="none" w:sz="0" w:space="0" w:color="auto"/>
            <w:left w:val="none" w:sz="0" w:space="0" w:color="auto"/>
            <w:bottom w:val="none" w:sz="0" w:space="0" w:color="auto"/>
            <w:right w:val="none" w:sz="0" w:space="0" w:color="auto"/>
          </w:divBdr>
        </w:div>
      </w:divsChild>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2068243">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433805">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3115041">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0981499">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340032">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12847830">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7582353">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0083815">
      <w:bodyDiv w:val="1"/>
      <w:marLeft w:val="0"/>
      <w:marRight w:val="0"/>
      <w:marTop w:val="0"/>
      <w:marBottom w:val="0"/>
      <w:divBdr>
        <w:top w:val="none" w:sz="0" w:space="0" w:color="auto"/>
        <w:left w:val="none" w:sz="0" w:space="0" w:color="auto"/>
        <w:bottom w:val="none" w:sz="0" w:space="0" w:color="auto"/>
        <w:right w:val="none" w:sz="0" w:space="0" w:color="auto"/>
      </w:divBdr>
      <w:divsChild>
        <w:div w:id="1173642342">
          <w:marLeft w:val="0"/>
          <w:marRight w:val="0"/>
          <w:marTop w:val="0"/>
          <w:marBottom w:val="0"/>
          <w:divBdr>
            <w:top w:val="none" w:sz="0" w:space="0" w:color="auto"/>
            <w:left w:val="none" w:sz="0" w:space="0" w:color="auto"/>
            <w:bottom w:val="none" w:sz="0" w:space="0" w:color="auto"/>
            <w:right w:val="none" w:sz="0" w:space="0" w:color="auto"/>
          </w:divBdr>
        </w:div>
      </w:divsChild>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4696214">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4997503">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3954371">
      <w:bodyDiv w:val="1"/>
      <w:marLeft w:val="0"/>
      <w:marRight w:val="0"/>
      <w:marTop w:val="0"/>
      <w:marBottom w:val="0"/>
      <w:divBdr>
        <w:top w:val="none" w:sz="0" w:space="0" w:color="auto"/>
        <w:left w:val="none" w:sz="0" w:space="0" w:color="auto"/>
        <w:bottom w:val="none" w:sz="0" w:space="0" w:color="auto"/>
        <w:right w:val="none" w:sz="0" w:space="0" w:color="auto"/>
      </w:divBdr>
    </w:div>
    <w:div w:id="1545099243">
      <w:bodyDiv w:val="1"/>
      <w:marLeft w:val="0"/>
      <w:marRight w:val="0"/>
      <w:marTop w:val="0"/>
      <w:marBottom w:val="0"/>
      <w:divBdr>
        <w:top w:val="none" w:sz="0" w:space="0" w:color="auto"/>
        <w:left w:val="none" w:sz="0" w:space="0" w:color="auto"/>
        <w:bottom w:val="none" w:sz="0" w:space="0" w:color="auto"/>
        <w:right w:val="none" w:sz="0" w:space="0" w:color="auto"/>
      </w:divBdr>
    </w:div>
    <w:div w:id="1554927793">
      <w:bodyDiv w:val="1"/>
      <w:marLeft w:val="0"/>
      <w:marRight w:val="0"/>
      <w:marTop w:val="0"/>
      <w:marBottom w:val="0"/>
      <w:divBdr>
        <w:top w:val="none" w:sz="0" w:space="0" w:color="auto"/>
        <w:left w:val="none" w:sz="0" w:space="0" w:color="auto"/>
        <w:bottom w:val="none" w:sz="0" w:space="0" w:color="auto"/>
        <w:right w:val="none" w:sz="0" w:space="0" w:color="auto"/>
      </w:divBdr>
    </w:div>
    <w:div w:id="155677401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532501">
      <w:bodyDiv w:val="1"/>
      <w:marLeft w:val="0"/>
      <w:marRight w:val="0"/>
      <w:marTop w:val="0"/>
      <w:marBottom w:val="0"/>
      <w:divBdr>
        <w:top w:val="none" w:sz="0" w:space="0" w:color="auto"/>
        <w:left w:val="none" w:sz="0" w:space="0" w:color="auto"/>
        <w:bottom w:val="none" w:sz="0" w:space="0" w:color="auto"/>
        <w:right w:val="none" w:sz="0" w:space="0" w:color="auto"/>
      </w:divBdr>
    </w:div>
    <w:div w:id="1565796933">
      <w:bodyDiv w:val="1"/>
      <w:marLeft w:val="0"/>
      <w:marRight w:val="0"/>
      <w:marTop w:val="0"/>
      <w:marBottom w:val="0"/>
      <w:divBdr>
        <w:top w:val="none" w:sz="0" w:space="0" w:color="auto"/>
        <w:left w:val="none" w:sz="0" w:space="0" w:color="auto"/>
        <w:bottom w:val="none" w:sz="0" w:space="0" w:color="auto"/>
        <w:right w:val="none" w:sz="0" w:space="0" w:color="auto"/>
      </w:divBdr>
    </w:div>
    <w:div w:id="1578245108">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02452523">
      <w:bodyDiv w:val="1"/>
      <w:marLeft w:val="0"/>
      <w:marRight w:val="0"/>
      <w:marTop w:val="0"/>
      <w:marBottom w:val="0"/>
      <w:divBdr>
        <w:top w:val="none" w:sz="0" w:space="0" w:color="auto"/>
        <w:left w:val="none" w:sz="0" w:space="0" w:color="auto"/>
        <w:bottom w:val="none" w:sz="0" w:space="0" w:color="auto"/>
        <w:right w:val="none" w:sz="0" w:space="0" w:color="auto"/>
      </w:divBdr>
    </w:div>
    <w:div w:id="1609579255">
      <w:bodyDiv w:val="1"/>
      <w:marLeft w:val="0"/>
      <w:marRight w:val="0"/>
      <w:marTop w:val="0"/>
      <w:marBottom w:val="0"/>
      <w:divBdr>
        <w:top w:val="none" w:sz="0" w:space="0" w:color="auto"/>
        <w:left w:val="none" w:sz="0" w:space="0" w:color="auto"/>
        <w:bottom w:val="none" w:sz="0" w:space="0" w:color="auto"/>
        <w:right w:val="none" w:sz="0" w:space="0" w:color="auto"/>
      </w:divBdr>
      <w:divsChild>
        <w:div w:id="1527517755">
          <w:marLeft w:val="0"/>
          <w:marRight w:val="0"/>
          <w:marTop w:val="0"/>
          <w:marBottom w:val="0"/>
          <w:divBdr>
            <w:top w:val="none" w:sz="0" w:space="0" w:color="auto"/>
            <w:left w:val="none" w:sz="0" w:space="0" w:color="auto"/>
            <w:bottom w:val="none" w:sz="0" w:space="0" w:color="auto"/>
            <w:right w:val="none" w:sz="0" w:space="0" w:color="auto"/>
          </w:divBdr>
        </w:div>
      </w:divsChild>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23881098">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56761633">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0235878">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1343017">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2313565">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43526748">
      <w:bodyDiv w:val="1"/>
      <w:marLeft w:val="0"/>
      <w:marRight w:val="0"/>
      <w:marTop w:val="0"/>
      <w:marBottom w:val="0"/>
      <w:divBdr>
        <w:top w:val="none" w:sz="0" w:space="0" w:color="auto"/>
        <w:left w:val="none" w:sz="0" w:space="0" w:color="auto"/>
        <w:bottom w:val="none" w:sz="0" w:space="0" w:color="auto"/>
        <w:right w:val="none" w:sz="0" w:space="0" w:color="auto"/>
      </w:divBdr>
    </w:div>
    <w:div w:id="1758356551">
      <w:bodyDiv w:val="1"/>
      <w:marLeft w:val="0"/>
      <w:marRight w:val="0"/>
      <w:marTop w:val="0"/>
      <w:marBottom w:val="0"/>
      <w:divBdr>
        <w:top w:val="none" w:sz="0" w:space="0" w:color="auto"/>
        <w:left w:val="none" w:sz="0" w:space="0" w:color="auto"/>
        <w:bottom w:val="none" w:sz="0" w:space="0" w:color="auto"/>
        <w:right w:val="none" w:sz="0" w:space="0" w:color="auto"/>
      </w:divBdr>
    </w:div>
    <w:div w:id="1759864703">
      <w:bodyDiv w:val="1"/>
      <w:marLeft w:val="0"/>
      <w:marRight w:val="0"/>
      <w:marTop w:val="0"/>
      <w:marBottom w:val="0"/>
      <w:divBdr>
        <w:top w:val="none" w:sz="0" w:space="0" w:color="auto"/>
        <w:left w:val="none" w:sz="0" w:space="0" w:color="auto"/>
        <w:bottom w:val="none" w:sz="0" w:space="0" w:color="auto"/>
        <w:right w:val="none" w:sz="0" w:space="0" w:color="auto"/>
      </w:divBdr>
    </w:div>
    <w:div w:id="1760713715">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0755458">
      <w:bodyDiv w:val="1"/>
      <w:marLeft w:val="0"/>
      <w:marRight w:val="0"/>
      <w:marTop w:val="0"/>
      <w:marBottom w:val="0"/>
      <w:divBdr>
        <w:top w:val="none" w:sz="0" w:space="0" w:color="auto"/>
        <w:left w:val="none" w:sz="0" w:space="0" w:color="auto"/>
        <w:bottom w:val="none" w:sz="0" w:space="0" w:color="auto"/>
        <w:right w:val="none" w:sz="0" w:space="0" w:color="auto"/>
      </w:divBdr>
      <w:divsChild>
        <w:div w:id="1208684284">
          <w:marLeft w:val="0"/>
          <w:marRight w:val="0"/>
          <w:marTop w:val="0"/>
          <w:marBottom w:val="0"/>
          <w:divBdr>
            <w:top w:val="none" w:sz="0" w:space="0" w:color="auto"/>
            <w:left w:val="none" w:sz="0" w:space="0" w:color="auto"/>
            <w:bottom w:val="none" w:sz="0" w:space="0" w:color="auto"/>
            <w:right w:val="none" w:sz="0" w:space="0" w:color="auto"/>
          </w:divBdr>
        </w:div>
      </w:divsChild>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2240575">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608886">
      <w:bodyDiv w:val="1"/>
      <w:marLeft w:val="0"/>
      <w:marRight w:val="0"/>
      <w:marTop w:val="0"/>
      <w:marBottom w:val="0"/>
      <w:divBdr>
        <w:top w:val="none" w:sz="0" w:space="0" w:color="auto"/>
        <w:left w:val="none" w:sz="0" w:space="0" w:color="auto"/>
        <w:bottom w:val="none" w:sz="0" w:space="0" w:color="auto"/>
        <w:right w:val="none" w:sz="0" w:space="0" w:color="auto"/>
      </w:divBdr>
      <w:divsChild>
        <w:div w:id="2124415436">
          <w:marLeft w:val="0"/>
          <w:marRight w:val="0"/>
          <w:marTop w:val="0"/>
          <w:marBottom w:val="0"/>
          <w:divBdr>
            <w:top w:val="none" w:sz="0" w:space="0" w:color="auto"/>
            <w:left w:val="none" w:sz="0" w:space="0" w:color="auto"/>
            <w:bottom w:val="none" w:sz="0" w:space="0" w:color="auto"/>
            <w:right w:val="none" w:sz="0" w:space="0" w:color="auto"/>
          </w:divBdr>
        </w:div>
      </w:divsChild>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39147949">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63013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10074834">
      <w:bodyDiv w:val="1"/>
      <w:marLeft w:val="0"/>
      <w:marRight w:val="0"/>
      <w:marTop w:val="0"/>
      <w:marBottom w:val="0"/>
      <w:divBdr>
        <w:top w:val="none" w:sz="0" w:space="0" w:color="auto"/>
        <w:left w:val="none" w:sz="0" w:space="0" w:color="auto"/>
        <w:bottom w:val="none" w:sz="0" w:space="0" w:color="auto"/>
        <w:right w:val="none" w:sz="0" w:space="0" w:color="auto"/>
      </w:divBdr>
      <w:divsChild>
        <w:div w:id="897012047">
          <w:marLeft w:val="0"/>
          <w:marRight w:val="0"/>
          <w:marTop w:val="0"/>
          <w:marBottom w:val="0"/>
          <w:divBdr>
            <w:top w:val="none" w:sz="0" w:space="0" w:color="auto"/>
            <w:left w:val="none" w:sz="0" w:space="0" w:color="auto"/>
            <w:bottom w:val="none" w:sz="0" w:space="0" w:color="auto"/>
            <w:right w:val="none" w:sz="0" w:space="0" w:color="auto"/>
          </w:divBdr>
        </w:div>
      </w:divsChild>
    </w:div>
    <w:div w:id="1912885657">
      <w:bodyDiv w:val="1"/>
      <w:marLeft w:val="0"/>
      <w:marRight w:val="0"/>
      <w:marTop w:val="0"/>
      <w:marBottom w:val="0"/>
      <w:divBdr>
        <w:top w:val="none" w:sz="0" w:space="0" w:color="auto"/>
        <w:left w:val="none" w:sz="0" w:space="0" w:color="auto"/>
        <w:bottom w:val="none" w:sz="0" w:space="0" w:color="auto"/>
        <w:right w:val="none" w:sz="0" w:space="0" w:color="auto"/>
      </w:divBdr>
    </w:div>
    <w:div w:id="1926718049">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4894585">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66499123">
      <w:bodyDiv w:val="1"/>
      <w:marLeft w:val="0"/>
      <w:marRight w:val="0"/>
      <w:marTop w:val="0"/>
      <w:marBottom w:val="0"/>
      <w:divBdr>
        <w:top w:val="none" w:sz="0" w:space="0" w:color="auto"/>
        <w:left w:val="none" w:sz="0" w:space="0" w:color="auto"/>
        <w:bottom w:val="none" w:sz="0" w:space="0" w:color="auto"/>
        <w:right w:val="none" w:sz="0" w:space="0" w:color="auto"/>
      </w:divBdr>
    </w:div>
    <w:div w:id="1971397268">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6762863">
      <w:bodyDiv w:val="1"/>
      <w:marLeft w:val="0"/>
      <w:marRight w:val="0"/>
      <w:marTop w:val="0"/>
      <w:marBottom w:val="0"/>
      <w:divBdr>
        <w:top w:val="none" w:sz="0" w:space="0" w:color="auto"/>
        <w:left w:val="none" w:sz="0" w:space="0" w:color="auto"/>
        <w:bottom w:val="none" w:sz="0" w:space="0" w:color="auto"/>
        <w:right w:val="none" w:sz="0" w:space="0" w:color="auto"/>
      </w:divBdr>
      <w:divsChild>
        <w:div w:id="1007096993">
          <w:marLeft w:val="0"/>
          <w:marRight w:val="0"/>
          <w:marTop w:val="0"/>
          <w:marBottom w:val="0"/>
          <w:divBdr>
            <w:top w:val="none" w:sz="0" w:space="0" w:color="auto"/>
            <w:left w:val="none" w:sz="0" w:space="0" w:color="auto"/>
            <w:bottom w:val="none" w:sz="0" w:space="0" w:color="auto"/>
            <w:right w:val="none" w:sz="0" w:space="0" w:color="auto"/>
          </w:divBdr>
        </w:div>
      </w:divsChild>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3359643">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146739">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73959695">
      <w:bodyDiv w:val="1"/>
      <w:marLeft w:val="0"/>
      <w:marRight w:val="0"/>
      <w:marTop w:val="0"/>
      <w:marBottom w:val="0"/>
      <w:divBdr>
        <w:top w:val="none" w:sz="0" w:space="0" w:color="auto"/>
        <w:left w:val="none" w:sz="0" w:space="0" w:color="auto"/>
        <w:bottom w:val="none" w:sz="0" w:space="0" w:color="auto"/>
        <w:right w:val="none" w:sz="0" w:space="0" w:color="auto"/>
      </w:divBdr>
      <w:divsChild>
        <w:div w:id="1217083966">
          <w:marLeft w:val="0"/>
          <w:marRight w:val="0"/>
          <w:marTop w:val="0"/>
          <w:marBottom w:val="0"/>
          <w:divBdr>
            <w:top w:val="none" w:sz="0" w:space="0" w:color="auto"/>
            <w:left w:val="none" w:sz="0" w:space="0" w:color="auto"/>
            <w:bottom w:val="none" w:sz="0" w:space="0" w:color="auto"/>
            <w:right w:val="none" w:sz="0" w:space="0" w:color="auto"/>
          </w:divBdr>
        </w:div>
      </w:divsChild>
    </w:div>
    <w:div w:id="2082099440">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1466469">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6609613">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5152886">
      <w:bodyDiv w:val="1"/>
      <w:marLeft w:val="0"/>
      <w:marRight w:val="0"/>
      <w:marTop w:val="0"/>
      <w:marBottom w:val="0"/>
      <w:divBdr>
        <w:top w:val="none" w:sz="0" w:space="0" w:color="auto"/>
        <w:left w:val="none" w:sz="0" w:space="0" w:color="auto"/>
        <w:bottom w:val="none" w:sz="0" w:space="0" w:color="auto"/>
        <w:right w:val="none" w:sz="0" w:space="0" w:color="auto"/>
      </w:divBdr>
    </w:div>
    <w:div w:id="2133472630">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E2886-F6B9-4E10-AA26-CB4F8BC79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2681</TotalTime>
  <Pages>24</Pages>
  <Words>9378</Words>
  <Characters>53457</Characters>
  <Application>Microsoft Office Word</Application>
  <DocSecurity>0</DocSecurity>
  <Lines>445</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Пользователь Windows</cp:lastModifiedBy>
  <cp:revision>348</cp:revision>
  <cp:lastPrinted>2026-04-28T07:44:00Z</cp:lastPrinted>
  <dcterms:created xsi:type="dcterms:W3CDTF">2024-02-01T16:21:00Z</dcterms:created>
  <dcterms:modified xsi:type="dcterms:W3CDTF">2026-04-28T08:15:00Z</dcterms:modified>
</cp:coreProperties>
</file>