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DC9BD" w14:textId="77777777" w:rsidR="00AB60D8" w:rsidRPr="005734AD" w:rsidRDefault="00AB60D8" w:rsidP="002C2097">
      <w:pPr>
        <w:spacing w:after="0"/>
        <w:jc w:val="right"/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Anex</w:t>
      </w:r>
      <w:r w:rsidR="002C2097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ă</w:t>
      </w:r>
      <w:r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067170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 xml:space="preserve">la </w:t>
      </w:r>
      <w:proofErr w:type="spellStart"/>
      <w:r w:rsidR="00067170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Anunţul</w:t>
      </w:r>
      <w:proofErr w:type="spellEnd"/>
      <w:r w:rsidR="00067170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 xml:space="preserve"> de participare</w:t>
      </w:r>
    </w:p>
    <w:p w14:paraId="14A11BEC" w14:textId="77777777" w:rsidR="002C2097" w:rsidRPr="00D84C0F" w:rsidRDefault="002C2097" w:rsidP="00AB60D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14:paraId="42A4F8B4" w14:textId="77777777" w:rsidR="00AD78AB" w:rsidRPr="00F05841" w:rsidRDefault="00AD78AB" w:rsidP="00B97886">
      <w:pPr>
        <w:tabs>
          <w:tab w:val="left" w:pos="1134"/>
        </w:tabs>
        <w:spacing w:after="0"/>
        <w:ind w:firstLine="426"/>
        <w:jc w:val="both"/>
        <w:rPr>
          <w:rFonts w:ascii="Times New Roman" w:hAnsi="Times New Roman"/>
          <w:color w:val="000000" w:themeColor="text1"/>
          <w:sz w:val="10"/>
          <w:szCs w:val="24"/>
          <w:lang w:val="ro-RO"/>
        </w:rPr>
      </w:pPr>
    </w:p>
    <w:p w14:paraId="5CEF91C9" w14:textId="77777777" w:rsidR="00653FB1" w:rsidRPr="00653FB1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Cerinţe suplimentare</w:t>
      </w:r>
    </w:p>
    <w:p w14:paraId="6DB8A136" w14:textId="19F43598" w:rsidR="00653FB1" w:rsidRPr="00653FB1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pentru prestarea </w:t>
      </w: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erviciilor de traducere</w:t>
      </w:r>
    </w:p>
    <w:p w14:paraId="24588D64" w14:textId="48B8D47F" w:rsidR="00653FB1" w:rsidRPr="00653FB1" w:rsidRDefault="00653FB1" w:rsidP="00653F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noProof/>
          <w:color w:val="000000"/>
          <w:sz w:val="24"/>
          <w:szCs w:val="24"/>
          <w:lang w:val="ro-MD"/>
        </w:rPr>
      </w:pPr>
    </w:p>
    <w:p w14:paraId="7434EC53" w14:textId="52A5EB7C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1.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Se desemnează persoan</w:t>
      </w:r>
      <w:r w:rsidR="00D5077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a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responsabil</w:t>
      </w:r>
      <w:r w:rsidR="00D5077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ă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(manager individual) de executarea prezentului Contract:</w:t>
      </w:r>
    </w:p>
    <w:p w14:paraId="2D5B126E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a) din partea Beneficiarului:</w:t>
      </w:r>
    </w:p>
    <w:p w14:paraId="19DEDD8E" w14:textId="7076F9D1" w:rsidR="00653FB1" w:rsidRPr="00653FB1" w:rsidRDefault="00653FB1" w:rsidP="00653FB1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Nume, prenume</w:t>
      </w:r>
      <w:r w:rsidR="00221726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: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</w:t>
      </w:r>
      <w:proofErr w:type="spellStart"/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Olesea</w:t>
      </w:r>
      <w:proofErr w:type="spellEnd"/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</w:t>
      </w:r>
      <w:proofErr w:type="spellStart"/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Savcenco</w:t>
      </w:r>
      <w:proofErr w:type="spellEnd"/>
      <w:r w:rsidR="00221726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,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</w:t>
      </w:r>
      <w:r w:rsidRPr="00653FB1">
        <w:rPr>
          <w:rFonts w:ascii="Times New Roman" w:eastAsia="Times New Roman" w:hAnsi="Times New Roman"/>
          <w:color w:val="0000FF"/>
          <w:sz w:val="24"/>
          <w:szCs w:val="24"/>
          <w:u w:val="single"/>
          <w:lang w:val="ro-MD"/>
        </w:rPr>
        <w:t xml:space="preserve">e-mail: olesea.savcenco@asp.gov.md, 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telefon: 068528370</w:t>
      </w:r>
    </w:p>
    <w:p w14:paraId="15E65107" w14:textId="6C87D36F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b) din partea Prestatorului:</w:t>
      </w:r>
    </w:p>
    <w:p w14:paraId="3FBF351C" w14:textId="36136A9E" w:rsidR="00653FB1" w:rsidRPr="00653FB1" w:rsidRDefault="00653FB1" w:rsidP="00653FB1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Nume, prenume</w:t>
      </w:r>
      <w:r w:rsidR="00221726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: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</w:t>
      </w:r>
      <w:r w:rsidR="00221726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_______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___________, e-mail: ____________, telefon: ___________.</w:t>
      </w:r>
    </w:p>
    <w:p w14:paraId="2B65DA99" w14:textId="744819D6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2.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Prestarea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erviciilor se efectuează în baza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c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ererii-comandă </w:t>
      </w:r>
      <w:r w:rsidRPr="00653FB1">
        <w:rPr>
          <w:rFonts w:ascii="Times New Roman" w:eastAsia="Times New Roman" w:hAnsi="Times New Roman"/>
          <w:b/>
          <w:i/>
          <w:noProof/>
          <w:color w:val="000000"/>
          <w:sz w:val="24"/>
          <w:szCs w:val="24"/>
          <w:lang w:val="ro-MD"/>
        </w:rPr>
        <w:t>prin e-mail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, întocmită de Beneficiar, care include următoarea informație: denumirea documentului, volumul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 (se indică cantitatea paginilor), limba de traducere, data predării documentelor traduse, instrucțiuni privind efectuarea traducerii, după caz și alte informații referitoare la documentul în cauză.</w:t>
      </w:r>
    </w:p>
    <w:p w14:paraId="7D7FEEA1" w14:textId="0D141CFC" w:rsidR="00653FB1" w:rsidRPr="00653FB1" w:rsidRDefault="00653FB1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3.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Beneficiarul transmite Prestatorului materialele textuale, ce urmează a fi traduse, prin poșta electronică la adresa </w:t>
      </w:r>
      <w:r w:rsidR="00517914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______________________</w:t>
      </w:r>
      <w:r w:rsidR="00A30AB4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_________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shd w:val="clear" w:color="auto" w:fill="FFFFFF"/>
          <w:lang w:val="ro-MD"/>
        </w:rPr>
        <w:t>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Prestatorul transmite Beneficiarului materialele traduse la adresa electronică: </w:t>
      </w:r>
      <w:r w:rsidR="001E08D1">
        <w:fldChar w:fldCharType="begin"/>
      </w:r>
      <w:r w:rsidR="001E08D1" w:rsidRPr="001E08D1">
        <w:rPr>
          <w:lang w:val="en-US"/>
        </w:rPr>
        <w:instrText>HYPERLINK "mailto:olesea.savcenco@asp.gov.md"</w:instrText>
      </w:r>
      <w:r w:rsidR="001E08D1">
        <w:fldChar w:fldCharType="separate"/>
      </w:r>
      <w:r w:rsidRPr="00653FB1">
        <w:rPr>
          <w:rFonts w:ascii="Times New Roman" w:eastAsia="Times New Roman" w:hAnsi="Times New Roman"/>
          <w:noProof/>
          <w:color w:val="0000FF"/>
          <w:sz w:val="24"/>
          <w:szCs w:val="24"/>
          <w:u w:val="single"/>
          <w:lang w:val="ro-RO"/>
        </w:rPr>
        <w:t>_________</w:t>
      </w:r>
      <w:r w:rsidR="00A30AB4">
        <w:rPr>
          <w:rFonts w:ascii="Times New Roman" w:eastAsia="Times New Roman" w:hAnsi="Times New Roman"/>
          <w:noProof/>
          <w:color w:val="0000FF"/>
          <w:sz w:val="24"/>
          <w:szCs w:val="24"/>
          <w:u w:val="single"/>
          <w:lang w:val="ro-RO"/>
        </w:rPr>
        <w:t>________</w:t>
      </w:r>
      <w:r w:rsidRPr="00653FB1">
        <w:rPr>
          <w:rFonts w:ascii="Times New Roman" w:eastAsia="Times New Roman" w:hAnsi="Times New Roman"/>
          <w:noProof/>
          <w:color w:val="0000FF"/>
          <w:sz w:val="24"/>
          <w:szCs w:val="24"/>
          <w:u w:val="single"/>
          <w:lang w:val="ro-RO"/>
        </w:rPr>
        <w:t>___________</w:t>
      </w:r>
      <w:r w:rsidR="001E08D1">
        <w:rPr>
          <w:rFonts w:ascii="Times New Roman" w:eastAsia="Times New Roman" w:hAnsi="Times New Roman"/>
          <w:noProof/>
          <w:color w:val="0000FF"/>
          <w:sz w:val="24"/>
          <w:szCs w:val="24"/>
          <w:u w:val="single"/>
          <w:lang w:val="ro-RO"/>
        </w:rPr>
        <w:fldChar w:fldCharType="end"/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și actele de predare-primire privind acestea, confirmate prin semnătura persoanei responsabile. </w:t>
      </w:r>
    </w:p>
    <w:p w14:paraId="2FF28888" w14:textId="433185CF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4.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La prestarea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erviciilor în baza Contractului, Prestatorul se obligă să respecte următoarele cerințe privind calitatea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 prestate:</w:t>
      </w:r>
    </w:p>
    <w:p w14:paraId="066C8E92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a) expunerea precisă a informației. Nu se admite distorsionarea sensului, interpretarea ambiguă, omiterea propozițiilor/alineatelor din informația, traducerea căreia este solicitată de Beneficiar;</w:t>
      </w:r>
    </w:p>
    <w:p w14:paraId="0DA61D42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b) corespunderea materialelor traduse normelor actuale de ortografie, punctuație, gramatică și stilistică;</w:t>
      </w:r>
    </w:p>
    <w:p w14:paraId="38BD1284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c) corespunderea terminologiei. Nu se admite ,,confundarea” termenilor, utilizarea termenilor din alte domenii. </w:t>
      </w:r>
    </w:p>
    <w:p w14:paraId="487C2BDE" w14:textId="52980558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d) Managerul individual acordă consultaţii, estimează comanda şi precizează termenul şi preţul acesteia, monitorizează mersul executării comenzii la fiecare etapă, organizează predarea-primirea </w:t>
      </w:r>
      <w:r w:rsidR="008110D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serviciilor</w:t>
      </w:r>
      <w:r w:rsidRPr="00653FB1">
        <w:rPr>
          <w:rFonts w:ascii="Times New Roman" w:eastAsia="Times New Roman" w:hAnsi="Times New Roman"/>
          <w:i/>
          <w:noProof/>
          <w:color w:val="000000"/>
          <w:sz w:val="24"/>
          <w:szCs w:val="24"/>
          <w:lang w:val="ro-MD"/>
        </w:rPr>
        <w:t>(după caz)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.</w:t>
      </w:r>
    </w:p>
    <w:p w14:paraId="5EABBC49" w14:textId="57A8A2B9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5.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În cazul în care la prestarea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erviciilor, în materialele traduse se depistează erori, Prestatorul se obligă să le corecteze cât de curând posibil la prima cerere a Beneficiarului, transmisă prin poșta electronică.</w:t>
      </w:r>
    </w:p>
    <w:p w14:paraId="7D633826" w14:textId="7B776F5E" w:rsidR="00653FB1" w:rsidRPr="00653FB1" w:rsidRDefault="00653FB1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6.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Prestatorul obține acces la informații confidențiale ale Beneficiarului, inclusiv orice informații solicitate de a fi traduse sau rezultate din traducere/interpretariat.</w:t>
      </w:r>
    </w:p>
    <w:p w14:paraId="31EBED7D" w14:textId="0035E0A5" w:rsidR="00517914" w:rsidRPr="00653FB1" w:rsidRDefault="00653FB1" w:rsidP="001E08D1">
      <w:pPr>
        <w:tabs>
          <w:tab w:val="left" w:pos="177"/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7.</w:t>
      </w: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ab/>
      </w:r>
      <w:r w:rsidR="00D5077E" w:rsidRPr="00334EE6">
        <w:rPr>
          <w:rFonts w:ascii="Times New Roman" w:eastAsia="Times New Roman" w:hAnsi="Times New Roman"/>
          <w:bCs/>
          <w:noProof/>
          <w:color w:val="000000"/>
          <w:sz w:val="24"/>
          <w:szCs w:val="24"/>
          <w:lang w:val="ro-MD"/>
        </w:rPr>
        <w:t>Prestatorul</w:t>
      </w:r>
      <w:r w:rsidR="00D5077E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 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a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sigur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ă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traducer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ea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uniform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ă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</w:t>
      </w:r>
      <w:proofErr w:type="spellStart"/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şi</w:t>
      </w:r>
      <w:proofErr w:type="spellEnd"/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utilizarea terminologiei unice pe tot textul unui document.</w:t>
      </w:r>
    </w:p>
    <w:p w14:paraId="3FDCB6B7" w14:textId="1D419F41" w:rsidR="00653FB1" w:rsidRPr="00653FB1" w:rsidRDefault="00653FB1" w:rsidP="00653FB1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 </w:t>
      </w:r>
      <w:r w:rsidR="00517914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8. </w:t>
      </w:r>
      <w:r w:rsidR="00221726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Prestatorul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asigură prezenţa </w:t>
      </w:r>
      <w:bookmarkStart w:id="0" w:name="_Hlk126227024"/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interpretului la faţa locului şi acordarea serviciilor de interpretariat</w:t>
      </w:r>
      <w:r w:rsidR="00517914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,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respectând data şi ora evenimentului</w:t>
      </w:r>
      <w:bookmarkEnd w:id="0"/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, fiind înştiinţat în termen de pînă la 3 zile</w:t>
      </w:r>
      <w:r w:rsidR="000A0BDF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de la data evenimentului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.</w:t>
      </w:r>
    </w:p>
    <w:p w14:paraId="115A691E" w14:textId="64DE13CF" w:rsidR="00653FB1" w:rsidRPr="00653FB1" w:rsidRDefault="00221726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Beneficiarul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îşi rezervă dreptul de a modifica data şi ora ev</w:t>
      </w:r>
      <w:r w:rsidR="000A0BDF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nimentului cu inştiinţarea operativă a 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Prestatorului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.</w:t>
      </w:r>
    </w:p>
    <w:p w14:paraId="69920BF8" w14:textId="5D2B307A" w:rsidR="00B97886" w:rsidRPr="00D84C0F" w:rsidRDefault="00B97886" w:rsidP="00653FB1">
      <w:pPr>
        <w:tabs>
          <w:tab w:val="left" w:pos="1134"/>
        </w:tabs>
        <w:spacing w:after="0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  <w:lang w:val="ro-MD"/>
        </w:rPr>
      </w:pPr>
    </w:p>
    <w:sectPr w:rsidR="00B97886" w:rsidRPr="00D84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231B2"/>
    <w:multiLevelType w:val="hybridMultilevel"/>
    <w:tmpl w:val="10C80BA2"/>
    <w:lvl w:ilvl="0" w:tplc="26BC65C0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34AC69C3"/>
    <w:multiLevelType w:val="hybridMultilevel"/>
    <w:tmpl w:val="78967E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7DA3492"/>
    <w:multiLevelType w:val="hybridMultilevel"/>
    <w:tmpl w:val="051AFE12"/>
    <w:lvl w:ilvl="0" w:tplc="A99C43D0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169294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0323264">
    <w:abstractNumId w:val="1"/>
  </w:num>
  <w:num w:numId="3" w16cid:durableId="733966054">
    <w:abstractNumId w:val="0"/>
  </w:num>
  <w:num w:numId="4" w16cid:durableId="250314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B5B"/>
    <w:rsid w:val="000400FF"/>
    <w:rsid w:val="00067170"/>
    <w:rsid w:val="00085F5D"/>
    <w:rsid w:val="000A0BDF"/>
    <w:rsid w:val="001E08D1"/>
    <w:rsid w:val="00221726"/>
    <w:rsid w:val="002C2097"/>
    <w:rsid w:val="00334EE6"/>
    <w:rsid w:val="0035720B"/>
    <w:rsid w:val="004308EC"/>
    <w:rsid w:val="0050609F"/>
    <w:rsid w:val="00517914"/>
    <w:rsid w:val="005232B4"/>
    <w:rsid w:val="005734AD"/>
    <w:rsid w:val="00576D3A"/>
    <w:rsid w:val="005F377C"/>
    <w:rsid w:val="00653FB1"/>
    <w:rsid w:val="00693808"/>
    <w:rsid w:val="008110DE"/>
    <w:rsid w:val="0084669F"/>
    <w:rsid w:val="00A30AB4"/>
    <w:rsid w:val="00AB60D8"/>
    <w:rsid w:val="00AD78AB"/>
    <w:rsid w:val="00B37B5B"/>
    <w:rsid w:val="00B97886"/>
    <w:rsid w:val="00C067C7"/>
    <w:rsid w:val="00CB0BF8"/>
    <w:rsid w:val="00D5077E"/>
    <w:rsid w:val="00D84C0F"/>
    <w:rsid w:val="00DE0802"/>
    <w:rsid w:val="00EE3870"/>
    <w:rsid w:val="00F05841"/>
    <w:rsid w:val="00F2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A81C6"/>
  <w15:docId w15:val="{3C32B93E-4A38-441F-AD91-3083A636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0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HotarirePunct1 Знак"/>
    <w:link w:val="a4"/>
    <w:uiPriority w:val="34"/>
    <w:locked/>
    <w:rsid w:val="002C2097"/>
    <w:rPr>
      <w:rFonts w:ascii="Calibri" w:eastAsia="Calibri" w:hAnsi="Calibri" w:cs="Times New Roman"/>
      <w:lang w:val="ro-RO"/>
    </w:rPr>
  </w:style>
  <w:style w:type="paragraph" w:styleId="a4">
    <w:name w:val="List Paragraph"/>
    <w:aliases w:val="HotarirePunct1"/>
    <w:basedOn w:val="a"/>
    <w:link w:val="a3"/>
    <w:uiPriority w:val="34"/>
    <w:qFormat/>
    <w:rsid w:val="002C2097"/>
    <w:pPr>
      <w:spacing w:after="160" w:line="256" w:lineRule="auto"/>
      <w:ind w:left="720"/>
      <w:contextualSpacing/>
    </w:pPr>
    <w:rPr>
      <w:lang w:val="ro-RO"/>
    </w:rPr>
  </w:style>
  <w:style w:type="character" w:styleId="a5">
    <w:name w:val="annotation reference"/>
    <w:basedOn w:val="a0"/>
    <w:uiPriority w:val="99"/>
    <w:semiHidden/>
    <w:unhideWhenUsed/>
    <w:rsid w:val="005232B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232B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232B4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232B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232B4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2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32B4"/>
    <w:rPr>
      <w:rFonts w:ascii="Tahoma" w:eastAsia="Calibri" w:hAnsi="Tahoma" w:cs="Tahoma"/>
      <w:sz w:val="16"/>
      <w:szCs w:val="16"/>
    </w:rPr>
  </w:style>
  <w:style w:type="paragraph" w:styleId="ac">
    <w:name w:val="Revision"/>
    <w:hidden/>
    <w:uiPriority w:val="99"/>
    <w:semiHidden/>
    <w:rsid w:val="005179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Bugu Doina Vladimir</dc:creator>
  <cp:keywords/>
  <dc:description/>
  <cp:lastModifiedBy>Uzun Galina Fiodor</cp:lastModifiedBy>
  <cp:revision>5</cp:revision>
  <dcterms:created xsi:type="dcterms:W3CDTF">2024-01-02T13:07:00Z</dcterms:created>
  <dcterms:modified xsi:type="dcterms:W3CDTF">2024-01-05T09:02:00Z</dcterms:modified>
</cp:coreProperties>
</file>