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7CE27CE4"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C975B2">
        <w:rPr>
          <w:b/>
          <w:bCs/>
          <w:highlight w:val="yellow"/>
          <w:u w:val="single"/>
        </w:rPr>
        <w:t>Biroul de Curieri Speciali</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099F96B" w:rsidR="00215125" w:rsidRPr="0065496F" w:rsidRDefault="00215125" w:rsidP="002D19E9">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025F65">
              <w:rPr>
                <w:b/>
                <w:lang w:val="ro-MD"/>
              </w:rPr>
              <w:t xml:space="preserve"> Pro</w:t>
            </w:r>
            <w:r w:rsidR="00EC397D">
              <w:rPr>
                <w:b/>
                <w:lang w:val="ro-MD"/>
              </w:rPr>
              <w:t>duse petroliere pentru anul 202</w:t>
            </w:r>
            <w:r w:rsidR="002D19E9">
              <w:rPr>
                <w:b/>
                <w:lang w:val="ro-MD"/>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25F65" w:rsidRPr="00C00499" w14:paraId="2A34B3E2" w14:textId="77777777" w:rsidTr="002D19E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3ACDAE1E" w:rsidR="00025F65" w:rsidRPr="003126CB" w:rsidRDefault="00025F65" w:rsidP="00025F65">
            <w:pPr>
              <w:rPr>
                <w:b/>
                <w:sz w:val="18"/>
                <w:szCs w:val="18"/>
              </w:rPr>
            </w:pPr>
            <w:r w:rsidRPr="002575F1">
              <w:t>Benzină AI-95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25F65" w:rsidRPr="0065496F" w:rsidRDefault="00025F65" w:rsidP="00025F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25F65" w:rsidRPr="0065496F" w:rsidRDefault="00025F65" w:rsidP="00025F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25F65" w:rsidRPr="0065496F" w:rsidRDefault="00025F65" w:rsidP="00025F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7394A" w14:textId="77777777" w:rsidR="00025F65" w:rsidRDefault="00025F65" w:rsidP="00025F65">
            <w:pPr>
              <w:ind w:left="39"/>
              <w:jc w:val="both"/>
              <w:rPr>
                <w:sz w:val="20"/>
                <w:szCs w:val="20"/>
                <w:lang w:val="en-US"/>
              </w:rPr>
            </w:pPr>
            <w:r w:rsidRPr="005177B9">
              <w:rPr>
                <w:sz w:val="20"/>
                <w:szCs w:val="20"/>
                <w:lang w:val="en-US"/>
              </w:rPr>
              <w:t>Cifra octanică, COR, min. 95;</w:t>
            </w:r>
          </w:p>
          <w:p w14:paraId="14C3C477" w14:textId="2F9D9577" w:rsidR="00025F65" w:rsidRPr="003126CB" w:rsidRDefault="00025F65" w:rsidP="00025F65">
            <w:pPr>
              <w:jc w:val="center"/>
              <w:rPr>
                <w:sz w:val="18"/>
                <w:szCs w:val="18"/>
              </w:rPr>
            </w:pPr>
            <w:r w:rsidRPr="005177B9">
              <w:rPr>
                <w:sz w:val="20"/>
                <w:szCs w:val="20"/>
              </w:rPr>
              <w:t>Aspect limpede și transparent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025F65" w:rsidRPr="0065496F" w:rsidRDefault="00025F65" w:rsidP="00025F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25F65" w:rsidRPr="0065496F" w:rsidRDefault="00025F65" w:rsidP="00025F65">
            <w:pPr>
              <w:rPr>
                <w:sz w:val="20"/>
                <w:szCs w:val="20"/>
              </w:rPr>
            </w:pPr>
          </w:p>
        </w:tc>
      </w:tr>
      <w:tr w:rsidR="00025F65" w:rsidRPr="00C00499" w14:paraId="4CB27533" w14:textId="77777777" w:rsidTr="002D19E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F577D7" w14:textId="5712C184" w:rsidR="00025F65" w:rsidRPr="003126CB" w:rsidRDefault="00025F65" w:rsidP="00025F65">
            <w:pPr>
              <w:rPr>
                <w:i/>
                <w:iCs/>
                <w:sz w:val="18"/>
                <w:szCs w:val="18"/>
              </w:rPr>
            </w:pPr>
            <w:r w:rsidRPr="002575F1">
              <w:t>Motorină echivalent Euro-5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03326B" w14:textId="77777777" w:rsidR="00025F65" w:rsidRPr="0065496F" w:rsidRDefault="00025F65" w:rsidP="00025F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21F5E" w14:textId="77777777" w:rsidR="00025F65" w:rsidRPr="0065496F" w:rsidRDefault="00025F65" w:rsidP="00025F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6A3396" w14:textId="77777777" w:rsidR="00025F65" w:rsidRPr="0065496F" w:rsidRDefault="00025F65" w:rsidP="00025F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44C7DDA" w14:textId="77777777" w:rsidR="00025F65" w:rsidRPr="005177B9" w:rsidRDefault="00025F65" w:rsidP="00025F65">
            <w:pPr>
              <w:jc w:val="both"/>
              <w:rPr>
                <w:sz w:val="20"/>
                <w:szCs w:val="20"/>
                <w:lang w:val="en-US"/>
              </w:rPr>
            </w:pPr>
            <w:r w:rsidRPr="005177B9">
              <w:rPr>
                <w:sz w:val="20"/>
                <w:szCs w:val="20"/>
                <w:lang w:val="en-US"/>
              </w:rPr>
              <w:t>Aditivii din motorină nu trebuie să conţină  compuşi ai metalelor şi fosforului.</w:t>
            </w:r>
          </w:p>
          <w:p w14:paraId="1549E48D" w14:textId="17DE3F0D" w:rsidR="00025F65" w:rsidRPr="003126CB" w:rsidRDefault="00025F65" w:rsidP="00025F65">
            <w:pPr>
              <w:jc w:val="cente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4ED1ADA5" w14:textId="77777777" w:rsidR="00025F65" w:rsidRPr="0065496F" w:rsidRDefault="00025F65" w:rsidP="00025F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FF642A" w14:textId="77777777" w:rsidR="00025F65" w:rsidRPr="0065496F" w:rsidRDefault="00025F65" w:rsidP="00025F65">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954E6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54E60">
                  <w:pPr>
                    <w:framePr w:hSpace="180" w:wrap="around" w:vAnchor="page" w:hAnchor="margin" w:y="347"/>
                    <w:jc w:val="right"/>
                    <w:rPr>
                      <w:noProof w:val="0"/>
                      <w:lang w:val="it-IT"/>
                    </w:rPr>
                  </w:pPr>
                </w:p>
                <w:p w14:paraId="0CC6F2E5" w14:textId="77777777" w:rsidR="00845C1B" w:rsidRDefault="00845C1B" w:rsidP="00954E60">
                  <w:pPr>
                    <w:framePr w:hSpace="180" w:wrap="around" w:vAnchor="page" w:hAnchor="margin" w:y="347"/>
                    <w:jc w:val="right"/>
                    <w:rPr>
                      <w:noProof w:val="0"/>
                      <w:lang w:val="it-IT"/>
                    </w:rPr>
                  </w:pPr>
                </w:p>
                <w:p w14:paraId="1FA6FE7C" w14:textId="77777777" w:rsidR="003126CB" w:rsidRDefault="003126CB" w:rsidP="00954E60">
                  <w:pPr>
                    <w:framePr w:hSpace="180" w:wrap="around" w:vAnchor="page" w:hAnchor="margin" w:y="347"/>
                    <w:jc w:val="right"/>
                    <w:rPr>
                      <w:noProof w:val="0"/>
                      <w:lang w:val="it-IT"/>
                    </w:rPr>
                  </w:pPr>
                </w:p>
                <w:p w14:paraId="647D9DF5" w14:textId="77777777" w:rsidR="003126CB" w:rsidRDefault="003126CB" w:rsidP="00954E60">
                  <w:pPr>
                    <w:framePr w:hSpace="180" w:wrap="around" w:vAnchor="page" w:hAnchor="margin" w:y="347"/>
                    <w:jc w:val="right"/>
                    <w:rPr>
                      <w:noProof w:val="0"/>
                      <w:lang w:val="it-IT"/>
                    </w:rPr>
                  </w:pPr>
                </w:p>
                <w:p w14:paraId="4221A1B6" w14:textId="77777777" w:rsidR="003126CB" w:rsidRDefault="003126CB" w:rsidP="00954E60">
                  <w:pPr>
                    <w:framePr w:hSpace="180" w:wrap="around" w:vAnchor="page" w:hAnchor="margin" w:y="347"/>
                    <w:jc w:val="right"/>
                    <w:rPr>
                      <w:noProof w:val="0"/>
                      <w:lang w:val="it-IT"/>
                    </w:rPr>
                  </w:pPr>
                </w:p>
                <w:p w14:paraId="1F459790" w14:textId="77777777" w:rsidR="003126CB" w:rsidRDefault="003126CB" w:rsidP="00954E60">
                  <w:pPr>
                    <w:framePr w:hSpace="180" w:wrap="around" w:vAnchor="page" w:hAnchor="margin" w:y="347"/>
                    <w:jc w:val="right"/>
                    <w:rPr>
                      <w:noProof w:val="0"/>
                      <w:lang w:val="it-IT"/>
                    </w:rPr>
                  </w:pPr>
                </w:p>
                <w:p w14:paraId="4BD43DFD" w14:textId="77777777" w:rsidR="003126CB" w:rsidRDefault="003126CB" w:rsidP="00954E60">
                  <w:pPr>
                    <w:framePr w:hSpace="180" w:wrap="around" w:vAnchor="page" w:hAnchor="margin" w:y="347"/>
                    <w:jc w:val="right"/>
                    <w:rPr>
                      <w:noProof w:val="0"/>
                      <w:lang w:val="it-IT"/>
                    </w:rPr>
                  </w:pPr>
                </w:p>
                <w:p w14:paraId="62771B7D" w14:textId="77777777" w:rsidR="00845C1B" w:rsidRDefault="00845C1B" w:rsidP="00954E60">
                  <w:pPr>
                    <w:framePr w:hSpace="180" w:wrap="around" w:vAnchor="page" w:hAnchor="margin" w:y="347"/>
                    <w:jc w:val="right"/>
                    <w:rPr>
                      <w:noProof w:val="0"/>
                      <w:lang w:val="it-IT"/>
                    </w:rPr>
                  </w:pPr>
                </w:p>
                <w:p w14:paraId="300EBE38" w14:textId="168318D1" w:rsidR="009613A9" w:rsidRPr="00DC35AC" w:rsidRDefault="00381725" w:rsidP="00954E6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54E6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54E6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54E60">
                  <w:pPr>
                    <w:framePr w:hSpace="180" w:wrap="around" w:vAnchor="page" w:hAnchor="margin" w:y="347"/>
                    <w:jc w:val="right"/>
                    <w:rPr>
                      <w:noProof w:val="0"/>
                      <w:lang w:val="it-IT"/>
                    </w:rPr>
                  </w:pPr>
                </w:p>
                <w:p w14:paraId="18FE8BE1" w14:textId="298987EE" w:rsidR="00C25482" w:rsidRPr="00DC35AC" w:rsidRDefault="00C25482" w:rsidP="00954E60">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954E60">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954E6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54E60">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954E60">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954E60">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954E60">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954E60">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954E60">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954E60">
                  <w:pPr>
                    <w:framePr w:hSpace="180" w:wrap="around" w:vAnchor="page" w:hAnchor="margin" w:y="347"/>
                  </w:pPr>
                </w:p>
              </w:tc>
              <w:tc>
                <w:tcPr>
                  <w:tcW w:w="1246" w:type="dxa"/>
                  <w:gridSpan w:val="3"/>
                </w:tcPr>
                <w:p w14:paraId="25A190B6" w14:textId="77777777" w:rsidR="003126CB" w:rsidRPr="00C00499" w:rsidRDefault="003126CB" w:rsidP="00954E60">
                  <w:pPr>
                    <w:framePr w:hSpace="180" w:wrap="around" w:vAnchor="page" w:hAnchor="margin" w:y="347"/>
                  </w:pPr>
                </w:p>
              </w:tc>
              <w:tc>
                <w:tcPr>
                  <w:tcW w:w="1963" w:type="dxa"/>
                  <w:gridSpan w:val="5"/>
                </w:tcPr>
                <w:p w14:paraId="46E478D9" w14:textId="36924D05" w:rsidR="003126CB" w:rsidRPr="00C00499" w:rsidRDefault="003126CB" w:rsidP="00954E60">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954E60">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954E6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954E60">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954E60">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954E60">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954E60">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954E60">
                  <w:pPr>
                    <w:framePr w:hSpace="180" w:wrap="around" w:vAnchor="page" w:hAnchor="margin" w:y="347"/>
                    <w:jc w:val="center"/>
                    <w:rPr>
                      <w:b/>
                      <w:sz w:val="20"/>
                    </w:rPr>
                  </w:pPr>
                  <w:r w:rsidRPr="0028367D">
                    <w:rPr>
                      <w:b/>
                      <w:sz w:val="20"/>
                    </w:rPr>
                    <w:t>Suma</w:t>
                  </w:r>
                </w:p>
                <w:p w14:paraId="241DE82A" w14:textId="77777777" w:rsidR="003126CB" w:rsidRPr="0028367D" w:rsidRDefault="003126CB" w:rsidP="00954E60">
                  <w:pPr>
                    <w:framePr w:hSpace="180" w:wrap="around" w:vAnchor="page" w:hAnchor="margin" w:y="347"/>
                    <w:jc w:val="center"/>
                    <w:rPr>
                      <w:b/>
                      <w:sz w:val="20"/>
                    </w:rPr>
                  </w:pPr>
                  <w:r w:rsidRPr="0028367D">
                    <w:rPr>
                      <w:b/>
                      <w:sz w:val="20"/>
                    </w:rPr>
                    <w:t>fără</w:t>
                  </w:r>
                </w:p>
                <w:p w14:paraId="2A606634" w14:textId="77777777" w:rsidR="003126CB" w:rsidRPr="0028367D" w:rsidRDefault="003126CB" w:rsidP="00954E60">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954E60">
                  <w:pPr>
                    <w:framePr w:hSpace="180" w:wrap="around" w:vAnchor="page" w:hAnchor="margin" w:y="347"/>
                    <w:jc w:val="center"/>
                    <w:rPr>
                      <w:b/>
                      <w:sz w:val="20"/>
                    </w:rPr>
                  </w:pPr>
                  <w:r w:rsidRPr="0028367D">
                    <w:rPr>
                      <w:b/>
                      <w:sz w:val="20"/>
                    </w:rPr>
                    <w:t>Suma</w:t>
                  </w:r>
                </w:p>
                <w:p w14:paraId="0D6E9C91" w14:textId="77777777" w:rsidR="003126CB" w:rsidRPr="0028367D" w:rsidRDefault="003126CB" w:rsidP="00954E60">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954E60">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954E6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954E60">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954E60">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954E60">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954E60">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954E60">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954E60">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954E60">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954E60">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954E60">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954E60">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954E60">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954E60">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954E60">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954E60">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954E60">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954E60">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954E60">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954E60">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954E60">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954E60">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954E6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954E60">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954E6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954E60">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954E60">
                  <w:pPr>
                    <w:framePr w:hSpace="180" w:wrap="around" w:vAnchor="page" w:hAnchor="margin" w:y="347"/>
                    <w:rPr>
                      <w:sz w:val="20"/>
                    </w:rPr>
                  </w:pPr>
                </w:p>
              </w:tc>
            </w:tr>
            <w:tr w:rsidR="00025F65" w:rsidRPr="006C1FA2" w14:paraId="62048E62" w14:textId="68DB7D2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14FB420" w:rsidR="00025F65" w:rsidRPr="003126CB" w:rsidRDefault="00025F65" w:rsidP="00954E60">
                  <w:pPr>
                    <w:framePr w:hSpace="180" w:wrap="around" w:vAnchor="page" w:hAnchor="margin" w:y="347"/>
                    <w:rPr>
                      <w:sz w:val="14"/>
                      <w:szCs w:val="14"/>
                    </w:rPr>
                  </w:pPr>
                  <w:r w:rsidRPr="00025F65">
                    <w:rPr>
                      <w:sz w:val="14"/>
                      <w:szCs w:val="14"/>
                      <w:lang w:val="ro-MD"/>
                    </w:rPr>
                    <w:t>09200000-1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57C7162" w:rsidR="00025F65" w:rsidRPr="0028367D" w:rsidRDefault="00025F65" w:rsidP="00954E60">
                  <w:pPr>
                    <w:framePr w:hSpace="180" w:wrap="around" w:vAnchor="page" w:hAnchor="margin" w:y="347"/>
                    <w:rPr>
                      <w:sz w:val="20"/>
                    </w:rPr>
                  </w:pPr>
                  <w:r w:rsidRPr="003126CB">
                    <w:rPr>
                      <w:b/>
                      <w:sz w:val="20"/>
                      <w:szCs w:val="20"/>
                    </w:rPr>
                    <w:t>Lotul 1</w:t>
                  </w:r>
                  <w:r>
                    <w:rPr>
                      <w:b/>
                      <w:lang w:val="ro-MD"/>
                    </w:rPr>
                    <w:t xml:space="preserve">  Pro</w:t>
                  </w:r>
                  <w:r w:rsidR="00EC397D">
                    <w:rPr>
                      <w:b/>
                      <w:lang w:val="ro-MD"/>
                    </w:rPr>
                    <w:t>duse petroliere pentru anul 202</w:t>
                  </w:r>
                  <w:r w:rsidR="002D19E9">
                    <w:rPr>
                      <w:b/>
                      <w:lang w:val="ro-MD"/>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25F65" w:rsidRPr="0028367D" w:rsidRDefault="00025F65" w:rsidP="00954E60">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25F65" w:rsidRPr="0028367D" w:rsidRDefault="00025F65" w:rsidP="00954E60">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25F65" w:rsidRPr="0028367D" w:rsidRDefault="00025F65" w:rsidP="00954E60">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25F65" w:rsidRPr="0028367D" w:rsidRDefault="00025F65" w:rsidP="00954E60">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25F65" w:rsidRPr="0028367D" w:rsidRDefault="00025F65" w:rsidP="00954E6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25F65" w:rsidRPr="0028367D" w:rsidRDefault="00025F65" w:rsidP="00954E60">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77777777" w:rsidR="00025F65" w:rsidRPr="0028367D" w:rsidRDefault="00025F65" w:rsidP="00954E6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025F65" w:rsidRPr="006C1FA2" w:rsidRDefault="00025F65" w:rsidP="00954E60">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025F65" w:rsidRPr="006C1FA2" w:rsidRDefault="00025F65" w:rsidP="00954E60">
                  <w:pPr>
                    <w:framePr w:hSpace="180" w:wrap="around" w:vAnchor="page" w:hAnchor="margin" w:y="347"/>
                    <w:rPr>
                      <w:sz w:val="20"/>
                    </w:rPr>
                  </w:pPr>
                </w:p>
              </w:tc>
            </w:tr>
            <w:tr w:rsidR="00025F65" w:rsidRPr="006C1FA2" w14:paraId="118D267C" w14:textId="77777777" w:rsidTr="002D19E9">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65F3794" w14:textId="5FFE12BD" w:rsidR="00025F65" w:rsidRPr="0028367D" w:rsidRDefault="00025F65" w:rsidP="00954E60">
                  <w:pPr>
                    <w:framePr w:hSpace="180" w:wrap="around" w:vAnchor="page" w:hAnchor="margin" w:y="347"/>
                    <w:rPr>
                      <w:sz w:val="20"/>
                    </w:rPr>
                  </w:pPr>
                  <w:r w:rsidRPr="00025F65">
                    <w:rPr>
                      <w:sz w:val="14"/>
                      <w:szCs w:val="14"/>
                      <w:lang w:val="ro-MD"/>
                    </w:rPr>
                    <w:t>09200000-1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2DE3E935" w14:textId="45E2CB42" w:rsidR="00025F65" w:rsidRPr="0028367D" w:rsidRDefault="00025F65" w:rsidP="00954E60">
                  <w:pPr>
                    <w:framePr w:hSpace="180" w:wrap="around" w:vAnchor="page" w:hAnchor="margin" w:y="347"/>
                    <w:rPr>
                      <w:sz w:val="20"/>
                    </w:rPr>
                  </w:pPr>
                  <w:r w:rsidRPr="002575F1">
                    <w:t>Benzină AI-95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B7668D4" w14:textId="096A5D06" w:rsidR="00025F65" w:rsidRPr="0028367D" w:rsidRDefault="00025F65" w:rsidP="00954E60">
                  <w:pPr>
                    <w:framePr w:hSpace="180" w:wrap="around" w:vAnchor="page" w:hAnchor="margin" w:y="347"/>
                    <w:rPr>
                      <w:sz w:val="20"/>
                    </w:rPr>
                  </w:pPr>
                  <w:r>
                    <w:t>litri</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8A046F0" w14:textId="30C9E86F" w:rsidR="00025F65" w:rsidRPr="0028367D" w:rsidRDefault="00EC397D" w:rsidP="00954E60">
                  <w:pPr>
                    <w:framePr w:hSpace="180" w:wrap="around" w:vAnchor="page" w:hAnchor="margin" w:y="347"/>
                    <w:rPr>
                      <w:sz w:val="20"/>
                    </w:rPr>
                  </w:pPr>
                  <w:r>
                    <w:rPr>
                      <w:lang w:val="ro-MD"/>
                    </w:rPr>
                    <w:t>1100</w:t>
                  </w:r>
                  <w:r w:rsidR="00C975B2">
                    <w:rPr>
                      <w:lang w:val="ro-MD"/>
                    </w:rPr>
                    <w:t>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27CE2853" w14:textId="77777777" w:rsidR="00025F65" w:rsidRPr="0028367D" w:rsidRDefault="00025F65" w:rsidP="00954E60">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AEDC867" w14:textId="77777777" w:rsidR="00025F65" w:rsidRPr="0028367D" w:rsidRDefault="00025F65" w:rsidP="00954E60">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2DDF7F" w14:textId="77777777" w:rsidR="00025F65" w:rsidRPr="0028367D" w:rsidRDefault="00025F65" w:rsidP="00954E6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E4014D" w14:textId="77777777" w:rsidR="00025F65" w:rsidRPr="0028367D" w:rsidRDefault="00025F65" w:rsidP="00954E60">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Pr>
                <w:p w14:paraId="4F12ABAE" w14:textId="11718DBC" w:rsidR="00025F65" w:rsidRPr="003126CB" w:rsidRDefault="00EC397D" w:rsidP="00954E60">
                  <w:pPr>
                    <w:framePr w:hSpace="180" w:wrap="around" w:vAnchor="page" w:hAnchor="margin" w:y="347"/>
                    <w:jc w:val="center"/>
                    <w:rPr>
                      <w:sz w:val="18"/>
                      <w:szCs w:val="18"/>
                    </w:rPr>
                  </w:pPr>
                  <w:r>
                    <w:rPr>
                      <w:b/>
                      <w:noProof w:val="0"/>
                      <w:sz w:val="18"/>
                      <w:szCs w:val="18"/>
                      <w:u w:val="single"/>
                      <w:lang w:val="it-IT" w:eastAsia="ru-RU"/>
                    </w:rPr>
                    <w:t>Pe parcursul anului 202</w:t>
                  </w:r>
                  <w:r w:rsidR="00954E60">
                    <w:rPr>
                      <w:b/>
                      <w:noProof w:val="0"/>
                      <w:sz w:val="18"/>
                      <w:szCs w:val="18"/>
                      <w:u w:val="single"/>
                      <w:lang w:val="it-IT" w:eastAsia="ru-RU"/>
                    </w:rPr>
                    <w:t>6</w:t>
                  </w:r>
                </w:p>
              </w:tc>
              <w:tc>
                <w:tcPr>
                  <w:tcW w:w="1246" w:type="dxa"/>
                  <w:gridSpan w:val="4"/>
                  <w:tcBorders>
                    <w:top w:val="single" w:sz="4" w:space="0" w:color="auto"/>
                    <w:left w:val="single" w:sz="4" w:space="0" w:color="auto"/>
                    <w:bottom w:val="single" w:sz="4" w:space="0" w:color="auto"/>
                    <w:right w:val="single" w:sz="4" w:space="0" w:color="auto"/>
                  </w:tcBorders>
                </w:tcPr>
                <w:p w14:paraId="1A5121B5" w14:textId="77777777" w:rsidR="00025F65" w:rsidRPr="006C1FA2" w:rsidRDefault="00025F65" w:rsidP="00954E60">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586DB05" w14:textId="77777777" w:rsidR="00025F65" w:rsidRPr="006C1FA2" w:rsidRDefault="00025F65" w:rsidP="00954E60">
                  <w:pPr>
                    <w:framePr w:hSpace="180" w:wrap="around" w:vAnchor="page" w:hAnchor="margin" w:y="347"/>
                    <w:rPr>
                      <w:sz w:val="20"/>
                    </w:rPr>
                  </w:pPr>
                </w:p>
              </w:tc>
            </w:tr>
            <w:tr w:rsidR="00025F65" w:rsidRPr="006C1FA2" w14:paraId="1AC934EC" w14:textId="77777777" w:rsidTr="002D19E9">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A443BBE" w14:textId="798D8E30" w:rsidR="00025F65" w:rsidRPr="0028367D" w:rsidRDefault="00025F65" w:rsidP="00954E60">
                  <w:pPr>
                    <w:framePr w:hSpace="180" w:wrap="around" w:vAnchor="page" w:hAnchor="margin" w:y="347"/>
                    <w:rPr>
                      <w:sz w:val="20"/>
                    </w:rPr>
                  </w:pPr>
                  <w:r w:rsidRPr="00025F65">
                    <w:rPr>
                      <w:sz w:val="14"/>
                      <w:szCs w:val="14"/>
                      <w:lang w:val="ro-MD"/>
                    </w:rPr>
                    <w:t>09200000-1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26B4CF5A" w14:textId="16F169A7" w:rsidR="00025F65" w:rsidRPr="0028367D" w:rsidRDefault="00025F65" w:rsidP="00954E60">
                  <w:pPr>
                    <w:framePr w:hSpace="180" w:wrap="around" w:vAnchor="page" w:hAnchor="margin" w:y="347"/>
                    <w:rPr>
                      <w:sz w:val="20"/>
                    </w:rPr>
                  </w:pPr>
                  <w:r w:rsidRPr="002575F1">
                    <w:t>Motorină echivalent Euro-5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18375C2" w14:textId="3AA3CAE4" w:rsidR="00025F65" w:rsidRPr="0028367D" w:rsidRDefault="00025F65" w:rsidP="00954E60">
                  <w:pPr>
                    <w:framePr w:hSpace="180" w:wrap="around" w:vAnchor="page" w:hAnchor="margin" w:y="347"/>
                    <w:rPr>
                      <w:sz w:val="20"/>
                    </w:rPr>
                  </w:pPr>
                  <w:r>
                    <w:t>litri</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B494096" w14:textId="49457462" w:rsidR="00025F65" w:rsidRPr="0028367D" w:rsidRDefault="00EC397D" w:rsidP="00954E60">
                  <w:pPr>
                    <w:framePr w:hSpace="180" w:wrap="around" w:vAnchor="page" w:hAnchor="margin" w:y="347"/>
                    <w:rPr>
                      <w:sz w:val="20"/>
                    </w:rPr>
                  </w:pPr>
                  <w:r>
                    <w:rPr>
                      <w:lang w:val="ro-MD"/>
                    </w:rPr>
                    <w:t>400</w:t>
                  </w:r>
                  <w:r w:rsidR="00C975B2">
                    <w:rPr>
                      <w:lang w:val="ro-MD"/>
                    </w:rPr>
                    <w:t>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43F7B4F" w14:textId="77777777" w:rsidR="00025F65" w:rsidRPr="0028367D" w:rsidRDefault="00025F65" w:rsidP="00954E60">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26A4940" w14:textId="77777777" w:rsidR="00025F65" w:rsidRPr="0028367D" w:rsidRDefault="00025F65" w:rsidP="00954E60">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288D947" w14:textId="77777777" w:rsidR="00025F65" w:rsidRPr="0028367D" w:rsidRDefault="00025F65" w:rsidP="00954E6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70463C2" w14:textId="77777777" w:rsidR="00025F65" w:rsidRPr="0028367D" w:rsidRDefault="00025F65" w:rsidP="00954E60">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Pr>
                <w:p w14:paraId="1E73CBF1" w14:textId="43ABFD9F" w:rsidR="00025F65" w:rsidRPr="003126CB" w:rsidRDefault="00EC397D" w:rsidP="00954E60">
                  <w:pPr>
                    <w:framePr w:hSpace="180" w:wrap="around" w:vAnchor="page" w:hAnchor="margin" w:y="347"/>
                    <w:jc w:val="center"/>
                    <w:rPr>
                      <w:sz w:val="20"/>
                    </w:rPr>
                  </w:pPr>
                  <w:r>
                    <w:rPr>
                      <w:b/>
                      <w:noProof w:val="0"/>
                      <w:sz w:val="18"/>
                      <w:szCs w:val="18"/>
                      <w:u w:val="single"/>
                      <w:lang w:val="it-IT" w:eastAsia="ru-RU"/>
                    </w:rPr>
                    <w:t>Pe parcursul anului 202</w:t>
                  </w:r>
                  <w:r w:rsidR="00954E60">
                    <w:rPr>
                      <w:b/>
                      <w:noProof w:val="0"/>
                      <w:sz w:val="18"/>
                      <w:szCs w:val="18"/>
                      <w:u w:val="single"/>
                      <w:lang w:val="it-IT" w:eastAsia="ru-RU"/>
                    </w:rPr>
                    <w:t>6</w:t>
                  </w:r>
                  <w:bookmarkStart w:id="116" w:name="_GoBack"/>
                  <w:bookmarkEnd w:id="116"/>
                </w:p>
              </w:tc>
              <w:tc>
                <w:tcPr>
                  <w:tcW w:w="1246" w:type="dxa"/>
                  <w:gridSpan w:val="4"/>
                  <w:tcBorders>
                    <w:top w:val="single" w:sz="4" w:space="0" w:color="auto"/>
                    <w:left w:val="single" w:sz="4" w:space="0" w:color="auto"/>
                    <w:bottom w:val="single" w:sz="4" w:space="0" w:color="auto"/>
                    <w:right w:val="single" w:sz="4" w:space="0" w:color="auto"/>
                  </w:tcBorders>
                </w:tcPr>
                <w:p w14:paraId="5B639472" w14:textId="77777777" w:rsidR="00025F65" w:rsidRPr="006C1FA2" w:rsidRDefault="00025F65" w:rsidP="00954E60">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642C696" w14:textId="77777777" w:rsidR="00025F65" w:rsidRPr="006C1FA2" w:rsidRDefault="00025F65" w:rsidP="00954E60">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954E60">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954E60">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954E60">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954E60">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954E60">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954E60">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954E6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954E60">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954E6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954E60">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954E60">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954E60">
                  <w:pPr>
                    <w:framePr w:hSpace="180" w:wrap="around" w:vAnchor="page" w:hAnchor="margin" w:y="347"/>
                    <w:tabs>
                      <w:tab w:val="left" w:pos="6120"/>
                    </w:tabs>
                    <w:rPr>
                      <w:sz w:val="20"/>
                    </w:rPr>
                  </w:pPr>
                </w:p>
                <w:p w14:paraId="15135DCC" w14:textId="77777777" w:rsidR="003126CB" w:rsidRPr="00845C1B" w:rsidRDefault="003126CB" w:rsidP="00954E6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954E60">
                  <w:pPr>
                    <w:framePr w:hSpace="180" w:wrap="around" w:vAnchor="page" w:hAnchor="margin" w:y="347"/>
                    <w:rPr>
                      <w:sz w:val="20"/>
                    </w:rPr>
                  </w:pPr>
                </w:p>
                <w:p w14:paraId="1FA8F12B" w14:textId="362C50DE" w:rsidR="003126CB" w:rsidRPr="00845C1B" w:rsidRDefault="003126CB" w:rsidP="00954E60">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954E60">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954E60">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954E6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3E3639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garanția bancară sau 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FCD1CC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84D62">
              <w:rPr>
                <w:iCs/>
              </w:rPr>
              <w:t>31.12.20</w:t>
            </w:r>
            <w:r w:rsidR="002D19E9">
              <w:rPr>
                <w:iCs/>
              </w:rPr>
              <w:t>25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AC2FF8" w14:textId="77777777" w:rsidR="002D19E9" w:rsidRDefault="002D19E9" w:rsidP="00A20ACF">
      <w:r>
        <w:separator/>
      </w:r>
    </w:p>
  </w:endnote>
  <w:endnote w:type="continuationSeparator" w:id="0">
    <w:p w14:paraId="5E92DB78" w14:textId="77777777" w:rsidR="002D19E9" w:rsidRDefault="002D19E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2D19E9" w:rsidRDefault="002D19E9">
        <w:pPr>
          <w:pStyle w:val="a4"/>
          <w:jc w:val="right"/>
        </w:pPr>
        <w:r>
          <w:fldChar w:fldCharType="begin"/>
        </w:r>
        <w:r>
          <w:instrText xml:space="preserve"> PAGE   \* MERGEFORMAT </w:instrText>
        </w:r>
        <w:r>
          <w:fldChar w:fldCharType="separate"/>
        </w:r>
        <w:r w:rsidR="00954E60">
          <w:t>21</w:t>
        </w:r>
        <w:r>
          <w:fldChar w:fldCharType="end"/>
        </w:r>
      </w:p>
    </w:sdtContent>
  </w:sdt>
  <w:p w14:paraId="394448D7" w14:textId="77777777" w:rsidR="002D19E9" w:rsidRDefault="002D19E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DEB1BC" w14:textId="77777777" w:rsidR="002D19E9" w:rsidRDefault="002D19E9" w:rsidP="00A20ACF">
      <w:r>
        <w:separator/>
      </w:r>
    </w:p>
  </w:footnote>
  <w:footnote w:type="continuationSeparator" w:id="0">
    <w:p w14:paraId="19A8E253" w14:textId="77777777" w:rsidR="002D19E9" w:rsidRDefault="002D19E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5F65"/>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9E9"/>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1EF"/>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D1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E60"/>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5B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2DB"/>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A1B"/>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97D"/>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0A44B-1365-428C-93FA-5418C27C6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62</Pages>
  <Words>21650</Words>
  <Characters>123406</Characters>
  <Application>Microsoft Office Word</Application>
  <DocSecurity>0</DocSecurity>
  <Lines>1028</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Cornelia Bordeniuc</cp:lastModifiedBy>
  <cp:revision>4</cp:revision>
  <cp:lastPrinted>2021-03-10T08:12:00Z</cp:lastPrinted>
  <dcterms:created xsi:type="dcterms:W3CDTF">2024-11-18T12:28:00Z</dcterms:created>
  <dcterms:modified xsi:type="dcterms:W3CDTF">2025-11-10T09:00:00Z</dcterms:modified>
</cp:coreProperties>
</file>