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500D0" w14:textId="77777777" w:rsidR="00F40CD5" w:rsidRPr="00DD53BA" w:rsidRDefault="007F0941" w:rsidP="00503963">
      <w:pPr>
        <w:pStyle w:val="Titlu"/>
        <w:spacing w:before="0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DD53BA">
        <w:rPr>
          <w:rFonts w:ascii="Times New Roman" w:hAnsi="Times New Roman" w:cs="Times New Roman"/>
          <w:sz w:val="24"/>
          <w:szCs w:val="24"/>
        </w:rPr>
        <w:t>S</w:t>
      </w:r>
      <w:r w:rsidR="00F40CD5" w:rsidRPr="00DD53BA">
        <w:rPr>
          <w:rFonts w:ascii="Times New Roman" w:hAnsi="Times New Roman" w:cs="Times New Roman"/>
          <w:sz w:val="24"/>
          <w:szCs w:val="24"/>
        </w:rPr>
        <w:t>pecificați</w:t>
      </w:r>
      <w:r w:rsidRPr="00DD53BA">
        <w:rPr>
          <w:rFonts w:ascii="Times New Roman" w:hAnsi="Times New Roman" w:cs="Times New Roman"/>
          <w:sz w:val="24"/>
          <w:szCs w:val="24"/>
        </w:rPr>
        <w:t>e</w:t>
      </w:r>
      <w:r w:rsidR="00F40CD5" w:rsidRPr="00DD53BA">
        <w:rPr>
          <w:rFonts w:ascii="Times New Roman" w:hAnsi="Times New Roman" w:cs="Times New Roman"/>
          <w:sz w:val="24"/>
          <w:szCs w:val="24"/>
        </w:rPr>
        <w:t xml:space="preserve"> tehnic</w:t>
      </w:r>
      <w:r w:rsidRPr="00DD53BA">
        <w:rPr>
          <w:rFonts w:ascii="Times New Roman" w:hAnsi="Times New Roman" w:cs="Times New Roman"/>
          <w:sz w:val="24"/>
          <w:szCs w:val="24"/>
        </w:rPr>
        <w:t>ă</w:t>
      </w:r>
    </w:p>
    <w:p w14:paraId="009CF06D" w14:textId="77777777" w:rsidR="00F40CD5" w:rsidRPr="00DD53BA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14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5"/>
        <w:gridCol w:w="1415"/>
        <w:gridCol w:w="2070"/>
        <w:gridCol w:w="1123"/>
        <w:gridCol w:w="841"/>
        <w:gridCol w:w="8102"/>
      </w:tblGrid>
      <w:tr w:rsidR="002347A0" w:rsidRPr="00DD53BA" w14:paraId="6ADEE473" w14:textId="77777777" w:rsidTr="002347A0">
        <w:trPr>
          <w:trHeight w:val="548"/>
        </w:trPr>
        <w:tc>
          <w:tcPr>
            <w:tcW w:w="555" w:type="dxa"/>
            <w:vAlign w:val="center"/>
          </w:tcPr>
          <w:p w14:paraId="1FC0364E" w14:textId="77777777" w:rsidR="00F40CD5" w:rsidRPr="00DD53BA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DD53BA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415" w:type="dxa"/>
            <w:vAlign w:val="center"/>
          </w:tcPr>
          <w:p w14:paraId="2BF0045D" w14:textId="77777777" w:rsidR="00F40CD5" w:rsidRPr="00DD53BA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DD53BA">
              <w:rPr>
                <w:b/>
                <w:sz w:val="18"/>
                <w:szCs w:val="18"/>
              </w:rPr>
              <w:t>Cod</w:t>
            </w:r>
            <w:r w:rsidRPr="00DD53BA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DD53BA">
              <w:rPr>
                <w:b/>
                <w:sz w:val="18"/>
                <w:szCs w:val="18"/>
              </w:rPr>
              <w:t>CPV</w:t>
            </w:r>
          </w:p>
        </w:tc>
        <w:tc>
          <w:tcPr>
            <w:tcW w:w="2070" w:type="dxa"/>
            <w:vAlign w:val="center"/>
          </w:tcPr>
          <w:p w14:paraId="31E42157" w14:textId="77777777" w:rsidR="00F40CD5" w:rsidRPr="00DD53BA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DD53BA">
              <w:rPr>
                <w:b/>
                <w:sz w:val="18"/>
                <w:szCs w:val="18"/>
              </w:rPr>
              <w:t>Denumirea</w:t>
            </w:r>
            <w:r w:rsidRPr="00DD53BA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DD53BA">
              <w:rPr>
                <w:b/>
                <w:sz w:val="18"/>
                <w:szCs w:val="18"/>
              </w:rPr>
              <w:t>bunurilor</w:t>
            </w:r>
          </w:p>
        </w:tc>
        <w:tc>
          <w:tcPr>
            <w:tcW w:w="1123" w:type="dxa"/>
            <w:vAlign w:val="center"/>
          </w:tcPr>
          <w:p w14:paraId="17DFD59F" w14:textId="77777777" w:rsidR="00F40CD5" w:rsidRPr="00DD53BA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DD53BA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841" w:type="dxa"/>
            <w:vAlign w:val="center"/>
          </w:tcPr>
          <w:p w14:paraId="0112E9C7" w14:textId="77777777" w:rsidR="00F40CD5" w:rsidRPr="00DD53BA" w:rsidRDefault="00C51866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DD53BA">
              <w:rPr>
                <w:b/>
                <w:sz w:val="18"/>
                <w:szCs w:val="18"/>
              </w:rPr>
              <w:t>Cant.</w:t>
            </w:r>
          </w:p>
        </w:tc>
        <w:tc>
          <w:tcPr>
            <w:tcW w:w="8102" w:type="dxa"/>
            <w:vAlign w:val="center"/>
          </w:tcPr>
          <w:p w14:paraId="4D9F2B2E" w14:textId="77777777" w:rsidR="00F40CD5" w:rsidRPr="00DD53BA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DD53BA">
              <w:rPr>
                <w:b/>
                <w:sz w:val="18"/>
                <w:szCs w:val="18"/>
              </w:rPr>
              <w:t>Specificarea</w:t>
            </w:r>
            <w:r w:rsidRPr="00DD53BA">
              <w:rPr>
                <w:b/>
                <w:spacing w:val="1"/>
                <w:sz w:val="18"/>
                <w:szCs w:val="18"/>
              </w:rPr>
              <w:t xml:space="preserve"> </w:t>
            </w:r>
            <w:r w:rsidRPr="00DD53BA">
              <w:rPr>
                <w:b/>
                <w:sz w:val="18"/>
                <w:szCs w:val="18"/>
              </w:rPr>
              <w:t>tehnică</w:t>
            </w:r>
            <w:r w:rsidRPr="00DD53BA">
              <w:rPr>
                <w:b/>
                <w:spacing w:val="1"/>
                <w:sz w:val="18"/>
                <w:szCs w:val="18"/>
              </w:rPr>
              <w:t xml:space="preserve"> </w:t>
            </w:r>
            <w:r w:rsidRPr="00DD53BA">
              <w:rPr>
                <w:b/>
                <w:sz w:val="18"/>
                <w:szCs w:val="18"/>
              </w:rPr>
              <w:t>deplină</w:t>
            </w:r>
            <w:r w:rsidRPr="00DD53BA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DD53BA">
              <w:rPr>
                <w:b/>
                <w:sz w:val="18"/>
                <w:szCs w:val="18"/>
              </w:rPr>
              <w:t>solicitată,</w:t>
            </w:r>
          </w:p>
          <w:p w14:paraId="6E486887" w14:textId="608E7AC0" w:rsidR="00F40CD5" w:rsidRPr="00DD53BA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DD53BA">
              <w:rPr>
                <w:b/>
                <w:sz w:val="18"/>
                <w:szCs w:val="18"/>
              </w:rPr>
              <w:t>de</w:t>
            </w:r>
            <w:r w:rsidRPr="00DD53BA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DD53BA">
              <w:rPr>
                <w:b/>
                <w:sz w:val="18"/>
                <w:szCs w:val="18"/>
              </w:rPr>
              <w:t xml:space="preserve">către </w:t>
            </w:r>
            <w:r w:rsidRPr="00DD53BA">
              <w:rPr>
                <w:b/>
                <w:spacing w:val="-57"/>
                <w:sz w:val="18"/>
                <w:szCs w:val="18"/>
              </w:rPr>
              <w:t xml:space="preserve">     </w:t>
            </w:r>
            <w:r w:rsidRPr="00DD53BA">
              <w:rPr>
                <w:b/>
                <w:sz w:val="18"/>
                <w:szCs w:val="18"/>
              </w:rPr>
              <w:t>autoritatea</w:t>
            </w:r>
            <w:r w:rsidRPr="00DD53BA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DD53BA">
              <w:rPr>
                <w:b/>
                <w:sz w:val="18"/>
                <w:szCs w:val="18"/>
              </w:rPr>
              <w:t>contractantă</w:t>
            </w:r>
          </w:p>
        </w:tc>
      </w:tr>
      <w:tr w:rsidR="002347A0" w:rsidRPr="00DD53BA" w14:paraId="50E3D47A" w14:textId="77777777" w:rsidTr="002347A0">
        <w:tc>
          <w:tcPr>
            <w:tcW w:w="555" w:type="dxa"/>
            <w:vAlign w:val="center"/>
          </w:tcPr>
          <w:p w14:paraId="03EEEEB7" w14:textId="77777777" w:rsidR="00F40CD5" w:rsidRPr="00DD53BA" w:rsidRDefault="007657FC" w:rsidP="007657FC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DD53BA">
              <w:rPr>
                <w:rFonts w:ascii="Times New Roman" w:hAnsi="Times New Roman" w:cs="Times New Roman"/>
                <w:b w:val="0"/>
                <w:sz w:val="22"/>
                <w:szCs w:val="22"/>
              </w:rPr>
              <w:t>1.</w:t>
            </w:r>
          </w:p>
        </w:tc>
        <w:tc>
          <w:tcPr>
            <w:tcW w:w="1415" w:type="dxa"/>
            <w:vAlign w:val="center"/>
          </w:tcPr>
          <w:p w14:paraId="00489B5B" w14:textId="77777777" w:rsidR="00F40CD5" w:rsidRPr="00DD53BA" w:rsidRDefault="00217730" w:rsidP="005E78F9">
            <w:pPr>
              <w:pStyle w:val="TableParagraph"/>
              <w:ind w:left="110"/>
              <w:jc w:val="center"/>
            </w:pPr>
            <w:r w:rsidRPr="00DD53BA">
              <w:t>3413</w:t>
            </w:r>
            <w:r w:rsidR="005E78F9" w:rsidRPr="00DD53BA">
              <w:t>000</w:t>
            </w:r>
            <w:r w:rsidRPr="00DD53BA">
              <w:t>0-</w:t>
            </w:r>
            <w:r w:rsidR="005E78F9" w:rsidRPr="00DD53BA">
              <w:t>7</w:t>
            </w:r>
          </w:p>
        </w:tc>
        <w:tc>
          <w:tcPr>
            <w:tcW w:w="2070" w:type="dxa"/>
            <w:vAlign w:val="center"/>
          </w:tcPr>
          <w:p w14:paraId="7C7CA05C" w14:textId="18CA6715" w:rsidR="00755193" w:rsidRPr="00DD53BA" w:rsidRDefault="005E78F9" w:rsidP="005E78F9">
            <w:pPr>
              <w:pStyle w:val="TableParagraph"/>
              <w:ind w:right="229"/>
              <w:jc w:val="center"/>
            </w:pPr>
            <w:r w:rsidRPr="00DD53BA">
              <w:t>Autocamion pentru aspirarea/pompare a apelor uzate/reziduale</w:t>
            </w:r>
          </w:p>
          <w:p w14:paraId="5420F35E" w14:textId="5CFAB3A3" w:rsidR="007E155B" w:rsidRPr="00DD53BA" w:rsidRDefault="007E155B" w:rsidP="005E78F9">
            <w:pPr>
              <w:pStyle w:val="TableParagraph"/>
              <w:ind w:right="229"/>
              <w:jc w:val="center"/>
            </w:pPr>
          </w:p>
        </w:tc>
        <w:tc>
          <w:tcPr>
            <w:tcW w:w="1123" w:type="dxa"/>
            <w:vAlign w:val="center"/>
          </w:tcPr>
          <w:p w14:paraId="0F252E73" w14:textId="77777777" w:rsidR="00F40CD5" w:rsidRPr="00DD53BA" w:rsidRDefault="007657FC" w:rsidP="007657FC">
            <w:pPr>
              <w:pStyle w:val="TableParagraph"/>
              <w:jc w:val="center"/>
            </w:pPr>
            <w:r w:rsidRPr="00DD53BA">
              <w:t>u</w:t>
            </w:r>
            <w:r w:rsidR="00F40CD5" w:rsidRPr="00DD53BA">
              <w:t>nit</w:t>
            </w:r>
            <w:r w:rsidRPr="00DD53BA">
              <w:t>.</w:t>
            </w:r>
          </w:p>
        </w:tc>
        <w:tc>
          <w:tcPr>
            <w:tcW w:w="841" w:type="dxa"/>
            <w:vAlign w:val="center"/>
          </w:tcPr>
          <w:p w14:paraId="2073A854" w14:textId="0A9C535A" w:rsidR="00F40CD5" w:rsidRPr="00DD53BA" w:rsidRDefault="0037092A" w:rsidP="007657FC">
            <w:pPr>
              <w:pStyle w:val="TableParagraph"/>
              <w:ind w:right="214"/>
              <w:jc w:val="center"/>
            </w:pPr>
            <w:r>
              <w:t>2</w:t>
            </w:r>
          </w:p>
        </w:tc>
        <w:tc>
          <w:tcPr>
            <w:tcW w:w="8102" w:type="dxa"/>
          </w:tcPr>
          <w:p w14:paraId="100D5AFC" w14:textId="578679C7" w:rsidR="007356F6" w:rsidRPr="00DD53BA" w:rsidRDefault="005E78F9" w:rsidP="003F2472">
            <w:pPr>
              <w:pStyle w:val="TableParagraph"/>
              <w:spacing w:before="1"/>
              <w:jc w:val="both"/>
            </w:pPr>
            <w:r w:rsidRPr="00DD53BA">
              <w:t xml:space="preserve">Autocamion </w:t>
            </w:r>
            <w:r w:rsidR="0037092A">
              <w:t>de</w:t>
            </w:r>
            <w:r w:rsidRPr="00DD53BA">
              <w:t xml:space="preserve"> aspirare/pompare a apelor uzate/reziduale.</w:t>
            </w:r>
          </w:p>
          <w:p w14:paraId="6B683F6D" w14:textId="365C95FD" w:rsidR="007356F6" w:rsidRPr="00DD53BA" w:rsidRDefault="00C51866" w:rsidP="002E71C4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>Cabina - de tip clasic, volan pe stânga</w:t>
            </w:r>
            <w:r w:rsidR="00442AC9" w:rsidRPr="00DD53BA">
              <w:t>, servodirecție</w:t>
            </w:r>
            <w:r w:rsidR="00790670" w:rsidRPr="00DD53BA">
              <w:t>, oglinzi laterale</w:t>
            </w:r>
            <w:r w:rsidR="003F54A1" w:rsidRPr="00DD53BA">
              <w:t>.</w:t>
            </w:r>
          </w:p>
          <w:p w14:paraId="19561630" w14:textId="785DFA2A" w:rsidR="007356F6" w:rsidRPr="00DD53BA" w:rsidRDefault="00F40CD5" w:rsidP="00267004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 xml:space="preserve">Puterea motorului </w:t>
            </w:r>
            <w:r w:rsidR="005E78F9" w:rsidRPr="00DD53BA">
              <w:t xml:space="preserve">cel puțin </w:t>
            </w:r>
            <w:r w:rsidR="007356F6" w:rsidRPr="00DD53BA">
              <w:t>12</w:t>
            </w:r>
            <w:r w:rsidR="009F3D89" w:rsidRPr="00DD53BA">
              <w:t>0</w:t>
            </w:r>
            <w:r w:rsidRPr="00DD53BA">
              <w:t xml:space="preserve"> </w:t>
            </w:r>
            <w:r w:rsidR="005E78F9" w:rsidRPr="00DD53BA">
              <w:t>kW</w:t>
            </w:r>
            <w:r w:rsidR="00D6719B">
              <w:t>.</w:t>
            </w:r>
          </w:p>
          <w:p w14:paraId="169DDDF9" w14:textId="77777777" w:rsidR="007356F6" w:rsidRPr="00DD53BA" w:rsidRDefault="00F40CD5" w:rsidP="00792D82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 xml:space="preserve">Combustibil </w:t>
            </w:r>
            <w:r w:rsidR="00102066" w:rsidRPr="00DD53BA">
              <w:t>-</w:t>
            </w:r>
            <w:r w:rsidRPr="00DD53BA">
              <w:t xml:space="preserve"> diesel</w:t>
            </w:r>
            <w:r w:rsidR="00102066" w:rsidRPr="00DD53BA">
              <w:t>.</w:t>
            </w:r>
          </w:p>
          <w:p w14:paraId="41594537" w14:textId="77777777" w:rsidR="007356F6" w:rsidRPr="00DD53BA" w:rsidRDefault="00F40CD5" w:rsidP="002756EA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 xml:space="preserve">Standardizare de emisie </w:t>
            </w:r>
            <w:r w:rsidR="00C51866" w:rsidRPr="00DD53BA">
              <w:t>-</w:t>
            </w:r>
            <w:r w:rsidRPr="00DD53BA">
              <w:t xml:space="preserve"> Euro 6</w:t>
            </w:r>
            <w:r w:rsidR="00102066" w:rsidRPr="00DD53BA">
              <w:t>.</w:t>
            </w:r>
          </w:p>
          <w:p w14:paraId="18C12BD2" w14:textId="22CC522C" w:rsidR="007356F6" w:rsidRPr="00DD53BA" w:rsidRDefault="00F40CD5" w:rsidP="00935AEA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>Cutie de vit</w:t>
            </w:r>
            <w:r w:rsidR="00327F73" w:rsidRPr="00DD53BA">
              <w:t xml:space="preserve">eză </w:t>
            </w:r>
            <w:r w:rsidR="002437C2">
              <w:t>-</w:t>
            </w:r>
            <w:r w:rsidR="00327F73" w:rsidRPr="00DD53BA">
              <w:t xml:space="preserve"> m</w:t>
            </w:r>
            <w:r w:rsidR="0080688E" w:rsidRPr="00DD53BA">
              <w:t>anual/automat</w:t>
            </w:r>
            <w:r w:rsidR="00102066" w:rsidRPr="00DD53BA">
              <w:t>.</w:t>
            </w:r>
          </w:p>
          <w:p w14:paraId="45BACCCA" w14:textId="77777777" w:rsidR="007356F6" w:rsidRPr="00DD53BA" w:rsidRDefault="00F40CD5" w:rsidP="00F54A0C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 xml:space="preserve">Numărul de axe </w:t>
            </w:r>
            <w:r w:rsidR="00240C20" w:rsidRPr="00DD53BA">
              <w:t>-</w:t>
            </w:r>
            <w:r w:rsidRPr="00DD53BA">
              <w:t xml:space="preserve"> </w:t>
            </w:r>
            <w:r w:rsidR="008646F1" w:rsidRPr="00DD53BA">
              <w:t xml:space="preserve">cel puțin </w:t>
            </w:r>
            <w:r w:rsidRPr="00DD53BA">
              <w:t>2</w:t>
            </w:r>
            <w:r w:rsidR="00102066" w:rsidRPr="00DD53BA">
              <w:t>.</w:t>
            </w:r>
          </w:p>
          <w:p w14:paraId="2A4F2F63" w14:textId="6A480016" w:rsidR="007356F6" w:rsidRPr="00DD53BA" w:rsidRDefault="00F40CD5" w:rsidP="0042361D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 xml:space="preserve">Formula roților </w:t>
            </w:r>
            <w:r w:rsidR="00102066" w:rsidRPr="00DD53BA">
              <w:t>-</w:t>
            </w:r>
            <w:r w:rsidRPr="00DD53BA">
              <w:t xml:space="preserve"> 4x2</w:t>
            </w:r>
            <w:r w:rsidR="002F5720" w:rsidRPr="00DD53BA">
              <w:t>.</w:t>
            </w:r>
          </w:p>
          <w:p w14:paraId="3AD99FD0" w14:textId="0A9214F6" w:rsidR="007356F6" w:rsidRPr="00DD53BA" w:rsidRDefault="009F3D89" w:rsidP="00000FD7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>Cisternă</w:t>
            </w:r>
            <w:r w:rsidR="0094035A" w:rsidRPr="00DD53BA">
              <w:t>:</w:t>
            </w:r>
          </w:p>
          <w:p w14:paraId="49D4C6E7" w14:textId="221C98A2" w:rsidR="0094035A" w:rsidRPr="00D6719B" w:rsidRDefault="0094035A" w:rsidP="0094035A">
            <w:pPr>
              <w:pStyle w:val="TableParagraph"/>
              <w:numPr>
                <w:ilvl w:val="1"/>
                <w:numId w:val="3"/>
              </w:numPr>
              <w:spacing w:before="1"/>
              <w:jc w:val="both"/>
            </w:pPr>
            <w:r w:rsidRPr="00DD53BA">
              <w:t>Capacitatea de încărcare - de cel puțin</w:t>
            </w:r>
            <w:r w:rsidR="00DD53BA" w:rsidRPr="00DD53BA">
              <w:rPr>
                <w:shd w:val="clear" w:color="auto" w:fill="FFFFFF"/>
                <w:vertAlign w:val="superscript"/>
              </w:rPr>
              <w:t xml:space="preserve">; </w:t>
            </w:r>
            <w:r w:rsidR="00DD53BA" w:rsidRPr="00D6719B">
              <w:rPr>
                <w:shd w:val="clear" w:color="auto" w:fill="FFFFFF"/>
              </w:rPr>
              <w:t>4000 l</w:t>
            </w:r>
            <w:r w:rsidR="00476D7F" w:rsidRPr="00D6719B">
              <w:rPr>
                <w:shd w:val="clear" w:color="auto" w:fill="FFFFFF"/>
              </w:rPr>
              <w:t>itri</w:t>
            </w:r>
            <w:r w:rsidRPr="00D6719B">
              <w:rPr>
                <w:shd w:val="clear" w:color="auto" w:fill="FFFFFF"/>
              </w:rPr>
              <w:t>;</w:t>
            </w:r>
          </w:p>
          <w:p w14:paraId="02DF6BAE" w14:textId="3B41CFF4" w:rsidR="0094035A" w:rsidRPr="00D6719B" w:rsidRDefault="0094035A" w:rsidP="0094035A">
            <w:pPr>
              <w:pStyle w:val="TableParagraph"/>
              <w:numPr>
                <w:ilvl w:val="1"/>
                <w:numId w:val="3"/>
              </w:numPr>
              <w:spacing w:before="1"/>
              <w:jc w:val="both"/>
            </w:pPr>
            <w:r w:rsidRPr="00D6719B">
              <w:t>Material - oțel carbonic</w:t>
            </w:r>
            <w:r w:rsidR="00B35263" w:rsidRPr="00D6719B">
              <w:t>,</w:t>
            </w:r>
            <w:r w:rsidRPr="00D6719B">
              <w:t xml:space="preserve"> cu grosimea de cel puțin 6mm;</w:t>
            </w:r>
          </w:p>
          <w:p w14:paraId="5032AAEE" w14:textId="77777777" w:rsidR="0094035A" w:rsidRPr="00D6719B" w:rsidRDefault="0094035A" w:rsidP="0094035A">
            <w:pPr>
              <w:pStyle w:val="TableParagraph"/>
              <w:numPr>
                <w:ilvl w:val="1"/>
                <w:numId w:val="3"/>
              </w:numPr>
              <w:spacing w:before="1"/>
              <w:jc w:val="both"/>
            </w:pPr>
            <w:r w:rsidRPr="00D6719B">
              <w:rPr>
                <w:shd w:val="clear" w:color="auto" w:fill="FFFFFF"/>
              </w:rPr>
              <w:t>Ranforsată pe perimetru</w:t>
            </w:r>
            <w:r w:rsidR="00B35263" w:rsidRPr="00D6719B">
              <w:rPr>
                <w:shd w:val="clear" w:color="auto" w:fill="FFFFFF"/>
              </w:rPr>
              <w:t>;</w:t>
            </w:r>
            <w:r w:rsidRPr="00D6719B">
              <w:rPr>
                <w:shd w:val="clear" w:color="auto" w:fill="FFFFFF"/>
              </w:rPr>
              <w:t xml:space="preserve"> </w:t>
            </w:r>
          </w:p>
          <w:p w14:paraId="42D4598F" w14:textId="77777777" w:rsidR="00F3224A" w:rsidRPr="00DD53BA" w:rsidRDefault="00B35263" w:rsidP="00F3224A">
            <w:pPr>
              <w:pStyle w:val="TableParagraph"/>
              <w:numPr>
                <w:ilvl w:val="1"/>
                <w:numId w:val="3"/>
              </w:numPr>
              <w:spacing w:before="1"/>
              <w:jc w:val="both"/>
            </w:pPr>
            <w:r w:rsidRPr="00DD53BA">
              <w:t>P</w:t>
            </w:r>
            <w:r w:rsidR="0094035A" w:rsidRPr="00DD53BA">
              <w:t>ereți tip sparge val</w:t>
            </w:r>
            <w:r w:rsidRPr="00DD53BA">
              <w:t xml:space="preserve"> în interiorul cisternei;</w:t>
            </w:r>
          </w:p>
          <w:p w14:paraId="677C9F69" w14:textId="53D0825F" w:rsidR="00082ED0" w:rsidRPr="00DD53BA" w:rsidRDefault="00082ED0" w:rsidP="0080688E">
            <w:pPr>
              <w:pStyle w:val="TableParagraph"/>
              <w:numPr>
                <w:ilvl w:val="1"/>
                <w:numId w:val="3"/>
              </w:numPr>
              <w:spacing w:before="1"/>
              <w:jc w:val="both"/>
            </w:pPr>
            <w:r w:rsidRPr="00DD53BA">
              <w:t xml:space="preserve">Ușă spate </w:t>
            </w:r>
            <w:r w:rsidR="00F3224A" w:rsidRPr="00DD53BA">
              <w:t>- deschidere verticală prin</w:t>
            </w:r>
            <w:r w:rsidR="00B35263" w:rsidRPr="00DD53BA">
              <w:t xml:space="preserve"> intermediul </w:t>
            </w:r>
            <w:r w:rsidR="00790670" w:rsidRPr="00DD53BA">
              <w:t xml:space="preserve">cel puțin un </w:t>
            </w:r>
            <w:r w:rsidR="00B35263" w:rsidRPr="00DD53BA">
              <w:t>cilindru hidraulic</w:t>
            </w:r>
            <w:r w:rsidR="00F3224A" w:rsidRPr="00DD53BA">
              <w:t>, cu balamale în partea de sus</w:t>
            </w:r>
            <w:r w:rsidR="0080688E" w:rsidRPr="00DD53BA">
              <w:t xml:space="preserve">, </w:t>
            </w:r>
            <w:r w:rsidR="00B35263" w:rsidRPr="00DD53BA">
              <w:t>garnitură de cauciuc pentru asigurarea</w:t>
            </w:r>
            <w:r w:rsidR="00F3224A" w:rsidRPr="00DD53BA">
              <w:t xml:space="preserve"> </w:t>
            </w:r>
            <w:r w:rsidRPr="00DD53BA">
              <w:t>etanșă</w:t>
            </w:r>
            <w:r w:rsidR="00B35263" w:rsidRPr="00DD53BA">
              <w:t>rii</w:t>
            </w:r>
            <w:r w:rsidRPr="00DD53BA">
              <w:t>.</w:t>
            </w:r>
          </w:p>
          <w:p w14:paraId="418A2A1F" w14:textId="09F9F314" w:rsidR="0080688E" w:rsidRPr="00DD53BA" w:rsidRDefault="0080688E" w:rsidP="0080688E">
            <w:pPr>
              <w:pStyle w:val="TableParagraph"/>
              <w:numPr>
                <w:ilvl w:val="1"/>
                <w:numId w:val="3"/>
              </w:numPr>
              <w:spacing w:before="1"/>
              <w:jc w:val="both"/>
            </w:pPr>
            <w:r w:rsidRPr="00DD53BA">
              <w:t xml:space="preserve">Jgheab cu aripi laterale pentru prevenirea </w:t>
            </w:r>
            <w:r w:rsidR="00FA2C84" w:rsidRPr="00DD53BA">
              <w:t>scurgerilor de ape uzate/nămol.</w:t>
            </w:r>
          </w:p>
          <w:p w14:paraId="6E1D51D0" w14:textId="02D38A72" w:rsidR="00BD1BFF" w:rsidRPr="00DD53BA" w:rsidRDefault="00B35263" w:rsidP="00BD1BFF">
            <w:pPr>
              <w:pStyle w:val="TableParagraph"/>
              <w:numPr>
                <w:ilvl w:val="0"/>
                <w:numId w:val="3"/>
              </w:numPr>
              <w:spacing w:before="1"/>
            </w:pPr>
            <w:r w:rsidRPr="00DD53BA">
              <w:t xml:space="preserve">Dotări </w:t>
            </w:r>
            <w:r w:rsidR="007E155B" w:rsidRPr="00DD53BA">
              <w:t>minime</w:t>
            </w:r>
            <w:r w:rsidR="00BD1BFF" w:rsidRPr="00DD53BA">
              <w:t xml:space="preserve"> cisternă</w:t>
            </w:r>
            <w:r w:rsidR="007E155B" w:rsidRPr="00DD53BA">
              <w:t>:</w:t>
            </w:r>
          </w:p>
          <w:p w14:paraId="16C343A7" w14:textId="3E13B160" w:rsidR="007E155B" w:rsidRPr="00DD53BA" w:rsidRDefault="007E155B" w:rsidP="00BD1BFF">
            <w:pPr>
              <w:pStyle w:val="TableParagraph"/>
              <w:numPr>
                <w:ilvl w:val="1"/>
                <w:numId w:val="8"/>
              </w:numPr>
              <w:spacing w:before="1"/>
            </w:pPr>
            <w:r w:rsidRPr="00DD53BA">
              <w:t>I</w:t>
            </w:r>
            <w:r w:rsidR="00B35263" w:rsidRPr="00DD53BA">
              <w:t>ndicatori nivel rezervor</w:t>
            </w:r>
            <w:r w:rsidRPr="00DD53BA">
              <w:t>;</w:t>
            </w:r>
          </w:p>
          <w:p w14:paraId="5C0712A4" w14:textId="77777777" w:rsidR="007E155B" w:rsidRPr="00DD53BA" w:rsidRDefault="007E155B" w:rsidP="00BD1BFF">
            <w:pPr>
              <w:pStyle w:val="TableParagraph"/>
              <w:numPr>
                <w:ilvl w:val="1"/>
                <w:numId w:val="8"/>
              </w:numPr>
              <w:spacing w:before="1"/>
            </w:pPr>
            <w:r w:rsidRPr="00DD53BA">
              <w:t>Manometru vacuum;</w:t>
            </w:r>
          </w:p>
          <w:p w14:paraId="16630788" w14:textId="77777777" w:rsidR="007E155B" w:rsidRPr="00DD53BA" w:rsidRDefault="007E155B" w:rsidP="00BD1BFF">
            <w:pPr>
              <w:pStyle w:val="TableParagraph"/>
              <w:numPr>
                <w:ilvl w:val="1"/>
                <w:numId w:val="8"/>
              </w:numPr>
              <w:spacing w:before="1"/>
            </w:pPr>
            <w:r w:rsidRPr="00DD53BA">
              <w:t>S</w:t>
            </w:r>
            <w:r w:rsidR="00B35263" w:rsidRPr="00DD53BA">
              <w:t>upapă anti-retur și suprapresiune</w:t>
            </w:r>
            <w:r w:rsidRPr="00DD53BA">
              <w:t>;</w:t>
            </w:r>
          </w:p>
          <w:p w14:paraId="702499BC" w14:textId="77777777" w:rsidR="007E155B" w:rsidRPr="00DD53BA" w:rsidRDefault="007E155B" w:rsidP="00BD1BFF">
            <w:pPr>
              <w:pStyle w:val="TableParagraph"/>
              <w:numPr>
                <w:ilvl w:val="1"/>
                <w:numId w:val="8"/>
              </w:numPr>
              <w:spacing w:before="1"/>
            </w:pPr>
            <w:r w:rsidRPr="00DD53BA">
              <w:t>S</w:t>
            </w:r>
            <w:r w:rsidR="00B35263" w:rsidRPr="00DD53BA">
              <w:t>upapă de aspirare cu conexiune rapidă</w:t>
            </w:r>
            <w:r w:rsidRPr="00DD53BA">
              <w:t>;</w:t>
            </w:r>
          </w:p>
          <w:p w14:paraId="472ABD61" w14:textId="48AE7C88" w:rsidR="007E155B" w:rsidRPr="00DD53BA" w:rsidRDefault="00BD1BFF" w:rsidP="00BD1BFF">
            <w:pPr>
              <w:pStyle w:val="TableParagraph"/>
              <w:numPr>
                <w:ilvl w:val="1"/>
                <w:numId w:val="8"/>
              </w:numPr>
              <w:spacing w:before="1"/>
            </w:pPr>
            <w:r w:rsidRPr="00DD53BA">
              <w:t>S</w:t>
            </w:r>
            <w:r w:rsidR="00B35263" w:rsidRPr="00DD53BA">
              <w:t>upapă de evacuare cu conexiune rapidă</w:t>
            </w:r>
            <w:r w:rsidR="007E155B" w:rsidRPr="00DD53BA">
              <w:t>;</w:t>
            </w:r>
          </w:p>
          <w:p w14:paraId="2E986608" w14:textId="0131934C" w:rsidR="00FA2C84" w:rsidRPr="00DD53BA" w:rsidRDefault="00FA2C84" w:rsidP="00BD1BFF">
            <w:pPr>
              <w:pStyle w:val="TableParagraph"/>
              <w:numPr>
                <w:ilvl w:val="1"/>
                <w:numId w:val="8"/>
              </w:numPr>
              <w:spacing w:before="1"/>
            </w:pPr>
            <w:r w:rsidRPr="00DD53BA">
              <w:t>Separator lichid-aer și filtru de protecție;</w:t>
            </w:r>
          </w:p>
          <w:p w14:paraId="4DB00449" w14:textId="4A8D171F" w:rsidR="00B35263" w:rsidRPr="00DD53BA" w:rsidRDefault="00BD1BFF" w:rsidP="00BD1BFF">
            <w:pPr>
              <w:pStyle w:val="TableParagraph"/>
              <w:numPr>
                <w:ilvl w:val="1"/>
                <w:numId w:val="8"/>
              </w:numPr>
              <w:spacing w:before="1"/>
            </w:pPr>
            <w:r w:rsidRPr="00DD53BA">
              <w:t>O</w:t>
            </w:r>
            <w:r w:rsidR="00B35263" w:rsidRPr="00DD53BA">
              <w:t>prire automată când rezervorul este plin (supapă siguranță supra plin).</w:t>
            </w:r>
          </w:p>
          <w:p w14:paraId="74A13A62" w14:textId="21BCD0D0" w:rsidR="00B35263" w:rsidRPr="00DD53BA" w:rsidRDefault="00E6281F" w:rsidP="00630B16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>Pompă de vid</w:t>
            </w:r>
            <w:r w:rsidR="007E155B" w:rsidRPr="00DD53BA">
              <w:t>:</w:t>
            </w:r>
          </w:p>
          <w:p w14:paraId="6849C7F2" w14:textId="13792559" w:rsidR="00B35263" w:rsidRPr="00DD53BA" w:rsidRDefault="002437C2" w:rsidP="00B72D3F">
            <w:pPr>
              <w:pStyle w:val="TableParagraph"/>
              <w:numPr>
                <w:ilvl w:val="1"/>
                <w:numId w:val="10"/>
              </w:numPr>
              <w:spacing w:before="1"/>
              <w:ind w:left="691"/>
              <w:jc w:val="both"/>
            </w:pPr>
            <w:r>
              <w:t xml:space="preserve"> </w:t>
            </w:r>
            <w:r w:rsidR="00B35263" w:rsidRPr="00DD53BA">
              <w:t xml:space="preserve">Acționată de </w:t>
            </w:r>
            <w:r w:rsidR="007E155B" w:rsidRPr="00DD53BA">
              <w:t>la</w:t>
            </w:r>
            <w:r w:rsidR="00B35263" w:rsidRPr="00DD53BA">
              <w:t xml:space="preserve"> motor</w:t>
            </w:r>
            <w:r w:rsidR="007E155B" w:rsidRPr="00DD53BA">
              <w:t>ul</w:t>
            </w:r>
            <w:r w:rsidR="00B35263" w:rsidRPr="00DD53BA">
              <w:t xml:space="preserve"> hidraulic</w:t>
            </w:r>
            <w:r w:rsidR="007E155B" w:rsidRPr="00DD53BA">
              <w:t>,</w:t>
            </w:r>
            <w:r w:rsidR="00B35263" w:rsidRPr="00DD53BA">
              <w:t xml:space="preserve"> conectat la o pompă hidraulică de la priza de putere a camionului.</w:t>
            </w:r>
          </w:p>
          <w:p w14:paraId="718882FA" w14:textId="299A8620" w:rsidR="00E6281F" w:rsidRPr="00DD53BA" w:rsidRDefault="002437C2" w:rsidP="00B72D3F">
            <w:pPr>
              <w:pStyle w:val="TableParagraph"/>
              <w:numPr>
                <w:ilvl w:val="1"/>
                <w:numId w:val="10"/>
              </w:numPr>
              <w:spacing w:before="1"/>
              <w:ind w:left="691"/>
              <w:jc w:val="both"/>
            </w:pPr>
            <w:r>
              <w:t xml:space="preserve"> </w:t>
            </w:r>
            <w:r w:rsidR="00B35263" w:rsidRPr="00DD53BA">
              <w:t>D</w:t>
            </w:r>
            <w:r w:rsidR="00E6281F" w:rsidRPr="00DD53BA">
              <w:t xml:space="preserve">ebit </w:t>
            </w:r>
            <w:r w:rsidR="007E155B" w:rsidRPr="00DD53BA">
              <w:t xml:space="preserve">- </w:t>
            </w:r>
            <w:r w:rsidR="00E6281F" w:rsidRPr="00DD53BA">
              <w:t xml:space="preserve">de cel puțin </w:t>
            </w:r>
            <w:r w:rsidR="0094035A" w:rsidRPr="00DD53BA">
              <w:t>390</w:t>
            </w:r>
            <w:r w:rsidR="00E6281F" w:rsidRPr="00DD53BA">
              <w:t xml:space="preserve"> </w:t>
            </w:r>
            <w:r w:rsidR="006350AE" w:rsidRPr="00DD53BA">
              <w:t>m</w:t>
            </w:r>
            <w:r w:rsidR="006350AE" w:rsidRPr="00DD53BA">
              <w:rPr>
                <w:vertAlign w:val="superscript"/>
              </w:rPr>
              <w:t>3</w:t>
            </w:r>
            <w:r w:rsidR="00E6281F" w:rsidRPr="00DD53BA">
              <w:t>/</w:t>
            </w:r>
            <w:r w:rsidR="006350AE" w:rsidRPr="00DD53BA">
              <w:t>h</w:t>
            </w:r>
            <w:r w:rsidR="00E6281F" w:rsidRPr="00DD53BA">
              <w:t xml:space="preserve">, vacuum maxim </w:t>
            </w:r>
            <w:r w:rsidR="00875FC4" w:rsidRPr="00DD53BA">
              <w:t>cel puțin 90%.</w:t>
            </w:r>
          </w:p>
          <w:p w14:paraId="1D159886" w14:textId="786430F1" w:rsidR="00875FC4" w:rsidRPr="00DD53BA" w:rsidRDefault="00875FC4" w:rsidP="00875FC4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 xml:space="preserve">Sistem </w:t>
            </w:r>
            <w:r w:rsidR="00FA2C84" w:rsidRPr="00DD53BA">
              <w:t xml:space="preserve">hidraulic pentru </w:t>
            </w:r>
            <w:r w:rsidRPr="00DD53BA">
              <w:t>basculare</w:t>
            </w:r>
            <w:r w:rsidR="00FA2C84" w:rsidRPr="00DD53BA">
              <w:t>a cisternei și golirea conținutului</w:t>
            </w:r>
            <w:r w:rsidRPr="00DD53BA">
              <w:t>.</w:t>
            </w:r>
          </w:p>
          <w:p w14:paraId="0516B658" w14:textId="62682FF4" w:rsidR="007E155B" w:rsidRPr="00DD53BA" w:rsidRDefault="000A1457" w:rsidP="00E50BCC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</w:pPr>
            <w:r w:rsidRPr="00DD53BA">
              <w:t xml:space="preserve">Panou de control </w:t>
            </w:r>
            <w:r w:rsidR="007E155B" w:rsidRPr="00DD53BA">
              <w:t xml:space="preserve">și comandă </w:t>
            </w:r>
            <w:r w:rsidRPr="00DD53BA">
              <w:t>- în partea din spate a cisternei.</w:t>
            </w:r>
          </w:p>
          <w:p w14:paraId="15E5C928" w14:textId="3DCBBFBD" w:rsidR="00875FC4" w:rsidRPr="00DD53BA" w:rsidRDefault="007E155B" w:rsidP="00E50BCC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 w:rsidRPr="00DD53BA">
              <w:t xml:space="preserve">Furtun de aspirare rezistent la vid și presiune - </w:t>
            </w:r>
            <w:r w:rsidR="00E50BCC" w:rsidRPr="00DD53BA">
              <w:t>4</w:t>
            </w:r>
            <w:r w:rsidRPr="00DD53BA">
              <w:t xml:space="preserve"> bucăți de cel puțin </w:t>
            </w:r>
            <w:r w:rsidR="00E50BCC" w:rsidRPr="00DD53BA">
              <w:t>4</w:t>
            </w:r>
            <w:r w:rsidRPr="00DD53BA">
              <w:t xml:space="preserve">m, cu diametru </w:t>
            </w:r>
            <w:r w:rsidRPr="00DD53BA">
              <w:rPr>
                <w:shd w:val="clear" w:color="auto" w:fill="FFFFFF"/>
              </w:rPr>
              <w:t>4′′</w:t>
            </w:r>
            <w:r w:rsidRPr="00DD53BA">
              <w:t xml:space="preserve"> (101,6 mm)</w:t>
            </w:r>
            <w:r w:rsidR="00E50BCC" w:rsidRPr="00DD53BA">
              <w:t xml:space="preserve"> cu racordurile de conectare intre furtunuri</w:t>
            </w:r>
            <w:r w:rsidRPr="00DD53BA">
              <w:t>.</w:t>
            </w:r>
          </w:p>
          <w:p w14:paraId="2B62BF53" w14:textId="77777777" w:rsidR="00875FC4" w:rsidRPr="00DD53BA" w:rsidRDefault="00E6281F" w:rsidP="00B46D8A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 w:rsidRPr="00DD53BA">
              <w:rPr>
                <w:sz w:val="23"/>
                <w:szCs w:val="23"/>
              </w:rPr>
              <w:t>Suport lateral</w:t>
            </w:r>
            <w:r w:rsidR="007E155B" w:rsidRPr="00DD53BA">
              <w:rPr>
                <w:sz w:val="23"/>
                <w:szCs w:val="23"/>
              </w:rPr>
              <w:t xml:space="preserve"> </w:t>
            </w:r>
            <w:r w:rsidR="006D3D74" w:rsidRPr="00DD53BA">
              <w:rPr>
                <w:sz w:val="23"/>
                <w:szCs w:val="23"/>
              </w:rPr>
              <w:t xml:space="preserve">- </w:t>
            </w:r>
            <w:r w:rsidR="007E155B" w:rsidRPr="00DD53BA">
              <w:rPr>
                <w:sz w:val="23"/>
                <w:szCs w:val="23"/>
              </w:rPr>
              <w:t>pentru păstrarea și transportarea furtunurilor</w:t>
            </w:r>
            <w:r w:rsidR="008030FD" w:rsidRPr="00DD53BA">
              <w:rPr>
                <w:sz w:val="23"/>
                <w:szCs w:val="23"/>
              </w:rPr>
              <w:t>.</w:t>
            </w:r>
          </w:p>
          <w:p w14:paraId="0652AB0C" w14:textId="77777777" w:rsidR="00875FC4" w:rsidRPr="00DD53BA" w:rsidRDefault="00C51866" w:rsidP="00442F22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 w:rsidRPr="00DD53BA">
              <w:t xml:space="preserve">Ladă/cutie scule cu chei, </w:t>
            </w:r>
            <w:r w:rsidR="00E200B6" w:rsidRPr="00DD53BA">
              <w:t xml:space="preserve">inclusiv </w:t>
            </w:r>
            <w:r w:rsidRPr="00DD53BA">
              <w:t>cric</w:t>
            </w:r>
            <w:r w:rsidR="00E200B6" w:rsidRPr="00DD53BA">
              <w:t>.</w:t>
            </w:r>
          </w:p>
          <w:p w14:paraId="2AD12526" w14:textId="6F7E40E7" w:rsidR="00875FC4" w:rsidRPr="00DD53BA" w:rsidRDefault="009B7596" w:rsidP="00E50BCC">
            <w:pPr>
              <w:pStyle w:val="Listparagraf"/>
              <w:numPr>
                <w:ilvl w:val="0"/>
                <w:numId w:val="3"/>
              </w:numPr>
              <w:spacing w:after="0"/>
              <w:rPr>
                <w:rFonts w:ascii="Times New Roman" w:eastAsia="Times New Roman" w:hAnsi="Times New Roman" w:cs="Times New Roman"/>
                <w:lang w:val="ro-RO"/>
              </w:rPr>
            </w:pPr>
            <w:r w:rsidRPr="00DD53BA">
              <w:rPr>
                <w:rFonts w:ascii="Times New Roman" w:eastAsia="Times New Roman" w:hAnsi="Times New Roman" w:cs="Times New Roman"/>
                <w:lang w:val="ro-RO"/>
              </w:rPr>
              <w:t>Consolă incorporată pentru roată de rezervă cu roată inclusă.</w:t>
            </w:r>
          </w:p>
          <w:p w14:paraId="348AE74A" w14:textId="77777777" w:rsidR="00875FC4" w:rsidRPr="00DD53BA" w:rsidRDefault="008030FD" w:rsidP="001B1538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 w:rsidRPr="00DD53BA">
              <w:lastRenderedPageBreak/>
              <w:t>Cisterna sudat</w:t>
            </w:r>
            <w:r w:rsidR="00C52860" w:rsidRPr="00DD53BA">
              <w:t>ă</w:t>
            </w:r>
            <w:r w:rsidRPr="00DD53BA">
              <w:t xml:space="preserve"> conform EN ISO 3834</w:t>
            </w:r>
          </w:p>
          <w:p w14:paraId="4FD7DC78" w14:textId="4B077814" w:rsidR="00875FC4" w:rsidRPr="00DD53BA" w:rsidRDefault="00C52860" w:rsidP="00C72914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 w:rsidRPr="00DD53BA">
              <w:t>Tratament anticoroziv conform ISO 12944.</w:t>
            </w:r>
          </w:p>
          <w:p w14:paraId="2731D896" w14:textId="77777777" w:rsidR="006D3D74" w:rsidRPr="00DD53BA" w:rsidRDefault="006350AE" w:rsidP="003F2472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 w:rsidRPr="00DD53BA">
              <w:t>Certifica</w:t>
            </w:r>
            <w:r w:rsidR="000A1457" w:rsidRPr="00DD53BA">
              <w:t>t</w:t>
            </w:r>
            <w:r w:rsidRPr="00DD53BA">
              <w:t xml:space="preserve"> de t</w:t>
            </w:r>
            <w:r w:rsidR="00082ED0" w:rsidRPr="00DD53BA">
              <w:t>est</w:t>
            </w:r>
            <w:r w:rsidR="000A1457" w:rsidRPr="00DD53BA">
              <w:t>are</w:t>
            </w:r>
            <w:r w:rsidR="00082ED0" w:rsidRPr="00DD53BA">
              <w:t xml:space="preserve"> vacuum</w:t>
            </w:r>
            <w:r w:rsidRPr="00DD53BA">
              <w:t xml:space="preserve"> și verificare etanșare</w:t>
            </w:r>
            <w:r w:rsidR="00082ED0" w:rsidRPr="00DD53BA">
              <w:t>.</w:t>
            </w:r>
          </w:p>
          <w:p w14:paraId="160C9F27" w14:textId="77777777" w:rsidR="003F2472" w:rsidRPr="00DD53BA" w:rsidRDefault="006350AE" w:rsidP="003F2472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 w:rsidRPr="00DD53BA">
              <w:rPr>
                <w:sz w:val="23"/>
                <w:szCs w:val="23"/>
              </w:rPr>
              <w:t>Cu omologare de tip europeană (WVTA), conform Regulamentului (UE) 2018/858, însoțit de Certificat de conformitate.</w:t>
            </w:r>
          </w:p>
          <w:p w14:paraId="6F83303D" w14:textId="016B8CFE" w:rsidR="006D3D74" w:rsidRPr="00DD53BA" w:rsidRDefault="00875FC4" w:rsidP="003F2472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 w:rsidRPr="00DD53BA">
              <w:rPr>
                <w:sz w:val="23"/>
                <w:szCs w:val="23"/>
              </w:rPr>
              <w:t>Certificat de conformitate CE.</w:t>
            </w:r>
          </w:p>
          <w:p w14:paraId="16DE896D" w14:textId="77777777" w:rsidR="006D3D74" w:rsidRPr="00DD53BA" w:rsidRDefault="006350AE" w:rsidP="003F2472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 w:rsidRPr="00DD53BA">
              <w:rPr>
                <w:sz w:val="23"/>
                <w:szCs w:val="23"/>
              </w:rPr>
              <w:t>Declarația de conformitate.</w:t>
            </w:r>
          </w:p>
          <w:p w14:paraId="724AD869" w14:textId="04466D12" w:rsidR="006D3D74" w:rsidRPr="00DD53BA" w:rsidRDefault="00897AF2" w:rsidP="003F2472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>
              <w:rPr>
                <w:sz w:val="23"/>
                <w:szCs w:val="23"/>
                <w:lang w:eastAsia="ro-RO"/>
              </w:rPr>
              <w:t>Certificat de garanție - termen de minimum 60 de luni pentru stocare (conservare) pe termen lung și minimum 36 de luni în cazul punerii în funcțiune</w:t>
            </w:r>
            <w:r w:rsidR="003E28C2">
              <w:rPr>
                <w:sz w:val="23"/>
                <w:szCs w:val="23"/>
                <w:lang w:eastAsia="ro-RO"/>
              </w:rPr>
              <w:t>.</w:t>
            </w:r>
          </w:p>
          <w:p w14:paraId="3C5D2EBA" w14:textId="76855187" w:rsidR="006D3D74" w:rsidRPr="00DD53BA" w:rsidRDefault="006350AE" w:rsidP="003F2472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  <w:rPr>
                <w:color w:val="000000" w:themeColor="text1"/>
              </w:rPr>
            </w:pPr>
            <w:r w:rsidRPr="00DD53BA">
              <w:rPr>
                <w:color w:val="000000" w:themeColor="text1"/>
                <w:sz w:val="23"/>
                <w:szCs w:val="23"/>
              </w:rPr>
              <w:t>Man</w:t>
            </w:r>
            <w:r w:rsidR="000A1457" w:rsidRPr="00DD53BA">
              <w:rPr>
                <w:color w:val="000000" w:themeColor="text1"/>
                <w:sz w:val="23"/>
                <w:szCs w:val="23"/>
              </w:rPr>
              <w:t>ual de exploatare a vehiculului și schemă hidraulică și pneumatică</w:t>
            </w:r>
            <w:r w:rsidR="00B123F7">
              <w:rPr>
                <w:color w:val="000000" w:themeColor="text1"/>
                <w:sz w:val="23"/>
                <w:szCs w:val="23"/>
              </w:rPr>
              <w:t>, în limba română</w:t>
            </w:r>
            <w:r w:rsidR="000A1457" w:rsidRPr="00DD53BA">
              <w:rPr>
                <w:color w:val="000000" w:themeColor="text1"/>
                <w:sz w:val="23"/>
                <w:szCs w:val="23"/>
              </w:rPr>
              <w:t>.</w:t>
            </w:r>
          </w:p>
          <w:p w14:paraId="5DD675B4" w14:textId="18DCD83B" w:rsidR="006D3D74" w:rsidRPr="00DD53BA" w:rsidRDefault="006350AE" w:rsidP="003F2472">
            <w:pPr>
              <w:pStyle w:val="TableParagraph"/>
              <w:numPr>
                <w:ilvl w:val="0"/>
                <w:numId w:val="3"/>
              </w:numPr>
              <w:adjustRightInd w:val="0"/>
              <w:spacing w:before="1"/>
              <w:jc w:val="both"/>
            </w:pPr>
            <w:r w:rsidRPr="00DD53BA">
              <w:rPr>
                <w:sz w:val="23"/>
                <w:szCs w:val="23"/>
              </w:rPr>
              <w:t>Starea tehnică - nou și neutilizat, anul fabricării 2026.</w:t>
            </w:r>
          </w:p>
          <w:p w14:paraId="076E55F5" w14:textId="5A246CDC" w:rsidR="006350AE" w:rsidRDefault="006350AE" w:rsidP="006D3D74">
            <w:pPr>
              <w:pStyle w:val="TableParagraph"/>
              <w:spacing w:before="1"/>
              <w:ind w:firstLine="401"/>
              <w:jc w:val="both"/>
              <w:rPr>
                <w:b/>
                <w:sz w:val="23"/>
                <w:szCs w:val="23"/>
              </w:rPr>
            </w:pPr>
            <w:r w:rsidRPr="00DD53BA">
              <w:rPr>
                <w:b/>
                <w:sz w:val="23"/>
                <w:szCs w:val="23"/>
              </w:rPr>
              <w:t>Operatorul economic participant la procedura de achiziție:</w:t>
            </w:r>
          </w:p>
          <w:p w14:paraId="77DA452F" w14:textId="77777777" w:rsidR="00B123F7" w:rsidRPr="00B123F7" w:rsidRDefault="00B123F7" w:rsidP="0037092A">
            <w:pPr>
              <w:pStyle w:val="TableParagraph"/>
              <w:spacing w:before="1"/>
              <w:jc w:val="both"/>
              <w:rPr>
                <w:bCs/>
                <w:sz w:val="23"/>
                <w:szCs w:val="23"/>
              </w:rPr>
            </w:pPr>
            <w:r w:rsidRPr="00B123F7">
              <w:rPr>
                <w:bCs/>
                <w:sz w:val="23"/>
                <w:szCs w:val="23"/>
              </w:rPr>
              <w:t>- să fie reprezentant oficial în Republica Moldova al mărcii bunului ofertat;</w:t>
            </w:r>
          </w:p>
          <w:p w14:paraId="0B9D0F18" w14:textId="77777777" w:rsidR="00B123F7" w:rsidRPr="00B123F7" w:rsidRDefault="00B123F7" w:rsidP="0037092A">
            <w:pPr>
              <w:pStyle w:val="TableParagraph"/>
              <w:spacing w:before="1"/>
              <w:jc w:val="both"/>
              <w:rPr>
                <w:bCs/>
                <w:sz w:val="23"/>
                <w:szCs w:val="23"/>
              </w:rPr>
            </w:pPr>
            <w:r w:rsidRPr="00B123F7">
              <w:rPr>
                <w:bCs/>
                <w:sz w:val="23"/>
                <w:szCs w:val="23"/>
              </w:rPr>
              <w:t>- să dispună, pe teritoriul Republicii Moldova, de Atelier specializat privind activitatea de autoservice, în conformitate cu cadrul normativ în vigoare;</w:t>
            </w:r>
          </w:p>
          <w:p w14:paraId="2358B84E" w14:textId="77777777" w:rsidR="00B123F7" w:rsidRPr="00B123F7" w:rsidRDefault="00B123F7" w:rsidP="0037092A">
            <w:pPr>
              <w:pStyle w:val="TableParagraph"/>
              <w:spacing w:before="1"/>
              <w:jc w:val="both"/>
              <w:rPr>
                <w:bCs/>
                <w:sz w:val="23"/>
                <w:szCs w:val="23"/>
              </w:rPr>
            </w:pPr>
            <w:r w:rsidRPr="00B123F7">
              <w:rPr>
                <w:bCs/>
                <w:sz w:val="23"/>
                <w:szCs w:val="23"/>
              </w:rPr>
              <w:t>- să prezinte documente confirmative privind livrările realizate în ultimii 3 ani, pentru tipul bunului ofertat, în vederea demonstrării experienței similare și a capacității de executare a contractului;</w:t>
            </w:r>
          </w:p>
          <w:p w14:paraId="1DA33EBC" w14:textId="5F486056" w:rsidR="00B123F7" w:rsidRDefault="00B123F7" w:rsidP="0037092A">
            <w:pPr>
              <w:pStyle w:val="TableParagraph"/>
              <w:spacing w:before="1"/>
              <w:jc w:val="both"/>
              <w:rPr>
                <w:bCs/>
                <w:sz w:val="23"/>
                <w:szCs w:val="23"/>
              </w:rPr>
            </w:pPr>
            <w:r w:rsidRPr="00B123F7">
              <w:rPr>
                <w:bCs/>
                <w:sz w:val="23"/>
                <w:szCs w:val="23"/>
              </w:rPr>
              <w:t>- să dispună de personal calificat, atestat de producător;</w:t>
            </w:r>
          </w:p>
          <w:p w14:paraId="76A4B940" w14:textId="7128B85E" w:rsidR="0037092A" w:rsidRPr="00B123F7" w:rsidRDefault="0037092A" w:rsidP="0037092A">
            <w:pPr>
              <w:pStyle w:val="TableParagraph"/>
              <w:spacing w:before="1"/>
              <w:jc w:val="both"/>
              <w:rPr>
                <w:bCs/>
                <w:sz w:val="23"/>
                <w:szCs w:val="23"/>
              </w:rPr>
            </w:pPr>
            <w:r w:rsidRPr="0037092A">
              <w:rPr>
                <w:bCs/>
                <w:sz w:val="23"/>
                <w:szCs w:val="23"/>
              </w:rPr>
              <w:t>-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37092A">
              <w:rPr>
                <w:bCs/>
                <w:sz w:val="23"/>
                <w:szCs w:val="23"/>
              </w:rPr>
              <w:t>s</w:t>
            </w:r>
            <w:r>
              <w:rPr>
                <w:bCs/>
                <w:sz w:val="23"/>
                <w:szCs w:val="23"/>
              </w:rPr>
              <w:t xml:space="preserve">ă </w:t>
            </w:r>
            <w:r w:rsidRPr="0037092A">
              <w:rPr>
                <w:bCs/>
                <w:sz w:val="23"/>
                <w:szCs w:val="23"/>
              </w:rPr>
              <w:t>asigure deservirea tehnic</w:t>
            </w:r>
            <w:r>
              <w:rPr>
                <w:bCs/>
                <w:sz w:val="23"/>
                <w:szCs w:val="23"/>
              </w:rPr>
              <w:t xml:space="preserve">ă </w:t>
            </w:r>
            <w:r w:rsidRPr="0037092A">
              <w:rPr>
                <w:bCs/>
                <w:sz w:val="23"/>
                <w:szCs w:val="23"/>
              </w:rPr>
              <w:t xml:space="preserve">curent </w:t>
            </w:r>
            <w:r>
              <w:rPr>
                <w:bCs/>
                <w:sz w:val="23"/>
                <w:szCs w:val="23"/>
              </w:rPr>
              <w:t>ș</w:t>
            </w:r>
            <w:r w:rsidRPr="0037092A">
              <w:rPr>
                <w:bCs/>
                <w:sz w:val="23"/>
                <w:szCs w:val="23"/>
              </w:rPr>
              <w:t>i rodajul, conf</w:t>
            </w:r>
            <w:r>
              <w:rPr>
                <w:bCs/>
                <w:sz w:val="23"/>
                <w:szCs w:val="23"/>
              </w:rPr>
              <w:t>o</w:t>
            </w:r>
            <w:r w:rsidRPr="0037092A">
              <w:rPr>
                <w:bCs/>
                <w:sz w:val="23"/>
                <w:szCs w:val="23"/>
              </w:rPr>
              <w:t>rm normelor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37092A">
              <w:rPr>
                <w:bCs/>
                <w:sz w:val="23"/>
                <w:szCs w:val="23"/>
              </w:rPr>
              <w:t>stabilite de produc</w:t>
            </w:r>
            <w:r>
              <w:rPr>
                <w:bCs/>
                <w:sz w:val="23"/>
                <w:szCs w:val="23"/>
              </w:rPr>
              <w:t>ă</w:t>
            </w:r>
            <w:r w:rsidRPr="0037092A">
              <w:rPr>
                <w:bCs/>
                <w:sz w:val="23"/>
                <w:szCs w:val="23"/>
              </w:rPr>
              <w:t>tor, gratuit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37092A">
              <w:rPr>
                <w:bCs/>
                <w:sz w:val="23"/>
                <w:szCs w:val="23"/>
              </w:rPr>
              <w:t>pentru perioada conserv</w:t>
            </w:r>
            <w:r>
              <w:rPr>
                <w:bCs/>
                <w:sz w:val="23"/>
                <w:szCs w:val="23"/>
              </w:rPr>
              <w:t>ă</w:t>
            </w:r>
            <w:r w:rsidRPr="0037092A">
              <w:rPr>
                <w:bCs/>
                <w:sz w:val="23"/>
                <w:szCs w:val="23"/>
              </w:rPr>
              <w:t>rii;</w:t>
            </w:r>
          </w:p>
          <w:p w14:paraId="1AAA8731" w14:textId="54E35C42" w:rsidR="00B123F7" w:rsidRPr="00B123F7" w:rsidRDefault="00B123F7" w:rsidP="0037092A">
            <w:pPr>
              <w:pStyle w:val="TableParagraph"/>
              <w:spacing w:before="1"/>
              <w:jc w:val="both"/>
              <w:rPr>
                <w:bCs/>
                <w:sz w:val="23"/>
                <w:szCs w:val="23"/>
              </w:rPr>
            </w:pPr>
            <w:r w:rsidRPr="00B123F7">
              <w:rPr>
                <w:bCs/>
                <w:sz w:val="23"/>
                <w:szCs w:val="23"/>
              </w:rPr>
              <w:t>- să dispună de certificat ISO 9001de la producătorul tehnicii ofertate.</w:t>
            </w:r>
          </w:p>
          <w:p w14:paraId="5F8D758F" w14:textId="79807E13" w:rsidR="004E74B3" w:rsidRPr="0037092A" w:rsidRDefault="00B123F7" w:rsidP="0037092A">
            <w:pPr>
              <w:pStyle w:val="TableParagraph"/>
              <w:spacing w:before="1"/>
              <w:jc w:val="both"/>
              <w:rPr>
                <w:bCs/>
                <w:sz w:val="23"/>
                <w:szCs w:val="23"/>
              </w:rPr>
            </w:pPr>
            <w:r w:rsidRPr="00B123F7">
              <w:rPr>
                <w:bCs/>
                <w:sz w:val="23"/>
                <w:szCs w:val="23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612E42">
              <w:rPr>
                <w:bCs/>
                <w:sz w:val="23"/>
                <w:szCs w:val="23"/>
              </w:rPr>
              <w:t>110</w:t>
            </w:r>
            <w:r w:rsidRPr="00B123F7">
              <w:rPr>
                <w:bCs/>
                <w:sz w:val="23"/>
                <w:szCs w:val="23"/>
              </w:rPr>
              <w:t xml:space="preserve"> de zile de la semnarea contractului.</w:t>
            </w:r>
          </w:p>
        </w:tc>
      </w:tr>
    </w:tbl>
    <w:p w14:paraId="592D8D1C" w14:textId="77777777" w:rsidR="00A41373" w:rsidRPr="00DD53BA" w:rsidRDefault="00A41373" w:rsidP="00F40CD5">
      <w:pPr>
        <w:pStyle w:val="Titlu"/>
        <w:spacing w:before="0"/>
        <w:ind w:left="0" w:right="-7303"/>
        <w:jc w:val="both"/>
        <w:rPr>
          <w:rFonts w:ascii="Times New Roman" w:hAnsi="Times New Roman" w:cs="Times New Roman"/>
          <w:sz w:val="10"/>
          <w:szCs w:val="10"/>
        </w:rPr>
      </w:pPr>
    </w:p>
    <w:p w14:paraId="29B9086A" w14:textId="6A0CCDF5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8461B9B" w14:textId="0BB08BF3" w:rsidR="0037092A" w:rsidRDefault="0037092A" w:rsidP="0037092A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EF59B1C" w14:textId="77777777" w:rsidR="0037092A" w:rsidRPr="0037092A" w:rsidRDefault="0037092A" w:rsidP="0037092A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16EC78E" w14:textId="77777777" w:rsidR="0037092A" w:rsidRPr="0037092A" w:rsidRDefault="0037092A" w:rsidP="0037092A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7A98C0A" w14:textId="77777777" w:rsidR="0037092A" w:rsidRPr="0037092A" w:rsidRDefault="0037092A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sectPr w:rsidR="0037092A" w:rsidRPr="0037092A" w:rsidSect="00E87E6B">
      <w:pgSz w:w="16838" w:h="11906" w:orient="landscape"/>
      <w:pgMar w:top="1134" w:right="1304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2366B"/>
    <w:multiLevelType w:val="multilevel"/>
    <w:tmpl w:val="DCB80BB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FFC6C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87A2CDB"/>
    <w:multiLevelType w:val="multilevel"/>
    <w:tmpl w:val="3A924B9E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</w:rPr>
    </w:lvl>
  </w:abstractNum>
  <w:abstractNum w:abstractNumId="3" w15:restartNumberingAfterBreak="0">
    <w:nsid w:val="1BC76AFA"/>
    <w:multiLevelType w:val="multilevel"/>
    <w:tmpl w:val="8F089DC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28480394"/>
    <w:multiLevelType w:val="multilevel"/>
    <w:tmpl w:val="3A924B9E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</w:rPr>
    </w:lvl>
  </w:abstractNum>
  <w:abstractNum w:abstractNumId="5" w15:restartNumberingAfterBreak="0">
    <w:nsid w:val="2F0E730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1303D5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E5C1868"/>
    <w:multiLevelType w:val="multilevel"/>
    <w:tmpl w:val="11FA2B6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187117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10" w15:restartNumberingAfterBreak="0">
    <w:nsid w:val="71C31383"/>
    <w:multiLevelType w:val="multilevel"/>
    <w:tmpl w:val="5BD2E20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76" w:hanging="1440"/>
      </w:pPr>
      <w:rPr>
        <w:rFonts w:hint="default"/>
      </w:rPr>
    </w:lvl>
  </w:abstractNum>
  <w:abstractNum w:abstractNumId="11" w15:restartNumberingAfterBreak="0">
    <w:nsid w:val="79FD319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4947631">
    <w:abstractNumId w:val="12"/>
  </w:num>
  <w:num w:numId="2" w16cid:durableId="1381055554">
    <w:abstractNumId w:val="9"/>
  </w:num>
  <w:num w:numId="3" w16cid:durableId="1362122627">
    <w:abstractNumId w:val="6"/>
  </w:num>
  <w:num w:numId="4" w16cid:durableId="975449334">
    <w:abstractNumId w:val="3"/>
  </w:num>
  <w:num w:numId="5" w16cid:durableId="1487697070">
    <w:abstractNumId w:val="0"/>
  </w:num>
  <w:num w:numId="6" w16cid:durableId="1711029550">
    <w:abstractNumId w:val="5"/>
  </w:num>
  <w:num w:numId="7" w16cid:durableId="1095323729">
    <w:abstractNumId w:val="4"/>
  </w:num>
  <w:num w:numId="8" w16cid:durableId="484977882">
    <w:abstractNumId w:val="7"/>
  </w:num>
  <w:num w:numId="9" w16cid:durableId="1720013841">
    <w:abstractNumId w:val="1"/>
  </w:num>
  <w:num w:numId="10" w16cid:durableId="1390762488">
    <w:abstractNumId w:val="10"/>
  </w:num>
  <w:num w:numId="11" w16cid:durableId="870731161">
    <w:abstractNumId w:val="11"/>
  </w:num>
  <w:num w:numId="12" w16cid:durableId="583344341">
    <w:abstractNumId w:val="2"/>
  </w:num>
  <w:num w:numId="13" w16cid:durableId="7493502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13EA7"/>
    <w:rsid w:val="00081E8B"/>
    <w:rsid w:val="00082ED0"/>
    <w:rsid w:val="000838F3"/>
    <w:rsid w:val="000A1457"/>
    <w:rsid w:val="000A5F53"/>
    <w:rsid w:val="000E5F80"/>
    <w:rsid w:val="00102066"/>
    <w:rsid w:val="00132F7F"/>
    <w:rsid w:val="00144F3C"/>
    <w:rsid w:val="0017779A"/>
    <w:rsid w:val="001C464F"/>
    <w:rsid w:val="001F5A00"/>
    <w:rsid w:val="00200B7B"/>
    <w:rsid w:val="00215FA0"/>
    <w:rsid w:val="00217730"/>
    <w:rsid w:val="0022262E"/>
    <w:rsid w:val="002347A0"/>
    <w:rsid w:val="00240C20"/>
    <w:rsid w:val="002437C2"/>
    <w:rsid w:val="00284686"/>
    <w:rsid w:val="002A0B40"/>
    <w:rsid w:val="002B1035"/>
    <w:rsid w:val="002B385A"/>
    <w:rsid w:val="002C769B"/>
    <w:rsid w:val="002F5720"/>
    <w:rsid w:val="002F6AB9"/>
    <w:rsid w:val="00307BD4"/>
    <w:rsid w:val="00327F73"/>
    <w:rsid w:val="0035695D"/>
    <w:rsid w:val="0037092A"/>
    <w:rsid w:val="003E28C2"/>
    <w:rsid w:val="003F2472"/>
    <w:rsid w:val="003F26E6"/>
    <w:rsid w:val="003F54A1"/>
    <w:rsid w:val="00412F6E"/>
    <w:rsid w:val="00421478"/>
    <w:rsid w:val="00434ED0"/>
    <w:rsid w:val="00442AC9"/>
    <w:rsid w:val="004539F0"/>
    <w:rsid w:val="0045525E"/>
    <w:rsid w:val="0046319B"/>
    <w:rsid w:val="00476D7F"/>
    <w:rsid w:val="0047718D"/>
    <w:rsid w:val="004825D8"/>
    <w:rsid w:val="004A23F8"/>
    <w:rsid w:val="004B3492"/>
    <w:rsid w:val="004D4784"/>
    <w:rsid w:val="004E74B3"/>
    <w:rsid w:val="00503963"/>
    <w:rsid w:val="00517616"/>
    <w:rsid w:val="00522916"/>
    <w:rsid w:val="005337E1"/>
    <w:rsid w:val="005720B5"/>
    <w:rsid w:val="005E78F9"/>
    <w:rsid w:val="005F4873"/>
    <w:rsid w:val="006043A9"/>
    <w:rsid w:val="00612E42"/>
    <w:rsid w:val="006350AE"/>
    <w:rsid w:val="00691A91"/>
    <w:rsid w:val="006B2C06"/>
    <w:rsid w:val="006B749E"/>
    <w:rsid w:val="006D3D74"/>
    <w:rsid w:val="006E1C9F"/>
    <w:rsid w:val="00716185"/>
    <w:rsid w:val="007356F6"/>
    <w:rsid w:val="00755193"/>
    <w:rsid w:val="007657FC"/>
    <w:rsid w:val="00790670"/>
    <w:rsid w:val="007A71E7"/>
    <w:rsid w:val="007C1135"/>
    <w:rsid w:val="007C7F83"/>
    <w:rsid w:val="007D13FD"/>
    <w:rsid w:val="007E155B"/>
    <w:rsid w:val="007F0941"/>
    <w:rsid w:val="008030FD"/>
    <w:rsid w:val="0080688E"/>
    <w:rsid w:val="00814B6C"/>
    <w:rsid w:val="008602B2"/>
    <w:rsid w:val="008646F1"/>
    <w:rsid w:val="00865632"/>
    <w:rsid w:val="00875FC4"/>
    <w:rsid w:val="00897AF2"/>
    <w:rsid w:val="008D0AA7"/>
    <w:rsid w:val="008E72DB"/>
    <w:rsid w:val="0094035A"/>
    <w:rsid w:val="00951E7D"/>
    <w:rsid w:val="00953D55"/>
    <w:rsid w:val="009649D7"/>
    <w:rsid w:val="00990B6B"/>
    <w:rsid w:val="009A22F5"/>
    <w:rsid w:val="009B7596"/>
    <w:rsid w:val="009C0011"/>
    <w:rsid w:val="009C4EC8"/>
    <w:rsid w:val="009C7016"/>
    <w:rsid w:val="009D7895"/>
    <w:rsid w:val="009F3D89"/>
    <w:rsid w:val="00A16546"/>
    <w:rsid w:val="00A254D0"/>
    <w:rsid w:val="00A41373"/>
    <w:rsid w:val="00A711C5"/>
    <w:rsid w:val="00A91C87"/>
    <w:rsid w:val="00AA3523"/>
    <w:rsid w:val="00AF0338"/>
    <w:rsid w:val="00B02333"/>
    <w:rsid w:val="00B123F7"/>
    <w:rsid w:val="00B252ED"/>
    <w:rsid w:val="00B35263"/>
    <w:rsid w:val="00B72D3F"/>
    <w:rsid w:val="00BA4B43"/>
    <w:rsid w:val="00BB2BA3"/>
    <w:rsid w:val="00BB4358"/>
    <w:rsid w:val="00BC7AA3"/>
    <w:rsid w:val="00BD1BFF"/>
    <w:rsid w:val="00BD1D27"/>
    <w:rsid w:val="00BD3AD9"/>
    <w:rsid w:val="00C51866"/>
    <w:rsid w:val="00C52860"/>
    <w:rsid w:val="00C8130D"/>
    <w:rsid w:val="00C90511"/>
    <w:rsid w:val="00D03A84"/>
    <w:rsid w:val="00D048A0"/>
    <w:rsid w:val="00D216B3"/>
    <w:rsid w:val="00D41B7E"/>
    <w:rsid w:val="00D429A3"/>
    <w:rsid w:val="00D46681"/>
    <w:rsid w:val="00D53D98"/>
    <w:rsid w:val="00D57A6E"/>
    <w:rsid w:val="00D6643A"/>
    <w:rsid w:val="00D6719B"/>
    <w:rsid w:val="00D93CFE"/>
    <w:rsid w:val="00DD53BA"/>
    <w:rsid w:val="00DE678E"/>
    <w:rsid w:val="00DF335E"/>
    <w:rsid w:val="00E002D0"/>
    <w:rsid w:val="00E03BC8"/>
    <w:rsid w:val="00E200B6"/>
    <w:rsid w:val="00E50BCC"/>
    <w:rsid w:val="00E6281F"/>
    <w:rsid w:val="00E709A6"/>
    <w:rsid w:val="00E76A87"/>
    <w:rsid w:val="00E87E6B"/>
    <w:rsid w:val="00EA38C4"/>
    <w:rsid w:val="00EA42E8"/>
    <w:rsid w:val="00EB0996"/>
    <w:rsid w:val="00F20A5E"/>
    <w:rsid w:val="00F3224A"/>
    <w:rsid w:val="00F40CD5"/>
    <w:rsid w:val="00F64FD4"/>
    <w:rsid w:val="00F6535E"/>
    <w:rsid w:val="00F76C9C"/>
    <w:rsid w:val="00FA2C84"/>
    <w:rsid w:val="00FE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39384"/>
  <w15:docId w15:val="{C9CA1832-927A-45FD-8C15-8C1852F6A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semiHidden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C7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C7F83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6350AE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2973</Characters>
  <Application>Microsoft Office Word</Application>
  <DocSecurity>0</DocSecurity>
  <Lines>24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 Arm</cp:lastModifiedBy>
  <cp:revision>2</cp:revision>
  <cp:lastPrinted>2026-05-14T05:52:00Z</cp:lastPrinted>
  <dcterms:created xsi:type="dcterms:W3CDTF">2026-05-21T13:40:00Z</dcterms:created>
  <dcterms:modified xsi:type="dcterms:W3CDTF">2026-05-21T13:40:00Z</dcterms:modified>
</cp:coreProperties>
</file>