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9718D5" w:rsidRDefault="00262591" w:rsidP="00262591">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9718D5">
        <w:rPr>
          <w:b/>
          <w:noProof w:val="0"/>
          <w:shd w:val="clear" w:color="auto" w:fill="FFFFFF" w:themeFill="background1"/>
          <w:lang w:val="it-IT" w:eastAsia="ru-RU"/>
        </w:rPr>
        <w:t>Materialelor protetico-ortopedice pentru anul 2023</w:t>
      </w:r>
      <w:r>
        <w:rPr>
          <w:b/>
          <w:noProof w:val="0"/>
          <w:shd w:val="clear" w:color="auto" w:fill="FFFFFF" w:themeFill="background1"/>
          <w:lang w:val="it-IT" w:eastAsia="ru-RU"/>
        </w:rPr>
        <w:t xml:space="preserve">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9718D5">
        <w:rPr>
          <w:b/>
          <w:noProof w:val="0"/>
          <w:lang w:val="it-IT" w:eastAsia="ru-RU"/>
        </w:rPr>
        <w:t xml:space="preserve"> licitație deschisă </w:t>
      </w:r>
      <w:r>
        <w:rPr>
          <w:noProof w:val="0"/>
          <w:sz w:val="20"/>
          <w:lang w:val="it-IT" w:eastAsia="ru-RU"/>
        </w:rPr>
        <w:t xml:space="preserve">                                                                             </w:t>
      </w:r>
    </w:p>
    <w:p w:rsidR="00262591" w:rsidRPr="00BE362C" w:rsidRDefault="00262591" w:rsidP="00262591">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rsidR="00A67305" w:rsidRPr="009718D5" w:rsidRDefault="00A67305" w:rsidP="00A67305">
      <w:pPr>
        <w:tabs>
          <w:tab w:val="left" w:pos="284"/>
          <w:tab w:val="right" w:pos="9531"/>
        </w:tabs>
        <w:spacing w:before="120"/>
        <w:rPr>
          <w:b/>
          <w:highlight w:val="yellow"/>
          <w:u w:val="single"/>
          <w:lang w:val="ro-MD"/>
        </w:rPr>
      </w:pPr>
      <w:r w:rsidRPr="00262591">
        <w:rPr>
          <w:b/>
          <w:highlight w:val="yellow"/>
          <w:lang w:val="ro-MD"/>
        </w:rPr>
        <w:t xml:space="preserve">*Procedura a fost inclusă în planul de achiziții publice a autorității contractante (Da/Nu): </w:t>
      </w:r>
      <w:r w:rsidR="009718D5" w:rsidRPr="009718D5">
        <w:rPr>
          <w:b/>
          <w:highlight w:val="yellow"/>
          <w:u w:val="single"/>
          <w:lang w:val="ro-MD"/>
        </w:rPr>
        <w:t>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w:t>
      </w:r>
      <w:r w:rsidR="009718D5" w:rsidRPr="009718D5">
        <w:t xml:space="preserve"> </w:t>
      </w:r>
      <w:hyperlink r:id="rId5" w:history="1">
        <w:r w:rsidR="009718D5">
          <w:rPr>
            <w:rStyle w:val="a6"/>
          </w:rPr>
          <w:t>PA-2023-octmbrie-.pdf (crepor.org)</w:t>
        </w:r>
      </w:hyperlink>
    </w:p>
    <w:p w:rsidR="00262591" w:rsidRPr="00BE362C" w:rsidRDefault="00262591" w:rsidP="00262591">
      <w:pPr>
        <w:shd w:val="clear" w:color="auto" w:fill="FFFFFF" w:themeFill="background1"/>
        <w:rPr>
          <w:noProof w:val="0"/>
          <w:sz w:val="20"/>
          <w:szCs w:val="20"/>
          <w:lang w:val="it-IT" w:eastAsia="ru-RU"/>
        </w:rPr>
      </w:pPr>
    </w:p>
    <w:p w:rsidR="009718D5" w:rsidRPr="00405017" w:rsidRDefault="009718D5" w:rsidP="009718D5">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Denumirea autorității contractante: </w:t>
      </w:r>
      <w:r w:rsidRPr="00405017">
        <w:rPr>
          <w:i/>
          <w:color w:val="000000" w:themeColor="text1"/>
          <w:u w:val="single"/>
          <w:lang w:val="ro-MD"/>
        </w:rPr>
        <w:t xml:space="preserve">Instituția Publică „Centrul Republican Experimental Protezare, Ortopedie și Reabilitare” </w:t>
      </w:r>
    </w:p>
    <w:p w:rsidR="009718D5" w:rsidRPr="00405017" w:rsidRDefault="009718D5" w:rsidP="009718D5">
      <w:pPr>
        <w:numPr>
          <w:ilvl w:val="0"/>
          <w:numId w:val="6"/>
        </w:numPr>
        <w:spacing w:after="162" w:line="249" w:lineRule="auto"/>
        <w:ind w:hanging="360"/>
        <w:jc w:val="both"/>
        <w:rPr>
          <w:color w:val="000000" w:themeColor="text1"/>
          <w:u w:val="single"/>
          <w:lang w:val="ro-MD"/>
        </w:rPr>
      </w:pPr>
      <w:r w:rsidRPr="00405017">
        <w:rPr>
          <w:color w:val="000000" w:themeColor="text1"/>
          <w:lang w:val="ro-MD"/>
        </w:rPr>
        <w:t xml:space="preserve">IDNO: </w:t>
      </w:r>
      <w:r w:rsidRPr="00405017">
        <w:rPr>
          <w:i/>
          <w:color w:val="000000" w:themeColor="text1"/>
          <w:u w:val="single"/>
          <w:lang w:val="ro-MD"/>
        </w:rPr>
        <w:t>1003600032782</w:t>
      </w:r>
      <w:r w:rsidRPr="00405017">
        <w:rPr>
          <w:color w:val="000000" w:themeColor="text1"/>
          <w:u w:val="single"/>
          <w:lang w:val="ro-MD"/>
        </w:rPr>
        <w:t xml:space="preserve"> </w:t>
      </w:r>
    </w:p>
    <w:p w:rsidR="009718D5" w:rsidRPr="00405017" w:rsidRDefault="009718D5" w:rsidP="009718D5">
      <w:pPr>
        <w:numPr>
          <w:ilvl w:val="0"/>
          <w:numId w:val="6"/>
        </w:numPr>
        <w:spacing w:after="162" w:line="249" w:lineRule="auto"/>
        <w:ind w:hanging="360"/>
        <w:jc w:val="both"/>
        <w:rPr>
          <w:i/>
          <w:color w:val="000000" w:themeColor="text1"/>
          <w:lang w:val="ro-MD"/>
        </w:rPr>
      </w:pPr>
      <w:r w:rsidRPr="00405017">
        <w:rPr>
          <w:i/>
          <w:color w:val="000000" w:themeColor="text1"/>
          <w:lang w:val="ro-MD"/>
        </w:rPr>
        <w:t xml:space="preserve">Adresa:  </w:t>
      </w:r>
      <w:r w:rsidRPr="00405017">
        <w:rPr>
          <w:i/>
          <w:color w:val="000000" w:themeColor="text1"/>
          <w:u w:val="single"/>
          <w:lang w:val="ro-MD"/>
        </w:rPr>
        <w:t>mun. Chişinău, str. Romană, 1</w:t>
      </w:r>
      <w:r w:rsidRPr="00405017">
        <w:rPr>
          <w:i/>
          <w:color w:val="000000" w:themeColor="text1"/>
          <w:lang w:val="ro-MD"/>
        </w:rPr>
        <w:t xml:space="preserve"> </w:t>
      </w:r>
    </w:p>
    <w:p w:rsidR="009718D5" w:rsidRPr="00405017" w:rsidRDefault="009718D5" w:rsidP="009718D5">
      <w:pPr>
        <w:numPr>
          <w:ilvl w:val="0"/>
          <w:numId w:val="6"/>
        </w:numPr>
        <w:spacing w:after="162" w:line="249" w:lineRule="auto"/>
        <w:ind w:hanging="360"/>
        <w:jc w:val="both"/>
        <w:rPr>
          <w:color w:val="000000" w:themeColor="text1"/>
          <w:lang w:val="ro-MD"/>
        </w:rPr>
      </w:pPr>
      <w:r w:rsidRPr="00405017">
        <w:rPr>
          <w:color w:val="000000" w:themeColor="text1"/>
          <w:lang w:val="ro-MD"/>
        </w:rPr>
        <w:t xml:space="preserve">Numărul de telefon/fax:  </w:t>
      </w:r>
      <w:r w:rsidRPr="00405017">
        <w:rPr>
          <w:i/>
          <w:color w:val="000000" w:themeColor="text1"/>
          <w:u w:val="single"/>
          <w:lang w:val="ro-MD"/>
        </w:rPr>
        <w:t>0 22 263001</w:t>
      </w:r>
    </w:p>
    <w:p w:rsidR="009718D5" w:rsidRPr="00405017" w:rsidRDefault="009718D5" w:rsidP="009718D5">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Adresa de e-mail şi de internet a autorității contractante: </w:t>
      </w:r>
      <w:r w:rsidRPr="00405017">
        <w:rPr>
          <w:i/>
          <w:color w:val="000000" w:themeColor="text1"/>
          <w:u w:val="single"/>
          <w:lang w:val="ro-MD"/>
        </w:rPr>
        <w:t xml:space="preserve">achizitii.crepor@gmail.com; www.crepor.org </w:t>
      </w:r>
    </w:p>
    <w:p w:rsidR="009718D5" w:rsidRPr="00405017" w:rsidRDefault="009718D5" w:rsidP="009718D5">
      <w:pPr>
        <w:ind w:right="57"/>
        <w:rPr>
          <w:lang w:eastAsia="ru-RU"/>
        </w:rPr>
      </w:pPr>
      <w:r w:rsidRPr="00405017">
        <w:rPr>
          <w:bCs/>
          <w:lang w:eastAsia="ru-RU"/>
        </w:rPr>
        <w:t xml:space="preserve">6. Adresa de e-mail sau pagina web oficială de la care se va putea obţine accesul la documentaţia de atribuire: </w:t>
      </w:r>
      <w:r w:rsidRPr="00405017">
        <w:rPr>
          <w:bCs/>
          <w:i/>
          <w:iCs/>
          <w:lang w:eastAsia="ru-RU"/>
        </w:rPr>
        <w:t>documentaţia de atribuire este anexată în cadrul procedurii în SIA RSAP.</w:t>
      </w:r>
    </w:p>
    <w:p w:rsidR="009718D5" w:rsidRDefault="009718D5" w:rsidP="009718D5">
      <w:pPr>
        <w:ind w:right="57"/>
        <w:rPr>
          <w:i/>
          <w:lang w:eastAsia="ru-RU"/>
        </w:rPr>
      </w:pPr>
      <w:r w:rsidRPr="00405017">
        <w:rPr>
          <w:bCs/>
          <w:lang w:eastAsia="ru-RU"/>
        </w:rPr>
        <w:t>7. Tipul autorităţii contractante şi obiectul principal de activitate (dacă este cazul, menţiunea că autoritatea contractantă este o autoritate central</w:t>
      </w:r>
      <w:r>
        <w:rPr>
          <w:bCs/>
          <w:lang w:eastAsia="ru-RU"/>
        </w:rPr>
        <w:t>ă de achiziţie sau că achiziţia</w:t>
      </w:r>
      <w:r w:rsidRPr="00405017">
        <w:rPr>
          <w:bCs/>
          <w:lang w:eastAsia="ru-RU"/>
        </w:rPr>
        <w:t xml:space="preserve">plică o altă formă de achiziţie comună </w:t>
      </w:r>
      <w:r w:rsidRPr="00405017">
        <w:rPr>
          <w:bCs/>
          <w:i/>
          <w:lang w:eastAsia="ru-RU"/>
        </w:rPr>
        <w:t xml:space="preserve">Nu este </w:t>
      </w:r>
      <w:r>
        <w:rPr>
          <w:bCs/>
          <w:i/>
          <w:lang w:eastAsia="ru-RU"/>
        </w:rPr>
        <w:t>cazul</w:t>
      </w:r>
    </w:p>
    <w:p w:rsidR="00262591" w:rsidRDefault="009718D5" w:rsidP="009718D5">
      <w:pPr>
        <w:ind w:right="57"/>
        <w:rPr>
          <w:b/>
          <w:noProof w:val="0"/>
          <w:lang w:val="it-IT" w:eastAsia="ru-RU"/>
        </w:rPr>
      </w:pPr>
      <w:r>
        <w:rPr>
          <w:i/>
          <w:lang w:eastAsia="ru-RU"/>
        </w:rPr>
        <w:t xml:space="preserve">8. </w:t>
      </w:r>
      <w:r w:rsidR="00262591" w:rsidRPr="009718D5">
        <w:rPr>
          <w:noProof w:val="0"/>
          <w:lang w:val="it-IT" w:eastAsia="ru-RU"/>
        </w:rPr>
        <w:t xml:space="preserve">Cumpărătorul invită operatorii economici interesați, care îi pot satisface necesitățile, să participe la procedura de achiziție privind livrarea/prestarea următoarelor </w:t>
      </w:r>
      <w:r>
        <w:rPr>
          <w:noProof w:val="0"/>
          <w:lang w:val="it-IT" w:eastAsia="ru-RU"/>
        </w:rPr>
        <w:t>bunuri</w:t>
      </w:r>
      <w:r w:rsidR="00262591" w:rsidRPr="00BE362C">
        <w:rPr>
          <w:b/>
          <w:noProof w:val="0"/>
          <w:lang w:val="it-IT" w:eastAsia="ru-RU"/>
        </w:rPr>
        <w:t>:</w:t>
      </w:r>
    </w:p>
    <w:p w:rsidR="009718D5" w:rsidRPr="009718D5" w:rsidRDefault="009718D5" w:rsidP="009718D5">
      <w:pPr>
        <w:ind w:right="57"/>
        <w:rPr>
          <w:i/>
          <w:lang w:eastAsia="ru-RU"/>
        </w:rPr>
      </w:pPr>
    </w:p>
    <w:tbl>
      <w:tblPr>
        <w:tblStyle w:val="GrilTabel2"/>
        <w:tblW w:w="4841" w:type="pct"/>
        <w:tblInd w:w="137" w:type="dxa"/>
        <w:tblLayout w:type="fixed"/>
        <w:tblLook w:val="04A0" w:firstRow="1" w:lastRow="0" w:firstColumn="1" w:lastColumn="0" w:noHBand="0" w:noVBand="1"/>
      </w:tblPr>
      <w:tblGrid>
        <w:gridCol w:w="991"/>
        <w:gridCol w:w="1037"/>
        <w:gridCol w:w="1376"/>
        <w:gridCol w:w="848"/>
        <w:gridCol w:w="709"/>
        <w:gridCol w:w="2697"/>
        <w:gridCol w:w="1980"/>
      </w:tblGrid>
      <w:tr w:rsidR="009718D5" w:rsidRPr="009737C6" w:rsidTr="008B7816">
        <w:tc>
          <w:tcPr>
            <w:tcW w:w="514" w:type="pct"/>
          </w:tcPr>
          <w:p w:rsidR="009718D5" w:rsidRPr="009737C6" w:rsidRDefault="009718D5" w:rsidP="00987A93">
            <w:pPr>
              <w:ind w:firstLine="0"/>
              <w:jc w:val="center"/>
              <w:rPr>
                <w:lang w:val="ro-RO"/>
              </w:rPr>
            </w:pPr>
            <w:r w:rsidRPr="009737C6">
              <w:rPr>
                <w:b/>
                <w:bCs/>
                <w:lang w:val="ro-RO" w:eastAsia="ru-RU"/>
              </w:rPr>
              <w:t>Nr.</w:t>
            </w:r>
            <w:r w:rsidRPr="009737C6">
              <w:rPr>
                <w:b/>
                <w:bCs/>
                <w:lang w:val="ro-RO" w:eastAsia="ru-RU"/>
              </w:rPr>
              <w:br/>
              <w:t>crt.</w:t>
            </w:r>
          </w:p>
        </w:tc>
        <w:tc>
          <w:tcPr>
            <w:tcW w:w="538" w:type="pct"/>
          </w:tcPr>
          <w:p w:rsidR="009718D5" w:rsidRPr="009737C6" w:rsidRDefault="009718D5" w:rsidP="00987A93">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714" w:type="pct"/>
          </w:tcPr>
          <w:p w:rsidR="009718D5" w:rsidRPr="009737C6" w:rsidRDefault="009718D5" w:rsidP="00987A93">
            <w:pPr>
              <w:ind w:firstLine="0"/>
              <w:jc w:val="center"/>
              <w:rPr>
                <w:lang w:val="ro-RO"/>
              </w:rPr>
            </w:pPr>
            <w:r w:rsidRPr="009737C6">
              <w:rPr>
                <w:b/>
                <w:bCs/>
                <w:lang w:val="ro-RO" w:eastAsia="ru-RU"/>
              </w:rPr>
              <w:t>Denumirea</w:t>
            </w:r>
            <w:r w:rsidRPr="009737C6">
              <w:rPr>
                <w:b/>
                <w:bCs/>
                <w:lang w:val="ro-RO" w:eastAsia="ru-RU"/>
              </w:rPr>
              <w:br/>
              <w:t>bunurilor/serviciilor</w:t>
            </w:r>
          </w:p>
        </w:tc>
        <w:tc>
          <w:tcPr>
            <w:tcW w:w="440" w:type="pct"/>
          </w:tcPr>
          <w:p w:rsidR="009718D5" w:rsidRPr="009737C6" w:rsidRDefault="009718D5" w:rsidP="00987A93">
            <w:pPr>
              <w:ind w:firstLine="0"/>
              <w:jc w:val="center"/>
              <w:rPr>
                <w:lang w:val="ro-RO"/>
              </w:rPr>
            </w:pPr>
            <w:r w:rsidRPr="009737C6">
              <w:rPr>
                <w:b/>
                <w:bCs/>
                <w:lang w:val="ro-RO" w:eastAsia="ru-RU"/>
              </w:rPr>
              <w:t>Unitatea de</w:t>
            </w:r>
            <w:r w:rsidRPr="009737C6">
              <w:rPr>
                <w:b/>
                <w:bCs/>
                <w:lang w:val="ro-RO" w:eastAsia="ru-RU"/>
              </w:rPr>
              <w:br/>
              <w:t>măsură</w:t>
            </w:r>
          </w:p>
        </w:tc>
        <w:tc>
          <w:tcPr>
            <w:tcW w:w="368" w:type="pct"/>
          </w:tcPr>
          <w:p w:rsidR="009718D5" w:rsidRPr="009737C6" w:rsidRDefault="009718D5" w:rsidP="00987A93">
            <w:pPr>
              <w:ind w:firstLine="0"/>
              <w:jc w:val="center"/>
              <w:rPr>
                <w:lang w:val="ro-RO"/>
              </w:rPr>
            </w:pPr>
            <w:r w:rsidRPr="009737C6">
              <w:rPr>
                <w:b/>
                <w:bCs/>
                <w:lang w:val="ro-RO" w:eastAsia="ru-RU"/>
              </w:rPr>
              <w:t>Cantitatea</w:t>
            </w:r>
          </w:p>
        </w:tc>
        <w:tc>
          <w:tcPr>
            <w:tcW w:w="1399" w:type="pct"/>
          </w:tcPr>
          <w:p w:rsidR="009718D5" w:rsidRPr="009737C6" w:rsidRDefault="009718D5" w:rsidP="00987A93">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1027" w:type="pct"/>
          </w:tcPr>
          <w:p w:rsidR="009718D5" w:rsidRDefault="009718D5" w:rsidP="00987A93">
            <w:pPr>
              <w:ind w:firstLine="0"/>
              <w:jc w:val="center"/>
              <w:rPr>
                <w:lang w:val="ro-RO" w:eastAsia="ru-RU"/>
              </w:rPr>
            </w:pPr>
            <w:r w:rsidRPr="009737C6">
              <w:rPr>
                <w:b/>
                <w:bCs/>
                <w:lang w:val="ro-RO" w:eastAsia="ru-RU"/>
              </w:rPr>
              <w:t>Valoarea estimată</w:t>
            </w:r>
          </w:p>
          <w:p w:rsidR="009718D5" w:rsidRPr="00D95C0E" w:rsidRDefault="009718D5" w:rsidP="00987A93">
            <w:pPr>
              <w:ind w:firstLine="0"/>
              <w:jc w:val="center"/>
              <w:rPr>
                <w:b/>
                <w:lang w:val="ro-RO"/>
              </w:rPr>
            </w:pPr>
            <w:r w:rsidRPr="00D95C0E">
              <w:rPr>
                <w:b/>
                <w:lang w:val="ro-RO" w:eastAsia="ru-RU"/>
              </w:rPr>
              <w:t>(se va indica pentru fiecare lot în parte)</w:t>
            </w:r>
          </w:p>
        </w:tc>
      </w:tr>
      <w:tr w:rsidR="008B7816" w:rsidRPr="009737C6" w:rsidTr="008B7816">
        <w:tc>
          <w:tcPr>
            <w:tcW w:w="514" w:type="pct"/>
          </w:tcPr>
          <w:p w:rsidR="008B7816" w:rsidRPr="009737C6" w:rsidRDefault="008B7816" w:rsidP="00987A93">
            <w:pPr>
              <w:ind w:firstLine="0"/>
              <w:rPr>
                <w:lang w:val="ro-RO"/>
              </w:rPr>
            </w:pPr>
          </w:p>
        </w:tc>
        <w:tc>
          <w:tcPr>
            <w:tcW w:w="538" w:type="pct"/>
          </w:tcPr>
          <w:p w:rsidR="008B7816" w:rsidRPr="009737C6" w:rsidRDefault="008B7816" w:rsidP="00987A93">
            <w:pPr>
              <w:ind w:firstLine="0"/>
              <w:rPr>
                <w:lang w:val="ro-RO"/>
              </w:rPr>
            </w:pPr>
          </w:p>
        </w:tc>
        <w:tc>
          <w:tcPr>
            <w:tcW w:w="1522" w:type="pct"/>
            <w:gridSpan w:val="3"/>
          </w:tcPr>
          <w:p w:rsidR="008B7816" w:rsidRPr="009737C6" w:rsidRDefault="008B7816" w:rsidP="00987A93">
            <w:pPr>
              <w:ind w:firstLine="0"/>
              <w:rPr>
                <w:lang w:val="ro-RO"/>
              </w:rPr>
            </w:pPr>
            <w:r>
              <w:rPr>
                <w:b/>
                <w:bCs/>
                <w:lang w:val="ro-RO" w:eastAsia="ru-RU"/>
              </w:rPr>
              <w:t xml:space="preserve">Lotul </w:t>
            </w:r>
            <w:r w:rsidRPr="000371F8">
              <w:rPr>
                <w:b/>
                <w:bCs/>
                <w:i/>
                <w:lang w:val="ro-RO" w:eastAsia="ru-RU"/>
              </w:rPr>
              <w:t>Materiale textile</w:t>
            </w:r>
            <w:r>
              <w:rPr>
                <w:b/>
                <w:bCs/>
                <w:lang w:val="ro-RO" w:eastAsia="ru-RU"/>
              </w:rPr>
              <w:t xml:space="preserve"> </w:t>
            </w:r>
          </w:p>
        </w:tc>
        <w:tc>
          <w:tcPr>
            <w:tcW w:w="1399" w:type="pct"/>
          </w:tcPr>
          <w:p w:rsidR="008B7816" w:rsidRPr="009737C6" w:rsidRDefault="008B7816" w:rsidP="00987A93">
            <w:pPr>
              <w:ind w:firstLine="0"/>
              <w:rPr>
                <w:lang w:val="ro-RO"/>
              </w:rPr>
            </w:pPr>
          </w:p>
        </w:tc>
        <w:tc>
          <w:tcPr>
            <w:tcW w:w="1027" w:type="pct"/>
          </w:tcPr>
          <w:p w:rsidR="008B7816" w:rsidRPr="000371F8" w:rsidRDefault="008B7816" w:rsidP="008B7816">
            <w:pPr>
              <w:ind w:firstLine="0"/>
              <w:rPr>
                <w:b/>
                <w:lang w:val="ro-RO"/>
              </w:rPr>
            </w:pPr>
            <w:r>
              <w:rPr>
                <w:b/>
                <w:lang w:val="ro-RO"/>
              </w:rPr>
              <w:t>9216,</w:t>
            </w:r>
            <w:r w:rsidR="007849F3">
              <w:rPr>
                <w:b/>
                <w:lang w:val="ro-RO"/>
              </w:rPr>
              <w:t>67</w:t>
            </w:r>
          </w:p>
        </w:tc>
      </w:tr>
      <w:tr w:rsidR="009718D5" w:rsidRPr="009737C6" w:rsidTr="008B7816">
        <w:tc>
          <w:tcPr>
            <w:tcW w:w="514" w:type="pct"/>
          </w:tcPr>
          <w:p w:rsidR="009718D5" w:rsidRPr="009737C6" w:rsidRDefault="009718D5" w:rsidP="00987A93">
            <w:pPr>
              <w:ind w:firstLine="0"/>
              <w:rPr>
                <w:lang w:val="ro-RO"/>
              </w:rPr>
            </w:pPr>
            <w:r>
              <w:rPr>
                <w:lang w:val="ro-RO"/>
              </w:rPr>
              <w:t>1</w:t>
            </w:r>
          </w:p>
        </w:tc>
        <w:tc>
          <w:tcPr>
            <w:tcW w:w="538" w:type="pct"/>
          </w:tcPr>
          <w:p w:rsidR="009718D5" w:rsidRPr="009737C6" w:rsidRDefault="009718D5" w:rsidP="00987A93">
            <w:pPr>
              <w:ind w:firstLine="0"/>
              <w:rPr>
                <w:lang w:val="ro-RO"/>
              </w:rPr>
            </w:pPr>
            <w:r>
              <w:rPr>
                <w:lang w:val="ro-RO"/>
              </w:rPr>
              <w:t>43820000-7</w:t>
            </w:r>
          </w:p>
        </w:tc>
        <w:tc>
          <w:tcPr>
            <w:tcW w:w="714" w:type="pct"/>
            <w:vAlign w:val="bottom"/>
          </w:tcPr>
          <w:p w:rsidR="009718D5" w:rsidRPr="00DB5F56" w:rsidRDefault="009718D5" w:rsidP="00987A93">
            <w:pPr>
              <w:ind w:firstLine="0"/>
              <w:rPr>
                <w:iCs/>
                <w:lang w:val="ro-RO" w:eastAsia="ru-RU"/>
              </w:rPr>
            </w:pPr>
            <w:r>
              <w:t>Țesătură tip Tic</w:t>
            </w:r>
          </w:p>
        </w:tc>
        <w:tc>
          <w:tcPr>
            <w:tcW w:w="440" w:type="pct"/>
          </w:tcPr>
          <w:p w:rsidR="009718D5" w:rsidRPr="009737C6" w:rsidRDefault="009718D5" w:rsidP="00987A93">
            <w:pPr>
              <w:ind w:firstLine="0"/>
              <w:rPr>
                <w:lang w:val="ro-RO"/>
              </w:rPr>
            </w:pPr>
            <w:r>
              <w:rPr>
                <w:lang w:val="ro-RO"/>
              </w:rPr>
              <w:t>m</w:t>
            </w:r>
          </w:p>
        </w:tc>
        <w:tc>
          <w:tcPr>
            <w:tcW w:w="368" w:type="pct"/>
          </w:tcPr>
          <w:p w:rsidR="009718D5" w:rsidRPr="009737C6" w:rsidRDefault="008B7816" w:rsidP="00987A93">
            <w:pPr>
              <w:ind w:firstLine="0"/>
              <w:rPr>
                <w:lang w:val="ro-RO"/>
              </w:rPr>
            </w:pPr>
            <w:r>
              <w:rPr>
                <w:lang w:val="ro-RO"/>
              </w:rPr>
              <w:t>165</w:t>
            </w:r>
          </w:p>
        </w:tc>
        <w:tc>
          <w:tcPr>
            <w:tcW w:w="1399" w:type="pct"/>
          </w:tcPr>
          <w:p w:rsidR="009718D5" w:rsidRPr="009737C6" w:rsidRDefault="009718D5" w:rsidP="001B5DC6">
            <w:pPr>
              <w:ind w:firstLine="0"/>
              <w:rPr>
                <w:lang w:val="ro-RO"/>
              </w:rPr>
            </w:pPr>
            <w:r>
              <w:rPr>
                <w:color w:val="000000"/>
              </w:rPr>
              <w:t>Țesătură din bumbac tip  tic de culoare bej de lățimea 1,50</w:t>
            </w:r>
            <w:r>
              <w:rPr>
                <w:rFonts w:ascii="Calibri" w:hAnsi="Calibri" w:cs="Calibri"/>
                <w:color w:val="000000"/>
              </w:rPr>
              <w:t>±</w:t>
            </w:r>
            <w:r>
              <w:rPr>
                <w:color w:val="000000"/>
              </w:rPr>
              <w:t xml:space="preserve"> 6 cm, conform GOST 7701-93 se livrează în role ambalate în peliculă, calitatea I. Compozţia: 100% bumbac. Densitatea: 200 ± 10 gr/m2</w:t>
            </w:r>
            <w:r>
              <w:rPr>
                <w:color w:val="000000"/>
              </w:rPr>
              <w:br/>
              <w:t xml:space="preserve">Culorile necesare: culori </w:t>
            </w:r>
            <w:r>
              <w:rPr>
                <w:color w:val="000000"/>
              </w:rPr>
              <w:lastRenderedPageBreak/>
              <w:t>deschise.</w:t>
            </w:r>
            <w:r>
              <w:rPr>
                <w:color w:val="000000"/>
              </w:rPr>
              <w:br/>
              <w:t>Operatorii economici participanţi la procedura de achiziţie, vor prezenta mostre de control.</w:t>
            </w:r>
            <w:r>
              <w:rPr>
                <w:color w:val="000000"/>
              </w:rPr>
              <w:br/>
              <w:t xml:space="preserve">  - La livrare se va prezenta, pentru fiecare partidă, copia certificatului de provenienţă.</w:t>
            </w:r>
            <w:r>
              <w:rPr>
                <w:color w:val="000000"/>
              </w:rPr>
              <w:br/>
              <w:t xml:space="preserve">Livrat în role.  Condiţii de livrare a mărfii: -Livrare </w:t>
            </w:r>
            <w:r w:rsidR="001B5DC6">
              <w:rPr>
                <w:color w:val="000000"/>
              </w:rPr>
              <w:t xml:space="preserve">integral </w:t>
            </w:r>
          </w:p>
        </w:tc>
        <w:tc>
          <w:tcPr>
            <w:tcW w:w="1027" w:type="pct"/>
          </w:tcPr>
          <w:p w:rsidR="009718D5" w:rsidRPr="009737C6" w:rsidRDefault="009718D5" w:rsidP="00987A93">
            <w:pPr>
              <w:ind w:firstLine="0"/>
              <w:rPr>
                <w:lang w:val="ro-RO"/>
              </w:rPr>
            </w:pPr>
          </w:p>
        </w:tc>
      </w:tr>
      <w:tr w:rsidR="008B7816" w:rsidRPr="009737C6" w:rsidTr="008B7816">
        <w:tc>
          <w:tcPr>
            <w:tcW w:w="514" w:type="pct"/>
          </w:tcPr>
          <w:p w:rsidR="008B7816" w:rsidRPr="009737C6" w:rsidRDefault="008B7816" w:rsidP="00987A93">
            <w:pPr>
              <w:ind w:firstLine="0"/>
              <w:rPr>
                <w:lang w:val="ro-RO"/>
              </w:rPr>
            </w:pPr>
            <w:r>
              <w:rPr>
                <w:lang w:val="ro-RO"/>
              </w:rPr>
              <w:lastRenderedPageBreak/>
              <w:t>2</w:t>
            </w:r>
          </w:p>
        </w:tc>
        <w:tc>
          <w:tcPr>
            <w:tcW w:w="538" w:type="pct"/>
          </w:tcPr>
          <w:p w:rsidR="008B7816" w:rsidRPr="009737C6" w:rsidRDefault="008B7816" w:rsidP="00987A93">
            <w:pPr>
              <w:ind w:firstLine="0"/>
              <w:rPr>
                <w:lang w:val="ro-RO"/>
              </w:rPr>
            </w:pPr>
            <w:r>
              <w:rPr>
                <w:lang w:val="ro-RO"/>
              </w:rPr>
              <w:t>43820000-7</w:t>
            </w:r>
          </w:p>
        </w:tc>
        <w:tc>
          <w:tcPr>
            <w:tcW w:w="714" w:type="pct"/>
            <w:vAlign w:val="center"/>
          </w:tcPr>
          <w:p w:rsidR="008B7816" w:rsidRPr="00DB5F56" w:rsidRDefault="008B7816" w:rsidP="00987A93">
            <w:pPr>
              <w:ind w:firstLine="0"/>
              <w:rPr>
                <w:lang w:val="ro-RO"/>
              </w:rPr>
            </w:pPr>
            <w:r>
              <w:rPr>
                <w:color w:val="262626"/>
              </w:rPr>
              <w:t>Țesătură tricotată cu fibre eleastice</w:t>
            </w:r>
          </w:p>
        </w:tc>
        <w:tc>
          <w:tcPr>
            <w:tcW w:w="440" w:type="pct"/>
          </w:tcPr>
          <w:p w:rsidR="008B7816" w:rsidRPr="009737C6" w:rsidRDefault="008B7816" w:rsidP="00987A93">
            <w:pPr>
              <w:ind w:firstLine="0"/>
              <w:rPr>
                <w:lang w:val="ro-RO"/>
              </w:rPr>
            </w:pPr>
            <w:r>
              <w:rPr>
                <w:lang w:val="ro-RO"/>
              </w:rPr>
              <w:t>m</w:t>
            </w:r>
          </w:p>
        </w:tc>
        <w:tc>
          <w:tcPr>
            <w:tcW w:w="368" w:type="pct"/>
          </w:tcPr>
          <w:p w:rsidR="008B7816" w:rsidRPr="009737C6" w:rsidRDefault="008B7816" w:rsidP="00987A93">
            <w:pPr>
              <w:ind w:firstLine="0"/>
              <w:rPr>
                <w:lang w:val="ro-RO"/>
              </w:rPr>
            </w:pPr>
            <w:r>
              <w:rPr>
                <w:lang w:val="ro-RO"/>
              </w:rPr>
              <w:t>5</w:t>
            </w:r>
          </w:p>
        </w:tc>
        <w:tc>
          <w:tcPr>
            <w:tcW w:w="1399" w:type="pct"/>
          </w:tcPr>
          <w:p w:rsidR="008B7816" w:rsidRPr="009737C6" w:rsidRDefault="008B7816" w:rsidP="001B5DC6">
            <w:pPr>
              <w:ind w:firstLine="0"/>
              <w:rPr>
                <w:lang w:val="ro-RO"/>
              </w:rPr>
            </w:pPr>
            <w:r>
              <w:rPr>
                <w:color w:val="000000"/>
              </w:rPr>
              <w:t xml:space="preserve">Țesătură tip tricot de culoare bej, lățimea 1,80 m, conform GOST28554-90. Livrat în role.  </w:t>
            </w:r>
            <w:r w:rsidR="001B5DC6">
              <w:rPr>
                <w:color w:val="000000"/>
              </w:rPr>
              <w:t>Condiţii de livrare a mărfii: integral</w:t>
            </w:r>
          </w:p>
        </w:tc>
        <w:tc>
          <w:tcPr>
            <w:tcW w:w="1027" w:type="pct"/>
          </w:tcPr>
          <w:p w:rsidR="008B7816" w:rsidRPr="009737C6" w:rsidRDefault="008B7816" w:rsidP="00987A93">
            <w:pPr>
              <w:ind w:firstLine="0"/>
              <w:rPr>
                <w:lang w:val="ro-RO"/>
              </w:rPr>
            </w:pPr>
          </w:p>
        </w:tc>
      </w:tr>
      <w:tr w:rsidR="009718D5" w:rsidRPr="006A4E52" w:rsidTr="008B7816">
        <w:tc>
          <w:tcPr>
            <w:tcW w:w="514" w:type="pct"/>
          </w:tcPr>
          <w:p w:rsidR="009718D5" w:rsidRPr="006A4E52" w:rsidRDefault="009718D5" w:rsidP="00987A93">
            <w:pPr>
              <w:ind w:firstLine="0"/>
              <w:rPr>
                <w:b/>
                <w:lang w:val="ro-RO"/>
              </w:rPr>
            </w:pPr>
          </w:p>
        </w:tc>
        <w:tc>
          <w:tcPr>
            <w:tcW w:w="538" w:type="pct"/>
          </w:tcPr>
          <w:p w:rsidR="009718D5" w:rsidRPr="006A4E52" w:rsidRDefault="009718D5" w:rsidP="00987A93">
            <w:pPr>
              <w:ind w:firstLine="0"/>
              <w:rPr>
                <w:b/>
                <w:lang w:val="ro-RO"/>
              </w:rPr>
            </w:pPr>
          </w:p>
        </w:tc>
        <w:tc>
          <w:tcPr>
            <w:tcW w:w="714" w:type="pct"/>
          </w:tcPr>
          <w:p w:rsidR="009718D5" w:rsidRPr="006A4E52" w:rsidRDefault="009718D5" w:rsidP="00987A93">
            <w:pPr>
              <w:ind w:firstLine="0"/>
              <w:rPr>
                <w:b/>
                <w:iCs/>
                <w:lang w:val="ro-RO" w:eastAsia="ru-RU"/>
              </w:rPr>
            </w:pPr>
            <w:r w:rsidRPr="006A4E52">
              <w:rPr>
                <w:b/>
                <w:iCs/>
                <w:lang w:val="ro-RO" w:eastAsia="ru-RU"/>
              </w:rPr>
              <w:t xml:space="preserve">Lotul </w:t>
            </w:r>
            <w:r w:rsidRPr="006A4E52">
              <w:rPr>
                <w:b/>
                <w:i/>
                <w:iCs/>
                <w:u w:val="single"/>
                <w:lang w:val="ro-RO" w:eastAsia="ru-RU"/>
              </w:rPr>
              <w:t>Ațe</w:t>
            </w:r>
          </w:p>
        </w:tc>
        <w:tc>
          <w:tcPr>
            <w:tcW w:w="440" w:type="pct"/>
          </w:tcPr>
          <w:p w:rsidR="009718D5" w:rsidRPr="006A4E52" w:rsidRDefault="009718D5" w:rsidP="00987A93">
            <w:pPr>
              <w:ind w:firstLine="0"/>
              <w:rPr>
                <w:b/>
                <w:lang w:val="ro-RO"/>
              </w:rPr>
            </w:pPr>
          </w:p>
        </w:tc>
        <w:tc>
          <w:tcPr>
            <w:tcW w:w="368" w:type="pct"/>
          </w:tcPr>
          <w:p w:rsidR="009718D5" w:rsidRPr="006A4E52" w:rsidRDefault="009718D5" w:rsidP="00987A93">
            <w:pPr>
              <w:ind w:firstLine="0"/>
              <w:rPr>
                <w:b/>
                <w:lang w:val="ro-RO"/>
              </w:rPr>
            </w:pPr>
          </w:p>
        </w:tc>
        <w:tc>
          <w:tcPr>
            <w:tcW w:w="1399" w:type="pct"/>
          </w:tcPr>
          <w:p w:rsidR="009718D5" w:rsidRPr="006A4E52" w:rsidRDefault="009718D5" w:rsidP="00987A93">
            <w:pPr>
              <w:ind w:firstLine="0"/>
              <w:rPr>
                <w:b/>
                <w:lang w:val="ro-RO"/>
              </w:rPr>
            </w:pPr>
          </w:p>
        </w:tc>
        <w:tc>
          <w:tcPr>
            <w:tcW w:w="1027" w:type="pct"/>
          </w:tcPr>
          <w:p w:rsidR="009718D5" w:rsidRPr="006A4E52" w:rsidRDefault="001B5DC6" w:rsidP="00987A93">
            <w:pPr>
              <w:ind w:firstLine="0"/>
              <w:rPr>
                <w:b/>
                <w:lang w:val="ro-RO"/>
              </w:rPr>
            </w:pPr>
            <w:r>
              <w:rPr>
                <w:b/>
                <w:lang w:val="ro-RO"/>
              </w:rPr>
              <w:t>633,33</w:t>
            </w:r>
          </w:p>
        </w:tc>
      </w:tr>
      <w:tr w:rsidR="00FF3676" w:rsidRPr="009737C6" w:rsidTr="008B7816">
        <w:tc>
          <w:tcPr>
            <w:tcW w:w="514" w:type="pct"/>
          </w:tcPr>
          <w:p w:rsidR="00FF3676" w:rsidRPr="009737C6" w:rsidRDefault="00FF3676" w:rsidP="00FF3676">
            <w:pPr>
              <w:ind w:firstLine="0"/>
              <w:rPr>
                <w:lang w:val="ro-RO"/>
              </w:rPr>
            </w:pPr>
            <w:r>
              <w:rPr>
                <w:lang w:val="ro-RO"/>
              </w:rPr>
              <w:t>1</w:t>
            </w:r>
          </w:p>
        </w:tc>
        <w:tc>
          <w:tcPr>
            <w:tcW w:w="538" w:type="pct"/>
          </w:tcPr>
          <w:p w:rsidR="00FF3676" w:rsidRPr="009737C6" w:rsidRDefault="00FF3676" w:rsidP="00FF3676">
            <w:pPr>
              <w:ind w:firstLine="0"/>
              <w:rPr>
                <w:lang w:val="ro-RO"/>
              </w:rPr>
            </w:pPr>
            <w:r>
              <w:rPr>
                <w:lang w:val="ro-RO"/>
              </w:rPr>
              <w:t>43820000-7</w:t>
            </w:r>
          </w:p>
        </w:tc>
        <w:tc>
          <w:tcPr>
            <w:tcW w:w="714" w:type="pct"/>
          </w:tcPr>
          <w:p w:rsidR="00FF3676" w:rsidRPr="00092BAF" w:rsidRDefault="00FF3676" w:rsidP="00FF3676">
            <w:pPr>
              <w:ind w:firstLine="0"/>
            </w:pPr>
            <w:r>
              <w:t xml:space="preserve">Ață </w:t>
            </w:r>
            <w:r>
              <w:t>70 LL</w:t>
            </w:r>
            <w:r>
              <w:t xml:space="preserve"> (</w:t>
            </w:r>
            <w:r>
              <w:t>2500</w:t>
            </w:r>
            <w:r>
              <w:t xml:space="preserve"> m)</w:t>
            </w:r>
            <w:r>
              <w:t xml:space="preserve"> albă, mesgră</w:t>
            </w:r>
          </w:p>
        </w:tc>
        <w:tc>
          <w:tcPr>
            <w:tcW w:w="440" w:type="pct"/>
          </w:tcPr>
          <w:p w:rsidR="00FF3676" w:rsidRPr="009737C6" w:rsidRDefault="00FF3676" w:rsidP="00FF3676">
            <w:pPr>
              <w:ind w:firstLine="0"/>
              <w:rPr>
                <w:lang w:val="ro-RO"/>
              </w:rPr>
            </w:pPr>
            <w:r>
              <w:rPr>
                <w:lang w:val="ro-RO"/>
              </w:rPr>
              <w:t>Buc.</w:t>
            </w:r>
          </w:p>
        </w:tc>
        <w:tc>
          <w:tcPr>
            <w:tcW w:w="368" w:type="pct"/>
          </w:tcPr>
          <w:p w:rsidR="00FF3676" w:rsidRPr="009737C6" w:rsidRDefault="00FF3676" w:rsidP="00FF3676">
            <w:pPr>
              <w:ind w:firstLine="0"/>
              <w:rPr>
                <w:lang w:val="ro-RO"/>
              </w:rPr>
            </w:pPr>
            <w:r>
              <w:rPr>
                <w:lang w:val="ro-RO"/>
              </w:rPr>
              <w:t>10</w:t>
            </w:r>
          </w:p>
        </w:tc>
        <w:tc>
          <w:tcPr>
            <w:tcW w:w="1399" w:type="pct"/>
          </w:tcPr>
          <w:p w:rsidR="00FF3676" w:rsidRPr="00092BAF" w:rsidRDefault="00FF3676" w:rsidP="00FF3676">
            <w:pPr>
              <w:ind w:firstLine="0"/>
            </w:pPr>
            <w:r>
              <w:rPr>
                <w:color w:val="000000"/>
              </w:rPr>
              <w:t xml:space="preserve">Ață din poliester împletită în trei fire, corespunde GOST 14961-91.  Bobine a cîte </w:t>
            </w:r>
            <w:r>
              <w:rPr>
                <w:color w:val="000000"/>
              </w:rPr>
              <w:t>25</w:t>
            </w:r>
            <w:r>
              <w:rPr>
                <w:color w:val="000000"/>
              </w:rPr>
              <w:t xml:space="preserve">00 m. </w:t>
            </w:r>
          </w:p>
        </w:tc>
        <w:tc>
          <w:tcPr>
            <w:tcW w:w="1027" w:type="pct"/>
          </w:tcPr>
          <w:p w:rsidR="00FF3676" w:rsidRPr="009737C6" w:rsidRDefault="00FF3676" w:rsidP="00FF3676">
            <w:pPr>
              <w:ind w:firstLine="0"/>
              <w:rPr>
                <w:lang w:val="ro-RO"/>
              </w:rPr>
            </w:pPr>
          </w:p>
        </w:tc>
      </w:tr>
      <w:tr w:rsidR="001B5DC6" w:rsidRPr="00E157A0" w:rsidTr="001B5DC6">
        <w:tc>
          <w:tcPr>
            <w:tcW w:w="514" w:type="pct"/>
          </w:tcPr>
          <w:p w:rsidR="001B5DC6" w:rsidRPr="00E157A0" w:rsidRDefault="001B5DC6" w:rsidP="00987A93">
            <w:pPr>
              <w:ind w:firstLine="0"/>
              <w:rPr>
                <w:b/>
                <w:lang w:val="ro-RO"/>
              </w:rPr>
            </w:pPr>
          </w:p>
        </w:tc>
        <w:tc>
          <w:tcPr>
            <w:tcW w:w="538" w:type="pct"/>
          </w:tcPr>
          <w:p w:rsidR="001B5DC6" w:rsidRPr="00E157A0" w:rsidRDefault="001B5DC6" w:rsidP="00987A93">
            <w:pPr>
              <w:ind w:firstLine="0"/>
              <w:rPr>
                <w:b/>
                <w:lang w:val="ro-RO"/>
              </w:rPr>
            </w:pPr>
          </w:p>
        </w:tc>
        <w:tc>
          <w:tcPr>
            <w:tcW w:w="1522" w:type="pct"/>
            <w:gridSpan w:val="3"/>
          </w:tcPr>
          <w:p w:rsidR="001B5DC6" w:rsidRPr="00E157A0" w:rsidRDefault="001B5DC6" w:rsidP="00987A93">
            <w:pPr>
              <w:ind w:firstLine="0"/>
              <w:rPr>
                <w:b/>
                <w:lang w:val="ro-RO"/>
              </w:rPr>
            </w:pPr>
            <w:r w:rsidRPr="00E157A0">
              <w:rPr>
                <w:b/>
                <w:iCs/>
                <w:lang w:val="ro-RO" w:eastAsia="ru-RU"/>
              </w:rPr>
              <w:t xml:space="preserve">Lotul </w:t>
            </w:r>
            <w:r w:rsidRPr="00E157A0">
              <w:rPr>
                <w:b/>
                <w:i/>
                <w:iCs/>
                <w:u w:val="single"/>
                <w:lang w:val="ro-RO" w:eastAsia="ru-RU"/>
              </w:rPr>
              <w:t>Nasturi</w:t>
            </w:r>
          </w:p>
        </w:tc>
        <w:tc>
          <w:tcPr>
            <w:tcW w:w="1399" w:type="pct"/>
          </w:tcPr>
          <w:p w:rsidR="001B5DC6" w:rsidRPr="00E157A0" w:rsidRDefault="001B5DC6" w:rsidP="00987A93">
            <w:pPr>
              <w:ind w:firstLine="0"/>
              <w:rPr>
                <w:b/>
                <w:lang w:val="ro-RO"/>
              </w:rPr>
            </w:pPr>
          </w:p>
        </w:tc>
        <w:tc>
          <w:tcPr>
            <w:tcW w:w="1027" w:type="pct"/>
          </w:tcPr>
          <w:p w:rsidR="001B5DC6" w:rsidRPr="00E157A0" w:rsidRDefault="001B5DC6" w:rsidP="00987A93">
            <w:pPr>
              <w:ind w:firstLine="0"/>
              <w:rPr>
                <w:b/>
                <w:lang w:val="ro-RO"/>
              </w:rPr>
            </w:pPr>
            <w:r>
              <w:rPr>
                <w:b/>
                <w:lang w:val="ro-RO"/>
              </w:rPr>
              <w:t>2000,00</w:t>
            </w:r>
          </w:p>
        </w:tc>
      </w:tr>
      <w:tr w:rsidR="00FF3676" w:rsidRPr="00E157A0" w:rsidTr="008B7816">
        <w:tc>
          <w:tcPr>
            <w:tcW w:w="514" w:type="pct"/>
          </w:tcPr>
          <w:p w:rsidR="00FF3676" w:rsidRPr="009737C6" w:rsidRDefault="00FF3676" w:rsidP="00FF3676">
            <w:pPr>
              <w:ind w:firstLine="0"/>
              <w:rPr>
                <w:lang w:val="ro-RO"/>
              </w:rPr>
            </w:pPr>
            <w:r>
              <w:rPr>
                <w:lang w:val="ro-RO"/>
              </w:rPr>
              <w:t>1</w:t>
            </w:r>
          </w:p>
        </w:tc>
        <w:tc>
          <w:tcPr>
            <w:tcW w:w="538" w:type="pct"/>
          </w:tcPr>
          <w:p w:rsidR="00FF3676" w:rsidRPr="009737C6" w:rsidRDefault="00FF3676" w:rsidP="00FF3676">
            <w:pPr>
              <w:ind w:firstLine="0"/>
              <w:rPr>
                <w:lang w:val="ro-RO"/>
              </w:rPr>
            </w:pPr>
            <w:r>
              <w:rPr>
                <w:lang w:val="ro-RO"/>
              </w:rPr>
              <w:t>43820000-7</w:t>
            </w:r>
          </w:p>
        </w:tc>
        <w:tc>
          <w:tcPr>
            <w:tcW w:w="714" w:type="pct"/>
          </w:tcPr>
          <w:p w:rsidR="00FF3676" w:rsidRPr="00DB5F56" w:rsidRDefault="00FF3676" w:rsidP="00FF3676">
            <w:pPr>
              <w:ind w:firstLine="0"/>
              <w:rPr>
                <w:iCs/>
                <w:lang w:val="ro-RO" w:eastAsia="ru-RU"/>
              </w:rPr>
            </w:pPr>
            <w:r>
              <w:rPr>
                <w:iCs/>
                <w:lang w:val="ro-RO" w:eastAsia="ru-RU"/>
              </w:rPr>
              <w:t>Nasturi</w:t>
            </w:r>
          </w:p>
        </w:tc>
        <w:tc>
          <w:tcPr>
            <w:tcW w:w="440" w:type="pct"/>
          </w:tcPr>
          <w:p w:rsidR="00FF3676" w:rsidRPr="009737C6" w:rsidRDefault="00FF3676" w:rsidP="00FF3676">
            <w:pPr>
              <w:ind w:firstLine="0"/>
              <w:rPr>
                <w:lang w:val="ro-RO"/>
              </w:rPr>
            </w:pPr>
            <w:r>
              <w:rPr>
                <w:lang w:val="ro-RO"/>
              </w:rPr>
              <w:t xml:space="preserve">Buc. </w:t>
            </w:r>
          </w:p>
        </w:tc>
        <w:tc>
          <w:tcPr>
            <w:tcW w:w="368" w:type="pct"/>
          </w:tcPr>
          <w:p w:rsidR="00FF3676" w:rsidRPr="009737C6" w:rsidRDefault="00FF3676" w:rsidP="00FF3676">
            <w:pPr>
              <w:ind w:firstLine="0"/>
              <w:rPr>
                <w:lang w:val="ro-RO"/>
              </w:rPr>
            </w:pPr>
            <w:r>
              <w:rPr>
                <w:lang w:val="ro-RO"/>
              </w:rPr>
              <w:t>1200</w:t>
            </w:r>
          </w:p>
        </w:tc>
        <w:tc>
          <w:tcPr>
            <w:tcW w:w="1399" w:type="pct"/>
          </w:tcPr>
          <w:p w:rsidR="00FF3676" w:rsidRPr="009737C6" w:rsidRDefault="00FF3676" w:rsidP="007849F3">
            <w:pPr>
              <w:ind w:firstLine="0"/>
              <w:rPr>
                <w:lang w:val="ro-RO"/>
              </w:rPr>
            </w:pPr>
            <w:r w:rsidRPr="00E157A0">
              <w:rPr>
                <w:lang w:val="ro-RO"/>
              </w:rPr>
              <w:t>Nasturi din plastic,</w:t>
            </w:r>
            <w:r>
              <w:rPr>
                <w:lang w:val="ro-RO"/>
              </w:rPr>
              <w:t xml:space="preserve"> </w:t>
            </w:r>
            <w:r w:rsidRPr="00E157A0">
              <w:rPr>
                <w:lang w:val="ro-RO"/>
              </w:rPr>
              <w:t>pentru lengerie</w:t>
            </w:r>
            <w:r>
              <w:rPr>
                <w:lang w:val="ro-RO"/>
              </w:rPr>
              <w:t>, cu 2 găuri</w:t>
            </w:r>
            <w:r>
              <w:rPr>
                <w:lang w:val="ro-RO"/>
              </w:rPr>
              <w:t>. D</w:t>
            </w:r>
            <w:r>
              <w:rPr>
                <w:lang w:val="ro-RO"/>
              </w:rPr>
              <w:t>iametrul 20</w:t>
            </w:r>
            <w:r w:rsidRPr="00E157A0">
              <w:rPr>
                <w:lang w:val="ro-RO"/>
              </w:rPr>
              <w:t xml:space="preserve"> mm, Reziste</w:t>
            </w:r>
            <w:r>
              <w:rPr>
                <w:lang w:val="ro-RO"/>
              </w:rPr>
              <w:t>nță la spălat pînă la 95ᴼC, con</w:t>
            </w:r>
            <w:r w:rsidRPr="00E157A0">
              <w:rPr>
                <w:lang w:val="ro-RO"/>
              </w:rPr>
              <w:t>form documentației tehni</w:t>
            </w:r>
            <w:r>
              <w:rPr>
                <w:lang w:val="ro-RO"/>
              </w:rPr>
              <w:t xml:space="preserve">ce în vigoare. </w:t>
            </w:r>
          </w:p>
        </w:tc>
        <w:tc>
          <w:tcPr>
            <w:tcW w:w="1027" w:type="pct"/>
          </w:tcPr>
          <w:p w:rsidR="00FF3676" w:rsidRPr="009737C6" w:rsidRDefault="00FF3676" w:rsidP="00FF3676">
            <w:pPr>
              <w:ind w:firstLine="0"/>
              <w:rPr>
                <w:lang w:val="ro-RO"/>
              </w:rPr>
            </w:pPr>
          </w:p>
        </w:tc>
      </w:tr>
      <w:tr w:rsidR="001B5DC6" w:rsidRPr="00E157A0" w:rsidTr="001B5DC6">
        <w:tc>
          <w:tcPr>
            <w:tcW w:w="514" w:type="pct"/>
          </w:tcPr>
          <w:p w:rsidR="001B5DC6" w:rsidRPr="009737C6" w:rsidRDefault="001B5DC6" w:rsidP="00987A93">
            <w:pPr>
              <w:ind w:firstLine="0"/>
              <w:rPr>
                <w:lang w:val="ro-RO"/>
              </w:rPr>
            </w:pPr>
          </w:p>
        </w:tc>
        <w:tc>
          <w:tcPr>
            <w:tcW w:w="538" w:type="pct"/>
          </w:tcPr>
          <w:p w:rsidR="001B5DC6" w:rsidRPr="009737C6" w:rsidRDefault="001B5DC6" w:rsidP="00987A93">
            <w:pPr>
              <w:ind w:firstLine="0"/>
              <w:rPr>
                <w:lang w:val="ro-RO"/>
              </w:rPr>
            </w:pPr>
          </w:p>
        </w:tc>
        <w:tc>
          <w:tcPr>
            <w:tcW w:w="1522" w:type="pct"/>
            <w:gridSpan w:val="3"/>
          </w:tcPr>
          <w:p w:rsidR="001B5DC6" w:rsidRPr="009737C6" w:rsidRDefault="001B5DC6" w:rsidP="00987A93">
            <w:pPr>
              <w:ind w:firstLine="0"/>
              <w:rPr>
                <w:lang w:val="ro-RO"/>
              </w:rPr>
            </w:pPr>
            <w:r w:rsidRPr="000D0537">
              <w:rPr>
                <w:b/>
                <w:iCs/>
                <w:lang w:val="ro-RO" w:eastAsia="ru-RU"/>
              </w:rPr>
              <w:t xml:space="preserve">Lotul </w:t>
            </w:r>
            <w:r w:rsidRPr="000D0537">
              <w:rPr>
                <w:b/>
                <w:i/>
                <w:iCs/>
                <w:u w:val="single"/>
                <w:lang w:val="ro-RO" w:eastAsia="ru-RU"/>
              </w:rPr>
              <w:t>Panglici țesute</w:t>
            </w:r>
          </w:p>
        </w:tc>
        <w:tc>
          <w:tcPr>
            <w:tcW w:w="1399" w:type="pct"/>
          </w:tcPr>
          <w:p w:rsidR="001B5DC6" w:rsidRPr="009737C6" w:rsidRDefault="001B5DC6" w:rsidP="00987A93">
            <w:pPr>
              <w:ind w:firstLine="0"/>
              <w:rPr>
                <w:lang w:val="ro-RO"/>
              </w:rPr>
            </w:pPr>
          </w:p>
        </w:tc>
        <w:tc>
          <w:tcPr>
            <w:tcW w:w="1027" w:type="pct"/>
          </w:tcPr>
          <w:p w:rsidR="001B5DC6" w:rsidRPr="00A14DB0" w:rsidRDefault="001B5DC6" w:rsidP="00987A93">
            <w:pPr>
              <w:ind w:firstLine="0"/>
              <w:rPr>
                <w:b/>
                <w:lang w:val="ro-RO"/>
              </w:rPr>
            </w:pPr>
            <w:r>
              <w:rPr>
                <w:b/>
                <w:lang w:val="ro-RO"/>
              </w:rPr>
              <w:t>19</w:t>
            </w:r>
            <w:r w:rsidRPr="00A14DB0">
              <w:rPr>
                <w:b/>
                <w:lang w:val="ro-RO"/>
              </w:rPr>
              <w:t>00,00</w:t>
            </w:r>
          </w:p>
        </w:tc>
      </w:tr>
      <w:tr w:rsidR="00FF3676" w:rsidRPr="00E157A0" w:rsidTr="008B7816">
        <w:tc>
          <w:tcPr>
            <w:tcW w:w="514" w:type="pct"/>
          </w:tcPr>
          <w:p w:rsidR="00FF3676" w:rsidRPr="009737C6" w:rsidRDefault="00FF3676" w:rsidP="00FF3676">
            <w:pPr>
              <w:ind w:firstLine="0"/>
              <w:rPr>
                <w:lang w:val="ro-RO"/>
              </w:rPr>
            </w:pPr>
            <w:r>
              <w:rPr>
                <w:lang w:val="ro-RO"/>
              </w:rPr>
              <w:t>1</w:t>
            </w:r>
          </w:p>
        </w:tc>
        <w:tc>
          <w:tcPr>
            <w:tcW w:w="538" w:type="pct"/>
          </w:tcPr>
          <w:p w:rsidR="00FF3676" w:rsidRPr="009737C6" w:rsidRDefault="00FF3676" w:rsidP="00FF3676">
            <w:pPr>
              <w:ind w:firstLine="0"/>
              <w:rPr>
                <w:lang w:val="ro-RO"/>
              </w:rPr>
            </w:pPr>
            <w:r>
              <w:rPr>
                <w:lang w:val="ro-RO"/>
              </w:rPr>
              <w:t>43820000-7</w:t>
            </w:r>
          </w:p>
        </w:tc>
        <w:tc>
          <w:tcPr>
            <w:tcW w:w="714" w:type="pct"/>
            <w:vAlign w:val="center"/>
          </w:tcPr>
          <w:p w:rsidR="00FF3676" w:rsidRPr="00DB5F56" w:rsidRDefault="00FF3676" w:rsidP="00FF3676">
            <w:pPr>
              <w:ind w:firstLine="0"/>
              <w:rPr>
                <w:iCs/>
                <w:lang w:val="ro-RO" w:eastAsia="ru-RU"/>
              </w:rPr>
            </w:pPr>
            <w:r>
              <w:rPr>
                <w:color w:val="000000"/>
              </w:rPr>
              <w:t>Panglică țesută lațimea 20 mm (rigidă)</w:t>
            </w:r>
          </w:p>
        </w:tc>
        <w:tc>
          <w:tcPr>
            <w:tcW w:w="440" w:type="pct"/>
          </w:tcPr>
          <w:p w:rsidR="00FF3676" w:rsidRPr="009737C6" w:rsidRDefault="00FF3676" w:rsidP="00FF3676">
            <w:pPr>
              <w:ind w:firstLine="0"/>
              <w:rPr>
                <w:lang w:val="ro-RO"/>
              </w:rPr>
            </w:pPr>
            <w:r>
              <w:rPr>
                <w:lang w:val="ro-RO"/>
              </w:rPr>
              <w:t>m</w:t>
            </w:r>
          </w:p>
        </w:tc>
        <w:tc>
          <w:tcPr>
            <w:tcW w:w="368" w:type="pct"/>
          </w:tcPr>
          <w:p w:rsidR="00FF3676" w:rsidRPr="009737C6" w:rsidRDefault="00FF3676" w:rsidP="00FF3676">
            <w:pPr>
              <w:ind w:firstLine="0"/>
              <w:rPr>
                <w:lang w:val="ro-RO"/>
              </w:rPr>
            </w:pPr>
            <w:r>
              <w:rPr>
                <w:lang w:val="ro-RO"/>
              </w:rPr>
              <w:t>400</w:t>
            </w:r>
          </w:p>
        </w:tc>
        <w:tc>
          <w:tcPr>
            <w:tcW w:w="1399" w:type="pct"/>
          </w:tcPr>
          <w:p w:rsidR="00FF3676" w:rsidRPr="009737C6" w:rsidRDefault="00FF3676" w:rsidP="00FF3676">
            <w:pPr>
              <w:ind w:firstLine="0"/>
              <w:rPr>
                <w:lang w:val="ro-RO"/>
              </w:rPr>
            </w:pPr>
            <w:r>
              <w:rPr>
                <w:color w:val="000000"/>
              </w:rPr>
              <w:t>Corespunde GOST 18827-88.              Utilizat la confecționarea bandajelor, corsetelor și protezelor din piele. Este țesută din poliester,   lățimea 20  mm, culoare: albă.</w:t>
            </w:r>
            <w:r>
              <w:rPr>
                <w:color w:val="000000"/>
              </w:rPr>
              <w:t xml:space="preserve">  Livrat în rolă a cîte 100 m. </w:t>
            </w:r>
          </w:p>
        </w:tc>
        <w:tc>
          <w:tcPr>
            <w:tcW w:w="1027" w:type="pct"/>
          </w:tcPr>
          <w:p w:rsidR="00FF3676" w:rsidRPr="009737C6" w:rsidRDefault="00FF3676" w:rsidP="00FF3676">
            <w:pPr>
              <w:ind w:firstLine="0"/>
              <w:rPr>
                <w:lang w:val="ro-RO"/>
              </w:rPr>
            </w:pPr>
          </w:p>
        </w:tc>
      </w:tr>
      <w:tr w:rsidR="00FF3676" w:rsidRPr="00E157A0" w:rsidTr="008B7816">
        <w:tc>
          <w:tcPr>
            <w:tcW w:w="514" w:type="pct"/>
          </w:tcPr>
          <w:p w:rsidR="00FF3676" w:rsidRPr="009737C6" w:rsidRDefault="00FF3676" w:rsidP="00FF3676">
            <w:pPr>
              <w:ind w:firstLine="0"/>
              <w:rPr>
                <w:lang w:val="ro-RO"/>
              </w:rPr>
            </w:pPr>
            <w:r>
              <w:rPr>
                <w:lang w:val="ro-RO"/>
              </w:rPr>
              <w:t>2</w:t>
            </w:r>
          </w:p>
        </w:tc>
        <w:tc>
          <w:tcPr>
            <w:tcW w:w="538" w:type="pct"/>
          </w:tcPr>
          <w:p w:rsidR="00FF3676" w:rsidRPr="009737C6" w:rsidRDefault="00FF3676" w:rsidP="00FF3676">
            <w:pPr>
              <w:ind w:firstLine="0"/>
              <w:rPr>
                <w:lang w:val="ro-RO"/>
              </w:rPr>
            </w:pPr>
            <w:r>
              <w:rPr>
                <w:lang w:val="ro-RO"/>
              </w:rPr>
              <w:t>43820000-7</w:t>
            </w:r>
          </w:p>
        </w:tc>
        <w:tc>
          <w:tcPr>
            <w:tcW w:w="714" w:type="pct"/>
            <w:vAlign w:val="center"/>
          </w:tcPr>
          <w:p w:rsidR="00FF3676" w:rsidRPr="00DB5F56" w:rsidRDefault="00FF3676" w:rsidP="00FF3676">
            <w:pPr>
              <w:ind w:firstLine="0"/>
              <w:rPr>
                <w:iCs/>
                <w:lang w:val="ro-RO" w:eastAsia="ru-RU"/>
              </w:rPr>
            </w:pPr>
            <w:r>
              <w:rPr>
                <w:color w:val="262626"/>
              </w:rPr>
              <w:t>Panglică țesută lățimea 20 mm</w:t>
            </w:r>
          </w:p>
        </w:tc>
        <w:tc>
          <w:tcPr>
            <w:tcW w:w="440" w:type="pct"/>
          </w:tcPr>
          <w:p w:rsidR="00FF3676" w:rsidRPr="009737C6" w:rsidRDefault="00FF3676" w:rsidP="00FF3676">
            <w:pPr>
              <w:ind w:firstLine="0"/>
              <w:rPr>
                <w:lang w:val="ro-RO"/>
              </w:rPr>
            </w:pPr>
            <w:r>
              <w:rPr>
                <w:lang w:val="ro-RO"/>
              </w:rPr>
              <w:t>m</w:t>
            </w:r>
          </w:p>
        </w:tc>
        <w:tc>
          <w:tcPr>
            <w:tcW w:w="368" w:type="pct"/>
          </w:tcPr>
          <w:p w:rsidR="00FF3676" w:rsidRPr="009737C6" w:rsidRDefault="00FF3676" w:rsidP="00FF3676">
            <w:pPr>
              <w:ind w:firstLine="0"/>
              <w:rPr>
                <w:lang w:val="ro-RO"/>
              </w:rPr>
            </w:pPr>
            <w:r>
              <w:rPr>
                <w:lang w:val="ro-RO"/>
              </w:rPr>
              <w:t>400</w:t>
            </w:r>
          </w:p>
        </w:tc>
        <w:tc>
          <w:tcPr>
            <w:tcW w:w="1399" w:type="pct"/>
          </w:tcPr>
          <w:p w:rsidR="00FF3676" w:rsidRPr="00FF3676" w:rsidRDefault="00FF3676" w:rsidP="00FF3676">
            <w:pPr>
              <w:ind w:firstLine="0"/>
              <w:rPr>
                <w:color w:val="000000"/>
              </w:rPr>
            </w:pPr>
            <w:r>
              <w:rPr>
                <w:color w:val="000000"/>
              </w:rPr>
              <w:t>Corespunde GOST 18827-88.              Utilizată la confecționarea bandajelor, corsetelor și protezelor din piele. Este țesut din bumbac sau poliester,   lățimea 20 mm, culoare: albă.  Livrat în rolă.</w:t>
            </w:r>
          </w:p>
        </w:tc>
        <w:tc>
          <w:tcPr>
            <w:tcW w:w="1027" w:type="pct"/>
          </w:tcPr>
          <w:p w:rsidR="00FF3676" w:rsidRPr="009737C6" w:rsidRDefault="00FF3676" w:rsidP="00FF3676">
            <w:pPr>
              <w:ind w:firstLine="0"/>
              <w:rPr>
                <w:lang w:val="ro-RO"/>
              </w:rPr>
            </w:pPr>
          </w:p>
        </w:tc>
      </w:tr>
      <w:tr w:rsidR="00FF3676" w:rsidRPr="00E157A0" w:rsidTr="00FF3676">
        <w:tc>
          <w:tcPr>
            <w:tcW w:w="514" w:type="pct"/>
          </w:tcPr>
          <w:p w:rsidR="00FF3676" w:rsidRPr="009737C6" w:rsidRDefault="00FF3676" w:rsidP="00987A93">
            <w:pPr>
              <w:ind w:firstLine="0"/>
              <w:rPr>
                <w:lang w:val="ro-RO"/>
              </w:rPr>
            </w:pPr>
          </w:p>
        </w:tc>
        <w:tc>
          <w:tcPr>
            <w:tcW w:w="538" w:type="pct"/>
          </w:tcPr>
          <w:p w:rsidR="00FF3676" w:rsidRPr="009737C6" w:rsidRDefault="00FF3676" w:rsidP="00987A93">
            <w:pPr>
              <w:ind w:firstLine="0"/>
              <w:rPr>
                <w:lang w:val="ro-RO"/>
              </w:rPr>
            </w:pPr>
          </w:p>
        </w:tc>
        <w:tc>
          <w:tcPr>
            <w:tcW w:w="1522" w:type="pct"/>
            <w:gridSpan w:val="3"/>
            <w:vAlign w:val="center"/>
          </w:tcPr>
          <w:p w:rsidR="00FF3676" w:rsidRPr="009737C6" w:rsidRDefault="00FF3676" w:rsidP="00987A93">
            <w:pPr>
              <w:ind w:firstLine="0"/>
              <w:rPr>
                <w:lang w:val="ro-RO"/>
              </w:rPr>
            </w:pPr>
            <w:r w:rsidRPr="00E45BF0">
              <w:rPr>
                <w:b/>
              </w:rPr>
              <w:t xml:space="preserve">Lotul </w:t>
            </w:r>
            <w:r w:rsidRPr="00E45BF0">
              <w:rPr>
                <w:b/>
                <w:i/>
                <w:u w:val="single"/>
              </w:rPr>
              <w:t>Panglică elastică</w:t>
            </w:r>
          </w:p>
        </w:tc>
        <w:tc>
          <w:tcPr>
            <w:tcW w:w="1399" w:type="pct"/>
          </w:tcPr>
          <w:p w:rsidR="00FF3676" w:rsidRPr="009737C6" w:rsidRDefault="00FF3676" w:rsidP="00987A93">
            <w:pPr>
              <w:ind w:firstLine="0"/>
              <w:rPr>
                <w:lang w:val="ro-RO"/>
              </w:rPr>
            </w:pPr>
          </w:p>
        </w:tc>
        <w:tc>
          <w:tcPr>
            <w:tcW w:w="1027" w:type="pct"/>
          </w:tcPr>
          <w:p w:rsidR="00FF3676" w:rsidRDefault="00FF3676" w:rsidP="00987A93">
            <w:pPr>
              <w:ind w:firstLine="0"/>
              <w:rPr>
                <w:b/>
                <w:lang w:val="ro-RO"/>
              </w:rPr>
            </w:pPr>
          </w:p>
          <w:p w:rsidR="00FF3676" w:rsidRPr="00A14DB0" w:rsidRDefault="00FF3676" w:rsidP="00987A93">
            <w:pPr>
              <w:ind w:firstLine="0"/>
              <w:rPr>
                <w:b/>
                <w:lang w:val="ro-RO"/>
              </w:rPr>
            </w:pPr>
            <w:r>
              <w:rPr>
                <w:b/>
                <w:lang w:val="ro-RO"/>
              </w:rPr>
              <w:lastRenderedPageBreak/>
              <w:t>216,67</w:t>
            </w:r>
          </w:p>
        </w:tc>
      </w:tr>
      <w:tr w:rsidR="00B435E3" w:rsidRPr="00E157A0" w:rsidTr="008B7816">
        <w:tc>
          <w:tcPr>
            <w:tcW w:w="514" w:type="pct"/>
          </w:tcPr>
          <w:p w:rsidR="00B435E3" w:rsidRPr="009737C6" w:rsidRDefault="00B435E3" w:rsidP="00B435E3">
            <w:pPr>
              <w:ind w:firstLine="0"/>
              <w:rPr>
                <w:lang w:val="ro-RO"/>
              </w:rPr>
            </w:pPr>
            <w:r>
              <w:rPr>
                <w:lang w:val="ro-RO"/>
              </w:rPr>
              <w:lastRenderedPageBreak/>
              <w:t>1</w:t>
            </w:r>
          </w:p>
        </w:tc>
        <w:tc>
          <w:tcPr>
            <w:tcW w:w="538" w:type="pct"/>
          </w:tcPr>
          <w:p w:rsidR="00B435E3" w:rsidRPr="009737C6" w:rsidRDefault="00B435E3" w:rsidP="00B435E3">
            <w:pPr>
              <w:ind w:firstLine="0"/>
              <w:rPr>
                <w:lang w:val="ro-RO"/>
              </w:rPr>
            </w:pPr>
            <w:r>
              <w:rPr>
                <w:lang w:val="ro-RO"/>
              </w:rPr>
              <w:t>43820000-7</w:t>
            </w:r>
          </w:p>
        </w:tc>
        <w:tc>
          <w:tcPr>
            <w:tcW w:w="714" w:type="pct"/>
            <w:vAlign w:val="center"/>
          </w:tcPr>
          <w:p w:rsidR="00B435E3" w:rsidRPr="00DB5F56" w:rsidRDefault="00B435E3" w:rsidP="00B435E3">
            <w:pPr>
              <w:ind w:firstLine="0"/>
              <w:rPr>
                <w:iCs/>
                <w:lang w:val="ro-RO" w:eastAsia="ru-RU"/>
              </w:rPr>
            </w:pPr>
            <w:r>
              <w:t>Panglică elastică lățimea 60 m</w:t>
            </w:r>
            <w:r>
              <w:t>m (încaltaminte)</w:t>
            </w:r>
          </w:p>
        </w:tc>
        <w:tc>
          <w:tcPr>
            <w:tcW w:w="440" w:type="pct"/>
          </w:tcPr>
          <w:p w:rsidR="00B435E3" w:rsidRPr="009737C6" w:rsidRDefault="00B435E3" w:rsidP="00B435E3">
            <w:pPr>
              <w:ind w:firstLine="0"/>
              <w:rPr>
                <w:lang w:val="ro-RO"/>
              </w:rPr>
            </w:pPr>
            <w:r>
              <w:rPr>
                <w:lang w:val="ro-RO"/>
              </w:rPr>
              <w:t>m</w:t>
            </w:r>
          </w:p>
        </w:tc>
        <w:tc>
          <w:tcPr>
            <w:tcW w:w="368" w:type="pct"/>
          </w:tcPr>
          <w:p w:rsidR="00B435E3" w:rsidRPr="009737C6" w:rsidRDefault="00B435E3" w:rsidP="00B435E3">
            <w:pPr>
              <w:ind w:firstLine="0"/>
              <w:rPr>
                <w:lang w:val="ro-RO"/>
              </w:rPr>
            </w:pPr>
            <w:r>
              <w:rPr>
                <w:lang w:val="ro-RO"/>
              </w:rPr>
              <w:t>20</w:t>
            </w:r>
          </w:p>
        </w:tc>
        <w:tc>
          <w:tcPr>
            <w:tcW w:w="1399" w:type="pct"/>
          </w:tcPr>
          <w:p w:rsidR="00B435E3" w:rsidRPr="009737C6" w:rsidRDefault="00B435E3" w:rsidP="00B435E3">
            <w:pPr>
              <w:ind w:firstLine="0"/>
              <w:rPr>
                <w:lang w:val="ro-RO"/>
              </w:rPr>
            </w:pPr>
            <w:r>
              <w:rPr>
                <w:color w:val="000000"/>
              </w:rPr>
              <w:t xml:space="preserve">Utilizată la confecționarea încălțămintei. Culoare: neagră. Compoziție poliester 69%. Elastic: 31%. Livrat în rolă a cîte 10 m. </w:t>
            </w:r>
          </w:p>
        </w:tc>
        <w:tc>
          <w:tcPr>
            <w:tcW w:w="1027" w:type="pct"/>
          </w:tcPr>
          <w:p w:rsidR="00B435E3" w:rsidRPr="009737C6" w:rsidRDefault="00B435E3" w:rsidP="00B435E3">
            <w:pPr>
              <w:ind w:firstLine="0"/>
              <w:rPr>
                <w:lang w:val="ro-RO"/>
              </w:rPr>
            </w:pPr>
          </w:p>
        </w:tc>
      </w:tr>
      <w:tr w:rsidR="00FF3676" w:rsidRPr="00E157A0" w:rsidTr="00FF3676">
        <w:tc>
          <w:tcPr>
            <w:tcW w:w="514" w:type="pct"/>
          </w:tcPr>
          <w:p w:rsidR="00FF3676" w:rsidRPr="009737C6" w:rsidRDefault="00FF3676" w:rsidP="00987A93">
            <w:pPr>
              <w:ind w:firstLine="0"/>
              <w:rPr>
                <w:lang w:val="ro-RO"/>
              </w:rPr>
            </w:pPr>
          </w:p>
        </w:tc>
        <w:tc>
          <w:tcPr>
            <w:tcW w:w="538" w:type="pct"/>
          </w:tcPr>
          <w:p w:rsidR="00FF3676" w:rsidRPr="009737C6" w:rsidRDefault="00FF3676" w:rsidP="00987A93">
            <w:pPr>
              <w:ind w:firstLine="0"/>
              <w:rPr>
                <w:lang w:val="ro-RO"/>
              </w:rPr>
            </w:pPr>
          </w:p>
        </w:tc>
        <w:tc>
          <w:tcPr>
            <w:tcW w:w="1522" w:type="pct"/>
            <w:gridSpan w:val="3"/>
          </w:tcPr>
          <w:p w:rsidR="00FF3676" w:rsidRPr="009737C6" w:rsidRDefault="00FF3676" w:rsidP="00987A93">
            <w:pPr>
              <w:ind w:firstLine="0"/>
              <w:rPr>
                <w:lang w:val="ro-RO"/>
              </w:rPr>
            </w:pPr>
            <w:r w:rsidRPr="00BD03B2">
              <w:rPr>
                <w:b/>
                <w:iCs/>
                <w:lang w:val="ro-RO" w:eastAsia="ru-RU"/>
              </w:rPr>
              <w:t>Lotul</w:t>
            </w:r>
            <w:r>
              <w:rPr>
                <w:iCs/>
                <w:lang w:val="ro-RO" w:eastAsia="ru-RU"/>
              </w:rPr>
              <w:t xml:space="preserve"> </w:t>
            </w:r>
            <w:r w:rsidRPr="00BD03B2">
              <w:rPr>
                <w:b/>
                <w:i/>
                <w:iCs/>
                <w:u w:val="single"/>
                <w:lang w:val="ro-RO" w:eastAsia="ru-RU"/>
              </w:rPr>
              <w:t>Bandă lipicioasă</w:t>
            </w:r>
          </w:p>
        </w:tc>
        <w:tc>
          <w:tcPr>
            <w:tcW w:w="1399" w:type="pct"/>
          </w:tcPr>
          <w:p w:rsidR="00FF3676" w:rsidRPr="009737C6" w:rsidRDefault="00FF3676" w:rsidP="00987A93">
            <w:pPr>
              <w:ind w:firstLine="0"/>
              <w:rPr>
                <w:lang w:val="ro-RO"/>
              </w:rPr>
            </w:pPr>
          </w:p>
        </w:tc>
        <w:tc>
          <w:tcPr>
            <w:tcW w:w="1027" w:type="pct"/>
          </w:tcPr>
          <w:p w:rsidR="00FF3676" w:rsidRPr="00BD03B2" w:rsidRDefault="00FF3676" w:rsidP="00987A93">
            <w:pPr>
              <w:ind w:firstLine="0"/>
              <w:rPr>
                <w:b/>
                <w:lang w:val="ro-RO"/>
              </w:rPr>
            </w:pPr>
            <w:r>
              <w:rPr>
                <w:b/>
                <w:lang w:val="ro-RO"/>
              </w:rPr>
              <w:t>708,33</w:t>
            </w:r>
          </w:p>
        </w:tc>
      </w:tr>
      <w:tr w:rsidR="00B435E3" w:rsidRPr="00E157A0" w:rsidTr="008B7816">
        <w:tc>
          <w:tcPr>
            <w:tcW w:w="514" w:type="pct"/>
          </w:tcPr>
          <w:p w:rsidR="00B435E3" w:rsidRPr="009737C6" w:rsidRDefault="00B435E3" w:rsidP="00B435E3">
            <w:pPr>
              <w:ind w:firstLine="0"/>
              <w:rPr>
                <w:lang w:val="ro-RO"/>
              </w:rPr>
            </w:pPr>
            <w:r>
              <w:rPr>
                <w:lang w:val="ro-RO"/>
              </w:rPr>
              <w:t>1</w:t>
            </w:r>
          </w:p>
        </w:tc>
        <w:tc>
          <w:tcPr>
            <w:tcW w:w="538" w:type="pct"/>
          </w:tcPr>
          <w:p w:rsidR="00B435E3" w:rsidRPr="009737C6" w:rsidRDefault="00B435E3" w:rsidP="00B435E3">
            <w:pPr>
              <w:ind w:firstLine="0"/>
              <w:rPr>
                <w:lang w:val="ro-RO"/>
              </w:rPr>
            </w:pPr>
            <w:r>
              <w:rPr>
                <w:lang w:val="ro-RO"/>
              </w:rPr>
              <w:t>43820000-7</w:t>
            </w:r>
          </w:p>
        </w:tc>
        <w:tc>
          <w:tcPr>
            <w:tcW w:w="714" w:type="pct"/>
            <w:vAlign w:val="center"/>
          </w:tcPr>
          <w:p w:rsidR="00B435E3" w:rsidRPr="00DB5F56" w:rsidRDefault="00B435E3" w:rsidP="00B435E3">
            <w:pPr>
              <w:ind w:firstLine="0"/>
              <w:rPr>
                <w:iCs/>
                <w:lang w:val="ro-RO" w:eastAsia="ru-RU"/>
              </w:rPr>
            </w:pPr>
            <w:r>
              <w:t xml:space="preserve">Bandă </w:t>
            </w:r>
            <w:r>
              <w:t xml:space="preserve"> </w:t>
            </w:r>
            <w:r>
              <w:t>lipicioasă (velcro), 25 mm bej</w:t>
            </w:r>
          </w:p>
        </w:tc>
        <w:tc>
          <w:tcPr>
            <w:tcW w:w="440" w:type="pct"/>
          </w:tcPr>
          <w:p w:rsidR="00B435E3" w:rsidRPr="009737C6" w:rsidRDefault="00B435E3" w:rsidP="00B435E3">
            <w:pPr>
              <w:ind w:firstLine="0"/>
              <w:rPr>
                <w:lang w:val="ro-RO"/>
              </w:rPr>
            </w:pPr>
            <w:r>
              <w:rPr>
                <w:lang w:val="ro-RO"/>
              </w:rPr>
              <w:t>m</w:t>
            </w:r>
          </w:p>
        </w:tc>
        <w:tc>
          <w:tcPr>
            <w:tcW w:w="368" w:type="pct"/>
          </w:tcPr>
          <w:p w:rsidR="00B435E3" w:rsidRPr="009737C6" w:rsidRDefault="00B435E3" w:rsidP="00B435E3">
            <w:pPr>
              <w:ind w:firstLine="0"/>
              <w:rPr>
                <w:lang w:val="ro-RO"/>
              </w:rPr>
            </w:pPr>
            <w:r>
              <w:rPr>
                <w:lang w:val="ro-RO"/>
              </w:rPr>
              <w:t>100</w:t>
            </w:r>
          </w:p>
        </w:tc>
        <w:tc>
          <w:tcPr>
            <w:tcW w:w="1399" w:type="pct"/>
          </w:tcPr>
          <w:p w:rsidR="00B435E3" w:rsidRPr="009737C6" w:rsidRDefault="00B435E3" w:rsidP="00B435E3">
            <w:pPr>
              <w:ind w:firstLine="0"/>
              <w:rPr>
                <w:lang w:val="ro-RO"/>
              </w:rPr>
            </w:pPr>
            <w:r w:rsidRPr="00BD03B2">
              <w:rPr>
                <w:color w:val="000000"/>
                <w:lang w:val="ro-RO"/>
              </w:rPr>
              <w:t xml:space="preserve">Bandă prefabricată din bumbac cu peliculă adezivă depusă uniform și cu rezistență sporită la rupere (sfășiere). </w:t>
            </w:r>
            <w:r>
              <w:rPr>
                <w:color w:val="000000"/>
              </w:rPr>
              <w:t>Se utilizează la întărirea cusăturilor de asamblare. Ambalat: rulouri cu lungimea 50 m.</w:t>
            </w:r>
            <w:r>
              <w:rPr>
                <w:color w:val="000000"/>
              </w:rPr>
              <w:br/>
            </w:r>
          </w:p>
        </w:tc>
        <w:tc>
          <w:tcPr>
            <w:tcW w:w="1027" w:type="pct"/>
          </w:tcPr>
          <w:p w:rsidR="00B435E3" w:rsidRPr="009737C6" w:rsidRDefault="00B435E3" w:rsidP="00B435E3">
            <w:pPr>
              <w:ind w:firstLine="0"/>
              <w:rPr>
                <w:lang w:val="ro-RO"/>
              </w:rPr>
            </w:pPr>
          </w:p>
        </w:tc>
      </w:tr>
      <w:tr w:rsidR="00DC45C6" w:rsidRPr="00E157A0" w:rsidTr="00987A93">
        <w:tc>
          <w:tcPr>
            <w:tcW w:w="514" w:type="pct"/>
          </w:tcPr>
          <w:p w:rsidR="00DC45C6" w:rsidRPr="009737C6" w:rsidRDefault="00DC45C6" w:rsidP="00987A93">
            <w:pPr>
              <w:ind w:firstLine="0"/>
              <w:rPr>
                <w:lang w:val="ro-RO"/>
              </w:rPr>
            </w:pPr>
          </w:p>
        </w:tc>
        <w:tc>
          <w:tcPr>
            <w:tcW w:w="538" w:type="pct"/>
          </w:tcPr>
          <w:p w:rsidR="00DC45C6" w:rsidRPr="009737C6" w:rsidRDefault="00DC45C6" w:rsidP="00987A93">
            <w:pPr>
              <w:ind w:firstLine="0"/>
              <w:rPr>
                <w:lang w:val="ro-RO"/>
              </w:rPr>
            </w:pPr>
          </w:p>
        </w:tc>
        <w:tc>
          <w:tcPr>
            <w:tcW w:w="1522" w:type="pct"/>
            <w:gridSpan w:val="3"/>
          </w:tcPr>
          <w:p w:rsidR="00DC45C6" w:rsidRPr="009737C6" w:rsidRDefault="00DC45C6" w:rsidP="00DC45C6">
            <w:pPr>
              <w:ind w:firstLine="0"/>
              <w:rPr>
                <w:lang w:val="ro-RO"/>
              </w:rPr>
            </w:pPr>
            <w:r w:rsidRPr="00BD03B2">
              <w:rPr>
                <w:b/>
                <w:iCs/>
                <w:lang w:val="ro-RO" w:eastAsia="ru-RU"/>
              </w:rPr>
              <w:t>Lotul</w:t>
            </w:r>
            <w:r>
              <w:rPr>
                <w:iCs/>
                <w:lang w:val="ro-RO" w:eastAsia="ru-RU"/>
              </w:rPr>
              <w:t xml:space="preserve"> </w:t>
            </w:r>
            <w:r>
              <w:rPr>
                <w:b/>
                <w:i/>
                <w:iCs/>
                <w:u w:val="single"/>
                <w:lang w:val="ro-RO" w:eastAsia="ru-RU"/>
              </w:rPr>
              <w:t>Blană artificială</w:t>
            </w:r>
          </w:p>
        </w:tc>
        <w:tc>
          <w:tcPr>
            <w:tcW w:w="1399" w:type="pct"/>
          </w:tcPr>
          <w:p w:rsidR="00DC45C6" w:rsidRPr="009737C6" w:rsidRDefault="00DC45C6" w:rsidP="00987A93">
            <w:pPr>
              <w:ind w:firstLine="0"/>
              <w:rPr>
                <w:lang w:val="ro-RO"/>
              </w:rPr>
            </w:pPr>
          </w:p>
        </w:tc>
        <w:tc>
          <w:tcPr>
            <w:tcW w:w="1027" w:type="pct"/>
          </w:tcPr>
          <w:p w:rsidR="00DC45C6" w:rsidRPr="00BD03B2" w:rsidRDefault="00DC45C6" w:rsidP="00987A93">
            <w:pPr>
              <w:ind w:firstLine="0"/>
              <w:rPr>
                <w:b/>
                <w:lang w:val="ro-RO"/>
              </w:rPr>
            </w:pPr>
            <w:r>
              <w:rPr>
                <w:b/>
                <w:lang w:val="ro-RO"/>
              </w:rPr>
              <w:t>8000,00</w:t>
            </w:r>
          </w:p>
        </w:tc>
      </w:tr>
      <w:tr w:rsidR="00B435E3" w:rsidRPr="00E157A0" w:rsidTr="00987A93">
        <w:tc>
          <w:tcPr>
            <w:tcW w:w="514" w:type="pct"/>
          </w:tcPr>
          <w:p w:rsidR="00B435E3" w:rsidRPr="009737C6" w:rsidRDefault="00B435E3" w:rsidP="00B435E3">
            <w:pPr>
              <w:ind w:firstLine="0"/>
              <w:rPr>
                <w:lang w:val="ro-RO"/>
              </w:rPr>
            </w:pPr>
            <w:r>
              <w:rPr>
                <w:lang w:val="ro-RO"/>
              </w:rPr>
              <w:t>1</w:t>
            </w:r>
          </w:p>
        </w:tc>
        <w:tc>
          <w:tcPr>
            <w:tcW w:w="538" w:type="pct"/>
          </w:tcPr>
          <w:p w:rsidR="00B435E3" w:rsidRPr="009737C6" w:rsidRDefault="00B435E3" w:rsidP="00B435E3">
            <w:pPr>
              <w:ind w:firstLine="0"/>
              <w:rPr>
                <w:lang w:val="ro-RO"/>
              </w:rPr>
            </w:pPr>
            <w:r>
              <w:rPr>
                <w:lang w:val="ro-RO"/>
              </w:rPr>
              <w:t>43820000-7</w:t>
            </w:r>
          </w:p>
        </w:tc>
        <w:tc>
          <w:tcPr>
            <w:tcW w:w="714" w:type="pct"/>
            <w:vAlign w:val="center"/>
          </w:tcPr>
          <w:p w:rsidR="00B435E3" w:rsidRPr="00DB5F56" w:rsidRDefault="00B435E3" w:rsidP="00B435E3">
            <w:pPr>
              <w:ind w:firstLine="0"/>
              <w:rPr>
                <w:iCs/>
                <w:lang w:val="ro-RO" w:eastAsia="ru-RU"/>
              </w:rPr>
            </w:pPr>
            <w:r>
              <w:t>Blană artificialp</w:t>
            </w:r>
          </w:p>
        </w:tc>
        <w:tc>
          <w:tcPr>
            <w:tcW w:w="440" w:type="pct"/>
          </w:tcPr>
          <w:p w:rsidR="00B435E3" w:rsidRPr="009737C6" w:rsidRDefault="00B435E3" w:rsidP="00B435E3">
            <w:pPr>
              <w:ind w:firstLine="0"/>
              <w:rPr>
                <w:lang w:val="ro-RO"/>
              </w:rPr>
            </w:pPr>
            <w:r>
              <w:rPr>
                <w:lang w:val="ro-RO"/>
              </w:rPr>
              <w:t>m</w:t>
            </w:r>
            <w:r>
              <w:rPr>
                <w:lang w:val="ro-RO"/>
              </w:rPr>
              <w:t>²</w:t>
            </w:r>
          </w:p>
        </w:tc>
        <w:tc>
          <w:tcPr>
            <w:tcW w:w="368" w:type="pct"/>
          </w:tcPr>
          <w:p w:rsidR="00B435E3" w:rsidRPr="009737C6" w:rsidRDefault="00B435E3" w:rsidP="00B435E3">
            <w:pPr>
              <w:ind w:firstLine="0"/>
              <w:rPr>
                <w:lang w:val="ro-RO"/>
              </w:rPr>
            </w:pPr>
            <w:r>
              <w:rPr>
                <w:lang w:val="ro-RO"/>
              </w:rPr>
              <w:t>150</w:t>
            </w:r>
          </w:p>
        </w:tc>
        <w:tc>
          <w:tcPr>
            <w:tcW w:w="1399" w:type="pct"/>
          </w:tcPr>
          <w:p w:rsidR="00B435E3" w:rsidRPr="009737C6" w:rsidRDefault="00B435E3" w:rsidP="00B435E3">
            <w:pPr>
              <w:ind w:firstLine="0"/>
              <w:rPr>
                <w:lang w:val="ro-RO"/>
              </w:rPr>
            </w:pPr>
            <w:r>
              <w:rPr>
                <w:color w:val="000000"/>
                <w:lang w:val="ro-RO"/>
              </w:rPr>
              <w:t xml:space="preserve">Corespunde </w:t>
            </w:r>
            <w:r w:rsidRPr="00DC45C6">
              <w:rPr>
                <w:color w:val="000000"/>
                <w:lang w:val="ro-RO"/>
              </w:rPr>
              <w:t>TУ BY 400076540. 286-2017 sau reglamentărilor tehnice aprobate în țara producătorului. Se va indica preţul pentru 1 m2  de material, calitatea I. Compozţie: 100% poliester PE.</w:t>
            </w:r>
            <w:r>
              <w:rPr>
                <w:color w:val="000000"/>
              </w:rPr>
              <w:t>.</w:t>
            </w:r>
            <w:r>
              <w:rPr>
                <w:color w:val="000000"/>
              </w:rPr>
              <w:br/>
            </w:r>
          </w:p>
        </w:tc>
        <w:tc>
          <w:tcPr>
            <w:tcW w:w="1027" w:type="pct"/>
          </w:tcPr>
          <w:p w:rsidR="00B435E3" w:rsidRPr="009737C6" w:rsidRDefault="00B435E3" w:rsidP="00B435E3">
            <w:pPr>
              <w:ind w:firstLine="0"/>
              <w:rPr>
                <w:lang w:val="ro-RO"/>
              </w:rPr>
            </w:pPr>
          </w:p>
        </w:tc>
      </w:tr>
      <w:tr w:rsidR="005B5BC9" w:rsidRPr="00E157A0" w:rsidTr="005B5BC9">
        <w:tc>
          <w:tcPr>
            <w:tcW w:w="514" w:type="pct"/>
          </w:tcPr>
          <w:p w:rsidR="005B5BC9" w:rsidRPr="00DC45C6" w:rsidRDefault="005B5BC9" w:rsidP="00987A93">
            <w:pPr>
              <w:rPr>
                <w:lang w:val="ro-RO"/>
              </w:rPr>
            </w:pPr>
          </w:p>
        </w:tc>
        <w:tc>
          <w:tcPr>
            <w:tcW w:w="2060" w:type="pct"/>
            <w:gridSpan w:val="4"/>
          </w:tcPr>
          <w:p w:rsidR="005B5BC9" w:rsidRPr="005B5BC9" w:rsidRDefault="005B5BC9" w:rsidP="00987A93">
            <w:pPr>
              <w:rPr>
                <w:b/>
              </w:rPr>
            </w:pPr>
            <w:r w:rsidRPr="005B5BC9">
              <w:rPr>
                <w:b/>
              </w:rPr>
              <w:t xml:space="preserve">Lotul </w:t>
            </w:r>
            <w:r w:rsidRPr="005B5BC9">
              <w:rPr>
                <w:b/>
                <w:i/>
                <w:u w:val="single"/>
              </w:rPr>
              <w:t>Fermuare</w:t>
            </w:r>
          </w:p>
        </w:tc>
        <w:tc>
          <w:tcPr>
            <w:tcW w:w="1399" w:type="pct"/>
          </w:tcPr>
          <w:p w:rsidR="005B5BC9" w:rsidRPr="00BD03B2" w:rsidRDefault="005B5BC9" w:rsidP="00FF3676">
            <w:pPr>
              <w:rPr>
                <w:color w:val="000000"/>
              </w:rPr>
            </w:pPr>
          </w:p>
        </w:tc>
        <w:tc>
          <w:tcPr>
            <w:tcW w:w="1027" w:type="pct"/>
          </w:tcPr>
          <w:p w:rsidR="005B5BC9" w:rsidRPr="009737C6" w:rsidRDefault="005B5BC9" w:rsidP="00987A93">
            <w:r>
              <w:t>814,17</w:t>
            </w:r>
          </w:p>
        </w:tc>
      </w:tr>
      <w:tr w:rsidR="00B435E3" w:rsidRPr="00E157A0" w:rsidTr="008B7816">
        <w:tc>
          <w:tcPr>
            <w:tcW w:w="514" w:type="pct"/>
          </w:tcPr>
          <w:p w:rsidR="00B435E3" w:rsidRPr="00DC45C6" w:rsidRDefault="00B435E3" w:rsidP="00B435E3"/>
        </w:tc>
        <w:tc>
          <w:tcPr>
            <w:tcW w:w="538" w:type="pct"/>
          </w:tcPr>
          <w:p w:rsidR="00B435E3" w:rsidRPr="009737C6" w:rsidRDefault="00B435E3" w:rsidP="00B435E3">
            <w:pPr>
              <w:ind w:firstLine="0"/>
              <w:rPr>
                <w:lang w:val="ro-RO"/>
              </w:rPr>
            </w:pPr>
            <w:r>
              <w:rPr>
                <w:lang w:val="ro-RO"/>
              </w:rPr>
              <w:t>43820000-7</w:t>
            </w:r>
          </w:p>
        </w:tc>
        <w:tc>
          <w:tcPr>
            <w:tcW w:w="714" w:type="pct"/>
            <w:vAlign w:val="center"/>
          </w:tcPr>
          <w:p w:rsidR="00B435E3" w:rsidRDefault="00B435E3" w:rsidP="00B435E3">
            <w:pPr>
              <w:ind w:firstLine="0"/>
            </w:pPr>
            <w:r>
              <w:t>Fermuare pentru încălțăminte</w:t>
            </w:r>
          </w:p>
        </w:tc>
        <w:tc>
          <w:tcPr>
            <w:tcW w:w="440" w:type="pct"/>
          </w:tcPr>
          <w:p w:rsidR="00B435E3" w:rsidRDefault="00B435E3" w:rsidP="00B435E3">
            <w:r>
              <w:t>bbuc</w:t>
            </w:r>
          </w:p>
        </w:tc>
        <w:tc>
          <w:tcPr>
            <w:tcW w:w="368" w:type="pct"/>
          </w:tcPr>
          <w:p w:rsidR="00B435E3" w:rsidRDefault="00B435E3" w:rsidP="00B435E3">
            <w:r>
              <w:t>2</w:t>
            </w:r>
          </w:p>
          <w:p w:rsidR="00B435E3" w:rsidRDefault="00B435E3" w:rsidP="00B435E3">
            <w:pPr>
              <w:jc w:val="right"/>
            </w:pPr>
            <w:r>
              <w:t>2200</w:t>
            </w:r>
          </w:p>
          <w:p w:rsidR="00B435E3" w:rsidRDefault="00B435E3" w:rsidP="00B435E3">
            <w:r>
              <w:t>2</w:t>
            </w:r>
          </w:p>
          <w:p w:rsidR="00B435E3" w:rsidRDefault="00B435E3" w:rsidP="00B435E3"/>
          <w:p w:rsidR="00B435E3" w:rsidRDefault="00B435E3" w:rsidP="00B435E3"/>
          <w:p w:rsidR="00B435E3" w:rsidRDefault="00B435E3" w:rsidP="00B435E3">
            <w:pPr>
              <w:ind w:firstLine="0"/>
            </w:pPr>
          </w:p>
        </w:tc>
        <w:tc>
          <w:tcPr>
            <w:tcW w:w="1399" w:type="pct"/>
          </w:tcPr>
          <w:p w:rsidR="00B435E3" w:rsidRPr="00BD03B2" w:rsidRDefault="00B435E3" w:rsidP="00B435E3">
            <w:pPr>
              <w:ind w:firstLine="0"/>
              <w:rPr>
                <w:color w:val="000000"/>
              </w:rPr>
            </w:pPr>
            <w:r>
              <w:t>Fermuare negre lungimea 18-20 mm</w:t>
            </w:r>
          </w:p>
        </w:tc>
        <w:tc>
          <w:tcPr>
            <w:tcW w:w="1027" w:type="pct"/>
          </w:tcPr>
          <w:p w:rsidR="00B435E3" w:rsidRPr="009737C6" w:rsidRDefault="00B435E3" w:rsidP="00B435E3"/>
        </w:tc>
      </w:tr>
      <w:tr w:rsidR="009718D5" w:rsidRPr="00E157A0" w:rsidTr="008B7816">
        <w:tc>
          <w:tcPr>
            <w:tcW w:w="5000" w:type="pct"/>
            <w:gridSpan w:val="7"/>
          </w:tcPr>
          <w:p w:rsidR="009718D5" w:rsidRPr="009737C6" w:rsidRDefault="009718D5" w:rsidP="005B5BC9">
            <w:pPr>
              <w:ind w:firstLine="0"/>
              <w:rPr>
                <w:lang w:val="ro-RO"/>
              </w:rPr>
            </w:pPr>
            <w:r w:rsidRPr="009737C6">
              <w:rPr>
                <w:b/>
                <w:bCs/>
                <w:lang w:val="ro-RO" w:eastAsia="ru-RU"/>
              </w:rPr>
              <w:t>Valoarea estimativă</w:t>
            </w:r>
            <w:r w:rsidR="007849F3">
              <w:rPr>
                <w:b/>
                <w:bCs/>
                <w:lang w:val="ro-RO" w:eastAsia="ru-RU"/>
              </w:rPr>
              <w:t xml:space="preserve">                                                                                             </w:t>
            </w:r>
            <w:r w:rsidRPr="009737C6">
              <w:rPr>
                <w:b/>
                <w:bCs/>
                <w:lang w:val="ro-RO" w:eastAsia="ru-RU"/>
              </w:rPr>
              <w:t xml:space="preserve"> </w:t>
            </w:r>
            <w:r w:rsidR="005B5BC9">
              <w:rPr>
                <w:b/>
                <w:bCs/>
                <w:lang w:val="ro-RO" w:eastAsia="ru-RU"/>
              </w:rPr>
              <w:t>23489,17</w:t>
            </w:r>
          </w:p>
        </w:tc>
      </w:tr>
      <w:tr w:rsidR="00DC45C6" w:rsidRPr="00E157A0" w:rsidTr="008B7816">
        <w:tc>
          <w:tcPr>
            <w:tcW w:w="5000" w:type="pct"/>
            <w:gridSpan w:val="7"/>
          </w:tcPr>
          <w:p w:rsidR="00DC45C6" w:rsidRPr="009737C6" w:rsidRDefault="00DC45C6" w:rsidP="00987A93">
            <w:pPr>
              <w:rPr>
                <w:b/>
                <w:bCs/>
                <w:lang w:eastAsia="ru-RU"/>
              </w:rPr>
            </w:pPr>
          </w:p>
        </w:tc>
      </w:tr>
    </w:tbl>
    <w:p w:rsidR="00262591" w:rsidRPr="009718D5" w:rsidRDefault="00262591" w:rsidP="009718D5">
      <w:pPr>
        <w:pStyle w:val="a"/>
        <w:numPr>
          <w:ilvl w:val="0"/>
          <w:numId w:val="7"/>
        </w:numPr>
        <w:shd w:val="clear" w:color="auto" w:fill="FFFFFF" w:themeFill="background1"/>
        <w:tabs>
          <w:tab w:val="right" w:pos="426"/>
        </w:tabs>
        <w:spacing w:before="120"/>
        <w:rPr>
          <w:b/>
          <w:lang w:eastAsia="ru-RU"/>
        </w:rPr>
      </w:pPr>
      <w:proofErr w:type="spellStart"/>
      <w:r w:rsidRPr="009718D5">
        <w:rPr>
          <w:b/>
          <w:lang w:eastAsia="ru-RU"/>
        </w:rPr>
        <w:t>În</w:t>
      </w:r>
      <w:proofErr w:type="spellEnd"/>
      <w:r w:rsidRPr="009718D5">
        <w:rPr>
          <w:b/>
          <w:lang w:eastAsia="ru-RU"/>
        </w:rPr>
        <w:t xml:space="preserve"> </w:t>
      </w:r>
      <w:proofErr w:type="spellStart"/>
      <w:r w:rsidRPr="009718D5">
        <w:rPr>
          <w:b/>
          <w:lang w:eastAsia="ru-RU"/>
        </w:rPr>
        <w:t>cazul</w:t>
      </w:r>
      <w:proofErr w:type="spellEnd"/>
      <w:r w:rsidRPr="009718D5">
        <w:rPr>
          <w:b/>
          <w:lang w:eastAsia="ru-RU"/>
        </w:rPr>
        <w:t xml:space="preserve"> </w:t>
      </w:r>
      <w:proofErr w:type="spellStart"/>
      <w:r w:rsidRPr="009718D5">
        <w:rPr>
          <w:b/>
          <w:lang w:eastAsia="ru-RU"/>
        </w:rPr>
        <w:t>procedurilor</w:t>
      </w:r>
      <w:proofErr w:type="spellEnd"/>
      <w:r w:rsidRPr="009718D5">
        <w:rPr>
          <w:b/>
          <w:lang w:eastAsia="ru-RU"/>
        </w:rPr>
        <w:t xml:space="preserve"> de preselecție se indică numărul minim al candidaţilor şi, dacă este cazul, </w:t>
      </w:r>
      <w:proofErr w:type="spellStart"/>
      <w:r w:rsidRPr="009718D5">
        <w:rPr>
          <w:b/>
          <w:lang w:eastAsia="ru-RU"/>
        </w:rPr>
        <w:t>numărul</w:t>
      </w:r>
      <w:proofErr w:type="spellEnd"/>
      <w:r w:rsidRPr="009718D5">
        <w:rPr>
          <w:b/>
          <w:lang w:eastAsia="ru-RU"/>
        </w:rPr>
        <w:t xml:space="preserve"> maxim al </w:t>
      </w:r>
      <w:proofErr w:type="spellStart"/>
      <w:r w:rsidRPr="009718D5">
        <w:rPr>
          <w:b/>
          <w:lang w:eastAsia="ru-RU"/>
        </w:rPr>
        <w:t>acestora</w:t>
      </w:r>
      <w:proofErr w:type="spellEnd"/>
      <w:r w:rsidRPr="009718D5">
        <w:rPr>
          <w:b/>
          <w:lang w:eastAsia="ru-RU"/>
        </w:rPr>
        <w:t>._</w:t>
      </w:r>
      <w:r w:rsidR="005B5BC9" w:rsidRPr="005B5BC9">
        <w:rPr>
          <w:b/>
          <w:i/>
          <w:lang w:eastAsia="ru-RU"/>
        </w:rPr>
        <w:t xml:space="preserve">Nu </w:t>
      </w:r>
      <w:proofErr w:type="spellStart"/>
      <w:r w:rsidR="005B5BC9" w:rsidRPr="005B5BC9">
        <w:rPr>
          <w:b/>
          <w:i/>
          <w:lang w:eastAsia="ru-RU"/>
        </w:rPr>
        <w:t>este</w:t>
      </w:r>
      <w:proofErr w:type="spellEnd"/>
      <w:r w:rsidR="005B5BC9" w:rsidRPr="005B5BC9">
        <w:rPr>
          <w:b/>
          <w:i/>
          <w:lang w:eastAsia="ru-RU"/>
        </w:rPr>
        <w:t xml:space="preserve"> </w:t>
      </w:r>
      <w:proofErr w:type="spellStart"/>
      <w:r w:rsidR="005B5BC9" w:rsidRPr="005B5BC9">
        <w:rPr>
          <w:b/>
          <w:i/>
          <w:lang w:eastAsia="ru-RU"/>
        </w:rPr>
        <w:t>aplicabil</w:t>
      </w:r>
      <w:proofErr w:type="spellEnd"/>
      <w:r w:rsidRPr="009718D5">
        <w:rPr>
          <w:b/>
          <w:lang w:eastAsia="ru-RU"/>
        </w:rPr>
        <w:t>_</w:t>
      </w:r>
    </w:p>
    <w:p w:rsidR="00262591" w:rsidRPr="009718D5" w:rsidRDefault="00262591" w:rsidP="009718D5">
      <w:pPr>
        <w:pStyle w:val="a"/>
        <w:numPr>
          <w:ilvl w:val="0"/>
          <w:numId w:val="7"/>
        </w:numPr>
        <w:shd w:val="clear" w:color="auto" w:fill="FFFFFF" w:themeFill="background1"/>
        <w:tabs>
          <w:tab w:val="right" w:pos="426"/>
        </w:tabs>
        <w:rPr>
          <w:b/>
          <w:lang w:val="it-IT" w:eastAsia="ru-RU"/>
        </w:rPr>
      </w:pPr>
      <w:r w:rsidRPr="009718D5">
        <w:rPr>
          <w:b/>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5B5BC9">
        <w:rPr>
          <w:b/>
          <w:i/>
          <w:noProof w:val="0"/>
          <w:u w:val="single"/>
          <w:lang w:val="ru-RU" w:eastAsia="ru-RU"/>
        </w:rPr>
        <w:t>Pentru</w:t>
      </w:r>
      <w:proofErr w:type="spellEnd"/>
      <w:r w:rsidRPr="005B5BC9">
        <w:rPr>
          <w:b/>
          <w:i/>
          <w:noProof w:val="0"/>
          <w:u w:val="single"/>
          <w:lang w:val="ro-MD" w:eastAsia="ru-RU"/>
        </w:rPr>
        <w:t xml:space="preserve"> </w:t>
      </w:r>
      <w:proofErr w:type="spellStart"/>
      <w:r w:rsidRPr="005B5BC9">
        <w:rPr>
          <w:b/>
          <w:i/>
          <w:noProof w:val="0"/>
          <w:u w:val="single"/>
          <w:lang w:val="ru-RU" w:eastAsia="ru-RU"/>
        </w:rPr>
        <w:t>mai</w:t>
      </w:r>
      <w:proofErr w:type="spellEnd"/>
      <w:r w:rsidRPr="005B5BC9">
        <w:rPr>
          <w:b/>
          <w:i/>
          <w:noProof w:val="0"/>
          <w:u w:val="single"/>
          <w:lang w:val="ro-MD" w:eastAsia="ru-RU"/>
        </w:rPr>
        <w:t xml:space="preserve"> </w:t>
      </w:r>
      <w:proofErr w:type="spellStart"/>
      <w:r w:rsidRPr="005B5BC9">
        <w:rPr>
          <w:b/>
          <w:i/>
          <w:noProof w:val="0"/>
          <w:u w:val="single"/>
          <w:lang w:val="ru-RU" w:eastAsia="ru-RU"/>
        </w:rPr>
        <w:t>multe</w:t>
      </w:r>
      <w:proofErr w:type="spellEnd"/>
      <w:r w:rsidRPr="005B5BC9">
        <w:rPr>
          <w:b/>
          <w:i/>
          <w:noProof w:val="0"/>
          <w:u w:val="single"/>
          <w:lang w:val="ro-MD" w:eastAsia="ru-RU"/>
        </w:rPr>
        <w:t xml:space="preserve"> </w:t>
      </w:r>
      <w:proofErr w:type="spellStart"/>
      <w:r w:rsidRPr="005B5BC9">
        <w:rPr>
          <w:b/>
          <w:i/>
          <w:noProof w:val="0"/>
          <w:u w:val="single"/>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9718D5">
      <w:pPr>
        <w:numPr>
          <w:ilvl w:val="0"/>
          <w:numId w:val="7"/>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5B5BC9" w:rsidRPr="005B5BC9">
        <w:rPr>
          <w:b/>
          <w:i/>
          <w:noProof w:val="0"/>
          <w:lang w:val="en-US" w:eastAsia="ru-RU"/>
        </w:rPr>
        <w:t xml:space="preserve">Nu se </w:t>
      </w:r>
      <w:proofErr w:type="spellStart"/>
      <w:r w:rsidR="005B5BC9" w:rsidRPr="005B5BC9">
        <w:rPr>
          <w:b/>
          <w:i/>
          <w:noProof w:val="0"/>
          <w:lang w:val="en-US" w:eastAsia="ru-RU"/>
        </w:rPr>
        <w:t>admite</w:t>
      </w:r>
      <w:proofErr w:type="spellEnd"/>
      <w:r w:rsidR="00A67305">
        <w:rPr>
          <w:b/>
          <w:noProof w:val="0"/>
          <w:lang w:eastAsia="ru-RU"/>
        </w:rPr>
        <w:t>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5B5BC9" w:rsidRDefault="00262591" w:rsidP="009718D5">
      <w:pPr>
        <w:numPr>
          <w:ilvl w:val="0"/>
          <w:numId w:val="7"/>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5B5BC9">
        <w:rPr>
          <w:b/>
          <w:noProof w:val="0"/>
          <w:lang w:val="it-IT" w:eastAsia="ru-RU"/>
        </w:rPr>
        <w:t xml:space="preserve"> </w:t>
      </w:r>
      <w:r w:rsidR="005B5BC9" w:rsidRPr="005B5BC9">
        <w:rPr>
          <w:b/>
          <w:i/>
          <w:noProof w:val="0"/>
          <w:lang w:val="it-IT" w:eastAsia="ru-RU"/>
        </w:rPr>
        <w:t>livrare la sediul autorității contractante, intr-un lot integru.</w:t>
      </w:r>
      <w:r w:rsidR="00A67305" w:rsidRPr="005B5BC9">
        <w:rPr>
          <w:b/>
          <w:i/>
          <w:noProof w:val="0"/>
          <w:lang w:val="it-IT" w:eastAsia="ru-RU"/>
        </w:rPr>
        <w:t>__</w:t>
      </w:r>
    </w:p>
    <w:p w:rsidR="00262591" w:rsidRPr="00BE362C" w:rsidRDefault="00262591" w:rsidP="009718D5">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BA232B">
        <w:rPr>
          <w:b/>
          <w:noProof w:val="0"/>
          <w:lang w:val="it-IT" w:eastAsia="ru-RU"/>
        </w:rPr>
        <w:t xml:space="preserve"> </w:t>
      </w:r>
      <w:r w:rsidR="005B5BC9">
        <w:rPr>
          <w:b/>
          <w:noProof w:val="0"/>
          <w:lang w:val="it-IT" w:eastAsia="ru-RU"/>
        </w:rPr>
        <w:t>31.12.2023</w:t>
      </w:r>
    </w:p>
    <w:p w:rsidR="00262591" w:rsidRPr="00BE362C" w:rsidRDefault="00262591" w:rsidP="009718D5">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w:t>
      </w:r>
      <w:r w:rsidR="00BA232B">
        <w:rPr>
          <w:b/>
          <w:noProof w:val="0"/>
          <w:lang w:val="it-IT" w:eastAsia="ru-RU"/>
        </w:rPr>
        <w:t>Nu</w:t>
      </w:r>
      <w:r w:rsidR="00A67305">
        <w:rPr>
          <w:b/>
          <w:noProof w:val="0"/>
          <w:lang w:val="it-IT" w:eastAsia="ru-RU"/>
        </w:rPr>
        <w:t>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9718D5">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w:t>
      </w:r>
      <w:r w:rsidR="00BA232B">
        <w:rPr>
          <w:b/>
          <w:noProof w:val="0"/>
          <w:lang w:val="it-IT" w:eastAsia="ru-RU"/>
        </w:rPr>
        <w:t>Nu</w:t>
      </w:r>
      <w:r w:rsidR="00A67305">
        <w:rPr>
          <w:b/>
          <w:noProof w:val="0"/>
          <w:lang w:val="it-IT" w:eastAsia="ru-RU"/>
        </w:rPr>
        <w:t>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9718D5">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lTabel2"/>
        <w:tblW w:w="5000" w:type="pct"/>
        <w:tblLook w:val="04A0" w:firstRow="1" w:lastRow="0" w:firstColumn="1" w:lastColumn="0" w:noHBand="0" w:noVBand="1"/>
      </w:tblPr>
      <w:tblGrid>
        <w:gridCol w:w="718"/>
        <w:gridCol w:w="3608"/>
        <w:gridCol w:w="3775"/>
        <w:gridCol w:w="1854"/>
      </w:tblGrid>
      <w:tr w:rsidR="00B435E3" w:rsidRPr="009737C6" w:rsidTr="00987A93">
        <w:tc>
          <w:tcPr>
            <w:tcW w:w="361" w:type="pct"/>
            <w:hideMark/>
          </w:tcPr>
          <w:p w:rsidR="00B435E3" w:rsidRDefault="00B435E3" w:rsidP="00987A93">
            <w:pPr>
              <w:ind w:firstLine="0"/>
              <w:jc w:val="center"/>
              <w:rPr>
                <w:b/>
                <w:bCs/>
                <w:lang w:val="ro-RO" w:eastAsia="ru-RU"/>
              </w:rPr>
            </w:pPr>
            <w:r w:rsidRPr="006A6F4C">
              <w:rPr>
                <w:b/>
                <w:bCs/>
                <w:lang w:val="ro-RO" w:eastAsia="ru-RU"/>
              </w:rPr>
              <w:t>Nr.</w:t>
            </w:r>
          </w:p>
          <w:p w:rsidR="00B435E3" w:rsidRPr="006A6F4C" w:rsidRDefault="00B435E3" w:rsidP="00987A93">
            <w:pPr>
              <w:ind w:firstLine="0"/>
              <w:jc w:val="center"/>
              <w:rPr>
                <w:b/>
                <w:lang w:val="ro-RO" w:eastAsia="ru-RU"/>
              </w:rPr>
            </w:pPr>
            <w:r>
              <w:rPr>
                <w:b/>
                <w:bCs/>
                <w:lang w:val="ro-RO" w:eastAsia="ru-RU"/>
              </w:rPr>
              <w:t>crt.</w:t>
            </w:r>
          </w:p>
        </w:tc>
        <w:tc>
          <w:tcPr>
            <w:tcW w:w="1812" w:type="pct"/>
            <w:hideMark/>
          </w:tcPr>
          <w:p w:rsidR="00B435E3" w:rsidRPr="006A6F4C" w:rsidRDefault="00B435E3" w:rsidP="00987A93">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rsidR="00B435E3" w:rsidRPr="006A6F4C" w:rsidRDefault="00B435E3" w:rsidP="00987A93">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rsidR="00B435E3" w:rsidRPr="006A6F4C" w:rsidRDefault="00B435E3" w:rsidP="00987A93">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B435E3" w:rsidRPr="009737C6" w:rsidTr="00987A93">
        <w:tc>
          <w:tcPr>
            <w:tcW w:w="361" w:type="pct"/>
          </w:tcPr>
          <w:p w:rsidR="00B435E3" w:rsidRDefault="00B435E3" w:rsidP="00987A93">
            <w:pPr>
              <w:ind w:firstLine="0"/>
              <w:rPr>
                <w:lang w:val="ro-RO" w:eastAsia="ru-RU"/>
              </w:rPr>
            </w:pPr>
          </w:p>
        </w:tc>
        <w:tc>
          <w:tcPr>
            <w:tcW w:w="1812" w:type="pct"/>
          </w:tcPr>
          <w:p w:rsidR="00B435E3" w:rsidRPr="000E7128" w:rsidRDefault="00B435E3" w:rsidP="00987A93">
            <w:pPr>
              <w:ind w:firstLine="0"/>
            </w:pPr>
            <w:r w:rsidRPr="004B3DD9">
              <w:rPr>
                <w:lang w:eastAsia="ru-RU"/>
              </w:rPr>
              <w:t xml:space="preserve">Va fi exclus din procedura de atribuire a contractului de achiziție publică orice ofertant care se află în oricare din situațiile descrise la art. 19 alin. 1-3 din Legea nr.131/2015 (criteriile de eligibilitate) </w:t>
            </w:r>
            <w:r w:rsidRPr="004B3DD9">
              <w:rPr>
                <w:iCs/>
                <w:lang w:eastAsia="ru-RU"/>
              </w:rPr>
              <w:t xml:space="preserve"> </w:t>
            </w:r>
          </w:p>
        </w:tc>
        <w:tc>
          <w:tcPr>
            <w:tcW w:w="1896" w:type="pct"/>
          </w:tcPr>
          <w:p w:rsidR="00B435E3" w:rsidRPr="004B3DD9" w:rsidRDefault="00B435E3" w:rsidP="00987A93">
            <w:pPr>
              <w:tabs>
                <w:tab w:val="left" w:pos="612"/>
              </w:tabs>
              <w:spacing w:before="120" w:after="120"/>
              <w:ind w:firstLine="0"/>
              <w:rPr>
                <w:lang w:eastAsia="ru-RU"/>
              </w:rPr>
            </w:pPr>
            <w:r w:rsidRPr="004B3DD9">
              <w:rPr>
                <w:lang w:eastAsia="ru-RU"/>
              </w:rPr>
              <w:t>La depunerea ofertei prin declararea pe proprie răspundere (DUAE) că nu se află în niciuna din situațiile de excludere menționate la art.19.</w:t>
            </w:r>
          </w:p>
          <w:p w:rsidR="00B435E3" w:rsidRPr="009737C6" w:rsidRDefault="00B435E3" w:rsidP="00987A93">
            <w:pPr>
              <w:ind w:firstLine="0"/>
              <w:rPr>
                <w:lang w:val="ro-RO" w:eastAsia="ru-RU"/>
              </w:rPr>
            </w:pPr>
            <w:r w:rsidRPr="004B3DD9">
              <w:rPr>
                <w:lang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31" w:type="pct"/>
          </w:tcPr>
          <w:p w:rsidR="00B435E3" w:rsidRPr="009737C6" w:rsidRDefault="00B435E3" w:rsidP="00987A93">
            <w:pPr>
              <w:ind w:firstLine="0"/>
              <w:rPr>
                <w:lang w:val="ro-RO" w:eastAsia="ru-RU"/>
              </w:rPr>
            </w:pPr>
            <w:r w:rsidRPr="004B3DD9">
              <w:rPr>
                <w:lang w:eastAsia="ru-RU"/>
              </w:rPr>
              <w:t>Obligatoriu</w:t>
            </w:r>
          </w:p>
        </w:tc>
      </w:tr>
    </w:tbl>
    <w:p w:rsidR="00B435E3" w:rsidRPr="00BE362C" w:rsidRDefault="00B435E3" w:rsidP="00B435E3">
      <w:pPr>
        <w:shd w:val="clear" w:color="auto" w:fill="FFFFFF" w:themeFill="background1"/>
        <w:tabs>
          <w:tab w:val="right" w:pos="426"/>
        </w:tabs>
        <w:spacing w:before="120"/>
        <w:ind w:left="360"/>
        <w:jc w:val="both"/>
        <w:rPr>
          <w:b/>
          <w:noProof w:val="0"/>
          <w:lang w:val="it-IT" w:eastAsia="ru-RU"/>
        </w:rPr>
      </w:pPr>
      <w:bookmarkStart w:id="1" w:name="_GoBack"/>
      <w:bookmarkEnd w:id="1"/>
    </w:p>
    <w:p w:rsidR="00262591" w:rsidRDefault="00262591" w:rsidP="009718D5">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A232B">
        <w:rPr>
          <w:b/>
          <w:noProof w:val="0"/>
          <w:lang w:val="it-IT" w:eastAsia="ru-RU"/>
        </w:rPr>
        <w:t xml:space="preserve"> </w:t>
      </w:r>
      <w:r w:rsidR="00BA232B" w:rsidRPr="00BA232B">
        <w:rPr>
          <w:b/>
          <w:i/>
          <w:noProof w:val="0"/>
          <w:u w:val="single"/>
          <w:lang w:val="it-IT" w:eastAsia="ru-RU"/>
        </w:rPr>
        <w:t>Nu este aplicabil</w:t>
      </w:r>
    </w:p>
    <w:p w:rsidR="00262591" w:rsidRPr="009C2F8F" w:rsidRDefault="00262591" w:rsidP="009718D5">
      <w:pPr>
        <w:pStyle w:val="a"/>
        <w:numPr>
          <w:ilvl w:val="0"/>
          <w:numId w:val="7"/>
        </w:numPr>
        <w:ind w:left="426" w:hanging="426"/>
        <w:rPr>
          <w:b/>
          <w:lang w:val="it-IT" w:eastAsia="ru-RU"/>
        </w:rPr>
      </w:pPr>
      <w:r w:rsidRPr="009C2F8F">
        <w:rPr>
          <w:b/>
          <w:lang w:val="it-IT" w:eastAsia="ru-RU"/>
        </w:rPr>
        <w:t>Garanția de bună execuție a contractului, după caz</w:t>
      </w:r>
      <w:r w:rsidR="00BA232B">
        <w:rPr>
          <w:b/>
          <w:lang w:val="it-IT" w:eastAsia="ru-RU"/>
        </w:rPr>
        <w:t xml:space="preserve">: </w:t>
      </w:r>
      <w:r w:rsidR="00BA232B" w:rsidRPr="00BA232B">
        <w:rPr>
          <w:b/>
          <w:i/>
          <w:lang w:val="it-IT" w:eastAsia="ru-RU"/>
        </w:rPr>
        <w:t>Nu este aplicabil</w:t>
      </w:r>
      <w:r w:rsidR="00BA232B">
        <w:rPr>
          <w:b/>
          <w:lang w:val="it-IT" w:eastAsia="ru-RU"/>
        </w:rPr>
        <w:t xml:space="preserve"> </w:t>
      </w:r>
    </w:p>
    <w:p w:rsidR="00262591" w:rsidRPr="00BA232B" w:rsidRDefault="00262591" w:rsidP="009718D5">
      <w:pPr>
        <w:numPr>
          <w:ilvl w:val="0"/>
          <w:numId w:val="7"/>
        </w:numPr>
        <w:shd w:val="clear" w:color="auto" w:fill="FFFFFF" w:themeFill="background1"/>
        <w:tabs>
          <w:tab w:val="right" w:pos="426"/>
        </w:tabs>
        <w:spacing w:before="120"/>
        <w:ind w:left="360"/>
        <w:rPr>
          <w:b/>
          <w:i/>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w:t>
      </w:r>
      <w:r w:rsidR="00BA232B" w:rsidRPr="00BA232B">
        <w:rPr>
          <w:b/>
          <w:i/>
          <w:noProof w:val="0"/>
          <w:lang w:val="it-IT" w:eastAsia="ru-RU"/>
        </w:rPr>
        <w:t xml:space="preserve">necesitatea urgentă, în legătură </w:t>
      </w:r>
      <w:r w:rsidR="001A63BC">
        <w:rPr>
          <w:b/>
          <w:i/>
          <w:noProof w:val="0"/>
          <w:lang w:val="it-IT" w:eastAsia="ru-RU"/>
        </w:rPr>
        <w:t>cu sporirea comenzilor pentru unele articole protetico-ortopedice, în special a articolelor de iarnă; a corsetelor și bandajelor.</w:t>
      </w:r>
    </w:p>
    <w:p w:rsidR="00262591" w:rsidRPr="00BE362C" w:rsidRDefault="00262591" w:rsidP="009718D5">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1A63BC" w:rsidRPr="001A63BC">
        <w:rPr>
          <w:b/>
          <w:i/>
          <w:noProof w:val="0"/>
          <w:u w:val="single"/>
          <w:lang w:val="it-IT" w:eastAsia="ru-RU"/>
        </w:rPr>
        <w:t>Nu se aplică</w:t>
      </w:r>
      <w:r w:rsidR="00A67305">
        <w:rPr>
          <w:b/>
          <w:noProof w:val="0"/>
          <w:lang w:val="it-IT" w:eastAsia="ru-RU"/>
        </w:rPr>
        <w:t>_</w:t>
      </w:r>
    </w:p>
    <w:p w:rsidR="00262591" w:rsidRPr="001A63BC" w:rsidRDefault="00262591" w:rsidP="009718D5">
      <w:pPr>
        <w:numPr>
          <w:ilvl w:val="0"/>
          <w:numId w:val="7"/>
        </w:numPr>
        <w:tabs>
          <w:tab w:val="right" w:pos="426"/>
        </w:tabs>
        <w:spacing w:before="120"/>
        <w:ind w:left="0" w:firstLine="0"/>
        <w:rPr>
          <w:b/>
          <w:i/>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w:t>
      </w:r>
      <w:r w:rsidR="001A63BC" w:rsidRPr="001A63BC">
        <w:rPr>
          <w:b/>
          <w:i/>
          <w:noProof w:val="0"/>
          <w:u w:val="single"/>
          <w:lang w:val="it-IT" w:eastAsia="ru-RU"/>
        </w:rPr>
        <w:t>Nu este aplicabil</w:t>
      </w:r>
      <w:r w:rsidR="00A67305" w:rsidRPr="001A63BC">
        <w:rPr>
          <w:b/>
          <w:i/>
          <w:noProof w:val="0"/>
          <w:u w:val="single"/>
          <w:lang w:val="it-IT" w:eastAsia="ru-RU"/>
        </w:rPr>
        <w:t>_</w:t>
      </w:r>
    </w:p>
    <w:p w:rsidR="00262591" w:rsidRPr="00BE362C" w:rsidRDefault="00262591" w:rsidP="009718D5">
      <w:pPr>
        <w:numPr>
          <w:ilvl w:val="0"/>
          <w:numId w:val="7"/>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bookmarkEnd w:id="2"/>
      <w:r w:rsidR="001A63BC">
        <w:rPr>
          <w:b/>
          <w:noProof w:val="0"/>
          <w:lang w:val="it-IT" w:eastAsia="ru-RU"/>
        </w:rPr>
        <w:t>MDL</w:t>
      </w:r>
    </w:p>
    <w:p w:rsidR="00262591" w:rsidRPr="0055327B" w:rsidRDefault="00262591" w:rsidP="009718D5">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1A63BC">
        <w:rPr>
          <w:b/>
          <w:noProof w:val="0"/>
          <w:lang w:val="it-IT" w:eastAsia="ru-RU"/>
        </w:rPr>
        <w:t>Prețul cel mai scăzut</w:t>
      </w:r>
      <w:r w:rsidR="00A67305">
        <w:rPr>
          <w:b/>
          <w:noProof w:val="0"/>
          <w:lang w:eastAsia="ru-RU"/>
        </w:rPr>
        <w:t>_</w:t>
      </w:r>
      <w:r>
        <w:rPr>
          <w:b/>
          <w:noProof w:val="0"/>
          <w:lang w:eastAsia="ru-RU"/>
        </w:rPr>
        <w:t>_</w:t>
      </w:r>
    </w:p>
    <w:p w:rsidR="00262591" w:rsidRPr="001A63BC" w:rsidRDefault="00262591" w:rsidP="009718D5">
      <w:pPr>
        <w:numPr>
          <w:ilvl w:val="0"/>
          <w:numId w:val="7"/>
        </w:numPr>
        <w:tabs>
          <w:tab w:val="right" w:pos="426"/>
        </w:tabs>
        <w:spacing w:before="120"/>
        <w:ind w:left="0" w:firstLine="0"/>
        <w:jc w:val="both"/>
        <w:rPr>
          <w:b/>
          <w:i/>
          <w:noProof w:val="0"/>
          <w:lang w:val="it-IT" w:eastAsia="ru-RU"/>
        </w:rPr>
      </w:pPr>
      <w:r w:rsidRPr="00BE362C">
        <w:rPr>
          <w:b/>
          <w:noProof w:val="0"/>
          <w:lang w:val="it-IT" w:eastAsia="ru-RU"/>
        </w:rPr>
        <w:t>Factorii de evaluare a ofertei celei mai avantajoase din punct de vedere economic, precum și ponderile lor:</w:t>
      </w:r>
      <w:r w:rsidR="001A63BC">
        <w:rPr>
          <w:b/>
          <w:noProof w:val="0"/>
          <w:lang w:val="it-IT" w:eastAsia="ru-RU"/>
        </w:rPr>
        <w:t xml:space="preserve"> </w:t>
      </w:r>
      <w:r w:rsidR="001A63BC" w:rsidRPr="001A63BC">
        <w:rPr>
          <w:b/>
          <w:i/>
          <w:noProof w:val="0"/>
          <w:lang w:val="it-IT" w:eastAsia="ru-RU"/>
        </w:rPr>
        <w:t>Nu se aplică</w:t>
      </w:r>
    </w:p>
    <w:p w:rsidR="00262591" w:rsidRPr="001A63BC" w:rsidRDefault="00262591" w:rsidP="00262591">
      <w:pPr>
        <w:tabs>
          <w:tab w:val="right" w:pos="426"/>
        </w:tabs>
        <w:spacing w:before="120"/>
        <w:ind w:left="360"/>
        <w:rPr>
          <w:b/>
          <w:i/>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9718D5">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A63BC" w:rsidRPr="001A63BC" w:rsidRDefault="00262591" w:rsidP="001A63BC">
      <w:pPr>
        <w:numPr>
          <w:ilvl w:val="0"/>
          <w:numId w:val="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p>
    <w:p w:rsidR="00262591" w:rsidRPr="001A63BC" w:rsidRDefault="001A63BC" w:rsidP="001A63BC">
      <w:pPr>
        <w:pStyle w:val="a"/>
        <w:numPr>
          <w:ilvl w:val="0"/>
          <w:numId w:val="7"/>
        </w:numPr>
        <w:shd w:val="clear" w:color="auto" w:fill="FFFFFF" w:themeFill="background1"/>
        <w:tabs>
          <w:tab w:val="right" w:pos="426"/>
        </w:tabs>
        <w:spacing w:before="120"/>
        <w:rPr>
          <w:b/>
          <w:lang w:val="it-IT" w:eastAsia="ru-RU"/>
        </w:rPr>
      </w:pPr>
      <w:r w:rsidRPr="001A63BC">
        <w:rPr>
          <w:b/>
          <w:lang w:val="it-IT" w:eastAsia="ru-RU"/>
        </w:rPr>
        <w:t xml:space="preserve"> </w:t>
      </w:r>
      <w:r w:rsidR="00262591" w:rsidRPr="001A63BC">
        <w:rPr>
          <w:b/>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9718D5">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1A63BC">
        <w:rPr>
          <w:b/>
          <w:noProof w:val="0"/>
          <w:lang w:val="it-IT" w:eastAsia="ru-RU"/>
        </w:rPr>
        <w:t>30 zile</w:t>
      </w:r>
    </w:p>
    <w:p w:rsidR="00262591" w:rsidRPr="001A63BC" w:rsidRDefault="00262591" w:rsidP="009718D5">
      <w:pPr>
        <w:numPr>
          <w:ilvl w:val="0"/>
          <w:numId w:val="7"/>
        </w:numPr>
        <w:tabs>
          <w:tab w:val="right" w:pos="426"/>
        </w:tabs>
        <w:spacing w:before="120"/>
        <w:ind w:left="0" w:firstLine="0"/>
        <w:rPr>
          <w:b/>
          <w:noProof w:val="0"/>
          <w:lang w:val="en-US" w:eastAsia="ru-RU"/>
        </w:rPr>
      </w:pPr>
      <w:proofErr w:type="spellStart"/>
      <w:r w:rsidRPr="001A63BC">
        <w:rPr>
          <w:b/>
          <w:noProof w:val="0"/>
          <w:lang w:val="en-US" w:eastAsia="ru-RU"/>
        </w:rPr>
        <w:t>Locul</w:t>
      </w:r>
      <w:proofErr w:type="spellEnd"/>
      <w:r>
        <w:rPr>
          <w:b/>
          <w:noProof w:val="0"/>
          <w:lang w:val="ro-MD" w:eastAsia="ru-RU"/>
        </w:rPr>
        <w:t xml:space="preserve"> </w:t>
      </w:r>
      <w:proofErr w:type="spellStart"/>
      <w:r w:rsidRPr="001A63BC">
        <w:rPr>
          <w:b/>
          <w:noProof w:val="0"/>
          <w:lang w:val="en-US" w:eastAsia="ru-RU"/>
        </w:rPr>
        <w:t>deschiderii</w:t>
      </w:r>
      <w:proofErr w:type="spellEnd"/>
      <w:r>
        <w:rPr>
          <w:b/>
          <w:noProof w:val="0"/>
          <w:lang w:val="ro-MD" w:eastAsia="ru-RU"/>
        </w:rPr>
        <w:t xml:space="preserve"> </w:t>
      </w:r>
      <w:proofErr w:type="spellStart"/>
      <w:r w:rsidRPr="001A63BC">
        <w:rPr>
          <w:b/>
          <w:noProof w:val="0"/>
          <w:lang w:val="en-US" w:eastAsia="ru-RU"/>
        </w:rPr>
        <w:t>ofertelor</w:t>
      </w:r>
      <w:proofErr w:type="spellEnd"/>
      <w:r w:rsidRPr="001A63BC">
        <w:rPr>
          <w:b/>
          <w:noProof w:val="0"/>
          <w:lang w:val="en-US" w:eastAsia="ru-RU"/>
        </w:rPr>
        <w:t>: _</w:t>
      </w:r>
      <w:r w:rsidR="001A63BC">
        <w:rPr>
          <w:b/>
          <w:noProof w:val="0"/>
          <w:lang w:val="ro-MD" w:eastAsia="ru-RU"/>
        </w:rPr>
        <w:t>SIA RSAP</w:t>
      </w:r>
      <w:r w:rsidRPr="001A63BC">
        <w:rPr>
          <w:b/>
          <w:noProof w:val="0"/>
          <w:lang w:val="en-US" w:eastAsia="ru-RU"/>
        </w:rPr>
        <w:t>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9718D5">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9718D5">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w:t>
      </w:r>
      <w:r w:rsidR="001A63BC">
        <w:rPr>
          <w:b/>
          <w:noProof w:val="0"/>
          <w:lang w:val="it-IT" w:eastAsia="ru-RU"/>
        </w:rPr>
        <w:t>limba română</w:t>
      </w:r>
    </w:p>
    <w:p w:rsidR="00262591" w:rsidRPr="00BE362C" w:rsidRDefault="00262591" w:rsidP="009718D5">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1A63BC">
        <w:rPr>
          <w:b/>
          <w:noProof w:val="0"/>
          <w:lang w:val="it-IT" w:eastAsia="ru-RU"/>
        </w:rPr>
        <w:t>Nu</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9718D5">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9718D5">
      <w:pPr>
        <w:numPr>
          <w:ilvl w:val="0"/>
          <w:numId w:val="7"/>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1A63BC">
        <w:rPr>
          <w:b/>
          <w:noProof w:val="0"/>
          <w:color w:val="000000" w:themeColor="text1"/>
          <w:lang w:val="it-IT" w:eastAsia="ru-RU"/>
        </w:rPr>
        <w:t>Nu</w:t>
      </w:r>
    </w:p>
    <w:p w:rsidR="00262591" w:rsidRPr="00A85592" w:rsidRDefault="00262591" w:rsidP="009718D5">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1A63BC">
        <w:rPr>
          <w:b/>
          <w:noProof w:val="0"/>
          <w:shd w:val="clear" w:color="auto" w:fill="FFFFFF" w:themeFill="background1"/>
          <w:lang w:val="it-IT" w:eastAsia="ru-RU"/>
        </w:rPr>
        <w:t>Nu</w:t>
      </w:r>
    </w:p>
    <w:p w:rsidR="00262591" w:rsidRPr="00BE362C" w:rsidRDefault="00262591" w:rsidP="009718D5">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1A63BC">
        <w:rPr>
          <w:b/>
          <w:noProof w:val="0"/>
          <w:shd w:val="clear" w:color="auto" w:fill="FFFFFF" w:themeFill="background1"/>
          <w:lang w:val="it-IT" w:eastAsia="ru-RU"/>
        </w:rPr>
        <w:t>07.10.2022</w:t>
      </w:r>
      <w:r>
        <w:rPr>
          <w:b/>
          <w:noProof w:val="0"/>
          <w:shd w:val="clear" w:color="auto" w:fill="FFFFFF" w:themeFill="background1"/>
          <w:lang w:val="it-IT" w:eastAsia="ru-RU"/>
        </w:rPr>
        <w:t>__</w:t>
      </w:r>
    </w:p>
    <w:p w:rsidR="00262591" w:rsidRPr="00BE362C" w:rsidRDefault="00262591" w:rsidP="009718D5">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1A63BC">
        <w:rPr>
          <w:b/>
          <w:noProof w:val="0"/>
          <w:shd w:val="clear" w:color="auto" w:fill="FFFFFF" w:themeFill="background1"/>
          <w:lang w:val="it-IT" w:eastAsia="ru-RU"/>
        </w:rPr>
        <w:t>17.11.2023</w:t>
      </w:r>
      <w:r>
        <w:rPr>
          <w:b/>
          <w:noProof w:val="0"/>
          <w:shd w:val="clear" w:color="auto" w:fill="FFFFFF" w:themeFill="background1"/>
          <w:lang w:val="it-IT" w:eastAsia="ru-RU"/>
        </w:rPr>
        <w:t>_</w:t>
      </w:r>
    </w:p>
    <w:p w:rsidR="00262591" w:rsidRPr="00BE362C" w:rsidRDefault="00262591" w:rsidP="009718D5">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bl>
    <w:p w:rsidR="001A63BC" w:rsidRPr="001A63BC" w:rsidRDefault="00262591" w:rsidP="009718D5">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001A63BC">
        <w:rPr>
          <w:b/>
          <w:noProof w:val="0"/>
          <w:shd w:val="clear" w:color="auto" w:fill="FFFFFF" w:themeFill="background1"/>
          <w:lang w:eastAsia="ru-RU"/>
        </w:rPr>
        <w:t>Nu</w:t>
      </w:r>
      <w:r w:rsidRPr="00A50D0A">
        <w:rPr>
          <w:b/>
          <w:noProof w:val="0"/>
          <w:shd w:val="clear" w:color="auto" w:fill="FFFFFF" w:themeFill="background1"/>
          <w:lang w:eastAsia="ru-RU"/>
        </w:rPr>
        <w:t>__</w:t>
      </w:r>
    </w:p>
    <w:p w:rsidR="00262591" w:rsidRPr="00E82244" w:rsidRDefault="00262591" w:rsidP="001A63BC">
      <w:pPr>
        <w:shd w:val="clear" w:color="auto" w:fill="FFFFFF" w:themeFill="background1"/>
        <w:tabs>
          <w:tab w:val="right" w:pos="426"/>
        </w:tabs>
        <w:spacing w:before="120"/>
        <w:ind w:left="360"/>
        <w:rPr>
          <w:b/>
          <w:noProof w:val="0"/>
          <w:lang w:eastAsia="ru-RU"/>
        </w:rPr>
      </w:pPr>
      <w:r w:rsidRPr="00E82244">
        <w:rPr>
          <w:noProof w:val="0"/>
          <w:sz w:val="20"/>
          <w:lang w:val="it-IT" w:eastAsia="ru-RU"/>
        </w:rPr>
        <w:t>(se specifică da sau nu)</w:t>
      </w:r>
    </w:p>
    <w:p w:rsidR="00262591" w:rsidRPr="00867676" w:rsidRDefault="00262591" w:rsidP="009718D5">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1A63BC">
        <w:rPr>
          <w:b/>
          <w:noProof w:val="0"/>
          <w:lang w:val="it-IT" w:eastAsia="ru-RU"/>
        </w:rPr>
        <w:t xml:space="preserve">Nicolai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57C61C2F"/>
    <w:multiLevelType w:val="hybridMultilevel"/>
    <w:tmpl w:val="B5946AF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A63BC"/>
    <w:rsid w:val="001B5DC6"/>
    <w:rsid w:val="00262591"/>
    <w:rsid w:val="002904B3"/>
    <w:rsid w:val="005B5BC9"/>
    <w:rsid w:val="00635D3A"/>
    <w:rsid w:val="007849F3"/>
    <w:rsid w:val="008B7816"/>
    <w:rsid w:val="009718D5"/>
    <w:rsid w:val="00A67305"/>
    <w:rsid w:val="00B435E3"/>
    <w:rsid w:val="00BA232B"/>
    <w:rsid w:val="00D44A73"/>
    <w:rsid w:val="00DC45C6"/>
    <w:rsid w:val="00E82244"/>
    <w:rsid w:val="00FF36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semiHidden/>
    <w:unhideWhenUsed/>
    <w:rsid w:val="009718D5"/>
    <w:rPr>
      <w:color w:val="0000FF"/>
      <w:u w:val="single"/>
    </w:rPr>
  </w:style>
  <w:style w:type="table" w:customStyle="1" w:styleId="GrilTabel2">
    <w:name w:val="Grilă Tabel2"/>
    <w:basedOn w:val="a2"/>
    <w:next w:val="a5"/>
    <w:rsid w:val="009718D5"/>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por.org/wp-content/uploads/2023/11/PA-2023-octmbrie-.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1552</Words>
  <Characters>8849</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cp:lastModifiedBy>
  <cp:revision>3</cp:revision>
  <dcterms:created xsi:type="dcterms:W3CDTF">2023-11-17T12:52:00Z</dcterms:created>
  <dcterms:modified xsi:type="dcterms:W3CDTF">2023-11-17T12:55:00Z</dcterms:modified>
</cp:coreProperties>
</file>