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3CA59" w14:textId="77777777" w:rsidR="007839F9" w:rsidRPr="00182420" w:rsidRDefault="007839F9" w:rsidP="007839F9">
      <w:pPr>
        <w:spacing w:before="240" w:after="120" w:line="240" w:lineRule="auto"/>
        <w:jc w:val="center"/>
        <w:rPr>
          <w:rFonts w:ascii="Times New Roman R" w:hAnsi="Times New Roman R"/>
          <w:b/>
          <w:caps/>
          <w:sz w:val="32"/>
          <w:szCs w:val="20"/>
          <w:lang w:val="ro-RO" w:eastAsia="ro-RO"/>
        </w:rPr>
      </w:pPr>
      <w:r w:rsidRPr="00182420">
        <w:rPr>
          <w:rFonts w:ascii="Times New Roman R" w:hAnsi="Times New Roman R"/>
          <w:b/>
          <w:caps/>
          <w:sz w:val="32"/>
          <w:szCs w:val="20"/>
          <w:lang w:val="ro-RO" w:eastAsia="ro-RO"/>
        </w:rPr>
        <w:t xml:space="preserve">Caiet de sarcini </w:t>
      </w:r>
    </w:p>
    <w:p w14:paraId="19167E3E" w14:textId="77777777" w:rsidR="007839F9" w:rsidRPr="00182420" w:rsidRDefault="007839F9" w:rsidP="007839F9">
      <w:pPr>
        <w:spacing w:before="240" w:after="120" w:line="240" w:lineRule="auto"/>
        <w:jc w:val="center"/>
        <w:rPr>
          <w:rFonts w:ascii="Times New Roman R" w:hAnsi="Times New Roman R"/>
          <w:sz w:val="20"/>
          <w:szCs w:val="20"/>
          <w:lang w:val="ro-RO" w:eastAsia="ro-RO"/>
        </w:rPr>
      </w:pPr>
      <w:r w:rsidRPr="00182420">
        <w:rPr>
          <w:rFonts w:ascii="Times New Roman R" w:hAnsi="Times New Roman R"/>
          <w:sz w:val="20"/>
          <w:szCs w:val="28"/>
          <w:lang w:val="ro-RO" w:eastAsia="ro-RO"/>
        </w:rPr>
        <w:t>Nr._____ din ”___”  ”____________” 20___</w:t>
      </w:r>
    </w:p>
    <w:p w14:paraId="0EF5D60F" w14:textId="26677B6A" w:rsidR="007839F9" w:rsidRDefault="007839F9" w:rsidP="007839F9">
      <w:pPr>
        <w:spacing w:before="120" w:after="120" w:line="240" w:lineRule="auto"/>
        <w:jc w:val="center"/>
        <w:rPr>
          <w:rFonts w:ascii="Times New Roman R" w:hAnsi="Times New Roman R"/>
          <w:b/>
          <w:bCs/>
          <w:iCs/>
          <w:sz w:val="20"/>
          <w:szCs w:val="24"/>
          <w:lang w:val="ro-RO" w:eastAsia="ro-RO"/>
        </w:rPr>
      </w:pPr>
      <w:r w:rsidRPr="00182420">
        <w:rPr>
          <w:rFonts w:ascii="Times New Roman R" w:hAnsi="Times New Roman R"/>
          <w:b/>
          <w:bCs/>
          <w:iCs/>
          <w:sz w:val="20"/>
          <w:szCs w:val="24"/>
          <w:lang w:val="ro-RO" w:eastAsia="ro-RO"/>
        </w:rPr>
        <w:t>pentru achiziţia lucrărilor/serviciilor</w:t>
      </w:r>
    </w:p>
    <w:p w14:paraId="2EE08F60" w14:textId="61194C38" w:rsidR="00F608A7" w:rsidRPr="00F608A7" w:rsidRDefault="007839F9" w:rsidP="00050B9C">
      <w:pPr>
        <w:spacing w:after="0" w:line="240" w:lineRule="auto"/>
        <w:jc w:val="both"/>
        <w:rPr>
          <w:rFonts w:ascii="Times New Roman" w:eastAsiaTheme="minorHAnsi" w:hAnsi="Times New Roman"/>
          <w:b/>
          <w:bCs/>
          <w:i/>
          <w:iCs/>
          <w:sz w:val="24"/>
          <w:szCs w:val="24"/>
          <w:lang w:val="ro-RO"/>
        </w:rPr>
      </w:pPr>
      <w:r w:rsidRPr="00182420">
        <w:rPr>
          <w:rFonts w:ascii="Times New Roman" w:hAnsi="Times New Roman"/>
          <w:b/>
          <w:spacing w:val="-3"/>
          <w:sz w:val="24"/>
          <w:szCs w:val="24"/>
          <w:lang w:val="ro-RO" w:eastAsia="ro-RO"/>
        </w:rPr>
        <w:t>Obiectul caietului de sarcini:</w:t>
      </w:r>
      <w:r w:rsidR="00CD306B">
        <w:rPr>
          <w:rFonts w:ascii="Times New Roman" w:hAnsi="Times New Roman"/>
          <w:b/>
          <w:spacing w:val="-3"/>
          <w:sz w:val="24"/>
          <w:szCs w:val="24"/>
          <w:lang w:val="ro-RO" w:eastAsia="ro-RO"/>
        </w:rPr>
        <w:t xml:space="preserve"> </w:t>
      </w:r>
      <w:r w:rsidR="00CD306B" w:rsidRPr="00CF6A70">
        <w:rPr>
          <w:rFonts w:ascii="Times New Roman" w:hAnsi="Times New Roman"/>
          <w:sz w:val="24"/>
          <w:szCs w:val="24"/>
          <w:lang w:val="ro-MD"/>
        </w:rPr>
        <w:t>Achiziția serviciilor de</w:t>
      </w:r>
      <w:r w:rsidR="00C3177E">
        <w:rPr>
          <w:rFonts w:ascii="Times New Roman" w:hAnsi="Times New Roman"/>
          <w:sz w:val="24"/>
          <w:szCs w:val="24"/>
          <w:lang w:val="ro-MD"/>
        </w:rPr>
        <w:t xml:space="preserve"> :</w:t>
      </w:r>
      <w:r w:rsidR="00050B9C">
        <w:rPr>
          <w:rFonts w:ascii="Times New Roman" w:hAnsi="Times New Roman"/>
          <w:b/>
          <w:spacing w:val="-3"/>
          <w:sz w:val="24"/>
          <w:szCs w:val="24"/>
          <w:lang w:val="ro-RO" w:eastAsia="ro-RO"/>
        </w:rPr>
        <w:t xml:space="preserve"> </w:t>
      </w:r>
      <w:r w:rsidR="001E356F" w:rsidRPr="00050B9C">
        <w:rPr>
          <w:rFonts w:ascii="Times New Roman" w:eastAsiaTheme="minorHAnsi" w:hAnsi="Times New Roman"/>
          <w:b/>
          <w:bCs/>
          <w:i/>
          <w:iCs/>
          <w:sz w:val="24"/>
          <w:szCs w:val="24"/>
          <w:lang w:val="ro-RO"/>
        </w:rPr>
        <w:t>Reparație curentă și/sau capitală a motoarelor electrice 6 și 0,4 kV</w:t>
      </w:r>
      <w:r w:rsidR="00F608A7">
        <w:rPr>
          <w:rFonts w:ascii="Times New Roman" w:eastAsiaTheme="minorHAnsi" w:hAnsi="Times New Roman"/>
          <w:b/>
          <w:bCs/>
          <w:i/>
          <w:iCs/>
          <w:sz w:val="24"/>
          <w:szCs w:val="24"/>
          <w:lang w:val="ro-RO"/>
        </w:rPr>
        <w:t xml:space="preserve"> </w:t>
      </w:r>
      <w:r w:rsidR="00F608A7" w:rsidRPr="00F608A7">
        <w:rPr>
          <w:rFonts w:ascii="Times New Roman" w:eastAsiaTheme="minorHAnsi" w:hAnsi="Times New Roman"/>
          <w:b/>
          <w:bCs/>
          <w:i/>
          <w:iCs/>
          <w:sz w:val="24"/>
          <w:szCs w:val="24"/>
          <w:lang w:val="en-US"/>
        </w:rPr>
        <w:t>(după necesitate cu rebobinarea totală a înfăşurărilor)</w:t>
      </w:r>
      <w:r w:rsidR="00F608A7">
        <w:rPr>
          <w:rFonts w:ascii="Times New Roman" w:eastAsiaTheme="minorHAnsi" w:hAnsi="Times New Roman"/>
          <w:b/>
          <w:bCs/>
          <w:i/>
          <w:iCs/>
          <w:sz w:val="24"/>
          <w:szCs w:val="24"/>
          <w:lang w:val="en-US"/>
        </w:rPr>
        <w:t>, CET-1, Sursa-2</w:t>
      </w:r>
      <w:r w:rsidR="00F608A7">
        <w:rPr>
          <w:rFonts w:ascii="Times New Roman" w:eastAsiaTheme="minorHAnsi" w:hAnsi="Times New Roman"/>
          <w:b/>
          <w:bCs/>
          <w:i/>
          <w:iCs/>
          <w:sz w:val="24"/>
          <w:szCs w:val="24"/>
          <w:lang w:val="ro-RO"/>
        </w:rPr>
        <w:t xml:space="preserve">. </w:t>
      </w:r>
      <w:r w:rsidR="00F608A7" w:rsidRPr="00F608A7">
        <w:rPr>
          <w:rFonts w:ascii="Times New Roman" w:hAnsi="Times New Roman"/>
          <w:b/>
          <w:i/>
          <w:iCs/>
          <w:spacing w:val="-3"/>
          <w:sz w:val="24"/>
          <w:szCs w:val="24"/>
          <w:lang w:val="en-US" w:eastAsia="ro-RO"/>
        </w:rPr>
        <w:t>Reparația curentă</w:t>
      </w:r>
      <w:r w:rsidR="00F608A7">
        <w:rPr>
          <w:rFonts w:ascii="Times New Roman" w:hAnsi="Times New Roman"/>
          <w:b/>
          <w:i/>
          <w:iCs/>
          <w:spacing w:val="-3"/>
          <w:sz w:val="24"/>
          <w:szCs w:val="24"/>
          <w:lang w:val="en-US" w:eastAsia="ro-RO"/>
        </w:rPr>
        <w:t xml:space="preserve"> </w:t>
      </w:r>
      <w:r w:rsidR="00F608A7" w:rsidRPr="00050B9C">
        <w:rPr>
          <w:rFonts w:ascii="Times New Roman" w:eastAsiaTheme="minorHAnsi" w:hAnsi="Times New Roman"/>
          <w:b/>
          <w:bCs/>
          <w:i/>
          <w:iCs/>
          <w:sz w:val="24"/>
          <w:szCs w:val="24"/>
          <w:lang w:val="ro-RO"/>
        </w:rPr>
        <w:t>și/sau capitală</w:t>
      </w:r>
      <w:r w:rsidR="00F608A7" w:rsidRPr="00F608A7">
        <w:rPr>
          <w:rFonts w:ascii="Times New Roman" w:hAnsi="Times New Roman"/>
          <w:b/>
          <w:i/>
          <w:iCs/>
          <w:spacing w:val="-3"/>
          <w:sz w:val="24"/>
          <w:szCs w:val="24"/>
          <w:lang w:val="en-US" w:eastAsia="ro-RO"/>
        </w:rPr>
        <w:t xml:space="preserve"> a generatoarelor, motoarelor electrice, transformatoarelor de putere</w:t>
      </w:r>
      <w:r w:rsidR="00F608A7">
        <w:rPr>
          <w:rFonts w:ascii="Times New Roman" w:hAnsi="Times New Roman"/>
          <w:b/>
          <w:i/>
          <w:iCs/>
          <w:spacing w:val="-3"/>
          <w:sz w:val="24"/>
          <w:szCs w:val="24"/>
          <w:lang w:val="en-US" w:eastAsia="ro-RO"/>
        </w:rPr>
        <w:t xml:space="preserve"> </w:t>
      </w:r>
      <w:r w:rsidR="00F608A7" w:rsidRPr="00F608A7">
        <w:rPr>
          <w:rFonts w:ascii="Times New Roman" w:hAnsi="Times New Roman"/>
          <w:b/>
          <w:i/>
          <w:iCs/>
          <w:spacing w:val="-3"/>
          <w:sz w:val="24"/>
          <w:szCs w:val="24"/>
          <w:lang w:val="en-US" w:eastAsia="ro-RO"/>
        </w:rPr>
        <w:t>(la necesitate reparație sau înlocuirea în dependență de rezultatele încercărilor)</w:t>
      </w:r>
      <w:r w:rsidR="00F608A7">
        <w:rPr>
          <w:rFonts w:ascii="Times New Roman" w:hAnsi="Times New Roman"/>
          <w:b/>
          <w:i/>
          <w:iCs/>
          <w:spacing w:val="-3"/>
          <w:sz w:val="24"/>
          <w:szCs w:val="24"/>
          <w:lang w:val="en-US" w:eastAsia="ro-RO"/>
        </w:rPr>
        <w:t xml:space="preserve"> la stațiile de pompare (SP)</w:t>
      </w:r>
      <w:r w:rsidR="00FD7128">
        <w:rPr>
          <w:rFonts w:ascii="Times New Roman" w:hAnsi="Times New Roman"/>
          <w:b/>
          <w:i/>
          <w:iCs/>
          <w:spacing w:val="-3"/>
          <w:sz w:val="24"/>
          <w:szCs w:val="24"/>
          <w:lang w:val="en-US" w:eastAsia="ro-RO"/>
        </w:rPr>
        <w:t>.</w:t>
      </w:r>
      <w:r w:rsidR="00FD7128" w:rsidRPr="00FD7128">
        <w:rPr>
          <w:rFonts w:ascii="Times New Roman" w:eastAsiaTheme="minorHAnsi" w:hAnsi="Times New Roman"/>
          <w:lang w:val="en-US"/>
        </w:rPr>
        <w:t xml:space="preserve"> </w:t>
      </w:r>
      <w:r w:rsidR="00FD7128" w:rsidRPr="00FD7128">
        <w:rPr>
          <w:rFonts w:ascii="Times New Roman" w:hAnsi="Times New Roman"/>
          <w:b/>
          <w:i/>
          <w:iCs/>
          <w:spacing w:val="-3"/>
          <w:sz w:val="24"/>
          <w:szCs w:val="24"/>
          <w:lang w:val="en-US" w:eastAsia="ro-RO"/>
        </w:rPr>
        <w:t>Reparația capitală a Transformatoarelor de putere 2T (TMBM 1000/6) de la SP-10 și 1T (TMBM630/10) de la SP-3</w:t>
      </w:r>
    </w:p>
    <w:p w14:paraId="482E8163" w14:textId="3B269B57" w:rsidR="00CD306B" w:rsidRDefault="00CD306B" w:rsidP="004A1FE2">
      <w:pPr>
        <w:spacing w:after="0" w:line="240" w:lineRule="auto"/>
        <w:jc w:val="both"/>
        <w:rPr>
          <w:rFonts w:ascii="Times New Roman" w:hAnsi="Times New Roman"/>
          <w:b/>
          <w:spacing w:val="-3"/>
          <w:sz w:val="24"/>
          <w:szCs w:val="24"/>
          <w:lang w:val="ro-RO" w:eastAsia="ro-RO"/>
        </w:rPr>
      </w:pPr>
    </w:p>
    <w:tbl>
      <w:tblPr>
        <w:tblW w:w="10079" w:type="dxa"/>
        <w:tblInd w:w="-176" w:type="dxa"/>
        <w:tblLayout w:type="fixed"/>
        <w:tblLook w:val="04A0" w:firstRow="1" w:lastRow="0" w:firstColumn="1" w:lastColumn="0" w:noHBand="0" w:noVBand="1"/>
      </w:tblPr>
      <w:tblGrid>
        <w:gridCol w:w="597"/>
        <w:gridCol w:w="708"/>
        <w:gridCol w:w="3402"/>
        <w:gridCol w:w="993"/>
        <w:gridCol w:w="1134"/>
        <w:gridCol w:w="1701"/>
        <w:gridCol w:w="1544"/>
      </w:tblGrid>
      <w:tr w:rsidR="00CD306B" w:rsidRPr="003554CA" w14:paraId="4EBC649B" w14:textId="77777777" w:rsidTr="007D7E4B">
        <w:trPr>
          <w:trHeight w:val="567"/>
        </w:trPr>
        <w:tc>
          <w:tcPr>
            <w:tcW w:w="597" w:type="dxa"/>
            <w:tcBorders>
              <w:top w:val="single" w:sz="12" w:space="0" w:color="auto"/>
              <w:left w:val="single" w:sz="4" w:space="0" w:color="auto"/>
              <w:bottom w:val="single" w:sz="12" w:space="0" w:color="auto"/>
              <w:right w:val="single" w:sz="4" w:space="0" w:color="auto"/>
            </w:tcBorders>
            <w:shd w:val="clear" w:color="auto" w:fill="auto"/>
            <w:vAlign w:val="center"/>
          </w:tcPr>
          <w:p w14:paraId="6145202B"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Nr. d/o</w:t>
            </w:r>
          </w:p>
        </w:tc>
        <w:tc>
          <w:tcPr>
            <w:tcW w:w="708" w:type="dxa"/>
            <w:tcBorders>
              <w:top w:val="single" w:sz="12" w:space="0" w:color="auto"/>
              <w:left w:val="single" w:sz="4" w:space="0" w:color="auto"/>
              <w:bottom w:val="single" w:sz="12" w:space="0" w:color="auto"/>
              <w:right w:val="single" w:sz="4" w:space="0" w:color="auto"/>
            </w:tcBorders>
            <w:shd w:val="clear" w:color="auto" w:fill="auto"/>
            <w:vAlign w:val="center"/>
          </w:tcPr>
          <w:p w14:paraId="33EFEA6A"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Cod CPV</w:t>
            </w:r>
          </w:p>
        </w:tc>
        <w:tc>
          <w:tcPr>
            <w:tcW w:w="3402" w:type="dxa"/>
            <w:tcBorders>
              <w:top w:val="single" w:sz="12" w:space="0" w:color="auto"/>
              <w:left w:val="single" w:sz="4" w:space="0" w:color="auto"/>
              <w:bottom w:val="single" w:sz="12" w:space="0" w:color="auto"/>
              <w:right w:val="single" w:sz="4" w:space="0" w:color="auto"/>
            </w:tcBorders>
            <w:shd w:val="clear" w:color="auto" w:fill="auto"/>
            <w:vAlign w:val="center"/>
          </w:tcPr>
          <w:p w14:paraId="1600A15A"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Denumirea serviciilor de proiectare sau de lucrări solicitate</w:t>
            </w:r>
          </w:p>
        </w:tc>
        <w:tc>
          <w:tcPr>
            <w:tcW w:w="993" w:type="dxa"/>
            <w:tcBorders>
              <w:top w:val="single" w:sz="12" w:space="0" w:color="auto"/>
              <w:left w:val="single" w:sz="4" w:space="0" w:color="auto"/>
              <w:bottom w:val="single" w:sz="12" w:space="0" w:color="auto"/>
              <w:right w:val="single" w:sz="4" w:space="0" w:color="auto"/>
            </w:tcBorders>
            <w:shd w:val="clear" w:color="auto" w:fill="auto"/>
            <w:vAlign w:val="center"/>
          </w:tcPr>
          <w:p w14:paraId="313AC00E"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Unitatea de măsură</w:t>
            </w:r>
          </w:p>
        </w:tc>
        <w:tc>
          <w:tcPr>
            <w:tcW w:w="1134" w:type="dxa"/>
            <w:tcBorders>
              <w:top w:val="single" w:sz="12" w:space="0" w:color="auto"/>
              <w:left w:val="single" w:sz="4" w:space="0" w:color="auto"/>
              <w:bottom w:val="single" w:sz="12" w:space="0" w:color="auto"/>
              <w:right w:val="single" w:sz="4" w:space="0" w:color="auto"/>
            </w:tcBorders>
            <w:shd w:val="clear" w:color="auto" w:fill="auto"/>
            <w:vAlign w:val="center"/>
          </w:tcPr>
          <w:p w14:paraId="35E6A211"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Cantitatea</w:t>
            </w:r>
          </w:p>
        </w:tc>
        <w:tc>
          <w:tcPr>
            <w:tcW w:w="1701" w:type="dxa"/>
            <w:tcBorders>
              <w:top w:val="single" w:sz="12" w:space="0" w:color="auto"/>
              <w:left w:val="single" w:sz="4" w:space="0" w:color="auto"/>
              <w:bottom w:val="single" w:sz="12" w:space="0" w:color="auto"/>
              <w:right w:val="single" w:sz="4" w:space="0" w:color="auto"/>
            </w:tcBorders>
            <w:shd w:val="clear" w:color="auto" w:fill="auto"/>
            <w:vAlign w:val="center"/>
          </w:tcPr>
          <w:p w14:paraId="6BE43CDE"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Specificarea tehnică deplină solicitată, Standarde de referință</w:t>
            </w:r>
          </w:p>
        </w:tc>
        <w:tc>
          <w:tcPr>
            <w:tcW w:w="1544" w:type="dxa"/>
            <w:tcBorders>
              <w:top w:val="single" w:sz="12" w:space="0" w:color="auto"/>
              <w:left w:val="single" w:sz="4" w:space="0" w:color="auto"/>
              <w:bottom w:val="single" w:sz="4" w:space="0" w:color="auto"/>
              <w:right w:val="single" w:sz="4" w:space="0" w:color="auto"/>
            </w:tcBorders>
            <w:shd w:val="clear" w:color="auto" w:fill="auto"/>
          </w:tcPr>
          <w:p w14:paraId="2DFFF08F" w14:textId="77777777" w:rsidR="00CD306B" w:rsidRPr="00050B9C" w:rsidRDefault="00CD306B" w:rsidP="00C3177E">
            <w:pPr>
              <w:shd w:val="clear" w:color="auto" w:fill="FFFFFF" w:themeFill="background1"/>
              <w:spacing w:after="0" w:line="240" w:lineRule="auto"/>
              <w:jc w:val="center"/>
              <w:rPr>
                <w:rFonts w:ascii="Times New Roman" w:hAnsi="Times New Roman"/>
                <w:b/>
                <w:sz w:val="20"/>
                <w:szCs w:val="20"/>
                <w:lang w:val="ro-MD" w:eastAsia="ru-RU"/>
              </w:rPr>
            </w:pPr>
            <w:r w:rsidRPr="00050B9C">
              <w:rPr>
                <w:rFonts w:ascii="Times New Roman" w:hAnsi="Times New Roman"/>
                <w:b/>
                <w:sz w:val="20"/>
                <w:szCs w:val="20"/>
                <w:lang w:val="ro-MD" w:eastAsia="ru-RU"/>
              </w:rPr>
              <w:t>Valoarea estimată</w:t>
            </w:r>
            <w:r w:rsidRPr="00050B9C">
              <w:rPr>
                <w:rFonts w:ascii="Times New Roman" w:hAnsi="Times New Roman"/>
                <w:b/>
                <w:sz w:val="20"/>
                <w:szCs w:val="20"/>
                <w:lang w:val="ro-MD" w:eastAsia="ru-RU"/>
              </w:rPr>
              <w:br/>
              <w:t>(se va indica pentru fiecare lot în parte)</w:t>
            </w:r>
          </w:p>
        </w:tc>
      </w:tr>
      <w:tr w:rsidR="00FD7128" w:rsidRPr="003554CA" w14:paraId="35FB9E17" w14:textId="77777777" w:rsidTr="009E0217">
        <w:trPr>
          <w:trHeight w:val="446"/>
        </w:trPr>
        <w:tc>
          <w:tcPr>
            <w:tcW w:w="597" w:type="dxa"/>
            <w:tcBorders>
              <w:top w:val="single" w:sz="12" w:space="0" w:color="auto"/>
              <w:left w:val="single" w:sz="4" w:space="0" w:color="auto"/>
              <w:bottom w:val="single" w:sz="4" w:space="0" w:color="auto"/>
              <w:right w:val="single" w:sz="4" w:space="0" w:color="auto"/>
            </w:tcBorders>
            <w:shd w:val="clear" w:color="auto" w:fill="auto"/>
            <w:vAlign w:val="center"/>
          </w:tcPr>
          <w:p w14:paraId="2C6C732A" w14:textId="77777777"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1.</w:t>
            </w:r>
          </w:p>
        </w:tc>
        <w:tc>
          <w:tcPr>
            <w:tcW w:w="708" w:type="dxa"/>
            <w:vMerge w:val="restart"/>
            <w:tcBorders>
              <w:top w:val="single" w:sz="12" w:space="0" w:color="auto"/>
              <w:left w:val="single" w:sz="4" w:space="0" w:color="auto"/>
              <w:right w:val="single" w:sz="4" w:space="0" w:color="auto"/>
            </w:tcBorders>
            <w:shd w:val="clear" w:color="auto" w:fill="auto"/>
            <w:textDirection w:val="btLr"/>
            <w:vAlign w:val="center"/>
          </w:tcPr>
          <w:p w14:paraId="578AD877" w14:textId="71922410" w:rsidR="00FD7128" w:rsidRPr="009E0217" w:rsidRDefault="00FD7128" w:rsidP="009E0217">
            <w:pPr>
              <w:shd w:val="clear" w:color="auto" w:fill="FFFFFF" w:themeFill="background1"/>
              <w:spacing w:after="0" w:line="240" w:lineRule="auto"/>
              <w:ind w:left="113" w:right="113"/>
              <w:jc w:val="center"/>
              <w:rPr>
                <w:rFonts w:ascii="Times New Roman" w:hAnsi="Times New Roman"/>
                <w:b/>
                <w:lang w:val="en-US" w:eastAsia="ru-RU"/>
              </w:rPr>
            </w:pPr>
            <w:r w:rsidRPr="009E0217">
              <w:rPr>
                <w:rFonts w:ascii="Times New Roman" w:eastAsia="Times New Roman" w:hAnsi="Times New Roman"/>
                <w:b/>
                <w:lang w:val="ro-RO" w:eastAsia="ro-RO"/>
              </w:rPr>
              <w:t>50532100-4</w:t>
            </w:r>
          </w:p>
        </w:tc>
        <w:tc>
          <w:tcPr>
            <w:tcW w:w="8774" w:type="dxa"/>
            <w:gridSpan w:val="5"/>
            <w:tcBorders>
              <w:top w:val="single" w:sz="12" w:space="0" w:color="auto"/>
              <w:left w:val="single" w:sz="4" w:space="0" w:color="auto"/>
              <w:bottom w:val="single" w:sz="4" w:space="0" w:color="auto"/>
              <w:right w:val="single" w:sz="4" w:space="0" w:color="auto"/>
            </w:tcBorders>
            <w:shd w:val="clear" w:color="auto" w:fill="auto"/>
            <w:vAlign w:val="center"/>
          </w:tcPr>
          <w:p w14:paraId="27B06ABD" w14:textId="51BCF68E" w:rsidR="00FD7128" w:rsidRPr="00A25048" w:rsidRDefault="00FD7128" w:rsidP="00A25048">
            <w:pPr>
              <w:spacing w:before="60" w:after="60" w:line="240" w:lineRule="auto"/>
              <w:jc w:val="center"/>
              <w:rPr>
                <w:rFonts w:ascii="Times New Roman" w:hAnsi="Times New Roman"/>
                <w:b/>
                <w:bCs/>
                <w:spacing w:val="-3"/>
                <w:lang w:val="ro-RO" w:eastAsia="ro-RO"/>
              </w:rPr>
            </w:pPr>
            <w:r w:rsidRPr="00A25048">
              <w:rPr>
                <w:rFonts w:ascii="Times New Roman" w:eastAsia="Times New Roman" w:hAnsi="Times New Roman"/>
                <w:b/>
                <w:bCs/>
                <w:iCs/>
                <w:lang w:val="ro-RO" w:eastAsia="ro-RO"/>
              </w:rPr>
              <w:t>PMI_2023, Cat_B_ Generare _ M   pct.</w:t>
            </w:r>
            <w:r>
              <w:rPr>
                <w:rFonts w:ascii="Times New Roman" w:eastAsia="Times New Roman" w:hAnsi="Times New Roman"/>
                <w:b/>
                <w:bCs/>
                <w:iCs/>
                <w:lang w:val="ro-RO" w:eastAsia="ro-RO"/>
              </w:rPr>
              <w:t xml:space="preserve"> 79</w:t>
            </w:r>
          </w:p>
        </w:tc>
      </w:tr>
      <w:tr w:rsidR="00FD7128" w:rsidRPr="0016311C" w14:paraId="004B429F" w14:textId="77777777" w:rsidTr="007D7E4B">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A7CD717" w14:textId="1B9B9F4C"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1.1</w:t>
            </w:r>
          </w:p>
        </w:tc>
        <w:tc>
          <w:tcPr>
            <w:tcW w:w="708" w:type="dxa"/>
            <w:vMerge/>
            <w:tcBorders>
              <w:left w:val="single" w:sz="4" w:space="0" w:color="auto"/>
              <w:right w:val="single" w:sz="4" w:space="0" w:color="auto"/>
            </w:tcBorders>
            <w:shd w:val="clear" w:color="auto" w:fill="auto"/>
            <w:vAlign w:val="center"/>
          </w:tcPr>
          <w:p w14:paraId="62546A57" w14:textId="77777777" w:rsidR="00FD7128" w:rsidRPr="00A25048" w:rsidRDefault="00FD7128"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B807567" w14:textId="3E867C3B" w:rsidR="00FD7128" w:rsidRPr="0016311C" w:rsidRDefault="00FD7128" w:rsidP="0016311C">
            <w:pPr>
              <w:shd w:val="clear" w:color="auto" w:fill="FFFFFF" w:themeFill="background1"/>
              <w:spacing w:before="60" w:after="60" w:line="240" w:lineRule="auto"/>
              <w:rPr>
                <w:rFonts w:ascii="Times New Roman" w:eastAsiaTheme="minorHAnsi" w:hAnsi="Times New Roman"/>
                <w:lang w:val="en-US"/>
              </w:rPr>
            </w:pPr>
            <w:r w:rsidRPr="0016311C">
              <w:rPr>
                <w:rFonts w:ascii="Times New Roman" w:eastAsiaTheme="minorHAnsi" w:hAnsi="Times New Roman"/>
                <w:lang w:val="en-US"/>
              </w:rPr>
              <w:t xml:space="preserve">Reparaţia curentă </w:t>
            </w:r>
            <w:bookmarkStart w:id="0" w:name="_Hlk132287384"/>
            <w:r w:rsidRPr="0016311C">
              <w:rPr>
                <w:rFonts w:ascii="Times New Roman" w:eastAsiaTheme="minorHAnsi" w:hAnsi="Times New Roman"/>
                <w:lang w:val="en-US"/>
              </w:rPr>
              <w:t>(după necesitate cu rebobinarea totală a înfăşurărilor)</w:t>
            </w:r>
            <w:bookmarkEnd w:id="0"/>
            <w:r w:rsidRPr="0016311C">
              <w:rPr>
                <w:rFonts w:ascii="Times New Roman" w:eastAsiaTheme="minorHAnsi" w:hAnsi="Times New Roman"/>
                <w:lang w:val="en-US"/>
              </w:rPr>
              <w:t xml:space="preserve"> a motoarelor electrice 6 şi 0,4 kV</w:t>
            </w:r>
            <w:r>
              <w:rPr>
                <w:rFonts w:ascii="Times New Roman" w:eastAsiaTheme="minorHAnsi" w:hAnsi="Times New Roman"/>
                <w:lang w:val="en-US"/>
              </w:rPr>
              <w:t xml:space="preserve"> și 220 V</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24DC8A" w14:textId="77777777" w:rsidR="00FD7128" w:rsidRPr="00A25048" w:rsidRDefault="00FD7128" w:rsidP="0016311C">
            <w:pPr>
              <w:shd w:val="clear" w:color="auto" w:fill="FFFFFF" w:themeFill="background1"/>
              <w:spacing w:before="60" w:after="60" w:line="240" w:lineRule="auto"/>
              <w:jc w:val="both"/>
              <w:rPr>
                <w:rFonts w:ascii="Times New Roman" w:hAnsi="Times New Roman"/>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2D7818" w14:textId="77777777" w:rsidR="00FD7128" w:rsidRPr="00A25048" w:rsidRDefault="00FD7128" w:rsidP="0016311C">
            <w:pPr>
              <w:shd w:val="clear" w:color="auto" w:fill="FFFFFF" w:themeFill="background1"/>
              <w:spacing w:before="60" w:after="60" w:line="240" w:lineRule="auto"/>
              <w:jc w:val="both"/>
              <w:rPr>
                <w:rFonts w:ascii="Times New Roman" w:hAnsi="Times New Roman"/>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650205" w14:textId="6F9838CD" w:rsidR="00FD7128" w:rsidRPr="006B7A0B" w:rsidRDefault="00FD7128" w:rsidP="0016311C">
            <w:pPr>
              <w:shd w:val="clear" w:color="auto" w:fill="FFFFFF" w:themeFill="background1"/>
              <w:spacing w:before="60" w:after="60" w:line="240" w:lineRule="auto"/>
              <w:jc w:val="center"/>
              <w:rPr>
                <w:rFonts w:ascii="Times New Roman" w:hAnsi="Times New Roman"/>
                <w:i/>
                <w:iCs/>
                <w:lang w:val="ro-MD" w:eastAsia="ru-RU"/>
              </w:rPr>
            </w:pPr>
            <w:r w:rsidRPr="000F623E">
              <w:rPr>
                <w:rFonts w:ascii="Times New Roman" w:hAnsi="Times New Roman"/>
                <w:i/>
                <w:iCs/>
                <w:lang w:val="ro-MD" w:eastAsia="ru-RU"/>
              </w:rPr>
              <w:t>Conform devizelor anexate                ( Anexa 1</w:t>
            </w:r>
            <w:r>
              <w:rPr>
                <w:rFonts w:ascii="Times New Roman" w:hAnsi="Times New Roman"/>
                <w:i/>
                <w:iCs/>
                <w:lang w:val="ro-MD" w:eastAsia="ru-RU"/>
              </w:rPr>
              <w:t>)</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723E3600" w14:textId="77777777" w:rsidR="00FD7128" w:rsidRPr="00F608A7" w:rsidRDefault="00FD7128" w:rsidP="0016311C">
            <w:pPr>
              <w:shd w:val="clear" w:color="auto" w:fill="FFFFFF" w:themeFill="background1"/>
              <w:spacing w:before="60" w:after="60" w:line="240" w:lineRule="auto"/>
              <w:jc w:val="center"/>
              <w:rPr>
                <w:rFonts w:ascii="Times New Roman" w:hAnsi="Times New Roman"/>
                <w:lang w:val="en-US" w:eastAsia="ru-RU"/>
              </w:rPr>
            </w:pPr>
          </w:p>
          <w:p w14:paraId="4AA8FF72" w14:textId="4DE556C2" w:rsidR="00FD7128" w:rsidRPr="0016311C" w:rsidRDefault="00FD7128" w:rsidP="00D86465">
            <w:pPr>
              <w:shd w:val="clear" w:color="auto" w:fill="FFFFFF" w:themeFill="background1"/>
              <w:spacing w:before="100" w:after="60" w:line="240" w:lineRule="auto"/>
              <w:jc w:val="center"/>
              <w:rPr>
                <w:rFonts w:ascii="Times New Roman" w:hAnsi="Times New Roman"/>
                <w:lang w:eastAsia="ru-RU"/>
              </w:rPr>
            </w:pPr>
            <w:r w:rsidRPr="0016311C">
              <w:rPr>
                <w:rFonts w:ascii="Times New Roman" w:hAnsi="Times New Roman"/>
                <w:lang w:eastAsia="ru-RU"/>
              </w:rPr>
              <w:t>200 000,00</w:t>
            </w:r>
          </w:p>
          <w:p w14:paraId="180B305E" w14:textId="6B0FD308" w:rsidR="00FD7128" w:rsidRPr="00A25048" w:rsidRDefault="00FD7128" w:rsidP="0016311C">
            <w:pPr>
              <w:shd w:val="clear" w:color="auto" w:fill="FFFFFF" w:themeFill="background1"/>
              <w:spacing w:before="60" w:after="60" w:line="240" w:lineRule="auto"/>
              <w:jc w:val="center"/>
              <w:rPr>
                <w:rFonts w:ascii="Times New Roman" w:hAnsi="Times New Roman"/>
                <w:lang w:val="ro-MD" w:eastAsia="ru-RU"/>
              </w:rPr>
            </w:pPr>
          </w:p>
        </w:tc>
      </w:tr>
      <w:tr w:rsidR="00FD7128" w:rsidRPr="003554CA" w14:paraId="368F3174" w14:textId="77777777" w:rsidTr="009E0217">
        <w:trPr>
          <w:trHeight w:val="39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5FD1943" w14:textId="29953E5A"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2</w:t>
            </w:r>
          </w:p>
        </w:tc>
        <w:tc>
          <w:tcPr>
            <w:tcW w:w="708" w:type="dxa"/>
            <w:vMerge/>
            <w:tcBorders>
              <w:left w:val="single" w:sz="4" w:space="0" w:color="auto"/>
              <w:right w:val="single" w:sz="4" w:space="0" w:color="auto"/>
            </w:tcBorders>
            <w:shd w:val="clear" w:color="auto" w:fill="auto"/>
            <w:vAlign w:val="center"/>
          </w:tcPr>
          <w:p w14:paraId="39BF028C" w14:textId="77777777" w:rsidR="00FD7128" w:rsidRPr="00A25048" w:rsidRDefault="00FD7128"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E5EBAD" w14:textId="36481E44" w:rsidR="00FD7128" w:rsidRPr="00A25048" w:rsidRDefault="00FD7128" w:rsidP="00D86465">
            <w:pPr>
              <w:shd w:val="clear" w:color="auto" w:fill="FFFFFF" w:themeFill="background1"/>
              <w:spacing w:before="60" w:after="60" w:line="240" w:lineRule="auto"/>
              <w:jc w:val="center"/>
              <w:rPr>
                <w:rFonts w:ascii="Times New Roman" w:hAnsi="Times New Roman"/>
                <w:lang w:val="ro-MD" w:eastAsia="ru-RU"/>
              </w:rPr>
            </w:pPr>
            <w:r w:rsidRPr="0016311C">
              <w:rPr>
                <w:rFonts w:ascii="Times New Roman" w:hAnsi="Times New Roman"/>
                <w:b/>
                <w:bCs/>
                <w:iCs/>
                <w:lang w:val="ro-RO" w:eastAsia="ru-RU"/>
              </w:rPr>
              <w:t xml:space="preserve">PMI_2023, Cat_B_ </w:t>
            </w:r>
            <w:r>
              <w:rPr>
                <w:rFonts w:ascii="Times New Roman" w:hAnsi="Times New Roman"/>
                <w:b/>
                <w:bCs/>
                <w:iCs/>
                <w:lang w:val="ro-RO" w:eastAsia="ru-RU"/>
              </w:rPr>
              <w:t>Distribuție</w:t>
            </w:r>
            <w:r w:rsidRPr="0016311C">
              <w:rPr>
                <w:rFonts w:ascii="Times New Roman" w:hAnsi="Times New Roman"/>
                <w:b/>
                <w:bCs/>
                <w:iCs/>
                <w:lang w:val="ro-RO" w:eastAsia="ru-RU"/>
              </w:rPr>
              <w:t xml:space="preserve">_ M   pct. </w:t>
            </w:r>
            <w:r>
              <w:rPr>
                <w:rFonts w:ascii="Times New Roman" w:hAnsi="Times New Roman"/>
                <w:b/>
                <w:bCs/>
                <w:iCs/>
                <w:lang w:val="ro-RO" w:eastAsia="ru-RU"/>
              </w:rPr>
              <w:t>9</w:t>
            </w:r>
          </w:p>
        </w:tc>
      </w:tr>
      <w:tr w:rsidR="00FD7128" w:rsidRPr="00F608A7" w14:paraId="7A8A17D8" w14:textId="77777777" w:rsidTr="00CC644E">
        <w:trPr>
          <w:trHeight w:val="397"/>
        </w:trPr>
        <w:tc>
          <w:tcPr>
            <w:tcW w:w="597" w:type="dxa"/>
            <w:tcBorders>
              <w:top w:val="single" w:sz="4" w:space="0" w:color="auto"/>
              <w:left w:val="single" w:sz="4" w:space="0" w:color="auto"/>
              <w:bottom w:val="single" w:sz="8" w:space="0" w:color="auto"/>
              <w:right w:val="single" w:sz="4" w:space="0" w:color="auto"/>
            </w:tcBorders>
            <w:shd w:val="clear" w:color="auto" w:fill="auto"/>
            <w:vAlign w:val="center"/>
          </w:tcPr>
          <w:p w14:paraId="37771425" w14:textId="3A66C7C5" w:rsidR="00FD7128" w:rsidRPr="00A25048" w:rsidRDefault="00FD7128" w:rsidP="00050B9C">
            <w:pPr>
              <w:shd w:val="clear" w:color="auto" w:fill="FFFFFF" w:themeFill="background1"/>
              <w:spacing w:after="0" w:line="240" w:lineRule="auto"/>
              <w:jc w:val="center"/>
              <w:rPr>
                <w:rFonts w:ascii="Times New Roman" w:hAnsi="Times New Roman"/>
                <w:lang w:val="ro-MD" w:eastAsia="ru-RU"/>
              </w:rPr>
            </w:pPr>
            <w:r w:rsidRPr="00A25048">
              <w:rPr>
                <w:rFonts w:ascii="Times New Roman" w:hAnsi="Times New Roman"/>
                <w:lang w:val="ro-MD" w:eastAsia="ru-RU"/>
              </w:rPr>
              <w:t>2.1</w:t>
            </w:r>
          </w:p>
        </w:tc>
        <w:tc>
          <w:tcPr>
            <w:tcW w:w="708" w:type="dxa"/>
            <w:vMerge/>
            <w:tcBorders>
              <w:left w:val="single" w:sz="4" w:space="0" w:color="auto"/>
              <w:right w:val="single" w:sz="4" w:space="0" w:color="auto"/>
            </w:tcBorders>
            <w:shd w:val="clear" w:color="auto" w:fill="auto"/>
            <w:vAlign w:val="center"/>
          </w:tcPr>
          <w:p w14:paraId="6E4C9C04" w14:textId="77777777" w:rsidR="00FD7128" w:rsidRPr="00A25048" w:rsidRDefault="00FD7128" w:rsidP="004A1FE2">
            <w:pPr>
              <w:shd w:val="clear" w:color="auto" w:fill="FFFFFF" w:themeFill="background1"/>
              <w:spacing w:after="0" w:line="240" w:lineRule="auto"/>
              <w:jc w:val="both"/>
              <w:rPr>
                <w:rFonts w:ascii="Times New Roman" w:eastAsia="Times New Roman" w:hAnsi="Times New Roman"/>
                <w:bCs/>
                <w:lang w:val="ro-RO" w:eastAsia="ro-RO"/>
              </w:rPr>
            </w:pPr>
          </w:p>
        </w:tc>
        <w:tc>
          <w:tcPr>
            <w:tcW w:w="3402" w:type="dxa"/>
            <w:tcBorders>
              <w:top w:val="single" w:sz="4" w:space="0" w:color="auto"/>
              <w:left w:val="single" w:sz="4" w:space="0" w:color="auto"/>
              <w:bottom w:val="single" w:sz="8" w:space="0" w:color="auto"/>
              <w:right w:val="single" w:sz="4" w:space="0" w:color="auto"/>
            </w:tcBorders>
            <w:shd w:val="clear" w:color="auto" w:fill="auto"/>
            <w:vAlign w:val="center"/>
          </w:tcPr>
          <w:p w14:paraId="0C0A37B9" w14:textId="0735AC4C" w:rsidR="00FD7128" w:rsidRPr="00F608A7" w:rsidRDefault="00FD7128" w:rsidP="00F608A7">
            <w:pPr>
              <w:shd w:val="clear" w:color="auto" w:fill="FFFFFF" w:themeFill="background1"/>
              <w:spacing w:before="60" w:after="60" w:line="240" w:lineRule="auto"/>
              <w:rPr>
                <w:rFonts w:ascii="Times New Roman" w:eastAsiaTheme="minorHAnsi" w:hAnsi="Times New Roman"/>
                <w:lang w:val="en-US"/>
              </w:rPr>
            </w:pPr>
            <w:r w:rsidRPr="00F608A7">
              <w:rPr>
                <w:rFonts w:ascii="Times New Roman" w:eastAsiaTheme="minorHAnsi" w:hAnsi="Times New Roman"/>
                <w:lang w:val="en-US"/>
              </w:rPr>
              <w:t>Reparația curentă a generatoarelor, motoarelor electrice, transformatoarelor de putere</w:t>
            </w:r>
            <w:r>
              <w:rPr>
                <w:rFonts w:ascii="Times New Roman" w:eastAsiaTheme="minorHAnsi" w:hAnsi="Times New Roman"/>
                <w:lang w:val="en-US"/>
              </w:rPr>
              <w:t xml:space="preserve"> </w:t>
            </w:r>
            <w:r w:rsidRPr="00F608A7">
              <w:rPr>
                <w:rFonts w:ascii="Times New Roman" w:eastAsiaTheme="minorHAnsi" w:hAnsi="Times New Roman"/>
                <w:lang w:val="en-US"/>
              </w:rPr>
              <w:t>(la necesitate reparație sau înlocuirea în dependență de rezultatele încercărilor)</w:t>
            </w:r>
          </w:p>
        </w:tc>
        <w:tc>
          <w:tcPr>
            <w:tcW w:w="993" w:type="dxa"/>
            <w:tcBorders>
              <w:top w:val="single" w:sz="4" w:space="0" w:color="auto"/>
              <w:left w:val="single" w:sz="4" w:space="0" w:color="auto"/>
              <w:bottom w:val="single" w:sz="8" w:space="0" w:color="auto"/>
              <w:right w:val="single" w:sz="4" w:space="0" w:color="auto"/>
            </w:tcBorders>
            <w:shd w:val="clear" w:color="auto" w:fill="auto"/>
          </w:tcPr>
          <w:p w14:paraId="7F0867D4" w14:textId="77777777" w:rsidR="00FD7128" w:rsidRPr="00A25048" w:rsidRDefault="00FD7128" w:rsidP="004A1FE2">
            <w:pPr>
              <w:shd w:val="clear" w:color="auto" w:fill="FFFFFF" w:themeFill="background1"/>
              <w:spacing w:after="0" w:line="240" w:lineRule="auto"/>
              <w:jc w:val="both"/>
              <w:rPr>
                <w:rFonts w:ascii="Times New Roman" w:hAnsi="Times New Roman"/>
                <w:lang w:val="ro-RO" w:eastAsia="ru-RU"/>
              </w:rPr>
            </w:pPr>
          </w:p>
        </w:tc>
        <w:tc>
          <w:tcPr>
            <w:tcW w:w="1134" w:type="dxa"/>
            <w:tcBorders>
              <w:top w:val="single" w:sz="4" w:space="0" w:color="auto"/>
              <w:left w:val="single" w:sz="4" w:space="0" w:color="auto"/>
              <w:bottom w:val="single" w:sz="8" w:space="0" w:color="auto"/>
              <w:right w:val="single" w:sz="4" w:space="0" w:color="auto"/>
            </w:tcBorders>
            <w:shd w:val="clear" w:color="auto" w:fill="auto"/>
          </w:tcPr>
          <w:p w14:paraId="008435FE" w14:textId="77777777" w:rsidR="00FD7128" w:rsidRPr="00A25048" w:rsidRDefault="00FD7128" w:rsidP="004A1FE2">
            <w:pPr>
              <w:shd w:val="clear" w:color="auto" w:fill="FFFFFF" w:themeFill="background1"/>
              <w:spacing w:after="0" w:line="240" w:lineRule="auto"/>
              <w:jc w:val="both"/>
              <w:rPr>
                <w:rFonts w:ascii="Times New Roman" w:hAnsi="Times New Roman"/>
                <w:lang w:val="ro-MD" w:eastAsia="ru-RU"/>
              </w:rPr>
            </w:pPr>
          </w:p>
        </w:tc>
        <w:tc>
          <w:tcPr>
            <w:tcW w:w="1701" w:type="dxa"/>
            <w:tcBorders>
              <w:top w:val="single" w:sz="4" w:space="0" w:color="auto"/>
              <w:left w:val="single" w:sz="4" w:space="0" w:color="auto"/>
              <w:bottom w:val="single" w:sz="8" w:space="0" w:color="auto"/>
              <w:right w:val="single" w:sz="4" w:space="0" w:color="auto"/>
            </w:tcBorders>
            <w:shd w:val="clear" w:color="auto" w:fill="auto"/>
          </w:tcPr>
          <w:p w14:paraId="2C51008E" w14:textId="77777777" w:rsidR="00FD7128" w:rsidRDefault="00FD7128" w:rsidP="006B7A0B">
            <w:pPr>
              <w:shd w:val="clear" w:color="auto" w:fill="FFFFFF" w:themeFill="background1"/>
              <w:spacing w:after="0" w:line="240" w:lineRule="auto"/>
              <w:jc w:val="center"/>
              <w:rPr>
                <w:rFonts w:ascii="Times New Roman" w:hAnsi="Times New Roman"/>
                <w:i/>
                <w:iCs/>
                <w:lang w:val="ro-MD" w:eastAsia="ru-RU"/>
              </w:rPr>
            </w:pPr>
          </w:p>
          <w:p w14:paraId="6B17FC0E" w14:textId="1FBAB17A" w:rsidR="00FD7128" w:rsidRPr="006B7A0B" w:rsidRDefault="00FD7128" w:rsidP="006B7A0B">
            <w:pPr>
              <w:shd w:val="clear" w:color="auto" w:fill="FFFFFF" w:themeFill="background1"/>
              <w:spacing w:after="0" w:line="240" w:lineRule="auto"/>
              <w:jc w:val="center"/>
              <w:rPr>
                <w:rFonts w:ascii="Times New Roman" w:hAnsi="Times New Roman"/>
                <w:i/>
                <w:iCs/>
                <w:lang w:val="ro-MD" w:eastAsia="ru-RU"/>
              </w:rPr>
            </w:pPr>
            <w:r w:rsidRPr="000F623E">
              <w:rPr>
                <w:rFonts w:ascii="Times New Roman" w:hAnsi="Times New Roman"/>
                <w:i/>
                <w:iCs/>
                <w:lang w:val="ro-MD" w:eastAsia="ru-RU"/>
              </w:rPr>
              <w:t xml:space="preserve">Conform devizelor anexate                ( Anexa </w:t>
            </w:r>
            <w:r>
              <w:rPr>
                <w:rFonts w:ascii="Times New Roman" w:hAnsi="Times New Roman"/>
                <w:i/>
                <w:iCs/>
                <w:lang w:val="ro-MD" w:eastAsia="ru-RU"/>
              </w:rPr>
              <w:t>2,3</w:t>
            </w:r>
            <w:r w:rsidRPr="000F623E">
              <w:rPr>
                <w:rFonts w:ascii="Times New Roman" w:hAnsi="Times New Roman"/>
                <w:i/>
                <w:iCs/>
                <w:lang w:val="ro-MD" w:eastAsia="ru-RU"/>
              </w:rPr>
              <w:t xml:space="preserve"> și </w:t>
            </w:r>
            <w:r w:rsidR="003554CA">
              <w:rPr>
                <w:rFonts w:ascii="Times New Roman" w:hAnsi="Times New Roman"/>
                <w:i/>
                <w:iCs/>
                <w:lang w:val="ro-MD" w:eastAsia="ru-RU"/>
              </w:rPr>
              <w:t>4</w:t>
            </w:r>
            <w:r>
              <w:rPr>
                <w:rFonts w:ascii="Times New Roman" w:hAnsi="Times New Roman"/>
                <w:i/>
                <w:iCs/>
                <w:lang w:val="ro-MD" w:eastAsia="ru-RU"/>
              </w:rPr>
              <w:t>)</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73463483" w14:textId="77777777" w:rsidR="00FD7128" w:rsidRDefault="00FD7128" w:rsidP="00A25048">
            <w:pPr>
              <w:shd w:val="clear" w:color="auto" w:fill="FFFFFF" w:themeFill="background1"/>
              <w:spacing w:after="0" w:line="240" w:lineRule="auto"/>
              <w:jc w:val="center"/>
              <w:rPr>
                <w:rFonts w:ascii="Times New Roman" w:hAnsi="Times New Roman"/>
                <w:lang w:val="ro-MD" w:eastAsia="ru-RU"/>
              </w:rPr>
            </w:pPr>
          </w:p>
          <w:p w14:paraId="6DC28433" w14:textId="77777777" w:rsidR="00FD7128" w:rsidRDefault="00FD7128" w:rsidP="00A25048">
            <w:pPr>
              <w:shd w:val="clear" w:color="auto" w:fill="FFFFFF" w:themeFill="background1"/>
              <w:spacing w:after="0" w:line="240" w:lineRule="auto"/>
              <w:jc w:val="center"/>
              <w:rPr>
                <w:rFonts w:ascii="Times New Roman" w:hAnsi="Times New Roman"/>
                <w:lang w:val="ro-MD" w:eastAsia="ru-RU"/>
              </w:rPr>
            </w:pPr>
          </w:p>
          <w:p w14:paraId="6F701C39" w14:textId="77777777" w:rsidR="00FD7128" w:rsidRDefault="00FD7128" w:rsidP="00A25048">
            <w:pPr>
              <w:shd w:val="clear" w:color="auto" w:fill="FFFFFF" w:themeFill="background1"/>
              <w:spacing w:after="0" w:line="240" w:lineRule="auto"/>
              <w:jc w:val="center"/>
              <w:rPr>
                <w:rFonts w:ascii="Times New Roman" w:hAnsi="Times New Roman"/>
                <w:lang w:val="ro-MD" w:eastAsia="ru-RU"/>
              </w:rPr>
            </w:pPr>
          </w:p>
          <w:p w14:paraId="122D9A6E" w14:textId="5012771B" w:rsidR="00FD7128" w:rsidRPr="00A25048" w:rsidRDefault="00FD7128" w:rsidP="00A25048">
            <w:pPr>
              <w:shd w:val="clear" w:color="auto" w:fill="FFFFFF" w:themeFill="background1"/>
              <w:spacing w:after="0" w:line="240" w:lineRule="auto"/>
              <w:jc w:val="center"/>
              <w:rPr>
                <w:rFonts w:ascii="Times New Roman" w:hAnsi="Times New Roman"/>
                <w:lang w:val="ro-MD" w:eastAsia="ru-RU"/>
              </w:rPr>
            </w:pPr>
            <w:r>
              <w:rPr>
                <w:rFonts w:ascii="Times New Roman" w:hAnsi="Times New Roman"/>
                <w:lang w:val="ro-MD" w:eastAsia="ru-RU"/>
              </w:rPr>
              <w:t>500 000,00</w:t>
            </w:r>
          </w:p>
        </w:tc>
      </w:tr>
      <w:tr w:rsidR="0016311C" w:rsidRPr="00F608A7" w14:paraId="3C98AAEF" w14:textId="77777777" w:rsidTr="00CC644E">
        <w:trPr>
          <w:trHeight w:val="397"/>
        </w:trPr>
        <w:tc>
          <w:tcPr>
            <w:tcW w:w="8535" w:type="dxa"/>
            <w:gridSpan w:val="6"/>
            <w:tcBorders>
              <w:top w:val="single" w:sz="12" w:space="0" w:color="auto"/>
              <w:left w:val="single" w:sz="4" w:space="0" w:color="auto"/>
              <w:bottom w:val="single" w:sz="12" w:space="0" w:color="auto"/>
              <w:right w:val="single" w:sz="4" w:space="0" w:color="auto"/>
            </w:tcBorders>
            <w:shd w:val="clear" w:color="auto" w:fill="auto"/>
          </w:tcPr>
          <w:p w14:paraId="66D09959" w14:textId="128884B2" w:rsidR="0016311C" w:rsidRPr="006B7A0B" w:rsidRDefault="0016311C" w:rsidP="0016311C">
            <w:pPr>
              <w:shd w:val="clear" w:color="auto" w:fill="FFFFFF" w:themeFill="background1"/>
              <w:spacing w:before="60" w:after="60" w:line="240" w:lineRule="auto"/>
              <w:rPr>
                <w:rFonts w:ascii="Times New Roman" w:hAnsi="Times New Roman"/>
                <w:i/>
                <w:iCs/>
                <w:lang w:val="ro-MD" w:eastAsia="ru-RU"/>
              </w:rPr>
            </w:pPr>
            <w:r w:rsidRPr="00A25048">
              <w:rPr>
                <w:rFonts w:ascii="Times New Roman" w:hAnsi="Times New Roman"/>
                <w:b/>
                <w:lang w:val="ro-MD" w:eastAsia="ru-RU"/>
              </w:rPr>
              <w:t>Valoarea estimativă totală, lei fără TVA:</w:t>
            </w:r>
          </w:p>
        </w:tc>
        <w:tc>
          <w:tcPr>
            <w:tcW w:w="1544" w:type="dxa"/>
            <w:tcBorders>
              <w:top w:val="single" w:sz="12" w:space="0" w:color="auto"/>
              <w:left w:val="single" w:sz="4" w:space="0" w:color="auto"/>
              <w:bottom w:val="single" w:sz="12" w:space="0" w:color="auto"/>
              <w:right w:val="single" w:sz="4" w:space="0" w:color="auto"/>
            </w:tcBorders>
            <w:shd w:val="clear" w:color="auto" w:fill="auto"/>
          </w:tcPr>
          <w:p w14:paraId="6B97E0D1" w14:textId="430B137C" w:rsidR="0016311C" w:rsidRPr="00F608A7" w:rsidRDefault="003554CA" w:rsidP="0016311C">
            <w:pPr>
              <w:shd w:val="clear" w:color="auto" w:fill="FFFFFF" w:themeFill="background1"/>
              <w:spacing w:before="60" w:after="60" w:line="240" w:lineRule="auto"/>
              <w:jc w:val="center"/>
              <w:rPr>
                <w:rFonts w:ascii="Times New Roman" w:hAnsi="Times New Roman"/>
                <w:b/>
                <w:bCs/>
                <w:lang w:val="ro-MD" w:eastAsia="ru-RU"/>
              </w:rPr>
            </w:pPr>
            <w:r>
              <w:rPr>
                <w:rFonts w:ascii="Times New Roman" w:hAnsi="Times New Roman"/>
                <w:b/>
                <w:bCs/>
                <w:lang w:val="ro-MD" w:eastAsia="ru-RU"/>
              </w:rPr>
              <w:t>7</w:t>
            </w:r>
            <w:r w:rsidR="00F608A7">
              <w:rPr>
                <w:rFonts w:ascii="Times New Roman" w:hAnsi="Times New Roman"/>
                <w:b/>
                <w:bCs/>
                <w:lang w:val="ro-MD" w:eastAsia="ru-RU"/>
              </w:rPr>
              <w:t>00 000,00</w:t>
            </w:r>
          </w:p>
        </w:tc>
      </w:tr>
    </w:tbl>
    <w:p w14:paraId="02C507C2" w14:textId="1B647863" w:rsidR="00A20B87" w:rsidRPr="00A20B87" w:rsidRDefault="00A20B87" w:rsidP="00A20B87">
      <w:pPr>
        <w:spacing w:before="120" w:after="0"/>
        <w:ind w:right="-283"/>
        <w:jc w:val="both"/>
        <w:rPr>
          <w:rFonts w:ascii="Times New Roman" w:hAnsi="Times New Roman"/>
          <w:sz w:val="20"/>
          <w:szCs w:val="20"/>
          <w:lang w:val="ro-RO"/>
        </w:rPr>
      </w:pPr>
      <w:r w:rsidRPr="00A20B87">
        <w:rPr>
          <w:rFonts w:ascii="Times New Roman" w:hAnsi="Times New Roman"/>
          <w:b/>
          <w:color w:val="000000"/>
          <w:spacing w:val="-3"/>
          <w:sz w:val="24"/>
          <w:szCs w:val="24"/>
          <w:u w:val="single"/>
          <w:lang w:val="ro-RO"/>
        </w:rPr>
        <w:t>NOTĂ:</w:t>
      </w:r>
      <w:r w:rsidRPr="00A20B87">
        <w:rPr>
          <w:rFonts w:ascii="Times New Roman" w:hAnsi="Times New Roman"/>
          <w:b/>
          <w:color w:val="000000"/>
          <w:spacing w:val="-3"/>
          <w:sz w:val="24"/>
          <w:szCs w:val="24"/>
          <w:lang w:val="ro-RO"/>
        </w:rPr>
        <w:t xml:space="preserve"> </w:t>
      </w:r>
      <w:r w:rsidRPr="00A20B87">
        <w:rPr>
          <w:rFonts w:ascii="Times New Roman" w:hAnsi="Times New Roman"/>
          <w:i/>
          <w:iCs/>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A20B87">
        <w:rPr>
          <w:rFonts w:ascii="Times New Roman" w:eastAsia="Times New Roman" w:hAnsi="Times New Roman"/>
          <w:i/>
          <w:iCs/>
          <w:lang w:val="ro-RO" w:eastAsia="ru-RU"/>
        </w:rPr>
        <w:t>ГОСТ</w:t>
      </w:r>
      <w:r w:rsidRPr="00A20B87">
        <w:rPr>
          <w:rFonts w:ascii="Times New Roman" w:hAnsi="Times New Roman"/>
          <w:i/>
          <w:iCs/>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r w:rsidRPr="00A20B87">
        <w:rPr>
          <w:rFonts w:ascii="Times New Roman" w:hAnsi="Times New Roman"/>
          <w:i/>
          <w:iCs/>
          <w:sz w:val="18"/>
          <w:szCs w:val="18"/>
          <w:lang w:val="ro-RO"/>
        </w:rPr>
        <w:t>.</w:t>
      </w:r>
      <w:r w:rsidRPr="00A20B87">
        <w:rPr>
          <w:rFonts w:ascii="Times New Roman" w:hAnsi="Times New Roman"/>
          <w:sz w:val="18"/>
          <w:szCs w:val="18"/>
          <w:lang w:val="ro-RO"/>
        </w:rPr>
        <w:t xml:space="preserve"> </w:t>
      </w:r>
    </w:p>
    <w:p w14:paraId="3474D306" w14:textId="5694ECE1" w:rsidR="00D51AB4" w:rsidRDefault="00D51AB4" w:rsidP="00A20B87">
      <w:pPr>
        <w:spacing w:before="120" w:after="0" w:line="240" w:lineRule="auto"/>
        <w:jc w:val="both"/>
        <w:rPr>
          <w:rFonts w:ascii="Times New Roman" w:hAnsi="Times New Roman"/>
          <w:bCs/>
          <w:spacing w:val="-3"/>
          <w:sz w:val="24"/>
          <w:szCs w:val="24"/>
          <w:lang w:val="ro-RO" w:eastAsia="ro-RO"/>
        </w:rPr>
      </w:pPr>
      <w:r w:rsidRPr="00A20B87">
        <w:rPr>
          <w:rFonts w:ascii="Times New Roman" w:hAnsi="Times New Roman"/>
          <w:bCs/>
          <w:spacing w:val="-3"/>
          <w:sz w:val="24"/>
          <w:szCs w:val="24"/>
          <w:lang w:val="en-US" w:eastAsia="ro-RO"/>
        </w:rPr>
        <w:t>”</w:t>
      </w:r>
      <w:r w:rsidRPr="00A20B87">
        <w:rPr>
          <w:rFonts w:ascii="Times New Roman" w:hAnsi="Times New Roman"/>
          <w:bCs/>
          <w:spacing w:val="-3"/>
          <w:sz w:val="24"/>
          <w:szCs w:val="24"/>
          <w:lang w:val="ro-RO" w:eastAsia="ro-RO"/>
        </w:rPr>
        <w:t>TERMOELECTRICA” S.A. își rezervă dreptul de a modifica volumele lucrărilor în dependență de rezultatele actului de defectare.</w:t>
      </w:r>
    </w:p>
    <w:p w14:paraId="2A50451D" w14:textId="77777777" w:rsidR="00FD7128" w:rsidRPr="00A20B87" w:rsidRDefault="00FD7128" w:rsidP="00A20B87">
      <w:pPr>
        <w:spacing w:before="120" w:after="0" w:line="240" w:lineRule="auto"/>
        <w:jc w:val="both"/>
        <w:rPr>
          <w:rFonts w:ascii="Times New Roman" w:hAnsi="Times New Roman"/>
          <w:bCs/>
          <w:spacing w:val="-3"/>
          <w:sz w:val="24"/>
          <w:szCs w:val="24"/>
          <w:lang w:val="ro-RO" w:eastAsia="ro-RO"/>
        </w:rPr>
      </w:pPr>
    </w:p>
    <w:p w14:paraId="5322336B" w14:textId="21437F0D" w:rsidR="00CD306B" w:rsidRDefault="00CD306B" w:rsidP="004A1FE2">
      <w:pPr>
        <w:spacing w:after="0" w:line="240" w:lineRule="auto"/>
        <w:jc w:val="both"/>
        <w:rPr>
          <w:rFonts w:ascii="Times New Roman" w:hAnsi="Times New Roman"/>
          <w:b/>
          <w:spacing w:val="-3"/>
          <w:sz w:val="24"/>
          <w:szCs w:val="24"/>
          <w:lang w:val="ro-RO" w:eastAsia="ro-RO"/>
        </w:rPr>
      </w:pPr>
    </w:p>
    <w:p w14:paraId="10385F87" w14:textId="11F55353" w:rsidR="00A20B87" w:rsidRPr="00A20B87" w:rsidRDefault="00A20B87" w:rsidP="00A20B87">
      <w:pPr>
        <w:tabs>
          <w:tab w:val="left" w:pos="567"/>
        </w:tabs>
        <w:spacing w:before="120" w:after="0" w:line="360" w:lineRule="auto"/>
        <w:jc w:val="both"/>
        <w:rPr>
          <w:rFonts w:ascii="Times New Roman" w:hAnsi="Times New Roman"/>
          <w:b/>
          <w:color w:val="000000"/>
          <w:spacing w:val="-3"/>
          <w:sz w:val="24"/>
          <w:lang w:val="ro-RO"/>
        </w:rPr>
      </w:pPr>
      <w:r w:rsidRPr="00A20B87">
        <w:rPr>
          <w:rFonts w:ascii="Times New Roman" w:hAnsi="Times New Roman"/>
          <w:b/>
          <w:bCs/>
          <w:sz w:val="24"/>
          <w:szCs w:val="24"/>
          <w:lang w:val="ro-MD"/>
        </w:rPr>
        <w:t>1</w:t>
      </w:r>
      <w:r w:rsidRPr="00A20B87">
        <w:rPr>
          <w:lang w:val="ro-MD"/>
        </w:rPr>
        <w:t>.</w:t>
      </w:r>
      <w:r>
        <w:rPr>
          <w:lang w:val="ro-MD"/>
        </w:rPr>
        <w:t xml:space="preserve"> </w:t>
      </w:r>
      <w:r w:rsidR="00BD61BD" w:rsidRPr="00A20B87">
        <w:rPr>
          <w:lang w:val="ro-MD"/>
        </w:rPr>
        <w:t xml:space="preserve"> </w:t>
      </w:r>
      <w:r w:rsidRPr="00A20B87">
        <w:rPr>
          <w:rFonts w:ascii="Times New Roman" w:hAnsi="Times New Roman"/>
          <w:b/>
          <w:color w:val="000000"/>
          <w:spacing w:val="-3"/>
          <w:sz w:val="24"/>
          <w:lang w:val="ro-RO"/>
        </w:rPr>
        <w:t>LOCUL UNDE VOR FI LIVRATE BUNURILE ȘI EXECUTATE LUCRĂRILE</w:t>
      </w:r>
    </w:p>
    <w:p w14:paraId="52D49848" w14:textId="2B0E1A35" w:rsidR="00377AB1" w:rsidRDefault="00CA7280" w:rsidP="00A20B87">
      <w:pPr>
        <w:spacing w:before="120" w:after="0" w:line="360" w:lineRule="auto"/>
        <w:jc w:val="both"/>
        <w:rPr>
          <w:rFonts w:ascii="Times New Roman" w:hAnsi="Times New Roman"/>
          <w:color w:val="000000"/>
          <w:spacing w:val="-3"/>
          <w:sz w:val="24"/>
          <w:u w:val="single"/>
          <w:lang w:val="ro-RO"/>
        </w:rPr>
      </w:pPr>
      <w:r>
        <w:rPr>
          <w:rFonts w:ascii="Times New Roman" w:hAnsi="Times New Roman"/>
          <w:bCs/>
          <w:color w:val="000000"/>
          <w:spacing w:val="-3"/>
          <w:sz w:val="24"/>
          <w:lang w:val="ro-RO"/>
        </w:rPr>
        <w:t xml:space="preserve">    </w:t>
      </w:r>
      <w:r w:rsidR="00A20B87" w:rsidRPr="00A20B87">
        <w:rPr>
          <w:rFonts w:ascii="Times New Roman" w:hAnsi="Times New Roman"/>
          <w:b/>
          <w:color w:val="000000"/>
          <w:spacing w:val="-3"/>
          <w:sz w:val="24"/>
          <w:lang w:val="ro-RO"/>
        </w:rPr>
        <w:t xml:space="preserve">Adresa: </w:t>
      </w:r>
      <w:r w:rsidR="00F608A7" w:rsidRPr="00F608A7">
        <w:rPr>
          <w:rFonts w:ascii="Times New Roman" w:hAnsi="Times New Roman"/>
          <w:bCs/>
          <w:color w:val="000000"/>
          <w:spacing w:val="-3"/>
          <w:sz w:val="24"/>
          <w:lang w:val="ro-RO"/>
        </w:rPr>
        <w:t>1)</w:t>
      </w:r>
      <w:r w:rsidR="00F608A7">
        <w:rPr>
          <w:rFonts w:ascii="Times New Roman" w:hAnsi="Times New Roman"/>
          <w:b/>
          <w:color w:val="000000"/>
          <w:spacing w:val="-3"/>
          <w:sz w:val="24"/>
          <w:lang w:val="ro-RO"/>
        </w:rPr>
        <w:t xml:space="preserve"> </w:t>
      </w:r>
      <w:r w:rsidR="00A20B87" w:rsidRPr="00A20B87">
        <w:rPr>
          <w:rFonts w:ascii="Times New Roman" w:hAnsi="Times New Roman"/>
          <w:color w:val="000000"/>
          <w:spacing w:val="-3"/>
          <w:sz w:val="24"/>
          <w:u w:val="single"/>
          <w:lang w:val="ro-RO"/>
        </w:rPr>
        <w:t xml:space="preserve">Republica Moldova, or. Chișinău, str. </w:t>
      </w:r>
      <w:r w:rsidR="00AF7956">
        <w:rPr>
          <w:rFonts w:ascii="Times New Roman" w:hAnsi="Times New Roman"/>
          <w:color w:val="000000"/>
          <w:spacing w:val="-3"/>
          <w:sz w:val="24"/>
          <w:u w:val="single"/>
          <w:lang w:val="ro-RO"/>
        </w:rPr>
        <w:t>Vadul lui Vodă nr. 5</w:t>
      </w:r>
      <w:r w:rsidR="00A20B87" w:rsidRPr="00A20B87">
        <w:rPr>
          <w:rFonts w:ascii="Times New Roman" w:hAnsi="Times New Roman"/>
          <w:color w:val="000000"/>
          <w:spacing w:val="-3"/>
          <w:sz w:val="24"/>
          <w:u w:val="single"/>
          <w:lang w:val="ro-RO"/>
        </w:rPr>
        <w:t xml:space="preserve">, CET Sursa </w:t>
      </w:r>
      <w:r w:rsidR="0074513B">
        <w:rPr>
          <w:rFonts w:ascii="Times New Roman" w:hAnsi="Times New Roman"/>
          <w:color w:val="000000"/>
          <w:spacing w:val="-3"/>
          <w:sz w:val="24"/>
          <w:u w:val="single"/>
          <w:lang w:val="ro-RO"/>
        </w:rPr>
        <w:t>2</w:t>
      </w:r>
      <w:r w:rsidR="00A20B87" w:rsidRPr="00A20B87">
        <w:rPr>
          <w:rFonts w:ascii="Times New Roman" w:hAnsi="Times New Roman"/>
          <w:color w:val="000000"/>
          <w:spacing w:val="-3"/>
          <w:sz w:val="24"/>
          <w:u w:val="single"/>
          <w:lang w:val="ro-RO"/>
        </w:rPr>
        <w:t>.</w:t>
      </w:r>
    </w:p>
    <w:p w14:paraId="7C02D197" w14:textId="6FAD8BCD" w:rsidR="00F608A7" w:rsidRPr="00F608A7" w:rsidRDefault="00F608A7" w:rsidP="00F608A7">
      <w:pPr>
        <w:spacing w:after="0" w:line="360" w:lineRule="auto"/>
        <w:jc w:val="both"/>
        <w:rPr>
          <w:rFonts w:ascii="Times New Roman" w:hAnsi="Times New Roman"/>
          <w:b/>
          <w:color w:val="000000"/>
          <w:spacing w:val="-3"/>
          <w:sz w:val="24"/>
          <w:lang w:val="ro-RO"/>
        </w:rPr>
      </w:pPr>
      <w:r>
        <w:rPr>
          <w:rFonts w:ascii="Times New Roman" w:hAnsi="Times New Roman"/>
          <w:color w:val="000000"/>
          <w:spacing w:val="-3"/>
          <w:sz w:val="24"/>
          <w:lang w:val="ro-RO"/>
        </w:rPr>
        <w:t xml:space="preserve">                   </w:t>
      </w:r>
      <w:r w:rsidRPr="00F608A7">
        <w:rPr>
          <w:rFonts w:ascii="Times New Roman" w:hAnsi="Times New Roman"/>
          <w:color w:val="000000"/>
          <w:spacing w:val="-3"/>
          <w:sz w:val="24"/>
          <w:lang w:val="ro-RO"/>
        </w:rPr>
        <w:t>2)</w:t>
      </w:r>
      <w:r>
        <w:rPr>
          <w:rFonts w:ascii="Times New Roman" w:hAnsi="Times New Roman"/>
          <w:color w:val="000000"/>
          <w:spacing w:val="-3"/>
          <w:sz w:val="24"/>
          <w:lang w:val="ro-RO"/>
        </w:rPr>
        <w:t xml:space="preserve"> </w:t>
      </w:r>
      <w:r w:rsidRPr="00F608A7">
        <w:rPr>
          <w:rFonts w:ascii="Times New Roman" w:hAnsi="Times New Roman"/>
          <w:color w:val="000000"/>
          <w:spacing w:val="-3"/>
          <w:sz w:val="24"/>
          <w:u w:val="single"/>
          <w:lang w:val="ro-RO"/>
        </w:rPr>
        <w:t xml:space="preserve">Stațiile de pompare (SP), </w:t>
      </w:r>
      <w:r w:rsidRPr="00F608A7">
        <w:rPr>
          <w:rFonts w:ascii="Times New Roman" w:hAnsi="Times New Roman"/>
          <w:bCs/>
          <w:color w:val="000000"/>
          <w:spacing w:val="-3"/>
          <w:sz w:val="24"/>
          <w:u w:val="single"/>
          <w:lang w:val="en-US"/>
        </w:rPr>
        <w:t>”</w:t>
      </w:r>
      <w:r w:rsidRPr="00F608A7">
        <w:rPr>
          <w:rFonts w:ascii="Times New Roman" w:hAnsi="Times New Roman"/>
          <w:bCs/>
          <w:color w:val="000000"/>
          <w:spacing w:val="-3"/>
          <w:sz w:val="24"/>
          <w:u w:val="single"/>
          <w:lang w:val="ro-RO"/>
        </w:rPr>
        <w:t>TERMOELECTRICA” S.A., or. Chișinău.</w:t>
      </w:r>
    </w:p>
    <w:p w14:paraId="53597903" w14:textId="35AAB3A4" w:rsidR="002C4832" w:rsidRPr="002C4832" w:rsidRDefault="002C4832" w:rsidP="00981482">
      <w:pPr>
        <w:spacing w:before="240" w:after="0" w:line="360" w:lineRule="auto"/>
        <w:ind w:left="425" w:hanging="425"/>
        <w:rPr>
          <w:rFonts w:ascii="Times New Roman" w:hAnsi="Times New Roman"/>
          <w:b/>
          <w:color w:val="000000"/>
          <w:spacing w:val="-3"/>
          <w:sz w:val="24"/>
          <w:lang w:val="ro-RO"/>
        </w:rPr>
      </w:pPr>
      <w:r>
        <w:rPr>
          <w:rFonts w:ascii="Times New Roman" w:hAnsi="Times New Roman"/>
          <w:b/>
          <w:color w:val="000000"/>
          <w:spacing w:val="-3"/>
          <w:sz w:val="24"/>
          <w:lang w:val="ro-RO"/>
        </w:rPr>
        <w:t xml:space="preserve">2. </w:t>
      </w:r>
      <w:r w:rsidRPr="002C4832">
        <w:rPr>
          <w:rFonts w:ascii="Times New Roman" w:hAnsi="Times New Roman"/>
          <w:b/>
          <w:color w:val="000000"/>
          <w:spacing w:val="-3"/>
          <w:sz w:val="24"/>
          <w:lang w:val="ro-RO"/>
        </w:rPr>
        <w:t>TERMENUL DE REALIZARE A LUCRĂRILOR</w:t>
      </w:r>
    </w:p>
    <w:p w14:paraId="687F6D2B" w14:textId="11673AF3" w:rsidR="007639EF" w:rsidRPr="00C3177E" w:rsidRDefault="00BD61BD" w:rsidP="00A20B87">
      <w:pPr>
        <w:spacing w:after="0" w:line="360" w:lineRule="auto"/>
        <w:ind w:right="-1"/>
        <w:jc w:val="both"/>
        <w:rPr>
          <w:rFonts w:ascii="Times New Roman" w:hAnsi="Times New Roman"/>
          <w:sz w:val="24"/>
          <w:szCs w:val="24"/>
          <w:lang w:val="ro-RO" w:eastAsia="ro-RO"/>
        </w:rPr>
      </w:pPr>
      <w:r>
        <w:rPr>
          <w:rFonts w:ascii="Times New Roman" w:hAnsi="Times New Roman"/>
          <w:spacing w:val="-3"/>
          <w:sz w:val="24"/>
          <w:szCs w:val="24"/>
          <w:lang w:val="ro-RO" w:eastAsia="ro-RO"/>
        </w:rPr>
        <w:t xml:space="preserve"> </w:t>
      </w:r>
      <w:r w:rsidR="000067B2">
        <w:rPr>
          <w:rFonts w:ascii="Times New Roman" w:hAnsi="Times New Roman"/>
          <w:spacing w:val="-3"/>
          <w:sz w:val="24"/>
          <w:szCs w:val="24"/>
          <w:lang w:val="ro-RO" w:eastAsia="ro-RO"/>
        </w:rPr>
        <w:t xml:space="preserve">   </w:t>
      </w:r>
      <w:r w:rsidR="000067B2">
        <w:rPr>
          <w:rFonts w:ascii="Times New Roman" w:hAnsi="Times New Roman"/>
          <w:spacing w:val="-3"/>
          <w:sz w:val="24"/>
          <w:szCs w:val="24"/>
          <w:vertAlign w:val="subscript"/>
          <w:lang w:val="ro-RO" w:eastAsia="ro-RO"/>
        </w:rPr>
        <w:t xml:space="preserve"> </w:t>
      </w:r>
      <w:r w:rsidR="00377AB1" w:rsidRPr="00A20B87">
        <w:rPr>
          <w:rFonts w:ascii="Times New Roman" w:hAnsi="Times New Roman"/>
          <w:b/>
          <w:bCs/>
          <w:spacing w:val="-3"/>
          <w:sz w:val="24"/>
          <w:szCs w:val="24"/>
          <w:lang w:val="ro-RO" w:eastAsia="ro-RO"/>
        </w:rPr>
        <w:t>Termenul de realizare a lucrărilor</w:t>
      </w:r>
      <w:r w:rsidR="00377AB1" w:rsidRPr="00CB4B63">
        <w:rPr>
          <w:rFonts w:ascii="Times New Roman" w:hAnsi="Times New Roman"/>
          <w:spacing w:val="-3"/>
          <w:sz w:val="24"/>
          <w:szCs w:val="24"/>
          <w:lang w:val="ro-RO" w:eastAsia="ro-RO"/>
        </w:rPr>
        <w:t>:</w:t>
      </w:r>
      <w:r w:rsidR="00377AB1" w:rsidRPr="00CB4B63">
        <w:rPr>
          <w:rFonts w:ascii="Times New Roman" w:hAnsi="Times New Roman"/>
          <w:sz w:val="24"/>
          <w:szCs w:val="24"/>
          <w:lang w:val="ro-RO" w:eastAsia="ro-RO"/>
        </w:rPr>
        <w:t xml:space="preserve"> </w:t>
      </w:r>
      <w:bookmarkStart w:id="1" w:name="_Hlk90457354"/>
      <w:r w:rsidR="00BC750F">
        <w:rPr>
          <w:rFonts w:ascii="Times New Roman" w:hAnsi="Times New Roman"/>
          <w:sz w:val="24"/>
          <w:szCs w:val="24"/>
          <w:u w:val="single"/>
          <w:lang w:val="ro-RO" w:eastAsia="ro-RO"/>
        </w:rPr>
        <w:t>iunie</w:t>
      </w:r>
      <w:r w:rsidR="00675D0C" w:rsidRPr="002C4832">
        <w:rPr>
          <w:rFonts w:ascii="Times New Roman" w:hAnsi="Times New Roman"/>
          <w:sz w:val="24"/>
          <w:szCs w:val="24"/>
          <w:u w:val="single"/>
          <w:lang w:val="ro-RO" w:eastAsia="ro-RO"/>
        </w:rPr>
        <w:t>-decembrie 202</w:t>
      </w:r>
      <w:r w:rsidR="00C3177E" w:rsidRPr="002C4832">
        <w:rPr>
          <w:rFonts w:ascii="Times New Roman" w:hAnsi="Times New Roman"/>
          <w:sz w:val="24"/>
          <w:szCs w:val="24"/>
          <w:u w:val="single"/>
          <w:lang w:val="ro-RO" w:eastAsia="ro-RO"/>
        </w:rPr>
        <w:t>3</w:t>
      </w:r>
      <w:r w:rsidR="00675D0C" w:rsidRPr="002C4832">
        <w:rPr>
          <w:rFonts w:ascii="Times New Roman" w:hAnsi="Times New Roman"/>
          <w:sz w:val="24"/>
          <w:szCs w:val="24"/>
          <w:u w:val="single"/>
          <w:lang w:val="ro-RO" w:eastAsia="ro-RO"/>
        </w:rPr>
        <w:t>,</w:t>
      </w:r>
      <w:r w:rsidR="00D51AB4" w:rsidRPr="002C4832">
        <w:rPr>
          <w:rFonts w:ascii="Times New Roman" w:hAnsi="Times New Roman"/>
          <w:sz w:val="24"/>
          <w:szCs w:val="24"/>
          <w:u w:val="single"/>
          <w:lang w:val="ro-RO" w:eastAsia="ro-RO"/>
        </w:rPr>
        <w:t xml:space="preserve"> </w:t>
      </w:r>
      <w:r w:rsidR="00675D0C" w:rsidRPr="002C4832">
        <w:rPr>
          <w:rFonts w:ascii="Times New Roman" w:hAnsi="Times New Roman"/>
          <w:sz w:val="24"/>
          <w:szCs w:val="24"/>
          <w:u w:val="single"/>
          <w:lang w:val="ro-RO" w:eastAsia="ro-RO"/>
        </w:rPr>
        <w:t>co</w:t>
      </w:r>
      <w:r w:rsidR="00050B9C" w:rsidRPr="002C4832">
        <w:rPr>
          <w:rFonts w:ascii="Times New Roman" w:hAnsi="Times New Roman"/>
          <w:sz w:val="24"/>
          <w:szCs w:val="24"/>
          <w:u w:val="single"/>
          <w:lang w:val="ro-RO" w:eastAsia="ro-RO"/>
        </w:rPr>
        <w:t>n</w:t>
      </w:r>
      <w:r w:rsidR="00675D0C" w:rsidRPr="002C4832">
        <w:rPr>
          <w:rFonts w:ascii="Times New Roman" w:hAnsi="Times New Roman"/>
          <w:sz w:val="24"/>
          <w:szCs w:val="24"/>
          <w:u w:val="single"/>
          <w:lang w:val="ro-RO" w:eastAsia="ro-RO"/>
        </w:rPr>
        <w:t>form graficului de reparații anual</w:t>
      </w:r>
      <w:r w:rsidR="00377AB1" w:rsidRPr="002C4832">
        <w:rPr>
          <w:rFonts w:ascii="Times New Roman" w:hAnsi="Times New Roman"/>
          <w:sz w:val="24"/>
          <w:szCs w:val="24"/>
          <w:u w:val="single"/>
          <w:lang w:val="ro-RO" w:eastAsia="ro-RO"/>
        </w:rPr>
        <w:t>.</w:t>
      </w:r>
      <w:bookmarkEnd w:id="1"/>
    </w:p>
    <w:p w14:paraId="356DDD6E" w14:textId="419012A3" w:rsidR="00377AB1" w:rsidRDefault="002C4832" w:rsidP="00981482">
      <w:pPr>
        <w:spacing w:before="240" w:after="0"/>
        <w:jc w:val="both"/>
        <w:rPr>
          <w:rFonts w:ascii="Times New Roman" w:hAnsi="Times New Roman"/>
          <w:bCs/>
          <w:spacing w:val="-3"/>
          <w:sz w:val="24"/>
          <w:szCs w:val="24"/>
          <w:lang w:val="ro-RO" w:eastAsia="ro-RO"/>
        </w:rPr>
      </w:pPr>
      <w:r>
        <w:rPr>
          <w:rFonts w:ascii="Times New Roman" w:hAnsi="Times New Roman"/>
          <w:b/>
          <w:spacing w:val="-3"/>
          <w:sz w:val="24"/>
          <w:szCs w:val="24"/>
          <w:lang w:val="ro-RO" w:eastAsia="ro-RO"/>
        </w:rPr>
        <w:t>3. INFORMAȚII</w:t>
      </w:r>
      <w:r w:rsidR="00111D32" w:rsidRPr="007639EF">
        <w:rPr>
          <w:rFonts w:ascii="Times New Roman" w:hAnsi="Times New Roman"/>
          <w:b/>
          <w:spacing w:val="-3"/>
          <w:sz w:val="24"/>
          <w:szCs w:val="24"/>
          <w:lang w:val="ro-RO" w:eastAsia="ro-RO"/>
        </w:rPr>
        <w:t xml:space="preserve">: </w:t>
      </w:r>
    </w:p>
    <w:p w14:paraId="2CFB5F5A" w14:textId="0D336384" w:rsidR="000067B2" w:rsidRDefault="000067B2" w:rsidP="000067B2">
      <w:pPr>
        <w:spacing w:before="120" w:after="0" w:line="360" w:lineRule="auto"/>
        <w:jc w:val="both"/>
        <w:rPr>
          <w:rFonts w:ascii="Times New Roman" w:hAnsi="Times New Roman"/>
          <w:bCs/>
          <w:spacing w:val="-3"/>
          <w:sz w:val="24"/>
          <w:szCs w:val="24"/>
          <w:lang w:val="en-US" w:eastAsia="ro-RO"/>
        </w:rPr>
      </w:pPr>
      <w:r w:rsidRPr="000067B2">
        <w:rPr>
          <w:rFonts w:ascii="Times New Roman" w:hAnsi="Times New Roman"/>
          <w:bCs/>
          <w:spacing w:val="-3"/>
          <w:sz w:val="24"/>
          <w:szCs w:val="24"/>
          <w:lang w:val="en-US" w:eastAsia="ro-RO"/>
        </w:rPr>
        <w:lastRenderedPageBreak/>
        <w:t xml:space="preserve">Repararea trebuie sa </w:t>
      </w:r>
      <w:r w:rsidRPr="000067B2">
        <w:rPr>
          <w:rFonts w:ascii="Times New Roman" w:hAnsi="Times New Roman"/>
          <w:bCs/>
          <w:spacing w:val="-3"/>
          <w:sz w:val="24"/>
          <w:szCs w:val="24"/>
          <w:lang w:eastAsia="ro-RO"/>
        </w:rPr>
        <w:t>ﬁ</w:t>
      </w:r>
      <w:r w:rsidRPr="000067B2">
        <w:rPr>
          <w:rFonts w:ascii="Times New Roman" w:hAnsi="Times New Roman"/>
          <w:bCs/>
          <w:spacing w:val="-3"/>
          <w:sz w:val="24"/>
          <w:szCs w:val="24"/>
          <w:lang w:val="en-US" w:eastAsia="ro-RO"/>
        </w:rPr>
        <w:t>e in toate cazurile un mijloc de prevenire a avariilor, si nu de</w:t>
      </w:r>
      <w:r w:rsidR="009E0217" w:rsidRPr="009E0217">
        <w:rPr>
          <w:rFonts w:ascii="Times New Roman" w:hAnsi="Times New Roman"/>
          <w:bCs/>
          <w:spacing w:val="-3"/>
          <w:sz w:val="24"/>
          <w:szCs w:val="24"/>
          <w:lang w:val="en-US" w:eastAsia="ro-RO"/>
        </w:rPr>
        <w:t xml:space="preserve"> </w:t>
      </w:r>
      <w:r w:rsidR="009E0217">
        <w:rPr>
          <w:rFonts w:ascii="Times New Roman" w:hAnsi="Times New Roman"/>
          <w:bCs/>
          <w:spacing w:val="-3"/>
          <w:sz w:val="24"/>
          <w:szCs w:val="24"/>
          <w:lang w:val="ro-RO" w:eastAsia="ro-RO"/>
        </w:rPr>
        <w:t>î</w:t>
      </w:r>
      <w:r w:rsidRPr="000067B2">
        <w:rPr>
          <w:rFonts w:ascii="Times New Roman" w:hAnsi="Times New Roman"/>
          <w:bCs/>
          <w:spacing w:val="-3"/>
          <w:sz w:val="24"/>
          <w:szCs w:val="24"/>
          <w:lang w:val="en-US" w:eastAsia="ro-RO"/>
        </w:rPr>
        <w:t>nl</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turare a urm</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rilor acestora. Volumul de lucr</w:t>
      </w:r>
      <w:r>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 necesitat de o repara</w:t>
      </w:r>
      <w:r>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ie la fiecare masin</w:t>
      </w:r>
      <w:r>
        <w:rPr>
          <w:rFonts w:ascii="Times New Roman" w:hAnsi="Times New Roman"/>
          <w:bCs/>
          <w:spacing w:val="-3"/>
          <w:sz w:val="24"/>
          <w:szCs w:val="24"/>
          <w:lang w:val="en-US" w:eastAsia="ro-RO"/>
        </w:rPr>
        <w:t xml:space="preserve">ă </w:t>
      </w:r>
      <w:r w:rsidRPr="000067B2">
        <w:rPr>
          <w:rFonts w:ascii="Times New Roman" w:hAnsi="Times New Roman"/>
          <w:bCs/>
          <w:spacing w:val="-3"/>
          <w:sz w:val="24"/>
          <w:szCs w:val="24"/>
          <w:lang w:val="en-US" w:eastAsia="ro-RO"/>
        </w:rPr>
        <w:t>electric</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 xml:space="preserve"> este determinat de starea pieselor ei mecanice, a </w:t>
      </w:r>
      <w:r>
        <w:rPr>
          <w:rFonts w:ascii="Times New Roman" w:hAnsi="Times New Roman"/>
          <w:bCs/>
          <w:spacing w:val="-3"/>
          <w:sz w:val="24"/>
          <w:szCs w:val="24"/>
          <w:lang w:val="en-US" w:eastAsia="ro-RO"/>
        </w:rPr>
        <w:t>î</w:t>
      </w:r>
      <w:r w:rsidRPr="000067B2">
        <w:rPr>
          <w:rFonts w:ascii="Times New Roman" w:hAnsi="Times New Roman"/>
          <w:bCs/>
          <w:spacing w:val="-3"/>
          <w:sz w:val="24"/>
          <w:szCs w:val="24"/>
          <w:lang w:val="en-US" w:eastAsia="ro-RO"/>
        </w:rPr>
        <w:t>nfasur</w:t>
      </w:r>
      <w:r>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rilor, a conductoarelor</w:t>
      </w:r>
      <w:r>
        <w:rPr>
          <w:rFonts w:ascii="Times New Roman" w:hAnsi="Times New Roman"/>
          <w:bCs/>
          <w:spacing w:val="-3"/>
          <w:sz w:val="24"/>
          <w:szCs w:val="24"/>
          <w:lang w:val="en-US" w:eastAsia="ro-RO"/>
        </w:rPr>
        <w:t xml:space="preserve"> </w:t>
      </w:r>
      <w:r w:rsidRPr="000067B2">
        <w:rPr>
          <w:rFonts w:ascii="Times New Roman" w:hAnsi="Times New Roman"/>
          <w:bCs/>
          <w:spacing w:val="-3"/>
          <w:sz w:val="24"/>
          <w:szCs w:val="24"/>
          <w:lang w:val="en-US" w:eastAsia="ro-RO"/>
        </w:rPr>
        <w:t xml:space="preserve">de iesire etc. </w:t>
      </w:r>
      <w:r>
        <w:rPr>
          <w:rFonts w:ascii="Times New Roman" w:hAnsi="Times New Roman"/>
          <w:bCs/>
          <w:spacing w:val="-3"/>
          <w:sz w:val="24"/>
          <w:szCs w:val="24"/>
          <w:lang w:val="en-US" w:eastAsia="ro-RO"/>
        </w:rPr>
        <w:t>Î</w:t>
      </w:r>
      <w:r w:rsidRPr="000067B2">
        <w:rPr>
          <w:rFonts w:ascii="Times New Roman" w:hAnsi="Times New Roman"/>
          <w:bCs/>
          <w:spacing w:val="-3"/>
          <w:sz w:val="24"/>
          <w:szCs w:val="24"/>
          <w:lang w:val="en-US" w:eastAsia="ro-RO"/>
        </w:rPr>
        <w:t>n general lucr</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rile de repara</w:t>
      </w:r>
      <w:r w:rsidR="009E0217">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 xml:space="preserve">ii sunt </w:t>
      </w:r>
      <w:r>
        <w:rPr>
          <w:rFonts w:ascii="Times New Roman" w:hAnsi="Times New Roman"/>
          <w:bCs/>
          <w:spacing w:val="-3"/>
          <w:sz w:val="24"/>
          <w:szCs w:val="24"/>
          <w:lang w:val="en-US" w:eastAsia="ro-RO"/>
        </w:rPr>
        <w:t>î</w:t>
      </w:r>
      <w:r w:rsidRPr="000067B2">
        <w:rPr>
          <w:rFonts w:ascii="Times New Roman" w:hAnsi="Times New Roman"/>
          <w:bCs/>
          <w:spacing w:val="-3"/>
          <w:sz w:val="24"/>
          <w:szCs w:val="24"/>
          <w:lang w:val="en-US" w:eastAsia="ro-RO"/>
        </w:rPr>
        <w:t>mpar</w:t>
      </w:r>
      <w:r w:rsidR="009E0217">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 xml:space="preserve">ite </w:t>
      </w:r>
      <w:r>
        <w:rPr>
          <w:rFonts w:ascii="Times New Roman" w:hAnsi="Times New Roman"/>
          <w:bCs/>
          <w:spacing w:val="-3"/>
          <w:sz w:val="24"/>
          <w:szCs w:val="24"/>
          <w:lang w:val="en-US" w:eastAsia="ro-RO"/>
        </w:rPr>
        <w:t>î</w:t>
      </w:r>
      <w:r w:rsidRPr="000067B2">
        <w:rPr>
          <w:rFonts w:ascii="Times New Roman" w:hAnsi="Times New Roman"/>
          <w:bCs/>
          <w:spacing w:val="-3"/>
          <w:sz w:val="24"/>
          <w:szCs w:val="24"/>
          <w:lang w:val="en-US" w:eastAsia="ro-RO"/>
        </w:rPr>
        <w:t>n lucr</w:t>
      </w:r>
      <w:r w:rsidR="009E0217">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 de repara</w:t>
      </w:r>
      <w:r>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ii curente,lucr</w:t>
      </w:r>
      <w:r>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 de repara</w:t>
      </w:r>
      <w:r w:rsidR="009E0217">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ii medii si lucr</w:t>
      </w:r>
      <w:r>
        <w:rPr>
          <w:rFonts w:ascii="Times New Roman" w:hAnsi="Times New Roman"/>
          <w:bCs/>
          <w:spacing w:val="-3"/>
          <w:sz w:val="24"/>
          <w:szCs w:val="24"/>
          <w:lang w:val="en-US" w:eastAsia="ro-RO"/>
        </w:rPr>
        <w:t>ă</w:t>
      </w:r>
      <w:r w:rsidRPr="000067B2">
        <w:rPr>
          <w:rFonts w:ascii="Times New Roman" w:hAnsi="Times New Roman"/>
          <w:bCs/>
          <w:spacing w:val="-3"/>
          <w:sz w:val="24"/>
          <w:szCs w:val="24"/>
          <w:lang w:val="en-US" w:eastAsia="ro-RO"/>
        </w:rPr>
        <w:t>ri de repara</w:t>
      </w:r>
      <w:r>
        <w:rPr>
          <w:rFonts w:ascii="Times New Roman" w:hAnsi="Times New Roman"/>
          <w:bCs/>
          <w:spacing w:val="-3"/>
          <w:sz w:val="24"/>
          <w:szCs w:val="24"/>
          <w:lang w:val="en-US" w:eastAsia="ro-RO"/>
        </w:rPr>
        <w:t>ț</w:t>
      </w:r>
      <w:r w:rsidRPr="000067B2">
        <w:rPr>
          <w:rFonts w:ascii="Times New Roman" w:hAnsi="Times New Roman"/>
          <w:bCs/>
          <w:spacing w:val="-3"/>
          <w:sz w:val="24"/>
          <w:szCs w:val="24"/>
          <w:lang w:val="en-US" w:eastAsia="ro-RO"/>
        </w:rPr>
        <w:t>ii capitale.</w:t>
      </w:r>
    </w:p>
    <w:p w14:paraId="1EFA83F4" w14:textId="4464240A" w:rsidR="0091604D" w:rsidRPr="0091604D" w:rsidRDefault="0091604D" w:rsidP="0091604D">
      <w:pPr>
        <w:pStyle w:val="Listparagraf"/>
        <w:tabs>
          <w:tab w:val="left" w:pos="567"/>
        </w:tabs>
        <w:spacing w:after="0"/>
        <w:ind w:left="0"/>
        <w:contextualSpacing w:val="0"/>
        <w:jc w:val="both"/>
        <w:rPr>
          <w:rFonts w:ascii="Times New Roman" w:hAnsi="Times New Roman"/>
          <w:bCs/>
          <w:color w:val="000000"/>
          <w:spacing w:val="-3"/>
          <w:sz w:val="24"/>
          <w:lang w:val="ro-RO"/>
        </w:rPr>
      </w:pPr>
      <w:r>
        <w:rPr>
          <w:rFonts w:ascii="Times New Roman" w:hAnsi="Times New Roman"/>
          <w:bCs/>
          <w:color w:val="000000"/>
          <w:spacing w:val="-3"/>
          <w:sz w:val="24"/>
          <w:lang w:val="ro-RO"/>
        </w:rPr>
        <w:t xml:space="preserve">La CET-1, SP,  PTC și PTI motoarele și transformatoarele, sunt expuse la factori externi gen: sarcini ridicate, temperaturi înalte, umiditate excesivă, vibrații mărite fapt ce favorizează apariția defectelor  în timpul exploatării sau la efectuarea încercărilor cu tensiune înaltă. O  parte din mașinile electrice au durata de exploatare depășită și în rezultatele măsurărilor se observă o tendinţă de micşorare semnificativă a rezistenţei  de izolaţiei sau a rezistenței ohmice a înfășurărilor.  Pentru înlăturarea neconformităților sunt necesare lucrări de reparație a mașinilor electrice. </w:t>
      </w:r>
      <w:r>
        <w:rPr>
          <w:rFonts w:ascii="Times New Roman" w:hAnsi="Times New Roman"/>
          <w:bCs/>
          <w:spacing w:val="-3"/>
          <w:sz w:val="24"/>
          <w:szCs w:val="24"/>
          <w:lang w:val="en-US" w:eastAsia="ro-RO"/>
        </w:rPr>
        <w:t>Volumul de lucrări necesar este determinat de starea pieselor a înfasurărilor și a mecanismelor.</w:t>
      </w:r>
    </w:p>
    <w:p w14:paraId="3DB1D561" w14:textId="76226039" w:rsidR="00111D32" w:rsidRPr="00832D53" w:rsidRDefault="000067B2" w:rsidP="00981482">
      <w:pPr>
        <w:pStyle w:val="1"/>
        <w:numPr>
          <w:ilvl w:val="0"/>
          <w:numId w:val="15"/>
        </w:numPr>
        <w:spacing w:before="240"/>
        <w:ind w:left="284" w:hanging="284"/>
      </w:pPr>
      <w:r w:rsidRPr="000067B2">
        <w:rPr>
          <w:bCs/>
          <w:szCs w:val="24"/>
          <w:lang w:val="ro-MD"/>
        </w:rPr>
        <w:t>MATERIALE</w:t>
      </w:r>
      <w:r w:rsidR="00111D32" w:rsidRPr="000067B2">
        <w:rPr>
          <w:bCs/>
          <w:szCs w:val="24"/>
          <w:lang w:val="ro-MD"/>
        </w:rPr>
        <w:t xml:space="preserve">, </w:t>
      </w:r>
      <w:r w:rsidRPr="000067B2">
        <w:rPr>
          <w:bCs/>
          <w:szCs w:val="24"/>
          <w:lang w:val="ro-MD"/>
        </w:rPr>
        <w:t>COMPATIBILITĂȚI</w:t>
      </w:r>
      <w:r w:rsidR="00111D32" w:rsidRPr="000067B2">
        <w:rPr>
          <w:bCs/>
          <w:szCs w:val="24"/>
          <w:lang w:val="ro-MD"/>
        </w:rPr>
        <w:t>,</w:t>
      </w:r>
      <w:r w:rsidR="00111D32" w:rsidRPr="00111D32">
        <w:rPr>
          <w:b w:val="0"/>
          <w:szCs w:val="24"/>
          <w:lang w:val="ro-MD"/>
        </w:rPr>
        <w:t xml:space="preserve"> </w:t>
      </w:r>
      <w:r w:rsidRPr="000067B2">
        <w:t>DOCUMENTAȚIA TEHNICO-NORMATIVĂ DE REGLEMENTARE A LUCRĂRILOR</w:t>
      </w:r>
    </w:p>
    <w:p w14:paraId="163E2520" w14:textId="653CCB52" w:rsidR="00CB5094" w:rsidRDefault="00832D53" w:rsidP="00A20B87">
      <w:pPr>
        <w:pStyle w:val="Listparagraf"/>
        <w:spacing w:before="120" w:after="0" w:line="360" w:lineRule="auto"/>
        <w:ind w:left="0"/>
        <w:contextualSpacing w:val="0"/>
        <w:jc w:val="both"/>
        <w:rPr>
          <w:rFonts w:ascii="Times New Roman" w:hAnsi="Times New Roman"/>
          <w:bCs/>
          <w:sz w:val="24"/>
          <w:szCs w:val="24"/>
          <w:lang w:val="ro-MD"/>
        </w:rPr>
      </w:pPr>
      <w:r>
        <w:rPr>
          <w:rFonts w:ascii="Times New Roman" w:hAnsi="Times New Roman"/>
          <w:bCs/>
          <w:sz w:val="24"/>
          <w:szCs w:val="24"/>
          <w:lang w:val="ro-MD"/>
        </w:rPr>
        <w:t>4</w:t>
      </w:r>
      <w:r w:rsidR="003D4944" w:rsidRPr="00A217CB">
        <w:rPr>
          <w:rFonts w:ascii="Times New Roman" w:hAnsi="Times New Roman"/>
          <w:bCs/>
          <w:sz w:val="24"/>
          <w:szCs w:val="24"/>
          <w:lang w:val="ro-MD"/>
        </w:rPr>
        <w:t>.1</w:t>
      </w:r>
      <w:r w:rsidR="003D4944">
        <w:rPr>
          <w:rFonts w:ascii="Times New Roman" w:hAnsi="Times New Roman"/>
          <w:b/>
          <w:sz w:val="24"/>
          <w:szCs w:val="24"/>
          <w:lang w:val="ro-MD"/>
        </w:rPr>
        <w:t xml:space="preserve"> </w:t>
      </w:r>
      <w:r w:rsidR="00BD61BD">
        <w:rPr>
          <w:rFonts w:ascii="Times New Roman" w:hAnsi="Times New Roman"/>
          <w:b/>
          <w:sz w:val="24"/>
          <w:szCs w:val="24"/>
          <w:lang w:val="ro-MD"/>
        </w:rPr>
        <w:t xml:space="preserve"> </w:t>
      </w:r>
      <w:r w:rsidR="003D4944">
        <w:rPr>
          <w:rFonts w:ascii="Times New Roman" w:hAnsi="Times New Roman"/>
          <w:bCs/>
          <w:sz w:val="24"/>
          <w:szCs w:val="24"/>
          <w:lang w:val="ro-MD"/>
        </w:rPr>
        <w:t>Lucrările se vor efectua strict în baza graficului de executare avizat de Beneficiar și autorizațiilor</w:t>
      </w:r>
    </w:p>
    <w:p w14:paraId="5C72B806" w14:textId="3E0CFF0B" w:rsidR="00846C59" w:rsidRDefault="00CB5094" w:rsidP="00A20B87">
      <w:pPr>
        <w:pStyle w:val="Listparagraf"/>
        <w:spacing w:after="0" w:line="360" w:lineRule="auto"/>
        <w:ind w:left="0" w:right="-1"/>
        <w:jc w:val="both"/>
        <w:rPr>
          <w:rFonts w:ascii="Times New Roman" w:hAnsi="Times New Roman"/>
          <w:bCs/>
          <w:sz w:val="24"/>
          <w:szCs w:val="24"/>
          <w:lang w:val="ro-MD"/>
        </w:rPr>
      </w:pPr>
      <w:r>
        <w:rPr>
          <w:rFonts w:ascii="Times New Roman" w:hAnsi="Times New Roman"/>
          <w:bCs/>
          <w:sz w:val="24"/>
          <w:szCs w:val="24"/>
          <w:lang w:val="ro-MD"/>
        </w:rPr>
        <w:t xml:space="preserve">  </w:t>
      </w:r>
      <w:r w:rsidR="003D4944">
        <w:rPr>
          <w:rFonts w:ascii="Times New Roman" w:hAnsi="Times New Roman"/>
          <w:bCs/>
          <w:sz w:val="24"/>
          <w:szCs w:val="24"/>
          <w:lang w:val="ro-MD"/>
        </w:rPr>
        <w:t xml:space="preserve"> </w:t>
      </w:r>
      <w:r>
        <w:rPr>
          <w:rFonts w:ascii="Times New Roman" w:hAnsi="Times New Roman"/>
          <w:bCs/>
          <w:sz w:val="24"/>
          <w:szCs w:val="24"/>
          <w:lang w:val="ro-MD"/>
        </w:rPr>
        <w:t xml:space="preserve"> </w:t>
      </w:r>
      <w:r w:rsidR="00BD61BD">
        <w:rPr>
          <w:rFonts w:ascii="Times New Roman" w:hAnsi="Times New Roman"/>
          <w:bCs/>
          <w:sz w:val="24"/>
          <w:szCs w:val="24"/>
          <w:lang w:val="ro-MD"/>
        </w:rPr>
        <w:t xml:space="preserve">  </w:t>
      </w:r>
      <w:r>
        <w:rPr>
          <w:rFonts w:ascii="Times New Roman" w:hAnsi="Times New Roman"/>
          <w:bCs/>
          <w:sz w:val="24"/>
          <w:szCs w:val="24"/>
          <w:lang w:val="ro-MD"/>
        </w:rPr>
        <w:t xml:space="preserve"> </w:t>
      </w:r>
      <w:r w:rsidR="003D4944">
        <w:rPr>
          <w:rFonts w:ascii="Times New Roman" w:hAnsi="Times New Roman"/>
          <w:bCs/>
          <w:sz w:val="24"/>
          <w:szCs w:val="24"/>
          <w:lang w:val="ro-MD"/>
        </w:rPr>
        <w:t>respective emise.</w:t>
      </w:r>
    </w:p>
    <w:p w14:paraId="345D1804" w14:textId="07516FC5" w:rsidR="003D4944" w:rsidRPr="00F4588B" w:rsidRDefault="00832D53" w:rsidP="00A20B87">
      <w:pPr>
        <w:pStyle w:val="Listparagraf"/>
        <w:spacing w:after="0" w:line="360" w:lineRule="auto"/>
        <w:ind w:left="0" w:right="-1"/>
        <w:jc w:val="both"/>
        <w:rPr>
          <w:rFonts w:ascii="Times New Roman" w:hAnsi="Times New Roman"/>
          <w:bCs/>
          <w:sz w:val="24"/>
          <w:szCs w:val="24"/>
          <w:lang w:val="ro-MD"/>
        </w:rPr>
      </w:pPr>
      <w:r>
        <w:rPr>
          <w:rFonts w:ascii="Times New Roman" w:hAnsi="Times New Roman"/>
          <w:bCs/>
          <w:sz w:val="24"/>
          <w:szCs w:val="24"/>
          <w:lang w:val="ro-MD"/>
        </w:rPr>
        <w:t>4</w:t>
      </w:r>
      <w:r w:rsidR="003D4944" w:rsidRPr="00A217CB">
        <w:rPr>
          <w:rFonts w:ascii="Times New Roman" w:hAnsi="Times New Roman"/>
          <w:bCs/>
          <w:sz w:val="24"/>
          <w:szCs w:val="24"/>
          <w:lang w:val="ro-MD"/>
        </w:rPr>
        <w:t>.2</w:t>
      </w:r>
      <w:r w:rsidR="003D4944">
        <w:rPr>
          <w:rFonts w:ascii="Times New Roman" w:hAnsi="Times New Roman"/>
          <w:bCs/>
          <w:sz w:val="24"/>
          <w:szCs w:val="24"/>
          <w:lang w:val="ro-MD"/>
        </w:rPr>
        <w:t xml:space="preserve"> </w:t>
      </w:r>
      <w:r w:rsidR="00BD61BD">
        <w:rPr>
          <w:rFonts w:ascii="Times New Roman" w:hAnsi="Times New Roman"/>
          <w:bCs/>
          <w:sz w:val="24"/>
          <w:szCs w:val="24"/>
          <w:lang w:val="ro-MD"/>
        </w:rPr>
        <w:t xml:space="preserve"> </w:t>
      </w:r>
      <w:r w:rsidR="003D4944">
        <w:rPr>
          <w:rFonts w:ascii="Times New Roman" w:hAnsi="Times New Roman"/>
          <w:bCs/>
          <w:sz w:val="24"/>
          <w:szCs w:val="24"/>
          <w:lang w:val="ro-MD"/>
        </w:rPr>
        <w:t>Toate lucrările enumerate este necesar a fi efectuate conform cerințelor următoarelor acte normative</w:t>
      </w:r>
      <w:r w:rsidR="00CB5094">
        <w:rPr>
          <w:rFonts w:ascii="Times New Roman" w:hAnsi="Times New Roman"/>
          <w:bCs/>
          <w:sz w:val="24"/>
          <w:szCs w:val="24"/>
          <w:lang w:val="ro-MD"/>
        </w:rPr>
        <w:t>:</w:t>
      </w:r>
    </w:p>
    <w:p w14:paraId="7D95D948" w14:textId="7CC4FB9A" w:rsidR="000C0299" w:rsidRDefault="000C0299" w:rsidP="000C0299">
      <w:pPr>
        <w:pStyle w:val="1"/>
        <w:numPr>
          <w:ilvl w:val="0"/>
          <w:numId w:val="0"/>
        </w:numPr>
        <w:spacing w:before="0" w:line="276" w:lineRule="auto"/>
        <w:ind w:firstLine="426"/>
        <w:rPr>
          <w:b w:val="0"/>
        </w:rPr>
      </w:pPr>
      <w:r>
        <w:rPr>
          <w:b w:val="0"/>
          <w:szCs w:val="24"/>
          <w:lang w:val="ro-MD"/>
        </w:rPr>
        <w:t>Lucrările se vor efectua strict în baza graficului de executare avizat de Beneficiar și autorizațiilor respective emise</w:t>
      </w:r>
      <w:r>
        <w:rPr>
          <w:bCs/>
          <w:szCs w:val="24"/>
          <w:lang w:val="ro-MD"/>
        </w:rPr>
        <w:t>.</w:t>
      </w:r>
    </w:p>
    <w:p w14:paraId="78BD9B62" w14:textId="7BEA8D73" w:rsidR="000C0299" w:rsidRDefault="000C0299" w:rsidP="000C0299">
      <w:pPr>
        <w:pStyle w:val="1"/>
        <w:numPr>
          <w:ilvl w:val="0"/>
          <w:numId w:val="0"/>
        </w:numPr>
        <w:spacing w:before="0" w:line="276" w:lineRule="auto"/>
        <w:ind w:firstLine="426"/>
        <w:rPr>
          <w:b w:val="0"/>
        </w:rPr>
      </w:pPr>
      <w:r>
        <w:rPr>
          <w:b w:val="0"/>
          <w:szCs w:val="24"/>
          <w:lang w:val="ro-MD"/>
        </w:rPr>
        <w:t>Toate lucrările enumerate este necesar a fi efectuate conform cerințelor următoarelor acte normative:</w:t>
      </w:r>
    </w:p>
    <w:p w14:paraId="1CFF051A" w14:textId="36E1DE6D" w:rsidR="000C0299" w:rsidRDefault="000C0299" w:rsidP="000C0299">
      <w:pPr>
        <w:pStyle w:val="1"/>
        <w:numPr>
          <w:ilvl w:val="0"/>
          <w:numId w:val="19"/>
        </w:numPr>
        <w:spacing w:before="0" w:line="276" w:lineRule="auto"/>
        <w:ind w:left="993" w:hanging="284"/>
        <w:rPr>
          <w:b w:val="0"/>
        </w:rPr>
      </w:pPr>
      <w:r>
        <w:rPr>
          <w:b w:val="0"/>
        </w:rPr>
        <w:t>RS-21   „Regulile de exploatare tehnică a instalaţiilor stațiilor electrice, centralelor termice şi reţelelor aferente “Termoelectrica” S.A.”</w:t>
      </w:r>
    </w:p>
    <w:p w14:paraId="7E736BB7" w14:textId="42CE5100" w:rsidR="000C0299" w:rsidRDefault="000C0299" w:rsidP="000C0299">
      <w:pPr>
        <w:pStyle w:val="Listparagraf"/>
        <w:numPr>
          <w:ilvl w:val="0"/>
          <w:numId w:val="19"/>
        </w:numPr>
        <w:ind w:left="993" w:hanging="284"/>
        <w:rPr>
          <w:rFonts w:ascii="Times New Roman" w:hAnsi="Times New Roman"/>
          <w:color w:val="000000"/>
          <w:spacing w:val="-3"/>
          <w:sz w:val="24"/>
          <w:lang w:val="ro-RO"/>
        </w:rPr>
      </w:pPr>
      <w:r>
        <w:rPr>
          <w:rFonts w:ascii="Times New Roman" w:hAnsi="Times New Roman"/>
          <w:color w:val="000000"/>
          <w:spacing w:val="-3"/>
          <w:sz w:val="24"/>
          <w:lang w:val="ro-RO"/>
        </w:rPr>
        <w:t>РД 34.45.509-91  ,,Instrucțiunea tip privind reparația motoarelor electrice"</w:t>
      </w:r>
    </w:p>
    <w:p w14:paraId="2CF8514E" w14:textId="6AB3657C" w:rsidR="000C0299" w:rsidRDefault="000C0299" w:rsidP="000C0299">
      <w:pPr>
        <w:pStyle w:val="Listparagraf"/>
        <w:numPr>
          <w:ilvl w:val="0"/>
          <w:numId w:val="19"/>
        </w:numPr>
        <w:ind w:left="993" w:hanging="284"/>
        <w:rPr>
          <w:rFonts w:ascii="Times New Roman" w:hAnsi="Times New Roman"/>
          <w:color w:val="000000"/>
          <w:spacing w:val="-3"/>
          <w:sz w:val="24"/>
          <w:lang w:val="ro-RO"/>
        </w:rPr>
      </w:pPr>
      <w:r>
        <w:rPr>
          <w:rFonts w:ascii="Times New Roman" w:hAnsi="Times New Roman"/>
          <w:color w:val="000000"/>
          <w:spacing w:val="-3"/>
          <w:sz w:val="24"/>
          <w:lang w:val="ro-RO"/>
        </w:rPr>
        <w:t>CO 34.04.1081-2003 „Reguli privind organizarea deservirii tehnice și reparației utilajului, încăperilor și construcțiilor centralelor electrice și rețelelor electrice”</w:t>
      </w:r>
    </w:p>
    <w:p w14:paraId="4D53E0B2" w14:textId="0D79ECBA" w:rsidR="000C0299" w:rsidRDefault="000C0299" w:rsidP="000C0299">
      <w:pPr>
        <w:pStyle w:val="Listparagraf"/>
        <w:numPr>
          <w:ilvl w:val="0"/>
          <w:numId w:val="19"/>
        </w:numPr>
        <w:ind w:left="993" w:hanging="284"/>
        <w:rPr>
          <w:rFonts w:ascii="Times New Roman" w:hAnsi="Times New Roman"/>
          <w:color w:val="000000"/>
          <w:spacing w:val="-3"/>
          <w:sz w:val="24"/>
          <w:lang w:val="ro-RO"/>
        </w:rPr>
      </w:pPr>
      <w:r>
        <w:rPr>
          <w:rFonts w:ascii="Times New Roman" w:hAnsi="Times New Roman"/>
          <w:color w:val="000000"/>
          <w:spacing w:val="-3"/>
          <w:sz w:val="24"/>
          <w:lang w:val="ro-RO"/>
        </w:rPr>
        <w:t>NAIE (ПУЭ) ediția 7 „Norme de amenajare ale instalațiilor electrice”</w:t>
      </w:r>
    </w:p>
    <w:p w14:paraId="25DFF1D2" w14:textId="565282AA" w:rsidR="000C0299" w:rsidRDefault="000C0299" w:rsidP="000C0299">
      <w:pPr>
        <w:pStyle w:val="Listparagraf"/>
        <w:ind w:left="709"/>
        <w:rPr>
          <w:rFonts w:ascii="Times New Roman" w:hAnsi="Times New Roman"/>
          <w:color w:val="000000"/>
          <w:spacing w:val="-3"/>
          <w:sz w:val="24"/>
          <w:lang w:val="ro-RO"/>
        </w:rPr>
      </w:pPr>
      <w:r>
        <w:rPr>
          <w:rFonts w:ascii="Times New Roman" w:hAnsi="Times New Roman"/>
          <w:color w:val="000000"/>
          <w:spacing w:val="-3"/>
          <w:sz w:val="24"/>
          <w:lang w:val="ro-RO"/>
        </w:rPr>
        <w:t>-    РД .34.45-51.300-97 „Volum și normele de încercări ale utilajului electric”.</w:t>
      </w:r>
    </w:p>
    <w:p w14:paraId="2DBA0186" w14:textId="6C6D3630" w:rsidR="00C04166" w:rsidRDefault="003D4944" w:rsidP="00A20B87">
      <w:pPr>
        <w:spacing w:after="0" w:line="360"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  </w:t>
      </w:r>
      <w:r w:rsidR="00832D53">
        <w:rPr>
          <w:rFonts w:ascii="Times New Roman" w:hAnsi="Times New Roman"/>
          <w:sz w:val="24"/>
          <w:szCs w:val="24"/>
          <w:lang w:val="ro-RO" w:eastAsia="ro-RO"/>
        </w:rPr>
        <w:t>4</w:t>
      </w:r>
      <w:r w:rsidRPr="00A217CB">
        <w:rPr>
          <w:rFonts w:ascii="Times New Roman" w:hAnsi="Times New Roman"/>
          <w:sz w:val="24"/>
          <w:szCs w:val="24"/>
          <w:lang w:val="ro-RO" w:eastAsia="ro-RO"/>
        </w:rPr>
        <w:t>.3</w:t>
      </w:r>
      <w:r>
        <w:rPr>
          <w:rFonts w:ascii="Times New Roman" w:hAnsi="Times New Roman"/>
          <w:sz w:val="24"/>
          <w:szCs w:val="24"/>
          <w:lang w:val="ro-RO" w:eastAsia="ro-RO"/>
        </w:rPr>
        <w:t xml:space="preserve"> </w:t>
      </w:r>
      <w:r w:rsidR="00BD61BD">
        <w:rPr>
          <w:rFonts w:ascii="Times New Roman" w:hAnsi="Times New Roman"/>
          <w:sz w:val="24"/>
          <w:szCs w:val="24"/>
          <w:lang w:val="ro-RO" w:eastAsia="ro-RO"/>
        </w:rPr>
        <w:t xml:space="preserve"> </w:t>
      </w:r>
      <w:r>
        <w:rPr>
          <w:rFonts w:ascii="Times New Roman" w:hAnsi="Times New Roman"/>
          <w:sz w:val="24"/>
          <w:szCs w:val="24"/>
          <w:lang w:val="ro-RO" w:eastAsia="ro-RO"/>
        </w:rPr>
        <w:t xml:space="preserve">Încercări </w:t>
      </w:r>
      <w:r w:rsidR="00635F9F">
        <w:rPr>
          <w:rFonts w:ascii="Times New Roman" w:hAnsi="Times New Roman"/>
          <w:sz w:val="24"/>
          <w:szCs w:val="24"/>
          <w:lang w:val="ro-RO" w:eastAsia="ro-RO"/>
        </w:rPr>
        <w:t>cu</w:t>
      </w:r>
      <w:r>
        <w:rPr>
          <w:rFonts w:ascii="Times New Roman" w:hAnsi="Times New Roman"/>
          <w:sz w:val="24"/>
          <w:szCs w:val="24"/>
          <w:lang w:val="ro-RO" w:eastAsia="ro-RO"/>
        </w:rPr>
        <w:t xml:space="preserve"> tensiun</w:t>
      </w:r>
      <w:r w:rsidR="00635F9F">
        <w:rPr>
          <w:rFonts w:ascii="Times New Roman" w:hAnsi="Times New Roman"/>
          <w:sz w:val="24"/>
          <w:szCs w:val="24"/>
          <w:lang w:val="ro-RO" w:eastAsia="ro-RO"/>
        </w:rPr>
        <w:t>e</w:t>
      </w:r>
      <w:r>
        <w:rPr>
          <w:rFonts w:ascii="Times New Roman" w:hAnsi="Times New Roman"/>
          <w:sz w:val="24"/>
          <w:szCs w:val="24"/>
          <w:lang w:val="ro-RO" w:eastAsia="ro-RO"/>
        </w:rPr>
        <w:t xml:space="preserve"> </w:t>
      </w:r>
      <w:r w:rsidR="00635F9F">
        <w:rPr>
          <w:rFonts w:ascii="Times New Roman" w:hAnsi="Times New Roman"/>
          <w:sz w:val="24"/>
          <w:szCs w:val="24"/>
          <w:lang w:val="ro-RO" w:eastAsia="ro-RO"/>
        </w:rPr>
        <w:t>mărită</w:t>
      </w:r>
      <w:r>
        <w:rPr>
          <w:rFonts w:ascii="Times New Roman" w:hAnsi="Times New Roman"/>
          <w:sz w:val="24"/>
          <w:szCs w:val="24"/>
          <w:lang w:val="ro-RO" w:eastAsia="ro-RO"/>
        </w:rPr>
        <w:t xml:space="preserve">, în conformitate cu instrucțiunile de la producător, vor </w:t>
      </w:r>
      <w:r w:rsidR="00C04166">
        <w:rPr>
          <w:rFonts w:ascii="Times New Roman" w:hAnsi="Times New Roman"/>
          <w:sz w:val="24"/>
          <w:szCs w:val="24"/>
          <w:lang w:val="ro-RO" w:eastAsia="ro-RO"/>
        </w:rPr>
        <w:t xml:space="preserve">  </w:t>
      </w:r>
      <w:r>
        <w:rPr>
          <w:rFonts w:ascii="Times New Roman" w:hAnsi="Times New Roman"/>
          <w:sz w:val="24"/>
          <w:szCs w:val="24"/>
          <w:lang w:val="ro-RO" w:eastAsia="ro-RO"/>
        </w:rPr>
        <w:t>fi efectuate în prezența Beneficiarului.</w:t>
      </w:r>
      <w:r w:rsidR="00C04166">
        <w:rPr>
          <w:rFonts w:ascii="Times New Roman" w:hAnsi="Times New Roman"/>
          <w:sz w:val="24"/>
          <w:szCs w:val="24"/>
          <w:lang w:val="ro-RO" w:eastAsia="ro-RO"/>
        </w:rPr>
        <w:t xml:space="preserve"> </w:t>
      </w:r>
    </w:p>
    <w:p w14:paraId="0C412FC2" w14:textId="53A60D83" w:rsidR="00CB5094" w:rsidRDefault="00C04166" w:rsidP="00A20B87">
      <w:pPr>
        <w:spacing w:after="0" w:line="360" w:lineRule="auto"/>
        <w:ind w:right="-1"/>
        <w:jc w:val="both"/>
        <w:rPr>
          <w:rFonts w:ascii="Times New Roman" w:eastAsia="Times New Roman" w:hAnsi="Times New Roman"/>
          <w:sz w:val="24"/>
          <w:szCs w:val="24"/>
          <w:lang w:val="ro-RO" w:eastAsia="ro-RO"/>
        </w:rPr>
      </w:pPr>
      <w:r>
        <w:rPr>
          <w:rFonts w:ascii="Times New Roman" w:hAnsi="Times New Roman"/>
          <w:sz w:val="24"/>
          <w:szCs w:val="24"/>
          <w:lang w:val="ro-RO" w:eastAsia="ro-RO"/>
        </w:rPr>
        <w:t xml:space="preserve">  </w:t>
      </w:r>
      <w:r w:rsidR="00832D53">
        <w:rPr>
          <w:rFonts w:ascii="Times New Roman" w:hAnsi="Times New Roman"/>
          <w:sz w:val="24"/>
          <w:szCs w:val="24"/>
          <w:lang w:val="ro-RO" w:eastAsia="ro-RO"/>
        </w:rPr>
        <w:t>4</w:t>
      </w:r>
      <w:r w:rsidRPr="00A217CB">
        <w:rPr>
          <w:rFonts w:ascii="Times New Roman" w:hAnsi="Times New Roman"/>
          <w:sz w:val="24"/>
          <w:szCs w:val="24"/>
          <w:lang w:val="ro-RO" w:eastAsia="ro-RO"/>
        </w:rPr>
        <w:t>.4.</w:t>
      </w:r>
      <w:r w:rsidR="00BD61BD">
        <w:rPr>
          <w:rFonts w:ascii="Times New Roman" w:hAnsi="Times New Roman"/>
          <w:sz w:val="24"/>
          <w:szCs w:val="24"/>
          <w:lang w:val="ro-RO" w:eastAsia="ro-RO"/>
        </w:rPr>
        <w:t xml:space="preserve"> </w:t>
      </w:r>
      <w:r>
        <w:rPr>
          <w:rFonts w:ascii="Times New Roman" w:hAnsi="Times New Roman"/>
          <w:sz w:val="24"/>
          <w:szCs w:val="24"/>
          <w:lang w:val="ro-RO" w:eastAsia="ro-RO"/>
        </w:rPr>
        <w:t xml:space="preserve"> </w:t>
      </w:r>
      <w:r w:rsidRPr="00D101CA">
        <w:rPr>
          <w:rFonts w:ascii="Times New Roman" w:eastAsia="Times New Roman" w:hAnsi="Times New Roman"/>
          <w:sz w:val="24"/>
          <w:szCs w:val="24"/>
          <w:lang w:val="ro-RO" w:eastAsia="ro-RO"/>
        </w:rPr>
        <w:t>La întocmirea ofertei, se vor lua în calcul toate opera</w:t>
      </w:r>
      <w:r>
        <w:rPr>
          <w:rFonts w:ascii="Times New Roman" w:eastAsia="Times New Roman" w:hAnsi="Times New Roman"/>
          <w:sz w:val="24"/>
          <w:szCs w:val="24"/>
          <w:lang w:val="ro-RO" w:eastAsia="ro-RO"/>
        </w:rPr>
        <w:t>ț</w:t>
      </w:r>
      <w:r w:rsidRPr="00D101CA">
        <w:rPr>
          <w:rFonts w:ascii="Times New Roman" w:eastAsia="Times New Roman" w:hAnsi="Times New Roman"/>
          <w:sz w:val="24"/>
          <w:szCs w:val="24"/>
          <w:lang w:val="ro-RO" w:eastAsia="ro-RO"/>
        </w:rPr>
        <w:t>iun</w:t>
      </w:r>
      <w:r>
        <w:rPr>
          <w:rFonts w:ascii="Times New Roman" w:eastAsia="Times New Roman" w:hAnsi="Times New Roman"/>
          <w:sz w:val="24"/>
          <w:szCs w:val="24"/>
          <w:lang w:val="ro-RO" w:eastAsia="ro-RO"/>
        </w:rPr>
        <w:t>ile</w:t>
      </w:r>
      <w:r w:rsidRPr="00D101CA">
        <w:rPr>
          <w:rFonts w:ascii="Times New Roman" w:eastAsia="Times New Roman" w:hAnsi="Times New Roman"/>
          <w:sz w:val="24"/>
          <w:szCs w:val="24"/>
          <w:lang w:val="ro-RO" w:eastAsia="ro-RO"/>
        </w:rPr>
        <w:t xml:space="preserve"> necesare, categoriile de lucrări și</w:t>
      </w:r>
    </w:p>
    <w:p w14:paraId="19B4BBEB" w14:textId="77777777" w:rsidR="00CB5094" w:rsidRDefault="00CB5094" w:rsidP="00A20B87">
      <w:pPr>
        <w:spacing w:after="0" w:line="360" w:lineRule="auto"/>
        <w:ind w:right="-1"/>
        <w:jc w:val="both"/>
        <w:rPr>
          <w:rFonts w:ascii="Times New Roman" w:eastAsia="Times New Roman" w:hAnsi="Times New Roman"/>
          <w:sz w:val="24"/>
          <w:szCs w:val="24"/>
          <w:lang w:val="ro-RO" w:eastAsia="ro-RO"/>
        </w:rPr>
      </w:pPr>
      <w:r>
        <w:rPr>
          <w:rFonts w:ascii="Times New Roman" w:eastAsia="Times New Roman" w:hAnsi="Times New Roman"/>
          <w:sz w:val="24"/>
          <w:szCs w:val="24"/>
          <w:lang w:val="ro-RO" w:eastAsia="ro-RO"/>
        </w:rPr>
        <w:t xml:space="preserve">       </w:t>
      </w:r>
      <w:r w:rsidR="00C04166" w:rsidRPr="00D101CA">
        <w:rPr>
          <w:rFonts w:ascii="Times New Roman" w:eastAsia="Times New Roman" w:hAnsi="Times New Roman"/>
          <w:sz w:val="24"/>
          <w:szCs w:val="24"/>
          <w:lang w:val="ro-RO" w:eastAsia="ro-RO"/>
        </w:rPr>
        <w:t xml:space="preserve"> materiale (chiar daca nu au fost men</w:t>
      </w:r>
      <w:r w:rsidR="00C04166">
        <w:rPr>
          <w:rFonts w:ascii="Times New Roman" w:eastAsia="Times New Roman" w:hAnsi="Times New Roman"/>
          <w:sz w:val="24"/>
          <w:szCs w:val="24"/>
          <w:lang w:val="ro-RO" w:eastAsia="ro-RO"/>
        </w:rPr>
        <w:t>ț</w:t>
      </w:r>
      <w:r w:rsidR="00C04166" w:rsidRPr="00D101CA">
        <w:rPr>
          <w:rFonts w:ascii="Times New Roman" w:eastAsia="Times New Roman" w:hAnsi="Times New Roman"/>
          <w:sz w:val="24"/>
          <w:szCs w:val="24"/>
          <w:lang w:val="ro-RO" w:eastAsia="ro-RO"/>
        </w:rPr>
        <w:t xml:space="preserve">ionate în prezenta documentație) considerate de către ofertant </w:t>
      </w:r>
    </w:p>
    <w:p w14:paraId="44FE2F4D" w14:textId="3012776A" w:rsidR="00F537FC" w:rsidRDefault="00C04166" w:rsidP="007D7E4B">
      <w:pPr>
        <w:spacing w:after="0" w:line="360" w:lineRule="auto"/>
        <w:ind w:right="-1"/>
        <w:rPr>
          <w:rFonts w:ascii="Times New Roman" w:eastAsia="Times New Roman" w:hAnsi="Times New Roman"/>
          <w:sz w:val="24"/>
          <w:szCs w:val="24"/>
          <w:lang w:val="ro-RO" w:eastAsia="ro-RO"/>
        </w:rPr>
      </w:pPr>
      <w:r w:rsidRPr="00D101CA">
        <w:rPr>
          <w:rFonts w:ascii="Times New Roman" w:eastAsia="Times New Roman" w:hAnsi="Times New Roman"/>
          <w:sz w:val="24"/>
          <w:szCs w:val="24"/>
          <w:lang w:val="ro-RO" w:eastAsia="ro-RO"/>
        </w:rPr>
        <w:t>ca necesare în vederea prest</w:t>
      </w:r>
      <w:r>
        <w:rPr>
          <w:rFonts w:ascii="Times New Roman" w:eastAsia="Times New Roman" w:hAnsi="Times New Roman"/>
          <w:sz w:val="24"/>
          <w:szCs w:val="24"/>
          <w:lang w:val="ro-RO" w:eastAsia="ro-RO"/>
        </w:rPr>
        <w:t>ă</w:t>
      </w:r>
      <w:r w:rsidRPr="00D101CA">
        <w:rPr>
          <w:rFonts w:ascii="Times New Roman" w:eastAsia="Times New Roman" w:hAnsi="Times New Roman"/>
          <w:sz w:val="24"/>
          <w:szCs w:val="24"/>
          <w:lang w:val="ro-RO" w:eastAsia="ro-RO"/>
        </w:rPr>
        <w:t>rii  servicii</w:t>
      </w:r>
      <w:r w:rsidR="00423C21">
        <w:rPr>
          <w:rFonts w:ascii="Times New Roman" w:eastAsia="Times New Roman" w:hAnsi="Times New Roman"/>
          <w:sz w:val="24"/>
          <w:szCs w:val="24"/>
          <w:lang w:val="ro-RO" w:eastAsia="ro-RO"/>
        </w:rPr>
        <w:t>lor</w:t>
      </w:r>
      <w:r w:rsidRPr="00D101CA">
        <w:rPr>
          <w:rFonts w:ascii="Times New Roman" w:eastAsia="Times New Roman" w:hAnsi="Times New Roman"/>
          <w:sz w:val="24"/>
          <w:szCs w:val="24"/>
          <w:lang w:val="ro-RO" w:eastAsia="ro-RO"/>
        </w:rPr>
        <w:t xml:space="preserve"> de reparații calitat</w:t>
      </w:r>
      <w:r w:rsidR="00423C21">
        <w:rPr>
          <w:rFonts w:ascii="Times New Roman" w:eastAsia="Times New Roman" w:hAnsi="Times New Roman"/>
          <w:sz w:val="24"/>
          <w:szCs w:val="24"/>
          <w:lang w:val="ro-RO" w:eastAsia="ro-RO"/>
        </w:rPr>
        <w:t>ive</w:t>
      </w:r>
      <w:r w:rsidRPr="00D101CA">
        <w:rPr>
          <w:rFonts w:ascii="Times New Roman" w:eastAsia="Times New Roman" w:hAnsi="Times New Roman"/>
          <w:sz w:val="24"/>
          <w:szCs w:val="24"/>
          <w:lang w:val="ro-RO" w:eastAsia="ro-RO"/>
        </w:rPr>
        <w:t xml:space="preserve">, </w:t>
      </w:r>
      <w:r w:rsidR="00423C21">
        <w:rPr>
          <w:rFonts w:ascii="Times New Roman" w:eastAsia="Times New Roman" w:hAnsi="Times New Roman"/>
          <w:sz w:val="24"/>
          <w:szCs w:val="24"/>
          <w:lang w:val="ro-RO" w:eastAsia="ro-RO"/>
        </w:rPr>
        <w:t>în volum deplin</w:t>
      </w:r>
      <w:r w:rsidRPr="00D101CA">
        <w:rPr>
          <w:rFonts w:ascii="Times New Roman" w:eastAsia="Times New Roman" w:hAnsi="Times New Roman"/>
          <w:sz w:val="24"/>
          <w:szCs w:val="24"/>
          <w:lang w:val="ro-RO" w:eastAsia="ro-RO"/>
        </w:rPr>
        <w:t xml:space="preserve">, precum </w:t>
      </w:r>
      <w:r>
        <w:rPr>
          <w:rFonts w:ascii="Times New Roman" w:eastAsia="Times New Roman" w:hAnsi="Times New Roman"/>
          <w:sz w:val="24"/>
          <w:szCs w:val="24"/>
          <w:lang w:val="ro-RO" w:eastAsia="ro-RO"/>
        </w:rPr>
        <w:t>ș</w:t>
      </w:r>
      <w:r w:rsidRPr="00D101CA">
        <w:rPr>
          <w:rFonts w:ascii="Times New Roman" w:eastAsia="Times New Roman" w:hAnsi="Times New Roman"/>
          <w:sz w:val="24"/>
          <w:szCs w:val="24"/>
          <w:lang w:val="ro-RO" w:eastAsia="ro-RO"/>
        </w:rPr>
        <w:t xml:space="preserve">i realizarea de probe de funcționare și reglaje aferente. </w:t>
      </w:r>
    </w:p>
    <w:p w14:paraId="49039C26" w14:textId="4227BA7C" w:rsidR="00AC3982" w:rsidRDefault="00C04166" w:rsidP="00A20B87">
      <w:pPr>
        <w:spacing w:after="0" w:line="360" w:lineRule="auto"/>
        <w:ind w:right="-1"/>
        <w:jc w:val="both"/>
        <w:rPr>
          <w:rFonts w:ascii="Times New Roman" w:eastAsia="Times New Roman" w:hAnsi="Times New Roman"/>
          <w:sz w:val="24"/>
          <w:szCs w:val="24"/>
          <w:lang w:val="ro-RO" w:eastAsia="ro-RO"/>
        </w:rPr>
      </w:pPr>
      <w:r w:rsidRPr="00AC3982">
        <w:rPr>
          <w:rFonts w:ascii="Times New Roman" w:eastAsia="Times New Roman" w:hAnsi="Times New Roman"/>
          <w:b/>
          <w:bCs/>
          <w:sz w:val="24"/>
          <w:szCs w:val="24"/>
          <w:lang w:val="ro-RO" w:eastAsia="ro-RO"/>
        </w:rPr>
        <w:t xml:space="preserve">  </w:t>
      </w:r>
      <w:r w:rsidR="00832D53">
        <w:rPr>
          <w:rFonts w:ascii="Times New Roman" w:eastAsia="Times New Roman" w:hAnsi="Times New Roman"/>
          <w:sz w:val="24"/>
          <w:szCs w:val="24"/>
          <w:lang w:val="ro-RO" w:eastAsia="ro-RO"/>
        </w:rPr>
        <w:t>4</w:t>
      </w:r>
      <w:r w:rsidRPr="00A217CB">
        <w:rPr>
          <w:rFonts w:ascii="Times New Roman" w:eastAsia="Times New Roman" w:hAnsi="Times New Roman"/>
          <w:sz w:val="24"/>
          <w:szCs w:val="24"/>
          <w:lang w:val="ro-RO" w:eastAsia="ro-RO"/>
        </w:rPr>
        <w:t>.4.1</w:t>
      </w:r>
      <w:r w:rsidRPr="00C627AE">
        <w:rPr>
          <w:rFonts w:ascii="Times New Roman" w:eastAsia="Times New Roman" w:hAnsi="Times New Roman"/>
          <w:b/>
          <w:bCs/>
          <w:sz w:val="24"/>
          <w:szCs w:val="24"/>
          <w:lang w:val="ro-RO" w:eastAsia="ro-RO"/>
        </w:rPr>
        <w:t xml:space="preserve"> </w:t>
      </w:r>
      <w:r w:rsidR="00BD61BD">
        <w:rPr>
          <w:rFonts w:ascii="Times New Roman" w:eastAsia="Times New Roman" w:hAnsi="Times New Roman"/>
          <w:b/>
          <w:bCs/>
          <w:sz w:val="24"/>
          <w:szCs w:val="24"/>
          <w:lang w:val="ro-RO" w:eastAsia="ro-RO"/>
        </w:rPr>
        <w:t xml:space="preserve"> </w:t>
      </w:r>
      <w:r w:rsidRPr="0066556A">
        <w:rPr>
          <w:rFonts w:ascii="Times New Roman" w:eastAsia="Times New Roman" w:hAnsi="Times New Roman"/>
          <w:sz w:val="24"/>
          <w:szCs w:val="24"/>
          <w:lang w:val="ro-RO" w:eastAsia="ro-RO"/>
        </w:rPr>
        <w:t>Reparația capitală a mașinilor electrice</w:t>
      </w:r>
      <w:r w:rsidR="00794893">
        <w:rPr>
          <w:rFonts w:ascii="Times New Roman" w:eastAsia="Times New Roman" w:hAnsi="Times New Roman"/>
          <w:sz w:val="24"/>
          <w:szCs w:val="24"/>
          <w:lang w:val="ro-RO" w:eastAsia="ro-RO"/>
        </w:rPr>
        <w:t>:</w:t>
      </w:r>
    </w:p>
    <w:p w14:paraId="503EDC1A"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Recepția în reparație, verificarea în ansamblu;</w:t>
      </w:r>
    </w:p>
    <w:p w14:paraId="168EA0D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Măsurarea întrefierului între stator și rotor;</w:t>
      </w:r>
    </w:p>
    <w:p w14:paraId="78BE532A"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Dezasamblarea completă, curățarea și spălarea tuturor pieselor și nodurilor;</w:t>
      </w:r>
    </w:p>
    <w:p w14:paraId="38896F64" w14:textId="0A95CECF" w:rsidR="00AC3982" w:rsidRPr="0066556A" w:rsidRDefault="005A4793" w:rsidP="00CA7280">
      <w:pPr>
        <w:pStyle w:val="Listparagraf"/>
        <w:numPr>
          <w:ilvl w:val="0"/>
          <w:numId w:val="2"/>
        </w:numPr>
        <w:spacing w:after="0"/>
        <w:ind w:left="1134" w:right="-1"/>
        <w:jc w:val="both"/>
        <w:rPr>
          <w:rFonts w:ascii="Times New Roman" w:hAnsi="Times New Roman"/>
          <w:i/>
          <w:iCs/>
          <w:sz w:val="24"/>
          <w:szCs w:val="24"/>
          <w:lang w:val="ro-RO" w:eastAsia="ro-RO"/>
        </w:rPr>
      </w:pPr>
      <w:r>
        <w:rPr>
          <w:rFonts w:ascii="Times New Roman" w:hAnsi="Times New Roman"/>
          <w:i/>
          <w:iCs/>
          <w:sz w:val="24"/>
          <w:szCs w:val="24"/>
          <w:lang w:val="ro-RO" w:eastAsia="ro-RO"/>
        </w:rPr>
        <w:t>Determinarea stării tehnice a</w:t>
      </w:r>
      <w:r w:rsidR="00AC3982" w:rsidRPr="0066556A">
        <w:rPr>
          <w:rFonts w:ascii="Times New Roman" w:hAnsi="Times New Roman"/>
          <w:i/>
          <w:iCs/>
          <w:sz w:val="24"/>
          <w:szCs w:val="24"/>
          <w:lang w:val="ro-RO" w:eastAsia="ro-RO"/>
        </w:rPr>
        <w:t xml:space="preserve"> tuturor pieselor și nodurilor;</w:t>
      </w:r>
    </w:p>
    <w:p w14:paraId="0B830FF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Demontarea înfășurărilor defecte, verificarea intensității presării părții active a statorului;</w:t>
      </w:r>
    </w:p>
    <w:p w14:paraId="3E0953B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Bobinarea înfășurărilor statorului (în urma încercărilor);</w:t>
      </w:r>
    </w:p>
    <w:p w14:paraId="06DEA360"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Asamblarea înfășurărilor statorului;</w:t>
      </w:r>
    </w:p>
    <w:p w14:paraId="262E5D50" w14:textId="381BBA14" w:rsidR="00AC3982"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Reparația ieșirilor înfășurării statorului;</w:t>
      </w:r>
    </w:p>
    <w:p w14:paraId="1ABE645D" w14:textId="58990FAE" w:rsidR="007B7C60" w:rsidRPr="0066556A" w:rsidRDefault="007B7C60" w:rsidP="00CA7280">
      <w:pPr>
        <w:pStyle w:val="Listparagraf"/>
        <w:numPr>
          <w:ilvl w:val="0"/>
          <w:numId w:val="2"/>
        </w:numPr>
        <w:spacing w:after="0"/>
        <w:ind w:left="1134" w:right="-1"/>
        <w:jc w:val="both"/>
        <w:rPr>
          <w:rFonts w:ascii="Times New Roman" w:hAnsi="Times New Roman"/>
          <w:i/>
          <w:iCs/>
          <w:sz w:val="24"/>
          <w:szCs w:val="24"/>
          <w:lang w:val="ro-RO" w:eastAsia="ro-RO"/>
        </w:rPr>
      </w:pPr>
      <w:r>
        <w:rPr>
          <w:rFonts w:ascii="Times New Roman" w:hAnsi="Times New Roman"/>
          <w:i/>
          <w:iCs/>
          <w:sz w:val="24"/>
          <w:szCs w:val="24"/>
          <w:lang w:val="ro-RO" w:eastAsia="ro-RO"/>
        </w:rPr>
        <w:lastRenderedPageBreak/>
        <w:t>Reparația cutiei de borne;</w:t>
      </w:r>
    </w:p>
    <w:p w14:paraId="5BBE8BD2"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Încercarea oțelului statorului;</w:t>
      </w:r>
    </w:p>
    <w:p w14:paraId="3806D540"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Conectarea branșamentelor, bandajarea înfășurărilor;</w:t>
      </w:r>
    </w:p>
    <w:p w14:paraId="792FC98B"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Îmbibarea cu lac și uscarea înfășurărilor;</w:t>
      </w:r>
    </w:p>
    <w:p w14:paraId="3953DCC5"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a oțelului părții active a statorului, paletelor ventilatorului;</w:t>
      </w:r>
    </w:p>
    <w:p w14:paraId="61495465"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tijelor de s.c. rotorului și densitatea amplasării în crestăturile statorului;</w:t>
      </w:r>
    </w:p>
    <w:p w14:paraId="553796E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coliviei de veveriță, ventilatoarelor și nodurilor rotorului;</w:t>
      </w:r>
    </w:p>
    <w:p w14:paraId="50A62C69"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și la necesitate înlocuirea rulmenților;</w:t>
      </w:r>
    </w:p>
    <w:p w14:paraId="12028CF7"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Reparația răcitorului de aer (dezasamblarea, curățarea, spălarea, înlocuirea garniturilor, asamblarea, testarea hidraulică, acoperirea anticorozivă);</w:t>
      </w:r>
    </w:p>
    <w:p w14:paraId="06E6AAE3"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Asamblarea motorului, vopsirea statorului;</w:t>
      </w:r>
    </w:p>
    <w:p w14:paraId="5A36810F" w14:textId="77777777" w:rsidR="00AC3982" w:rsidRPr="0066556A" w:rsidRDefault="00AC3982" w:rsidP="00CA7280">
      <w:pPr>
        <w:pStyle w:val="Listparagraf"/>
        <w:numPr>
          <w:ilvl w:val="0"/>
          <w:numId w:val="2"/>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Măsurările și încercările electrice după reparație (în comun cu reprezentantul beneficiarului);</w:t>
      </w:r>
    </w:p>
    <w:p w14:paraId="7E9183B5" w14:textId="77777777" w:rsidR="00AC3982" w:rsidRPr="0066556A" w:rsidRDefault="00AC3982" w:rsidP="00CA7280">
      <w:pPr>
        <w:pStyle w:val="Listparagraf"/>
        <w:numPr>
          <w:ilvl w:val="0"/>
          <w:numId w:val="2"/>
        </w:numPr>
        <w:spacing w:after="0"/>
        <w:ind w:left="1134" w:right="-1"/>
        <w:jc w:val="both"/>
        <w:rPr>
          <w:rFonts w:ascii="Times New Roman" w:eastAsia="Times New Roman" w:hAnsi="Times New Roman"/>
          <w:i/>
          <w:iCs/>
          <w:sz w:val="24"/>
          <w:szCs w:val="24"/>
          <w:lang w:val="ro-RO" w:eastAsia="ro-RO"/>
        </w:rPr>
      </w:pPr>
      <w:r w:rsidRPr="0066556A">
        <w:rPr>
          <w:rFonts w:ascii="Times New Roman" w:hAnsi="Times New Roman"/>
          <w:i/>
          <w:iCs/>
          <w:sz w:val="24"/>
          <w:szCs w:val="24"/>
          <w:lang w:val="ro-RO" w:eastAsia="ro-RO"/>
        </w:rPr>
        <w:t>Perfectarea proceselor verbale de măsurări și actului de transmitere-predare a utilajului</w:t>
      </w:r>
      <w:r w:rsidRPr="0066556A">
        <w:rPr>
          <w:rFonts w:ascii="Times New Roman" w:hAnsi="Times New Roman"/>
          <w:i/>
          <w:iCs/>
          <w:color w:val="FF0000"/>
          <w:sz w:val="24"/>
          <w:szCs w:val="24"/>
          <w:lang w:val="ro-RO" w:eastAsia="ro-RO"/>
        </w:rPr>
        <w:t xml:space="preserve"> </w:t>
      </w:r>
      <w:r w:rsidRPr="0066556A">
        <w:rPr>
          <w:rFonts w:ascii="Times New Roman" w:hAnsi="Times New Roman"/>
          <w:i/>
          <w:iCs/>
          <w:sz w:val="24"/>
          <w:szCs w:val="24"/>
          <w:lang w:val="ro-RO" w:eastAsia="ro-RO"/>
        </w:rPr>
        <w:t>din reparație.</w:t>
      </w:r>
    </w:p>
    <w:p w14:paraId="715108DE" w14:textId="2A0F460C" w:rsidR="00C04166" w:rsidRDefault="00AC3982" w:rsidP="00A20B87">
      <w:pPr>
        <w:spacing w:after="0" w:line="360" w:lineRule="auto"/>
        <w:ind w:right="-1"/>
        <w:jc w:val="both"/>
        <w:rPr>
          <w:rFonts w:ascii="Times New Roman" w:hAnsi="Times New Roman"/>
          <w:sz w:val="24"/>
          <w:szCs w:val="24"/>
          <w:lang w:val="ro-RO" w:eastAsia="ro-RO"/>
        </w:rPr>
      </w:pPr>
      <w:r>
        <w:rPr>
          <w:rFonts w:ascii="Times New Roman" w:hAnsi="Times New Roman"/>
          <w:b/>
          <w:bCs/>
          <w:sz w:val="24"/>
          <w:szCs w:val="24"/>
          <w:lang w:val="ro-RO" w:eastAsia="ro-RO"/>
        </w:rPr>
        <w:t xml:space="preserve">   </w:t>
      </w:r>
      <w:r w:rsidR="00832D53">
        <w:rPr>
          <w:rFonts w:ascii="Times New Roman" w:hAnsi="Times New Roman"/>
          <w:sz w:val="24"/>
          <w:szCs w:val="24"/>
          <w:lang w:val="ro-RO" w:eastAsia="ro-RO"/>
        </w:rPr>
        <w:t>4</w:t>
      </w:r>
      <w:r w:rsidRPr="00A217CB">
        <w:rPr>
          <w:rFonts w:ascii="Times New Roman" w:hAnsi="Times New Roman"/>
          <w:sz w:val="24"/>
          <w:szCs w:val="24"/>
          <w:lang w:val="ro-RO" w:eastAsia="ro-RO"/>
        </w:rPr>
        <w:t>.4.2</w:t>
      </w:r>
      <w:r w:rsidRPr="00AC3982">
        <w:rPr>
          <w:rFonts w:ascii="Times New Roman" w:hAnsi="Times New Roman"/>
          <w:b/>
          <w:bCs/>
          <w:sz w:val="24"/>
          <w:szCs w:val="24"/>
          <w:lang w:val="ro-RO" w:eastAsia="ro-RO"/>
        </w:rPr>
        <w:t xml:space="preserve"> </w:t>
      </w:r>
      <w:r w:rsidR="00BD61BD">
        <w:rPr>
          <w:rFonts w:ascii="Times New Roman" w:hAnsi="Times New Roman"/>
          <w:b/>
          <w:bCs/>
          <w:sz w:val="24"/>
          <w:szCs w:val="24"/>
          <w:lang w:val="ro-RO" w:eastAsia="ro-RO"/>
        </w:rPr>
        <w:t xml:space="preserve"> </w:t>
      </w:r>
      <w:r w:rsidR="00C627AE" w:rsidRPr="0066556A">
        <w:rPr>
          <w:rFonts w:ascii="Times New Roman" w:hAnsi="Times New Roman"/>
          <w:sz w:val="24"/>
          <w:szCs w:val="24"/>
          <w:lang w:val="ro-RO" w:eastAsia="ro-RO"/>
        </w:rPr>
        <w:t>Reparația curentă a mașinilor electrice</w:t>
      </w:r>
    </w:p>
    <w:p w14:paraId="00AEA0E6" w14:textId="77777777" w:rsidR="00C627AE" w:rsidRPr="0066556A" w:rsidRDefault="00C627AE" w:rsidP="00CA7280">
      <w:pPr>
        <w:pStyle w:val="Listparagraf"/>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eastAsia="Times New Roman" w:hAnsi="Times New Roman"/>
          <w:i/>
          <w:iCs/>
          <w:sz w:val="24"/>
          <w:szCs w:val="24"/>
          <w:lang w:val="ro-RO" w:eastAsia="ro-RO"/>
        </w:rPr>
        <w:t>Demontarea de la locul instalării și transportarea în atelier (pentru ME 0,4 kV);</w:t>
      </w:r>
    </w:p>
    <w:p w14:paraId="465F3839" w14:textId="77777777" w:rsidR="00C627AE" w:rsidRPr="0066556A" w:rsidRDefault="00C627AE" w:rsidP="00CA7280">
      <w:pPr>
        <w:pStyle w:val="Listparagraf"/>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eastAsia="Times New Roman" w:hAnsi="Times New Roman"/>
          <w:i/>
          <w:iCs/>
          <w:sz w:val="24"/>
          <w:szCs w:val="24"/>
          <w:lang w:val="ro-RO" w:eastAsia="ro-RO"/>
        </w:rPr>
        <w:t>Dezasamblarea completă cu extragerea rotorului;</w:t>
      </w:r>
    </w:p>
    <w:p w14:paraId="4DFCC40A" w14:textId="77777777" w:rsidR="00C627AE" w:rsidRPr="0066556A" w:rsidRDefault="00C627AE" w:rsidP="00CA7280">
      <w:pPr>
        <w:pStyle w:val="Listparagraf"/>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eastAsia="Times New Roman" w:hAnsi="Times New Roman"/>
          <w:i/>
          <w:iCs/>
          <w:sz w:val="24"/>
          <w:szCs w:val="24"/>
          <w:lang w:val="ro-RO" w:eastAsia="ro-RO"/>
        </w:rPr>
        <w:t>Inspectarea vizuală și curățarea tuturor detaliilor și nodurilor;</w:t>
      </w:r>
    </w:p>
    <w:p w14:paraId="74F9970F"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a oțelului părții active a statorului, rotorului și greutăților de balansare;</w:t>
      </w:r>
    </w:p>
    <w:p w14:paraId="26251C14"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conexiunilor branșamentelor înfășurărilor statorului și cutiei de conexiune;</w:t>
      </w:r>
    </w:p>
    <w:p w14:paraId="78B2E808"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și la necesitate înlocuirea rulmenților;</w:t>
      </w:r>
    </w:p>
    <w:p w14:paraId="027C60AA"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Impregnarea înfășurărilor cu soluție specială (lac) și uscarea acestora;</w:t>
      </w:r>
    </w:p>
    <w:p w14:paraId="789500A4"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Verificarea fixărilor tijelor de s.c. a rotorului și densitatea amplasării în crestăturile statorului;</w:t>
      </w:r>
    </w:p>
    <w:p w14:paraId="07469E34"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Reparația răcitorului de aer (dezasamblarea, curățarea, spălarea, înlocuirea garniturilor, asamblarea, testarea hidraulică, acoperirea anticorozivă);</w:t>
      </w:r>
    </w:p>
    <w:p w14:paraId="3B2FD66E"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Asamblarea;</w:t>
      </w:r>
    </w:p>
    <w:p w14:paraId="354213E0" w14:textId="77777777" w:rsidR="00C627AE" w:rsidRPr="0066556A" w:rsidRDefault="00C627AE" w:rsidP="00CA7280">
      <w:pPr>
        <w:pStyle w:val="Listparagraf"/>
        <w:numPr>
          <w:ilvl w:val="0"/>
          <w:numId w:val="3"/>
        </w:numPr>
        <w:spacing w:after="0"/>
        <w:ind w:left="1134" w:right="-1"/>
        <w:jc w:val="both"/>
        <w:rPr>
          <w:rFonts w:ascii="Times New Roman" w:hAnsi="Times New Roman"/>
          <w:i/>
          <w:iCs/>
          <w:sz w:val="24"/>
          <w:szCs w:val="24"/>
          <w:lang w:val="ro-RO" w:eastAsia="ro-RO"/>
        </w:rPr>
      </w:pPr>
      <w:r w:rsidRPr="0066556A">
        <w:rPr>
          <w:rFonts w:ascii="Times New Roman" w:hAnsi="Times New Roman"/>
          <w:i/>
          <w:iCs/>
          <w:sz w:val="24"/>
          <w:szCs w:val="24"/>
          <w:lang w:val="ro-RO" w:eastAsia="ro-RO"/>
        </w:rPr>
        <w:t>Măsurările și încercările electrice după reparație (în comun cu reprezentantul beneficiarului);</w:t>
      </w:r>
    </w:p>
    <w:p w14:paraId="248DDBB9" w14:textId="77777777" w:rsidR="00C627AE" w:rsidRPr="0066556A" w:rsidRDefault="00C627AE" w:rsidP="00CA7280">
      <w:pPr>
        <w:pStyle w:val="Listparagraf"/>
        <w:numPr>
          <w:ilvl w:val="0"/>
          <w:numId w:val="3"/>
        </w:numPr>
        <w:spacing w:after="0"/>
        <w:ind w:left="1134" w:right="-1"/>
        <w:jc w:val="both"/>
        <w:rPr>
          <w:rFonts w:ascii="Times New Roman" w:eastAsia="Times New Roman" w:hAnsi="Times New Roman"/>
          <w:i/>
          <w:iCs/>
          <w:sz w:val="24"/>
          <w:szCs w:val="24"/>
          <w:lang w:val="ro-RO" w:eastAsia="ro-RO"/>
        </w:rPr>
      </w:pPr>
      <w:r w:rsidRPr="0066556A">
        <w:rPr>
          <w:rFonts w:ascii="Times New Roman" w:hAnsi="Times New Roman"/>
          <w:i/>
          <w:iCs/>
          <w:sz w:val="24"/>
          <w:szCs w:val="24"/>
          <w:lang w:val="ro-RO" w:eastAsia="ro-RO"/>
        </w:rPr>
        <w:t>Perfectarea actului de transmitere-predare a motorului electric din reparație.</w:t>
      </w:r>
    </w:p>
    <w:p w14:paraId="7D1F0D6F" w14:textId="77777777" w:rsidR="00B421B2" w:rsidRPr="009B5135" w:rsidRDefault="00C627AE" w:rsidP="009B5135">
      <w:pPr>
        <w:spacing w:before="120" w:after="0" w:line="240" w:lineRule="auto"/>
        <w:jc w:val="both"/>
        <w:rPr>
          <w:rFonts w:ascii="Times New Roman" w:hAnsi="Times New Roman"/>
          <w:b/>
          <w:bCs/>
          <w:sz w:val="24"/>
          <w:lang w:val="en-US"/>
        </w:rPr>
      </w:pPr>
      <w:r w:rsidRPr="009B5135">
        <w:rPr>
          <w:rFonts w:ascii="Times New Roman" w:eastAsia="Times New Roman" w:hAnsi="Times New Roman"/>
          <w:b/>
          <w:bCs/>
          <w:sz w:val="24"/>
          <w:szCs w:val="24"/>
          <w:lang w:val="ro-RO" w:eastAsia="ro-RO"/>
        </w:rPr>
        <w:t xml:space="preserve">„TERMOELECTRICA” S.A. îşi rezervă </w:t>
      </w:r>
      <w:r w:rsidRPr="009B5135">
        <w:rPr>
          <w:rFonts w:ascii="Times New Roman" w:hAnsi="Times New Roman"/>
          <w:b/>
          <w:bCs/>
          <w:sz w:val="24"/>
          <w:lang w:val="en-US"/>
        </w:rPr>
        <w:t xml:space="preserve">dreptul de a participa </w:t>
      </w:r>
      <w:r w:rsidR="0066556A" w:rsidRPr="009B5135">
        <w:rPr>
          <w:rFonts w:ascii="Times New Roman" w:hAnsi="Times New Roman"/>
          <w:b/>
          <w:bCs/>
          <w:sz w:val="24"/>
          <w:lang w:val="en-US"/>
        </w:rPr>
        <w:t>în procesul de reparații</w:t>
      </w:r>
      <w:r w:rsidRPr="009B5135">
        <w:rPr>
          <w:rFonts w:ascii="Times New Roman" w:hAnsi="Times New Roman"/>
          <w:b/>
          <w:bCs/>
          <w:sz w:val="24"/>
          <w:lang w:val="en-US"/>
        </w:rPr>
        <w:t xml:space="preserve"> pentru </w:t>
      </w:r>
    </w:p>
    <w:p w14:paraId="37BA3E10" w14:textId="77777777" w:rsidR="00B421B2" w:rsidRDefault="00B421B2" w:rsidP="00832D53">
      <w:pPr>
        <w:pStyle w:val="Listparagraf"/>
        <w:spacing w:line="240" w:lineRule="auto"/>
        <w:ind w:left="0" w:right="-1"/>
        <w:jc w:val="both"/>
        <w:rPr>
          <w:rFonts w:ascii="Times New Roman" w:hAnsi="Times New Roman"/>
          <w:b/>
          <w:bCs/>
          <w:sz w:val="24"/>
          <w:lang w:val="en-US"/>
        </w:rPr>
      </w:pPr>
      <w:r>
        <w:rPr>
          <w:rFonts w:ascii="Times New Roman" w:hAnsi="Times New Roman"/>
          <w:b/>
          <w:bCs/>
          <w:sz w:val="24"/>
          <w:lang w:val="en-US"/>
        </w:rPr>
        <w:t xml:space="preserve"> </w:t>
      </w:r>
      <w:r w:rsidR="00C627AE" w:rsidRPr="00A217CB">
        <w:rPr>
          <w:rFonts w:ascii="Times New Roman" w:hAnsi="Times New Roman"/>
          <w:b/>
          <w:bCs/>
          <w:sz w:val="24"/>
          <w:lang w:val="en-US"/>
        </w:rPr>
        <w:t xml:space="preserve">a supraveghea efectuarea probelor privind verificarea calităţii produselor conform standardelor </w:t>
      </w:r>
    </w:p>
    <w:p w14:paraId="7B84B6BD" w14:textId="3F60F4E6" w:rsidR="00794893" w:rsidRDefault="00B421B2" w:rsidP="00832D53">
      <w:pPr>
        <w:pStyle w:val="Listparagraf"/>
        <w:spacing w:line="240" w:lineRule="auto"/>
        <w:ind w:left="0" w:right="-1"/>
        <w:jc w:val="both"/>
        <w:rPr>
          <w:rFonts w:ascii="Times New Roman" w:hAnsi="Times New Roman"/>
          <w:b/>
          <w:bCs/>
          <w:sz w:val="24"/>
          <w:lang w:val="en-US"/>
        </w:rPr>
      </w:pPr>
      <w:r>
        <w:rPr>
          <w:rFonts w:ascii="Times New Roman" w:hAnsi="Times New Roman"/>
          <w:b/>
          <w:bCs/>
          <w:sz w:val="24"/>
          <w:lang w:val="en-US"/>
        </w:rPr>
        <w:t xml:space="preserve"> </w:t>
      </w:r>
      <w:r w:rsidR="00C627AE" w:rsidRPr="00A217CB">
        <w:rPr>
          <w:rFonts w:ascii="Times New Roman" w:hAnsi="Times New Roman"/>
          <w:b/>
          <w:bCs/>
          <w:sz w:val="24"/>
          <w:lang w:val="en-US"/>
        </w:rPr>
        <w:t xml:space="preserve">în vigoare. </w:t>
      </w:r>
    </w:p>
    <w:p w14:paraId="059FEA4F" w14:textId="77777777" w:rsidR="009E0217" w:rsidRPr="00BD61BD" w:rsidRDefault="009E0217" w:rsidP="00832D53">
      <w:pPr>
        <w:pStyle w:val="Listparagraf"/>
        <w:spacing w:line="240" w:lineRule="auto"/>
        <w:ind w:left="0" w:right="-1"/>
        <w:jc w:val="both"/>
        <w:rPr>
          <w:rFonts w:ascii="Times New Roman" w:hAnsi="Times New Roman"/>
          <w:b/>
          <w:bCs/>
          <w:sz w:val="24"/>
          <w:lang w:val="en-US"/>
        </w:rPr>
      </w:pPr>
    </w:p>
    <w:p w14:paraId="6693D2C9" w14:textId="1E1F0F19" w:rsidR="009F6FE8" w:rsidRDefault="00832D53" w:rsidP="007D7E4B">
      <w:pPr>
        <w:pStyle w:val="Listparagraf"/>
        <w:spacing w:before="120" w:after="0" w:line="360" w:lineRule="auto"/>
        <w:ind w:left="0" w:firstLine="142"/>
        <w:contextualSpacing w:val="0"/>
        <w:jc w:val="both"/>
        <w:rPr>
          <w:rFonts w:ascii="Times New Roman" w:hAnsi="Times New Roman"/>
          <w:sz w:val="24"/>
          <w:lang w:val="en-US"/>
        </w:rPr>
      </w:pPr>
      <w:r>
        <w:rPr>
          <w:rFonts w:ascii="Times New Roman" w:hAnsi="Times New Roman"/>
          <w:sz w:val="24"/>
          <w:lang w:val="en-US"/>
        </w:rPr>
        <w:t>4</w:t>
      </w:r>
      <w:r w:rsidR="009F6FE8">
        <w:rPr>
          <w:rFonts w:ascii="Times New Roman" w:hAnsi="Times New Roman"/>
          <w:sz w:val="24"/>
          <w:lang w:val="en-US"/>
        </w:rPr>
        <w:t xml:space="preserve">.4.3 </w:t>
      </w:r>
      <w:r w:rsidR="00BD61BD">
        <w:rPr>
          <w:rFonts w:ascii="Times New Roman" w:hAnsi="Times New Roman"/>
          <w:sz w:val="24"/>
          <w:lang w:val="en-US"/>
        </w:rPr>
        <w:t xml:space="preserve"> </w:t>
      </w:r>
      <w:r w:rsidR="00C627AE" w:rsidRPr="005A7EC7">
        <w:rPr>
          <w:rFonts w:ascii="Times New Roman" w:hAnsi="Times New Roman"/>
          <w:sz w:val="24"/>
          <w:lang w:val="en-US"/>
        </w:rPr>
        <w:t>Motoarele reparate vor fi supuse obligatoriu următoarelor încercări:</w:t>
      </w:r>
    </w:p>
    <w:p w14:paraId="192C8CF6" w14:textId="1C6A4C62" w:rsidR="009F6FE8" w:rsidRDefault="00C76076"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t>M</w:t>
      </w:r>
      <w:r w:rsidR="00C627AE" w:rsidRPr="00C76076">
        <w:rPr>
          <w:rFonts w:ascii="Times New Roman" w:hAnsi="Times New Roman"/>
          <w:i/>
          <w:iCs/>
          <w:sz w:val="24"/>
          <w:lang w:val="en-US"/>
        </w:rPr>
        <w:t xml:space="preserve">ăsurarea rezistenţei de izolaţie a înfăşurărilor; </w:t>
      </w:r>
    </w:p>
    <w:p w14:paraId="69D53E46" w14:textId="05BDFCE4" w:rsidR="00611003" w:rsidRDefault="00611003"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t>M</w:t>
      </w:r>
      <w:r w:rsidRPr="00C76076">
        <w:rPr>
          <w:rFonts w:ascii="Times New Roman" w:hAnsi="Times New Roman"/>
          <w:i/>
          <w:iCs/>
          <w:sz w:val="24"/>
          <w:lang w:val="en-US"/>
        </w:rPr>
        <w:t xml:space="preserve">ăsurarea rezistenţei </w:t>
      </w:r>
      <w:r>
        <w:rPr>
          <w:rFonts w:ascii="Times New Roman" w:hAnsi="Times New Roman"/>
          <w:i/>
          <w:iCs/>
          <w:sz w:val="24"/>
          <w:lang w:val="en-US"/>
        </w:rPr>
        <w:t>ohmice</w:t>
      </w:r>
      <w:r w:rsidRPr="00C76076">
        <w:rPr>
          <w:rFonts w:ascii="Times New Roman" w:hAnsi="Times New Roman"/>
          <w:i/>
          <w:iCs/>
          <w:sz w:val="24"/>
          <w:lang w:val="en-US"/>
        </w:rPr>
        <w:t xml:space="preserve"> a înfăşurărilor; </w:t>
      </w:r>
    </w:p>
    <w:p w14:paraId="4E2820F7" w14:textId="5BAFD6B1" w:rsidR="009F6FE8" w:rsidRPr="00C76076" w:rsidRDefault="00C76076"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t>Î</w:t>
      </w:r>
      <w:r w:rsidR="00C627AE" w:rsidRPr="00C76076">
        <w:rPr>
          <w:rFonts w:ascii="Times New Roman" w:hAnsi="Times New Roman"/>
          <w:i/>
          <w:iCs/>
          <w:sz w:val="24"/>
          <w:lang w:val="en-US"/>
        </w:rPr>
        <w:t xml:space="preserve">ncercarea înfăşurărilor statorului şi rotorului (cu tensiune mărită timp de un minut); măsurarea vibraţiilor; </w:t>
      </w:r>
    </w:p>
    <w:p w14:paraId="18A8992A" w14:textId="4BB819B4" w:rsidR="009F6FE8" w:rsidRPr="00C76076" w:rsidRDefault="00C76076"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t>P</w:t>
      </w:r>
      <w:r w:rsidR="00C627AE" w:rsidRPr="00C76076">
        <w:rPr>
          <w:rFonts w:ascii="Times New Roman" w:hAnsi="Times New Roman"/>
          <w:i/>
          <w:iCs/>
          <w:sz w:val="24"/>
          <w:lang w:val="en-US"/>
        </w:rPr>
        <w:t xml:space="preserve">roba de mers în gol; </w:t>
      </w:r>
    </w:p>
    <w:p w14:paraId="2E48FE2A" w14:textId="662AD940" w:rsidR="009F6FE8" w:rsidRPr="00C76076" w:rsidRDefault="00C76076" w:rsidP="00CA7280">
      <w:pPr>
        <w:pStyle w:val="Listparagraf"/>
        <w:numPr>
          <w:ilvl w:val="0"/>
          <w:numId w:val="7"/>
        </w:numPr>
        <w:ind w:right="-1"/>
        <w:jc w:val="both"/>
        <w:rPr>
          <w:rFonts w:ascii="Times New Roman" w:hAnsi="Times New Roman"/>
          <w:i/>
          <w:iCs/>
          <w:sz w:val="24"/>
          <w:lang w:val="en-US"/>
        </w:rPr>
      </w:pPr>
      <w:r>
        <w:rPr>
          <w:rFonts w:ascii="Times New Roman" w:hAnsi="Times New Roman"/>
          <w:i/>
          <w:iCs/>
          <w:sz w:val="24"/>
          <w:lang w:val="en-US"/>
        </w:rPr>
        <w:t>V</w:t>
      </w:r>
      <w:r w:rsidR="00C627AE" w:rsidRPr="00C76076">
        <w:rPr>
          <w:rFonts w:ascii="Times New Roman" w:hAnsi="Times New Roman"/>
          <w:i/>
          <w:iCs/>
          <w:sz w:val="24"/>
          <w:lang w:val="en-US"/>
        </w:rPr>
        <w:t xml:space="preserve">erificarea încălzirii; </w:t>
      </w:r>
    </w:p>
    <w:p w14:paraId="1949FBAD" w14:textId="56C882D5" w:rsidR="00C76076" w:rsidRPr="009B5135" w:rsidRDefault="00C627AE" w:rsidP="00832D53">
      <w:pPr>
        <w:spacing w:before="120" w:after="0" w:line="240" w:lineRule="auto"/>
        <w:jc w:val="both"/>
        <w:rPr>
          <w:rFonts w:ascii="Times New Roman" w:hAnsi="Times New Roman"/>
          <w:b/>
          <w:bCs/>
          <w:sz w:val="24"/>
          <w:lang w:val="en-US"/>
        </w:rPr>
      </w:pPr>
      <w:r w:rsidRPr="009B5135">
        <w:rPr>
          <w:rFonts w:ascii="Times New Roman" w:hAnsi="Times New Roman"/>
          <w:b/>
          <w:bCs/>
          <w:sz w:val="24"/>
          <w:lang w:val="en-US"/>
        </w:rPr>
        <w:t xml:space="preserve">În mod obligatoriu antreprenorul pentru fiecare motor reparat va prezenta buletinul de </w:t>
      </w:r>
    </w:p>
    <w:p w14:paraId="68B4F1D7" w14:textId="0A03E896" w:rsidR="00C627AE" w:rsidRPr="009B5135" w:rsidRDefault="00C627AE" w:rsidP="00832D53">
      <w:pPr>
        <w:spacing w:after="0" w:line="240" w:lineRule="auto"/>
        <w:ind w:right="-1"/>
        <w:jc w:val="both"/>
        <w:rPr>
          <w:rFonts w:ascii="Times New Roman" w:hAnsi="Times New Roman"/>
          <w:b/>
          <w:bCs/>
          <w:sz w:val="24"/>
          <w:lang w:val="en-US"/>
        </w:rPr>
      </w:pPr>
      <w:r w:rsidRPr="009B5135">
        <w:rPr>
          <w:rFonts w:ascii="Times New Roman" w:hAnsi="Times New Roman"/>
          <w:b/>
          <w:bCs/>
          <w:sz w:val="24"/>
          <w:lang w:val="en-US"/>
        </w:rPr>
        <w:t xml:space="preserve">încercări </w:t>
      </w:r>
      <w:r w:rsidR="00C76076" w:rsidRPr="009B5135">
        <w:rPr>
          <w:rFonts w:ascii="Times New Roman" w:hAnsi="Times New Roman"/>
          <w:b/>
          <w:bCs/>
          <w:sz w:val="24"/>
          <w:lang w:val="en-US"/>
        </w:rPr>
        <w:t xml:space="preserve"> </w:t>
      </w:r>
      <w:r w:rsidRPr="009B5135">
        <w:rPr>
          <w:rFonts w:ascii="Times New Roman" w:hAnsi="Times New Roman"/>
          <w:b/>
          <w:bCs/>
          <w:sz w:val="24"/>
          <w:lang w:val="en-US"/>
        </w:rPr>
        <w:t>ce</w:t>
      </w:r>
      <w:r w:rsidR="00C76076" w:rsidRPr="009B5135">
        <w:rPr>
          <w:rFonts w:ascii="Times New Roman" w:hAnsi="Times New Roman"/>
          <w:b/>
          <w:bCs/>
          <w:sz w:val="24"/>
          <w:lang w:val="en-US"/>
        </w:rPr>
        <w:t xml:space="preserve"> </w:t>
      </w:r>
      <w:r w:rsidRPr="009B5135">
        <w:rPr>
          <w:rFonts w:ascii="Times New Roman" w:hAnsi="Times New Roman"/>
          <w:b/>
          <w:bCs/>
          <w:sz w:val="24"/>
          <w:lang w:val="en-US"/>
        </w:rPr>
        <w:t xml:space="preserve">va însoţi motorul </w:t>
      </w:r>
      <w:r w:rsidR="00611003" w:rsidRPr="009B5135">
        <w:rPr>
          <w:rFonts w:ascii="Times New Roman" w:hAnsi="Times New Roman"/>
          <w:b/>
          <w:bCs/>
          <w:sz w:val="24"/>
          <w:lang w:val="en-US"/>
        </w:rPr>
        <w:t>către</w:t>
      </w:r>
      <w:r w:rsidRPr="009B5135">
        <w:rPr>
          <w:rFonts w:ascii="Times New Roman" w:hAnsi="Times New Roman"/>
          <w:b/>
          <w:bCs/>
          <w:sz w:val="24"/>
          <w:lang w:val="en-US"/>
        </w:rPr>
        <w:t xml:space="preserve"> beneficiar. </w:t>
      </w:r>
    </w:p>
    <w:p w14:paraId="6C4A8B3E" w14:textId="039F74E8" w:rsidR="00B421B2" w:rsidRDefault="00832D53" w:rsidP="00832D53">
      <w:pPr>
        <w:spacing w:before="240" w:after="0" w:line="360" w:lineRule="auto"/>
        <w:jc w:val="both"/>
        <w:rPr>
          <w:rFonts w:ascii="Times New Roman R" w:hAnsi="Times New Roman R"/>
          <w:spacing w:val="-3"/>
          <w:sz w:val="24"/>
          <w:szCs w:val="24"/>
          <w:lang w:val="ro-RO" w:eastAsia="ro-RO"/>
        </w:rPr>
      </w:pPr>
      <w:r>
        <w:rPr>
          <w:rFonts w:ascii="Times New Roman" w:hAnsi="Times New Roman"/>
          <w:sz w:val="24"/>
          <w:szCs w:val="24"/>
          <w:lang w:val="en-US" w:eastAsia="ro-RO"/>
        </w:rPr>
        <w:lastRenderedPageBreak/>
        <w:t>4</w:t>
      </w:r>
      <w:r w:rsidR="00F7426D" w:rsidRPr="0066556A">
        <w:rPr>
          <w:rFonts w:ascii="Times New Roman" w:hAnsi="Times New Roman"/>
          <w:sz w:val="24"/>
          <w:szCs w:val="24"/>
          <w:lang w:val="en-US" w:eastAsia="ro-RO"/>
        </w:rPr>
        <w:t>.</w:t>
      </w:r>
      <w:r w:rsidR="00B421B2">
        <w:rPr>
          <w:rFonts w:ascii="Times New Roman" w:hAnsi="Times New Roman"/>
          <w:sz w:val="24"/>
          <w:szCs w:val="24"/>
          <w:lang w:val="en-US" w:eastAsia="ro-RO"/>
        </w:rPr>
        <w:t xml:space="preserve">4.5 </w:t>
      </w:r>
      <w:r w:rsidR="00BD61BD">
        <w:rPr>
          <w:rFonts w:ascii="Times New Roman" w:hAnsi="Times New Roman"/>
          <w:sz w:val="24"/>
          <w:szCs w:val="24"/>
          <w:lang w:val="en-US" w:eastAsia="ro-RO"/>
        </w:rPr>
        <w:t xml:space="preserve"> </w:t>
      </w:r>
      <w:r w:rsidR="00F7426D" w:rsidRPr="0066556A">
        <w:rPr>
          <w:rFonts w:ascii="Times New Roman R" w:hAnsi="Times New Roman R"/>
          <w:spacing w:val="-3"/>
          <w:sz w:val="24"/>
          <w:szCs w:val="24"/>
          <w:lang w:val="ro-RO" w:eastAsia="ro-RO"/>
        </w:rPr>
        <w:t xml:space="preserve">Procesul tehnologic de reparații, încercări și măsurări pentru gama de </w:t>
      </w:r>
      <w:r w:rsidR="00F7426D" w:rsidRPr="0066556A">
        <w:rPr>
          <w:rFonts w:ascii="Times New Roman R" w:hAnsi="Times New Roman R"/>
          <w:b/>
          <w:spacing w:val="-3"/>
          <w:sz w:val="24"/>
          <w:szCs w:val="24"/>
          <w:lang w:val="ro-RO" w:eastAsia="ro-RO"/>
        </w:rPr>
        <w:t>transformatoare</w:t>
      </w:r>
      <w:r w:rsidR="00F7426D" w:rsidRPr="0066556A">
        <w:rPr>
          <w:rFonts w:ascii="Times New Roman R" w:hAnsi="Times New Roman R"/>
          <w:spacing w:val="-3"/>
          <w:sz w:val="24"/>
          <w:szCs w:val="24"/>
          <w:lang w:val="ro-RO" w:eastAsia="ro-RO"/>
        </w:rPr>
        <w:t xml:space="preserve"> cuprinse între </w:t>
      </w:r>
    </w:p>
    <w:p w14:paraId="4A452FAB" w14:textId="52C082FD" w:rsidR="00D172D0" w:rsidRPr="00D172D0" w:rsidRDefault="002D23A5" w:rsidP="00B106FB">
      <w:pPr>
        <w:pStyle w:val="Listparagraf"/>
        <w:numPr>
          <w:ilvl w:val="1"/>
          <w:numId w:val="9"/>
        </w:numPr>
        <w:spacing w:after="0" w:line="360" w:lineRule="auto"/>
        <w:ind w:right="-1"/>
        <w:jc w:val="both"/>
        <w:rPr>
          <w:rFonts w:ascii="Times New Roman R" w:hAnsi="Times New Roman R"/>
          <w:spacing w:val="-3"/>
          <w:sz w:val="24"/>
          <w:szCs w:val="24"/>
          <w:lang w:val="ro-RO" w:eastAsia="ro-RO"/>
        </w:rPr>
      </w:pPr>
      <w:r>
        <w:rPr>
          <w:rFonts w:ascii="Times New Roman R" w:hAnsi="Times New Roman R"/>
          <w:spacing w:val="-3"/>
          <w:sz w:val="24"/>
          <w:szCs w:val="24"/>
          <w:lang w:val="ro-RO" w:eastAsia="ro-RO"/>
        </w:rPr>
        <w:t>kVA</w:t>
      </w:r>
      <w:r w:rsidR="00F7426D" w:rsidRPr="00D172D0">
        <w:rPr>
          <w:rFonts w:ascii="Times New Roman R" w:hAnsi="Times New Roman R"/>
          <w:spacing w:val="-3"/>
          <w:sz w:val="24"/>
          <w:szCs w:val="24"/>
          <w:lang w:val="ro-RO" w:eastAsia="ro-RO"/>
        </w:rPr>
        <w:t xml:space="preserve"> prevede următoarele etape:</w:t>
      </w:r>
    </w:p>
    <w:p w14:paraId="5991350F" w14:textId="7777777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Decuvarea transformatorului (demontarea și expertizarea accesoriilor cele cu grad mare de uzură și cele care nu se pot repara se vor înlocui);</w:t>
      </w:r>
    </w:p>
    <w:p w14:paraId="1777D9DC" w14:textId="7777777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Uleiul din transformator se transfera cu ajutorul pompei de ulei în cuve, butoaie;</w:t>
      </w:r>
    </w:p>
    <w:p w14:paraId="77913D70" w14:textId="7777777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Demontarea comutatorului cu ploturi și conexiuni de MT-JT și scoaterea înfășurărilor de pe coloanele miezului magnetic;</w:t>
      </w:r>
    </w:p>
    <w:p w14:paraId="28F7BE0E" w14:textId="7F157312"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Refacerea înfășurărilor de JT folosind acelaș conductor și înlocuirea întregii izolații, uzată datorită perioadei îndelungate de funcționare;</w:t>
      </w:r>
    </w:p>
    <w:p w14:paraId="31A76A9F" w14:textId="2E32895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 xml:space="preserve">Refacerea în totalitate a înfășurărilor de MT curățirea și refacerea </w:t>
      </w:r>
      <w:r w:rsidR="00523230">
        <w:rPr>
          <w:rFonts w:ascii="Times New Roman R" w:hAnsi="Times New Roman R"/>
          <w:i/>
          <w:iCs/>
          <w:spacing w:val="-3"/>
          <w:sz w:val="24"/>
          <w:szCs w:val="24"/>
          <w:lang w:val="ro-RO" w:eastAsia="ro-RO"/>
        </w:rPr>
        <w:t>(</w:t>
      </w:r>
      <w:r w:rsidRPr="00D172D0">
        <w:rPr>
          <w:rFonts w:ascii="Times New Roman R" w:hAnsi="Times New Roman R"/>
          <w:i/>
          <w:iCs/>
          <w:spacing w:val="-3"/>
          <w:sz w:val="24"/>
          <w:szCs w:val="24"/>
          <w:lang w:val="ro-RO" w:eastAsia="ro-RO"/>
        </w:rPr>
        <w:t>consolidarea</w:t>
      </w:r>
      <w:r w:rsidR="00523230">
        <w:rPr>
          <w:rFonts w:ascii="Times New Roman R" w:hAnsi="Times New Roman R"/>
          <w:i/>
          <w:iCs/>
          <w:spacing w:val="-3"/>
          <w:sz w:val="24"/>
          <w:szCs w:val="24"/>
          <w:lang w:val="ro-RO" w:eastAsia="ro-RO"/>
        </w:rPr>
        <w:t>)</w:t>
      </w:r>
      <w:r w:rsidRPr="00D172D0">
        <w:rPr>
          <w:rFonts w:ascii="Times New Roman R" w:hAnsi="Times New Roman R"/>
          <w:i/>
          <w:iCs/>
          <w:spacing w:val="-3"/>
          <w:sz w:val="24"/>
          <w:szCs w:val="24"/>
          <w:lang w:val="ro-RO" w:eastAsia="ro-RO"/>
        </w:rPr>
        <w:t xml:space="preserve"> miezului magnetic</w:t>
      </w:r>
      <w:r w:rsidR="00D172D0">
        <w:rPr>
          <w:rFonts w:ascii="Times New Roman R" w:hAnsi="Times New Roman R"/>
          <w:i/>
          <w:iCs/>
          <w:spacing w:val="-3"/>
          <w:sz w:val="24"/>
          <w:szCs w:val="24"/>
          <w:lang w:val="ro-RO" w:eastAsia="ro-RO"/>
        </w:rPr>
        <w:t>;</w:t>
      </w:r>
    </w:p>
    <w:p w14:paraId="145A7C8D" w14:textId="1A196393"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Curățarea, grunduirea și vopsirea elementelor de construcție metalică (cuve, capace);</w:t>
      </w:r>
    </w:p>
    <w:p w14:paraId="750E262F" w14:textId="534CE1D6"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Monta</w:t>
      </w:r>
      <w:r w:rsidR="00523230">
        <w:rPr>
          <w:rFonts w:ascii="Times New Roman R" w:hAnsi="Times New Roman R"/>
          <w:i/>
          <w:iCs/>
          <w:spacing w:val="-3"/>
          <w:sz w:val="24"/>
          <w:szCs w:val="24"/>
          <w:lang w:val="ro-RO" w:eastAsia="ro-RO"/>
        </w:rPr>
        <w:t>rea</w:t>
      </w:r>
      <w:r w:rsidRPr="00D172D0">
        <w:rPr>
          <w:rFonts w:ascii="Times New Roman R" w:hAnsi="Times New Roman R"/>
          <w:i/>
          <w:iCs/>
          <w:spacing w:val="-3"/>
          <w:sz w:val="24"/>
          <w:szCs w:val="24"/>
          <w:lang w:val="ro-RO" w:eastAsia="ro-RO"/>
        </w:rPr>
        <w:t xml:space="preserve"> bobine, conexiuni și </w:t>
      </w:r>
      <w:r w:rsidR="00523230">
        <w:rPr>
          <w:rFonts w:ascii="Times New Roman R" w:hAnsi="Times New Roman R"/>
          <w:i/>
          <w:iCs/>
          <w:spacing w:val="-3"/>
          <w:sz w:val="24"/>
          <w:szCs w:val="24"/>
          <w:lang w:val="ro-RO" w:eastAsia="ro-RO"/>
        </w:rPr>
        <w:t>a comutatorului</w:t>
      </w:r>
      <w:r w:rsidRPr="00D172D0">
        <w:rPr>
          <w:rFonts w:ascii="Times New Roman R" w:hAnsi="Times New Roman R"/>
          <w:i/>
          <w:iCs/>
          <w:spacing w:val="-3"/>
          <w:sz w:val="24"/>
          <w:szCs w:val="24"/>
          <w:lang w:val="ro-RO" w:eastAsia="ro-RO"/>
        </w:rPr>
        <w:t>;</w:t>
      </w:r>
    </w:p>
    <w:p w14:paraId="2C61D785" w14:textId="77777777"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Uscarea părții active prin încălzirea și apoi vidarea autoclavei;</w:t>
      </w:r>
    </w:p>
    <w:p w14:paraId="19019E45" w14:textId="3DA5EB82" w:rsidR="00D172D0"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Asamblarea transformatorului și umplerea</w:t>
      </w:r>
      <w:r w:rsidR="0083092F">
        <w:rPr>
          <w:rFonts w:ascii="Times New Roman R" w:hAnsi="Times New Roman R"/>
          <w:i/>
          <w:iCs/>
          <w:spacing w:val="-3"/>
          <w:sz w:val="24"/>
          <w:szCs w:val="24"/>
          <w:lang w:val="ro-RO" w:eastAsia="ro-RO"/>
        </w:rPr>
        <w:t xml:space="preserve"> uleiului prelucrat sau nou</w:t>
      </w:r>
      <w:r w:rsidRPr="00D172D0">
        <w:rPr>
          <w:rFonts w:ascii="Times New Roman R" w:hAnsi="Times New Roman R"/>
          <w:i/>
          <w:iCs/>
          <w:spacing w:val="-3"/>
          <w:sz w:val="24"/>
          <w:szCs w:val="24"/>
          <w:lang w:val="ro-RO" w:eastAsia="ro-RO"/>
        </w:rPr>
        <w:t>;</w:t>
      </w:r>
    </w:p>
    <w:p w14:paraId="6675EF4C" w14:textId="38AE7D17" w:rsidR="00F7426D" w:rsidRPr="00D172D0" w:rsidRDefault="00F7426D" w:rsidP="00CA7280">
      <w:pPr>
        <w:pStyle w:val="Listparagraf"/>
        <w:numPr>
          <w:ilvl w:val="0"/>
          <w:numId w:val="8"/>
        </w:numPr>
        <w:spacing w:after="0"/>
        <w:ind w:right="-1"/>
        <w:jc w:val="both"/>
        <w:rPr>
          <w:rFonts w:ascii="Times New Roman R" w:hAnsi="Times New Roman R"/>
          <w:spacing w:val="-3"/>
          <w:sz w:val="24"/>
          <w:szCs w:val="24"/>
          <w:lang w:val="ro-RO" w:eastAsia="ro-RO"/>
        </w:rPr>
      </w:pPr>
      <w:r w:rsidRPr="00D172D0">
        <w:rPr>
          <w:rFonts w:ascii="Times New Roman R" w:hAnsi="Times New Roman R"/>
          <w:i/>
          <w:iCs/>
          <w:spacing w:val="-3"/>
          <w:sz w:val="24"/>
          <w:szCs w:val="24"/>
          <w:lang w:val="ro-RO" w:eastAsia="ro-RO"/>
        </w:rPr>
        <w:t>Finisarea și expedierea transformatorului.</w:t>
      </w:r>
    </w:p>
    <w:p w14:paraId="635BEA6D" w14:textId="219DCD88" w:rsidR="00D172D0" w:rsidRDefault="00832D53" w:rsidP="00CA7280">
      <w:pPr>
        <w:spacing w:before="120" w:after="0" w:line="360" w:lineRule="auto"/>
        <w:jc w:val="both"/>
        <w:rPr>
          <w:rFonts w:ascii="Times New Roman R" w:hAnsi="Times New Roman R"/>
          <w:spacing w:val="-3"/>
          <w:sz w:val="24"/>
          <w:szCs w:val="24"/>
          <w:lang w:val="ro-RO" w:eastAsia="ro-RO"/>
        </w:rPr>
      </w:pPr>
      <w:r>
        <w:rPr>
          <w:rFonts w:ascii="Times New Roman R" w:hAnsi="Times New Roman R"/>
          <w:spacing w:val="-3"/>
          <w:sz w:val="24"/>
          <w:szCs w:val="24"/>
          <w:lang w:val="ro-RO" w:eastAsia="ro-RO"/>
        </w:rPr>
        <w:t>4</w:t>
      </w:r>
      <w:r w:rsidR="00D172D0">
        <w:rPr>
          <w:rFonts w:ascii="Times New Roman R" w:hAnsi="Times New Roman R"/>
          <w:spacing w:val="-3"/>
          <w:sz w:val="24"/>
          <w:szCs w:val="24"/>
          <w:lang w:val="ro-RO" w:eastAsia="ro-RO"/>
        </w:rPr>
        <w:t xml:space="preserve">.4.6 </w:t>
      </w:r>
      <w:r w:rsidR="00BD61BD">
        <w:rPr>
          <w:rFonts w:ascii="Times New Roman R" w:hAnsi="Times New Roman R"/>
          <w:spacing w:val="-3"/>
          <w:sz w:val="24"/>
          <w:szCs w:val="24"/>
          <w:lang w:val="ro-RO" w:eastAsia="ro-RO"/>
        </w:rPr>
        <w:t xml:space="preserve"> </w:t>
      </w:r>
      <w:r w:rsidR="00F7426D" w:rsidRPr="00D172D0">
        <w:rPr>
          <w:rFonts w:ascii="Times New Roman R" w:hAnsi="Times New Roman R"/>
          <w:spacing w:val="-3"/>
          <w:sz w:val="24"/>
          <w:szCs w:val="24"/>
          <w:lang w:val="ro-RO" w:eastAsia="ro-RO"/>
        </w:rPr>
        <w:t xml:space="preserve">Prin aplicarea acestei tehnologii se obține practic un transformator nou din punct de vedere al părții </w:t>
      </w:r>
      <w:r w:rsidR="00D172D0">
        <w:rPr>
          <w:rFonts w:ascii="Times New Roman R" w:hAnsi="Times New Roman R"/>
          <w:spacing w:val="-3"/>
          <w:sz w:val="24"/>
          <w:szCs w:val="24"/>
          <w:lang w:val="ro-RO" w:eastAsia="ro-RO"/>
        </w:rPr>
        <w:t xml:space="preserve"> </w:t>
      </w:r>
    </w:p>
    <w:p w14:paraId="1749120C" w14:textId="58FCE2C5" w:rsidR="00875DD8" w:rsidRPr="00D172D0" w:rsidRDefault="00D172D0" w:rsidP="00A20B87">
      <w:pPr>
        <w:spacing w:after="0" w:line="360" w:lineRule="auto"/>
        <w:ind w:right="-1"/>
        <w:jc w:val="both"/>
        <w:rPr>
          <w:rFonts w:ascii="Times New Roman R" w:hAnsi="Times New Roman R"/>
          <w:spacing w:val="-3"/>
          <w:sz w:val="24"/>
          <w:szCs w:val="24"/>
          <w:lang w:val="ro-RO" w:eastAsia="ro-RO"/>
        </w:rPr>
      </w:pPr>
      <w:r>
        <w:rPr>
          <w:rFonts w:ascii="Times New Roman R" w:hAnsi="Times New Roman R"/>
          <w:spacing w:val="-3"/>
          <w:sz w:val="24"/>
          <w:szCs w:val="24"/>
          <w:lang w:val="ro-RO" w:eastAsia="ro-RO"/>
        </w:rPr>
        <w:t xml:space="preserve">         </w:t>
      </w:r>
      <w:r w:rsidR="00F7426D" w:rsidRPr="00D172D0">
        <w:rPr>
          <w:rFonts w:ascii="Times New Roman R" w:hAnsi="Times New Roman R"/>
          <w:spacing w:val="-3"/>
          <w:sz w:val="24"/>
          <w:szCs w:val="24"/>
          <w:lang w:val="ro-RO" w:eastAsia="ro-RO"/>
        </w:rPr>
        <w:t>active cu încadrarea în parametrii tehnici la care a fost proiectat inițial.</w:t>
      </w:r>
    </w:p>
    <w:p w14:paraId="3E4BD6D2" w14:textId="0AB7DFDB" w:rsidR="00F935BD" w:rsidRPr="00832D53" w:rsidRDefault="00832D53" w:rsidP="00832D53">
      <w:pPr>
        <w:spacing w:after="0" w:line="360" w:lineRule="auto"/>
        <w:ind w:right="-1"/>
        <w:jc w:val="both"/>
        <w:rPr>
          <w:rFonts w:ascii="Times New Roman R" w:hAnsi="Times New Roman R"/>
          <w:i/>
          <w:iCs/>
          <w:spacing w:val="-3"/>
          <w:sz w:val="24"/>
          <w:szCs w:val="24"/>
          <w:lang w:val="ro-RO" w:eastAsia="ro-RO"/>
        </w:rPr>
      </w:pPr>
      <w:r>
        <w:rPr>
          <w:rFonts w:ascii="Times New Roman R" w:hAnsi="Times New Roman R"/>
          <w:spacing w:val="-3"/>
          <w:sz w:val="24"/>
          <w:szCs w:val="24"/>
          <w:lang w:val="ro-RO" w:eastAsia="ro-RO"/>
        </w:rPr>
        <w:t xml:space="preserve">4.4.7 </w:t>
      </w:r>
      <w:r w:rsidR="00F7426D" w:rsidRPr="00832D53">
        <w:rPr>
          <w:rFonts w:ascii="Times New Roman R" w:hAnsi="Times New Roman R"/>
          <w:spacing w:val="-3"/>
          <w:sz w:val="24"/>
          <w:szCs w:val="24"/>
          <w:lang w:val="ro-RO" w:eastAsia="ro-RO"/>
        </w:rPr>
        <w:t>Se solicită efectuarea următoarelor încercări și măsurări pentru transformatoare:</w:t>
      </w:r>
    </w:p>
    <w:p w14:paraId="45875D50"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Verificarea raportului de transformare;</w:t>
      </w:r>
    </w:p>
    <w:p w14:paraId="0D2A2317"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Verificarea grupei de conexiuni;</w:t>
      </w:r>
    </w:p>
    <w:p w14:paraId="3E597F70" w14:textId="0A7AB4E5"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Determinarea rezistentei ohmice înfășurărilor</w:t>
      </w:r>
      <w:r w:rsidR="00F935BD">
        <w:rPr>
          <w:rFonts w:ascii="Times New Roman R" w:hAnsi="Times New Roman R"/>
          <w:i/>
          <w:iCs/>
          <w:spacing w:val="-3"/>
          <w:sz w:val="24"/>
          <w:szCs w:val="24"/>
          <w:lang w:val="ro-RO" w:eastAsia="ro-RO"/>
        </w:rPr>
        <w:t>;</w:t>
      </w:r>
    </w:p>
    <w:p w14:paraId="1DA5DC56"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Măsurarea rezistenței de izolație a înfășurărilor față de masă și determinarea coeficientului de absorbție</w:t>
      </w:r>
      <w:r w:rsidR="00F935BD">
        <w:rPr>
          <w:rFonts w:ascii="Times New Roman R" w:hAnsi="Times New Roman R"/>
          <w:i/>
          <w:iCs/>
          <w:spacing w:val="-3"/>
          <w:sz w:val="24"/>
          <w:szCs w:val="24"/>
          <w:lang w:val="ro-RO" w:eastAsia="ro-RO"/>
        </w:rPr>
        <w:t>;</w:t>
      </w:r>
    </w:p>
    <w:p w14:paraId="4696482E"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Rigiditatea dielectrică a uleiului</w:t>
      </w:r>
      <w:r w:rsidR="00F935BD">
        <w:rPr>
          <w:rFonts w:ascii="Times New Roman R" w:hAnsi="Times New Roman R"/>
          <w:i/>
          <w:iCs/>
          <w:spacing w:val="-3"/>
          <w:sz w:val="24"/>
          <w:szCs w:val="24"/>
          <w:lang w:val="ro-RO" w:eastAsia="ro-RO"/>
        </w:rPr>
        <w:t>;</w:t>
      </w:r>
    </w:p>
    <w:p w14:paraId="62BD8116" w14:textId="77777777"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Încercarea de mers în gol - cu măsurarea pierderilor de gol și a curentului de mers în gol;</w:t>
      </w:r>
    </w:p>
    <w:p w14:paraId="49A695FE" w14:textId="53710D3F"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 xml:space="preserve">Încercarea la scurtcircuit - cu determinarea pierderilor de </w:t>
      </w:r>
      <w:r w:rsidR="00523230">
        <w:rPr>
          <w:rFonts w:ascii="Times New Roman R" w:hAnsi="Times New Roman R"/>
          <w:i/>
          <w:iCs/>
          <w:spacing w:val="-3"/>
          <w:sz w:val="24"/>
          <w:szCs w:val="24"/>
          <w:lang w:val="ro-RO" w:eastAsia="ro-RO"/>
        </w:rPr>
        <w:t>scurtcircuit</w:t>
      </w:r>
      <w:r w:rsidRPr="00F935BD">
        <w:rPr>
          <w:rFonts w:ascii="Times New Roman R" w:hAnsi="Times New Roman R"/>
          <w:i/>
          <w:iCs/>
          <w:spacing w:val="-3"/>
          <w:sz w:val="24"/>
          <w:szCs w:val="24"/>
          <w:lang w:val="ro-RO" w:eastAsia="ro-RO"/>
        </w:rPr>
        <w:t xml:space="preserve"> și a tensiunii de scurtcircuit;</w:t>
      </w:r>
    </w:p>
    <w:p w14:paraId="637FC37D" w14:textId="376EB906" w:rsid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 xml:space="preserve">Încercarea cu tensiune aplicata - pentru verificarea izolației față de </w:t>
      </w:r>
      <w:r w:rsidR="00B10FC5">
        <w:rPr>
          <w:rFonts w:ascii="Times New Roman R" w:hAnsi="Times New Roman R"/>
          <w:i/>
          <w:iCs/>
          <w:spacing w:val="-3"/>
          <w:sz w:val="24"/>
          <w:szCs w:val="24"/>
          <w:lang w:val="ro-RO" w:eastAsia="ro-RO"/>
        </w:rPr>
        <w:t>carcasă</w:t>
      </w:r>
      <w:r w:rsidRPr="00F935BD">
        <w:rPr>
          <w:rFonts w:ascii="Times New Roman R" w:hAnsi="Times New Roman R"/>
          <w:i/>
          <w:iCs/>
          <w:spacing w:val="-3"/>
          <w:sz w:val="24"/>
          <w:szCs w:val="24"/>
          <w:lang w:val="ro-RO" w:eastAsia="ro-RO"/>
        </w:rPr>
        <w:t xml:space="preserve"> a înfășurărilor;</w:t>
      </w:r>
    </w:p>
    <w:p w14:paraId="12109369" w14:textId="6459876D" w:rsidR="00F935BD" w:rsidRPr="00523230" w:rsidRDefault="00F7426D" w:rsidP="0052323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Încercarea cu tensiune indusa - pentru verificarea izolației dintre spirele înfășurărilor;</w:t>
      </w:r>
    </w:p>
    <w:p w14:paraId="7C775861" w14:textId="1E2BD17E" w:rsidR="00F7426D" w:rsidRPr="00F935BD" w:rsidRDefault="00F7426D" w:rsidP="00CA7280">
      <w:pPr>
        <w:pStyle w:val="Listparagraf"/>
        <w:numPr>
          <w:ilvl w:val="0"/>
          <w:numId w:val="10"/>
        </w:numPr>
        <w:spacing w:after="0"/>
        <w:ind w:right="-1"/>
        <w:jc w:val="both"/>
        <w:rPr>
          <w:rFonts w:ascii="Times New Roman R" w:hAnsi="Times New Roman R"/>
          <w:i/>
          <w:iCs/>
          <w:spacing w:val="-3"/>
          <w:sz w:val="24"/>
          <w:szCs w:val="24"/>
          <w:lang w:val="ro-RO" w:eastAsia="ro-RO"/>
        </w:rPr>
      </w:pPr>
      <w:r w:rsidRPr="00F935BD">
        <w:rPr>
          <w:rFonts w:ascii="Times New Roman R" w:hAnsi="Times New Roman R"/>
          <w:i/>
          <w:iCs/>
          <w:spacing w:val="-3"/>
          <w:sz w:val="24"/>
          <w:szCs w:val="24"/>
          <w:lang w:val="ro-RO" w:eastAsia="ro-RO"/>
        </w:rPr>
        <w:t>Vopsirea și finisarea transformatoarelor.</w:t>
      </w:r>
    </w:p>
    <w:p w14:paraId="44183707" w14:textId="6B3A1DA7" w:rsidR="00E57354" w:rsidRPr="00832D53" w:rsidRDefault="00BD61BD" w:rsidP="00CA7280">
      <w:pPr>
        <w:pStyle w:val="Listparagraf"/>
        <w:numPr>
          <w:ilvl w:val="2"/>
          <w:numId w:val="15"/>
        </w:numPr>
        <w:spacing w:before="120" w:after="0" w:line="360" w:lineRule="auto"/>
        <w:ind w:left="567" w:hanging="567"/>
        <w:contextualSpacing w:val="0"/>
        <w:jc w:val="both"/>
        <w:rPr>
          <w:rFonts w:ascii="Times New Roman" w:eastAsia="Times New Roman" w:hAnsi="Times New Roman"/>
          <w:sz w:val="24"/>
          <w:szCs w:val="24"/>
          <w:lang w:val="ro-RO" w:eastAsia="ro-RO"/>
        </w:rPr>
      </w:pPr>
      <w:r w:rsidRPr="00832D53">
        <w:rPr>
          <w:rFonts w:ascii="Times New Roman R" w:hAnsi="Times New Roman R"/>
          <w:b/>
          <w:bCs/>
          <w:spacing w:val="-3"/>
          <w:sz w:val="24"/>
          <w:szCs w:val="24"/>
          <w:lang w:val="ro-RO" w:eastAsia="ro-RO"/>
        </w:rPr>
        <w:t xml:space="preserve"> </w:t>
      </w:r>
      <w:r w:rsidR="00E57354" w:rsidRPr="00832D53">
        <w:rPr>
          <w:rFonts w:ascii="Times New Roman" w:eastAsia="Times New Roman" w:hAnsi="Times New Roman"/>
          <w:sz w:val="24"/>
          <w:szCs w:val="24"/>
          <w:lang w:val="ro-RO" w:eastAsia="ro-RO"/>
        </w:rPr>
        <w:t>Toate lucrările se vor efectua cu materialele antreprenorului și vor fi executate în complex.</w:t>
      </w:r>
    </w:p>
    <w:p w14:paraId="054514B6" w14:textId="648B4931" w:rsidR="009D1EB1" w:rsidRPr="00832D53" w:rsidRDefault="00832D53" w:rsidP="00B106FB">
      <w:pPr>
        <w:pStyle w:val="Listparagraf"/>
        <w:numPr>
          <w:ilvl w:val="1"/>
          <w:numId w:val="15"/>
        </w:numPr>
        <w:spacing w:after="0" w:line="360" w:lineRule="auto"/>
        <w:ind w:left="567" w:right="-1" w:hanging="567"/>
        <w:jc w:val="both"/>
        <w:rPr>
          <w:rFonts w:ascii="Times New Roman" w:hAnsi="Times New Roman"/>
          <w:bCs/>
          <w:spacing w:val="-3"/>
          <w:sz w:val="24"/>
          <w:szCs w:val="24"/>
          <w:lang w:val="ro-RO" w:eastAsia="ro-RO"/>
        </w:rPr>
      </w:pPr>
      <w:r>
        <w:rPr>
          <w:rFonts w:ascii="Times New Roman" w:hAnsi="Times New Roman"/>
          <w:bCs/>
          <w:spacing w:val="-3"/>
          <w:sz w:val="24"/>
          <w:szCs w:val="24"/>
          <w:lang w:val="ro-RO" w:eastAsia="ro-RO"/>
        </w:rPr>
        <w:t xml:space="preserve"> </w:t>
      </w:r>
      <w:r w:rsidR="009D1EB1" w:rsidRPr="00832D53">
        <w:rPr>
          <w:rFonts w:ascii="Times New Roman" w:hAnsi="Times New Roman"/>
          <w:bCs/>
          <w:spacing w:val="-3"/>
          <w:sz w:val="24"/>
          <w:szCs w:val="24"/>
          <w:lang w:val="ro-RO" w:eastAsia="ro-RO"/>
        </w:rPr>
        <w:t>Cerințe tehnice specifice</w:t>
      </w:r>
      <w:r w:rsidR="00F935BD" w:rsidRPr="00832D53">
        <w:rPr>
          <w:rFonts w:ascii="Times New Roman" w:hAnsi="Times New Roman"/>
          <w:bCs/>
          <w:spacing w:val="-3"/>
          <w:sz w:val="24"/>
          <w:szCs w:val="24"/>
          <w:lang w:val="ro-RO" w:eastAsia="ro-RO"/>
        </w:rPr>
        <w:t>.</w:t>
      </w:r>
    </w:p>
    <w:p w14:paraId="235707BA" w14:textId="0E1384EC" w:rsidR="00294A61" w:rsidRPr="00832D53" w:rsidRDefault="00832D53" w:rsidP="00832D53">
      <w:pPr>
        <w:rPr>
          <w:rFonts w:ascii="Times New Roman" w:hAnsi="Times New Roman"/>
          <w:sz w:val="24"/>
          <w:szCs w:val="24"/>
          <w:lang w:val="ro-RO"/>
        </w:rPr>
      </w:pPr>
      <w:r w:rsidRPr="00832D53">
        <w:rPr>
          <w:rFonts w:ascii="Times New Roman" w:hAnsi="Times New Roman"/>
          <w:sz w:val="24"/>
          <w:szCs w:val="24"/>
          <w:lang w:val="ro-RO"/>
        </w:rPr>
        <w:t xml:space="preserve">4.5.1 </w:t>
      </w:r>
      <w:r w:rsidR="009D1EB1" w:rsidRPr="00832D53">
        <w:rPr>
          <w:rFonts w:ascii="Times New Roman" w:hAnsi="Times New Roman"/>
          <w:sz w:val="24"/>
          <w:szCs w:val="24"/>
          <w:lang w:val="ro-RO"/>
        </w:rPr>
        <w:t>Antreprenorul va asigura livrarea pieselor pentru mașinile electrice de calitate superioară, garantată de</w:t>
      </w:r>
      <w:r w:rsidR="00294A61" w:rsidRPr="00832D53">
        <w:rPr>
          <w:rFonts w:ascii="Times New Roman" w:hAnsi="Times New Roman"/>
          <w:sz w:val="24"/>
          <w:szCs w:val="24"/>
          <w:lang w:val="ro-RO"/>
        </w:rPr>
        <w:t xml:space="preserve"> producător.</w:t>
      </w:r>
      <w:r w:rsidR="009D1EB1" w:rsidRPr="00832D53">
        <w:rPr>
          <w:rFonts w:ascii="Times New Roman" w:hAnsi="Times New Roman"/>
          <w:sz w:val="24"/>
          <w:szCs w:val="24"/>
          <w:lang w:val="ro-RO"/>
        </w:rPr>
        <w:t xml:space="preserve"> </w:t>
      </w:r>
      <w:r w:rsidR="00294A61" w:rsidRPr="00832D53">
        <w:rPr>
          <w:rFonts w:ascii="Times New Roman" w:hAnsi="Times New Roman"/>
          <w:sz w:val="24"/>
          <w:szCs w:val="24"/>
          <w:lang w:val="ro-RO"/>
        </w:rPr>
        <w:t xml:space="preserve">                                                                                 </w:t>
      </w:r>
    </w:p>
    <w:p w14:paraId="72CDA5DC" w14:textId="3F0C22EC" w:rsidR="00294A61" w:rsidRPr="00832D53" w:rsidRDefault="009D1EB1" w:rsidP="00832D53">
      <w:pPr>
        <w:pStyle w:val="Listparagraf"/>
        <w:spacing w:line="360" w:lineRule="auto"/>
        <w:ind w:right="-1"/>
        <w:jc w:val="both"/>
        <w:rPr>
          <w:rFonts w:ascii="Times New Roman" w:hAnsi="Times New Roman"/>
          <w:bCs/>
          <w:sz w:val="24"/>
          <w:szCs w:val="24"/>
          <w:lang w:val="ro-RO"/>
        </w:rPr>
      </w:pPr>
      <w:r w:rsidRPr="00832D53">
        <w:rPr>
          <w:rFonts w:ascii="Times New Roman" w:hAnsi="Times New Roman"/>
          <w:sz w:val="24"/>
          <w:lang w:val="ro-RO"/>
        </w:rPr>
        <w:t>La prestarea serviciului se vor utiliza numai piese agrementate conform reglementarilor naționale în vigoare precum și standardelor naționale.</w:t>
      </w:r>
    </w:p>
    <w:p w14:paraId="7A76DD85" w14:textId="225070C8" w:rsidR="00294A61" w:rsidRPr="00832D53" w:rsidRDefault="009D1EB1" w:rsidP="00832D53">
      <w:pPr>
        <w:pStyle w:val="Listparagraf"/>
        <w:spacing w:line="360" w:lineRule="auto"/>
        <w:ind w:right="-1"/>
        <w:jc w:val="both"/>
        <w:rPr>
          <w:rFonts w:ascii="Times New Roman" w:hAnsi="Times New Roman"/>
          <w:sz w:val="24"/>
          <w:lang w:val="ro-RO"/>
        </w:rPr>
      </w:pPr>
      <w:r w:rsidRPr="00832D53">
        <w:rPr>
          <w:rFonts w:ascii="Times New Roman" w:hAnsi="Times New Roman"/>
          <w:sz w:val="24"/>
          <w:lang w:val="ro-RO"/>
        </w:rPr>
        <w:t xml:space="preserve">Lucrările vor trebui prestate corespunzător, atât în ceea ce privește calitatea execuției </w:t>
      </w:r>
      <w:r w:rsidRPr="00832D53">
        <w:rPr>
          <w:rFonts w:ascii="Times New Roman" w:hAnsi="Times New Roman"/>
          <w:sz w:val="24"/>
          <w:lang w:val="en-US"/>
        </w:rPr>
        <w:t>cât</w:t>
      </w:r>
      <w:r w:rsidRPr="00832D53">
        <w:rPr>
          <w:rFonts w:ascii="Times New Roman" w:hAnsi="Times New Roman"/>
          <w:sz w:val="24"/>
          <w:lang w:val="ro-RO"/>
        </w:rPr>
        <w:t xml:space="preserve"> și a folosirii de materiale (piese</w:t>
      </w:r>
      <w:r w:rsidR="008E697F">
        <w:rPr>
          <w:rFonts w:ascii="Times New Roman" w:hAnsi="Times New Roman"/>
          <w:sz w:val="24"/>
          <w:lang w:val="ro-RO"/>
        </w:rPr>
        <w:t>lor</w:t>
      </w:r>
      <w:r w:rsidRPr="00832D53">
        <w:rPr>
          <w:rFonts w:ascii="Times New Roman" w:hAnsi="Times New Roman"/>
          <w:sz w:val="24"/>
          <w:lang w:val="ro-RO"/>
        </w:rPr>
        <w:t>), conform solicitărilor din prezentul caiet de sarcini.</w:t>
      </w:r>
    </w:p>
    <w:p w14:paraId="062989C7" w14:textId="3F9BF96B" w:rsidR="00294A61" w:rsidRPr="00832D53" w:rsidRDefault="009D1EB1" w:rsidP="00832D53">
      <w:pPr>
        <w:pStyle w:val="Listparagraf"/>
        <w:spacing w:line="360" w:lineRule="auto"/>
        <w:ind w:right="-1"/>
        <w:jc w:val="both"/>
        <w:rPr>
          <w:rFonts w:ascii="Times New Roman" w:hAnsi="Times New Roman"/>
          <w:sz w:val="24"/>
          <w:lang w:val="ro-RO"/>
        </w:rPr>
      </w:pPr>
      <w:r w:rsidRPr="00832D53">
        <w:rPr>
          <w:rFonts w:ascii="Times New Roman" w:hAnsi="Times New Roman"/>
          <w:sz w:val="24"/>
          <w:lang w:val="ro-RO"/>
        </w:rPr>
        <w:t>Piesele trebuie să corespunda din punct de vedere calitativ, necesitând a fi însoțite de agremente tehnice, certificate de calitate și orice alte documente care să ateste conformitatea acestora.</w:t>
      </w:r>
    </w:p>
    <w:p w14:paraId="481E12B6" w14:textId="70EB19E3" w:rsidR="00294A61" w:rsidRPr="00832D53" w:rsidRDefault="009D1EB1" w:rsidP="00832D53">
      <w:pPr>
        <w:pStyle w:val="Listparagraf"/>
        <w:spacing w:line="360" w:lineRule="auto"/>
        <w:ind w:right="-1"/>
        <w:jc w:val="both"/>
        <w:rPr>
          <w:rFonts w:ascii="Times New Roman" w:hAnsi="Times New Roman"/>
          <w:sz w:val="24"/>
          <w:lang w:val="ro-RO"/>
        </w:rPr>
      </w:pPr>
      <w:r w:rsidRPr="00832D53">
        <w:rPr>
          <w:rFonts w:ascii="Times New Roman" w:hAnsi="Times New Roman"/>
          <w:sz w:val="24"/>
          <w:lang w:val="ro-RO"/>
        </w:rPr>
        <w:lastRenderedPageBreak/>
        <w:t>În cazul în care prestatorul folosește piese din import, la normele tehnice și normativele menționate li se vor adăuga prevederile specifice cerute de producătorul respectiv.</w:t>
      </w:r>
    </w:p>
    <w:p w14:paraId="4C06DF18" w14:textId="3A7777E7" w:rsidR="00294A61" w:rsidRPr="00832D53" w:rsidRDefault="00832D53" w:rsidP="00832D53">
      <w:pPr>
        <w:pStyle w:val="Listparagraf"/>
        <w:spacing w:line="360" w:lineRule="auto"/>
        <w:ind w:left="480" w:right="-1" w:hanging="480"/>
        <w:jc w:val="both"/>
        <w:rPr>
          <w:rFonts w:ascii="Times New Roman" w:hAnsi="Times New Roman"/>
          <w:sz w:val="24"/>
          <w:lang w:val="ro-RO"/>
        </w:rPr>
      </w:pPr>
      <w:r>
        <w:rPr>
          <w:rFonts w:ascii="Times New Roman" w:hAnsi="Times New Roman"/>
          <w:sz w:val="24"/>
          <w:lang w:val="ro-RO"/>
        </w:rPr>
        <w:t xml:space="preserve">            </w:t>
      </w:r>
      <w:r w:rsidR="009D1EB1" w:rsidRPr="00832D53">
        <w:rPr>
          <w:rFonts w:ascii="Times New Roman" w:hAnsi="Times New Roman"/>
          <w:sz w:val="24"/>
          <w:lang w:val="ro-RO"/>
        </w:rPr>
        <w:t>Se vor respecta prevederile de demontare, montare, centrare, reglaj, etc.</w:t>
      </w:r>
    </w:p>
    <w:p w14:paraId="140F397E" w14:textId="52D3086B" w:rsidR="0070459F" w:rsidRDefault="009D1EB1" w:rsidP="00832D53">
      <w:pPr>
        <w:spacing w:line="360" w:lineRule="auto"/>
        <w:ind w:right="-1"/>
        <w:jc w:val="both"/>
        <w:rPr>
          <w:rFonts w:ascii="Times New Roman" w:hAnsi="Times New Roman"/>
          <w:sz w:val="24"/>
          <w:lang w:val="ro-RO"/>
        </w:rPr>
      </w:pPr>
      <w:r w:rsidRPr="00832D53">
        <w:rPr>
          <w:rFonts w:ascii="Times New Roman" w:hAnsi="Times New Roman"/>
          <w:sz w:val="24"/>
          <w:lang w:val="ro-RO"/>
        </w:rPr>
        <w:t>Materialele, piesele de schimb, subansamblele introduse în reparaţie vor fi în mod obligatoriu noi</w:t>
      </w:r>
      <w:r w:rsidR="002D23A5" w:rsidRPr="00832D53">
        <w:rPr>
          <w:rFonts w:ascii="Times New Roman" w:hAnsi="Times New Roman"/>
          <w:sz w:val="24"/>
          <w:lang w:val="ro-RO"/>
        </w:rPr>
        <w:t>,</w:t>
      </w:r>
      <w:r w:rsidRPr="00832D53">
        <w:rPr>
          <w:rFonts w:ascii="Times New Roman" w:hAnsi="Times New Roman"/>
          <w:sz w:val="24"/>
          <w:lang w:val="ro-RO"/>
        </w:rPr>
        <w:t xml:space="preserve"> nu se admite introducerea în motoare </w:t>
      </w:r>
      <w:r w:rsidR="002D23A5" w:rsidRPr="00832D53">
        <w:rPr>
          <w:rFonts w:ascii="Times New Roman" w:hAnsi="Times New Roman"/>
          <w:sz w:val="24"/>
          <w:lang w:val="ro-RO"/>
        </w:rPr>
        <w:t xml:space="preserve">în timpul </w:t>
      </w:r>
      <w:r w:rsidRPr="00832D53">
        <w:rPr>
          <w:rFonts w:ascii="Times New Roman" w:hAnsi="Times New Roman"/>
          <w:sz w:val="24"/>
          <w:lang w:val="ro-RO"/>
        </w:rPr>
        <w:t>reparației a unor materiale, piese de schimb, subansamble refolosite sau recondiţionate, cu excepţia axului motorului.</w:t>
      </w:r>
    </w:p>
    <w:p w14:paraId="45E73E5D" w14:textId="0922B891" w:rsidR="00D973E3" w:rsidRPr="00832D53" w:rsidRDefault="009D1EB1" w:rsidP="00CA7280">
      <w:pPr>
        <w:spacing w:after="0" w:line="360" w:lineRule="auto"/>
        <w:jc w:val="both"/>
        <w:rPr>
          <w:rFonts w:ascii="Times New Roman" w:hAnsi="Times New Roman"/>
          <w:sz w:val="24"/>
          <w:lang w:val="ro-RO"/>
        </w:rPr>
      </w:pPr>
      <w:r w:rsidRPr="00832D53">
        <w:rPr>
          <w:rFonts w:ascii="Times New Roman" w:hAnsi="Times New Roman"/>
          <w:sz w:val="24"/>
          <w:lang w:val="ro-RO"/>
        </w:rPr>
        <w:t xml:space="preserve">La încercări, motorul reparat trebuie să prezinte aceleaşi caracteristici tehnice ca şi motorul nou, privind: </w:t>
      </w:r>
    </w:p>
    <w:p w14:paraId="33924803"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gradul normal de protecţie; </w:t>
      </w:r>
    </w:p>
    <w:p w14:paraId="0E9ACD6E"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nivelurile admisibile de vibraţii;</w:t>
      </w:r>
    </w:p>
    <w:p w14:paraId="08934D7C"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factorii climatici şi categoriile de exploatare;</w:t>
      </w:r>
    </w:p>
    <w:p w14:paraId="2B5D5C37"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tensiunea nominală de utilizare;</w:t>
      </w:r>
    </w:p>
    <w:p w14:paraId="2ECDC98E"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durata de acţionare; </w:t>
      </w:r>
    </w:p>
    <w:p w14:paraId="70C651C1" w14:textId="77777777" w:rsidR="00D973E3" w:rsidRPr="00D973E3" w:rsidRDefault="009D1EB1" w:rsidP="00CA7280">
      <w:pPr>
        <w:pStyle w:val="Listparagraf"/>
        <w:numPr>
          <w:ilvl w:val="0"/>
          <w:numId w:val="11"/>
        </w:numPr>
        <w:ind w:right="-1"/>
        <w:jc w:val="both"/>
        <w:rPr>
          <w:rFonts w:ascii="Times New Roman" w:hAnsi="Times New Roman"/>
          <w:sz w:val="24"/>
          <w:lang w:val="ro-RO"/>
        </w:rPr>
      </w:pPr>
      <w:r w:rsidRPr="00D973E3">
        <w:rPr>
          <w:rFonts w:ascii="Times New Roman" w:hAnsi="Times New Roman"/>
          <w:i/>
          <w:iCs/>
          <w:sz w:val="24"/>
          <w:lang w:val="ro-RO"/>
        </w:rPr>
        <w:t xml:space="preserve">clasa de izolaţie; </w:t>
      </w:r>
    </w:p>
    <w:p w14:paraId="79D8CD9D" w14:textId="77777777" w:rsidR="00D973E3" w:rsidRPr="00B32BF2" w:rsidRDefault="009D1EB1" w:rsidP="00CA7280">
      <w:pPr>
        <w:pStyle w:val="Listparagraf"/>
        <w:numPr>
          <w:ilvl w:val="0"/>
          <w:numId w:val="11"/>
        </w:numPr>
        <w:ind w:right="-1"/>
        <w:jc w:val="both"/>
        <w:rPr>
          <w:rFonts w:ascii="Times New Roman" w:hAnsi="Times New Roman"/>
          <w:sz w:val="24"/>
          <w:lang w:val="ro-RO"/>
        </w:rPr>
      </w:pPr>
      <w:r w:rsidRPr="00B32BF2">
        <w:rPr>
          <w:rFonts w:ascii="Times New Roman" w:hAnsi="Times New Roman"/>
          <w:i/>
          <w:iCs/>
          <w:sz w:val="24"/>
          <w:lang w:val="ro-RO"/>
        </w:rPr>
        <w:t xml:space="preserve">gradul de protecţie; </w:t>
      </w:r>
    </w:p>
    <w:p w14:paraId="48FA79BC" w14:textId="77777777" w:rsidR="00D973E3" w:rsidRPr="00B32BF2" w:rsidRDefault="009D1EB1" w:rsidP="00CA7280">
      <w:pPr>
        <w:pStyle w:val="Listparagraf"/>
        <w:numPr>
          <w:ilvl w:val="0"/>
          <w:numId w:val="11"/>
        </w:numPr>
        <w:ind w:right="-1"/>
        <w:jc w:val="both"/>
        <w:rPr>
          <w:rFonts w:ascii="Times New Roman" w:hAnsi="Times New Roman"/>
          <w:sz w:val="24"/>
          <w:lang w:val="ro-RO"/>
        </w:rPr>
      </w:pPr>
      <w:r w:rsidRPr="00B32BF2">
        <w:rPr>
          <w:rFonts w:ascii="Times New Roman" w:hAnsi="Times New Roman"/>
          <w:i/>
          <w:iCs/>
          <w:sz w:val="24"/>
          <w:lang w:val="ro-RO"/>
        </w:rPr>
        <w:t>izolaţia motoarelor trebuie să fie protejată împotriva umidităţii;</w:t>
      </w:r>
    </w:p>
    <w:p w14:paraId="29E8A055" w14:textId="622491AB" w:rsidR="00D973E3" w:rsidRPr="00B32BF2" w:rsidRDefault="009D1EB1" w:rsidP="008E697F">
      <w:pPr>
        <w:pStyle w:val="Listparagraf"/>
        <w:spacing w:before="240" w:after="0"/>
        <w:ind w:left="782"/>
        <w:contextualSpacing w:val="0"/>
        <w:jc w:val="both"/>
        <w:rPr>
          <w:rFonts w:ascii="Times New Roman" w:hAnsi="Times New Roman"/>
          <w:sz w:val="24"/>
          <w:lang w:val="ro-RO"/>
        </w:rPr>
      </w:pPr>
      <w:r w:rsidRPr="00B32BF2">
        <w:rPr>
          <w:rFonts w:ascii="Times New Roman" w:hAnsi="Times New Roman"/>
          <w:sz w:val="24"/>
          <w:lang w:val="ro-RO"/>
        </w:rPr>
        <w:t>Motoarele reparate trebuie să corespundă condiţiilor climatice şi mecanice</w:t>
      </w:r>
      <w:r w:rsidR="005A0C68" w:rsidRPr="00B32BF2">
        <w:rPr>
          <w:rFonts w:ascii="Times New Roman" w:hAnsi="Times New Roman"/>
          <w:sz w:val="24"/>
          <w:lang w:val="ro-RO"/>
        </w:rPr>
        <w:t>:</w:t>
      </w:r>
    </w:p>
    <w:p w14:paraId="370C73B3" w14:textId="77777777" w:rsidR="00D973E3" w:rsidRPr="00B32BF2" w:rsidRDefault="009D1EB1" w:rsidP="00CA7280">
      <w:pPr>
        <w:pStyle w:val="Listparagraf"/>
        <w:numPr>
          <w:ilvl w:val="0"/>
          <w:numId w:val="11"/>
        </w:numPr>
        <w:ind w:right="-1"/>
        <w:jc w:val="both"/>
        <w:rPr>
          <w:rFonts w:ascii="Times New Roman" w:hAnsi="Times New Roman"/>
          <w:sz w:val="24"/>
          <w:lang w:val="ro-RO"/>
        </w:rPr>
      </w:pPr>
      <w:r w:rsidRPr="00B32BF2">
        <w:rPr>
          <w:rFonts w:ascii="Times New Roman" w:hAnsi="Times New Roman"/>
          <w:i/>
          <w:iCs/>
          <w:sz w:val="24"/>
          <w:lang w:val="ro-RO"/>
        </w:rPr>
        <w:t>robusteţea bornelor, rezistenţa la vibraţii în stare de repaus şi funcţionare;</w:t>
      </w:r>
    </w:p>
    <w:p w14:paraId="47D7101C" w14:textId="794DC1B0" w:rsidR="00294A61" w:rsidRPr="00B32BF2" w:rsidRDefault="009D1EB1" w:rsidP="00CA7280">
      <w:pPr>
        <w:pStyle w:val="Listparagraf"/>
        <w:numPr>
          <w:ilvl w:val="0"/>
          <w:numId w:val="11"/>
        </w:numPr>
        <w:ind w:right="-1"/>
        <w:jc w:val="both"/>
        <w:rPr>
          <w:rFonts w:ascii="Times New Roman" w:hAnsi="Times New Roman"/>
          <w:sz w:val="24"/>
          <w:lang w:val="ro-RO"/>
        </w:rPr>
      </w:pPr>
      <w:r w:rsidRPr="00B32BF2">
        <w:rPr>
          <w:rFonts w:ascii="Times New Roman" w:hAnsi="Times New Roman"/>
          <w:i/>
          <w:iCs/>
          <w:sz w:val="24"/>
          <w:lang w:val="ro-RO"/>
        </w:rPr>
        <w:t>rezistenţa împotriva coroziunii.</w:t>
      </w:r>
    </w:p>
    <w:p w14:paraId="580EA004" w14:textId="48B0FDA2" w:rsidR="00294A61" w:rsidRPr="00875DD8" w:rsidRDefault="00294A61" w:rsidP="00A20B87">
      <w:pPr>
        <w:spacing w:after="0" w:line="360" w:lineRule="auto"/>
        <w:ind w:right="-1"/>
        <w:jc w:val="both"/>
        <w:rPr>
          <w:rFonts w:ascii="Times New Roman" w:hAnsi="Times New Roman"/>
          <w:sz w:val="24"/>
          <w:lang w:val="ro-RO"/>
        </w:rPr>
      </w:pPr>
      <w:r w:rsidRPr="003B2A45">
        <w:rPr>
          <w:rFonts w:ascii="Times New Roman" w:hAnsi="Times New Roman"/>
          <w:i/>
          <w:iCs/>
          <w:sz w:val="24"/>
          <w:lang w:val="ro-RO"/>
        </w:rPr>
        <w:t xml:space="preserve">  </w:t>
      </w:r>
      <w:r w:rsidR="009D1EB1" w:rsidRPr="00875DD8">
        <w:rPr>
          <w:rFonts w:ascii="Times New Roman" w:hAnsi="Times New Roman"/>
          <w:sz w:val="24"/>
          <w:szCs w:val="21"/>
          <w:shd w:val="clear" w:color="auto" w:fill="FFFFFF"/>
          <w:lang w:val="en-US"/>
        </w:rPr>
        <w:t>Ofertantul obligatoriu va deţine documentaţiile tehnice ale motoarelor pe care se oferă să le repare</w:t>
      </w:r>
    </w:p>
    <w:p w14:paraId="123D23CA" w14:textId="6A41CCF4" w:rsidR="00D973E3" w:rsidRDefault="00294A61" w:rsidP="00A20B87">
      <w:pPr>
        <w:spacing w:after="0" w:line="360" w:lineRule="auto"/>
        <w:ind w:right="-1"/>
        <w:jc w:val="both"/>
        <w:rPr>
          <w:rFonts w:ascii="Times New Roman" w:hAnsi="Times New Roman"/>
          <w:sz w:val="24"/>
          <w:szCs w:val="21"/>
          <w:shd w:val="clear" w:color="auto" w:fill="FFFFFF"/>
          <w:lang w:val="en-US"/>
        </w:rPr>
      </w:pPr>
      <w:r w:rsidRPr="00875DD8">
        <w:rPr>
          <w:rFonts w:ascii="Times New Roman" w:hAnsi="Times New Roman"/>
          <w:sz w:val="24"/>
          <w:lang w:val="ro-RO"/>
        </w:rPr>
        <w:t xml:space="preserve">  </w:t>
      </w:r>
      <w:r w:rsidR="009D1EB1" w:rsidRPr="00875DD8">
        <w:rPr>
          <w:rFonts w:ascii="Times New Roman" w:hAnsi="Times New Roman"/>
          <w:sz w:val="24"/>
          <w:szCs w:val="21"/>
          <w:shd w:val="clear" w:color="auto" w:fill="FFFFFF"/>
          <w:lang w:val="en-US"/>
        </w:rPr>
        <w:t xml:space="preserve">Ofertantul obligatoriu va deţine dotarea tehnică necesară pentru realizarea tuturor operaţiilor din </w:t>
      </w:r>
    </w:p>
    <w:p w14:paraId="668B7DC1" w14:textId="61F3D4ED" w:rsidR="00D973E3" w:rsidRDefault="00D973E3" w:rsidP="00CA7280">
      <w:pPr>
        <w:spacing w:after="0" w:line="360" w:lineRule="auto"/>
        <w:ind w:left="142" w:right="-1" w:hanging="142"/>
        <w:jc w:val="both"/>
        <w:rPr>
          <w:rFonts w:ascii="Times New Roman" w:hAnsi="Times New Roman"/>
          <w:sz w:val="24"/>
          <w:szCs w:val="21"/>
          <w:shd w:val="clear" w:color="auto" w:fill="FFFFFF"/>
          <w:lang w:val="en-US"/>
        </w:rPr>
      </w:pPr>
      <w:r>
        <w:rPr>
          <w:rFonts w:ascii="Times New Roman" w:hAnsi="Times New Roman"/>
          <w:sz w:val="24"/>
          <w:szCs w:val="21"/>
          <w:shd w:val="clear" w:color="auto" w:fill="FFFFFF"/>
          <w:lang w:val="en-US"/>
        </w:rPr>
        <w:t xml:space="preserve">  </w:t>
      </w:r>
      <w:r w:rsidR="009D1EB1" w:rsidRPr="00875DD8">
        <w:rPr>
          <w:rFonts w:ascii="Times New Roman" w:hAnsi="Times New Roman"/>
          <w:sz w:val="24"/>
          <w:szCs w:val="21"/>
          <w:shd w:val="clear" w:color="auto" w:fill="FFFFFF"/>
          <w:lang w:val="en-US"/>
        </w:rPr>
        <w:t>componenţa specificațiilor de reparaţie</w:t>
      </w:r>
      <w:r w:rsidR="00294A61" w:rsidRPr="00875DD8">
        <w:rPr>
          <w:rFonts w:ascii="Times New Roman" w:hAnsi="Times New Roman"/>
          <w:sz w:val="24"/>
          <w:szCs w:val="21"/>
          <w:shd w:val="clear" w:color="auto" w:fill="FFFFFF"/>
          <w:lang w:val="en-US"/>
        </w:rPr>
        <w:t xml:space="preserve">. </w:t>
      </w:r>
      <w:r w:rsidR="009D1EB1" w:rsidRPr="00875DD8">
        <w:rPr>
          <w:rFonts w:ascii="Times New Roman" w:hAnsi="Times New Roman"/>
          <w:sz w:val="24"/>
          <w:szCs w:val="21"/>
          <w:shd w:val="clear" w:color="auto" w:fill="FFFFFF"/>
          <w:lang w:val="en-US"/>
        </w:rPr>
        <w:t xml:space="preserve">În mod obligatoriu, pentru efectuarea probelor de mers în gol </w:t>
      </w:r>
      <w:r w:rsidR="00CA7280">
        <w:rPr>
          <w:rFonts w:ascii="Times New Roman" w:hAnsi="Times New Roman"/>
          <w:sz w:val="24"/>
          <w:szCs w:val="21"/>
          <w:shd w:val="clear" w:color="auto" w:fill="FFFFFF"/>
          <w:lang w:val="en-US"/>
        </w:rPr>
        <w:t xml:space="preserve"> </w:t>
      </w:r>
      <w:r w:rsidR="009D1EB1" w:rsidRPr="00875DD8">
        <w:rPr>
          <w:rFonts w:ascii="Times New Roman" w:hAnsi="Times New Roman"/>
          <w:sz w:val="24"/>
          <w:szCs w:val="21"/>
          <w:shd w:val="clear" w:color="auto" w:fill="FFFFFF"/>
          <w:lang w:val="en-US"/>
        </w:rPr>
        <w:t xml:space="preserve">şi în sarcină a motoarelor reparate </w:t>
      </w:r>
    </w:p>
    <w:p w14:paraId="1BC77929" w14:textId="43B7BCBA" w:rsidR="003E14CA" w:rsidRPr="00C3177E" w:rsidRDefault="009D1EB1" w:rsidP="00A20B87">
      <w:pPr>
        <w:spacing w:after="0" w:line="360" w:lineRule="auto"/>
        <w:ind w:right="-1"/>
        <w:jc w:val="both"/>
        <w:rPr>
          <w:rFonts w:ascii="Times New Roman" w:hAnsi="Times New Roman"/>
          <w:sz w:val="24"/>
          <w:szCs w:val="21"/>
          <w:shd w:val="clear" w:color="auto" w:fill="FFFFFF"/>
          <w:lang w:val="en-US"/>
        </w:rPr>
      </w:pPr>
      <w:r w:rsidRPr="00875DD8">
        <w:rPr>
          <w:rFonts w:ascii="Times New Roman" w:hAnsi="Times New Roman"/>
          <w:sz w:val="24"/>
          <w:szCs w:val="21"/>
          <w:shd w:val="clear" w:color="auto" w:fill="FFFFFF"/>
          <w:lang w:val="en-US"/>
        </w:rPr>
        <w:t>(50 ... 60% din I</w:t>
      </w:r>
      <w:r w:rsidRPr="0070459F">
        <w:rPr>
          <w:rFonts w:ascii="Times New Roman" w:hAnsi="Times New Roman"/>
          <w:sz w:val="24"/>
          <w:szCs w:val="21"/>
          <w:shd w:val="clear" w:color="auto" w:fill="FFFFFF"/>
          <w:vertAlign w:val="subscript"/>
          <w:lang w:val="en-US"/>
        </w:rPr>
        <w:t>n</w:t>
      </w:r>
      <w:r w:rsidRPr="00875DD8">
        <w:rPr>
          <w:rFonts w:ascii="Times New Roman" w:hAnsi="Times New Roman"/>
          <w:sz w:val="24"/>
          <w:szCs w:val="21"/>
          <w:shd w:val="clear" w:color="auto" w:fill="FFFFFF"/>
          <w:lang w:val="en-US"/>
        </w:rPr>
        <w:t>), prestatorul va face dovada că deţine stand de probe.</w:t>
      </w:r>
    </w:p>
    <w:p w14:paraId="5AE98C48" w14:textId="5EFD3511" w:rsidR="003E14CA" w:rsidRPr="00CB4B63" w:rsidRDefault="00832D53" w:rsidP="00981482">
      <w:pPr>
        <w:spacing w:before="240" w:after="0" w:line="360" w:lineRule="auto"/>
        <w:jc w:val="both"/>
        <w:rPr>
          <w:rFonts w:ascii="Times New Roman" w:hAnsi="Times New Roman"/>
          <w:b/>
          <w:sz w:val="24"/>
          <w:szCs w:val="24"/>
          <w:lang w:val="ro-MD"/>
        </w:rPr>
      </w:pPr>
      <w:r>
        <w:rPr>
          <w:rFonts w:ascii="Times New Roman" w:hAnsi="Times New Roman"/>
          <w:b/>
          <w:sz w:val="24"/>
          <w:szCs w:val="24"/>
          <w:lang w:val="ro-MD"/>
        </w:rPr>
        <w:t>5</w:t>
      </w:r>
      <w:r w:rsidR="003E14CA" w:rsidRPr="00CB4B63">
        <w:rPr>
          <w:rFonts w:ascii="Times New Roman" w:hAnsi="Times New Roman"/>
          <w:b/>
          <w:sz w:val="24"/>
          <w:szCs w:val="24"/>
          <w:lang w:val="ro-MD"/>
        </w:rPr>
        <w:t>. Î</w:t>
      </w:r>
      <w:r w:rsidR="0070459F">
        <w:rPr>
          <w:rFonts w:ascii="Times New Roman" w:hAnsi="Times New Roman"/>
          <w:b/>
          <w:sz w:val="24"/>
          <w:szCs w:val="24"/>
          <w:lang w:val="ro-MD"/>
        </w:rPr>
        <w:t>NCERCĂRI</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INSTRUCȚIUNI</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GARANȚII</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ALE FURNIZORILOR</w:t>
      </w:r>
    </w:p>
    <w:p w14:paraId="0CEFD88C" w14:textId="5D08A9DC" w:rsidR="003E14CA" w:rsidRDefault="00D973E3" w:rsidP="00A20B87">
      <w:pPr>
        <w:pStyle w:val="Listparagraf"/>
        <w:spacing w:after="0" w:line="360" w:lineRule="auto"/>
        <w:ind w:left="0" w:right="-1"/>
        <w:jc w:val="both"/>
        <w:rPr>
          <w:rFonts w:ascii="Times New Roman" w:eastAsia="SimSun" w:hAnsi="Times New Roman"/>
          <w:iCs/>
          <w:sz w:val="24"/>
          <w:szCs w:val="24"/>
          <w:lang w:val="ro-RO" w:eastAsia="zh-CN"/>
        </w:rPr>
      </w:pPr>
      <w:r>
        <w:rPr>
          <w:rFonts w:ascii="Times New Roman" w:eastAsia="SimSun" w:hAnsi="Times New Roman"/>
          <w:iCs/>
          <w:sz w:val="24"/>
          <w:szCs w:val="24"/>
          <w:lang w:val="ro-RO" w:eastAsia="zh-CN"/>
        </w:rPr>
        <w:t xml:space="preserve">    </w:t>
      </w:r>
      <w:r w:rsidR="002D23A5">
        <w:rPr>
          <w:rFonts w:ascii="Times New Roman" w:eastAsia="SimSun" w:hAnsi="Times New Roman"/>
          <w:iCs/>
          <w:sz w:val="24"/>
          <w:szCs w:val="24"/>
          <w:lang w:val="ro-RO" w:eastAsia="zh-CN"/>
        </w:rPr>
        <w:tab/>
      </w:r>
      <w:r w:rsidR="002F2B6A" w:rsidRPr="00B32BF2">
        <w:rPr>
          <w:rFonts w:ascii="Times New Roman" w:eastAsia="SimSun" w:hAnsi="Times New Roman"/>
          <w:iCs/>
          <w:sz w:val="24"/>
          <w:szCs w:val="24"/>
          <w:lang w:val="ro-RO" w:eastAsia="zh-CN"/>
        </w:rPr>
        <w:t>Perioada de garanţie, începând de la data recepţiei calitative, va fi de minim 2 ani, din data semnării procesului-verbal de ambele părți.</w:t>
      </w:r>
    </w:p>
    <w:p w14:paraId="1F34EDCF" w14:textId="61EBF889" w:rsidR="00D973E3" w:rsidRDefault="00832D53" w:rsidP="0070459F">
      <w:pPr>
        <w:spacing w:before="120" w:after="0" w:line="360" w:lineRule="auto"/>
        <w:jc w:val="both"/>
        <w:rPr>
          <w:rFonts w:ascii="Times New Roman" w:hAnsi="Times New Roman"/>
          <w:b/>
          <w:sz w:val="24"/>
          <w:szCs w:val="24"/>
          <w:lang w:val="ro-MD"/>
        </w:rPr>
      </w:pPr>
      <w:r>
        <w:rPr>
          <w:rFonts w:ascii="Times New Roman" w:hAnsi="Times New Roman"/>
          <w:b/>
          <w:sz w:val="24"/>
          <w:szCs w:val="24"/>
          <w:lang w:val="ro-MD"/>
        </w:rPr>
        <w:t>6</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REMEDIEREA VICIILOR</w:t>
      </w:r>
      <w:r w:rsidR="003E14CA" w:rsidRPr="00CB4B63">
        <w:rPr>
          <w:rFonts w:ascii="Times New Roman" w:hAnsi="Times New Roman"/>
          <w:b/>
          <w:sz w:val="24"/>
          <w:szCs w:val="24"/>
          <w:lang w:val="ro-MD"/>
        </w:rPr>
        <w:t xml:space="preserve"> </w:t>
      </w:r>
      <w:r w:rsidR="0070459F">
        <w:rPr>
          <w:rFonts w:ascii="Times New Roman" w:hAnsi="Times New Roman"/>
          <w:b/>
          <w:sz w:val="24"/>
          <w:szCs w:val="24"/>
          <w:lang w:val="ro-MD"/>
        </w:rPr>
        <w:t>ASCUNSEA ȘI A DEFECTELOR</w:t>
      </w:r>
    </w:p>
    <w:p w14:paraId="191EF846" w14:textId="2380CC93" w:rsidR="00875DD8" w:rsidRPr="00D973E3" w:rsidRDefault="003E14CA" w:rsidP="00B106FB">
      <w:pPr>
        <w:pStyle w:val="Listparagraf"/>
        <w:numPr>
          <w:ilvl w:val="0"/>
          <w:numId w:val="12"/>
        </w:numPr>
        <w:spacing w:after="0" w:line="360" w:lineRule="auto"/>
        <w:ind w:right="-1"/>
        <w:jc w:val="both"/>
        <w:rPr>
          <w:rFonts w:ascii="Times New Roman" w:hAnsi="Times New Roman"/>
          <w:b/>
          <w:sz w:val="24"/>
          <w:szCs w:val="24"/>
          <w:lang w:val="ro-MD"/>
        </w:rPr>
      </w:pPr>
      <w:r w:rsidRPr="00D973E3">
        <w:rPr>
          <w:rFonts w:ascii="Times New Roman" w:hAnsi="Times New Roman"/>
          <w:sz w:val="24"/>
          <w:szCs w:val="24"/>
          <w:lang w:val="ro-MD"/>
        </w:rPr>
        <w:t>Executorul garantează efectuarea lucrărilor/serviciilor calitativ și în volumul deplin prevăzut de documentație tehnico-normativă de reglementare a acestor lucrărilor/serviciilor.</w:t>
      </w:r>
    </w:p>
    <w:p w14:paraId="1AA20F50" w14:textId="43060637" w:rsidR="00B35090" w:rsidRPr="0070459F" w:rsidRDefault="003E14CA" w:rsidP="00B106FB">
      <w:pPr>
        <w:pStyle w:val="Listparagraf"/>
        <w:numPr>
          <w:ilvl w:val="0"/>
          <w:numId w:val="5"/>
        </w:numPr>
        <w:spacing w:after="0" w:line="360" w:lineRule="auto"/>
        <w:ind w:right="-1"/>
        <w:jc w:val="both"/>
        <w:rPr>
          <w:rFonts w:ascii="Times New Roman" w:hAnsi="Times New Roman"/>
          <w:b/>
          <w:sz w:val="24"/>
          <w:szCs w:val="24"/>
          <w:lang w:val="ro-MD"/>
        </w:rPr>
      </w:pPr>
      <w:r w:rsidRPr="00875DD8">
        <w:rPr>
          <w:rFonts w:ascii="Times New Roman" w:hAnsi="Times New Roman"/>
          <w:sz w:val="24"/>
          <w:szCs w:val="24"/>
          <w:lang w:val="ro-MD"/>
        </w:rPr>
        <w:t>Executorul poartă răspunderea pentru remedierea lor pe cheltuială propri</w:t>
      </w:r>
      <w:r w:rsidR="002D23A5">
        <w:rPr>
          <w:rFonts w:ascii="Times New Roman" w:hAnsi="Times New Roman"/>
          <w:sz w:val="24"/>
          <w:szCs w:val="24"/>
          <w:lang w:val="ro-MD"/>
        </w:rPr>
        <w:t>e</w:t>
      </w:r>
      <w:r w:rsidRPr="00875DD8">
        <w:rPr>
          <w:rFonts w:ascii="Times New Roman" w:hAnsi="Times New Roman"/>
          <w:sz w:val="24"/>
          <w:szCs w:val="24"/>
          <w:lang w:val="ro-MD"/>
        </w:rPr>
        <w:t xml:space="preserve"> în termen cât mai </w:t>
      </w:r>
      <w:r w:rsidR="002D23A5">
        <w:rPr>
          <w:rFonts w:ascii="Times New Roman" w:hAnsi="Times New Roman"/>
          <w:sz w:val="24"/>
          <w:szCs w:val="24"/>
          <w:lang w:val="ro-MD"/>
        </w:rPr>
        <w:t xml:space="preserve">scurt </w:t>
      </w:r>
      <w:r w:rsidRPr="00875DD8">
        <w:rPr>
          <w:rFonts w:ascii="Times New Roman" w:hAnsi="Times New Roman"/>
          <w:sz w:val="24"/>
          <w:szCs w:val="24"/>
          <w:lang w:val="ro-MD"/>
        </w:rPr>
        <w:t>posibil</w:t>
      </w:r>
      <w:r w:rsidR="002D23A5">
        <w:rPr>
          <w:rFonts w:ascii="Times New Roman" w:hAnsi="Times New Roman"/>
          <w:sz w:val="24"/>
          <w:szCs w:val="24"/>
          <w:lang w:val="ro-MD"/>
        </w:rPr>
        <w:t>,</w:t>
      </w:r>
      <w:r w:rsidRPr="00875DD8">
        <w:rPr>
          <w:rFonts w:ascii="Times New Roman" w:hAnsi="Times New Roman"/>
          <w:sz w:val="24"/>
          <w:szCs w:val="24"/>
          <w:lang w:val="ro-MD"/>
        </w:rPr>
        <w:t xml:space="preserve"> dar în nu mai târziu de </w:t>
      </w:r>
      <w:r w:rsidR="002F2B6A" w:rsidRPr="00875DD8">
        <w:rPr>
          <w:rFonts w:ascii="Times New Roman" w:hAnsi="Times New Roman"/>
          <w:sz w:val="24"/>
          <w:szCs w:val="24"/>
          <w:lang w:val="ro-MD"/>
        </w:rPr>
        <w:t>5</w:t>
      </w:r>
      <w:r w:rsidRPr="00875DD8">
        <w:rPr>
          <w:rFonts w:ascii="Times New Roman" w:hAnsi="Times New Roman"/>
          <w:sz w:val="24"/>
          <w:szCs w:val="24"/>
          <w:lang w:val="ro-MD"/>
        </w:rPr>
        <w:t xml:space="preserve"> zile lucrătoare de la data înștiințării.</w:t>
      </w:r>
    </w:p>
    <w:p w14:paraId="5632433B" w14:textId="2EB6F209" w:rsidR="00B35090" w:rsidRPr="00CB4B63" w:rsidRDefault="00832D53" w:rsidP="00981482">
      <w:pPr>
        <w:spacing w:before="240" w:after="0"/>
        <w:ind w:left="284" w:hanging="284"/>
        <w:rPr>
          <w:rFonts w:ascii="Times New Roman" w:hAnsi="Times New Roman"/>
          <w:b/>
          <w:sz w:val="24"/>
          <w:szCs w:val="24"/>
          <w:lang w:val="ro-MD"/>
        </w:rPr>
      </w:pPr>
      <w:bookmarkStart w:id="2" w:name="_Hlk90538637"/>
      <w:r>
        <w:rPr>
          <w:rFonts w:ascii="Times New Roman" w:hAnsi="Times New Roman"/>
          <w:b/>
          <w:sz w:val="24"/>
          <w:szCs w:val="24"/>
          <w:lang w:val="ro-MD"/>
        </w:rPr>
        <w:t>7</w:t>
      </w:r>
      <w:r w:rsidR="00B35090" w:rsidRPr="00CB4B63">
        <w:rPr>
          <w:rFonts w:ascii="Times New Roman" w:hAnsi="Times New Roman"/>
          <w:b/>
          <w:sz w:val="24"/>
          <w:szCs w:val="24"/>
          <w:lang w:val="ro-MD"/>
        </w:rPr>
        <w:t>.</w:t>
      </w:r>
      <w:r w:rsidR="000F623E">
        <w:rPr>
          <w:rFonts w:ascii="Times New Roman" w:hAnsi="Times New Roman"/>
          <w:b/>
          <w:sz w:val="24"/>
          <w:szCs w:val="24"/>
          <w:vertAlign w:val="subscript"/>
          <w:lang w:val="ro-MD"/>
        </w:rPr>
        <w:t xml:space="preserve"> </w:t>
      </w:r>
      <w:r w:rsidR="00CA7280" w:rsidRPr="00CA7280">
        <w:rPr>
          <w:rFonts w:ascii="Times New Roman" w:hAnsi="Times New Roman"/>
          <w:b/>
          <w:sz w:val="24"/>
          <w:szCs w:val="24"/>
          <w:lang w:val="ro-MD"/>
        </w:rPr>
        <w:t>ECHIPAMENTELE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INSTALAȚIILE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UTILAJELE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SCULELE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INSTRUMENTELE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DISPOZITVELE</w:t>
      </w:r>
      <w:r w:rsidR="00B35090" w:rsidRPr="00CA7280">
        <w:rPr>
          <w:rFonts w:ascii="Times New Roman" w:hAnsi="Times New Roman"/>
          <w:b/>
          <w:sz w:val="24"/>
          <w:szCs w:val="24"/>
          <w:lang w:val="ro-MD"/>
        </w:rPr>
        <w:t xml:space="preserve"> </w:t>
      </w:r>
      <w:r w:rsidR="00CA7280" w:rsidRPr="00CA7280">
        <w:rPr>
          <w:rFonts w:ascii="Times New Roman" w:hAnsi="Times New Roman"/>
          <w:b/>
          <w:sz w:val="24"/>
          <w:szCs w:val="24"/>
          <w:lang w:val="ro-MD"/>
        </w:rPr>
        <w:t>ȘI ALTE OBIECTE NECESAR</w:t>
      </w:r>
      <w:r w:rsidR="00CA7280">
        <w:rPr>
          <w:rFonts w:ascii="Times New Roman" w:hAnsi="Times New Roman"/>
          <w:b/>
          <w:sz w:val="24"/>
          <w:szCs w:val="24"/>
          <w:lang w:val="ro-MD"/>
        </w:rPr>
        <w:t>E</w:t>
      </w:r>
    </w:p>
    <w:p w14:paraId="5D39BF03" w14:textId="46D25FCF" w:rsidR="00AE1FD2" w:rsidRPr="0070459F" w:rsidRDefault="00D973E3" w:rsidP="00981482">
      <w:pPr>
        <w:spacing w:before="120" w:after="0" w:line="360" w:lineRule="auto"/>
        <w:jc w:val="both"/>
        <w:rPr>
          <w:rFonts w:ascii="Times New Roman" w:hAnsi="Times New Roman"/>
          <w:sz w:val="24"/>
          <w:szCs w:val="24"/>
          <w:lang w:val="ro-RO"/>
        </w:rPr>
      </w:pPr>
      <w:r>
        <w:rPr>
          <w:rFonts w:ascii="Times New Roman" w:hAnsi="Times New Roman"/>
          <w:sz w:val="24"/>
          <w:szCs w:val="24"/>
          <w:lang w:val="ro-RO"/>
        </w:rPr>
        <w:t xml:space="preserve">    </w:t>
      </w:r>
      <w:r w:rsidR="00B35090" w:rsidRPr="00CB4B63">
        <w:rPr>
          <w:rFonts w:ascii="Times New Roman" w:hAnsi="Times New Roman"/>
          <w:sz w:val="24"/>
          <w:szCs w:val="24"/>
          <w:lang w:val="ro-RO"/>
        </w:rPr>
        <w:t xml:space="preserve">Ofertantul trebui să dețină </w:t>
      </w:r>
      <w:r w:rsidR="00B35090">
        <w:rPr>
          <w:rFonts w:ascii="Times New Roman" w:hAnsi="Times New Roman"/>
          <w:sz w:val="24"/>
          <w:szCs w:val="24"/>
          <w:lang w:val="ro-RO"/>
        </w:rPr>
        <w:t>instrumente, ustensile</w:t>
      </w:r>
      <w:r w:rsidR="00B35090" w:rsidRPr="00CB4B63">
        <w:rPr>
          <w:rFonts w:ascii="Times New Roman" w:hAnsi="Times New Roman"/>
          <w:sz w:val="24"/>
          <w:szCs w:val="24"/>
          <w:lang w:val="ro-RO"/>
        </w:rPr>
        <w:t xml:space="preserve"> </w:t>
      </w:r>
      <w:r w:rsidR="00B35090">
        <w:rPr>
          <w:rFonts w:ascii="Times New Roman" w:hAnsi="Times New Roman"/>
          <w:sz w:val="24"/>
          <w:szCs w:val="24"/>
          <w:lang w:val="ro-RO"/>
        </w:rPr>
        <w:t xml:space="preserve">și consumabile </w:t>
      </w:r>
      <w:r w:rsidR="00B35090" w:rsidRPr="00CB4B63">
        <w:rPr>
          <w:rFonts w:ascii="Times New Roman" w:hAnsi="Times New Roman"/>
          <w:sz w:val="24"/>
          <w:szCs w:val="24"/>
          <w:lang w:val="ro-RO"/>
        </w:rPr>
        <w:t xml:space="preserve">necesare pentru efectuarea </w:t>
      </w:r>
      <w:r w:rsidR="004A7D89">
        <w:rPr>
          <w:rFonts w:ascii="Times New Roman" w:hAnsi="Times New Roman"/>
          <w:sz w:val="24"/>
          <w:szCs w:val="24"/>
          <w:lang w:val="ro-RO"/>
        </w:rPr>
        <w:t>lucrărilor</w:t>
      </w:r>
      <w:bookmarkEnd w:id="2"/>
      <w:r w:rsidR="00B35090">
        <w:rPr>
          <w:rFonts w:ascii="Times New Roman" w:hAnsi="Times New Roman"/>
          <w:sz w:val="24"/>
          <w:szCs w:val="24"/>
          <w:lang w:val="ro-RO"/>
        </w:rPr>
        <w:t>.</w:t>
      </w:r>
      <w:bookmarkStart w:id="3" w:name="_Hlk90538721"/>
    </w:p>
    <w:p w14:paraId="59CF7CE8" w14:textId="3B01835B" w:rsidR="00B35090" w:rsidRDefault="00832D53" w:rsidP="00981482">
      <w:pPr>
        <w:pStyle w:val="Listparagraf"/>
        <w:spacing w:before="240" w:after="0" w:line="360" w:lineRule="auto"/>
        <w:ind w:left="0"/>
        <w:contextualSpacing w:val="0"/>
        <w:jc w:val="both"/>
        <w:rPr>
          <w:rFonts w:ascii="Times New Roman" w:hAnsi="Times New Roman"/>
          <w:b/>
          <w:sz w:val="24"/>
          <w:szCs w:val="24"/>
          <w:lang w:val="ro-MD"/>
        </w:rPr>
      </w:pPr>
      <w:r>
        <w:rPr>
          <w:rFonts w:ascii="Times New Roman" w:hAnsi="Times New Roman"/>
          <w:b/>
          <w:sz w:val="24"/>
          <w:szCs w:val="24"/>
          <w:lang w:val="ro-MD"/>
        </w:rPr>
        <w:t>8</w:t>
      </w:r>
      <w:r w:rsidR="003E3FA3" w:rsidRPr="00CB4B63">
        <w:rPr>
          <w:rFonts w:ascii="Times New Roman" w:hAnsi="Times New Roman"/>
          <w:b/>
          <w:sz w:val="24"/>
          <w:szCs w:val="24"/>
          <w:lang w:val="ro-MD"/>
        </w:rPr>
        <w:t xml:space="preserve">. </w:t>
      </w:r>
      <w:r w:rsidR="00910CDC">
        <w:rPr>
          <w:rFonts w:ascii="Times New Roman" w:hAnsi="Times New Roman"/>
          <w:b/>
          <w:sz w:val="24"/>
          <w:szCs w:val="24"/>
          <w:lang w:val="ro-MD"/>
        </w:rPr>
        <w:t>CERIN</w:t>
      </w:r>
      <w:r w:rsidR="00910CDC">
        <w:rPr>
          <w:rFonts w:ascii="Times New Roman" w:hAnsi="Times New Roman"/>
          <w:b/>
          <w:sz w:val="24"/>
          <w:szCs w:val="24"/>
          <w:lang w:val="ro-RO"/>
        </w:rPr>
        <w:t>ȚE</w:t>
      </w:r>
      <w:r w:rsidR="003E3FA3" w:rsidRPr="00CB4B63">
        <w:rPr>
          <w:rFonts w:ascii="Times New Roman" w:hAnsi="Times New Roman"/>
          <w:b/>
          <w:sz w:val="24"/>
          <w:szCs w:val="24"/>
          <w:lang w:val="ro-MD"/>
        </w:rPr>
        <w:t xml:space="preserve"> </w:t>
      </w:r>
      <w:r w:rsidR="00910CDC">
        <w:rPr>
          <w:rFonts w:ascii="Times New Roman" w:hAnsi="Times New Roman"/>
          <w:b/>
          <w:sz w:val="24"/>
          <w:szCs w:val="24"/>
          <w:lang w:val="ro-MD"/>
        </w:rPr>
        <w:t>PRIVIND</w:t>
      </w:r>
      <w:r w:rsidR="003E3FA3" w:rsidRPr="00CB4B63">
        <w:rPr>
          <w:rFonts w:ascii="Times New Roman" w:hAnsi="Times New Roman"/>
          <w:b/>
          <w:sz w:val="24"/>
          <w:szCs w:val="24"/>
          <w:lang w:val="ro-MD"/>
        </w:rPr>
        <w:t xml:space="preserve"> </w:t>
      </w:r>
      <w:r w:rsidR="00910CDC">
        <w:rPr>
          <w:rFonts w:ascii="Times New Roman" w:hAnsi="Times New Roman"/>
          <w:b/>
          <w:sz w:val="24"/>
          <w:szCs w:val="24"/>
          <w:lang w:val="ro-MD"/>
        </w:rPr>
        <w:t>CALCULUL</w:t>
      </w:r>
      <w:r w:rsidR="003E3FA3" w:rsidRPr="00CB4B63">
        <w:rPr>
          <w:rFonts w:ascii="Times New Roman" w:hAnsi="Times New Roman"/>
          <w:b/>
          <w:sz w:val="24"/>
          <w:szCs w:val="24"/>
          <w:lang w:val="ro-MD"/>
        </w:rPr>
        <w:t xml:space="preserve"> </w:t>
      </w:r>
      <w:r w:rsidR="00910CDC">
        <w:rPr>
          <w:rFonts w:ascii="Times New Roman" w:hAnsi="Times New Roman"/>
          <w:b/>
          <w:sz w:val="24"/>
          <w:szCs w:val="24"/>
          <w:lang w:val="ro-MD"/>
        </w:rPr>
        <w:t>COSTULUI</w:t>
      </w:r>
    </w:p>
    <w:p w14:paraId="21365F3C" w14:textId="2B7663F6" w:rsidR="003E3FA3" w:rsidRPr="00F608A7" w:rsidRDefault="00D973E3" w:rsidP="00A20B87">
      <w:pPr>
        <w:spacing w:after="0" w:line="360" w:lineRule="auto"/>
        <w:ind w:right="-1"/>
        <w:jc w:val="both"/>
        <w:rPr>
          <w:rFonts w:ascii="Times New Roman" w:hAnsi="Times New Roman"/>
          <w:sz w:val="24"/>
          <w:szCs w:val="24"/>
          <w:lang w:val="ro-RO"/>
        </w:rPr>
      </w:pPr>
      <w:r>
        <w:rPr>
          <w:rFonts w:ascii="Times New Roman" w:hAnsi="Times New Roman"/>
          <w:sz w:val="24"/>
          <w:szCs w:val="24"/>
          <w:lang w:val="ro-RO"/>
        </w:rPr>
        <w:lastRenderedPageBreak/>
        <w:t xml:space="preserve">   </w:t>
      </w:r>
      <w:r w:rsidR="002D23A5">
        <w:rPr>
          <w:rFonts w:ascii="Times New Roman" w:hAnsi="Times New Roman"/>
          <w:sz w:val="24"/>
          <w:szCs w:val="24"/>
          <w:lang w:val="ro-RO"/>
        </w:rPr>
        <w:tab/>
      </w:r>
      <w:r>
        <w:rPr>
          <w:rFonts w:ascii="Times New Roman" w:hAnsi="Times New Roman"/>
          <w:sz w:val="24"/>
          <w:szCs w:val="24"/>
          <w:lang w:val="ro-RO"/>
        </w:rPr>
        <w:t xml:space="preserve"> </w:t>
      </w:r>
      <w:r w:rsidR="003E3FA3">
        <w:rPr>
          <w:rFonts w:ascii="Times New Roman" w:hAnsi="Times New Roman"/>
          <w:sz w:val="24"/>
          <w:szCs w:val="24"/>
          <w:lang w:val="ro-RO"/>
        </w:rPr>
        <w:t>Costul lucrărilor/serviciilor</w:t>
      </w:r>
      <w:r w:rsidR="003E3FA3" w:rsidRPr="005633C7">
        <w:rPr>
          <w:rFonts w:ascii="Times New Roman" w:hAnsi="Times New Roman"/>
          <w:sz w:val="24"/>
          <w:szCs w:val="24"/>
          <w:lang w:val="ro-RO"/>
        </w:rPr>
        <w:t xml:space="preserve"> va fi exprimat în lei fără  TVA per fiecare poziție în parte și rămâne ferm</w:t>
      </w:r>
      <w:r w:rsidR="002D23A5">
        <w:rPr>
          <w:rFonts w:ascii="Times New Roman" w:hAnsi="Times New Roman"/>
          <w:sz w:val="24"/>
          <w:szCs w:val="24"/>
          <w:lang w:val="ro-RO"/>
        </w:rPr>
        <w:t xml:space="preserve"> </w:t>
      </w:r>
      <w:r w:rsidR="003E3FA3" w:rsidRPr="005633C7">
        <w:rPr>
          <w:rFonts w:ascii="Times New Roman" w:hAnsi="Times New Roman"/>
          <w:sz w:val="24"/>
          <w:szCs w:val="24"/>
          <w:lang w:val="ro-RO"/>
        </w:rPr>
        <w:t>pe toată perioada de derulare a contractului.</w:t>
      </w:r>
      <w:r w:rsidR="00CA7280">
        <w:rPr>
          <w:rFonts w:ascii="Times New Roman" w:hAnsi="Times New Roman"/>
          <w:sz w:val="24"/>
          <w:szCs w:val="24"/>
          <w:lang w:val="ro-RO"/>
        </w:rPr>
        <w:t xml:space="preserve"> D</w:t>
      </w:r>
      <w:r w:rsidR="00CA7280" w:rsidRPr="00CA7280">
        <w:rPr>
          <w:rFonts w:ascii="Times New Roman" w:hAnsi="Times New Roman"/>
          <w:sz w:val="24"/>
          <w:szCs w:val="24"/>
          <w:lang w:val="ro-RO"/>
        </w:rPr>
        <w:t xml:space="preserve">evizele trebuie să fie elaborate în conformitate cu cerințele ordinului </w:t>
      </w:r>
      <w:r w:rsidR="00CA7280" w:rsidRPr="00CA7280">
        <w:rPr>
          <w:rFonts w:ascii="Times New Roman" w:hAnsi="Times New Roman"/>
          <w:b/>
          <w:bCs/>
          <w:sz w:val="24"/>
          <w:szCs w:val="24"/>
          <w:lang w:val="ro-RO"/>
        </w:rPr>
        <w:t xml:space="preserve">nr. </w:t>
      </w:r>
      <w:r w:rsidR="00F608A7">
        <w:rPr>
          <w:rFonts w:ascii="Times New Roman" w:hAnsi="Times New Roman"/>
          <w:b/>
          <w:bCs/>
          <w:sz w:val="24"/>
          <w:szCs w:val="24"/>
          <w:lang w:val="ro-RO"/>
        </w:rPr>
        <w:t xml:space="preserve">52 </w:t>
      </w:r>
      <w:r w:rsidR="00CA7280" w:rsidRPr="00CA7280">
        <w:rPr>
          <w:rFonts w:ascii="Times New Roman" w:hAnsi="Times New Roman"/>
          <w:b/>
          <w:bCs/>
          <w:sz w:val="24"/>
          <w:szCs w:val="24"/>
          <w:lang w:val="ro-RO"/>
        </w:rPr>
        <w:t>din 3</w:t>
      </w:r>
      <w:r w:rsidR="00F608A7">
        <w:rPr>
          <w:rFonts w:ascii="Times New Roman" w:hAnsi="Times New Roman"/>
          <w:b/>
          <w:bCs/>
          <w:sz w:val="24"/>
          <w:szCs w:val="24"/>
          <w:lang w:val="ro-RO"/>
        </w:rPr>
        <w:t>0</w:t>
      </w:r>
      <w:r w:rsidR="00CA7280" w:rsidRPr="00CA7280">
        <w:rPr>
          <w:rFonts w:ascii="Times New Roman" w:hAnsi="Times New Roman"/>
          <w:b/>
          <w:bCs/>
          <w:sz w:val="24"/>
          <w:szCs w:val="24"/>
          <w:lang w:val="ro-RO"/>
        </w:rPr>
        <w:t>.</w:t>
      </w:r>
      <w:r w:rsidR="00F608A7">
        <w:rPr>
          <w:rFonts w:ascii="Times New Roman" w:hAnsi="Times New Roman"/>
          <w:b/>
          <w:bCs/>
          <w:sz w:val="24"/>
          <w:szCs w:val="24"/>
          <w:lang w:val="ro-RO"/>
        </w:rPr>
        <w:t>03</w:t>
      </w:r>
      <w:r w:rsidR="00CA7280" w:rsidRPr="00CA7280">
        <w:rPr>
          <w:rFonts w:ascii="Times New Roman" w:hAnsi="Times New Roman"/>
          <w:b/>
          <w:bCs/>
          <w:sz w:val="24"/>
          <w:szCs w:val="24"/>
          <w:lang w:val="ro-RO"/>
        </w:rPr>
        <w:t>.202</w:t>
      </w:r>
      <w:r w:rsidR="00F608A7">
        <w:rPr>
          <w:rFonts w:ascii="Times New Roman" w:hAnsi="Times New Roman"/>
          <w:b/>
          <w:bCs/>
          <w:sz w:val="24"/>
          <w:szCs w:val="24"/>
          <w:lang w:val="ro-RO"/>
        </w:rPr>
        <w:t>3</w:t>
      </w:r>
      <w:r w:rsidR="00F608A7">
        <w:rPr>
          <w:rFonts w:ascii="Times New Roman" w:hAnsi="Times New Roman"/>
          <w:sz w:val="24"/>
          <w:szCs w:val="24"/>
          <w:lang w:val="ro-RO"/>
        </w:rPr>
        <w:t>.</w:t>
      </w:r>
    </w:p>
    <w:p w14:paraId="6BF5C709" w14:textId="52FE6E2D" w:rsidR="008D34ED" w:rsidRPr="008D34ED" w:rsidRDefault="00DF60B4" w:rsidP="00A20B87">
      <w:pPr>
        <w:spacing w:after="0" w:line="360" w:lineRule="auto"/>
        <w:ind w:right="-1"/>
        <w:jc w:val="both"/>
        <w:rPr>
          <w:rFonts w:ascii="Times New Roman" w:hAnsi="Times New Roman"/>
          <w:sz w:val="24"/>
          <w:szCs w:val="24"/>
          <w:lang w:val="ro-RO"/>
        </w:rPr>
      </w:pPr>
      <w:r>
        <w:rPr>
          <w:rFonts w:ascii="Times New Roman" w:hAnsi="Times New Roman"/>
          <w:sz w:val="24"/>
          <w:szCs w:val="24"/>
          <w:lang w:val="ro-RO"/>
        </w:rPr>
        <w:t xml:space="preserve">    </w:t>
      </w:r>
      <w:r w:rsidR="002D23A5">
        <w:rPr>
          <w:rFonts w:ascii="Times New Roman" w:hAnsi="Times New Roman"/>
          <w:sz w:val="24"/>
          <w:szCs w:val="24"/>
          <w:lang w:val="ro-RO"/>
        </w:rPr>
        <w:tab/>
      </w:r>
      <w:r w:rsidR="003E3FA3">
        <w:rPr>
          <w:rFonts w:ascii="Times New Roman" w:hAnsi="Times New Roman"/>
          <w:sz w:val="24"/>
          <w:szCs w:val="24"/>
          <w:lang w:val="ro-RO"/>
        </w:rPr>
        <w:t>Costul lucrărilor/serviciilor</w:t>
      </w:r>
      <w:r w:rsidR="003E3FA3" w:rsidRPr="005633C7">
        <w:rPr>
          <w:rFonts w:ascii="Times New Roman" w:hAnsi="Times New Roman"/>
          <w:sz w:val="24"/>
          <w:szCs w:val="24"/>
          <w:lang w:val="ro-RO"/>
        </w:rPr>
        <w:t xml:space="preserve"> va include toate cheltuielile aferente </w:t>
      </w:r>
      <w:r w:rsidR="003E3FA3" w:rsidRPr="00F33698">
        <w:rPr>
          <w:rFonts w:ascii="Times New Roman" w:hAnsi="Times New Roman"/>
          <w:sz w:val="24"/>
          <w:szCs w:val="24"/>
          <w:lang w:val="ro-RO"/>
        </w:rPr>
        <w:t xml:space="preserve">suportate de către </w:t>
      </w:r>
      <w:r w:rsidR="003E3FA3">
        <w:rPr>
          <w:rFonts w:ascii="Times New Roman" w:hAnsi="Times New Roman"/>
          <w:sz w:val="24"/>
          <w:szCs w:val="24"/>
          <w:lang w:val="ro-RO"/>
        </w:rPr>
        <w:t>Executor</w:t>
      </w:r>
      <w:r w:rsidR="003E3FA3" w:rsidRPr="00F33698">
        <w:rPr>
          <w:rFonts w:ascii="Times New Roman" w:hAnsi="Times New Roman"/>
          <w:sz w:val="24"/>
          <w:szCs w:val="24"/>
          <w:lang w:val="ro-RO"/>
        </w:rPr>
        <w:t xml:space="preserve"> pentru </w:t>
      </w:r>
      <w:r>
        <w:rPr>
          <w:rFonts w:ascii="Times New Roman" w:hAnsi="Times New Roman"/>
          <w:sz w:val="24"/>
          <w:szCs w:val="24"/>
          <w:lang w:val="ro-RO"/>
        </w:rPr>
        <w:t xml:space="preserve"> </w:t>
      </w:r>
      <w:r w:rsidR="003E3FA3" w:rsidRPr="00F33698">
        <w:rPr>
          <w:rFonts w:ascii="Times New Roman" w:hAnsi="Times New Roman"/>
          <w:sz w:val="24"/>
          <w:szCs w:val="24"/>
          <w:lang w:val="ro-RO"/>
        </w:rPr>
        <w:t>îndeplinirea volumului de lucrări</w:t>
      </w:r>
      <w:r w:rsidR="003E3FA3">
        <w:rPr>
          <w:rFonts w:ascii="Times New Roman" w:hAnsi="Times New Roman"/>
          <w:sz w:val="24"/>
          <w:szCs w:val="24"/>
          <w:lang w:val="ro-RO"/>
        </w:rPr>
        <w:t>/servicii</w:t>
      </w:r>
      <w:r w:rsidR="009715D1">
        <w:rPr>
          <w:rFonts w:ascii="Times New Roman" w:hAnsi="Times New Roman"/>
          <w:sz w:val="24"/>
          <w:szCs w:val="24"/>
          <w:lang w:val="ro-RO"/>
        </w:rPr>
        <w:t>.</w:t>
      </w:r>
      <w:bookmarkStart w:id="4" w:name="_Hlk90538755"/>
      <w:bookmarkEnd w:id="3"/>
    </w:p>
    <w:p w14:paraId="2D6A1FE0" w14:textId="186A2A88" w:rsidR="009715D1" w:rsidRDefault="00832D53" w:rsidP="00981482">
      <w:pPr>
        <w:spacing w:before="240" w:after="0" w:line="360" w:lineRule="auto"/>
        <w:jc w:val="both"/>
        <w:rPr>
          <w:rFonts w:ascii="Times New Roman" w:hAnsi="Times New Roman"/>
          <w:b/>
          <w:sz w:val="24"/>
          <w:szCs w:val="24"/>
          <w:lang w:val="ro-MD"/>
        </w:rPr>
      </w:pPr>
      <w:r>
        <w:rPr>
          <w:rFonts w:ascii="Times New Roman" w:hAnsi="Times New Roman"/>
          <w:b/>
          <w:sz w:val="24"/>
          <w:szCs w:val="24"/>
          <w:lang w:val="ro-MD"/>
        </w:rPr>
        <w:t>9</w:t>
      </w:r>
      <w:r w:rsidR="009715D1" w:rsidRPr="001C7E10">
        <w:rPr>
          <w:rFonts w:ascii="Times New Roman" w:hAnsi="Times New Roman"/>
          <w:b/>
          <w:sz w:val="24"/>
          <w:szCs w:val="24"/>
          <w:lang w:val="ro-MD"/>
        </w:rPr>
        <w:t xml:space="preserve">. </w:t>
      </w:r>
      <w:r w:rsidR="00910CDC">
        <w:rPr>
          <w:rFonts w:ascii="Times New Roman" w:hAnsi="Times New Roman"/>
          <w:b/>
          <w:sz w:val="24"/>
          <w:szCs w:val="24"/>
          <w:lang w:val="ro-MD"/>
        </w:rPr>
        <w:t>DOCUMENTE OBLIGA</w:t>
      </w:r>
      <w:r w:rsidR="00194F50">
        <w:rPr>
          <w:rFonts w:ascii="Times New Roman" w:hAnsi="Times New Roman"/>
          <w:b/>
          <w:sz w:val="24"/>
          <w:szCs w:val="24"/>
          <w:lang w:val="ro-MD"/>
        </w:rPr>
        <w:t>TORII LA DEPUNEREA ȘI EVALUAREA OFERTEI</w:t>
      </w:r>
    </w:p>
    <w:p w14:paraId="1A1AF33B" w14:textId="77777777" w:rsidR="00E87E14" w:rsidRPr="00E87E14" w:rsidRDefault="00DF60B4" w:rsidP="00A20B87">
      <w:pPr>
        <w:spacing w:after="0" w:line="360" w:lineRule="auto"/>
        <w:ind w:right="-284"/>
        <w:jc w:val="both"/>
        <w:rPr>
          <w:rFonts w:ascii="Times New Roman" w:hAnsi="Times New Roman"/>
          <w:bCs/>
          <w:sz w:val="24"/>
          <w:szCs w:val="24"/>
          <w:lang w:val="ro-MD"/>
        </w:rPr>
      </w:pPr>
      <w:r>
        <w:rPr>
          <w:rFonts w:ascii="Times New Roman" w:hAnsi="Times New Roman"/>
          <w:bCs/>
          <w:sz w:val="24"/>
          <w:szCs w:val="24"/>
          <w:lang w:val="ro-MD"/>
        </w:rPr>
        <w:t xml:space="preserve">    </w:t>
      </w:r>
      <w:r w:rsidR="00E87E14" w:rsidRPr="00E87E14">
        <w:rPr>
          <w:rFonts w:ascii="Times New Roman" w:hAnsi="Times New Roman"/>
          <w:bCs/>
          <w:sz w:val="24"/>
          <w:szCs w:val="24"/>
          <w:lang w:val="ro-MD"/>
        </w:rPr>
        <w:t xml:space="preserve">    Oferta va fi prezentată în limba română și va conține:</w:t>
      </w:r>
    </w:p>
    <w:p w14:paraId="16F1EA44"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Copia licenței  și omologării în domeniu;</w:t>
      </w:r>
    </w:p>
    <w:p w14:paraId="59B4DF49" w14:textId="70D4CFB0"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 xml:space="preserve">Lista lucrărilor similare cu experiența minim </w:t>
      </w:r>
      <w:r w:rsidR="00866C09">
        <w:rPr>
          <w:rFonts w:ascii="Times New Roman" w:hAnsi="Times New Roman"/>
          <w:sz w:val="24"/>
          <w:szCs w:val="24"/>
          <w:lang w:val="ro-RO"/>
        </w:rPr>
        <w:t>5</w:t>
      </w:r>
      <w:r w:rsidRPr="00E87E14">
        <w:rPr>
          <w:rFonts w:ascii="Times New Roman" w:hAnsi="Times New Roman"/>
          <w:sz w:val="24"/>
          <w:szCs w:val="24"/>
          <w:lang w:val="ro-RO"/>
        </w:rPr>
        <w:t xml:space="preserve"> ani (obligatoriu);</w:t>
      </w:r>
    </w:p>
    <w:p w14:paraId="0AE6D049" w14:textId="7A54F7D1"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Lista statelor de personal cu atestările din domeniul respectiv, cu drept de a efectua lucrări în instalații de  tensiune înaltă și medie</w:t>
      </w:r>
      <w:r w:rsidR="00866C09">
        <w:rPr>
          <w:rFonts w:ascii="Times New Roman" w:hAnsi="Times New Roman"/>
          <w:sz w:val="24"/>
          <w:szCs w:val="24"/>
          <w:lang w:val="ro-RO"/>
        </w:rPr>
        <w:t>;</w:t>
      </w:r>
    </w:p>
    <w:p w14:paraId="53D12F0D"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Ofertanții au obligația de a prezenta la oferta tehnică dovada că posedă dotarea tehnică (stand de probe) pentru efectuarea tuturor măsurărilor de calitate menționate mai sus pentru produsele reparate(pașapoarte tehnice ,fotografii ale lor);</w:t>
      </w:r>
    </w:p>
    <w:p w14:paraId="1B06D7D9"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Certificatele de calitate (conformitate) pentru materialele și utilajul livrat;</w:t>
      </w:r>
    </w:p>
    <w:p w14:paraId="7093564D"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MD"/>
        </w:rPr>
        <w:t>Declarația ofertantului precum că</w:t>
      </w:r>
      <w:r w:rsidRPr="00E87E14">
        <w:rPr>
          <w:rFonts w:ascii="Times New Roman" w:hAnsi="Times New Roman"/>
          <w:sz w:val="24"/>
          <w:szCs w:val="24"/>
          <w:lang w:val="ro-RO"/>
        </w:rPr>
        <w:t xml:space="preserve"> îşi asumă responsabilitatea de respectare a condițiilor şi termenului de executare – punere în funcțiune;</w:t>
      </w:r>
    </w:p>
    <w:p w14:paraId="5F62CA32" w14:textId="77777777" w:rsidR="00E87E14" w:rsidRPr="00E87E14" w:rsidRDefault="00E87E14" w:rsidP="00AD1FEE">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Declarația ofertantului precum că își  asumă răspunderea de păstrare a secretelor comerciale şi tehnice despre lucrările efectuate şi schemele de execuție;</w:t>
      </w:r>
    </w:p>
    <w:p w14:paraId="74229D44" w14:textId="3955978F" w:rsidR="00F668E2" w:rsidRPr="00981482" w:rsidRDefault="00E87E14" w:rsidP="00F668E2">
      <w:pPr>
        <w:numPr>
          <w:ilvl w:val="0"/>
          <w:numId w:val="4"/>
        </w:numPr>
        <w:spacing w:after="0"/>
        <w:ind w:right="-284"/>
        <w:contextualSpacing/>
        <w:jc w:val="both"/>
        <w:rPr>
          <w:rFonts w:ascii="Times New Roman" w:hAnsi="Times New Roman"/>
          <w:b/>
          <w:sz w:val="24"/>
          <w:szCs w:val="24"/>
          <w:lang w:val="ro-MD"/>
        </w:rPr>
      </w:pPr>
      <w:r w:rsidRPr="00E87E14">
        <w:rPr>
          <w:rFonts w:ascii="Times New Roman" w:hAnsi="Times New Roman"/>
          <w:sz w:val="24"/>
          <w:szCs w:val="24"/>
          <w:lang w:val="ro-RO"/>
        </w:rPr>
        <w:t>Deviz de cheltuieli</w:t>
      </w:r>
      <w:bookmarkEnd w:id="4"/>
      <w:r w:rsidR="00BC750F">
        <w:rPr>
          <w:rFonts w:ascii="Times New Roman" w:hAnsi="Times New Roman"/>
          <w:sz w:val="24"/>
          <w:szCs w:val="24"/>
          <w:lang w:val="ro-RO"/>
        </w:rPr>
        <w:t xml:space="preserve"> conform Anexelor</w:t>
      </w:r>
      <w:r w:rsidR="0049553D">
        <w:rPr>
          <w:rFonts w:ascii="Times New Roman" w:hAnsi="Times New Roman"/>
          <w:sz w:val="24"/>
          <w:szCs w:val="24"/>
          <w:lang w:val="ro-RO"/>
        </w:rPr>
        <w:t>.</w:t>
      </w:r>
    </w:p>
    <w:p w14:paraId="554D5E3C" w14:textId="52294263" w:rsidR="009715D1" w:rsidRDefault="00832D53" w:rsidP="00981482">
      <w:pPr>
        <w:spacing w:before="240" w:after="0" w:line="360" w:lineRule="auto"/>
        <w:jc w:val="both"/>
        <w:rPr>
          <w:rFonts w:ascii="Times New Roman" w:eastAsia="Times New Roman" w:hAnsi="Times New Roman"/>
          <w:b/>
          <w:iCs/>
          <w:spacing w:val="-3"/>
          <w:sz w:val="24"/>
          <w:szCs w:val="24"/>
          <w:lang w:val="ro-RO" w:eastAsia="ro-RO"/>
        </w:rPr>
      </w:pPr>
      <w:bookmarkStart w:id="5" w:name="_Hlk90538809"/>
      <w:r>
        <w:rPr>
          <w:rFonts w:ascii="Times New Roman" w:hAnsi="Times New Roman"/>
          <w:b/>
          <w:bCs/>
          <w:sz w:val="24"/>
          <w:szCs w:val="24"/>
          <w:lang w:val="ro-RO"/>
        </w:rPr>
        <w:t>10</w:t>
      </w:r>
      <w:r w:rsidR="009715D1" w:rsidRPr="00CB4B63">
        <w:rPr>
          <w:rFonts w:ascii="Times New Roman" w:hAnsi="Times New Roman"/>
          <w:b/>
          <w:bCs/>
          <w:sz w:val="24"/>
          <w:szCs w:val="24"/>
          <w:lang w:val="ro-RO"/>
        </w:rPr>
        <w:t xml:space="preserve">.  </w:t>
      </w:r>
      <w:r w:rsidR="009B5135">
        <w:rPr>
          <w:rFonts w:ascii="Times New Roman" w:eastAsia="Times New Roman" w:hAnsi="Times New Roman"/>
          <w:b/>
          <w:iCs/>
          <w:spacing w:val="-3"/>
          <w:sz w:val="24"/>
          <w:szCs w:val="24"/>
          <w:lang w:val="ro-RO" w:eastAsia="ro-RO"/>
        </w:rPr>
        <w:t>CERINȚE DE MENTENANȚĂ</w:t>
      </w:r>
      <w:r w:rsidR="009715D1" w:rsidRPr="009359AF">
        <w:rPr>
          <w:rFonts w:ascii="Times New Roman" w:eastAsia="Times New Roman" w:hAnsi="Times New Roman"/>
          <w:b/>
          <w:iCs/>
          <w:spacing w:val="-3"/>
          <w:sz w:val="24"/>
          <w:szCs w:val="24"/>
          <w:lang w:val="ro-RO" w:eastAsia="ro-RO"/>
        </w:rPr>
        <w:t>:</w:t>
      </w:r>
    </w:p>
    <w:p w14:paraId="5E307948" w14:textId="77777777" w:rsidR="00875DD8" w:rsidRPr="00875DD8" w:rsidRDefault="0063489B" w:rsidP="00AD1FEE">
      <w:pPr>
        <w:pStyle w:val="Listparagraf"/>
        <w:numPr>
          <w:ilvl w:val="0"/>
          <w:numId w:val="6"/>
        </w:numPr>
        <w:spacing w:after="0"/>
        <w:ind w:right="-1"/>
        <w:jc w:val="both"/>
        <w:rPr>
          <w:rFonts w:ascii="Times New Roman" w:hAnsi="Times New Roman"/>
          <w:b/>
          <w:bCs/>
          <w:iCs/>
          <w:sz w:val="24"/>
          <w:szCs w:val="24"/>
          <w:lang w:val="ro-RO"/>
        </w:rPr>
      </w:pPr>
      <w:r w:rsidRPr="00875DD8">
        <w:rPr>
          <w:rFonts w:ascii="Times New Roman" w:eastAsia="Times New Roman" w:hAnsi="Times New Roman"/>
          <w:iCs/>
          <w:sz w:val="24"/>
          <w:szCs w:val="24"/>
          <w:lang w:val="ro-RO" w:eastAsia="ro-RO"/>
        </w:rPr>
        <w:t>Termenul maxim de înlăturare a defecțiunilor -  5 zile.</w:t>
      </w:r>
    </w:p>
    <w:p w14:paraId="52F7207C" w14:textId="185B991A" w:rsidR="007D7E4B" w:rsidRPr="00981482" w:rsidRDefault="0063489B" w:rsidP="00981482">
      <w:pPr>
        <w:pStyle w:val="Listparagraf"/>
        <w:numPr>
          <w:ilvl w:val="0"/>
          <w:numId w:val="6"/>
        </w:numPr>
        <w:spacing w:after="0"/>
        <w:ind w:right="-1"/>
        <w:jc w:val="both"/>
        <w:rPr>
          <w:rFonts w:ascii="Times New Roman" w:hAnsi="Times New Roman"/>
          <w:b/>
          <w:bCs/>
          <w:iCs/>
          <w:sz w:val="24"/>
          <w:szCs w:val="24"/>
          <w:lang w:val="ro-RO"/>
        </w:rPr>
      </w:pPr>
      <w:r w:rsidRPr="00875DD8">
        <w:rPr>
          <w:rFonts w:ascii="Times New Roman" w:eastAsia="Times New Roman" w:hAnsi="Times New Roman"/>
          <w:iCs/>
          <w:sz w:val="24"/>
          <w:szCs w:val="24"/>
          <w:lang w:val="ro-RO" w:eastAsia="ro-RO"/>
        </w:rPr>
        <w:t>Executarea şi transmiterea Beneficiarului  a proceselor verbale de măsurări şi încercări.</w:t>
      </w:r>
      <w:bookmarkStart w:id="6" w:name="_Hlk90538843"/>
      <w:bookmarkEnd w:id="5"/>
    </w:p>
    <w:p w14:paraId="2A172783" w14:textId="126FF8A0" w:rsidR="009B5135" w:rsidRPr="009B5135" w:rsidRDefault="009B5135" w:rsidP="00981482">
      <w:pPr>
        <w:pStyle w:val="1"/>
        <w:numPr>
          <w:ilvl w:val="0"/>
          <w:numId w:val="17"/>
        </w:numPr>
        <w:spacing w:before="240"/>
        <w:ind w:left="425" w:hanging="425"/>
        <w:rPr>
          <w:b w:val="0"/>
          <w:szCs w:val="24"/>
          <w:u w:val="single"/>
        </w:rPr>
      </w:pPr>
      <w:r w:rsidRPr="009B5135">
        <w:rPr>
          <w:rStyle w:val="1Caracter"/>
          <w:b/>
        </w:rPr>
        <w:t xml:space="preserve"> ALTELE</w:t>
      </w:r>
      <w:r w:rsidRPr="009B5135">
        <w:rPr>
          <w:b w:val="0"/>
        </w:rPr>
        <w:t>:</w:t>
      </w:r>
    </w:p>
    <w:p w14:paraId="55539D96" w14:textId="626F3AE9" w:rsidR="009B5135" w:rsidRPr="007B5412" w:rsidRDefault="009B5135" w:rsidP="00AD1FEE">
      <w:pPr>
        <w:pStyle w:val="11"/>
        <w:numPr>
          <w:ilvl w:val="0"/>
          <w:numId w:val="0"/>
        </w:numPr>
        <w:spacing w:line="360" w:lineRule="auto"/>
        <w:ind w:left="567" w:hanging="567"/>
        <w:jc w:val="left"/>
      </w:pPr>
      <w:r>
        <w:t xml:space="preserve">11.1  </w:t>
      </w:r>
      <w:r w:rsidRPr="007B5412">
        <w:t xml:space="preserve">În anexele </w:t>
      </w:r>
      <w:r w:rsidR="00CA7280">
        <w:t>1</w:t>
      </w:r>
      <w:r w:rsidR="00841B44">
        <w:t>,2,3</w:t>
      </w:r>
      <w:r w:rsidR="00154917">
        <w:t>,4</w:t>
      </w:r>
      <w:r w:rsidR="00841B44">
        <w:t xml:space="preserve"> și </w:t>
      </w:r>
      <w:r w:rsidR="00154917">
        <w:t>5</w:t>
      </w:r>
      <w:r w:rsidR="00025F18">
        <w:rPr>
          <w:color w:val="000000" w:themeColor="text1"/>
        </w:rPr>
        <w:t xml:space="preserve"> </w:t>
      </w:r>
      <w:r w:rsidRPr="007B5412">
        <w:t>sunt prezentate volumele de lucrări și materiale</w:t>
      </w:r>
      <w:r w:rsidRPr="007B5412">
        <w:rPr>
          <w:color w:val="auto"/>
        </w:rPr>
        <w:t xml:space="preserve">/bunuri </w:t>
      </w:r>
      <w:r w:rsidRPr="007B5412">
        <w:t xml:space="preserve">necesare, </w:t>
      </w:r>
      <w:bookmarkStart w:id="7" w:name="_Hlk129779130"/>
      <w:r w:rsidRPr="007B5412">
        <w:t xml:space="preserve">devizele trebuie să fie elaborate în conformitate cu cerințele </w:t>
      </w:r>
      <w:r w:rsidRPr="00F14F87">
        <w:rPr>
          <w:b/>
          <w:bCs/>
        </w:rPr>
        <w:t xml:space="preserve">ordinului nr. </w:t>
      </w:r>
      <w:r w:rsidR="00F608A7" w:rsidRPr="00F14F87">
        <w:rPr>
          <w:b/>
          <w:bCs/>
        </w:rPr>
        <w:t>52</w:t>
      </w:r>
      <w:r w:rsidRPr="00F14F87">
        <w:rPr>
          <w:b/>
          <w:bCs/>
        </w:rPr>
        <w:t xml:space="preserve"> din 3</w:t>
      </w:r>
      <w:r w:rsidR="00F608A7" w:rsidRPr="00F14F87">
        <w:rPr>
          <w:b/>
          <w:bCs/>
        </w:rPr>
        <w:t>0</w:t>
      </w:r>
      <w:r w:rsidRPr="00F14F87">
        <w:rPr>
          <w:b/>
          <w:bCs/>
        </w:rPr>
        <w:t>.</w:t>
      </w:r>
      <w:r w:rsidR="00F608A7" w:rsidRPr="00F14F87">
        <w:rPr>
          <w:b/>
          <w:bCs/>
        </w:rPr>
        <w:t>03</w:t>
      </w:r>
      <w:r w:rsidRPr="00F14F87">
        <w:rPr>
          <w:b/>
          <w:bCs/>
        </w:rPr>
        <w:t>.202</w:t>
      </w:r>
      <w:bookmarkEnd w:id="7"/>
      <w:r w:rsidR="00F608A7" w:rsidRPr="00F14F87">
        <w:rPr>
          <w:b/>
          <w:bCs/>
        </w:rPr>
        <w:t>3</w:t>
      </w:r>
      <w:r w:rsidRPr="007B5412">
        <w:t xml:space="preserve">. </w:t>
      </w:r>
    </w:p>
    <w:p w14:paraId="03D16AE6" w14:textId="45A8800B" w:rsidR="009B5135" w:rsidRPr="007B5412" w:rsidRDefault="009B5135" w:rsidP="00AD1FEE">
      <w:pPr>
        <w:pStyle w:val="11"/>
        <w:numPr>
          <w:ilvl w:val="0"/>
          <w:numId w:val="0"/>
        </w:numPr>
        <w:spacing w:line="360" w:lineRule="auto"/>
        <w:ind w:left="567" w:hanging="567"/>
        <w:jc w:val="left"/>
      </w:pPr>
      <w:r>
        <w:t xml:space="preserve">11.2  </w:t>
      </w:r>
      <w:r w:rsidRPr="007B5412">
        <w:t>La toate elementele demontate rebutate/defectate care nu mai pot fi utilizate în continuare Executantul va întocmi acte de defectare, acte de demontare și predare la depozitul central „TERMOELECTRICA” S.A., care vor fi contrasemnate de ambele părți.</w:t>
      </w:r>
    </w:p>
    <w:p w14:paraId="13FEA025" w14:textId="71B2ECA9" w:rsidR="009B5135" w:rsidRPr="007B5412" w:rsidRDefault="009B5135" w:rsidP="00AD1FEE">
      <w:pPr>
        <w:pStyle w:val="11"/>
        <w:numPr>
          <w:ilvl w:val="0"/>
          <w:numId w:val="0"/>
        </w:numPr>
        <w:spacing w:line="360" w:lineRule="auto"/>
        <w:ind w:left="567" w:hanging="567"/>
        <w:jc w:val="left"/>
      </w:pPr>
      <w:r>
        <w:t xml:space="preserve">11.3  </w:t>
      </w:r>
      <w:r w:rsidRPr="007B5412">
        <w:t>La executarea lucrărilor de demontare și montare se vor utiliza mecanismele de ridicat staționare, la necesitatea utilizării mecanismelor de ridicat mobile acestea vor fi asigurate de Executant.</w:t>
      </w:r>
    </w:p>
    <w:p w14:paraId="2A5273D3" w14:textId="782E09AD" w:rsidR="009B5135" w:rsidRPr="007B5412" w:rsidRDefault="009B5135" w:rsidP="00AD1FEE">
      <w:pPr>
        <w:pStyle w:val="11"/>
        <w:numPr>
          <w:ilvl w:val="0"/>
          <w:numId w:val="0"/>
        </w:numPr>
        <w:spacing w:line="360" w:lineRule="auto"/>
        <w:ind w:left="567" w:hanging="567"/>
        <w:jc w:val="left"/>
      </w:pPr>
      <w:r>
        <w:t xml:space="preserve">11.4  </w:t>
      </w:r>
      <w:r w:rsidRPr="007B5412">
        <w:t>Executantul va elabora toate rapoartele tehnice / actele de executare a lucrărilor.</w:t>
      </w:r>
    </w:p>
    <w:p w14:paraId="38322AF6" w14:textId="19361C79" w:rsidR="009B5135" w:rsidRPr="007B5412" w:rsidRDefault="009B5135" w:rsidP="00AD1FEE">
      <w:pPr>
        <w:pStyle w:val="11"/>
        <w:numPr>
          <w:ilvl w:val="0"/>
          <w:numId w:val="0"/>
        </w:numPr>
        <w:spacing w:line="360" w:lineRule="auto"/>
        <w:ind w:left="567" w:hanging="567"/>
        <w:jc w:val="left"/>
      </w:pPr>
      <w:r>
        <w:t xml:space="preserve">11.5  </w:t>
      </w:r>
      <w:r w:rsidRPr="007B5412">
        <w:t>Toate lucrările/expertizele/actele/rapoartele/programele elaborate de Executant vor fi coordonate de „TERMOELECTRICA” SA.</w:t>
      </w:r>
    </w:p>
    <w:p w14:paraId="7B306AD3" w14:textId="5C097F7A" w:rsidR="00BD61BD" w:rsidRPr="00CA7280" w:rsidRDefault="009B5135" w:rsidP="00AD1FEE">
      <w:pPr>
        <w:pStyle w:val="11"/>
        <w:numPr>
          <w:ilvl w:val="0"/>
          <w:numId w:val="0"/>
        </w:numPr>
        <w:spacing w:line="360" w:lineRule="auto"/>
        <w:ind w:left="567" w:hanging="567"/>
        <w:jc w:val="left"/>
      </w:pPr>
      <w:r>
        <w:t>11.6</w:t>
      </w:r>
      <w:r w:rsidRPr="007B5412">
        <w:t xml:space="preserve"> „TERMOELECTRICA” S.A. este în drept să modifice volumul lucrărilor, despre acest fapt executantul va fi anunțat în prealabil.</w:t>
      </w:r>
    </w:p>
    <w:p w14:paraId="0EEADFE4" w14:textId="095F67D3" w:rsidR="00AC3982" w:rsidRPr="00BD61BD" w:rsidRDefault="00CA7280" w:rsidP="009E0217">
      <w:pPr>
        <w:pStyle w:val="Listparagraf"/>
        <w:spacing w:before="240" w:after="240" w:line="240" w:lineRule="auto"/>
        <w:ind w:left="0"/>
        <w:contextualSpacing w:val="0"/>
        <w:jc w:val="both"/>
        <w:rPr>
          <w:rFonts w:ascii="Times New Roman" w:hAnsi="Times New Roman"/>
          <w:b/>
          <w:spacing w:val="-3"/>
          <w:sz w:val="24"/>
          <w:szCs w:val="24"/>
          <w:lang w:val="ro-RO" w:eastAsia="ro-RO"/>
        </w:rPr>
      </w:pPr>
      <w:r>
        <w:rPr>
          <w:rFonts w:ascii="Times New Roman" w:hAnsi="Times New Roman"/>
          <w:b/>
          <w:spacing w:val="-3"/>
          <w:sz w:val="24"/>
          <w:szCs w:val="24"/>
          <w:lang w:val="ro-RO" w:eastAsia="ro-RO"/>
        </w:rPr>
        <w:t>12</w:t>
      </w:r>
      <w:r w:rsidR="00A40D46" w:rsidRPr="00A40D46">
        <w:rPr>
          <w:rFonts w:ascii="Times New Roman" w:hAnsi="Times New Roman"/>
          <w:b/>
          <w:spacing w:val="-3"/>
          <w:sz w:val="24"/>
          <w:szCs w:val="24"/>
          <w:lang w:val="ro-RO" w:eastAsia="ro-RO"/>
        </w:rPr>
        <w:t xml:space="preserve">. </w:t>
      </w:r>
      <w:bookmarkEnd w:id="6"/>
      <w:r>
        <w:rPr>
          <w:rFonts w:ascii="Times New Roman" w:hAnsi="Times New Roman"/>
          <w:b/>
          <w:spacing w:val="-3"/>
          <w:sz w:val="24"/>
          <w:szCs w:val="24"/>
          <w:lang w:val="ro-RO" w:eastAsia="ro-RO"/>
        </w:rPr>
        <w:t>LISTA LUCRĂRILOR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665"/>
        <w:gridCol w:w="2299"/>
        <w:gridCol w:w="8"/>
        <w:gridCol w:w="2545"/>
        <w:gridCol w:w="6"/>
        <w:gridCol w:w="1697"/>
        <w:gridCol w:w="1417"/>
        <w:gridCol w:w="1417"/>
        <w:gridCol w:w="12"/>
      </w:tblGrid>
      <w:tr w:rsidR="005906E7" w:rsidRPr="00F201D7" w14:paraId="67B7D7BB" w14:textId="77777777" w:rsidTr="005906E7">
        <w:tc>
          <w:tcPr>
            <w:tcW w:w="330" w:type="pct"/>
            <w:shd w:val="clear" w:color="auto" w:fill="D0CECE" w:themeFill="background2" w:themeFillShade="E6"/>
            <w:vAlign w:val="center"/>
          </w:tcPr>
          <w:p w14:paraId="639BF755" w14:textId="77777777" w:rsidR="002552E5" w:rsidRPr="00AD1FEE" w:rsidRDefault="002552E5" w:rsidP="00A217CB">
            <w:pPr>
              <w:spacing w:after="0" w:line="240" w:lineRule="auto"/>
              <w:ind w:left="720" w:hanging="720"/>
              <w:jc w:val="center"/>
              <w:rPr>
                <w:rFonts w:ascii="Times New Roman" w:hAnsi="Times New Roman"/>
                <w:lang w:val="ro-RO" w:eastAsia="ro-RO"/>
              </w:rPr>
            </w:pPr>
            <w:r w:rsidRPr="00AD1FEE">
              <w:rPr>
                <w:rFonts w:ascii="Times New Roman" w:hAnsi="Times New Roman"/>
                <w:lang w:val="ro-RO" w:eastAsia="ro-RO"/>
              </w:rPr>
              <w:lastRenderedPageBreak/>
              <w:t>Nr.</w:t>
            </w:r>
          </w:p>
        </w:tc>
        <w:tc>
          <w:tcPr>
            <w:tcW w:w="1142" w:type="pct"/>
            <w:shd w:val="clear" w:color="auto" w:fill="D0CECE" w:themeFill="background2" w:themeFillShade="E6"/>
          </w:tcPr>
          <w:p w14:paraId="57C60315" w14:textId="125A3330" w:rsidR="002552E5" w:rsidRPr="00AD1FEE" w:rsidRDefault="002552E5" w:rsidP="002552E5">
            <w:pPr>
              <w:spacing w:after="0" w:line="240" w:lineRule="auto"/>
              <w:jc w:val="center"/>
              <w:rPr>
                <w:rFonts w:ascii="Times New Roman" w:hAnsi="Times New Roman"/>
                <w:b/>
                <w:lang w:val="ro-RO" w:eastAsia="ro-RO"/>
              </w:rPr>
            </w:pPr>
            <w:r w:rsidRPr="00AD1FEE">
              <w:rPr>
                <w:rFonts w:ascii="Times New Roman" w:hAnsi="Times New Roman"/>
                <w:b/>
                <w:lang w:val="ro-RO" w:eastAsia="ro-RO"/>
              </w:rPr>
              <w:t>Denumiri de dispece-rat</w:t>
            </w:r>
          </w:p>
        </w:tc>
        <w:tc>
          <w:tcPr>
            <w:tcW w:w="1268" w:type="pct"/>
            <w:gridSpan w:val="2"/>
            <w:shd w:val="clear" w:color="auto" w:fill="D0CECE" w:themeFill="background2" w:themeFillShade="E6"/>
            <w:vAlign w:val="center"/>
          </w:tcPr>
          <w:p w14:paraId="2752CF8D" w14:textId="77777777"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 xml:space="preserve">Tipul </w:t>
            </w:r>
          </w:p>
          <w:p w14:paraId="649EA4F8" w14:textId="6511FA47"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 xml:space="preserve">motorului electric </w:t>
            </w:r>
          </w:p>
        </w:tc>
        <w:tc>
          <w:tcPr>
            <w:tcW w:w="846" w:type="pct"/>
            <w:gridSpan w:val="2"/>
            <w:shd w:val="clear" w:color="auto" w:fill="D0CECE" w:themeFill="background2" w:themeFillShade="E6"/>
          </w:tcPr>
          <w:p w14:paraId="0D4A5DA6" w14:textId="78F76026" w:rsidR="002552E5" w:rsidRPr="00AD1FEE" w:rsidRDefault="002552E5" w:rsidP="00FF197D">
            <w:pPr>
              <w:spacing w:before="60" w:after="0" w:line="240" w:lineRule="auto"/>
              <w:jc w:val="center"/>
              <w:rPr>
                <w:rFonts w:ascii="Times New Roman" w:hAnsi="Times New Roman"/>
                <w:b/>
                <w:lang w:val="ro-RO" w:eastAsia="ro-RO"/>
              </w:rPr>
            </w:pPr>
            <w:r w:rsidRPr="00AD1FEE">
              <w:rPr>
                <w:rFonts w:ascii="Times New Roman" w:hAnsi="Times New Roman"/>
                <w:b/>
                <w:lang w:val="ro-RO" w:eastAsia="ro-RO"/>
              </w:rPr>
              <w:t>Tensiunea (kV)</w:t>
            </w:r>
          </w:p>
          <w:p w14:paraId="38AD2C5D" w14:textId="77777777" w:rsidR="002552E5" w:rsidRPr="00AD1FEE" w:rsidRDefault="002552E5" w:rsidP="00A217CB">
            <w:pPr>
              <w:spacing w:after="0" w:line="240" w:lineRule="auto"/>
              <w:jc w:val="center"/>
              <w:rPr>
                <w:rFonts w:ascii="Times New Roman" w:hAnsi="Times New Roman"/>
                <w:b/>
                <w:lang w:val="ro-RO" w:eastAsia="ro-RO"/>
              </w:rPr>
            </w:pPr>
          </w:p>
        </w:tc>
        <w:tc>
          <w:tcPr>
            <w:tcW w:w="704" w:type="pct"/>
            <w:shd w:val="clear" w:color="auto" w:fill="D0CECE" w:themeFill="background2" w:themeFillShade="E6"/>
          </w:tcPr>
          <w:p w14:paraId="59623CCA" w14:textId="6617656F"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Puterea</w:t>
            </w:r>
          </w:p>
          <w:p w14:paraId="79286A2D" w14:textId="0EB234DC"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(kW)</w:t>
            </w:r>
          </w:p>
        </w:tc>
        <w:tc>
          <w:tcPr>
            <w:tcW w:w="710" w:type="pct"/>
            <w:gridSpan w:val="2"/>
            <w:shd w:val="clear" w:color="auto" w:fill="D0CECE" w:themeFill="background2" w:themeFillShade="E6"/>
            <w:vAlign w:val="center"/>
          </w:tcPr>
          <w:p w14:paraId="116359D1" w14:textId="74CBA9E1"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Canti-tatea</w:t>
            </w:r>
          </w:p>
          <w:p w14:paraId="352BADD0" w14:textId="7DBB62CF" w:rsidR="002552E5" w:rsidRPr="00AD1FEE" w:rsidRDefault="002552E5" w:rsidP="00A217CB">
            <w:pPr>
              <w:spacing w:after="0" w:line="240" w:lineRule="auto"/>
              <w:jc w:val="center"/>
              <w:rPr>
                <w:rFonts w:ascii="Times New Roman" w:hAnsi="Times New Roman"/>
                <w:b/>
                <w:lang w:val="ro-RO" w:eastAsia="ro-RO"/>
              </w:rPr>
            </w:pPr>
            <w:r w:rsidRPr="00AD1FEE">
              <w:rPr>
                <w:rFonts w:ascii="Times New Roman" w:hAnsi="Times New Roman"/>
                <w:b/>
                <w:lang w:val="ro-RO" w:eastAsia="ro-RO"/>
              </w:rPr>
              <w:t>(uni-tăți)</w:t>
            </w:r>
          </w:p>
        </w:tc>
      </w:tr>
      <w:tr w:rsidR="005906E7" w:rsidRPr="00F201D7" w14:paraId="1F18DDBC" w14:textId="77777777" w:rsidTr="005906E7">
        <w:tc>
          <w:tcPr>
            <w:tcW w:w="330" w:type="pct"/>
            <w:shd w:val="clear" w:color="auto" w:fill="D0CECE" w:themeFill="background2" w:themeFillShade="E6"/>
            <w:vAlign w:val="center"/>
          </w:tcPr>
          <w:p w14:paraId="4FC868A3" w14:textId="17FF48B2" w:rsidR="002552E5" w:rsidRPr="00AD1FEE" w:rsidRDefault="002552E5" w:rsidP="00A217CB">
            <w:pPr>
              <w:spacing w:after="0" w:line="240" w:lineRule="auto"/>
              <w:ind w:left="720" w:hanging="720"/>
              <w:jc w:val="center"/>
              <w:rPr>
                <w:rFonts w:ascii="Times New Roman" w:hAnsi="Times New Roman"/>
                <w:b/>
                <w:bCs/>
                <w:lang w:val="ro-RO" w:eastAsia="ro-RO"/>
              </w:rPr>
            </w:pPr>
            <w:r w:rsidRPr="00AD1FEE">
              <w:rPr>
                <w:rFonts w:ascii="Times New Roman" w:hAnsi="Times New Roman"/>
                <w:b/>
                <w:bCs/>
                <w:lang w:val="ro-RO" w:eastAsia="ro-RO"/>
              </w:rPr>
              <w:t>1</w:t>
            </w:r>
          </w:p>
        </w:tc>
        <w:tc>
          <w:tcPr>
            <w:tcW w:w="1142" w:type="pct"/>
            <w:shd w:val="clear" w:color="auto" w:fill="D0CECE" w:themeFill="background2" w:themeFillShade="E6"/>
          </w:tcPr>
          <w:p w14:paraId="342DDC43" w14:textId="4BBB2FED" w:rsidR="002552E5" w:rsidRPr="00AD1FEE" w:rsidRDefault="008D7907" w:rsidP="002552E5">
            <w:pPr>
              <w:spacing w:after="0" w:line="240" w:lineRule="auto"/>
              <w:jc w:val="center"/>
              <w:rPr>
                <w:rFonts w:ascii="Times New Roman" w:hAnsi="Times New Roman"/>
                <w:b/>
                <w:lang w:val="ro-RO" w:eastAsia="ro-RO"/>
              </w:rPr>
            </w:pPr>
            <w:r>
              <w:rPr>
                <w:rFonts w:ascii="Times New Roman" w:hAnsi="Times New Roman"/>
                <w:b/>
                <w:lang w:val="ro-RO" w:eastAsia="ro-RO"/>
              </w:rPr>
              <w:t>2</w:t>
            </w:r>
          </w:p>
        </w:tc>
        <w:tc>
          <w:tcPr>
            <w:tcW w:w="1268" w:type="pct"/>
            <w:gridSpan w:val="2"/>
            <w:shd w:val="clear" w:color="auto" w:fill="D0CECE" w:themeFill="background2" w:themeFillShade="E6"/>
            <w:vAlign w:val="center"/>
          </w:tcPr>
          <w:p w14:paraId="5E67D68C" w14:textId="622759C3" w:rsidR="002552E5" w:rsidRPr="00AD1FEE" w:rsidRDefault="008D7907" w:rsidP="00A217CB">
            <w:pPr>
              <w:spacing w:after="0" w:line="240" w:lineRule="auto"/>
              <w:jc w:val="center"/>
              <w:rPr>
                <w:rFonts w:ascii="Times New Roman" w:hAnsi="Times New Roman"/>
                <w:b/>
                <w:lang w:val="ro-RO" w:eastAsia="ro-RO"/>
              </w:rPr>
            </w:pPr>
            <w:r>
              <w:rPr>
                <w:rFonts w:ascii="Times New Roman" w:hAnsi="Times New Roman"/>
                <w:b/>
                <w:lang w:val="ro-RO" w:eastAsia="ro-RO"/>
              </w:rPr>
              <w:t>3</w:t>
            </w:r>
          </w:p>
        </w:tc>
        <w:tc>
          <w:tcPr>
            <w:tcW w:w="846" w:type="pct"/>
            <w:gridSpan w:val="2"/>
            <w:shd w:val="clear" w:color="auto" w:fill="D0CECE" w:themeFill="background2" w:themeFillShade="E6"/>
          </w:tcPr>
          <w:p w14:paraId="17A5A547" w14:textId="40F6BEDE" w:rsidR="002552E5" w:rsidRPr="00AD1FEE" w:rsidRDefault="008D7907" w:rsidP="00A217CB">
            <w:pPr>
              <w:spacing w:after="0" w:line="240" w:lineRule="auto"/>
              <w:jc w:val="center"/>
              <w:rPr>
                <w:rFonts w:ascii="Times New Roman" w:hAnsi="Times New Roman"/>
                <w:b/>
                <w:lang w:val="ro-RO" w:eastAsia="ro-RO"/>
              </w:rPr>
            </w:pPr>
            <w:r>
              <w:rPr>
                <w:rFonts w:ascii="Times New Roman" w:hAnsi="Times New Roman"/>
                <w:b/>
                <w:lang w:val="ro-RO" w:eastAsia="ro-RO"/>
              </w:rPr>
              <w:t>4</w:t>
            </w:r>
          </w:p>
        </w:tc>
        <w:tc>
          <w:tcPr>
            <w:tcW w:w="704" w:type="pct"/>
            <w:shd w:val="clear" w:color="auto" w:fill="D0CECE" w:themeFill="background2" w:themeFillShade="E6"/>
          </w:tcPr>
          <w:p w14:paraId="509E9B64" w14:textId="42EAEED9" w:rsidR="002552E5" w:rsidRPr="00AD1FEE" w:rsidRDefault="008D7907" w:rsidP="00A217CB">
            <w:pPr>
              <w:spacing w:after="0" w:line="240" w:lineRule="auto"/>
              <w:jc w:val="center"/>
              <w:rPr>
                <w:rFonts w:ascii="Times New Roman" w:hAnsi="Times New Roman"/>
                <w:b/>
                <w:lang w:val="ro-RO" w:eastAsia="ro-RO"/>
              </w:rPr>
            </w:pPr>
            <w:r>
              <w:rPr>
                <w:rFonts w:ascii="Times New Roman" w:hAnsi="Times New Roman"/>
                <w:b/>
                <w:lang w:val="ro-RO" w:eastAsia="ro-RO"/>
              </w:rPr>
              <w:t>5</w:t>
            </w:r>
          </w:p>
        </w:tc>
        <w:tc>
          <w:tcPr>
            <w:tcW w:w="710" w:type="pct"/>
            <w:gridSpan w:val="2"/>
            <w:shd w:val="clear" w:color="auto" w:fill="D0CECE" w:themeFill="background2" w:themeFillShade="E6"/>
            <w:vAlign w:val="center"/>
          </w:tcPr>
          <w:p w14:paraId="6FBC1FB2" w14:textId="43D7C6A2" w:rsidR="002552E5" w:rsidRPr="00AD1FEE" w:rsidRDefault="008D7907" w:rsidP="00A217CB">
            <w:pPr>
              <w:spacing w:after="0" w:line="240" w:lineRule="auto"/>
              <w:jc w:val="center"/>
              <w:rPr>
                <w:rFonts w:ascii="Times New Roman" w:hAnsi="Times New Roman"/>
                <w:b/>
                <w:lang w:val="ro-RO" w:eastAsia="ro-RO"/>
              </w:rPr>
            </w:pPr>
            <w:r>
              <w:rPr>
                <w:rFonts w:ascii="Times New Roman" w:hAnsi="Times New Roman"/>
                <w:b/>
                <w:lang w:val="ro-RO" w:eastAsia="ro-RO"/>
              </w:rPr>
              <w:t>6</w:t>
            </w:r>
          </w:p>
        </w:tc>
      </w:tr>
      <w:tr w:rsidR="00654288" w:rsidRPr="003554CA" w14:paraId="0F5D3BD7" w14:textId="77777777" w:rsidTr="005906E7">
        <w:trPr>
          <w:trHeight w:val="913"/>
        </w:trPr>
        <w:tc>
          <w:tcPr>
            <w:tcW w:w="330" w:type="pct"/>
            <w:shd w:val="clear" w:color="auto" w:fill="D9E2F3" w:themeFill="accent1" w:themeFillTint="33"/>
            <w:vAlign w:val="center"/>
          </w:tcPr>
          <w:p w14:paraId="12DC129A" w14:textId="261A02DD" w:rsidR="00654288" w:rsidRPr="00F201D7" w:rsidRDefault="00654288" w:rsidP="00A217CB">
            <w:pPr>
              <w:spacing w:after="0" w:line="240" w:lineRule="auto"/>
              <w:ind w:left="720" w:hanging="720"/>
              <w:jc w:val="center"/>
              <w:rPr>
                <w:rFonts w:ascii="Times New Roman" w:hAnsi="Times New Roman"/>
                <w:sz w:val="24"/>
                <w:szCs w:val="24"/>
                <w:lang w:val="ro-RO" w:eastAsia="ro-RO"/>
              </w:rPr>
            </w:pPr>
            <w:r w:rsidRPr="00F201D7">
              <w:rPr>
                <w:rFonts w:ascii="Times New Roman" w:hAnsi="Times New Roman"/>
                <w:sz w:val="24"/>
                <w:szCs w:val="24"/>
                <w:lang w:val="ro-RO" w:eastAsia="ro-RO"/>
              </w:rPr>
              <w:t>1</w:t>
            </w:r>
            <w:r>
              <w:rPr>
                <w:rFonts w:ascii="Times New Roman" w:hAnsi="Times New Roman"/>
                <w:sz w:val="24"/>
                <w:szCs w:val="24"/>
                <w:lang w:val="ro-RO" w:eastAsia="ro-RO"/>
              </w:rPr>
              <w:t>.</w:t>
            </w:r>
          </w:p>
        </w:tc>
        <w:tc>
          <w:tcPr>
            <w:tcW w:w="4670" w:type="pct"/>
            <w:gridSpan w:val="8"/>
            <w:shd w:val="clear" w:color="auto" w:fill="D9E2F3" w:themeFill="accent1" w:themeFillTint="33"/>
          </w:tcPr>
          <w:p w14:paraId="6BA80EB9" w14:textId="36157F60" w:rsidR="00D86465" w:rsidRDefault="00D86465" w:rsidP="002552E5">
            <w:pPr>
              <w:spacing w:after="0" w:line="240" w:lineRule="auto"/>
              <w:rPr>
                <w:rFonts w:ascii="Times New Roman" w:eastAsia="Times New Roman" w:hAnsi="Times New Roman"/>
                <w:iCs/>
                <w:sz w:val="24"/>
                <w:szCs w:val="24"/>
                <w:lang w:val="ro-RO" w:eastAsia="ro-RO"/>
              </w:rPr>
            </w:pPr>
            <w:r w:rsidRPr="00D86465">
              <w:rPr>
                <w:rFonts w:ascii="Times New Roman" w:eastAsia="Times New Roman" w:hAnsi="Times New Roman"/>
                <w:b/>
                <w:bCs/>
                <w:iCs/>
                <w:sz w:val="24"/>
                <w:szCs w:val="24"/>
                <w:lang w:val="ro-RO" w:eastAsia="ro-RO"/>
              </w:rPr>
              <w:t>PMI_2023, Cat_B_ Generare _ M   pct. 79</w:t>
            </w:r>
          </w:p>
          <w:p w14:paraId="4C563999" w14:textId="1A3D74AC" w:rsidR="00654288" w:rsidRPr="00D86465" w:rsidRDefault="00D86465" w:rsidP="002552E5">
            <w:pPr>
              <w:spacing w:after="0" w:line="240" w:lineRule="auto"/>
              <w:rPr>
                <w:rFonts w:ascii="Times New Roman" w:hAnsi="Times New Roman"/>
                <w:bCs/>
                <w:i/>
                <w:iCs/>
                <w:spacing w:val="-3"/>
                <w:sz w:val="24"/>
                <w:szCs w:val="24"/>
                <w:lang w:val="ro-RO" w:eastAsia="ro-RO"/>
              </w:rPr>
            </w:pPr>
            <w:r w:rsidRPr="00D86465">
              <w:rPr>
                <w:rFonts w:ascii="Times New Roman" w:hAnsi="Times New Roman"/>
                <w:bCs/>
                <w:i/>
                <w:iCs/>
                <w:spacing w:val="-3"/>
                <w:sz w:val="24"/>
                <w:szCs w:val="24"/>
                <w:lang w:val="en-US" w:eastAsia="ro-RO"/>
              </w:rPr>
              <w:t xml:space="preserve">Reparaţia curentă (după necesitate cu rebobinarea totală a înfăşurărilor) a motoarelor electrice </w:t>
            </w:r>
            <w:r>
              <w:rPr>
                <w:rFonts w:ascii="Times New Roman" w:hAnsi="Times New Roman"/>
                <w:bCs/>
                <w:i/>
                <w:iCs/>
                <w:spacing w:val="-3"/>
                <w:sz w:val="24"/>
                <w:szCs w:val="24"/>
                <w:lang w:val="en-US" w:eastAsia="ro-RO"/>
              </w:rPr>
              <w:t xml:space="preserve">    </w:t>
            </w:r>
            <w:r w:rsidRPr="00D86465">
              <w:rPr>
                <w:rFonts w:ascii="Times New Roman" w:hAnsi="Times New Roman"/>
                <w:bCs/>
                <w:i/>
                <w:iCs/>
                <w:spacing w:val="-3"/>
                <w:sz w:val="24"/>
                <w:szCs w:val="24"/>
                <w:lang w:val="en-US" w:eastAsia="ro-RO"/>
              </w:rPr>
              <w:t>6 şi 0,4 kV</w:t>
            </w:r>
            <w:r>
              <w:rPr>
                <w:rFonts w:ascii="Times New Roman" w:hAnsi="Times New Roman"/>
                <w:bCs/>
                <w:i/>
                <w:iCs/>
                <w:spacing w:val="-3"/>
                <w:sz w:val="24"/>
                <w:szCs w:val="24"/>
                <w:lang w:val="en-US" w:eastAsia="ro-RO"/>
              </w:rPr>
              <w:t>, (CET-1)</w:t>
            </w:r>
          </w:p>
          <w:p w14:paraId="226171F3" w14:textId="1E7E39CF" w:rsidR="00654288" w:rsidRPr="00F201D7" w:rsidRDefault="00654288" w:rsidP="002552E5">
            <w:pPr>
              <w:spacing w:after="0" w:line="240" w:lineRule="auto"/>
              <w:jc w:val="center"/>
              <w:rPr>
                <w:rFonts w:ascii="Times New Roman" w:hAnsi="Times New Roman"/>
                <w:b/>
                <w:sz w:val="24"/>
                <w:szCs w:val="24"/>
                <w:lang w:val="ro-RO" w:eastAsia="ro-RO"/>
              </w:rPr>
            </w:pPr>
          </w:p>
        </w:tc>
      </w:tr>
      <w:tr w:rsidR="00707BE9" w:rsidRPr="00EE627C" w14:paraId="5CC25AC8" w14:textId="77777777" w:rsidTr="00707BE9">
        <w:tc>
          <w:tcPr>
            <w:tcW w:w="330" w:type="pct"/>
            <w:shd w:val="clear" w:color="auto" w:fill="F2F2F2"/>
            <w:vAlign w:val="center"/>
          </w:tcPr>
          <w:p w14:paraId="7F69284E" w14:textId="0E1053ED"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29FC9BA5" w14:textId="1D81610D"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 xml:space="preserve">ЭПН </w:t>
            </w:r>
            <w:r>
              <w:rPr>
                <w:rFonts w:ascii="Times New Roman" w:eastAsia="Times New Roman" w:hAnsi="Times New Roman"/>
                <w:color w:val="000000"/>
                <w:lang w:eastAsia="ru-RU"/>
              </w:rPr>
              <w:t>–</w:t>
            </w:r>
            <w:r w:rsidRPr="002552E5">
              <w:rPr>
                <w:rFonts w:ascii="Times New Roman" w:eastAsia="Times New Roman" w:hAnsi="Times New Roman"/>
                <w:color w:val="000000"/>
                <w:lang w:eastAsia="ru-RU"/>
              </w:rPr>
              <w:t xml:space="preserve"> 4</w:t>
            </w:r>
            <w:r>
              <w:rPr>
                <w:rFonts w:ascii="Times New Roman" w:eastAsia="Times New Roman" w:hAnsi="Times New Roman"/>
                <w:color w:val="000000"/>
                <w:lang w:val="en-US" w:eastAsia="ru-RU"/>
              </w:rPr>
              <w:t>, 5</w:t>
            </w:r>
          </w:p>
        </w:tc>
        <w:tc>
          <w:tcPr>
            <w:tcW w:w="1268"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228B29B6" w14:textId="576F548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101 - 2</w:t>
            </w:r>
          </w:p>
        </w:tc>
        <w:tc>
          <w:tcPr>
            <w:tcW w:w="8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B9C69" w14:textId="7D9FF8A8"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single" w:sz="4" w:space="0" w:color="auto"/>
              <w:left w:val="single" w:sz="4" w:space="0" w:color="auto"/>
              <w:bottom w:val="single" w:sz="4" w:space="0" w:color="000000"/>
              <w:right w:val="single" w:sz="4" w:space="0" w:color="auto"/>
            </w:tcBorders>
            <w:shd w:val="clear" w:color="auto" w:fill="auto"/>
            <w:vAlign w:val="center"/>
          </w:tcPr>
          <w:p w14:paraId="0F289555" w14:textId="6532C9C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160</w:t>
            </w:r>
          </w:p>
        </w:tc>
        <w:tc>
          <w:tcPr>
            <w:tcW w:w="710" w:type="pct"/>
            <w:gridSpan w:val="2"/>
            <w:vMerge w:val="restart"/>
            <w:shd w:val="clear" w:color="auto" w:fill="F2F2F2"/>
            <w:textDirection w:val="btLr"/>
            <w:vAlign w:val="center"/>
          </w:tcPr>
          <w:p w14:paraId="4FCBE94F" w14:textId="46532549" w:rsidR="00707BE9" w:rsidRPr="00707BE9" w:rsidRDefault="00707BE9" w:rsidP="00707BE9">
            <w:pPr>
              <w:spacing w:after="0" w:line="240" w:lineRule="auto"/>
              <w:ind w:left="113" w:right="113"/>
              <w:jc w:val="center"/>
              <w:rPr>
                <w:rFonts w:ascii="Times New Roman" w:hAnsi="Times New Roman"/>
                <w:b/>
                <w:bCs/>
                <w:sz w:val="24"/>
                <w:szCs w:val="24"/>
                <w:lang w:val="ro-RO" w:eastAsia="ro-RO"/>
              </w:rPr>
            </w:pPr>
            <w:r w:rsidRPr="00707BE9">
              <w:rPr>
                <w:rFonts w:ascii="Times New Roman" w:hAnsi="Times New Roman"/>
                <w:b/>
                <w:bCs/>
                <w:sz w:val="24"/>
                <w:szCs w:val="24"/>
                <w:lang w:val="ro-RO" w:eastAsia="ro-RO"/>
              </w:rPr>
              <w:t>După Necesitate</w:t>
            </w:r>
          </w:p>
        </w:tc>
      </w:tr>
      <w:tr w:rsidR="00707BE9" w:rsidRPr="00EE627C" w14:paraId="08974DD8" w14:textId="77777777" w:rsidTr="005906E7">
        <w:tc>
          <w:tcPr>
            <w:tcW w:w="330" w:type="pct"/>
            <w:shd w:val="clear" w:color="auto" w:fill="F2F2F2"/>
            <w:vAlign w:val="center"/>
          </w:tcPr>
          <w:p w14:paraId="61533133" w14:textId="237067DE"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643FFE78" w14:textId="1A226736"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В-1</w:t>
            </w:r>
            <w:r>
              <w:rPr>
                <w:rFonts w:ascii="Times New Roman" w:eastAsia="Times New Roman" w:hAnsi="Times New Roman"/>
                <w:color w:val="000000"/>
                <w:lang w:val="en-US" w:eastAsia="ru-RU"/>
              </w:rPr>
              <w:t>,2,3,4</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06122D92" w14:textId="12312C1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108 - 8 М</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46D6C01A" w14:textId="64968019"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auto"/>
              <w:right w:val="single" w:sz="4" w:space="0" w:color="auto"/>
            </w:tcBorders>
            <w:shd w:val="clear" w:color="auto" w:fill="auto"/>
            <w:vAlign w:val="center"/>
          </w:tcPr>
          <w:p w14:paraId="026AE3B4" w14:textId="5B787952"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100</w:t>
            </w:r>
          </w:p>
        </w:tc>
        <w:tc>
          <w:tcPr>
            <w:tcW w:w="710" w:type="pct"/>
            <w:gridSpan w:val="2"/>
            <w:vMerge/>
            <w:shd w:val="clear" w:color="auto" w:fill="F2F2F2"/>
            <w:vAlign w:val="center"/>
          </w:tcPr>
          <w:p w14:paraId="59AE2391" w14:textId="41ED3573"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EE627C" w14:paraId="3450F088" w14:textId="77777777" w:rsidTr="005906E7">
        <w:tc>
          <w:tcPr>
            <w:tcW w:w="330" w:type="pct"/>
            <w:shd w:val="clear" w:color="auto" w:fill="F2F2F2"/>
            <w:vAlign w:val="center"/>
          </w:tcPr>
          <w:p w14:paraId="53DA06EC" w14:textId="2A4D6F0A"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6B5EFF35" w14:textId="161B10ED"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Д-1</w:t>
            </w:r>
            <w:r>
              <w:rPr>
                <w:rFonts w:ascii="Times New Roman" w:eastAsia="Times New Roman" w:hAnsi="Times New Roman"/>
                <w:color w:val="000000"/>
                <w:lang w:val="en-US" w:eastAsia="ru-RU"/>
              </w:rPr>
              <w:t>,2,3,4</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36719342" w14:textId="3BBD439F"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130 - 10</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259F680E" w14:textId="7FA54E0E"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auto"/>
              <w:right w:val="single" w:sz="4" w:space="0" w:color="auto"/>
            </w:tcBorders>
            <w:shd w:val="clear" w:color="auto" w:fill="auto"/>
            <w:vAlign w:val="center"/>
          </w:tcPr>
          <w:p w14:paraId="3E2B2052" w14:textId="0812DB2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100</w:t>
            </w:r>
          </w:p>
        </w:tc>
        <w:tc>
          <w:tcPr>
            <w:tcW w:w="710" w:type="pct"/>
            <w:gridSpan w:val="2"/>
            <w:vMerge/>
            <w:shd w:val="clear" w:color="auto" w:fill="F2F2F2"/>
            <w:vAlign w:val="center"/>
          </w:tcPr>
          <w:p w14:paraId="1783BF5C" w14:textId="54C170BC"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CBB5710" w14:textId="77777777" w:rsidTr="005906E7">
        <w:tc>
          <w:tcPr>
            <w:tcW w:w="330" w:type="pct"/>
            <w:shd w:val="clear" w:color="auto" w:fill="F2F2F2"/>
            <w:vAlign w:val="center"/>
          </w:tcPr>
          <w:p w14:paraId="24151B28" w14:textId="77A99FBB"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7F6F3A22" w14:textId="7B7D30ED" w:rsidR="00707BE9" w:rsidRPr="00707BE9"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ЭЦН-2</w:t>
            </w:r>
            <w:r>
              <w:rPr>
                <w:rFonts w:ascii="Times New Roman" w:eastAsia="Times New Roman" w:hAnsi="Times New Roman"/>
                <w:color w:val="000000"/>
                <w:lang w:val="en-US" w:eastAsia="ru-RU"/>
              </w:rPr>
              <w:t>,3</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32A8E807" w14:textId="77777777" w:rsidR="00707BE9" w:rsidRDefault="00707BE9" w:rsidP="002552E5">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ГАМ 6126-8</w:t>
            </w:r>
          </w:p>
          <w:p w14:paraId="69162D06" w14:textId="14DA2325" w:rsidR="00707BE9" w:rsidRPr="00707BE9" w:rsidRDefault="00707BE9" w:rsidP="002552E5">
            <w:pPr>
              <w:spacing w:beforeLines="20" w:before="48" w:afterLines="20" w:after="48" w:line="240" w:lineRule="auto"/>
              <w:jc w:val="center"/>
              <w:rPr>
                <w:rFonts w:ascii="Times New Roman" w:hAnsi="Times New Roman"/>
                <w:bCs/>
                <w:lang w:val="ro-RO" w:eastAsia="ro-RO"/>
              </w:rPr>
            </w:pPr>
            <w:r w:rsidRPr="00707BE9">
              <w:rPr>
                <w:rFonts w:ascii="Times New Roman" w:hAnsi="Times New Roman"/>
                <w:bCs/>
                <w:lang w:eastAsia="ro-RO"/>
              </w:rPr>
              <w:t>А 101 - 6</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2886C9D9" w14:textId="224E3FC5"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auto"/>
              <w:right w:val="single" w:sz="4" w:space="0" w:color="auto"/>
            </w:tcBorders>
            <w:shd w:val="clear" w:color="auto" w:fill="auto"/>
            <w:vAlign w:val="center"/>
          </w:tcPr>
          <w:p w14:paraId="12CA36FE" w14:textId="1DD6466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110</w:t>
            </w:r>
          </w:p>
        </w:tc>
        <w:tc>
          <w:tcPr>
            <w:tcW w:w="710" w:type="pct"/>
            <w:gridSpan w:val="2"/>
            <w:vMerge/>
            <w:shd w:val="clear" w:color="auto" w:fill="F2F2F2"/>
            <w:vAlign w:val="center"/>
          </w:tcPr>
          <w:p w14:paraId="72AC72C1" w14:textId="02E3B04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7CE72E9" w14:textId="77777777" w:rsidTr="005906E7">
        <w:tc>
          <w:tcPr>
            <w:tcW w:w="330" w:type="pct"/>
            <w:shd w:val="clear" w:color="auto" w:fill="F2F2F2"/>
            <w:vAlign w:val="center"/>
          </w:tcPr>
          <w:p w14:paraId="5DEA7840" w14:textId="4161C59D"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5</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32FDAD39" w14:textId="2ABB2BEC"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КНБ-1</w:t>
            </w:r>
            <w:r>
              <w:rPr>
                <w:rFonts w:ascii="Times New Roman" w:eastAsia="Times New Roman" w:hAnsi="Times New Roman"/>
                <w:color w:val="000000"/>
                <w:lang w:val="en-US" w:eastAsia="ru-RU"/>
              </w:rPr>
              <w:t>,2,3,4</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48EB21E6" w14:textId="476D761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А 101-4 </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7F804540" w14:textId="764B9B72"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auto"/>
              <w:right w:val="single" w:sz="4" w:space="0" w:color="auto"/>
            </w:tcBorders>
            <w:shd w:val="clear" w:color="auto" w:fill="auto"/>
            <w:vAlign w:val="center"/>
          </w:tcPr>
          <w:p w14:paraId="76ED9A23" w14:textId="4CC755C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125</w:t>
            </w:r>
          </w:p>
        </w:tc>
        <w:tc>
          <w:tcPr>
            <w:tcW w:w="710" w:type="pct"/>
            <w:gridSpan w:val="2"/>
            <w:vMerge/>
            <w:shd w:val="clear" w:color="auto" w:fill="F2F2F2"/>
            <w:vAlign w:val="center"/>
          </w:tcPr>
          <w:p w14:paraId="143F3484"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3A517B44" w14:textId="77777777" w:rsidTr="005906E7">
        <w:tc>
          <w:tcPr>
            <w:tcW w:w="330" w:type="pct"/>
            <w:shd w:val="clear" w:color="auto" w:fill="F2F2F2"/>
            <w:vAlign w:val="center"/>
          </w:tcPr>
          <w:p w14:paraId="5AE211C9" w14:textId="5EE6FB77"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6</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17D5BBEC" w14:textId="622E06E7"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КНБ-5</w:t>
            </w:r>
            <w:r>
              <w:rPr>
                <w:rFonts w:ascii="Times New Roman" w:eastAsia="Times New Roman" w:hAnsi="Times New Roman"/>
                <w:color w:val="000000"/>
                <w:lang w:val="en-US" w:eastAsia="ru-RU"/>
              </w:rPr>
              <w:t>,6</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7D971676" w14:textId="3C7A9D9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4М62-2М302ОМ5</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2845A2E2" w14:textId="46FD34C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single" w:sz="4" w:space="0" w:color="auto"/>
              <w:bottom w:val="single" w:sz="4" w:space="0" w:color="000000"/>
              <w:right w:val="single" w:sz="4" w:space="0" w:color="auto"/>
            </w:tcBorders>
            <w:shd w:val="clear" w:color="auto" w:fill="auto"/>
            <w:vAlign w:val="center"/>
          </w:tcPr>
          <w:p w14:paraId="12866EE1" w14:textId="7ADD83B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14</w:t>
            </w:r>
          </w:p>
        </w:tc>
        <w:tc>
          <w:tcPr>
            <w:tcW w:w="710" w:type="pct"/>
            <w:gridSpan w:val="2"/>
            <w:vMerge/>
            <w:shd w:val="clear" w:color="auto" w:fill="F2F2F2"/>
            <w:vAlign w:val="center"/>
          </w:tcPr>
          <w:p w14:paraId="4A5858BF"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E121806" w14:textId="77777777" w:rsidTr="005906E7">
        <w:tc>
          <w:tcPr>
            <w:tcW w:w="330" w:type="pct"/>
            <w:shd w:val="clear" w:color="auto" w:fill="F2F2F2"/>
            <w:vAlign w:val="center"/>
          </w:tcPr>
          <w:p w14:paraId="16C7990B" w14:textId="5E49DF7E"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7</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5C446002" w14:textId="15C7856E"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НОВ-1</w:t>
            </w:r>
            <w:r>
              <w:rPr>
                <w:rFonts w:ascii="Times New Roman" w:eastAsia="Times New Roman" w:hAnsi="Times New Roman"/>
                <w:color w:val="000000"/>
                <w:lang w:val="en-US" w:eastAsia="ru-RU"/>
              </w:rPr>
              <w:t>,2</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46241E8B" w14:textId="4DFC124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АИР1002У3</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72B490F6" w14:textId="5A5702A4"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single" w:sz="4" w:space="0" w:color="auto"/>
              <w:bottom w:val="single" w:sz="4" w:space="0" w:color="000000"/>
              <w:right w:val="single" w:sz="4" w:space="0" w:color="auto"/>
            </w:tcBorders>
            <w:shd w:val="clear" w:color="auto" w:fill="auto"/>
            <w:vAlign w:val="center"/>
          </w:tcPr>
          <w:p w14:paraId="142A1EBD" w14:textId="570D324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2EE9E565"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4E816254" w14:textId="77777777" w:rsidTr="0014750F">
        <w:tc>
          <w:tcPr>
            <w:tcW w:w="330" w:type="pct"/>
            <w:shd w:val="clear" w:color="auto" w:fill="F2F2F2"/>
            <w:vAlign w:val="center"/>
          </w:tcPr>
          <w:p w14:paraId="3E13E7AD" w14:textId="530FC7C1"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8</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5454C38F" w14:textId="6D8CA335"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НОВ-3</w:t>
            </w:r>
            <w:r>
              <w:rPr>
                <w:rFonts w:ascii="Times New Roman" w:eastAsia="Times New Roman" w:hAnsi="Times New Roman"/>
                <w:color w:val="000000"/>
                <w:lang w:val="en-US" w:eastAsia="ru-RU"/>
              </w:rPr>
              <w:t>,4</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52DF2D8D" w14:textId="517AA81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А-71-4 </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56E34F0A" w14:textId="4191CEE0"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nil"/>
              <w:left w:val="single" w:sz="4" w:space="0" w:color="auto"/>
              <w:bottom w:val="single" w:sz="4" w:space="0" w:color="000000"/>
              <w:right w:val="single" w:sz="4" w:space="0" w:color="auto"/>
            </w:tcBorders>
            <w:shd w:val="clear" w:color="auto" w:fill="auto"/>
            <w:vAlign w:val="center"/>
          </w:tcPr>
          <w:p w14:paraId="695C2426" w14:textId="3C63FF6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0EE3A6C4"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1C9DDFD8" w14:textId="77777777" w:rsidTr="00F82BDD">
        <w:tc>
          <w:tcPr>
            <w:tcW w:w="330" w:type="pct"/>
            <w:shd w:val="clear" w:color="auto" w:fill="F2F2F2"/>
            <w:vAlign w:val="center"/>
          </w:tcPr>
          <w:p w14:paraId="5A07FA62" w14:textId="1F6F0EEE" w:rsidR="00707BE9" w:rsidRPr="005906E7" w:rsidRDefault="00707BE9" w:rsidP="00707BE9">
            <w:pPr>
              <w:spacing w:after="0" w:line="240" w:lineRule="auto"/>
              <w:ind w:left="720" w:hanging="720"/>
              <w:jc w:val="center"/>
              <w:rPr>
                <w:rFonts w:ascii="Times New Roman" w:hAnsi="Times New Roman"/>
                <w:lang w:val="ro-RO" w:eastAsia="ro-RO"/>
              </w:rPr>
            </w:pPr>
            <w:r>
              <w:rPr>
                <w:rFonts w:ascii="Times New Roman" w:hAnsi="Times New Roman"/>
                <w:lang w:val="ro-RO" w:eastAsia="ro-RO"/>
              </w:rPr>
              <w:t>9</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7F1D5B36" w14:textId="4B0C91F8"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НОВ-2А</w:t>
            </w:r>
            <w:r>
              <w:rPr>
                <w:rFonts w:ascii="Times New Roman" w:eastAsia="Times New Roman" w:hAnsi="Times New Roman"/>
                <w:color w:val="000000"/>
                <w:lang w:val="en-US" w:eastAsia="ru-RU"/>
              </w:rPr>
              <w:t>,</w:t>
            </w:r>
            <w:r w:rsidRPr="0014750F">
              <w:rPr>
                <w:rFonts w:ascii="Times New Roman" w:eastAsia="Times New Roman" w:hAnsi="Times New Roman"/>
                <w:color w:val="000000"/>
                <w:lang w:eastAsia="ru-RU"/>
              </w:rPr>
              <w:t xml:space="preserve"> 2Б</w:t>
            </w:r>
          </w:p>
        </w:tc>
        <w:tc>
          <w:tcPr>
            <w:tcW w:w="1268"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2441301D" w14:textId="3C48B61A"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 xml:space="preserve">4АМ180S2У3 </w:t>
            </w:r>
          </w:p>
        </w:tc>
        <w:tc>
          <w:tcPr>
            <w:tcW w:w="846"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73DF87FF" w14:textId="31E04718" w:rsidR="00707BE9" w:rsidRPr="0083092F" w:rsidRDefault="00707BE9" w:rsidP="00707BE9">
            <w:pPr>
              <w:spacing w:beforeLines="20" w:before="48" w:afterLines="20" w:after="48" w:line="240" w:lineRule="auto"/>
              <w:jc w:val="center"/>
              <w:rPr>
                <w:rFonts w:ascii="Times New Roman" w:eastAsia="Times New Roman" w:hAnsi="Times New Roman"/>
                <w:color w:val="000000"/>
                <w:lang w:val="ro-RO" w:eastAsia="ru-RU"/>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single" w:sz="4" w:space="0" w:color="auto"/>
              <w:left w:val="single" w:sz="4" w:space="0" w:color="auto"/>
              <w:bottom w:val="single" w:sz="4" w:space="0" w:color="000000"/>
              <w:right w:val="single" w:sz="4" w:space="0" w:color="auto"/>
            </w:tcBorders>
            <w:shd w:val="clear" w:color="auto" w:fill="auto"/>
            <w:vAlign w:val="center"/>
          </w:tcPr>
          <w:p w14:paraId="61713C11" w14:textId="3BD375FC"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501A50E2" w14:textId="77777777" w:rsidR="00707BE9" w:rsidRPr="00F201D7" w:rsidRDefault="00707BE9" w:rsidP="00707BE9">
            <w:pPr>
              <w:spacing w:after="0" w:line="240" w:lineRule="auto"/>
              <w:jc w:val="center"/>
              <w:rPr>
                <w:rFonts w:ascii="Times New Roman" w:hAnsi="Times New Roman"/>
                <w:sz w:val="24"/>
                <w:szCs w:val="24"/>
                <w:lang w:val="ro-RO" w:eastAsia="ro-RO"/>
              </w:rPr>
            </w:pPr>
          </w:p>
        </w:tc>
      </w:tr>
      <w:tr w:rsidR="00707BE9" w:rsidRPr="00925E75" w14:paraId="53C1C634" w14:textId="77777777" w:rsidTr="0014750F">
        <w:tc>
          <w:tcPr>
            <w:tcW w:w="330" w:type="pct"/>
            <w:shd w:val="clear" w:color="auto" w:fill="F2F2F2"/>
            <w:vAlign w:val="center"/>
          </w:tcPr>
          <w:p w14:paraId="47EA86E3" w14:textId="4C2BD567"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10</w:t>
            </w:r>
          </w:p>
        </w:tc>
        <w:tc>
          <w:tcPr>
            <w:tcW w:w="1142" w:type="pct"/>
            <w:tcBorders>
              <w:top w:val="single" w:sz="4" w:space="0" w:color="auto"/>
              <w:left w:val="single" w:sz="4" w:space="0" w:color="auto"/>
              <w:bottom w:val="nil"/>
              <w:right w:val="single" w:sz="4" w:space="0" w:color="000000"/>
            </w:tcBorders>
            <w:shd w:val="clear" w:color="auto" w:fill="auto"/>
            <w:vAlign w:val="center"/>
          </w:tcPr>
          <w:p w14:paraId="6359235B" w14:textId="00E15216"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ОДА-1</w:t>
            </w:r>
            <w:r>
              <w:rPr>
                <w:rFonts w:ascii="Times New Roman" w:eastAsia="Times New Roman" w:hAnsi="Times New Roman"/>
                <w:color w:val="000000"/>
                <w:lang w:val="en-US" w:eastAsia="ru-RU"/>
              </w:rPr>
              <w:t>,2</w:t>
            </w:r>
          </w:p>
        </w:tc>
        <w:tc>
          <w:tcPr>
            <w:tcW w:w="1268" w:type="pct"/>
            <w:gridSpan w:val="2"/>
            <w:tcBorders>
              <w:top w:val="single" w:sz="4" w:space="0" w:color="000000"/>
              <w:left w:val="single" w:sz="4" w:space="0" w:color="auto"/>
              <w:bottom w:val="single" w:sz="4" w:space="0" w:color="auto"/>
              <w:right w:val="single" w:sz="4" w:space="0" w:color="auto"/>
            </w:tcBorders>
            <w:shd w:val="clear" w:color="auto" w:fill="auto"/>
            <w:vAlign w:val="center"/>
          </w:tcPr>
          <w:p w14:paraId="6DAE347F" w14:textId="2C5A3D6F"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4АМ100S4У3 </w:t>
            </w:r>
          </w:p>
        </w:tc>
        <w:tc>
          <w:tcPr>
            <w:tcW w:w="846" w:type="pct"/>
            <w:gridSpan w:val="2"/>
            <w:tcBorders>
              <w:top w:val="single" w:sz="4" w:space="0" w:color="000000"/>
              <w:left w:val="single" w:sz="4" w:space="0" w:color="auto"/>
              <w:bottom w:val="single" w:sz="4" w:space="0" w:color="auto"/>
              <w:right w:val="single" w:sz="4" w:space="0" w:color="auto"/>
            </w:tcBorders>
            <w:shd w:val="clear" w:color="auto" w:fill="auto"/>
            <w:vAlign w:val="center"/>
          </w:tcPr>
          <w:p w14:paraId="4F20CF31" w14:textId="13E9F265"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single" w:sz="4" w:space="0" w:color="000000"/>
              <w:left w:val="single" w:sz="4" w:space="0" w:color="auto"/>
              <w:bottom w:val="single" w:sz="4" w:space="0" w:color="auto"/>
              <w:right w:val="single" w:sz="4" w:space="0" w:color="auto"/>
            </w:tcBorders>
            <w:shd w:val="clear" w:color="auto" w:fill="auto"/>
            <w:vAlign w:val="center"/>
          </w:tcPr>
          <w:p w14:paraId="38B969BC" w14:textId="48AF9DF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w:t>
            </w:r>
          </w:p>
        </w:tc>
        <w:tc>
          <w:tcPr>
            <w:tcW w:w="710" w:type="pct"/>
            <w:gridSpan w:val="2"/>
            <w:vMerge/>
            <w:shd w:val="clear" w:color="auto" w:fill="F2F2F2"/>
            <w:vAlign w:val="center"/>
          </w:tcPr>
          <w:p w14:paraId="3C1A3075"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0996F58" w14:textId="77777777" w:rsidTr="005906E7">
        <w:tc>
          <w:tcPr>
            <w:tcW w:w="330" w:type="pct"/>
            <w:shd w:val="clear" w:color="auto" w:fill="F2F2F2"/>
            <w:vAlign w:val="center"/>
          </w:tcPr>
          <w:p w14:paraId="7C6DA89E" w14:textId="3F5CB1F1"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11</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43651FB8" w14:textId="045080A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НОЗВ 1 (НОВЫЙ)</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197EBBD3" w14:textId="1F63410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4М62-2М302ОМ5 </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2DF8494C" w14:textId="3DC1BD1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0,40</w:t>
            </w:r>
          </w:p>
        </w:tc>
        <w:tc>
          <w:tcPr>
            <w:tcW w:w="704" w:type="pct"/>
            <w:tcBorders>
              <w:top w:val="nil"/>
              <w:left w:val="single" w:sz="4" w:space="0" w:color="auto"/>
              <w:bottom w:val="single" w:sz="4" w:space="0" w:color="000000"/>
              <w:right w:val="single" w:sz="4" w:space="0" w:color="auto"/>
            </w:tcBorders>
            <w:shd w:val="clear" w:color="auto" w:fill="auto"/>
            <w:vAlign w:val="center"/>
          </w:tcPr>
          <w:p w14:paraId="2920B291" w14:textId="4C812E7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14</w:t>
            </w:r>
          </w:p>
        </w:tc>
        <w:tc>
          <w:tcPr>
            <w:tcW w:w="710" w:type="pct"/>
            <w:gridSpan w:val="2"/>
            <w:vMerge/>
            <w:shd w:val="clear" w:color="auto" w:fill="F2F2F2"/>
            <w:vAlign w:val="center"/>
          </w:tcPr>
          <w:p w14:paraId="666F22DD"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5AA72228" w14:textId="77777777" w:rsidTr="005906E7">
        <w:tc>
          <w:tcPr>
            <w:tcW w:w="330" w:type="pct"/>
            <w:shd w:val="clear" w:color="auto" w:fill="F2F2F2"/>
            <w:vAlign w:val="center"/>
          </w:tcPr>
          <w:p w14:paraId="605FD03B" w14:textId="7D76A855"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12</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1DC28D5A" w14:textId="12E0942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НОЗВ-2</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4BB58651" w14:textId="4C9F63F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М4У3 </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0DEEBC5A" w14:textId="19CBF55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000000"/>
              <w:right w:val="single" w:sz="4" w:space="0" w:color="auto"/>
            </w:tcBorders>
            <w:shd w:val="clear" w:color="auto" w:fill="auto"/>
            <w:vAlign w:val="center"/>
          </w:tcPr>
          <w:p w14:paraId="1ABC83E4" w14:textId="4090044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4D1C8856"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07BFD83D" w14:textId="77777777" w:rsidTr="005906E7">
        <w:tc>
          <w:tcPr>
            <w:tcW w:w="330" w:type="pct"/>
            <w:shd w:val="clear" w:color="auto" w:fill="F2F2F2"/>
            <w:vAlign w:val="center"/>
          </w:tcPr>
          <w:p w14:paraId="6A9E5119" w14:textId="22A0E72B"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13</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15A6DFFB" w14:textId="29F5535B" w:rsidR="00707BE9" w:rsidRPr="0014750F" w:rsidRDefault="00707BE9" w:rsidP="002552E5">
            <w:pPr>
              <w:spacing w:beforeLines="20" w:before="48" w:afterLines="20" w:after="48" w:line="240" w:lineRule="auto"/>
              <w:jc w:val="center"/>
              <w:rPr>
                <w:rFonts w:ascii="Times New Roman" w:hAnsi="Times New Roman"/>
                <w:b/>
                <w:lang w:eastAsia="ro-RO"/>
              </w:rPr>
            </w:pPr>
            <w:r w:rsidRPr="002552E5">
              <w:rPr>
                <w:rFonts w:ascii="Times New Roman" w:eastAsia="Times New Roman" w:hAnsi="Times New Roman"/>
                <w:color w:val="000000"/>
                <w:lang w:eastAsia="ru-RU"/>
              </w:rPr>
              <w:t>Перекачивающий н-с А</w:t>
            </w:r>
            <w:r w:rsidRPr="0014750F">
              <w:rPr>
                <w:rFonts w:ascii="Times New Roman" w:eastAsia="Times New Roman" w:hAnsi="Times New Roman"/>
                <w:color w:val="000000"/>
                <w:lang w:eastAsia="ru-RU"/>
              </w:rPr>
              <w:t>, Б</w:t>
            </w:r>
          </w:p>
        </w:tc>
        <w:tc>
          <w:tcPr>
            <w:tcW w:w="1268" w:type="pct"/>
            <w:gridSpan w:val="2"/>
            <w:tcBorders>
              <w:top w:val="nil"/>
              <w:left w:val="single" w:sz="4" w:space="0" w:color="auto"/>
              <w:bottom w:val="single" w:sz="4" w:space="0" w:color="000000"/>
              <w:right w:val="single" w:sz="4" w:space="0" w:color="auto"/>
            </w:tcBorders>
            <w:shd w:val="clear" w:color="auto" w:fill="auto"/>
            <w:vAlign w:val="center"/>
          </w:tcPr>
          <w:p w14:paraId="3DEB5F59" w14:textId="006ADFEB"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А31-2</w:t>
            </w:r>
          </w:p>
        </w:tc>
        <w:tc>
          <w:tcPr>
            <w:tcW w:w="846" w:type="pct"/>
            <w:gridSpan w:val="2"/>
            <w:tcBorders>
              <w:top w:val="nil"/>
              <w:left w:val="single" w:sz="4" w:space="0" w:color="auto"/>
              <w:bottom w:val="single" w:sz="4" w:space="0" w:color="000000"/>
              <w:right w:val="single" w:sz="4" w:space="0" w:color="auto"/>
            </w:tcBorders>
            <w:shd w:val="clear" w:color="auto" w:fill="auto"/>
            <w:vAlign w:val="center"/>
          </w:tcPr>
          <w:p w14:paraId="09B5B7E5" w14:textId="1F1CE82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000000"/>
              <w:right w:val="single" w:sz="4" w:space="0" w:color="auto"/>
            </w:tcBorders>
            <w:shd w:val="clear" w:color="auto" w:fill="auto"/>
            <w:vAlign w:val="center"/>
          </w:tcPr>
          <w:p w14:paraId="1B5C8883" w14:textId="3302F95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47EDC588"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075D743B" w14:textId="77777777" w:rsidTr="005906E7">
        <w:tc>
          <w:tcPr>
            <w:tcW w:w="330" w:type="pct"/>
            <w:shd w:val="clear" w:color="auto" w:fill="F2F2F2"/>
            <w:vAlign w:val="center"/>
          </w:tcPr>
          <w:p w14:paraId="1753B7EB" w14:textId="20EF8C61"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14</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2BC34025" w14:textId="687C7EEC" w:rsidR="00707BE9" w:rsidRPr="0014750F" w:rsidRDefault="00707BE9" w:rsidP="002552E5">
            <w:pPr>
              <w:spacing w:beforeLines="20" w:before="48" w:afterLines="20" w:after="48" w:line="240" w:lineRule="auto"/>
              <w:jc w:val="center"/>
              <w:rPr>
                <w:rFonts w:ascii="Times New Roman" w:hAnsi="Times New Roman"/>
                <w:b/>
                <w:lang w:eastAsia="ro-RO"/>
              </w:rPr>
            </w:pPr>
            <w:r w:rsidRPr="002552E5">
              <w:rPr>
                <w:rFonts w:ascii="Times New Roman" w:eastAsia="Times New Roman" w:hAnsi="Times New Roman"/>
                <w:color w:val="000000"/>
                <w:lang w:eastAsia="ru-RU"/>
              </w:rPr>
              <w:t>Н-С Подпиточный N1</w:t>
            </w:r>
            <w:r w:rsidRPr="0014750F">
              <w:rPr>
                <w:rFonts w:ascii="Times New Roman" w:eastAsia="Times New Roman" w:hAnsi="Times New Roman"/>
                <w:color w:val="000000"/>
                <w:lang w:eastAsia="ru-RU"/>
              </w:rPr>
              <w:t>,</w:t>
            </w:r>
            <w:r>
              <w:rPr>
                <w:rFonts w:ascii="Times New Roman" w:eastAsia="Times New Roman" w:hAnsi="Times New Roman"/>
                <w:color w:val="000000"/>
                <w:lang w:val="en-US" w:eastAsia="ru-RU"/>
              </w:rPr>
              <w:t>N</w:t>
            </w:r>
            <w:r w:rsidRPr="0014750F">
              <w:rPr>
                <w:rFonts w:ascii="Times New Roman" w:eastAsia="Times New Roman" w:hAnsi="Times New Roman"/>
                <w:color w:val="000000"/>
                <w:lang w:eastAsia="ru-RU"/>
              </w:rPr>
              <w:t>2,</w:t>
            </w:r>
            <w:r>
              <w:rPr>
                <w:rFonts w:ascii="Times New Roman" w:eastAsia="Times New Roman" w:hAnsi="Times New Roman"/>
                <w:color w:val="000000"/>
                <w:lang w:val="en-US" w:eastAsia="ru-RU"/>
              </w:rPr>
              <w:t>N</w:t>
            </w:r>
            <w:r w:rsidRPr="0014750F">
              <w:rPr>
                <w:rFonts w:ascii="Times New Roman" w:eastAsia="Times New Roman" w:hAnsi="Times New Roman"/>
                <w:color w:val="000000"/>
                <w:lang w:eastAsia="ru-RU"/>
              </w:rPr>
              <w:t>3</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7C80A414" w14:textId="5934FFA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А71-4А</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6E238EE5" w14:textId="6140A39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single" w:sz="4" w:space="0" w:color="auto"/>
              <w:bottom w:val="single" w:sz="4" w:space="0" w:color="auto"/>
              <w:right w:val="single" w:sz="4" w:space="0" w:color="auto"/>
            </w:tcBorders>
            <w:shd w:val="clear" w:color="auto" w:fill="auto"/>
            <w:vAlign w:val="center"/>
          </w:tcPr>
          <w:p w14:paraId="652DDC4D" w14:textId="07D02C8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2B697294"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458F1F4B" w14:textId="77777777" w:rsidTr="005906E7">
        <w:tc>
          <w:tcPr>
            <w:tcW w:w="330" w:type="pct"/>
            <w:shd w:val="clear" w:color="auto" w:fill="F2F2F2"/>
            <w:vAlign w:val="center"/>
          </w:tcPr>
          <w:p w14:paraId="5D8365CA" w14:textId="2C2BF636"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15</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4F364ABD" w14:textId="17381E8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 Подпиточный N4</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70DE0D86" w14:textId="5EF7D4B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АО-2-71-4</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11B9B7DB" w14:textId="64A9639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0,22/0,4</w:t>
            </w:r>
          </w:p>
        </w:tc>
        <w:tc>
          <w:tcPr>
            <w:tcW w:w="704" w:type="pct"/>
            <w:tcBorders>
              <w:top w:val="nil"/>
              <w:left w:val="single" w:sz="4" w:space="0" w:color="auto"/>
              <w:bottom w:val="single" w:sz="4" w:space="0" w:color="auto"/>
              <w:right w:val="single" w:sz="4" w:space="0" w:color="auto"/>
            </w:tcBorders>
            <w:shd w:val="clear" w:color="auto" w:fill="auto"/>
            <w:vAlign w:val="center"/>
          </w:tcPr>
          <w:p w14:paraId="1CCF0EDF" w14:textId="515ED7F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4E7A5156"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0545EB85" w14:textId="77777777" w:rsidTr="005906E7">
        <w:tc>
          <w:tcPr>
            <w:tcW w:w="330" w:type="pct"/>
            <w:shd w:val="clear" w:color="auto" w:fill="F2F2F2"/>
            <w:vAlign w:val="center"/>
          </w:tcPr>
          <w:p w14:paraId="0F3085F6" w14:textId="37801142"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16</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22608E1E" w14:textId="7F43B7EA" w:rsidR="00707BE9" w:rsidRPr="0014750F" w:rsidRDefault="00707BE9" w:rsidP="002552E5">
            <w:pPr>
              <w:spacing w:beforeLines="20" w:before="48" w:afterLines="20" w:after="48" w:line="240" w:lineRule="auto"/>
              <w:jc w:val="center"/>
              <w:rPr>
                <w:rFonts w:ascii="Times New Roman" w:hAnsi="Times New Roman"/>
                <w:b/>
                <w:lang w:eastAsia="ro-RO"/>
              </w:rPr>
            </w:pPr>
            <w:r w:rsidRPr="002552E5">
              <w:rPr>
                <w:rFonts w:ascii="Times New Roman" w:eastAsia="Times New Roman" w:hAnsi="Times New Roman"/>
                <w:color w:val="000000"/>
                <w:lang w:eastAsia="ru-RU"/>
              </w:rPr>
              <w:t>Дренажный Н-с N1</w:t>
            </w:r>
            <w:r w:rsidRPr="0014750F">
              <w:rPr>
                <w:rFonts w:ascii="Times New Roman" w:eastAsia="Times New Roman" w:hAnsi="Times New Roman"/>
                <w:color w:val="000000"/>
                <w:lang w:eastAsia="ru-RU"/>
              </w:rPr>
              <w:t>,</w:t>
            </w:r>
            <w:r>
              <w:rPr>
                <w:rFonts w:ascii="Times New Roman" w:eastAsia="Times New Roman" w:hAnsi="Times New Roman"/>
                <w:color w:val="000000"/>
                <w:lang w:val="en-US" w:eastAsia="ru-RU"/>
              </w:rPr>
              <w:t>N</w:t>
            </w:r>
            <w:r w:rsidRPr="0014750F">
              <w:rPr>
                <w:rFonts w:ascii="Times New Roman" w:eastAsia="Times New Roman" w:hAnsi="Times New Roman"/>
                <w:color w:val="000000"/>
                <w:lang w:eastAsia="ru-RU"/>
              </w:rPr>
              <w:t>2</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6D38D8B5" w14:textId="3E2CD863"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О2-52-2</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38DE805B" w14:textId="597628D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0,22/0,4</w:t>
            </w:r>
          </w:p>
        </w:tc>
        <w:tc>
          <w:tcPr>
            <w:tcW w:w="704" w:type="pct"/>
            <w:tcBorders>
              <w:top w:val="nil"/>
              <w:left w:val="single" w:sz="4" w:space="0" w:color="auto"/>
              <w:bottom w:val="single" w:sz="4" w:space="0" w:color="auto"/>
              <w:right w:val="single" w:sz="4" w:space="0" w:color="auto"/>
            </w:tcBorders>
            <w:shd w:val="clear" w:color="auto" w:fill="auto"/>
            <w:vAlign w:val="center"/>
          </w:tcPr>
          <w:p w14:paraId="4AEEEC6A" w14:textId="250A19B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13</w:t>
            </w:r>
          </w:p>
        </w:tc>
        <w:tc>
          <w:tcPr>
            <w:tcW w:w="710" w:type="pct"/>
            <w:gridSpan w:val="2"/>
            <w:vMerge/>
            <w:shd w:val="clear" w:color="auto" w:fill="F2F2F2"/>
            <w:vAlign w:val="center"/>
          </w:tcPr>
          <w:p w14:paraId="4AF071AE"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088CC5BD" w14:textId="77777777" w:rsidTr="005906E7">
        <w:tc>
          <w:tcPr>
            <w:tcW w:w="330" w:type="pct"/>
            <w:shd w:val="clear" w:color="auto" w:fill="F2F2F2"/>
            <w:vAlign w:val="center"/>
          </w:tcPr>
          <w:p w14:paraId="0D961D9E" w14:textId="215AC851"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17</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175C525E" w14:textId="26126767" w:rsidR="00707BE9" w:rsidRPr="0014750F" w:rsidRDefault="00707BE9" w:rsidP="002552E5">
            <w:pPr>
              <w:spacing w:beforeLines="20" w:before="48" w:afterLines="20" w:after="48" w:line="240" w:lineRule="auto"/>
              <w:jc w:val="center"/>
              <w:rPr>
                <w:rFonts w:ascii="Times New Roman" w:hAnsi="Times New Roman"/>
                <w:b/>
                <w:lang w:eastAsia="ro-RO"/>
              </w:rPr>
            </w:pPr>
            <w:r w:rsidRPr="002552E5">
              <w:rPr>
                <w:rFonts w:ascii="Times New Roman" w:eastAsia="Times New Roman" w:hAnsi="Times New Roman"/>
                <w:color w:val="000000"/>
                <w:lang w:eastAsia="ru-RU"/>
              </w:rPr>
              <w:t>Дренажный Н-с N3</w:t>
            </w:r>
            <w:r w:rsidRPr="0014750F">
              <w:rPr>
                <w:rFonts w:ascii="Times New Roman" w:eastAsia="Times New Roman" w:hAnsi="Times New Roman"/>
                <w:color w:val="000000"/>
                <w:lang w:eastAsia="ru-RU"/>
              </w:rPr>
              <w:t>,</w:t>
            </w:r>
            <w:r>
              <w:rPr>
                <w:rFonts w:ascii="Times New Roman" w:eastAsia="Times New Roman" w:hAnsi="Times New Roman"/>
                <w:color w:val="000000"/>
                <w:lang w:val="en-US" w:eastAsia="ru-RU"/>
              </w:rPr>
              <w:t>N</w:t>
            </w:r>
            <w:r w:rsidRPr="0014750F">
              <w:rPr>
                <w:rFonts w:ascii="Times New Roman" w:eastAsia="Times New Roman" w:hAnsi="Times New Roman"/>
                <w:color w:val="000000"/>
                <w:lang w:eastAsia="ru-RU"/>
              </w:rPr>
              <w:t>4</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4BD09D37" w14:textId="26C5783B"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А-82-4А</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1D2C2DBF" w14:textId="00A22E4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0,22/0,4</w:t>
            </w:r>
          </w:p>
        </w:tc>
        <w:tc>
          <w:tcPr>
            <w:tcW w:w="704" w:type="pct"/>
            <w:tcBorders>
              <w:top w:val="nil"/>
              <w:left w:val="single" w:sz="4" w:space="0" w:color="auto"/>
              <w:bottom w:val="single" w:sz="4" w:space="0" w:color="auto"/>
              <w:right w:val="single" w:sz="4" w:space="0" w:color="auto"/>
            </w:tcBorders>
            <w:shd w:val="clear" w:color="auto" w:fill="auto"/>
            <w:vAlign w:val="center"/>
          </w:tcPr>
          <w:p w14:paraId="42E3C39D" w14:textId="68D702A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36D445F6"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422B7768" w14:textId="77777777" w:rsidTr="005906E7">
        <w:tc>
          <w:tcPr>
            <w:tcW w:w="330" w:type="pct"/>
            <w:shd w:val="clear" w:color="auto" w:fill="F2F2F2"/>
            <w:vAlign w:val="center"/>
          </w:tcPr>
          <w:p w14:paraId="0873DB2F" w14:textId="124F856D"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18</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65D99659" w14:textId="4E43A6E1" w:rsidR="00707BE9" w:rsidRPr="0014750F"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 xml:space="preserve">ЭПН </w:t>
            </w:r>
            <w:r>
              <w:rPr>
                <w:rFonts w:ascii="Times New Roman" w:eastAsia="Times New Roman" w:hAnsi="Times New Roman"/>
                <w:color w:val="000000"/>
                <w:lang w:eastAsia="ru-RU"/>
              </w:rPr>
              <w:t>–</w:t>
            </w:r>
            <w:r w:rsidRPr="002552E5">
              <w:rPr>
                <w:rFonts w:ascii="Times New Roman" w:eastAsia="Times New Roman" w:hAnsi="Times New Roman"/>
                <w:color w:val="000000"/>
                <w:lang w:eastAsia="ru-RU"/>
              </w:rPr>
              <w:t xml:space="preserve"> 1</w:t>
            </w:r>
            <w:r>
              <w:rPr>
                <w:rFonts w:ascii="Times New Roman" w:eastAsia="Times New Roman" w:hAnsi="Times New Roman"/>
                <w:color w:val="000000"/>
                <w:lang w:val="en-US" w:eastAsia="ru-RU"/>
              </w:rPr>
              <w:t>,2,2A,3</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6769D009" w14:textId="3CF5352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113 - 2</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615EE533" w14:textId="260528C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6</w:t>
            </w:r>
          </w:p>
        </w:tc>
        <w:tc>
          <w:tcPr>
            <w:tcW w:w="704" w:type="pct"/>
            <w:tcBorders>
              <w:top w:val="nil"/>
              <w:left w:val="single" w:sz="4" w:space="0" w:color="auto"/>
              <w:bottom w:val="single" w:sz="4" w:space="0" w:color="auto"/>
              <w:right w:val="single" w:sz="4" w:space="0" w:color="auto"/>
            </w:tcBorders>
            <w:shd w:val="clear" w:color="auto" w:fill="auto"/>
            <w:vAlign w:val="center"/>
          </w:tcPr>
          <w:p w14:paraId="108BC001" w14:textId="2EFB488B"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320</w:t>
            </w:r>
          </w:p>
        </w:tc>
        <w:tc>
          <w:tcPr>
            <w:tcW w:w="710" w:type="pct"/>
            <w:gridSpan w:val="2"/>
            <w:vMerge/>
            <w:shd w:val="clear" w:color="auto" w:fill="F2F2F2"/>
            <w:vAlign w:val="center"/>
          </w:tcPr>
          <w:p w14:paraId="5C519E1C"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38A9B40B" w14:textId="77777777" w:rsidTr="005906E7">
        <w:tc>
          <w:tcPr>
            <w:tcW w:w="330" w:type="pct"/>
            <w:shd w:val="clear" w:color="auto" w:fill="F2F2F2"/>
            <w:vAlign w:val="center"/>
          </w:tcPr>
          <w:p w14:paraId="10D214AC" w14:textId="17CB5776" w:rsidR="00707BE9" w:rsidRPr="005906E7" w:rsidRDefault="00707BE9" w:rsidP="00097EE8">
            <w:pPr>
              <w:spacing w:after="0" w:line="240" w:lineRule="auto"/>
              <w:ind w:left="720" w:hanging="720"/>
              <w:jc w:val="center"/>
              <w:rPr>
                <w:rFonts w:ascii="Times New Roman" w:hAnsi="Times New Roman"/>
                <w:lang w:val="ro-RO" w:eastAsia="ro-RO"/>
              </w:rPr>
            </w:pPr>
            <w:r>
              <w:rPr>
                <w:rFonts w:ascii="Times New Roman" w:hAnsi="Times New Roman"/>
                <w:lang w:val="ro-RO" w:eastAsia="ro-RO"/>
              </w:rPr>
              <w:t>19</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center"/>
          </w:tcPr>
          <w:p w14:paraId="0AA41935" w14:textId="696AB9C5" w:rsidR="00707BE9" w:rsidRPr="000279C8"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ЭСН-3</w:t>
            </w:r>
            <w:r>
              <w:rPr>
                <w:rFonts w:ascii="Times New Roman" w:eastAsia="Times New Roman" w:hAnsi="Times New Roman"/>
                <w:color w:val="000000"/>
                <w:lang w:val="en-US" w:eastAsia="ru-RU"/>
              </w:rPr>
              <w:t>,4,5,6,7</w:t>
            </w:r>
          </w:p>
        </w:tc>
        <w:tc>
          <w:tcPr>
            <w:tcW w:w="1268" w:type="pct"/>
            <w:gridSpan w:val="2"/>
            <w:tcBorders>
              <w:top w:val="nil"/>
              <w:left w:val="single" w:sz="4" w:space="0" w:color="auto"/>
              <w:bottom w:val="single" w:sz="4" w:space="0" w:color="auto"/>
              <w:right w:val="single" w:sz="4" w:space="0" w:color="auto"/>
            </w:tcBorders>
            <w:shd w:val="clear" w:color="auto" w:fill="auto"/>
            <w:vAlign w:val="center"/>
          </w:tcPr>
          <w:p w14:paraId="5467C365" w14:textId="3708CB6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А4-400У-4У3</w:t>
            </w:r>
          </w:p>
        </w:tc>
        <w:tc>
          <w:tcPr>
            <w:tcW w:w="846" w:type="pct"/>
            <w:gridSpan w:val="2"/>
            <w:tcBorders>
              <w:top w:val="nil"/>
              <w:left w:val="single" w:sz="4" w:space="0" w:color="auto"/>
              <w:bottom w:val="single" w:sz="4" w:space="0" w:color="auto"/>
              <w:right w:val="single" w:sz="4" w:space="0" w:color="auto"/>
            </w:tcBorders>
            <w:shd w:val="clear" w:color="auto" w:fill="auto"/>
            <w:vAlign w:val="center"/>
          </w:tcPr>
          <w:p w14:paraId="2BBFDBED" w14:textId="67703344"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6</w:t>
            </w:r>
          </w:p>
        </w:tc>
        <w:tc>
          <w:tcPr>
            <w:tcW w:w="704" w:type="pct"/>
            <w:tcBorders>
              <w:top w:val="nil"/>
              <w:left w:val="single" w:sz="4" w:space="0" w:color="auto"/>
              <w:bottom w:val="single" w:sz="4" w:space="0" w:color="auto"/>
              <w:right w:val="single" w:sz="4" w:space="0" w:color="auto"/>
            </w:tcBorders>
            <w:shd w:val="clear" w:color="auto" w:fill="auto"/>
            <w:vAlign w:val="center"/>
          </w:tcPr>
          <w:p w14:paraId="7A64CB97" w14:textId="566B936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630</w:t>
            </w:r>
          </w:p>
        </w:tc>
        <w:tc>
          <w:tcPr>
            <w:tcW w:w="710" w:type="pct"/>
            <w:gridSpan w:val="2"/>
            <w:vMerge/>
            <w:shd w:val="clear" w:color="auto" w:fill="F2F2F2"/>
            <w:vAlign w:val="center"/>
          </w:tcPr>
          <w:p w14:paraId="07E35E6A" w14:textId="77777777" w:rsidR="00707BE9" w:rsidRPr="00F201D7" w:rsidRDefault="00707BE9" w:rsidP="00097EE8">
            <w:pPr>
              <w:spacing w:after="0" w:line="240" w:lineRule="auto"/>
              <w:jc w:val="center"/>
              <w:rPr>
                <w:rFonts w:ascii="Times New Roman" w:hAnsi="Times New Roman"/>
                <w:sz w:val="24"/>
                <w:szCs w:val="24"/>
                <w:lang w:val="ro-RO" w:eastAsia="ro-RO"/>
              </w:rPr>
            </w:pPr>
          </w:p>
        </w:tc>
      </w:tr>
      <w:tr w:rsidR="00707BE9" w:rsidRPr="00925E75" w14:paraId="62B6C9DA" w14:textId="77777777" w:rsidTr="005906E7">
        <w:tc>
          <w:tcPr>
            <w:tcW w:w="330" w:type="pct"/>
            <w:shd w:val="clear" w:color="auto" w:fill="F2F2F2"/>
            <w:vAlign w:val="center"/>
          </w:tcPr>
          <w:p w14:paraId="4A5DE18A" w14:textId="2F7AC02B"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20</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3DA3A9F1" w14:textId="324AAD9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Пусковой Маслонасос ТГ - 2</w:t>
            </w:r>
          </w:p>
        </w:tc>
        <w:tc>
          <w:tcPr>
            <w:tcW w:w="1268" w:type="pct"/>
            <w:gridSpan w:val="2"/>
            <w:tcBorders>
              <w:top w:val="nil"/>
              <w:left w:val="nil"/>
              <w:bottom w:val="single" w:sz="4" w:space="0" w:color="auto"/>
              <w:right w:val="single" w:sz="4" w:space="0" w:color="auto"/>
            </w:tcBorders>
            <w:shd w:val="clear" w:color="auto" w:fill="auto"/>
            <w:vAlign w:val="center"/>
          </w:tcPr>
          <w:p w14:paraId="4ABB6A41" w14:textId="75F2A2F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А-62-2А</w:t>
            </w:r>
          </w:p>
        </w:tc>
        <w:tc>
          <w:tcPr>
            <w:tcW w:w="846" w:type="pct"/>
            <w:gridSpan w:val="2"/>
            <w:tcBorders>
              <w:top w:val="nil"/>
              <w:left w:val="nil"/>
              <w:bottom w:val="single" w:sz="4" w:space="0" w:color="auto"/>
              <w:right w:val="single" w:sz="4" w:space="0" w:color="auto"/>
            </w:tcBorders>
            <w:shd w:val="clear" w:color="auto" w:fill="auto"/>
            <w:vAlign w:val="center"/>
          </w:tcPr>
          <w:p w14:paraId="12E81915" w14:textId="023DF5E7"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nil"/>
              <w:bottom w:val="single" w:sz="4" w:space="0" w:color="auto"/>
              <w:right w:val="single" w:sz="4" w:space="0" w:color="auto"/>
            </w:tcBorders>
            <w:shd w:val="clear" w:color="auto" w:fill="auto"/>
            <w:vAlign w:val="center"/>
          </w:tcPr>
          <w:p w14:paraId="6D16E975" w14:textId="03B24DF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23071B80"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6D6533AD" w14:textId="77777777" w:rsidTr="005906E7">
        <w:tc>
          <w:tcPr>
            <w:tcW w:w="330" w:type="pct"/>
            <w:shd w:val="clear" w:color="auto" w:fill="F2F2F2"/>
            <w:vAlign w:val="center"/>
          </w:tcPr>
          <w:p w14:paraId="31AD12A1" w14:textId="714D2E9C"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21</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0581DE6F" w14:textId="6A6564A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Авар. Маслонасос перем. тока ТГ-2</w:t>
            </w:r>
          </w:p>
        </w:tc>
        <w:tc>
          <w:tcPr>
            <w:tcW w:w="1268" w:type="pct"/>
            <w:gridSpan w:val="2"/>
            <w:tcBorders>
              <w:top w:val="nil"/>
              <w:left w:val="nil"/>
              <w:bottom w:val="single" w:sz="4" w:space="0" w:color="auto"/>
              <w:right w:val="single" w:sz="4" w:space="0" w:color="auto"/>
            </w:tcBorders>
            <w:shd w:val="clear" w:color="auto" w:fill="auto"/>
            <w:vAlign w:val="center"/>
          </w:tcPr>
          <w:p w14:paraId="623F0098" w14:textId="4ED4354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 - 52 - 6</w:t>
            </w:r>
          </w:p>
        </w:tc>
        <w:tc>
          <w:tcPr>
            <w:tcW w:w="846" w:type="pct"/>
            <w:gridSpan w:val="2"/>
            <w:tcBorders>
              <w:top w:val="nil"/>
              <w:left w:val="nil"/>
              <w:bottom w:val="single" w:sz="4" w:space="0" w:color="auto"/>
              <w:right w:val="single" w:sz="4" w:space="0" w:color="auto"/>
            </w:tcBorders>
            <w:shd w:val="clear" w:color="auto" w:fill="auto"/>
            <w:vAlign w:val="center"/>
          </w:tcPr>
          <w:p w14:paraId="2606B0DF" w14:textId="4E798B9D"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nil"/>
              <w:bottom w:val="single" w:sz="4" w:space="0" w:color="auto"/>
              <w:right w:val="single" w:sz="4" w:space="0" w:color="auto"/>
            </w:tcBorders>
            <w:shd w:val="clear" w:color="auto" w:fill="auto"/>
            <w:vAlign w:val="center"/>
          </w:tcPr>
          <w:p w14:paraId="69BC12D5" w14:textId="1706484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4,5</w:t>
            </w:r>
          </w:p>
        </w:tc>
        <w:tc>
          <w:tcPr>
            <w:tcW w:w="710" w:type="pct"/>
            <w:gridSpan w:val="2"/>
            <w:vMerge/>
            <w:shd w:val="clear" w:color="auto" w:fill="F2F2F2"/>
            <w:vAlign w:val="center"/>
          </w:tcPr>
          <w:p w14:paraId="6F2B5B94"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260B2297" w14:textId="77777777" w:rsidTr="005906E7">
        <w:tc>
          <w:tcPr>
            <w:tcW w:w="330" w:type="pct"/>
            <w:shd w:val="clear" w:color="auto" w:fill="F2F2F2"/>
            <w:vAlign w:val="center"/>
          </w:tcPr>
          <w:p w14:paraId="5C89050E" w14:textId="20B89B2D"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22</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7525AF4" w14:textId="670E7905"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Авар. Маслонасос пост. тока ТГ-2</w:t>
            </w:r>
          </w:p>
        </w:tc>
        <w:tc>
          <w:tcPr>
            <w:tcW w:w="1268" w:type="pct"/>
            <w:gridSpan w:val="2"/>
            <w:tcBorders>
              <w:top w:val="nil"/>
              <w:left w:val="nil"/>
              <w:bottom w:val="single" w:sz="4" w:space="0" w:color="auto"/>
              <w:right w:val="single" w:sz="4" w:space="0" w:color="auto"/>
            </w:tcBorders>
            <w:shd w:val="clear" w:color="auto" w:fill="auto"/>
            <w:vAlign w:val="center"/>
          </w:tcPr>
          <w:p w14:paraId="2D78373B" w14:textId="3145906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ПН - 85</w:t>
            </w:r>
          </w:p>
        </w:tc>
        <w:tc>
          <w:tcPr>
            <w:tcW w:w="846" w:type="pct"/>
            <w:gridSpan w:val="2"/>
            <w:tcBorders>
              <w:top w:val="nil"/>
              <w:left w:val="nil"/>
              <w:bottom w:val="single" w:sz="4" w:space="0" w:color="auto"/>
              <w:right w:val="single" w:sz="4" w:space="0" w:color="auto"/>
            </w:tcBorders>
            <w:shd w:val="clear" w:color="auto" w:fill="auto"/>
            <w:vAlign w:val="center"/>
          </w:tcPr>
          <w:p w14:paraId="77EB9E2F" w14:textId="54C0B1B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w:t>
            </w:r>
          </w:p>
        </w:tc>
        <w:tc>
          <w:tcPr>
            <w:tcW w:w="704" w:type="pct"/>
            <w:tcBorders>
              <w:top w:val="nil"/>
              <w:left w:val="nil"/>
              <w:bottom w:val="single" w:sz="4" w:space="0" w:color="auto"/>
              <w:right w:val="single" w:sz="4" w:space="0" w:color="auto"/>
            </w:tcBorders>
            <w:shd w:val="clear" w:color="auto" w:fill="auto"/>
            <w:vAlign w:val="center"/>
          </w:tcPr>
          <w:p w14:paraId="2520636B" w14:textId="7F6F1A4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5,6</w:t>
            </w:r>
          </w:p>
        </w:tc>
        <w:tc>
          <w:tcPr>
            <w:tcW w:w="710" w:type="pct"/>
            <w:gridSpan w:val="2"/>
            <w:vMerge/>
            <w:shd w:val="clear" w:color="auto" w:fill="F2F2F2"/>
            <w:vAlign w:val="center"/>
          </w:tcPr>
          <w:p w14:paraId="6692BA8A"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3921BC9E" w14:textId="77777777" w:rsidTr="005906E7">
        <w:tc>
          <w:tcPr>
            <w:tcW w:w="330" w:type="pct"/>
            <w:shd w:val="clear" w:color="auto" w:fill="F2F2F2"/>
            <w:vAlign w:val="center"/>
          </w:tcPr>
          <w:p w14:paraId="4F920E55" w14:textId="75B38131"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23</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2F523231" w14:textId="644F798B"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КН - 2А ТГ - 2</w:t>
            </w:r>
          </w:p>
        </w:tc>
        <w:tc>
          <w:tcPr>
            <w:tcW w:w="1268" w:type="pct"/>
            <w:gridSpan w:val="2"/>
            <w:tcBorders>
              <w:top w:val="nil"/>
              <w:left w:val="nil"/>
              <w:bottom w:val="single" w:sz="4" w:space="0" w:color="auto"/>
              <w:right w:val="single" w:sz="4" w:space="0" w:color="auto"/>
            </w:tcBorders>
            <w:shd w:val="clear" w:color="auto" w:fill="auto"/>
            <w:vAlign w:val="center"/>
          </w:tcPr>
          <w:p w14:paraId="7F5C4FE0" w14:textId="57F6B76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 - 52 - 4</w:t>
            </w:r>
          </w:p>
        </w:tc>
        <w:tc>
          <w:tcPr>
            <w:tcW w:w="846" w:type="pct"/>
            <w:gridSpan w:val="2"/>
            <w:tcBorders>
              <w:top w:val="nil"/>
              <w:left w:val="nil"/>
              <w:bottom w:val="single" w:sz="4" w:space="0" w:color="auto"/>
              <w:right w:val="single" w:sz="4" w:space="0" w:color="auto"/>
            </w:tcBorders>
            <w:shd w:val="clear" w:color="auto" w:fill="auto"/>
            <w:vAlign w:val="center"/>
          </w:tcPr>
          <w:p w14:paraId="1371340F" w14:textId="6BC3A545"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0,22/0,</w:t>
            </w:r>
            <w:r w:rsidR="0083092F">
              <w:rPr>
                <w:rFonts w:ascii="Times New Roman" w:eastAsia="Times New Roman" w:hAnsi="Times New Roman"/>
                <w:color w:val="000000"/>
                <w:lang w:val="ro-RO" w:eastAsia="ru-RU"/>
              </w:rPr>
              <w:t>4</w:t>
            </w:r>
          </w:p>
        </w:tc>
        <w:tc>
          <w:tcPr>
            <w:tcW w:w="704" w:type="pct"/>
            <w:tcBorders>
              <w:top w:val="nil"/>
              <w:left w:val="nil"/>
              <w:bottom w:val="single" w:sz="4" w:space="0" w:color="auto"/>
              <w:right w:val="single" w:sz="4" w:space="0" w:color="auto"/>
            </w:tcBorders>
            <w:shd w:val="clear" w:color="auto" w:fill="auto"/>
            <w:vAlign w:val="center"/>
          </w:tcPr>
          <w:p w14:paraId="78E6E010" w14:textId="79F2241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7</w:t>
            </w:r>
          </w:p>
        </w:tc>
        <w:tc>
          <w:tcPr>
            <w:tcW w:w="710" w:type="pct"/>
            <w:gridSpan w:val="2"/>
            <w:vMerge/>
            <w:shd w:val="clear" w:color="auto" w:fill="F2F2F2"/>
            <w:vAlign w:val="center"/>
          </w:tcPr>
          <w:p w14:paraId="4C2EC3FE"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DE6EDB8" w14:textId="77777777" w:rsidTr="005906E7">
        <w:tc>
          <w:tcPr>
            <w:tcW w:w="330" w:type="pct"/>
            <w:shd w:val="clear" w:color="auto" w:fill="F2F2F2"/>
            <w:vAlign w:val="center"/>
          </w:tcPr>
          <w:p w14:paraId="462ED2C7" w14:textId="22587F99"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24</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4E0722F4" w14:textId="595F929F"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КН - 2Б ТГ - 2</w:t>
            </w:r>
          </w:p>
        </w:tc>
        <w:tc>
          <w:tcPr>
            <w:tcW w:w="1268" w:type="pct"/>
            <w:gridSpan w:val="2"/>
            <w:tcBorders>
              <w:top w:val="nil"/>
              <w:left w:val="nil"/>
              <w:bottom w:val="single" w:sz="4" w:space="0" w:color="auto"/>
              <w:right w:val="single" w:sz="4" w:space="0" w:color="auto"/>
            </w:tcBorders>
            <w:shd w:val="clear" w:color="auto" w:fill="auto"/>
            <w:vAlign w:val="center"/>
          </w:tcPr>
          <w:p w14:paraId="02D4CA07" w14:textId="4288B8C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А-62-2А</w:t>
            </w:r>
          </w:p>
        </w:tc>
        <w:tc>
          <w:tcPr>
            <w:tcW w:w="846" w:type="pct"/>
            <w:gridSpan w:val="2"/>
            <w:tcBorders>
              <w:top w:val="nil"/>
              <w:left w:val="nil"/>
              <w:bottom w:val="single" w:sz="4" w:space="0" w:color="auto"/>
              <w:right w:val="single" w:sz="4" w:space="0" w:color="auto"/>
            </w:tcBorders>
            <w:shd w:val="clear" w:color="auto" w:fill="auto"/>
            <w:vAlign w:val="center"/>
          </w:tcPr>
          <w:p w14:paraId="38572AC9" w14:textId="0E237C45" w:rsidR="00707BE9" w:rsidRPr="0083092F"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w:t>
            </w:r>
            <w:r w:rsidR="0083092F">
              <w:rPr>
                <w:rFonts w:ascii="Times New Roman" w:eastAsia="Times New Roman" w:hAnsi="Times New Roman"/>
                <w:color w:val="000000"/>
                <w:lang w:val="ro-RO" w:eastAsia="ru-RU"/>
              </w:rPr>
              <w:t>4</w:t>
            </w:r>
          </w:p>
        </w:tc>
        <w:tc>
          <w:tcPr>
            <w:tcW w:w="704" w:type="pct"/>
            <w:tcBorders>
              <w:top w:val="nil"/>
              <w:left w:val="nil"/>
              <w:bottom w:val="single" w:sz="4" w:space="0" w:color="auto"/>
              <w:right w:val="single" w:sz="4" w:space="0" w:color="auto"/>
            </w:tcBorders>
            <w:shd w:val="clear" w:color="auto" w:fill="auto"/>
            <w:vAlign w:val="center"/>
          </w:tcPr>
          <w:p w14:paraId="03113C5D" w14:textId="6506050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47457003"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54181D4B" w14:textId="77777777" w:rsidTr="005906E7">
        <w:tc>
          <w:tcPr>
            <w:tcW w:w="330" w:type="pct"/>
            <w:shd w:val="clear" w:color="auto" w:fill="F2F2F2"/>
            <w:vAlign w:val="center"/>
          </w:tcPr>
          <w:p w14:paraId="2535CD27" w14:textId="509DEB2F"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25</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C869988" w14:textId="6032114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НСВ№1</w:t>
            </w:r>
          </w:p>
        </w:tc>
        <w:tc>
          <w:tcPr>
            <w:tcW w:w="1268" w:type="pct"/>
            <w:gridSpan w:val="2"/>
            <w:tcBorders>
              <w:top w:val="single" w:sz="4" w:space="0" w:color="auto"/>
              <w:left w:val="nil"/>
              <w:bottom w:val="single" w:sz="4" w:space="0" w:color="auto"/>
              <w:right w:val="single" w:sz="4" w:space="0" w:color="auto"/>
            </w:tcBorders>
            <w:shd w:val="clear" w:color="auto" w:fill="auto"/>
            <w:vAlign w:val="center"/>
          </w:tcPr>
          <w:p w14:paraId="52BCEA9F" w14:textId="7BCEBCD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АО2-82-4</w:t>
            </w:r>
          </w:p>
        </w:tc>
        <w:tc>
          <w:tcPr>
            <w:tcW w:w="846" w:type="pct"/>
            <w:gridSpan w:val="2"/>
            <w:tcBorders>
              <w:top w:val="single" w:sz="4" w:space="0" w:color="auto"/>
              <w:left w:val="nil"/>
              <w:bottom w:val="single" w:sz="4" w:space="0" w:color="auto"/>
              <w:right w:val="single" w:sz="4" w:space="0" w:color="auto"/>
            </w:tcBorders>
            <w:shd w:val="clear" w:color="auto" w:fill="auto"/>
            <w:vAlign w:val="center"/>
          </w:tcPr>
          <w:p w14:paraId="3481A51D" w14:textId="45308131"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single" w:sz="4" w:space="0" w:color="auto"/>
              <w:left w:val="nil"/>
              <w:bottom w:val="single" w:sz="4" w:space="0" w:color="auto"/>
              <w:right w:val="single" w:sz="4" w:space="0" w:color="auto"/>
            </w:tcBorders>
            <w:shd w:val="clear" w:color="auto" w:fill="auto"/>
            <w:vAlign w:val="center"/>
          </w:tcPr>
          <w:p w14:paraId="6CA80AB8" w14:textId="70D9080B"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05B03619"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3E2501BC" w14:textId="77777777" w:rsidTr="005906E7">
        <w:tc>
          <w:tcPr>
            <w:tcW w:w="330" w:type="pct"/>
            <w:shd w:val="clear" w:color="auto" w:fill="F2F2F2"/>
            <w:vAlign w:val="center"/>
          </w:tcPr>
          <w:p w14:paraId="6E9FC8B1" w14:textId="1AE6CEE4"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26</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47D499B3" w14:textId="511686A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НСВ№2</w:t>
            </w:r>
          </w:p>
        </w:tc>
        <w:tc>
          <w:tcPr>
            <w:tcW w:w="1268" w:type="pct"/>
            <w:gridSpan w:val="2"/>
            <w:tcBorders>
              <w:top w:val="nil"/>
              <w:left w:val="nil"/>
              <w:bottom w:val="single" w:sz="4" w:space="0" w:color="auto"/>
              <w:right w:val="single" w:sz="4" w:space="0" w:color="auto"/>
            </w:tcBorders>
            <w:shd w:val="clear" w:color="auto" w:fill="auto"/>
            <w:vAlign w:val="center"/>
          </w:tcPr>
          <w:p w14:paraId="42194922" w14:textId="6837B96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АИР180S2У2</w:t>
            </w:r>
          </w:p>
        </w:tc>
        <w:tc>
          <w:tcPr>
            <w:tcW w:w="846" w:type="pct"/>
            <w:gridSpan w:val="2"/>
            <w:tcBorders>
              <w:top w:val="nil"/>
              <w:left w:val="nil"/>
              <w:bottom w:val="single" w:sz="4" w:space="0" w:color="auto"/>
              <w:right w:val="single" w:sz="4" w:space="0" w:color="auto"/>
            </w:tcBorders>
            <w:shd w:val="clear" w:color="auto" w:fill="auto"/>
            <w:vAlign w:val="center"/>
          </w:tcPr>
          <w:p w14:paraId="5F1786C6" w14:textId="2C5DDD89" w:rsidR="00707BE9" w:rsidRPr="00523230" w:rsidRDefault="00707BE9" w:rsidP="002552E5">
            <w:pPr>
              <w:spacing w:beforeLines="20" w:before="48" w:afterLines="20" w:after="48" w:line="240" w:lineRule="auto"/>
              <w:jc w:val="center"/>
              <w:rPr>
                <w:rFonts w:ascii="Times New Roman" w:hAnsi="Times New Roman"/>
                <w:lang w:val="en-US" w:eastAsia="ro-RO"/>
              </w:rPr>
            </w:pPr>
            <w:r w:rsidRPr="002552E5">
              <w:rPr>
                <w:rFonts w:ascii="Times New Roman" w:eastAsia="Times New Roman" w:hAnsi="Times New Roman"/>
                <w:color w:val="000000"/>
                <w:lang w:eastAsia="ru-RU"/>
              </w:rPr>
              <w:t>0</w:t>
            </w:r>
            <w:r w:rsidR="00523230">
              <w:rPr>
                <w:rFonts w:ascii="Times New Roman" w:eastAsia="Times New Roman" w:hAnsi="Times New Roman"/>
                <w:color w:val="000000"/>
                <w:lang w:val="en-US" w:eastAsia="ru-RU"/>
              </w:rPr>
              <w:t>,4</w:t>
            </w:r>
          </w:p>
        </w:tc>
        <w:tc>
          <w:tcPr>
            <w:tcW w:w="704" w:type="pct"/>
            <w:tcBorders>
              <w:top w:val="nil"/>
              <w:left w:val="nil"/>
              <w:bottom w:val="single" w:sz="4" w:space="0" w:color="auto"/>
              <w:right w:val="single" w:sz="4" w:space="0" w:color="auto"/>
            </w:tcBorders>
            <w:shd w:val="clear" w:color="auto" w:fill="auto"/>
            <w:vAlign w:val="center"/>
          </w:tcPr>
          <w:p w14:paraId="249A4993" w14:textId="323009E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4E05589B"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730D71FA" w14:textId="77777777" w:rsidTr="00FF197D">
        <w:tc>
          <w:tcPr>
            <w:tcW w:w="330" w:type="pct"/>
            <w:shd w:val="clear" w:color="auto" w:fill="F2F2F2"/>
            <w:vAlign w:val="center"/>
          </w:tcPr>
          <w:p w14:paraId="33469AAC" w14:textId="2ADBFDEB"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27</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70E6DC6" w14:textId="77F8937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НСВ№3</w:t>
            </w:r>
          </w:p>
        </w:tc>
        <w:tc>
          <w:tcPr>
            <w:tcW w:w="1268" w:type="pct"/>
            <w:gridSpan w:val="2"/>
            <w:tcBorders>
              <w:top w:val="nil"/>
              <w:left w:val="nil"/>
              <w:bottom w:val="single" w:sz="4" w:space="0" w:color="auto"/>
              <w:right w:val="single" w:sz="4" w:space="0" w:color="auto"/>
            </w:tcBorders>
            <w:shd w:val="clear" w:color="auto" w:fill="auto"/>
            <w:vAlign w:val="center"/>
          </w:tcPr>
          <w:p w14:paraId="1F960033" w14:textId="163E576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4А280А43</w:t>
            </w:r>
          </w:p>
        </w:tc>
        <w:tc>
          <w:tcPr>
            <w:tcW w:w="846" w:type="pct"/>
            <w:gridSpan w:val="2"/>
            <w:tcBorders>
              <w:top w:val="nil"/>
              <w:left w:val="nil"/>
              <w:bottom w:val="single" w:sz="4" w:space="0" w:color="auto"/>
              <w:right w:val="single" w:sz="4" w:space="0" w:color="auto"/>
            </w:tcBorders>
            <w:shd w:val="clear" w:color="auto" w:fill="auto"/>
            <w:vAlign w:val="center"/>
          </w:tcPr>
          <w:p w14:paraId="58927201" w14:textId="70AC118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52C632A" w14:textId="1428BB8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75</w:t>
            </w:r>
          </w:p>
        </w:tc>
        <w:tc>
          <w:tcPr>
            <w:tcW w:w="710" w:type="pct"/>
            <w:gridSpan w:val="2"/>
            <w:vMerge/>
            <w:shd w:val="clear" w:color="auto" w:fill="F2F2F2"/>
            <w:vAlign w:val="center"/>
          </w:tcPr>
          <w:p w14:paraId="12E4EAB9"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5CCEFFEA" w14:textId="77777777" w:rsidTr="00FF197D">
        <w:tc>
          <w:tcPr>
            <w:tcW w:w="330" w:type="pct"/>
            <w:shd w:val="clear" w:color="auto" w:fill="F2F2F2"/>
            <w:vAlign w:val="center"/>
          </w:tcPr>
          <w:p w14:paraId="3FDAE59E" w14:textId="6FC7CFFB" w:rsidR="00707BE9" w:rsidRPr="005906E7" w:rsidRDefault="00707BE9" w:rsidP="00707BE9">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28</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4BA7AF05" w14:textId="7049ECAD"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Фосфатный н-с N1</w:t>
            </w:r>
            <w:r w:rsidRPr="0014750F">
              <w:rPr>
                <w:rFonts w:ascii="Times New Roman" w:eastAsia="Times New Roman" w:hAnsi="Times New Roman"/>
                <w:color w:val="000000"/>
                <w:lang w:eastAsia="ru-RU"/>
              </w:rPr>
              <w:t>, N2,</w:t>
            </w:r>
            <w:r w:rsidRPr="002552E5">
              <w:rPr>
                <w:rFonts w:ascii="Times New Roman" w:eastAsia="Times New Roman" w:hAnsi="Times New Roman"/>
                <w:color w:val="000000"/>
                <w:lang w:eastAsia="ru-RU"/>
              </w:rPr>
              <w:t xml:space="preserve"> N5</w:t>
            </w:r>
          </w:p>
        </w:tc>
        <w:tc>
          <w:tcPr>
            <w:tcW w:w="12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23DBC" w14:textId="5F099DA9"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АОС-32-4</w:t>
            </w:r>
          </w:p>
        </w:tc>
        <w:tc>
          <w:tcPr>
            <w:tcW w:w="8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75D38" w14:textId="0EF23D21"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0,4</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78FFF3FF" w14:textId="7E1FE191"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1</w:t>
            </w:r>
          </w:p>
        </w:tc>
        <w:tc>
          <w:tcPr>
            <w:tcW w:w="710" w:type="pct"/>
            <w:gridSpan w:val="2"/>
            <w:vMerge/>
            <w:shd w:val="clear" w:color="auto" w:fill="F2F2F2"/>
            <w:vAlign w:val="center"/>
          </w:tcPr>
          <w:p w14:paraId="0E4088DB" w14:textId="77777777" w:rsidR="00707BE9" w:rsidRPr="00F201D7" w:rsidRDefault="00707BE9" w:rsidP="00707BE9">
            <w:pPr>
              <w:spacing w:after="0" w:line="240" w:lineRule="auto"/>
              <w:jc w:val="center"/>
              <w:rPr>
                <w:rFonts w:ascii="Times New Roman" w:hAnsi="Times New Roman"/>
                <w:sz w:val="24"/>
                <w:szCs w:val="24"/>
                <w:lang w:val="ro-RO" w:eastAsia="ro-RO"/>
              </w:rPr>
            </w:pPr>
          </w:p>
        </w:tc>
      </w:tr>
      <w:tr w:rsidR="00707BE9" w:rsidRPr="00925E75" w14:paraId="1C30DE62" w14:textId="77777777" w:rsidTr="00707BE9">
        <w:tc>
          <w:tcPr>
            <w:tcW w:w="330" w:type="pct"/>
            <w:shd w:val="clear" w:color="auto" w:fill="F2F2F2"/>
            <w:vAlign w:val="center"/>
          </w:tcPr>
          <w:p w14:paraId="0E25B74B" w14:textId="33C42E4A" w:rsidR="00707BE9" w:rsidRPr="005906E7" w:rsidRDefault="00707BE9" w:rsidP="00707BE9">
            <w:pPr>
              <w:spacing w:after="0" w:line="240" w:lineRule="auto"/>
              <w:ind w:left="720" w:hanging="720"/>
              <w:jc w:val="center"/>
              <w:rPr>
                <w:rFonts w:ascii="Times New Roman" w:hAnsi="Times New Roman"/>
                <w:lang w:val="ro-RO" w:eastAsia="ro-RO"/>
              </w:rPr>
            </w:pPr>
            <w:r>
              <w:rPr>
                <w:rFonts w:ascii="Times New Roman" w:hAnsi="Times New Roman"/>
                <w:lang w:val="ro-RO" w:eastAsia="ro-RO"/>
              </w:rPr>
              <w:t>29</w:t>
            </w:r>
          </w:p>
        </w:tc>
        <w:tc>
          <w:tcPr>
            <w:tcW w:w="1142" w:type="pct"/>
            <w:tcBorders>
              <w:top w:val="single" w:sz="4" w:space="0" w:color="auto"/>
              <w:left w:val="single" w:sz="4" w:space="0" w:color="auto"/>
              <w:bottom w:val="single" w:sz="4" w:space="0" w:color="000000"/>
              <w:right w:val="single" w:sz="4" w:space="0" w:color="000000"/>
            </w:tcBorders>
            <w:shd w:val="clear" w:color="auto" w:fill="auto"/>
            <w:vAlign w:val="center"/>
          </w:tcPr>
          <w:p w14:paraId="57F55DEF" w14:textId="0E27FD81"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Фосфатный н-с N3</w:t>
            </w:r>
            <w:r w:rsidRPr="0014750F">
              <w:rPr>
                <w:rFonts w:ascii="Times New Roman" w:eastAsia="Times New Roman" w:hAnsi="Times New Roman"/>
                <w:color w:val="000000"/>
                <w:lang w:eastAsia="ru-RU"/>
              </w:rPr>
              <w:t>, N4</w:t>
            </w:r>
          </w:p>
        </w:tc>
        <w:tc>
          <w:tcPr>
            <w:tcW w:w="1268"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7B2181AC" w14:textId="2F34FF80"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АО-12-21-4</w:t>
            </w:r>
          </w:p>
        </w:tc>
        <w:tc>
          <w:tcPr>
            <w:tcW w:w="846" w:type="pct"/>
            <w:gridSpan w:val="2"/>
            <w:tcBorders>
              <w:top w:val="single" w:sz="4" w:space="0" w:color="auto"/>
              <w:left w:val="single" w:sz="4" w:space="0" w:color="auto"/>
              <w:bottom w:val="single" w:sz="4" w:space="0" w:color="000000"/>
              <w:right w:val="single" w:sz="4" w:space="0" w:color="auto"/>
            </w:tcBorders>
            <w:shd w:val="clear" w:color="auto" w:fill="auto"/>
            <w:vAlign w:val="center"/>
          </w:tcPr>
          <w:p w14:paraId="4F789A3F" w14:textId="1F3AAFD6"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0,4</w:t>
            </w:r>
          </w:p>
        </w:tc>
        <w:tc>
          <w:tcPr>
            <w:tcW w:w="704" w:type="pct"/>
            <w:tcBorders>
              <w:top w:val="single" w:sz="4" w:space="0" w:color="auto"/>
              <w:left w:val="single" w:sz="4" w:space="0" w:color="auto"/>
              <w:bottom w:val="single" w:sz="4" w:space="0" w:color="000000"/>
              <w:right w:val="single" w:sz="4" w:space="0" w:color="auto"/>
            </w:tcBorders>
            <w:shd w:val="clear" w:color="auto" w:fill="auto"/>
            <w:vAlign w:val="center"/>
          </w:tcPr>
          <w:p w14:paraId="60C238FA" w14:textId="29787285" w:rsidR="00707BE9" w:rsidRPr="002552E5" w:rsidRDefault="00707BE9" w:rsidP="00707BE9">
            <w:pPr>
              <w:spacing w:beforeLines="20" w:before="48" w:afterLines="20" w:after="48" w:line="240" w:lineRule="auto"/>
              <w:jc w:val="center"/>
              <w:rPr>
                <w:rFonts w:ascii="Times New Roman" w:eastAsia="Times New Roman" w:hAnsi="Times New Roman"/>
                <w:color w:val="000000"/>
                <w:lang w:eastAsia="ru-RU"/>
              </w:rPr>
            </w:pPr>
            <w:r w:rsidRPr="002552E5">
              <w:rPr>
                <w:rFonts w:ascii="Times New Roman" w:eastAsia="Times New Roman" w:hAnsi="Times New Roman"/>
                <w:color w:val="000000"/>
                <w:lang w:eastAsia="ru-RU"/>
              </w:rPr>
              <w:t>1,1</w:t>
            </w:r>
          </w:p>
        </w:tc>
        <w:tc>
          <w:tcPr>
            <w:tcW w:w="710" w:type="pct"/>
            <w:gridSpan w:val="2"/>
            <w:vMerge/>
            <w:shd w:val="clear" w:color="auto" w:fill="F2F2F2"/>
            <w:vAlign w:val="center"/>
          </w:tcPr>
          <w:p w14:paraId="1610C3B6" w14:textId="77777777" w:rsidR="00707BE9" w:rsidRPr="00F201D7" w:rsidRDefault="00707BE9" w:rsidP="00707BE9">
            <w:pPr>
              <w:spacing w:after="0" w:line="240" w:lineRule="auto"/>
              <w:jc w:val="center"/>
              <w:rPr>
                <w:rFonts w:ascii="Times New Roman" w:hAnsi="Times New Roman"/>
                <w:sz w:val="24"/>
                <w:szCs w:val="24"/>
                <w:lang w:val="ro-RO" w:eastAsia="ro-RO"/>
              </w:rPr>
            </w:pPr>
          </w:p>
        </w:tc>
      </w:tr>
      <w:tr w:rsidR="00707BE9" w:rsidRPr="00925E75" w14:paraId="4F5DC27A" w14:textId="77777777" w:rsidTr="005906E7">
        <w:tc>
          <w:tcPr>
            <w:tcW w:w="330" w:type="pct"/>
            <w:shd w:val="clear" w:color="auto" w:fill="F2F2F2"/>
            <w:vAlign w:val="center"/>
          </w:tcPr>
          <w:p w14:paraId="71AAF4F4" w14:textId="4A9BD9DB"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30</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20B7B40" w14:textId="79AF54C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НХОВ№1</w:t>
            </w:r>
          </w:p>
        </w:tc>
        <w:tc>
          <w:tcPr>
            <w:tcW w:w="1268" w:type="pct"/>
            <w:gridSpan w:val="2"/>
            <w:tcBorders>
              <w:top w:val="nil"/>
              <w:left w:val="nil"/>
              <w:bottom w:val="single" w:sz="4" w:space="0" w:color="auto"/>
              <w:right w:val="single" w:sz="4" w:space="0" w:color="auto"/>
            </w:tcBorders>
            <w:shd w:val="clear" w:color="auto" w:fill="auto"/>
            <w:vAlign w:val="center"/>
          </w:tcPr>
          <w:p w14:paraId="3D84331F" w14:textId="56553B1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АИР160S2У2</w:t>
            </w:r>
          </w:p>
        </w:tc>
        <w:tc>
          <w:tcPr>
            <w:tcW w:w="846" w:type="pct"/>
            <w:gridSpan w:val="2"/>
            <w:tcBorders>
              <w:top w:val="nil"/>
              <w:left w:val="nil"/>
              <w:bottom w:val="single" w:sz="4" w:space="0" w:color="auto"/>
              <w:right w:val="single" w:sz="4" w:space="0" w:color="auto"/>
            </w:tcBorders>
            <w:shd w:val="clear" w:color="auto" w:fill="auto"/>
            <w:vAlign w:val="center"/>
          </w:tcPr>
          <w:p w14:paraId="13AA0342" w14:textId="1EC92D63"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7C4BAA07" w14:textId="26DEF9B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15</w:t>
            </w:r>
          </w:p>
        </w:tc>
        <w:tc>
          <w:tcPr>
            <w:tcW w:w="710" w:type="pct"/>
            <w:gridSpan w:val="2"/>
            <w:vMerge/>
            <w:shd w:val="clear" w:color="auto" w:fill="F2F2F2"/>
            <w:vAlign w:val="center"/>
          </w:tcPr>
          <w:p w14:paraId="7DC6D170"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566A98E" w14:textId="77777777" w:rsidTr="005906E7">
        <w:tc>
          <w:tcPr>
            <w:tcW w:w="330" w:type="pct"/>
            <w:shd w:val="clear" w:color="auto" w:fill="F2F2F2"/>
            <w:vAlign w:val="center"/>
          </w:tcPr>
          <w:p w14:paraId="14C953CB" w14:textId="4ED82182"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31</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200E9604" w14:textId="531FD280"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НХОВ№2</w:t>
            </w:r>
          </w:p>
        </w:tc>
        <w:tc>
          <w:tcPr>
            <w:tcW w:w="1268" w:type="pct"/>
            <w:gridSpan w:val="2"/>
            <w:tcBorders>
              <w:top w:val="nil"/>
              <w:left w:val="nil"/>
              <w:bottom w:val="single" w:sz="4" w:space="0" w:color="auto"/>
              <w:right w:val="single" w:sz="4" w:space="0" w:color="auto"/>
            </w:tcBorders>
            <w:shd w:val="clear" w:color="auto" w:fill="auto"/>
            <w:vAlign w:val="center"/>
          </w:tcPr>
          <w:p w14:paraId="6A9DDB7C" w14:textId="06DB689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А2-71-2С2</w:t>
            </w:r>
          </w:p>
        </w:tc>
        <w:tc>
          <w:tcPr>
            <w:tcW w:w="846" w:type="pct"/>
            <w:gridSpan w:val="2"/>
            <w:tcBorders>
              <w:top w:val="nil"/>
              <w:left w:val="nil"/>
              <w:bottom w:val="single" w:sz="4" w:space="0" w:color="auto"/>
              <w:right w:val="single" w:sz="4" w:space="0" w:color="auto"/>
            </w:tcBorders>
            <w:shd w:val="clear" w:color="auto" w:fill="auto"/>
            <w:vAlign w:val="center"/>
          </w:tcPr>
          <w:p w14:paraId="44FA218D" w14:textId="2A485ED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4AE60194" w14:textId="356C47B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30</w:t>
            </w:r>
          </w:p>
        </w:tc>
        <w:tc>
          <w:tcPr>
            <w:tcW w:w="710" w:type="pct"/>
            <w:gridSpan w:val="2"/>
            <w:vMerge/>
            <w:shd w:val="clear" w:color="auto" w:fill="F2F2F2"/>
            <w:vAlign w:val="center"/>
          </w:tcPr>
          <w:p w14:paraId="74D75F0F"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977FDDE" w14:textId="77777777" w:rsidTr="005906E7">
        <w:tc>
          <w:tcPr>
            <w:tcW w:w="330" w:type="pct"/>
            <w:shd w:val="clear" w:color="auto" w:fill="F2F2F2"/>
            <w:vAlign w:val="center"/>
          </w:tcPr>
          <w:p w14:paraId="343F0C7D" w14:textId="59B78521"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32</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6C0DA812" w14:textId="1607DB86"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НХОВ№3</w:t>
            </w:r>
          </w:p>
        </w:tc>
        <w:tc>
          <w:tcPr>
            <w:tcW w:w="1268" w:type="pct"/>
            <w:gridSpan w:val="2"/>
            <w:tcBorders>
              <w:top w:val="nil"/>
              <w:left w:val="nil"/>
              <w:bottom w:val="single" w:sz="4" w:space="0" w:color="auto"/>
              <w:right w:val="single" w:sz="4" w:space="0" w:color="auto"/>
            </w:tcBorders>
            <w:shd w:val="clear" w:color="auto" w:fill="auto"/>
            <w:vAlign w:val="center"/>
          </w:tcPr>
          <w:p w14:paraId="62F5A7C8" w14:textId="467D655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4АМ180</w:t>
            </w:r>
          </w:p>
        </w:tc>
        <w:tc>
          <w:tcPr>
            <w:tcW w:w="846" w:type="pct"/>
            <w:gridSpan w:val="2"/>
            <w:tcBorders>
              <w:top w:val="nil"/>
              <w:left w:val="nil"/>
              <w:bottom w:val="single" w:sz="4" w:space="0" w:color="auto"/>
              <w:right w:val="single" w:sz="4" w:space="0" w:color="auto"/>
            </w:tcBorders>
            <w:shd w:val="clear" w:color="auto" w:fill="auto"/>
            <w:vAlign w:val="center"/>
          </w:tcPr>
          <w:p w14:paraId="05329D92" w14:textId="53A4B2C2"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1D38B76" w14:textId="706AB09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2B99E1CB"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089A480" w14:textId="77777777" w:rsidTr="005906E7">
        <w:tc>
          <w:tcPr>
            <w:tcW w:w="330" w:type="pct"/>
            <w:shd w:val="clear" w:color="auto" w:fill="F2F2F2"/>
            <w:vAlign w:val="center"/>
          </w:tcPr>
          <w:p w14:paraId="4ECA7AB0" w14:textId="4243B231"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lastRenderedPageBreak/>
              <w:t>33</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610035F3" w14:textId="510D2D8B" w:rsidR="00707BE9" w:rsidRPr="000279C8"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НПТС</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№1</w:t>
            </w:r>
            <w:r>
              <w:rPr>
                <w:rFonts w:ascii="Times New Roman" w:eastAsia="Times New Roman" w:hAnsi="Times New Roman"/>
                <w:color w:val="000000"/>
                <w:lang w:val="en-US" w:eastAsia="ru-RU"/>
              </w:rPr>
              <w:t>,</w:t>
            </w:r>
            <w:r w:rsidRPr="002552E5">
              <w:rPr>
                <w:rFonts w:ascii="Times New Roman" w:eastAsia="Times New Roman" w:hAnsi="Times New Roman"/>
                <w:color w:val="000000"/>
                <w:lang w:eastAsia="ru-RU"/>
              </w:rPr>
              <w:t xml:space="preserve"> №2</w:t>
            </w:r>
          </w:p>
        </w:tc>
        <w:tc>
          <w:tcPr>
            <w:tcW w:w="1268" w:type="pct"/>
            <w:gridSpan w:val="2"/>
            <w:tcBorders>
              <w:top w:val="nil"/>
              <w:left w:val="nil"/>
              <w:bottom w:val="single" w:sz="4" w:space="0" w:color="auto"/>
              <w:right w:val="single" w:sz="4" w:space="0" w:color="auto"/>
            </w:tcBorders>
            <w:shd w:val="clear" w:color="auto" w:fill="auto"/>
            <w:vAlign w:val="center"/>
          </w:tcPr>
          <w:p w14:paraId="6022845E" w14:textId="38788F2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АО-2-82-4</w:t>
            </w:r>
          </w:p>
        </w:tc>
        <w:tc>
          <w:tcPr>
            <w:tcW w:w="846" w:type="pct"/>
            <w:gridSpan w:val="2"/>
            <w:tcBorders>
              <w:top w:val="nil"/>
              <w:left w:val="nil"/>
              <w:bottom w:val="single" w:sz="4" w:space="0" w:color="auto"/>
              <w:right w:val="single" w:sz="4" w:space="0" w:color="auto"/>
            </w:tcBorders>
            <w:shd w:val="clear" w:color="auto" w:fill="auto"/>
            <w:vAlign w:val="center"/>
          </w:tcPr>
          <w:p w14:paraId="273CE2DE" w14:textId="04194A3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65D81485" w14:textId="5941523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2D982329"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406305C" w14:textId="77777777" w:rsidTr="005906E7">
        <w:tc>
          <w:tcPr>
            <w:tcW w:w="330" w:type="pct"/>
            <w:shd w:val="clear" w:color="auto" w:fill="F2F2F2"/>
            <w:vAlign w:val="center"/>
          </w:tcPr>
          <w:p w14:paraId="40C82B1E" w14:textId="3EA2C7A6"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34</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B10B543" w14:textId="0C11DA06"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НПТС№4</w:t>
            </w:r>
          </w:p>
        </w:tc>
        <w:tc>
          <w:tcPr>
            <w:tcW w:w="1268" w:type="pct"/>
            <w:gridSpan w:val="2"/>
            <w:tcBorders>
              <w:top w:val="nil"/>
              <w:left w:val="nil"/>
              <w:bottom w:val="single" w:sz="4" w:space="0" w:color="auto"/>
              <w:right w:val="single" w:sz="4" w:space="0" w:color="auto"/>
            </w:tcBorders>
            <w:shd w:val="clear" w:color="auto" w:fill="auto"/>
            <w:vAlign w:val="center"/>
          </w:tcPr>
          <w:p w14:paraId="6B068662" w14:textId="23E5C404"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4АМ200М4УЗ</w:t>
            </w:r>
          </w:p>
        </w:tc>
        <w:tc>
          <w:tcPr>
            <w:tcW w:w="846" w:type="pct"/>
            <w:gridSpan w:val="2"/>
            <w:tcBorders>
              <w:top w:val="nil"/>
              <w:left w:val="nil"/>
              <w:bottom w:val="single" w:sz="4" w:space="0" w:color="auto"/>
              <w:right w:val="single" w:sz="4" w:space="0" w:color="auto"/>
            </w:tcBorders>
            <w:shd w:val="clear" w:color="auto" w:fill="auto"/>
            <w:vAlign w:val="center"/>
          </w:tcPr>
          <w:p w14:paraId="745E3C88" w14:textId="409D8AE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5E453300" w14:textId="76E64AEE"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37</w:t>
            </w:r>
          </w:p>
        </w:tc>
        <w:tc>
          <w:tcPr>
            <w:tcW w:w="710" w:type="pct"/>
            <w:gridSpan w:val="2"/>
            <w:vMerge/>
            <w:shd w:val="clear" w:color="auto" w:fill="F2F2F2"/>
            <w:vAlign w:val="center"/>
          </w:tcPr>
          <w:p w14:paraId="1FC2821C"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BD8395B" w14:textId="77777777" w:rsidTr="005906E7">
        <w:tc>
          <w:tcPr>
            <w:tcW w:w="330" w:type="pct"/>
            <w:shd w:val="clear" w:color="auto" w:fill="F2F2F2"/>
            <w:vAlign w:val="center"/>
          </w:tcPr>
          <w:p w14:paraId="65DFA321" w14:textId="65B1A763"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35</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5935A782" w14:textId="7BD5813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Нрегс№1</w:t>
            </w:r>
          </w:p>
        </w:tc>
        <w:tc>
          <w:tcPr>
            <w:tcW w:w="1268" w:type="pct"/>
            <w:gridSpan w:val="2"/>
            <w:tcBorders>
              <w:top w:val="nil"/>
              <w:left w:val="nil"/>
              <w:bottom w:val="single" w:sz="4" w:space="0" w:color="auto"/>
              <w:right w:val="single" w:sz="4" w:space="0" w:color="auto"/>
            </w:tcBorders>
            <w:shd w:val="clear" w:color="auto" w:fill="auto"/>
            <w:vAlign w:val="center"/>
          </w:tcPr>
          <w:p w14:paraId="7A6814BE" w14:textId="48CA5B5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В-160-32-42</w:t>
            </w:r>
          </w:p>
        </w:tc>
        <w:tc>
          <w:tcPr>
            <w:tcW w:w="846" w:type="pct"/>
            <w:gridSpan w:val="2"/>
            <w:tcBorders>
              <w:top w:val="nil"/>
              <w:left w:val="nil"/>
              <w:bottom w:val="single" w:sz="4" w:space="0" w:color="auto"/>
              <w:right w:val="single" w:sz="4" w:space="0" w:color="auto"/>
            </w:tcBorders>
            <w:shd w:val="clear" w:color="auto" w:fill="auto"/>
            <w:vAlign w:val="center"/>
          </w:tcPr>
          <w:p w14:paraId="05F0BA28" w14:textId="161FF6E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7F225131" w14:textId="634F8F8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15</w:t>
            </w:r>
          </w:p>
        </w:tc>
        <w:tc>
          <w:tcPr>
            <w:tcW w:w="710" w:type="pct"/>
            <w:gridSpan w:val="2"/>
            <w:vMerge/>
            <w:shd w:val="clear" w:color="auto" w:fill="F2F2F2"/>
            <w:vAlign w:val="center"/>
          </w:tcPr>
          <w:p w14:paraId="6291BBA3"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3F469F78" w14:textId="77777777" w:rsidTr="005906E7">
        <w:tc>
          <w:tcPr>
            <w:tcW w:w="330" w:type="pct"/>
            <w:shd w:val="clear" w:color="auto" w:fill="F2F2F2"/>
            <w:vAlign w:val="center"/>
          </w:tcPr>
          <w:p w14:paraId="23F3C997" w14:textId="2C4B87DE"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36</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956DB66" w14:textId="7E42DE53"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НрегС№2</w:t>
            </w:r>
          </w:p>
        </w:tc>
        <w:tc>
          <w:tcPr>
            <w:tcW w:w="1268" w:type="pct"/>
            <w:gridSpan w:val="2"/>
            <w:tcBorders>
              <w:top w:val="nil"/>
              <w:left w:val="nil"/>
              <w:bottom w:val="single" w:sz="4" w:space="0" w:color="auto"/>
              <w:right w:val="single" w:sz="4" w:space="0" w:color="auto"/>
            </w:tcBorders>
            <w:shd w:val="clear" w:color="auto" w:fill="auto"/>
            <w:vAlign w:val="center"/>
          </w:tcPr>
          <w:p w14:paraId="342B8BAE" w14:textId="665808A4"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АО-1-32-243</w:t>
            </w:r>
          </w:p>
        </w:tc>
        <w:tc>
          <w:tcPr>
            <w:tcW w:w="846" w:type="pct"/>
            <w:gridSpan w:val="2"/>
            <w:tcBorders>
              <w:top w:val="nil"/>
              <w:left w:val="nil"/>
              <w:bottom w:val="single" w:sz="4" w:space="0" w:color="auto"/>
              <w:right w:val="single" w:sz="4" w:space="0" w:color="auto"/>
            </w:tcBorders>
            <w:shd w:val="clear" w:color="auto" w:fill="auto"/>
            <w:vAlign w:val="center"/>
          </w:tcPr>
          <w:p w14:paraId="059A71D3" w14:textId="5A506A6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110D5671" w14:textId="5A0E975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4</w:t>
            </w:r>
          </w:p>
        </w:tc>
        <w:tc>
          <w:tcPr>
            <w:tcW w:w="710" w:type="pct"/>
            <w:gridSpan w:val="2"/>
            <w:vMerge/>
            <w:shd w:val="clear" w:color="auto" w:fill="F2F2F2"/>
            <w:vAlign w:val="center"/>
          </w:tcPr>
          <w:p w14:paraId="47B9D5A9"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EADF242" w14:textId="77777777" w:rsidTr="005906E7">
        <w:tc>
          <w:tcPr>
            <w:tcW w:w="330" w:type="pct"/>
            <w:shd w:val="clear" w:color="auto" w:fill="F2F2F2"/>
            <w:vAlign w:val="center"/>
          </w:tcPr>
          <w:p w14:paraId="7DD65646" w14:textId="157D7B65"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37</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0D62A363" w14:textId="7CD06E45"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НВзр№1 (Н.З)</w:t>
            </w:r>
          </w:p>
        </w:tc>
        <w:tc>
          <w:tcPr>
            <w:tcW w:w="1268" w:type="pct"/>
            <w:gridSpan w:val="2"/>
            <w:tcBorders>
              <w:top w:val="nil"/>
              <w:left w:val="nil"/>
              <w:bottom w:val="single" w:sz="4" w:space="0" w:color="auto"/>
              <w:right w:val="single" w:sz="4" w:space="0" w:color="auto"/>
            </w:tcBorders>
            <w:shd w:val="clear" w:color="auto" w:fill="auto"/>
            <w:vAlign w:val="center"/>
          </w:tcPr>
          <w:p w14:paraId="1C22B8CD" w14:textId="63233776"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А2-62-2</w:t>
            </w:r>
          </w:p>
        </w:tc>
        <w:tc>
          <w:tcPr>
            <w:tcW w:w="846" w:type="pct"/>
            <w:gridSpan w:val="2"/>
            <w:tcBorders>
              <w:top w:val="nil"/>
              <w:left w:val="nil"/>
              <w:bottom w:val="single" w:sz="4" w:space="0" w:color="auto"/>
              <w:right w:val="single" w:sz="4" w:space="0" w:color="auto"/>
            </w:tcBorders>
            <w:shd w:val="clear" w:color="auto" w:fill="auto"/>
            <w:vAlign w:val="center"/>
          </w:tcPr>
          <w:p w14:paraId="7B184DE9" w14:textId="5913A75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6E71E1BF" w14:textId="6208CAD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22</w:t>
            </w:r>
          </w:p>
        </w:tc>
        <w:tc>
          <w:tcPr>
            <w:tcW w:w="710" w:type="pct"/>
            <w:gridSpan w:val="2"/>
            <w:vMerge/>
            <w:shd w:val="clear" w:color="auto" w:fill="F2F2F2"/>
            <w:vAlign w:val="center"/>
          </w:tcPr>
          <w:p w14:paraId="21EE5134"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96D0775" w14:textId="77777777" w:rsidTr="005906E7">
        <w:tc>
          <w:tcPr>
            <w:tcW w:w="330" w:type="pct"/>
            <w:shd w:val="clear" w:color="auto" w:fill="F2F2F2"/>
            <w:vAlign w:val="center"/>
          </w:tcPr>
          <w:p w14:paraId="493ACBC3" w14:textId="62702471"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38</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647898D6" w14:textId="065B7AF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НВзр№2 (Н.З)</w:t>
            </w:r>
          </w:p>
        </w:tc>
        <w:tc>
          <w:tcPr>
            <w:tcW w:w="1268" w:type="pct"/>
            <w:gridSpan w:val="2"/>
            <w:tcBorders>
              <w:top w:val="nil"/>
              <w:left w:val="nil"/>
              <w:bottom w:val="single" w:sz="4" w:space="0" w:color="auto"/>
              <w:right w:val="single" w:sz="4" w:space="0" w:color="auto"/>
            </w:tcBorders>
            <w:shd w:val="clear" w:color="auto" w:fill="auto"/>
            <w:vAlign w:val="center"/>
          </w:tcPr>
          <w:p w14:paraId="018C3232" w14:textId="7E8856A6"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А2-62-2А</w:t>
            </w:r>
          </w:p>
        </w:tc>
        <w:tc>
          <w:tcPr>
            <w:tcW w:w="846" w:type="pct"/>
            <w:gridSpan w:val="2"/>
            <w:tcBorders>
              <w:top w:val="nil"/>
              <w:left w:val="nil"/>
              <w:bottom w:val="single" w:sz="4" w:space="0" w:color="auto"/>
              <w:right w:val="single" w:sz="4" w:space="0" w:color="auto"/>
            </w:tcBorders>
            <w:shd w:val="clear" w:color="auto" w:fill="auto"/>
            <w:vAlign w:val="center"/>
          </w:tcPr>
          <w:p w14:paraId="7A6E6394" w14:textId="4F711C1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77EF268A" w14:textId="4150371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20</w:t>
            </w:r>
          </w:p>
        </w:tc>
        <w:tc>
          <w:tcPr>
            <w:tcW w:w="710" w:type="pct"/>
            <w:gridSpan w:val="2"/>
            <w:vMerge/>
            <w:shd w:val="clear" w:color="auto" w:fill="F2F2F2"/>
            <w:vAlign w:val="center"/>
          </w:tcPr>
          <w:p w14:paraId="2CA67897"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3CCD7F40" w14:textId="77777777" w:rsidTr="005906E7">
        <w:tc>
          <w:tcPr>
            <w:tcW w:w="330" w:type="pct"/>
            <w:shd w:val="clear" w:color="auto" w:fill="F2F2F2"/>
            <w:vAlign w:val="center"/>
          </w:tcPr>
          <w:p w14:paraId="4EDB2DE2" w14:textId="52B55876"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39</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0BECF30" w14:textId="384AAB62" w:rsidR="00707BE9" w:rsidRPr="000279C8" w:rsidRDefault="00707BE9" w:rsidP="002552E5">
            <w:pPr>
              <w:spacing w:beforeLines="20" w:before="48" w:afterLines="20" w:after="48" w:line="240" w:lineRule="auto"/>
              <w:jc w:val="center"/>
              <w:rPr>
                <w:rFonts w:ascii="Times New Roman" w:hAnsi="Times New Roman"/>
                <w:b/>
                <w:lang w:val="en-US" w:eastAsia="ro-RO"/>
              </w:rPr>
            </w:pPr>
            <w:r w:rsidRPr="002552E5">
              <w:rPr>
                <w:rFonts w:ascii="Times New Roman" w:eastAsia="Times New Roman" w:hAnsi="Times New Roman"/>
                <w:color w:val="000000"/>
                <w:lang w:eastAsia="ru-RU"/>
              </w:rPr>
              <w:t>НДВ</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№1</w:t>
            </w:r>
            <w:r>
              <w:rPr>
                <w:rFonts w:ascii="Times New Roman" w:eastAsia="Times New Roman" w:hAnsi="Times New Roman"/>
                <w:color w:val="000000"/>
                <w:lang w:val="en-US" w:eastAsia="ru-RU"/>
              </w:rPr>
              <w:t>,</w:t>
            </w:r>
            <w:r w:rsidRPr="000279C8">
              <w:rPr>
                <w:rFonts w:ascii="Times New Roman" w:eastAsia="Times New Roman" w:hAnsi="Times New Roman"/>
                <w:color w:val="000000"/>
                <w:lang w:eastAsia="ru-RU"/>
              </w:rPr>
              <w:t xml:space="preserve"> №2</w:t>
            </w:r>
          </w:p>
        </w:tc>
        <w:tc>
          <w:tcPr>
            <w:tcW w:w="1268" w:type="pct"/>
            <w:gridSpan w:val="2"/>
            <w:tcBorders>
              <w:top w:val="nil"/>
              <w:left w:val="nil"/>
              <w:bottom w:val="single" w:sz="4" w:space="0" w:color="auto"/>
              <w:right w:val="single" w:sz="4" w:space="0" w:color="auto"/>
            </w:tcBorders>
            <w:shd w:val="clear" w:color="auto" w:fill="auto"/>
            <w:vAlign w:val="center"/>
          </w:tcPr>
          <w:p w14:paraId="031F185E" w14:textId="051AC78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4АМИ200М2УЗ</w:t>
            </w:r>
          </w:p>
        </w:tc>
        <w:tc>
          <w:tcPr>
            <w:tcW w:w="846" w:type="pct"/>
            <w:gridSpan w:val="2"/>
            <w:tcBorders>
              <w:top w:val="nil"/>
              <w:left w:val="nil"/>
              <w:bottom w:val="single" w:sz="4" w:space="0" w:color="auto"/>
              <w:right w:val="single" w:sz="4" w:space="0" w:color="auto"/>
            </w:tcBorders>
            <w:shd w:val="clear" w:color="auto" w:fill="auto"/>
            <w:vAlign w:val="center"/>
          </w:tcPr>
          <w:p w14:paraId="5AF67CE7" w14:textId="6F65E93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3D2290F2" w14:textId="33B125B8"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37</w:t>
            </w:r>
          </w:p>
        </w:tc>
        <w:tc>
          <w:tcPr>
            <w:tcW w:w="710" w:type="pct"/>
            <w:gridSpan w:val="2"/>
            <w:vMerge/>
            <w:shd w:val="clear" w:color="auto" w:fill="F2F2F2"/>
            <w:vAlign w:val="center"/>
          </w:tcPr>
          <w:p w14:paraId="721F7B63"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1985A18E" w14:textId="77777777" w:rsidTr="005906E7">
        <w:tc>
          <w:tcPr>
            <w:tcW w:w="330" w:type="pct"/>
            <w:shd w:val="clear" w:color="auto" w:fill="F2F2F2"/>
            <w:vAlign w:val="center"/>
          </w:tcPr>
          <w:p w14:paraId="649D2ABB" w14:textId="7BA09C32"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40</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C9F398D" w14:textId="6E9C538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НДВ</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№3</w:t>
            </w:r>
          </w:p>
        </w:tc>
        <w:tc>
          <w:tcPr>
            <w:tcW w:w="1268" w:type="pct"/>
            <w:gridSpan w:val="2"/>
            <w:tcBorders>
              <w:top w:val="nil"/>
              <w:left w:val="nil"/>
              <w:bottom w:val="single" w:sz="4" w:space="0" w:color="auto"/>
              <w:right w:val="single" w:sz="4" w:space="0" w:color="auto"/>
            </w:tcBorders>
            <w:shd w:val="clear" w:color="auto" w:fill="auto"/>
            <w:vAlign w:val="center"/>
          </w:tcPr>
          <w:p w14:paraId="036FE1BE" w14:textId="12C19DCB"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В3Г</w:t>
            </w:r>
          </w:p>
        </w:tc>
        <w:tc>
          <w:tcPr>
            <w:tcW w:w="846" w:type="pct"/>
            <w:gridSpan w:val="2"/>
            <w:tcBorders>
              <w:top w:val="nil"/>
              <w:left w:val="nil"/>
              <w:bottom w:val="single" w:sz="4" w:space="0" w:color="auto"/>
              <w:right w:val="single" w:sz="4" w:space="0" w:color="auto"/>
            </w:tcBorders>
            <w:shd w:val="clear" w:color="auto" w:fill="auto"/>
            <w:vAlign w:val="center"/>
          </w:tcPr>
          <w:p w14:paraId="7633F1E3" w14:textId="28CF3556"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41D396B0" w14:textId="303DEDC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30</w:t>
            </w:r>
          </w:p>
        </w:tc>
        <w:tc>
          <w:tcPr>
            <w:tcW w:w="710" w:type="pct"/>
            <w:gridSpan w:val="2"/>
            <w:vMerge/>
            <w:shd w:val="clear" w:color="auto" w:fill="F2F2F2"/>
            <w:vAlign w:val="center"/>
          </w:tcPr>
          <w:p w14:paraId="6D48B647"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65F41F8B" w14:textId="77777777" w:rsidTr="005906E7">
        <w:tc>
          <w:tcPr>
            <w:tcW w:w="330" w:type="pct"/>
            <w:shd w:val="clear" w:color="auto" w:fill="F2F2F2"/>
            <w:vAlign w:val="center"/>
          </w:tcPr>
          <w:p w14:paraId="200DEEEA" w14:textId="704D84A2"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41</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F34E7E5" w14:textId="7E3D50C9"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НРС</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№1</w:t>
            </w:r>
          </w:p>
        </w:tc>
        <w:tc>
          <w:tcPr>
            <w:tcW w:w="1268" w:type="pct"/>
            <w:gridSpan w:val="2"/>
            <w:tcBorders>
              <w:top w:val="nil"/>
              <w:left w:val="nil"/>
              <w:bottom w:val="single" w:sz="4" w:space="0" w:color="auto"/>
              <w:right w:val="single" w:sz="4" w:space="0" w:color="auto"/>
            </w:tcBorders>
            <w:shd w:val="clear" w:color="auto" w:fill="auto"/>
            <w:vAlign w:val="center"/>
          </w:tcPr>
          <w:p w14:paraId="4BB0ECAB" w14:textId="7F4EB50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АО2-72-2</w:t>
            </w:r>
          </w:p>
        </w:tc>
        <w:tc>
          <w:tcPr>
            <w:tcW w:w="846" w:type="pct"/>
            <w:gridSpan w:val="2"/>
            <w:tcBorders>
              <w:top w:val="nil"/>
              <w:left w:val="nil"/>
              <w:bottom w:val="single" w:sz="4" w:space="0" w:color="auto"/>
              <w:right w:val="single" w:sz="4" w:space="0" w:color="auto"/>
            </w:tcBorders>
            <w:shd w:val="clear" w:color="auto" w:fill="auto"/>
            <w:vAlign w:val="center"/>
          </w:tcPr>
          <w:p w14:paraId="5D7449F7" w14:textId="0984B76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51466D82" w14:textId="437B96E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30</w:t>
            </w:r>
          </w:p>
        </w:tc>
        <w:tc>
          <w:tcPr>
            <w:tcW w:w="710" w:type="pct"/>
            <w:gridSpan w:val="2"/>
            <w:vMerge/>
            <w:shd w:val="clear" w:color="auto" w:fill="F2F2F2"/>
            <w:vAlign w:val="center"/>
          </w:tcPr>
          <w:p w14:paraId="15E3F9D5"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243D64A0" w14:textId="77777777" w:rsidTr="005906E7">
        <w:tc>
          <w:tcPr>
            <w:tcW w:w="330" w:type="pct"/>
            <w:shd w:val="clear" w:color="auto" w:fill="F2F2F2"/>
            <w:vAlign w:val="center"/>
          </w:tcPr>
          <w:p w14:paraId="34D3BB5F" w14:textId="25D6E3E4"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42</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D41B4F5" w14:textId="11511AD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НРС</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№2</w:t>
            </w:r>
          </w:p>
        </w:tc>
        <w:tc>
          <w:tcPr>
            <w:tcW w:w="1268" w:type="pct"/>
            <w:gridSpan w:val="2"/>
            <w:tcBorders>
              <w:top w:val="nil"/>
              <w:left w:val="nil"/>
              <w:bottom w:val="single" w:sz="4" w:space="0" w:color="auto"/>
              <w:right w:val="single" w:sz="4" w:space="0" w:color="auto"/>
            </w:tcBorders>
            <w:shd w:val="clear" w:color="auto" w:fill="auto"/>
            <w:vAlign w:val="center"/>
          </w:tcPr>
          <w:p w14:paraId="5CC817AF" w14:textId="20A9BA73"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АМ62Л2М-5</w:t>
            </w:r>
          </w:p>
        </w:tc>
        <w:tc>
          <w:tcPr>
            <w:tcW w:w="846" w:type="pct"/>
            <w:gridSpan w:val="2"/>
            <w:tcBorders>
              <w:top w:val="nil"/>
              <w:left w:val="nil"/>
              <w:bottom w:val="single" w:sz="4" w:space="0" w:color="auto"/>
              <w:right w:val="single" w:sz="4" w:space="0" w:color="auto"/>
            </w:tcBorders>
            <w:shd w:val="clear" w:color="auto" w:fill="auto"/>
            <w:vAlign w:val="center"/>
          </w:tcPr>
          <w:p w14:paraId="03417802" w14:textId="2A629170"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1A599A1" w14:textId="2272505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14</w:t>
            </w:r>
          </w:p>
        </w:tc>
        <w:tc>
          <w:tcPr>
            <w:tcW w:w="710" w:type="pct"/>
            <w:gridSpan w:val="2"/>
            <w:vMerge/>
            <w:shd w:val="clear" w:color="auto" w:fill="F2F2F2"/>
            <w:vAlign w:val="center"/>
          </w:tcPr>
          <w:p w14:paraId="4903721B"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12D20DB5" w14:textId="77777777" w:rsidTr="005906E7">
        <w:tc>
          <w:tcPr>
            <w:tcW w:w="330" w:type="pct"/>
            <w:shd w:val="clear" w:color="auto" w:fill="F2F2F2"/>
            <w:vAlign w:val="center"/>
          </w:tcPr>
          <w:p w14:paraId="4056F115" w14:textId="3D5AB82C"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43</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1358682E" w14:textId="585A57E4"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НВЗР</w:t>
            </w:r>
            <w:r>
              <w:rPr>
                <w:rFonts w:ascii="Times New Roman" w:eastAsia="Times New Roman" w:hAnsi="Times New Roman"/>
                <w:color w:val="000000"/>
                <w:lang w:val="en-US" w:eastAsia="ru-RU"/>
              </w:rPr>
              <w:t xml:space="preserve"> </w:t>
            </w:r>
            <w:r w:rsidRPr="002552E5">
              <w:rPr>
                <w:rFonts w:ascii="Times New Roman" w:eastAsia="Times New Roman" w:hAnsi="Times New Roman"/>
                <w:color w:val="000000"/>
                <w:lang w:eastAsia="ru-RU"/>
              </w:rPr>
              <w:t>№1</w:t>
            </w:r>
            <w:r>
              <w:rPr>
                <w:rFonts w:ascii="Times New Roman" w:eastAsia="Times New Roman" w:hAnsi="Times New Roman"/>
                <w:color w:val="000000"/>
                <w:lang w:val="en-US" w:eastAsia="ru-RU"/>
              </w:rPr>
              <w:t>,</w:t>
            </w:r>
            <w:r w:rsidRPr="002552E5">
              <w:rPr>
                <w:rFonts w:ascii="Times New Roman" w:eastAsia="Times New Roman" w:hAnsi="Times New Roman"/>
                <w:color w:val="000000"/>
                <w:lang w:eastAsia="ru-RU"/>
              </w:rPr>
              <w:t xml:space="preserve"> №2 (П/О)</w:t>
            </w:r>
          </w:p>
        </w:tc>
        <w:tc>
          <w:tcPr>
            <w:tcW w:w="1268" w:type="pct"/>
            <w:gridSpan w:val="2"/>
            <w:tcBorders>
              <w:top w:val="nil"/>
              <w:left w:val="nil"/>
              <w:bottom w:val="single" w:sz="4" w:space="0" w:color="auto"/>
              <w:right w:val="single" w:sz="4" w:space="0" w:color="auto"/>
            </w:tcBorders>
            <w:shd w:val="clear" w:color="auto" w:fill="auto"/>
            <w:vAlign w:val="center"/>
          </w:tcPr>
          <w:p w14:paraId="41A16402" w14:textId="7C0B35A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В3Г</w:t>
            </w:r>
          </w:p>
        </w:tc>
        <w:tc>
          <w:tcPr>
            <w:tcW w:w="846" w:type="pct"/>
            <w:gridSpan w:val="2"/>
            <w:tcBorders>
              <w:top w:val="nil"/>
              <w:left w:val="nil"/>
              <w:bottom w:val="single" w:sz="4" w:space="0" w:color="auto"/>
              <w:right w:val="single" w:sz="4" w:space="0" w:color="auto"/>
            </w:tcBorders>
            <w:shd w:val="clear" w:color="auto" w:fill="auto"/>
            <w:vAlign w:val="center"/>
          </w:tcPr>
          <w:p w14:paraId="67867C83" w14:textId="5516B37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2D639AFD" w14:textId="62EFCE0B"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75</w:t>
            </w:r>
          </w:p>
        </w:tc>
        <w:tc>
          <w:tcPr>
            <w:tcW w:w="710" w:type="pct"/>
            <w:gridSpan w:val="2"/>
            <w:vMerge/>
            <w:shd w:val="clear" w:color="auto" w:fill="F2F2F2"/>
            <w:vAlign w:val="center"/>
          </w:tcPr>
          <w:p w14:paraId="613D96E1"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5D1EAB86" w14:textId="77777777" w:rsidTr="005906E7">
        <w:tc>
          <w:tcPr>
            <w:tcW w:w="330" w:type="pct"/>
            <w:shd w:val="clear" w:color="auto" w:fill="F2F2F2"/>
            <w:vAlign w:val="center"/>
          </w:tcPr>
          <w:p w14:paraId="786ECE36" w14:textId="3EFE78E4"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44</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05C63DE" w14:textId="2BE90FE5"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Нпер№1</w:t>
            </w:r>
            <w:r>
              <w:rPr>
                <w:rFonts w:ascii="Times New Roman" w:eastAsia="Times New Roman" w:hAnsi="Times New Roman"/>
                <w:color w:val="000000"/>
                <w:lang w:val="en-US" w:eastAsia="ru-RU"/>
              </w:rPr>
              <w:t>,</w:t>
            </w:r>
            <w:r w:rsidRPr="002552E5">
              <w:rPr>
                <w:rFonts w:ascii="Times New Roman" w:eastAsia="Times New Roman" w:hAnsi="Times New Roman"/>
                <w:color w:val="000000"/>
                <w:lang w:eastAsia="ru-RU"/>
              </w:rPr>
              <w:t xml:space="preserve"> №2 (П/О)</w:t>
            </w:r>
          </w:p>
        </w:tc>
        <w:tc>
          <w:tcPr>
            <w:tcW w:w="1268" w:type="pct"/>
            <w:gridSpan w:val="2"/>
            <w:tcBorders>
              <w:top w:val="nil"/>
              <w:left w:val="nil"/>
              <w:bottom w:val="single" w:sz="4" w:space="0" w:color="auto"/>
              <w:right w:val="single" w:sz="4" w:space="0" w:color="auto"/>
            </w:tcBorders>
            <w:shd w:val="clear" w:color="auto" w:fill="auto"/>
            <w:vAlign w:val="center"/>
          </w:tcPr>
          <w:p w14:paraId="237036E8" w14:textId="6274A16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w:t>
            </w:r>
          </w:p>
        </w:tc>
        <w:tc>
          <w:tcPr>
            <w:tcW w:w="846" w:type="pct"/>
            <w:gridSpan w:val="2"/>
            <w:tcBorders>
              <w:top w:val="nil"/>
              <w:left w:val="nil"/>
              <w:bottom w:val="single" w:sz="4" w:space="0" w:color="auto"/>
              <w:right w:val="single" w:sz="4" w:space="0" w:color="auto"/>
            </w:tcBorders>
            <w:shd w:val="clear" w:color="auto" w:fill="auto"/>
            <w:vAlign w:val="center"/>
          </w:tcPr>
          <w:p w14:paraId="22F7347B" w14:textId="2F61D24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0A51021" w14:textId="56CCB50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40</w:t>
            </w:r>
          </w:p>
        </w:tc>
        <w:tc>
          <w:tcPr>
            <w:tcW w:w="710" w:type="pct"/>
            <w:gridSpan w:val="2"/>
            <w:vMerge/>
            <w:shd w:val="clear" w:color="auto" w:fill="F2F2F2"/>
            <w:vAlign w:val="center"/>
          </w:tcPr>
          <w:p w14:paraId="5768735D"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0926BA4" w14:textId="77777777" w:rsidTr="005906E7">
        <w:tc>
          <w:tcPr>
            <w:tcW w:w="330" w:type="pct"/>
            <w:shd w:val="clear" w:color="auto" w:fill="F2F2F2"/>
            <w:vAlign w:val="center"/>
          </w:tcPr>
          <w:p w14:paraId="773C04FD" w14:textId="4F825CF6"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45</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7492D1DF" w14:textId="4A96ED4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НСилВ(П/О)</w:t>
            </w:r>
          </w:p>
        </w:tc>
        <w:tc>
          <w:tcPr>
            <w:tcW w:w="1268" w:type="pct"/>
            <w:gridSpan w:val="2"/>
            <w:tcBorders>
              <w:top w:val="nil"/>
              <w:left w:val="nil"/>
              <w:bottom w:val="single" w:sz="4" w:space="0" w:color="auto"/>
              <w:right w:val="single" w:sz="4" w:space="0" w:color="auto"/>
            </w:tcBorders>
            <w:shd w:val="clear" w:color="auto" w:fill="auto"/>
            <w:vAlign w:val="center"/>
          </w:tcPr>
          <w:p w14:paraId="3F8A5B36" w14:textId="1B18E0B5"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АИР160М2</w:t>
            </w:r>
          </w:p>
        </w:tc>
        <w:tc>
          <w:tcPr>
            <w:tcW w:w="846" w:type="pct"/>
            <w:gridSpan w:val="2"/>
            <w:tcBorders>
              <w:top w:val="nil"/>
              <w:left w:val="nil"/>
              <w:bottom w:val="single" w:sz="4" w:space="0" w:color="auto"/>
              <w:right w:val="single" w:sz="4" w:space="0" w:color="auto"/>
            </w:tcBorders>
            <w:shd w:val="clear" w:color="auto" w:fill="auto"/>
            <w:vAlign w:val="center"/>
          </w:tcPr>
          <w:p w14:paraId="39DA028E" w14:textId="24715087"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7BA0D68D" w14:textId="2A2B1D8A"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18,5</w:t>
            </w:r>
          </w:p>
        </w:tc>
        <w:tc>
          <w:tcPr>
            <w:tcW w:w="710" w:type="pct"/>
            <w:gridSpan w:val="2"/>
            <w:vMerge/>
            <w:shd w:val="clear" w:color="auto" w:fill="F2F2F2"/>
            <w:vAlign w:val="center"/>
          </w:tcPr>
          <w:p w14:paraId="6453DEAC"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597E20AD" w14:textId="77777777" w:rsidTr="005906E7">
        <w:tc>
          <w:tcPr>
            <w:tcW w:w="330" w:type="pct"/>
            <w:shd w:val="clear" w:color="auto" w:fill="F2F2F2"/>
            <w:vAlign w:val="center"/>
          </w:tcPr>
          <w:p w14:paraId="409036A9" w14:textId="2BDF6213"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46</w:t>
            </w:r>
          </w:p>
        </w:tc>
        <w:tc>
          <w:tcPr>
            <w:tcW w:w="1142" w:type="pct"/>
            <w:tcBorders>
              <w:top w:val="single" w:sz="4" w:space="0" w:color="auto"/>
              <w:left w:val="single" w:sz="4" w:space="0" w:color="auto"/>
              <w:bottom w:val="single" w:sz="4" w:space="0" w:color="auto"/>
              <w:right w:val="single" w:sz="4" w:space="0" w:color="000000"/>
            </w:tcBorders>
            <w:shd w:val="clear" w:color="auto" w:fill="auto"/>
            <w:vAlign w:val="center"/>
          </w:tcPr>
          <w:p w14:paraId="46DD20B1" w14:textId="53191072"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lang w:eastAsia="ru-RU"/>
              </w:rPr>
              <w:t>Вент.водн.лабор.</w:t>
            </w:r>
          </w:p>
        </w:tc>
        <w:tc>
          <w:tcPr>
            <w:tcW w:w="1268" w:type="pct"/>
            <w:gridSpan w:val="2"/>
            <w:tcBorders>
              <w:top w:val="nil"/>
              <w:left w:val="nil"/>
              <w:bottom w:val="single" w:sz="4" w:space="0" w:color="auto"/>
              <w:right w:val="single" w:sz="4" w:space="0" w:color="auto"/>
            </w:tcBorders>
            <w:shd w:val="clear" w:color="auto" w:fill="auto"/>
            <w:vAlign w:val="center"/>
          </w:tcPr>
          <w:p w14:paraId="2C3BFA5F" w14:textId="0398D30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lang w:eastAsia="ru-RU"/>
              </w:rPr>
              <w:t>-</w:t>
            </w:r>
          </w:p>
        </w:tc>
        <w:tc>
          <w:tcPr>
            <w:tcW w:w="846" w:type="pct"/>
            <w:gridSpan w:val="2"/>
            <w:tcBorders>
              <w:top w:val="nil"/>
              <w:left w:val="nil"/>
              <w:bottom w:val="single" w:sz="4" w:space="0" w:color="auto"/>
              <w:right w:val="single" w:sz="4" w:space="0" w:color="auto"/>
            </w:tcBorders>
            <w:shd w:val="clear" w:color="auto" w:fill="auto"/>
            <w:vAlign w:val="center"/>
          </w:tcPr>
          <w:p w14:paraId="1400E0B6" w14:textId="18E4D025"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lang w:eastAsia="ru-RU"/>
              </w:rPr>
              <w:t>0,4</w:t>
            </w:r>
          </w:p>
        </w:tc>
        <w:tc>
          <w:tcPr>
            <w:tcW w:w="704" w:type="pct"/>
            <w:tcBorders>
              <w:top w:val="nil"/>
              <w:left w:val="nil"/>
              <w:bottom w:val="single" w:sz="4" w:space="0" w:color="auto"/>
              <w:right w:val="single" w:sz="4" w:space="0" w:color="auto"/>
            </w:tcBorders>
            <w:shd w:val="clear" w:color="auto" w:fill="auto"/>
            <w:vAlign w:val="center"/>
          </w:tcPr>
          <w:p w14:paraId="00B96390" w14:textId="1D11E70C"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lang w:eastAsia="ru-RU"/>
              </w:rPr>
              <w:t>0,8</w:t>
            </w:r>
          </w:p>
        </w:tc>
        <w:tc>
          <w:tcPr>
            <w:tcW w:w="710" w:type="pct"/>
            <w:gridSpan w:val="2"/>
            <w:vMerge/>
            <w:shd w:val="clear" w:color="auto" w:fill="F2F2F2"/>
            <w:vAlign w:val="center"/>
          </w:tcPr>
          <w:p w14:paraId="632D3CB0"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4C5C4616" w14:textId="77777777" w:rsidTr="005906E7">
        <w:tc>
          <w:tcPr>
            <w:tcW w:w="330" w:type="pct"/>
            <w:shd w:val="clear" w:color="auto" w:fill="F2F2F2"/>
            <w:vAlign w:val="center"/>
          </w:tcPr>
          <w:p w14:paraId="4DBDEB50" w14:textId="3E9F96DD"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47</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0B48B716" w14:textId="134BA99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PB-2</w:t>
            </w:r>
          </w:p>
        </w:tc>
        <w:tc>
          <w:tcPr>
            <w:tcW w:w="1268" w:type="pct"/>
            <w:gridSpan w:val="2"/>
            <w:tcBorders>
              <w:top w:val="single" w:sz="4" w:space="0" w:color="auto"/>
              <w:left w:val="nil"/>
              <w:bottom w:val="single" w:sz="4" w:space="0" w:color="auto"/>
              <w:right w:val="single" w:sz="4" w:space="0" w:color="auto"/>
            </w:tcBorders>
            <w:shd w:val="clear" w:color="auto" w:fill="auto"/>
            <w:vAlign w:val="bottom"/>
          </w:tcPr>
          <w:p w14:paraId="7FA481E2" w14:textId="58B6B29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 xml:space="preserve">ПН-400н  </w:t>
            </w:r>
          </w:p>
        </w:tc>
        <w:tc>
          <w:tcPr>
            <w:tcW w:w="846" w:type="pct"/>
            <w:gridSpan w:val="2"/>
            <w:tcBorders>
              <w:top w:val="single" w:sz="4" w:space="0" w:color="auto"/>
              <w:left w:val="nil"/>
              <w:bottom w:val="single" w:sz="4" w:space="0" w:color="auto"/>
              <w:right w:val="single" w:sz="4" w:space="0" w:color="auto"/>
            </w:tcBorders>
            <w:shd w:val="clear" w:color="auto" w:fill="auto"/>
            <w:vAlign w:val="bottom"/>
          </w:tcPr>
          <w:p w14:paraId="6517B276" w14:textId="126FAE4B"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val="ro-RO" w:eastAsia="ru-RU"/>
              </w:rPr>
              <w:t>0,22</w:t>
            </w:r>
          </w:p>
        </w:tc>
        <w:tc>
          <w:tcPr>
            <w:tcW w:w="704" w:type="pct"/>
            <w:tcBorders>
              <w:top w:val="single" w:sz="4" w:space="0" w:color="auto"/>
              <w:left w:val="nil"/>
              <w:bottom w:val="single" w:sz="4" w:space="0" w:color="auto"/>
              <w:right w:val="single" w:sz="4" w:space="0" w:color="auto"/>
            </w:tcBorders>
            <w:shd w:val="clear" w:color="auto" w:fill="auto"/>
            <w:vAlign w:val="bottom"/>
          </w:tcPr>
          <w:p w14:paraId="59264058" w14:textId="3ADBFBD9"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55</w:t>
            </w:r>
          </w:p>
        </w:tc>
        <w:tc>
          <w:tcPr>
            <w:tcW w:w="710" w:type="pct"/>
            <w:gridSpan w:val="2"/>
            <w:vMerge/>
            <w:shd w:val="clear" w:color="auto" w:fill="F2F2F2"/>
            <w:vAlign w:val="center"/>
          </w:tcPr>
          <w:p w14:paraId="2B7F43E4"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15EBCF9" w14:textId="77777777" w:rsidTr="005906E7">
        <w:tc>
          <w:tcPr>
            <w:tcW w:w="330" w:type="pct"/>
            <w:shd w:val="clear" w:color="auto" w:fill="F2F2F2"/>
            <w:vAlign w:val="center"/>
          </w:tcPr>
          <w:p w14:paraId="1214F9F0" w14:textId="314401F7"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48</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497E7F1E" w14:textId="245994D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ЭД РВ-2</w:t>
            </w:r>
          </w:p>
        </w:tc>
        <w:tc>
          <w:tcPr>
            <w:tcW w:w="1268" w:type="pct"/>
            <w:gridSpan w:val="2"/>
            <w:tcBorders>
              <w:top w:val="nil"/>
              <w:left w:val="nil"/>
              <w:bottom w:val="single" w:sz="4" w:space="0" w:color="auto"/>
              <w:right w:val="single" w:sz="4" w:space="0" w:color="auto"/>
            </w:tcBorders>
            <w:shd w:val="clear" w:color="auto" w:fill="auto"/>
            <w:vAlign w:val="bottom"/>
          </w:tcPr>
          <w:p w14:paraId="14DF857B" w14:textId="1BB0C4BE"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А-92-4</w:t>
            </w:r>
          </w:p>
        </w:tc>
        <w:tc>
          <w:tcPr>
            <w:tcW w:w="846" w:type="pct"/>
            <w:gridSpan w:val="2"/>
            <w:tcBorders>
              <w:top w:val="nil"/>
              <w:left w:val="nil"/>
              <w:bottom w:val="single" w:sz="4" w:space="0" w:color="auto"/>
              <w:right w:val="single" w:sz="4" w:space="0" w:color="auto"/>
            </w:tcBorders>
            <w:shd w:val="clear" w:color="auto" w:fill="auto"/>
            <w:vAlign w:val="bottom"/>
          </w:tcPr>
          <w:p w14:paraId="5E108285" w14:textId="6053A4D3"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val="ro-RO" w:eastAsia="ru-RU"/>
              </w:rPr>
              <w:t>0,4</w:t>
            </w:r>
          </w:p>
        </w:tc>
        <w:tc>
          <w:tcPr>
            <w:tcW w:w="704" w:type="pct"/>
            <w:tcBorders>
              <w:top w:val="nil"/>
              <w:left w:val="nil"/>
              <w:bottom w:val="single" w:sz="4" w:space="0" w:color="auto"/>
              <w:right w:val="single" w:sz="4" w:space="0" w:color="auto"/>
            </w:tcBorders>
            <w:shd w:val="clear" w:color="auto" w:fill="auto"/>
            <w:vAlign w:val="bottom"/>
          </w:tcPr>
          <w:p w14:paraId="3A6C030E" w14:textId="13FD736E"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100</w:t>
            </w:r>
          </w:p>
        </w:tc>
        <w:tc>
          <w:tcPr>
            <w:tcW w:w="710" w:type="pct"/>
            <w:gridSpan w:val="2"/>
            <w:vMerge/>
            <w:shd w:val="clear" w:color="auto" w:fill="F2F2F2"/>
            <w:vAlign w:val="center"/>
          </w:tcPr>
          <w:p w14:paraId="5CBE08A6"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6EA8EAC8" w14:textId="77777777" w:rsidTr="005906E7">
        <w:tc>
          <w:tcPr>
            <w:tcW w:w="330" w:type="pct"/>
            <w:shd w:val="clear" w:color="auto" w:fill="F2F2F2"/>
            <w:vAlign w:val="center"/>
          </w:tcPr>
          <w:p w14:paraId="2B923F80" w14:textId="05CDDD9A"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49</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00FFE674" w14:textId="7D41EF8A"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PB-3</w:t>
            </w:r>
          </w:p>
        </w:tc>
        <w:tc>
          <w:tcPr>
            <w:tcW w:w="1268" w:type="pct"/>
            <w:gridSpan w:val="2"/>
            <w:tcBorders>
              <w:top w:val="nil"/>
              <w:left w:val="nil"/>
              <w:bottom w:val="single" w:sz="4" w:space="0" w:color="auto"/>
              <w:right w:val="single" w:sz="4" w:space="0" w:color="auto"/>
            </w:tcBorders>
            <w:shd w:val="clear" w:color="auto" w:fill="auto"/>
            <w:vAlign w:val="bottom"/>
          </w:tcPr>
          <w:p w14:paraId="7438A15E" w14:textId="658F8441"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МП 11-12/4</w:t>
            </w:r>
          </w:p>
        </w:tc>
        <w:tc>
          <w:tcPr>
            <w:tcW w:w="846" w:type="pct"/>
            <w:gridSpan w:val="2"/>
            <w:tcBorders>
              <w:top w:val="nil"/>
              <w:left w:val="nil"/>
              <w:bottom w:val="single" w:sz="4" w:space="0" w:color="auto"/>
              <w:right w:val="single" w:sz="4" w:space="0" w:color="auto"/>
            </w:tcBorders>
            <w:shd w:val="clear" w:color="auto" w:fill="auto"/>
            <w:vAlign w:val="bottom"/>
          </w:tcPr>
          <w:p w14:paraId="3B9379F4" w14:textId="7EC5081F"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eastAsia="ru-RU"/>
              </w:rPr>
              <w:t>0,2</w:t>
            </w:r>
            <w:r>
              <w:rPr>
                <w:rFonts w:ascii="Times New Roman" w:eastAsia="Times New Roman" w:hAnsi="Times New Roman"/>
                <w:color w:val="000000"/>
                <w:lang w:val="ro-RO" w:eastAsia="ru-RU"/>
              </w:rPr>
              <w:t>2</w:t>
            </w:r>
            <w:r w:rsidR="00707BE9" w:rsidRPr="002552E5">
              <w:rPr>
                <w:rFonts w:ascii="Times New Roman" w:eastAsia="Times New Roman" w:hAnsi="Times New Roman"/>
                <w:color w:val="000000"/>
                <w:lang w:eastAsia="ru-RU"/>
              </w:rPr>
              <w:t>-</w:t>
            </w:r>
            <w:r>
              <w:rPr>
                <w:rFonts w:ascii="Times New Roman" w:eastAsia="Times New Roman" w:hAnsi="Times New Roman"/>
                <w:color w:val="000000"/>
                <w:lang w:val="ro-RO" w:eastAsia="ru-RU"/>
              </w:rPr>
              <w:t>0,50</w:t>
            </w:r>
          </w:p>
        </w:tc>
        <w:tc>
          <w:tcPr>
            <w:tcW w:w="704" w:type="pct"/>
            <w:tcBorders>
              <w:top w:val="nil"/>
              <w:left w:val="nil"/>
              <w:bottom w:val="single" w:sz="4" w:space="0" w:color="auto"/>
              <w:right w:val="single" w:sz="4" w:space="0" w:color="auto"/>
            </w:tcBorders>
            <w:shd w:val="clear" w:color="auto" w:fill="auto"/>
            <w:vAlign w:val="bottom"/>
          </w:tcPr>
          <w:p w14:paraId="23BA4CC0" w14:textId="7FE778DF"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130/520</w:t>
            </w:r>
          </w:p>
        </w:tc>
        <w:tc>
          <w:tcPr>
            <w:tcW w:w="710" w:type="pct"/>
            <w:gridSpan w:val="2"/>
            <w:vMerge/>
            <w:shd w:val="clear" w:color="auto" w:fill="F2F2F2"/>
            <w:vAlign w:val="center"/>
          </w:tcPr>
          <w:p w14:paraId="3D1F23B0"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0C2CFA39" w14:textId="77777777" w:rsidTr="005906E7">
        <w:tc>
          <w:tcPr>
            <w:tcW w:w="330" w:type="pct"/>
            <w:shd w:val="clear" w:color="auto" w:fill="F2F2F2"/>
            <w:vAlign w:val="center"/>
          </w:tcPr>
          <w:p w14:paraId="77A7B590" w14:textId="34E7AB9B"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50</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0ECF1CB7" w14:textId="6E14FDF7"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ЭД РВ-3</w:t>
            </w:r>
          </w:p>
        </w:tc>
        <w:tc>
          <w:tcPr>
            <w:tcW w:w="1268" w:type="pct"/>
            <w:gridSpan w:val="2"/>
            <w:tcBorders>
              <w:top w:val="nil"/>
              <w:left w:val="nil"/>
              <w:bottom w:val="single" w:sz="4" w:space="0" w:color="auto"/>
              <w:right w:val="single" w:sz="4" w:space="0" w:color="auto"/>
            </w:tcBorders>
            <w:shd w:val="clear" w:color="auto" w:fill="auto"/>
            <w:vAlign w:val="bottom"/>
          </w:tcPr>
          <w:p w14:paraId="3A8D6129" w14:textId="365FEFC8"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А-113-4</w:t>
            </w:r>
          </w:p>
        </w:tc>
        <w:tc>
          <w:tcPr>
            <w:tcW w:w="846" w:type="pct"/>
            <w:gridSpan w:val="2"/>
            <w:tcBorders>
              <w:top w:val="nil"/>
              <w:left w:val="nil"/>
              <w:bottom w:val="single" w:sz="4" w:space="0" w:color="auto"/>
              <w:right w:val="single" w:sz="4" w:space="0" w:color="auto"/>
            </w:tcBorders>
            <w:shd w:val="clear" w:color="auto" w:fill="auto"/>
            <w:vAlign w:val="bottom"/>
          </w:tcPr>
          <w:p w14:paraId="5CD54313" w14:textId="03764473"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val="ro-RO" w:eastAsia="ru-RU"/>
              </w:rPr>
              <w:t>6</w:t>
            </w:r>
          </w:p>
        </w:tc>
        <w:tc>
          <w:tcPr>
            <w:tcW w:w="704" w:type="pct"/>
            <w:tcBorders>
              <w:top w:val="nil"/>
              <w:left w:val="nil"/>
              <w:bottom w:val="single" w:sz="4" w:space="0" w:color="auto"/>
              <w:right w:val="single" w:sz="4" w:space="0" w:color="auto"/>
            </w:tcBorders>
            <w:shd w:val="clear" w:color="auto" w:fill="auto"/>
            <w:vAlign w:val="bottom"/>
          </w:tcPr>
          <w:p w14:paraId="7C7B204B" w14:textId="28D99F3E"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250</w:t>
            </w:r>
          </w:p>
        </w:tc>
        <w:tc>
          <w:tcPr>
            <w:tcW w:w="710" w:type="pct"/>
            <w:gridSpan w:val="2"/>
            <w:vMerge/>
            <w:shd w:val="clear" w:color="auto" w:fill="F2F2F2"/>
            <w:vAlign w:val="center"/>
          </w:tcPr>
          <w:p w14:paraId="1A92C8C5"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707BE9" w:rsidRPr="00925E75" w14:paraId="21ACFCB2" w14:textId="77777777" w:rsidTr="005906E7">
        <w:tc>
          <w:tcPr>
            <w:tcW w:w="330" w:type="pct"/>
            <w:shd w:val="clear" w:color="auto" w:fill="F2F2F2"/>
            <w:vAlign w:val="center"/>
          </w:tcPr>
          <w:p w14:paraId="71403498" w14:textId="77E5C605" w:rsidR="00707BE9" w:rsidRPr="005906E7" w:rsidRDefault="00707BE9" w:rsidP="005518E4">
            <w:pPr>
              <w:spacing w:after="0" w:line="240" w:lineRule="auto"/>
              <w:ind w:left="720" w:hanging="720"/>
              <w:jc w:val="center"/>
              <w:rPr>
                <w:rFonts w:ascii="Times New Roman" w:hAnsi="Times New Roman"/>
                <w:lang w:val="ro-RO" w:eastAsia="ro-RO"/>
              </w:rPr>
            </w:pPr>
            <w:r>
              <w:rPr>
                <w:rFonts w:ascii="Times New Roman" w:hAnsi="Times New Roman"/>
                <w:lang w:val="ro-RO" w:eastAsia="ro-RO"/>
              </w:rPr>
              <w:t>51</w:t>
            </w:r>
          </w:p>
        </w:tc>
        <w:tc>
          <w:tcPr>
            <w:tcW w:w="1142" w:type="pct"/>
            <w:tcBorders>
              <w:top w:val="single" w:sz="4" w:space="0" w:color="auto"/>
              <w:left w:val="single" w:sz="4" w:space="0" w:color="auto"/>
              <w:bottom w:val="single" w:sz="4" w:space="0" w:color="auto"/>
              <w:right w:val="single" w:sz="4" w:space="0" w:color="auto"/>
            </w:tcBorders>
            <w:shd w:val="clear" w:color="auto" w:fill="auto"/>
            <w:vAlign w:val="bottom"/>
          </w:tcPr>
          <w:p w14:paraId="751AA957" w14:textId="3FBEE5DD"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val="en-US" w:eastAsia="ru-RU"/>
              </w:rPr>
              <w:t xml:space="preserve">Subexctitatorul sistemului </w:t>
            </w:r>
            <w:r w:rsidRPr="002552E5">
              <w:rPr>
                <w:rFonts w:ascii="Times New Roman" w:eastAsia="Times New Roman" w:hAnsi="Times New Roman"/>
                <w:color w:val="000000"/>
                <w:lang w:val="en-US" w:eastAsia="ru-RU"/>
              </w:rPr>
              <w:br/>
              <w:t xml:space="preserve">de excitație  </w:t>
            </w:r>
            <w:r w:rsidRPr="002552E5">
              <w:rPr>
                <w:rFonts w:ascii="Times New Roman" w:eastAsia="Times New Roman" w:hAnsi="Times New Roman"/>
                <w:color w:val="000000"/>
                <w:lang w:eastAsia="ru-RU"/>
              </w:rPr>
              <w:t>РВ</w:t>
            </w:r>
            <w:r w:rsidRPr="002552E5">
              <w:rPr>
                <w:rFonts w:ascii="Times New Roman" w:eastAsia="Times New Roman" w:hAnsi="Times New Roman"/>
                <w:color w:val="000000"/>
                <w:lang w:val="en-US" w:eastAsia="ru-RU"/>
              </w:rPr>
              <w:t>-3</w:t>
            </w:r>
          </w:p>
        </w:tc>
        <w:tc>
          <w:tcPr>
            <w:tcW w:w="1268" w:type="pct"/>
            <w:gridSpan w:val="2"/>
            <w:tcBorders>
              <w:top w:val="nil"/>
              <w:left w:val="nil"/>
              <w:bottom w:val="single" w:sz="4" w:space="0" w:color="auto"/>
              <w:right w:val="single" w:sz="4" w:space="0" w:color="auto"/>
            </w:tcBorders>
            <w:shd w:val="clear" w:color="auto" w:fill="auto"/>
            <w:vAlign w:val="center"/>
          </w:tcPr>
          <w:p w14:paraId="1ADF61C6" w14:textId="19852F0C" w:rsidR="00707BE9" w:rsidRPr="002552E5" w:rsidRDefault="00707BE9" w:rsidP="002552E5">
            <w:pPr>
              <w:spacing w:beforeLines="20" w:before="48" w:afterLines="20" w:after="48" w:line="240" w:lineRule="auto"/>
              <w:jc w:val="center"/>
              <w:rPr>
                <w:rFonts w:ascii="Times New Roman" w:hAnsi="Times New Roman"/>
                <w:b/>
                <w:lang w:val="ro-RO" w:eastAsia="ro-RO"/>
              </w:rPr>
            </w:pPr>
            <w:r w:rsidRPr="002552E5">
              <w:rPr>
                <w:rFonts w:ascii="Times New Roman" w:eastAsia="Times New Roman" w:hAnsi="Times New Roman"/>
                <w:color w:val="000000"/>
                <w:lang w:eastAsia="ru-RU"/>
              </w:rPr>
              <w:t>ПН-68</w:t>
            </w:r>
          </w:p>
        </w:tc>
        <w:tc>
          <w:tcPr>
            <w:tcW w:w="846" w:type="pct"/>
            <w:gridSpan w:val="2"/>
            <w:tcBorders>
              <w:top w:val="nil"/>
              <w:left w:val="nil"/>
              <w:bottom w:val="single" w:sz="4" w:space="0" w:color="auto"/>
              <w:right w:val="single" w:sz="4" w:space="0" w:color="auto"/>
            </w:tcBorders>
            <w:shd w:val="clear" w:color="auto" w:fill="auto"/>
            <w:vAlign w:val="center"/>
          </w:tcPr>
          <w:p w14:paraId="06B6A374" w14:textId="47428A1B" w:rsidR="00707BE9" w:rsidRPr="0083092F" w:rsidRDefault="0083092F" w:rsidP="002552E5">
            <w:pPr>
              <w:spacing w:beforeLines="20" w:before="48" w:afterLines="20" w:after="48" w:line="240" w:lineRule="auto"/>
              <w:jc w:val="center"/>
              <w:rPr>
                <w:rFonts w:ascii="Times New Roman" w:hAnsi="Times New Roman"/>
                <w:lang w:val="ro-RO" w:eastAsia="ro-RO"/>
              </w:rPr>
            </w:pPr>
            <w:r>
              <w:rPr>
                <w:rFonts w:ascii="Times New Roman" w:eastAsia="Times New Roman" w:hAnsi="Times New Roman"/>
                <w:color w:val="000000"/>
                <w:lang w:val="ro-RO" w:eastAsia="ru-RU"/>
              </w:rPr>
              <w:t>0,22</w:t>
            </w:r>
          </w:p>
        </w:tc>
        <w:tc>
          <w:tcPr>
            <w:tcW w:w="704" w:type="pct"/>
            <w:tcBorders>
              <w:top w:val="nil"/>
              <w:left w:val="nil"/>
              <w:bottom w:val="single" w:sz="4" w:space="0" w:color="auto"/>
              <w:right w:val="single" w:sz="4" w:space="0" w:color="auto"/>
            </w:tcBorders>
            <w:shd w:val="clear" w:color="auto" w:fill="auto"/>
            <w:vAlign w:val="center"/>
          </w:tcPr>
          <w:p w14:paraId="27A9474C" w14:textId="0559245D" w:rsidR="00707BE9" w:rsidRPr="002552E5" w:rsidRDefault="00707BE9" w:rsidP="002552E5">
            <w:pPr>
              <w:spacing w:beforeLines="20" w:before="48" w:afterLines="20" w:after="48" w:line="240" w:lineRule="auto"/>
              <w:jc w:val="center"/>
              <w:rPr>
                <w:rFonts w:ascii="Times New Roman" w:hAnsi="Times New Roman"/>
                <w:lang w:val="ro-RO" w:eastAsia="ro-RO"/>
              </w:rPr>
            </w:pPr>
            <w:r w:rsidRPr="002552E5">
              <w:rPr>
                <w:rFonts w:ascii="Times New Roman" w:eastAsia="Times New Roman" w:hAnsi="Times New Roman"/>
                <w:color w:val="000000"/>
                <w:lang w:eastAsia="ru-RU"/>
              </w:rPr>
              <w:t>4,8</w:t>
            </w:r>
          </w:p>
        </w:tc>
        <w:tc>
          <w:tcPr>
            <w:tcW w:w="710" w:type="pct"/>
            <w:gridSpan w:val="2"/>
            <w:vMerge/>
            <w:shd w:val="clear" w:color="auto" w:fill="F2F2F2"/>
            <w:vAlign w:val="center"/>
          </w:tcPr>
          <w:p w14:paraId="24210441" w14:textId="77777777" w:rsidR="00707BE9" w:rsidRPr="00F201D7" w:rsidRDefault="00707BE9" w:rsidP="005518E4">
            <w:pPr>
              <w:spacing w:after="0" w:line="240" w:lineRule="auto"/>
              <w:jc w:val="center"/>
              <w:rPr>
                <w:rFonts w:ascii="Times New Roman" w:hAnsi="Times New Roman"/>
                <w:sz w:val="24"/>
                <w:szCs w:val="24"/>
                <w:lang w:val="ro-RO" w:eastAsia="ro-RO"/>
              </w:rPr>
            </w:pPr>
          </w:p>
        </w:tc>
      </w:tr>
      <w:tr w:rsidR="005906E7" w:rsidRPr="003554CA" w14:paraId="49E2FC0B" w14:textId="15F4F8DF" w:rsidTr="005906E7">
        <w:tc>
          <w:tcPr>
            <w:tcW w:w="330" w:type="pct"/>
            <w:shd w:val="clear" w:color="auto" w:fill="D9E2F3" w:themeFill="accent1" w:themeFillTint="33"/>
            <w:vAlign w:val="center"/>
          </w:tcPr>
          <w:p w14:paraId="06409C54" w14:textId="3915F304" w:rsidR="005906E7" w:rsidRDefault="005906E7" w:rsidP="005518E4">
            <w:pPr>
              <w:spacing w:after="0" w:line="240" w:lineRule="auto"/>
              <w:ind w:left="720" w:hanging="720"/>
              <w:jc w:val="center"/>
              <w:rPr>
                <w:rFonts w:ascii="Times New Roman" w:hAnsi="Times New Roman"/>
                <w:sz w:val="24"/>
                <w:szCs w:val="24"/>
                <w:lang w:val="ro-RO" w:eastAsia="ro-RO"/>
              </w:rPr>
            </w:pPr>
            <w:r>
              <w:rPr>
                <w:rFonts w:ascii="Times New Roman" w:hAnsi="Times New Roman"/>
                <w:sz w:val="24"/>
                <w:szCs w:val="24"/>
                <w:lang w:val="ro-RO" w:eastAsia="ro-RO"/>
              </w:rPr>
              <w:t>2.</w:t>
            </w:r>
          </w:p>
        </w:tc>
        <w:tc>
          <w:tcPr>
            <w:tcW w:w="4670" w:type="pct"/>
            <w:gridSpan w:val="8"/>
            <w:shd w:val="clear" w:color="auto" w:fill="D9E2F3" w:themeFill="accent1" w:themeFillTint="33"/>
          </w:tcPr>
          <w:p w14:paraId="22B7440B" w14:textId="77777777" w:rsidR="005906E7" w:rsidRDefault="005906E7" w:rsidP="00564E0C">
            <w:pPr>
              <w:spacing w:after="0" w:line="240" w:lineRule="auto"/>
              <w:rPr>
                <w:rFonts w:ascii="Times New Roman" w:eastAsia="Times New Roman" w:hAnsi="Times New Roman"/>
                <w:b/>
                <w:bCs/>
                <w:iCs/>
                <w:sz w:val="24"/>
                <w:szCs w:val="24"/>
                <w:lang w:val="ro-RO" w:eastAsia="ro-RO"/>
              </w:rPr>
            </w:pPr>
            <w:r w:rsidRPr="00D86465">
              <w:rPr>
                <w:rFonts w:ascii="Times New Roman" w:eastAsia="Times New Roman" w:hAnsi="Times New Roman"/>
                <w:b/>
                <w:bCs/>
                <w:iCs/>
                <w:sz w:val="24"/>
                <w:szCs w:val="24"/>
                <w:lang w:val="ro-RO" w:eastAsia="ro-RO"/>
              </w:rPr>
              <w:t>PMI_2023, Cat_B_ Distribuție_ M   pct. 9</w:t>
            </w:r>
          </w:p>
          <w:p w14:paraId="7CBE6E34" w14:textId="77777777" w:rsidR="005906E7" w:rsidRPr="007242AE" w:rsidRDefault="005906E7" w:rsidP="00564E0C">
            <w:pPr>
              <w:spacing w:after="0" w:line="240" w:lineRule="auto"/>
              <w:rPr>
                <w:rFonts w:ascii="Times New Roman" w:eastAsiaTheme="minorHAnsi" w:hAnsi="Times New Roman"/>
                <w:bCs/>
                <w:i/>
                <w:iCs/>
                <w:sz w:val="24"/>
                <w:szCs w:val="24"/>
                <w:lang w:val="ro-RO"/>
              </w:rPr>
            </w:pPr>
            <w:r w:rsidRPr="00D86465">
              <w:rPr>
                <w:rFonts w:ascii="Times New Roman" w:eastAsiaTheme="minorHAnsi" w:hAnsi="Times New Roman"/>
                <w:i/>
                <w:iCs/>
                <w:sz w:val="24"/>
                <w:szCs w:val="24"/>
                <w:lang w:val="en-US"/>
              </w:rPr>
              <w:t>Reparația curentă a generatoarelor, motoarelor electrice, transformatoarelor de putere(la necesitate reparație sau înlocuirea în dependență de rezultatele încercărilor)</w:t>
            </w:r>
            <w:r>
              <w:rPr>
                <w:rFonts w:ascii="Times New Roman" w:eastAsiaTheme="minorHAnsi" w:hAnsi="Times New Roman"/>
                <w:i/>
                <w:iCs/>
                <w:sz w:val="24"/>
                <w:szCs w:val="24"/>
                <w:lang w:val="en-US"/>
              </w:rPr>
              <w:t xml:space="preserve">, </w:t>
            </w:r>
            <w:r w:rsidRPr="007242AE">
              <w:rPr>
                <w:rFonts w:ascii="Times New Roman" w:eastAsiaTheme="minorHAnsi" w:hAnsi="Times New Roman"/>
                <w:i/>
                <w:iCs/>
                <w:sz w:val="24"/>
                <w:szCs w:val="24"/>
                <w:lang w:val="ro-RO"/>
              </w:rPr>
              <w:t xml:space="preserve">Stațiile de pompare (SP), </w:t>
            </w:r>
            <w:r w:rsidRPr="007242AE">
              <w:rPr>
                <w:rFonts w:ascii="Times New Roman" w:eastAsiaTheme="minorHAnsi" w:hAnsi="Times New Roman"/>
                <w:bCs/>
                <w:i/>
                <w:iCs/>
                <w:sz w:val="24"/>
                <w:szCs w:val="24"/>
                <w:lang w:val="en-US"/>
              </w:rPr>
              <w:t>”</w:t>
            </w:r>
            <w:r w:rsidRPr="007242AE">
              <w:rPr>
                <w:rFonts w:ascii="Times New Roman" w:eastAsiaTheme="minorHAnsi" w:hAnsi="Times New Roman"/>
                <w:bCs/>
                <w:i/>
                <w:iCs/>
                <w:sz w:val="24"/>
                <w:szCs w:val="24"/>
                <w:lang w:val="ro-RO"/>
              </w:rPr>
              <w:t>TERMOELECTRICA” S.A.</w:t>
            </w:r>
          </w:p>
          <w:p w14:paraId="07B87166" w14:textId="68F0E642" w:rsidR="007242AE" w:rsidRPr="009041A7" w:rsidRDefault="007242AE" w:rsidP="00564E0C">
            <w:pPr>
              <w:spacing w:after="0" w:line="240" w:lineRule="auto"/>
              <w:rPr>
                <w:rFonts w:ascii="Times New Roman" w:hAnsi="Times New Roman"/>
                <w:sz w:val="24"/>
                <w:szCs w:val="24"/>
                <w:lang w:val="ro-RO" w:eastAsia="ro-RO"/>
              </w:rPr>
            </w:pPr>
          </w:p>
        </w:tc>
      </w:tr>
      <w:tr w:rsidR="00564E0C" w:rsidRPr="005906E7" w14:paraId="014F7514" w14:textId="77777777" w:rsidTr="00564E0C">
        <w:tc>
          <w:tcPr>
            <w:tcW w:w="5000" w:type="pct"/>
            <w:gridSpan w:val="9"/>
            <w:shd w:val="clear" w:color="auto" w:fill="D9E2F3" w:themeFill="accent1" w:themeFillTint="33"/>
            <w:vAlign w:val="center"/>
          </w:tcPr>
          <w:p w14:paraId="2B128A46" w14:textId="6EDC9ED0" w:rsidR="00564E0C" w:rsidRPr="00D86465" w:rsidRDefault="00564E0C" w:rsidP="00564E0C">
            <w:pPr>
              <w:spacing w:after="0" w:line="240" w:lineRule="auto"/>
              <w:jc w:val="center"/>
              <w:rPr>
                <w:rFonts w:ascii="Times New Roman" w:eastAsia="Times New Roman" w:hAnsi="Times New Roman"/>
                <w:b/>
                <w:bCs/>
                <w:iCs/>
                <w:sz w:val="24"/>
                <w:szCs w:val="24"/>
                <w:lang w:val="ro-RO" w:eastAsia="ro-RO"/>
              </w:rPr>
            </w:pPr>
            <w:r>
              <w:rPr>
                <w:rFonts w:ascii="Times New Roman" w:eastAsia="Times New Roman" w:hAnsi="Times New Roman"/>
                <w:b/>
                <w:bCs/>
                <w:iCs/>
                <w:sz w:val="24"/>
                <w:szCs w:val="24"/>
                <w:lang w:val="ro-RO" w:eastAsia="ro-RO"/>
              </w:rPr>
              <w:t>Motoare</w:t>
            </w:r>
          </w:p>
        </w:tc>
      </w:tr>
      <w:tr w:rsidR="00DB656A" w:rsidRPr="00925E75" w14:paraId="625007A7" w14:textId="77777777" w:rsidTr="00564E0C">
        <w:trPr>
          <w:gridAfter w:val="1"/>
          <w:wAfter w:w="6" w:type="pct"/>
        </w:trPr>
        <w:tc>
          <w:tcPr>
            <w:tcW w:w="330" w:type="pct"/>
            <w:shd w:val="clear" w:color="auto" w:fill="F2F2F2"/>
            <w:vAlign w:val="center"/>
          </w:tcPr>
          <w:p w14:paraId="065BFB9B" w14:textId="1FC027B7"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w:t>
            </w:r>
          </w:p>
        </w:tc>
        <w:tc>
          <w:tcPr>
            <w:tcW w:w="1146" w:type="pct"/>
            <w:gridSpan w:val="2"/>
            <w:tcBorders>
              <w:top w:val="nil"/>
              <w:left w:val="single" w:sz="4" w:space="0" w:color="auto"/>
              <w:bottom w:val="single" w:sz="4" w:space="0" w:color="auto"/>
              <w:right w:val="single" w:sz="4" w:space="0" w:color="auto"/>
            </w:tcBorders>
            <w:shd w:val="clear" w:color="auto" w:fill="FFFFFF"/>
          </w:tcPr>
          <w:p w14:paraId="11D02F12" w14:textId="4D6A3802" w:rsidR="00DB656A" w:rsidRPr="00DB656A" w:rsidRDefault="00DB656A" w:rsidP="00DB656A">
            <w:pPr>
              <w:spacing w:beforeLines="20" w:before="48" w:after="20" w:line="240" w:lineRule="auto"/>
              <w:jc w:val="center"/>
              <w:rPr>
                <w:rFonts w:ascii="Times New Roman" w:eastAsia="Times New Roman" w:hAnsi="Times New Roman"/>
                <w:color w:val="000000"/>
                <w:lang w:val="en-US"/>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7AAA7D22" w14:textId="1521906F"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MAB-355L 100-4</w:t>
            </w:r>
          </w:p>
        </w:tc>
        <w:tc>
          <w:tcPr>
            <w:tcW w:w="843" w:type="pct"/>
            <w:tcBorders>
              <w:top w:val="nil"/>
              <w:left w:val="single" w:sz="4" w:space="0" w:color="auto"/>
              <w:bottom w:val="single" w:sz="4" w:space="0" w:color="auto"/>
              <w:right w:val="single" w:sz="4" w:space="0" w:color="auto"/>
            </w:tcBorders>
            <w:shd w:val="clear" w:color="auto" w:fill="FFFFFF"/>
          </w:tcPr>
          <w:p w14:paraId="798F7902" w14:textId="0E0F36E0"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10224514" w14:textId="3F605CD3"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355 </w:t>
            </w:r>
          </w:p>
        </w:tc>
        <w:tc>
          <w:tcPr>
            <w:tcW w:w="704" w:type="pct"/>
            <w:shd w:val="clear" w:color="auto" w:fill="F2F2F2"/>
          </w:tcPr>
          <w:p w14:paraId="19A1921E" w14:textId="5BEFA36F"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5941FBDA" w14:textId="77777777" w:rsidTr="00564E0C">
        <w:trPr>
          <w:gridAfter w:val="1"/>
          <w:wAfter w:w="6" w:type="pct"/>
        </w:trPr>
        <w:tc>
          <w:tcPr>
            <w:tcW w:w="330" w:type="pct"/>
            <w:shd w:val="clear" w:color="auto" w:fill="F2F2F2"/>
            <w:vAlign w:val="center"/>
          </w:tcPr>
          <w:p w14:paraId="71572CC7" w14:textId="553E712E"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2</w:t>
            </w:r>
          </w:p>
        </w:tc>
        <w:tc>
          <w:tcPr>
            <w:tcW w:w="1146" w:type="pct"/>
            <w:gridSpan w:val="2"/>
            <w:tcBorders>
              <w:top w:val="nil"/>
              <w:left w:val="single" w:sz="4" w:space="0" w:color="auto"/>
              <w:bottom w:val="single" w:sz="4" w:space="0" w:color="auto"/>
              <w:right w:val="single" w:sz="4" w:space="0" w:color="auto"/>
            </w:tcBorders>
            <w:shd w:val="clear" w:color="auto" w:fill="FFFFFF"/>
          </w:tcPr>
          <w:p w14:paraId="385DBA44" w14:textId="220C722F"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7EBF92CC" w14:textId="43AEAE44"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 xml:space="preserve">MIB4 400Y 100 -4 </w:t>
            </w:r>
          </w:p>
        </w:tc>
        <w:tc>
          <w:tcPr>
            <w:tcW w:w="843" w:type="pct"/>
            <w:tcBorders>
              <w:top w:val="nil"/>
              <w:left w:val="single" w:sz="4" w:space="0" w:color="auto"/>
              <w:bottom w:val="single" w:sz="4" w:space="0" w:color="auto"/>
              <w:right w:val="single" w:sz="4" w:space="0" w:color="auto"/>
            </w:tcBorders>
            <w:shd w:val="clear" w:color="auto" w:fill="FFFFFF"/>
          </w:tcPr>
          <w:p w14:paraId="166FA2FC" w14:textId="6B44CFF0"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6</w:t>
            </w:r>
          </w:p>
        </w:tc>
        <w:tc>
          <w:tcPr>
            <w:tcW w:w="704" w:type="pct"/>
            <w:tcBorders>
              <w:top w:val="nil"/>
              <w:left w:val="single" w:sz="4" w:space="0" w:color="auto"/>
              <w:bottom w:val="single" w:sz="4" w:space="0" w:color="auto"/>
              <w:right w:val="single" w:sz="4" w:space="0" w:color="auto"/>
            </w:tcBorders>
            <w:shd w:val="clear" w:color="auto" w:fill="FFFFFF"/>
          </w:tcPr>
          <w:p w14:paraId="53CC4F39" w14:textId="1B4A4E60"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355 </w:t>
            </w:r>
          </w:p>
        </w:tc>
        <w:tc>
          <w:tcPr>
            <w:tcW w:w="704" w:type="pct"/>
            <w:shd w:val="clear" w:color="auto" w:fill="F2F2F2"/>
          </w:tcPr>
          <w:p w14:paraId="53C2682D" w14:textId="135DB0B2"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3E341965" w14:textId="77777777" w:rsidTr="00564E0C">
        <w:trPr>
          <w:gridAfter w:val="1"/>
          <w:wAfter w:w="6" w:type="pct"/>
        </w:trPr>
        <w:tc>
          <w:tcPr>
            <w:tcW w:w="330" w:type="pct"/>
            <w:shd w:val="clear" w:color="auto" w:fill="F2F2F2"/>
            <w:vAlign w:val="center"/>
          </w:tcPr>
          <w:p w14:paraId="0AB366FC" w14:textId="38A792DB"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3</w:t>
            </w:r>
          </w:p>
        </w:tc>
        <w:tc>
          <w:tcPr>
            <w:tcW w:w="1146" w:type="pct"/>
            <w:gridSpan w:val="2"/>
            <w:tcBorders>
              <w:top w:val="nil"/>
              <w:left w:val="single" w:sz="4" w:space="0" w:color="auto"/>
              <w:bottom w:val="single" w:sz="4" w:space="0" w:color="auto"/>
              <w:right w:val="single" w:sz="4" w:space="0" w:color="auto"/>
            </w:tcBorders>
            <w:shd w:val="clear" w:color="auto" w:fill="FFFFFF"/>
          </w:tcPr>
          <w:p w14:paraId="1F827EF5" w14:textId="5965FB69"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6C4D3353" w14:textId="1F604C88"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 112-4M</w:t>
            </w:r>
          </w:p>
        </w:tc>
        <w:tc>
          <w:tcPr>
            <w:tcW w:w="843" w:type="pct"/>
            <w:tcBorders>
              <w:top w:val="nil"/>
              <w:left w:val="single" w:sz="4" w:space="0" w:color="auto"/>
              <w:bottom w:val="single" w:sz="4" w:space="0" w:color="auto"/>
              <w:right w:val="single" w:sz="4" w:space="0" w:color="auto"/>
            </w:tcBorders>
            <w:shd w:val="clear" w:color="auto" w:fill="FFFFFF"/>
          </w:tcPr>
          <w:p w14:paraId="68B6EB70" w14:textId="356F26D6"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4C73244B" w14:textId="75FFB4E5"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320 </w:t>
            </w:r>
          </w:p>
        </w:tc>
        <w:tc>
          <w:tcPr>
            <w:tcW w:w="704" w:type="pct"/>
            <w:shd w:val="clear" w:color="auto" w:fill="F2F2F2"/>
          </w:tcPr>
          <w:p w14:paraId="3E0DED83" w14:textId="0C504833"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16ACAC55" w14:textId="77777777" w:rsidTr="00564E0C">
        <w:trPr>
          <w:gridAfter w:val="1"/>
          <w:wAfter w:w="6" w:type="pct"/>
        </w:trPr>
        <w:tc>
          <w:tcPr>
            <w:tcW w:w="330" w:type="pct"/>
            <w:shd w:val="clear" w:color="auto" w:fill="F2F2F2"/>
            <w:vAlign w:val="center"/>
          </w:tcPr>
          <w:p w14:paraId="626BC889" w14:textId="0FB9BD58"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4</w:t>
            </w:r>
          </w:p>
        </w:tc>
        <w:tc>
          <w:tcPr>
            <w:tcW w:w="1146" w:type="pct"/>
            <w:gridSpan w:val="2"/>
            <w:tcBorders>
              <w:top w:val="nil"/>
              <w:left w:val="single" w:sz="4" w:space="0" w:color="auto"/>
              <w:bottom w:val="single" w:sz="4" w:space="0" w:color="auto"/>
              <w:right w:val="single" w:sz="4" w:space="0" w:color="auto"/>
            </w:tcBorders>
            <w:shd w:val="clear" w:color="auto" w:fill="FFFFFF"/>
          </w:tcPr>
          <w:p w14:paraId="5BF91DC3" w14:textId="757AED8A"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7EF7B48D" w14:textId="4C64D17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MIB2 355L</w:t>
            </w:r>
          </w:p>
        </w:tc>
        <w:tc>
          <w:tcPr>
            <w:tcW w:w="843" w:type="pct"/>
            <w:tcBorders>
              <w:top w:val="nil"/>
              <w:left w:val="single" w:sz="4" w:space="0" w:color="auto"/>
              <w:bottom w:val="single" w:sz="4" w:space="0" w:color="auto"/>
              <w:right w:val="single" w:sz="4" w:space="0" w:color="auto"/>
            </w:tcBorders>
            <w:shd w:val="clear" w:color="auto" w:fill="FFFFFF"/>
          </w:tcPr>
          <w:p w14:paraId="7FD688F1" w14:textId="031975C3"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64509257" w14:textId="3BE0AB18"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315 </w:t>
            </w:r>
          </w:p>
        </w:tc>
        <w:tc>
          <w:tcPr>
            <w:tcW w:w="704" w:type="pct"/>
            <w:shd w:val="clear" w:color="auto" w:fill="F2F2F2"/>
          </w:tcPr>
          <w:p w14:paraId="1C5BEE67" w14:textId="7EEE9474"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5E1B22F7" w14:textId="77777777" w:rsidTr="00564E0C">
        <w:trPr>
          <w:gridAfter w:val="1"/>
          <w:wAfter w:w="6" w:type="pct"/>
        </w:trPr>
        <w:tc>
          <w:tcPr>
            <w:tcW w:w="330" w:type="pct"/>
            <w:shd w:val="clear" w:color="auto" w:fill="F2F2F2"/>
            <w:vAlign w:val="center"/>
          </w:tcPr>
          <w:p w14:paraId="608E10D1" w14:textId="63A18E04"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5</w:t>
            </w:r>
          </w:p>
        </w:tc>
        <w:tc>
          <w:tcPr>
            <w:tcW w:w="1146" w:type="pct"/>
            <w:gridSpan w:val="2"/>
            <w:tcBorders>
              <w:top w:val="nil"/>
              <w:left w:val="single" w:sz="4" w:space="0" w:color="auto"/>
              <w:bottom w:val="single" w:sz="4" w:space="0" w:color="auto"/>
              <w:right w:val="single" w:sz="4" w:space="0" w:color="auto"/>
            </w:tcBorders>
            <w:shd w:val="clear" w:color="auto" w:fill="FFFFFF"/>
          </w:tcPr>
          <w:p w14:paraId="45281D08" w14:textId="47A6FFFD"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2EEEA675" w14:textId="52C50784"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AIR355 M4 У3</w:t>
            </w:r>
          </w:p>
        </w:tc>
        <w:tc>
          <w:tcPr>
            <w:tcW w:w="843" w:type="pct"/>
            <w:tcBorders>
              <w:top w:val="nil"/>
              <w:left w:val="single" w:sz="4" w:space="0" w:color="auto"/>
              <w:bottom w:val="single" w:sz="4" w:space="0" w:color="auto"/>
              <w:right w:val="single" w:sz="4" w:space="0" w:color="auto"/>
            </w:tcBorders>
            <w:shd w:val="clear" w:color="auto" w:fill="FFFFFF"/>
          </w:tcPr>
          <w:p w14:paraId="14749539" w14:textId="36917B6C"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578D6075" w14:textId="5540088E"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315 </w:t>
            </w:r>
          </w:p>
        </w:tc>
        <w:tc>
          <w:tcPr>
            <w:tcW w:w="704" w:type="pct"/>
            <w:shd w:val="clear" w:color="auto" w:fill="F2F2F2"/>
          </w:tcPr>
          <w:p w14:paraId="5814E6D1" w14:textId="21C234BB"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0D313F24" w14:textId="77777777" w:rsidTr="00564E0C">
        <w:trPr>
          <w:gridAfter w:val="1"/>
          <w:wAfter w:w="6" w:type="pct"/>
        </w:trPr>
        <w:tc>
          <w:tcPr>
            <w:tcW w:w="330" w:type="pct"/>
            <w:shd w:val="clear" w:color="auto" w:fill="F2F2F2"/>
            <w:vAlign w:val="center"/>
          </w:tcPr>
          <w:p w14:paraId="080B8653" w14:textId="47D2205F"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6</w:t>
            </w:r>
          </w:p>
        </w:tc>
        <w:tc>
          <w:tcPr>
            <w:tcW w:w="1146" w:type="pct"/>
            <w:gridSpan w:val="2"/>
            <w:tcBorders>
              <w:top w:val="nil"/>
              <w:left w:val="single" w:sz="4" w:space="0" w:color="auto"/>
              <w:bottom w:val="single" w:sz="4" w:space="0" w:color="auto"/>
              <w:right w:val="single" w:sz="4" w:space="0" w:color="auto"/>
            </w:tcBorders>
            <w:shd w:val="clear" w:color="auto" w:fill="FFFFFF"/>
          </w:tcPr>
          <w:p w14:paraId="3D2CE02A" w14:textId="53E7BA2B"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7DA08611" w14:textId="6BBE36C1"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ASU-315 M-4</w:t>
            </w:r>
          </w:p>
        </w:tc>
        <w:tc>
          <w:tcPr>
            <w:tcW w:w="843" w:type="pct"/>
            <w:tcBorders>
              <w:top w:val="nil"/>
              <w:left w:val="single" w:sz="4" w:space="0" w:color="auto"/>
              <w:bottom w:val="single" w:sz="4" w:space="0" w:color="auto"/>
              <w:right w:val="single" w:sz="4" w:space="0" w:color="auto"/>
            </w:tcBorders>
            <w:shd w:val="clear" w:color="auto" w:fill="FFFFFF"/>
          </w:tcPr>
          <w:p w14:paraId="12444013" w14:textId="46FAAB9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5F5AE328" w14:textId="35B11F9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160 </w:t>
            </w:r>
          </w:p>
        </w:tc>
        <w:tc>
          <w:tcPr>
            <w:tcW w:w="704" w:type="pct"/>
            <w:shd w:val="clear" w:color="auto" w:fill="F2F2F2"/>
          </w:tcPr>
          <w:p w14:paraId="3ABFAF81" w14:textId="326DB6E3"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5885294D" w14:textId="77777777" w:rsidTr="00564E0C">
        <w:trPr>
          <w:gridAfter w:val="1"/>
          <w:wAfter w:w="6" w:type="pct"/>
        </w:trPr>
        <w:tc>
          <w:tcPr>
            <w:tcW w:w="330" w:type="pct"/>
            <w:shd w:val="clear" w:color="auto" w:fill="F2F2F2"/>
            <w:vAlign w:val="center"/>
          </w:tcPr>
          <w:p w14:paraId="5958E6BB" w14:textId="6330AC15"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7</w:t>
            </w:r>
          </w:p>
        </w:tc>
        <w:tc>
          <w:tcPr>
            <w:tcW w:w="1146" w:type="pct"/>
            <w:gridSpan w:val="2"/>
            <w:tcBorders>
              <w:top w:val="nil"/>
              <w:left w:val="single" w:sz="4" w:space="0" w:color="auto"/>
              <w:bottom w:val="single" w:sz="4" w:space="0" w:color="auto"/>
              <w:right w:val="single" w:sz="4" w:space="0" w:color="auto"/>
            </w:tcBorders>
            <w:shd w:val="clear" w:color="auto" w:fill="FFFFFF"/>
          </w:tcPr>
          <w:p w14:paraId="42988154" w14:textId="0D3A5EDD"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6FA654D8" w14:textId="7B47883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MIB4-355X-100-4</w:t>
            </w:r>
          </w:p>
        </w:tc>
        <w:tc>
          <w:tcPr>
            <w:tcW w:w="843" w:type="pct"/>
            <w:tcBorders>
              <w:top w:val="nil"/>
              <w:left w:val="single" w:sz="4" w:space="0" w:color="auto"/>
              <w:bottom w:val="single" w:sz="4" w:space="0" w:color="auto"/>
              <w:right w:val="single" w:sz="4" w:space="0" w:color="auto"/>
            </w:tcBorders>
            <w:shd w:val="clear" w:color="auto" w:fill="FFFFFF"/>
          </w:tcPr>
          <w:p w14:paraId="5B11E0CC" w14:textId="18CEEF04"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6</w:t>
            </w:r>
          </w:p>
        </w:tc>
        <w:tc>
          <w:tcPr>
            <w:tcW w:w="704" w:type="pct"/>
            <w:tcBorders>
              <w:top w:val="nil"/>
              <w:left w:val="single" w:sz="4" w:space="0" w:color="auto"/>
              <w:bottom w:val="single" w:sz="4" w:space="0" w:color="auto"/>
              <w:right w:val="single" w:sz="4" w:space="0" w:color="auto"/>
            </w:tcBorders>
            <w:shd w:val="clear" w:color="auto" w:fill="FFFFFF"/>
          </w:tcPr>
          <w:p w14:paraId="57E9D58A" w14:textId="5081469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250 </w:t>
            </w:r>
          </w:p>
        </w:tc>
        <w:tc>
          <w:tcPr>
            <w:tcW w:w="704" w:type="pct"/>
            <w:shd w:val="clear" w:color="auto" w:fill="F2F2F2"/>
          </w:tcPr>
          <w:p w14:paraId="6EF32F81" w14:textId="360DEAD9"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4D8169C5" w14:textId="77777777" w:rsidTr="00564E0C">
        <w:trPr>
          <w:gridAfter w:val="1"/>
          <w:wAfter w:w="6" w:type="pct"/>
        </w:trPr>
        <w:tc>
          <w:tcPr>
            <w:tcW w:w="330" w:type="pct"/>
            <w:shd w:val="clear" w:color="auto" w:fill="F2F2F2"/>
            <w:vAlign w:val="center"/>
          </w:tcPr>
          <w:p w14:paraId="762BC0CB" w14:textId="5D469E15"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8</w:t>
            </w:r>
          </w:p>
        </w:tc>
        <w:tc>
          <w:tcPr>
            <w:tcW w:w="1146" w:type="pct"/>
            <w:gridSpan w:val="2"/>
            <w:tcBorders>
              <w:top w:val="nil"/>
              <w:left w:val="single" w:sz="4" w:space="0" w:color="auto"/>
              <w:bottom w:val="single" w:sz="4" w:space="0" w:color="auto"/>
              <w:right w:val="single" w:sz="4" w:space="0" w:color="auto"/>
            </w:tcBorders>
            <w:shd w:val="clear" w:color="auto" w:fill="FFFFFF"/>
          </w:tcPr>
          <w:p w14:paraId="07901E51" w14:textId="672821D1"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3EE7B290" w14:textId="02419ACC"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MIB4-355Y-100-4</w:t>
            </w:r>
          </w:p>
        </w:tc>
        <w:tc>
          <w:tcPr>
            <w:tcW w:w="843" w:type="pct"/>
            <w:tcBorders>
              <w:top w:val="nil"/>
              <w:left w:val="single" w:sz="4" w:space="0" w:color="auto"/>
              <w:bottom w:val="single" w:sz="4" w:space="0" w:color="auto"/>
              <w:right w:val="single" w:sz="4" w:space="0" w:color="auto"/>
            </w:tcBorders>
            <w:shd w:val="clear" w:color="auto" w:fill="FFFFFF"/>
          </w:tcPr>
          <w:p w14:paraId="59BA0D6F" w14:textId="7A1740AE"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6</w:t>
            </w:r>
          </w:p>
        </w:tc>
        <w:tc>
          <w:tcPr>
            <w:tcW w:w="704" w:type="pct"/>
            <w:tcBorders>
              <w:top w:val="nil"/>
              <w:left w:val="single" w:sz="4" w:space="0" w:color="auto"/>
              <w:bottom w:val="single" w:sz="4" w:space="0" w:color="auto"/>
              <w:right w:val="single" w:sz="4" w:space="0" w:color="auto"/>
            </w:tcBorders>
            <w:shd w:val="clear" w:color="auto" w:fill="FFFFFF"/>
          </w:tcPr>
          <w:p w14:paraId="51A25455" w14:textId="259C130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250</w:t>
            </w:r>
          </w:p>
        </w:tc>
        <w:tc>
          <w:tcPr>
            <w:tcW w:w="704" w:type="pct"/>
            <w:shd w:val="clear" w:color="auto" w:fill="F2F2F2"/>
          </w:tcPr>
          <w:p w14:paraId="78A21645" w14:textId="4EF74C24"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05505769" w14:textId="77777777" w:rsidTr="00564E0C">
        <w:trPr>
          <w:gridAfter w:val="1"/>
          <w:wAfter w:w="6" w:type="pct"/>
        </w:trPr>
        <w:tc>
          <w:tcPr>
            <w:tcW w:w="330" w:type="pct"/>
            <w:shd w:val="clear" w:color="auto" w:fill="F2F2F2"/>
            <w:vAlign w:val="center"/>
          </w:tcPr>
          <w:p w14:paraId="4FB66A11" w14:textId="792B8084"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9</w:t>
            </w:r>
          </w:p>
        </w:tc>
        <w:tc>
          <w:tcPr>
            <w:tcW w:w="1146" w:type="pct"/>
            <w:gridSpan w:val="2"/>
            <w:tcBorders>
              <w:top w:val="nil"/>
              <w:left w:val="single" w:sz="4" w:space="0" w:color="auto"/>
              <w:bottom w:val="single" w:sz="4" w:space="0" w:color="auto"/>
              <w:right w:val="single" w:sz="4" w:space="0" w:color="auto"/>
            </w:tcBorders>
            <w:shd w:val="clear" w:color="auto" w:fill="FFFFFF"/>
          </w:tcPr>
          <w:p w14:paraId="240FFAD3" w14:textId="486AE25F"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141632AB" w14:textId="29DC3E7B"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4BH 315 S-1 Y3 P23</w:t>
            </w:r>
          </w:p>
        </w:tc>
        <w:tc>
          <w:tcPr>
            <w:tcW w:w="843" w:type="pct"/>
            <w:tcBorders>
              <w:top w:val="nil"/>
              <w:left w:val="single" w:sz="4" w:space="0" w:color="auto"/>
              <w:bottom w:val="single" w:sz="4" w:space="0" w:color="auto"/>
              <w:right w:val="single" w:sz="4" w:space="0" w:color="auto"/>
            </w:tcBorders>
            <w:shd w:val="clear" w:color="auto" w:fill="FFFFFF"/>
          </w:tcPr>
          <w:p w14:paraId="32A27E92" w14:textId="0D3A08E5"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1EDE8693" w14:textId="6D2EA22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200 </w:t>
            </w:r>
          </w:p>
        </w:tc>
        <w:tc>
          <w:tcPr>
            <w:tcW w:w="704" w:type="pct"/>
            <w:shd w:val="clear" w:color="auto" w:fill="F2F2F2"/>
          </w:tcPr>
          <w:p w14:paraId="32DDD943" w14:textId="0030DB99"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57AE2DEE" w14:textId="77777777" w:rsidTr="00564E0C">
        <w:trPr>
          <w:gridAfter w:val="1"/>
          <w:wAfter w:w="6" w:type="pct"/>
        </w:trPr>
        <w:tc>
          <w:tcPr>
            <w:tcW w:w="330" w:type="pct"/>
            <w:shd w:val="clear" w:color="auto" w:fill="F2F2F2"/>
            <w:vAlign w:val="center"/>
          </w:tcPr>
          <w:p w14:paraId="58009BAD" w14:textId="14EE2F95"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10</w:t>
            </w:r>
          </w:p>
        </w:tc>
        <w:tc>
          <w:tcPr>
            <w:tcW w:w="1146" w:type="pct"/>
            <w:gridSpan w:val="2"/>
            <w:tcBorders>
              <w:top w:val="nil"/>
              <w:left w:val="single" w:sz="4" w:space="0" w:color="auto"/>
              <w:bottom w:val="single" w:sz="4" w:space="0" w:color="auto"/>
              <w:right w:val="single" w:sz="4" w:space="0" w:color="auto"/>
            </w:tcBorders>
            <w:shd w:val="clear" w:color="auto" w:fill="FFFFFF"/>
          </w:tcPr>
          <w:p w14:paraId="2A613083" w14:textId="5DAFAAB5"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6D8EE44F" w14:textId="0155BB46"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4AMH 315 S-4Y3</w:t>
            </w:r>
          </w:p>
        </w:tc>
        <w:tc>
          <w:tcPr>
            <w:tcW w:w="843" w:type="pct"/>
            <w:tcBorders>
              <w:top w:val="nil"/>
              <w:left w:val="single" w:sz="4" w:space="0" w:color="auto"/>
              <w:bottom w:val="single" w:sz="4" w:space="0" w:color="auto"/>
              <w:right w:val="single" w:sz="4" w:space="0" w:color="auto"/>
            </w:tcBorders>
            <w:shd w:val="clear" w:color="auto" w:fill="FFFFFF"/>
          </w:tcPr>
          <w:p w14:paraId="1DD998EC" w14:textId="27CF935B"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3FCC50B4" w14:textId="4B19921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200 </w:t>
            </w:r>
          </w:p>
        </w:tc>
        <w:tc>
          <w:tcPr>
            <w:tcW w:w="704" w:type="pct"/>
            <w:shd w:val="clear" w:color="auto" w:fill="F2F2F2"/>
          </w:tcPr>
          <w:p w14:paraId="743FDDD1" w14:textId="6D6519E0" w:rsidR="00DB656A" w:rsidRPr="000B1C6E" w:rsidRDefault="000B1C6E" w:rsidP="00DB656A">
            <w:pPr>
              <w:spacing w:beforeLines="20" w:before="48" w:after="20" w:line="240" w:lineRule="auto"/>
              <w:jc w:val="center"/>
              <w:rPr>
                <w:rFonts w:ascii="Times New Roman" w:hAnsi="Times New Roman"/>
                <w:lang w:val="en-US" w:eastAsia="ro-RO"/>
              </w:rPr>
            </w:pPr>
            <w:r>
              <w:rPr>
                <w:rFonts w:ascii="Times New Roman" w:hAnsi="Times New Roman"/>
                <w:lang w:val="en-US" w:eastAsia="ro-RO"/>
              </w:rPr>
              <w:t>1</w:t>
            </w:r>
          </w:p>
        </w:tc>
      </w:tr>
      <w:tr w:rsidR="00DB656A" w:rsidRPr="00925E75" w14:paraId="0C1FCC7F" w14:textId="77777777" w:rsidTr="00564E0C">
        <w:trPr>
          <w:gridAfter w:val="1"/>
          <w:wAfter w:w="6" w:type="pct"/>
        </w:trPr>
        <w:tc>
          <w:tcPr>
            <w:tcW w:w="330" w:type="pct"/>
            <w:shd w:val="clear" w:color="auto" w:fill="F2F2F2"/>
            <w:vAlign w:val="center"/>
          </w:tcPr>
          <w:p w14:paraId="1325E64C" w14:textId="10A422B3"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11</w:t>
            </w:r>
          </w:p>
        </w:tc>
        <w:tc>
          <w:tcPr>
            <w:tcW w:w="1146" w:type="pct"/>
            <w:gridSpan w:val="2"/>
            <w:tcBorders>
              <w:top w:val="nil"/>
              <w:left w:val="single" w:sz="4" w:space="0" w:color="auto"/>
              <w:bottom w:val="single" w:sz="4" w:space="0" w:color="auto"/>
              <w:right w:val="single" w:sz="4" w:space="0" w:color="auto"/>
            </w:tcBorders>
            <w:shd w:val="clear" w:color="auto" w:fill="FFFFFF"/>
          </w:tcPr>
          <w:p w14:paraId="3000A78F" w14:textId="00D91C2F"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2428EA66" w14:textId="50FE149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A103-4M</w:t>
            </w:r>
          </w:p>
        </w:tc>
        <w:tc>
          <w:tcPr>
            <w:tcW w:w="843" w:type="pct"/>
            <w:tcBorders>
              <w:top w:val="nil"/>
              <w:left w:val="single" w:sz="4" w:space="0" w:color="auto"/>
              <w:bottom w:val="single" w:sz="4" w:space="0" w:color="auto"/>
              <w:right w:val="single" w:sz="4" w:space="0" w:color="auto"/>
            </w:tcBorders>
            <w:shd w:val="clear" w:color="auto" w:fill="FFFFFF"/>
          </w:tcPr>
          <w:p w14:paraId="50B50F8A" w14:textId="0E75FA3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4D21FBB8" w14:textId="22E8D98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200 </w:t>
            </w:r>
          </w:p>
        </w:tc>
        <w:tc>
          <w:tcPr>
            <w:tcW w:w="704" w:type="pct"/>
            <w:shd w:val="clear" w:color="auto" w:fill="F2F2F2"/>
          </w:tcPr>
          <w:p w14:paraId="5CF89A7E" w14:textId="5A9EA767"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788CD75D" w14:textId="77777777" w:rsidTr="00564E0C">
        <w:trPr>
          <w:gridAfter w:val="1"/>
          <w:wAfter w:w="6" w:type="pct"/>
        </w:trPr>
        <w:tc>
          <w:tcPr>
            <w:tcW w:w="330" w:type="pct"/>
            <w:shd w:val="clear" w:color="auto" w:fill="F2F2F2"/>
            <w:vAlign w:val="center"/>
          </w:tcPr>
          <w:p w14:paraId="57BBA138" w14:textId="03D3F004"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12</w:t>
            </w:r>
          </w:p>
        </w:tc>
        <w:tc>
          <w:tcPr>
            <w:tcW w:w="1146" w:type="pct"/>
            <w:gridSpan w:val="2"/>
            <w:tcBorders>
              <w:top w:val="nil"/>
              <w:left w:val="single" w:sz="4" w:space="0" w:color="auto"/>
              <w:bottom w:val="single" w:sz="4" w:space="0" w:color="auto"/>
              <w:right w:val="single" w:sz="4" w:space="0" w:color="auto"/>
            </w:tcBorders>
            <w:shd w:val="clear" w:color="auto" w:fill="FFFFFF"/>
          </w:tcPr>
          <w:p w14:paraId="5424B723" w14:textId="35CD8A1B"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1F9292BB" w14:textId="3E68CC7C"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rPr>
              <w:t>A102-4M</w:t>
            </w:r>
          </w:p>
        </w:tc>
        <w:tc>
          <w:tcPr>
            <w:tcW w:w="843" w:type="pct"/>
            <w:tcBorders>
              <w:top w:val="nil"/>
              <w:left w:val="single" w:sz="4" w:space="0" w:color="auto"/>
              <w:bottom w:val="single" w:sz="4" w:space="0" w:color="auto"/>
              <w:right w:val="single" w:sz="4" w:space="0" w:color="auto"/>
            </w:tcBorders>
            <w:shd w:val="clear" w:color="auto" w:fill="FFFFFF"/>
          </w:tcPr>
          <w:p w14:paraId="5513E1AE" w14:textId="16886657"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76C5B091" w14:textId="1DA72A6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lang w:val="en-US"/>
              </w:rPr>
              <w:t xml:space="preserve">160 </w:t>
            </w:r>
          </w:p>
        </w:tc>
        <w:tc>
          <w:tcPr>
            <w:tcW w:w="704" w:type="pct"/>
            <w:shd w:val="clear" w:color="auto" w:fill="F2F2F2"/>
          </w:tcPr>
          <w:p w14:paraId="1DD9A8F9" w14:textId="1388FA67"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159E14A3" w14:textId="77777777" w:rsidTr="00DB656A">
        <w:trPr>
          <w:gridAfter w:val="1"/>
          <w:wAfter w:w="6" w:type="pct"/>
        </w:trPr>
        <w:tc>
          <w:tcPr>
            <w:tcW w:w="330" w:type="pct"/>
            <w:shd w:val="clear" w:color="auto" w:fill="F2F2F2"/>
            <w:vAlign w:val="center"/>
          </w:tcPr>
          <w:p w14:paraId="65952C25" w14:textId="74AB8BC3"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13</w:t>
            </w:r>
          </w:p>
        </w:tc>
        <w:tc>
          <w:tcPr>
            <w:tcW w:w="1146" w:type="pct"/>
            <w:gridSpan w:val="2"/>
            <w:tcBorders>
              <w:top w:val="nil"/>
              <w:left w:val="single" w:sz="4" w:space="0" w:color="auto"/>
              <w:bottom w:val="single" w:sz="4" w:space="0" w:color="auto"/>
              <w:right w:val="single" w:sz="4" w:space="0" w:color="auto"/>
            </w:tcBorders>
            <w:shd w:val="clear" w:color="auto" w:fill="FFFFFF"/>
          </w:tcPr>
          <w:p w14:paraId="26CB6747" w14:textId="64FED349"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nil"/>
              <w:left w:val="single" w:sz="4" w:space="0" w:color="auto"/>
              <w:bottom w:val="single" w:sz="4" w:space="0" w:color="auto"/>
              <w:right w:val="single" w:sz="4" w:space="0" w:color="auto"/>
            </w:tcBorders>
            <w:shd w:val="clear" w:color="auto" w:fill="FFFFFF"/>
          </w:tcPr>
          <w:p w14:paraId="6445CE7B" w14:textId="55797801"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ASI 280M-2</w:t>
            </w:r>
          </w:p>
        </w:tc>
        <w:tc>
          <w:tcPr>
            <w:tcW w:w="843" w:type="pct"/>
            <w:tcBorders>
              <w:top w:val="nil"/>
              <w:left w:val="single" w:sz="4" w:space="0" w:color="auto"/>
              <w:bottom w:val="single" w:sz="4" w:space="0" w:color="auto"/>
              <w:right w:val="single" w:sz="4" w:space="0" w:color="auto"/>
            </w:tcBorders>
            <w:shd w:val="clear" w:color="auto" w:fill="FFFFFF"/>
          </w:tcPr>
          <w:p w14:paraId="650F2DA8" w14:textId="445950BD"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nil"/>
              <w:left w:val="single" w:sz="4" w:space="0" w:color="auto"/>
              <w:bottom w:val="single" w:sz="4" w:space="0" w:color="auto"/>
              <w:right w:val="single" w:sz="4" w:space="0" w:color="auto"/>
            </w:tcBorders>
            <w:shd w:val="clear" w:color="auto" w:fill="FFFFFF"/>
          </w:tcPr>
          <w:p w14:paraId="1257723B" w14:textId="3C39819B"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90 </w:t>
            </w:r>
          </w:p>
        </w:tc>
        <w:tc>
          <w:tcPr>
            <w:tcW w:w="704" w:type="pct"/>
            <w:shd w:val="clear" w:color="auto" w:fill="F2F2F2"/>
          </w:tcPr>
          <w:p w14:paraId="6297F789" w14:textId="08FB0F0C"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6837A9DF" w14:textId="77777777" w:rsidTr="00DB656A">
        <w:trPr>
          <w:gridAfter w:val="1"/>
          <w:wAfter w:w="6" w:type="pct"/>
        </w:trPr>
        <w:tc>
          <w:tcPr>
            <w:tcW w:w="330" w:type="pct"/>
            <w:shd w:val="clear" w:color="auto" w:fill="F2F2F2"/>
            <w:vAlign w:val="center"/>
          </w:tcPr>
          <w:p w14:paraId="0158E38C" w14:textId="741DAE86"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14</w:t>
            </w:r>
          </w:p>
        </w:tc>
        <w:tc>
          <w:tcPr>
            <w:tcW w:w="1146" w:type="pct"/>
            <w:gridSpan w:val="2"/>
            <w:tcBorders>
              <w:top w:val="single" w:sz="4" w:space="0" w:color="auto"/>
              <w:left w:val="single" w:sz="4" w:space="0" w:color="auto"/>
              <w:bottom w:val="single" w:sz="4" w:space="0" w:color="auto"/>
              <w:right w:val="single" w:sz="4" w:space="0" w:color="auto"/>
            </w:tcBorders>
            <w:shd w:val="clear" w:color="auto" w:fill="FFFFFF"/>
          </w:tcPr>
          <w:p w14:paraId="4A1E1AEB" w14:textId="573F14F4"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single" w:sz="4" w:space="0" w:color="auto"/>
              <w:left w:val="single" w:sz="4" w:space="0" w:color="auto"/>
              <w:bottom w:val="single" w:sz="4" w:space="0" w:color="auto"/>
              <w:right w:val="single" w:sz="4" w:space="0" w:color="auto"/>
            </w:tcBorders>
            <w:shd w:val="clear" w:color="auto" w:fill="FFFFFF"/>
          </w:tcPr>
          <w:p w14:paraId="7FFB97E3" w14:textId="2FFD98B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2B250 M2 Y215</w:t>
            </w:r>
          </w:p>
        </w:tc>
        <w:tc>
          <w:tcPr>
            <w:tcW w:w="843" w:type="pct"/>
            <w:tcBorders>
              <w:top w:val="single" w:sz="4" w:space="0" w:color="auto"/>
              <w:left w:val="single" w:sz="4" w:space="0" w:color="auto"/>
              <w:bottom w:val="single" w:sz="4" w:space="0" w:color="auto"/>
              <w:right w:val="single" w:sz="4" w:space="0" w:color="auto"/>
            </w:tcBorders>
            <w:shd w:val="clear" w:color="auto" w:fill="FFFFFF"/>
          </w:tcPr>
          <w:p w14:paraId="71FEE80E" w14:textId="61EC13B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single" w:sz="4" w:space="0" w:color="auto"/>
              <w:left w:val="single" w:sz="4" w:space="0" w:color="auto"/>
              <w:bottom w:val="single" w:sz="4" w:space="0" w:color="auto"/>
              <w:right w:val="single" w:sz="4" w:space="0" w:color="auto"/>
            </w:tcBorders>
            <w:shd w:val="clear" w:color="auto" w:fill="FFFFFF"/>
          </w:tcPr>
          <w:p w14:paraId="5B196662" w14:textId="4DABBA6F"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90 </w:t>
            </w:r>
          </w:p>
        </w:tc>
        <w:tc>
          <w:tcPr>
            <w:tcW w:w="704" w:type="pct"/>
            <w:shd w:val="clear" w:color="auto" w:fill="F2F2F2"/>
          </w:tcPr>
          <w:p w14:paraId="52754EE1" w14:textId="227CF9BB"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69B3576D" w14:textId="77777777" w:rsidTr="00F82BDD">
        <w:trPr>
          <w:gridAfter w:val="1"/>
          <w:wAfter w:w="6" w:type="pct"/>
        </w:trPr>
        <w:tc>
          <w:tcPr>
            <w:tcW w:w="330" w:type="pct"/>
            <w:shd w:val="clear" w:color="auto" w:fill="F2F2F2"/>
            <w:vAlign w:val="center"/>
          </w:tcPr>
          <w:p w14:paraId="60986672" w14:textId="31BD4018" w:rsidR="00DB656A" w:rsidRPr="005906E7" w:rsidRDefault="00DB656A" w:rsidP="00DB656A">
            <w:pPr>
              <w:spacing w:beforeLines="20" w:before="48" w:after="20" w:line="240" w:lineRule="auto"/>
              <w:ind w:left="720" w:hanging="720"/>
              <w:jc w:val="center"/>
              <w:rPr>
                <w:rFonts w:ascii="Times New Roman" w:hAnsi="Times New Roman"/>
                <w:lang w:val="ro-RO" w:eastAsia="ro-RO"/>
              </w:rPr>
            </w:pPr>
            <w:r w:rsidRPr="005906E7">
              <w:rPr>
                <w:rFonts w:ascii="Times New Roman" w:hAnsi="Times New Roman"/>
                <w:lang w:val="ro-RO" w:eastAsia="ro-RO"/>
              </w:rPr>
              <w:t>15</w:t>
            </w:r>
          </w:p>
        </w:tc>
        <w:tc>
          <w:tcPr>
            <w:tcW w:w="1146" w:type="pct"/>
            <w:gridSpan w:val="2"/>
            <w:tcBorders>
              <w:top w:val="nil"/>
              <w:left w:val="single" w:sz="4" w:space="0" w:color="auto"/>
              <w:bottom w:val="single" w:sz="4" w:space="0" w:color="auto"/>
              <w:right w:val="single" w:sz="4" w:space="0" w:color="auto"/>
            </w:tcBorders>
            <w:shd w:val="clear" w:color="auto" w:fill="FFFFFF"/>
          </w:tcPr>
          <w:p w14:paraId="519F09C4" w14:textId="509DB068" w:rsidR="00DB656A" w:rsidRPr="005906E7" w:rsidRDefault="00DB656A" w:rsidP="00DB656A">
            <w:pPr>
              <w:spacing w:beforeLines="20" w:before="48" w:after="20" w:line="240" w:lineRule="auto"/>
              <w:jc w:val="center"/>
              <w:rPr>
                <w:rFonts w:ascii="Times New Roman" w:hAnsi="Times New Roman"/>
                <w:lang w:val="ro-RO" w:eastAsia="ro-RO"/>
              </w:rPr>
            </w:pPr>
            <w:r w:rsidRPr="00827452">
              <w:rPr>
                <w:rFonts w:ascii="Times New Roman" w:eastAsia="Times New Roman" w:hAnsi="Times New Roman"/>
                <w:color w:val="000000"/>
                <w:lang w:val="en-US"/>
              </w:rPr>
              <w:t>Moto</w:t>
            </w:r>
            <w:r>
              <w:rPr>
                <w:rFonts w:ascii="Times New Roman" w:eastAsia="Times New Roman" w:hAnsi="Times New Roman"/>
                <w:color w:val="000000"/>
                <w:lang w:val="en-US"/>
              </w:rPr>
              <w:t>r</w:t>
            </w:r>
            <w:r w:rsidRPr="00827452">
              <w:rPr>
                <w:rFonts w:ascii="Times New Roman" w:eastAsia="Times New Roman" w:hAnsi="Times New Roman"/>
                <w:color w:val="000000"/>
                <w:lang w:val="en-US"/>
              </w:rPr>
              <w:t xml:space="preserve"> a </w:t>
            </w:r>
            <w:r>
              <w:rPr>
                <w:rFonts w:ascii="Times New Roman" w:eastAsia="Times New Roman" w:hAnsi="Times New Roman"/>
                <w:color w:val="000000"/>
                <w:lang w:val="en-US"/>
              </w:rPr>
              <w:t>p</w:t>
            </w:r>
            <w:r w:rsidRPr="00827452">
              <w:rPr>
                <w:rFonts w:ascii="Times New Roman" w:eastAsia="Times New Roman" w:hAnsi="Times New Roman"/>
                <w:color w:val="000000"/>
                <w:lang w:val="en-US"/>
              </w:rPr>
              <w:t>ompei de rețea</w:t>
            </w:r>
          </w:p>
        </w:tc>
        <w:tc>
          <w:tcPr>
            <w:tcW w:w="1267" w:type="pct"/>
            <w:gridSpan w:val="2"/>
            <w:tcBorders>
              <w:top w:val="single" w:sz="4" w:space="0" w:color="auto"/>
              <w:left w:val="single" w:sz="4" w:space="0" w:color="auto"/>
              <w:bottom w:val="single" w:sz="4" w:space="0" w:color="auto"/>
              <w:right w:val="single" w:sz="4" w:space="0" w:color="auto"/>
            </w:tcBorders>
            <w:shd w:val="clear" w:color="auto" w:fill="FFFFFF"/>
          </w:tcPr>
          <w:p w14:paraId="5D4682B0" w14:textId="2ED8F3A9"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rPr>
              <w:t>A200 L2 Y3</w:t>
            </w:r>
          </w:p>
        </w:tc>
        <w:tc>
          <w:tcPr>
            <w:tcW w:w="843" w:type="pct"/>
            <w:tcBorders>
              <w:top w:val="single" w:sz="4" w:space="0" w:color="auto"/>
              <w:left w:val="single" w:sz="4" w:space="0" w:color="auto"/>
              <w:bottom w:val="single" w:sz="4" w:space="0" w:color="auto"/>
              <w:right w:val="single" w:sz="4" w:space="0" w:color="auto"/>
            </w:tcBorders>
            <w:shd w:val="clear" w:color="auto" w:fill="FFFFFF"/>
          </w:tcPr>
          <w:p w14:paraId="751075A6" w14:textId="61B0A06C"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0.4</w:t>
            </w:r>
          </w:p>
        </w:tc>
        <w:tc>
          <w:tcPr>
            <w:tcW w:w="704" w:type="pct"/>
            <w:tcBorders>
              <w:top w:val="single" w:sz="4" w:space="0" w:color="auto"/>
              <w:left w:val="single" w:sz="4" w:space="0" w:color="auto"/>
              <w:bottom w:val="single" w:sz="4" w:space="0" w:color="auto"/>
              <w:right w:val="single" w:sz="4" w:space="0" w:color="auto"/>
            </w:tcBorders>
            <w:shd w:val="clear" w:color="auto" w:fill="FFFFFF"/>
          </w:tcPr>
          <w:p w14:paraId="137E47BC" w14:textId="60D681BA" w:rsidR="00DB656A" w:rsidRPr="005906E7" w:rsidRDefault="00DB656A" w:rsidP="00DB656A">
            <w:pPr>
              <w:spacing w:beforeLines="20" w:before="48" w:after="20" w:line="240" w:lineRule="auto"/>
              <w:jc w:val="center"/>
              <w:rPr>
                <w:rFonts w:ascii="Times New Roman" w:hAnsi="Times New Roman"/>
                <w:b/>
                <w:lang w:val="ro-RO" w:eastAsia="ro-RO"/>
              </w:rPr>
            </w:pPr>
            <w:r w:rsidRPr="005906E7">
              <w:rPr>
                <w:rFonts w:ascii="Times New Roman" w:eastAsia="Times New Roman" w:hAnsi="Times New Roman"/>
                <w:color w:val="000000"/>
                <w:lang w:val="en-US"/>
              </w:rPr>
              <w:t xml:space="preserve">45 </w:t>
            </w:r>
          </w:p>
        </w:tc>
        <w:tc>
          <w:tcPr>
            <w:tcW w:w="704" w:type="pct"/>
            <w:shd w:val="clear" w:color="auto" w:fill="F2F2F2"/>
          </w:tcPr>
          <w:p w14:paraId="728584EE" w14:textId="2F854184" w:rsidR="00DB656A" w:rsidRPr="005906E7"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564E0C" w:rsidRPr="00925E75" w14:paraId="0F82BE0A" w14:textId="77777777" w:rsidTr="00564E0C">
        <w:trPr>
          <w:gridAfter w:val="1"/>
          <w:wAfter w:w="6" w:type="pct"/>
        </w:trPr>
        <w:tc>
          <w:tcPr>
            <w:tcW w:w="4994" w:type="pct"/>
            <w:gridSpan w:val="8"/>
            <w:shd w:val="clear" w:color="auto" w:fill="D5DCE4" w:themeFill="text2" w:themeFillTint="33"/>
            <w:vAlign w:val="center"/>
          </w:tcPr>
          <w:p w14:paraId="2D673C5F" w14:textId="290B9E1A" w:rsidR="00564E0C" w:rsidRPr="00564E0C" w:rsidRDefault="00564E0C" w:rsidP="005906E7">
            <w:pPr>
              <w:spacing w:beforeLines="20" w:before="48" w:after="20" w:line="240" w:lineRule="auto"/>
              <w:jc w:val="center"/>
              <w:rPr>
                <w:rFonts w:ascii="Times New Roman" w:hAnsi="Times New Roman"/>
                <w:b/>
                <w:bCs/>
                <w:color w:val="FF0000"/>
                <w:lang w:val="ro-RO" w:eastAsia="ro-RO"/>
              </w:rPr>
            </w:pPr>
            <w:r w:rsidRPr="00564E0C">
              <w:rPr>
                <w:rFonts w:ascii="Times New Roman" w:hAnsi="Times New Roman"/>
                <w:b/>
                <w:bCs/>
                <w:lang w:val="ro-RO" w:eastAsia="ro-RO"/>
              </w:rPr>
              <w:t>Transformatoare</w:t>
            </w:r>
          </w:p>
        </w:tc>
      </w:tr>
      <w:tr w:rsidR="00DB656A" w:rsidRPr="00925E75" w14:paraId="1443C017" w14:textId="77777777" w:rsidTr="00564E0C">
        <w:trPr>
          <w:gridAfter w:val="1"/>
          <w:wAfter w:w="6" w:type="pct"/>
        </w:trPr>
        <w:tc>
          <w:tcPr>
            <w:tcW w:w="330" w:type="pct"/>
            <w:shd w:val="clear" w:color="auto" w:fill="F2F2F2"/>
            <w:vAlign w:val="center"/>
          </w:tcPr>
          <w:p w14:paraId="3EF42F6D" w14:textId="4B2B9E9A" w:rsidR="00DB656A" w:rsidRPr="007242AE" w:rsidRDefault="00EE3C14" w:rsidP="00DB656A">
            <w:pPr>
              <w:spacing w:beforeLines="20" w:before="48" w:after="20" w:line="240" w:lineRule="auto"/>
              <w:ind w:left="720" w:hanging="720"/>
              <w:jc w:val="center"/>
              <w:rPr>
                <w:rFonts w:ascii="Times New Roman" w:hAnsi="Times New Roman"/>
                <w:lang w:val="ro-RO" w:eastAsia="ro-RO"/>
              </w:rPr>
            </w:pPr>
            <w:bookmarkStart w:id="8" w:name="_Hlk133499866"/>
            <w:r>
              <w:rPr>
                <w:rFonts w:ascii="Times New Roman" w:hAnsi="Times New Roman"/>
                <w:lang w:val="ro-RO" w:eastAsia="ro-RO"/>
              </w:rPr>
              <w:t>16</w:t>
            </w:r>
          </w:p>
        </w:tc>
        <w:tc>
          <w:tcPr>
            <w:tcW w:w="1146" w:type="pct"/>
            <w:gridSpan w:val="2"/>
            <w:tcBorders>
              <w:top w:val="nil"/>
              <w:left w:val="single" w:sz="4" w:space="0" w:color="auto"/>
              <w:bottom w:val="single" w:sz="4" w:space="0" w:color="auto"/>
              <w:right w:val="single" w:sz="4" w:space="0" w:color="auto"/>
            </w:tcBorders>
            <w:shd w:val="clear" w:color="auto" w:fill="FFFFFF"/>
          </w:tcPr>
          <w:p w14:paraId="38CC3FF7" w14:textId="29812D8D" w:rsidR="00DB656A" w:rsidRPr="007242AE" w:rsidRDefault="00DB656A" w:rsidP="00DB656A">
            <w:pPr>
              <w:spacing w:beforeLines="20" w:before="48" w:after="20" w:line="240" w:lineRule="auto"/>
              <w:jc w:val="center"/>
              <w:rPr>
                <w:rFonts w:ascii="Times New Roman" w:hAnsi="Times New Roman"/>
                <w:lang w:val="ro-RO" w:eastAsia="ro-RO"/>
              </w:rPr>
            </w:pPr>
            <w:r w:rsidRPr="00896786">
              <w:rPr>
                <w:rFonts w:ascii="Times New Roman" w:hAnsi="Times New Roman"/>
                <w:lang w:val="ro-RO"/>
              </w:rPr>
              <w:t>Transformator de forță</w:t>
            </w:r>
          </w:p>
        </w:tc>
        <w:tc>
          <w:tcPr>
            <w:tcW w:w="1267" w:type="pct"/>
            <w:gridSpan w:val="2"/>
            <w:tcBorders>
              <w:top w:val="nil"/>
              <w:left w:val="single" w:sz="4" w:space="0" w:color="auto"/>
              <w:bottom w:val="single" w:sz="4" w:space="0" w:color="auto"/>
              <w:right w:val="single" w:sz="4" w:space="0" w:color="auto"/>
            </w:tcBorders>
            <w:shd w:val="clear" w:color="auto" w:fill="FFFFFF"/>
          </w:tcPr>
          <w:p w14:paraId="0EBEB8A1" w14:textId="40E07D40" w:rsidR="00DB656A" w:rsidRPr="007242AE" w:rsidRDefault="00DB656A" w:rsidP="00DB656A">
            <w:pPr>
              <w:spacing w:beforeLines="20" w:before="48" w:after="20" w:line="240" w:lineRule="auto"/>
              <w:jc w:val="center"/>
              <w:rPr>
                <w:rFonts w:ascii="Times New Roman" w:hAnsi="Times New Roman"/>
                <w:b/>
                <w:lang w:val="ro-RO" w:eastAsia="ro-RO"/>
              </w:rPr>
            </w:pPr>
            <w:r w:rsidRPr="007242AE">
              <w:rPr>
                <w:rFonts w:ascii="Times New Roman" w:hAnsi="Times New Roman"/>
                <w:lang w:val="en-US"/>
              </w:rPr>
              <w:t>TC3</w:t>
            </w:r>
            <w:r w:rsidRPr="007242AE">
              <w:rPr>
                <w:rFonts w:ascii="Times New Roman" w:hAnsi="Times New Roman"/>
              </w:rPr>
              <w:t>У</w:t>
            </w:r>
            <w:r w:rsidRPr="007242AE">
              <w:rPr>
                <w:rFonts w:ascii="Times New Roman" w:hAnsi="Times New Roman"/>
                <w:lang w:val="en-US"/>
              </w:rPr>
              <w:t>-1000/10</w:t>
            </w:r>
          </w:p>
        </w:tc>
        <w:tc>
          <w:tcPr>
            <w:tcW w:w="843" w:type="pct"/>
            <w:tcBorders>
              <w:top w:val="nil"/>
              <w:left w:val="single" w:sz="4" w:space="0" w:color="auto"/>
              <w:bottom w:val="single" w:sz="4" w:space="0" w:color="auto"/>
              <w:right w:val="single" w:sz="4" w:space="0" w:color="auto"/>
            </w:tcBorders>
            <w:shd w:val="clear" w:color="auto" w:fill="FFFFFF"/>
          </w:tcPr>
          <w:p w14:paraId="45BDC06B" w14:textId="4501A7EF" w:rsidR="00DB656A" w:rsidRPr="007242AE" w:rsidRDefault="00DB656A" w:rsidP="00DB656A">
            <w:pPr>
              <w:spacing w:beforeLines="20" w:before="48" w:after="20" w:line="240" w:lineRule="auto"/>
              <w:jc w:val="center"/>
              <w:rPr>
                <w:rFonts w:ascii="Times New Roman" w:hAnsi="Times New Roman"/>
                <w:b/>
                <w:lang w:val="ro-RO" w:eastAsia="ro-RO"/>
              </w:rPr>
            </w:pPr>
            <w:r w:rsidRPr="007242AE">
              <w:rPr>
                <w:rFonts w:ascii="Times New Roman" w:eastAsia="Times New Roman" w:hAnsi="Times New Roman"/>
                <w:color w:val="000000"/>
                <w:lang w:val="en-US"/>
              </w:rPr>
              <w:t>10/0.4</w:t>
            </w:r>
            <w:r>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1B8BB119" w14:textId="3B4D8DE3" w:rsidR="00DB656A" w:rsidRPr="007242AE" w:rsidRDefault="00DB656A" w:rsidP="00DB656A">
            <w:pPr>
              <w:spacing w:beforeLines="20" w:before="48" w:after="20" w:line="240" w:lineRule="auto"/>
              <w:jc w:val="center"/>
              <w:rPr>
                <w:rFonts w:ascii="Times New Roman" w:hAnsi="Times New Roman"/>
                <w:b/>
                <w:lang w:val="ro-RO" w:eastAsia="ro-RO"/>
              </w:rPr>
            </w:pPr>
            <w:r w:rsidRPr="007242AE">
              <w:rPr>
                <w:rFonts w:ascii="Times New Roman" w:eastAsia="Times New Roman" w:hAnsi="Times New Roman"/>
                <w:color w:val="000000"/>
                <w:lang w:val="en-US"/>
              </w:rPr>
              <w:t>1000 kVA</w:t>
            </w:r>
          </w:p>
        </w:tc>
        <w:tc>
          <w:tcPr>
            <w:tcW w:w="704" w:type="pct"/>
            <w:shd w:val="clear" w:color="auto" w:fill="F2F2F2"/>
          </w:tcPr>
          <w:p w14:paraId="29011837" w14:textId="7E23FC6E" w:rsidR="00DB656A" w:rsidRPr="007242AE"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bookmarkEnd w:id="8"/>
      <w:tr w:rsidR="00DB656A" w:rsidRPr="00925E75" w14:paraId="797D5E99" w14:textId="77777777" w:rsidTr="00564E0C">
        <w:trPr>
          <w:gridAfter w:val="1"/>
          <w:wAfter w:w="6" w:type="pct"/>
        </w:trPr>
        <w:tc>
          <w:tcPr>
            <w:tcW w:w="330" w:type="pct"/>
            <w:shd w:val="clear" w:color="auto" w:fill="F2F2F2"/>
            <w:vAlign w:val="center"/>
          </w:tcPr>
          <w:p w14:paraId="20FB29DA" w14:textId="40887CF7" w:rsidR="00DB656A" w:rsidRPr="007242AE" w:rsidRDefault="00EE3C14" w:rsidP="00DB656A">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17</w:t>
            </w:r>
          </w:p>
        </w:tc>
        <w:tc>
          <w:tcPr>
            <w:tcW w:w="1146" w:type="pct"/>
            <w:gridSpan w:val="2"/>
            <w:tcBorders>
              <w:top w:val="nil"/>
              <w:left w:val="single" w:sz="4" w:space="0" w:color="auto"/>
              <w:bottom w:val="single" w:sz="4" w:space="0" w:color="auto"/>
              <w:right w:val="single" w:sz="4" w:space="0" w:color="auto"/>
            </w:tcBorders>
            <w:shd w:val="clear" w:color="auto" w:fill="FFFFFF"/>
          </w:tcPr>
          <w:p w14:paraId="5E8164CA" w14:textId="1D5789F1" w:rsidR="00DB656A" w:rsidRPr="007242AE" w:rsidRDefault="00DB656A" w:rsidP="00DB656A">
            <w:pPr>
              <w:spacing w:beforeLines="20" w:before="48" w:after="20" w:line="240" w:lineRule="auto"/>
              <w:jc w:val="center"/>
              <w:rPr>
                <w:rFonts w:ascii="Times New Roman" w:hAnsi="Times New Roman"/>
                <w:lang w:val="ro-RO" w:eastAsia="ro-RO"/>
              </w:rPr>
            </w:pPr>
            <w:r w:rsidRPr="00896786">
              <w:rPr>
                <w:rFonts w:ascii="Times New Roman" w:hAnsi="Times New Roman"/>
                <w:lang w:val="ro-RO"/>
              </w:rPr>
              <w:t>Transformator de forță</w:t>
            </w:r>
          </w:p>
        </w:tc>
        <w:tc>
          <w:tcPr>
            <w:tcW w:w="1267" w:type="pct"/>
            <w:gridSpan w:val="2"/>
            <w:tcBorders>
              <w:top w:val="nil"/>
              <w:left w:val="single" w:sz="4" w:space="0" w:color="auto"/>
              <w:bottom w:val="single" w:sz="4" w:space="0" w:color="auto"/>
              <w:right w:val="single" w:sz="4" w:space="0" w:color="auto"/>
            </w:tcBorders>
            <w:shd w:val="clear" w:color="auto" w:fill="FFFFFF"/>
          </w:tcPr>
          <w:p w14:paraId="250475FF" w14:textId="3768ABF1" w:rsidR="00DB656A" w:rsidRPr="007242AE" w:rsidRDefault="00DB656A" w:rsidP="00DB656A">
            <w:pPr>
              <w:spacing w:beforeLines="20" w:before="48" w:after="20" w:line="240" w:lineRule="auto"/>
              <w:jc w:val="center"/>
              <w:rPr>
                <w:rFonts w:ascii="Times New Roman" w:hAnsi="Times New Roman"/>
                <w:bCs/>
                <w:lang w:val="ro-RO" w:eastAsia="ro-RO"/>
              </w:rPr>
            </w:pPr>
            <w:r w:rsidRPr="007242AE">
              <w:rPr>
                <w:rFonts w:ascii="Times New Roman" w:hAnsi="Times New Roman"/>
                <w:lang w:val="en-US"/>
              </w:rPr>
              <w:t>TM 400/6</w:t>
            </w:r>
          </w:p>
        </w:tc>
        <w:tc>
          <w:tcPr>
            <w:tcW w:w="843" w:type="pct"/>
            <w:tcBorders>
              <w:top w:val="nil"/>
              <w:left w:val="single" w:sz="4" w:space="0" w:color="auto"/>
              <w:bottom w:val="single" w:sz="4" w:space="0" w:color="auto"/>
              <w:right w:val="single" w:sz="4" w:space="0" w:color="auto"/>
            </w:tcBorders>
            <w:shd w:val="clear" w:color="auto" w:fill="FFFFFF"/>
          </w:tcPr>
          <w:p w14:paraId="372F7E98" w14:textId="3503284B" w:rsidR="00DB656A" w:rsidRPr="007242AE" w:rsidRDefault="00DB656A" w:rsidP="00DB656A">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6/0.4</w:t>
            </w:r>
            <w:r>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34186795" w14:textId="74187C9E" w:rsidR="00DB656A" w:rsidRPr="007242AE" w:rsidRDefault="00DB656A" w:rsidP="00DB656A">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400 kVA</w:t>
            </w:r>
          </w:p>
        </w:tc>
        <w:tc>
          <w:tcPr>
            <w:tcW w:w="704" w:type="pct"/>
            <w:shd w:val="clear" w:color="auto" w:fill="F2F2F2"/>
          </w:tcPr>
          <w:p w14:paraId="274A9B38" w14:textId="7591F896" w:rsidR="00DB656A" w:rsidRPr="007242AE"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DB656A" w:rsidRPr="00925E75" w14:paraId="05FAEDCD" w14:textId="77777777" w:rsidTr="00564E0C">
        <w:trPr>
          <w:gridAfter w:val="1"/>
          <w:wAfter w:w="6" w:type="pct"/>
        </w:trPr>
        <w:tc>
          <w:tcPr>
            <w:tcW w:w="330" w:type="pct"/>
            <w:shd w:val="clear" w:color="auto" w:fill="F2F2F2"/>
            <w:vAlign w:val="center"/>
          </w:tcPr>
          <w:p w14:paraId="13FA9E14" w14:textId="442DD8C9" w:rsidR="00DB656A" w:rsidRPr="007242AE" w:rsidRDefault="00EE3C14" w:rsidP="00DB656A">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18</w:t>
            </w:r>
          </w:p>
        </w:tc>
        <w:tc>
          <w:tcPr>
            <w:tcW w:w="1146" w:type="pct"/>
            <w:gridSpan w:val="2"/>
            <w:tcBorders>
              <w:top w:val="nil"/>
              <w:left w:val="single" w:sz="4" w:space="0" w:color="auto"/>
              <w:bottom w:val="single" w:sz="4" w:space="0" w:color="auto"/>
              <w:right w:val="single" w:sz="4" w:space="0" w:color="auto"/>
            </w:tcBorders>
            <w:shd w:val="clear" w:color="auto" w:fill="FFFFFF"/>
          </w:tcPr>
          <w:p w14:paraId="108F1406" w14:textId="1EDFB77D" w:rsidR="00DB656A" w:rsidRPr="007242AE" w:rsidRDefault="00DB656A" w:rsidP="00DB656A">
            <w:pPr>
              <w:spacing w:beforeLines="20" w:before="48" w:after="20" w:line="240" w:lineRule="auto"/>
              <w:jc w:val="center"/>
              <w:rPr>
                <w:rFonts w:ascii="Times New Roman" w:hAnsi="Times New Roman"/>
                <w:lang w:val="ro-RO" w:eastAsia="ro-RO"/>
              </w:rPr>
            </w:pPr>
            <w:r w:rsidRPr="00896786">
              <w:rPr>
                <w:rFonts w:ascii="Times New Roman" w:hAnsi="Times New Roman"/>
                <w:lang w:val="ro-RO"/>
              </w:rPr>
              <w:t>Transformator de forță</w:t>
            </w:r>
          </w:p>
        </w:tc>
        <w:tc>
          <w:tcPr>
            <w:tcW w:w="1267" w:type="pct"/>
            <w:gridSpan w:val="2"/>
            <w:tcBorders>
              <w:top w:val="nil"/>
              <w:left w:val="single" w:sz="4" w:space="0" w:color="auto"/>
              <w:bottom w:val="single" w:sz="4" w:space="0" w:color="auto"/>
              <w:right w:val="single" w:sz="4" w:space="0" w:color="auto"/>
            </w:tcBorders>
            <w:shd w:val="clear" w:color="auto" w:fill="FFFFFF"/>
          </w:tcPr>
          <w:p w14:paraId="5BFFEAD7" w14:textId="45990767" w:rsidR="00DB656A" w:rsidRPr="007242AE" w:rsidRDefault="00DB656A" w:rsidP="00DB656A">
            <w:pPr>
              <w:spacing w:beforeLines="20" w:before="48" w:after="20" w:line="240" w:lineRule="auto"/>
              <w:jc w:val="center"/>
              <w:rPr>
                <w:rFonts w:ascii="Times New Roman" w:hAnsi="Times New Roman"/>
                <w:bCs/>
                <w:lang w:val="ro-RO" w:eastAsia="ro-RO"/>
              </w:rPr>
            </w:pPr>
            <w:r w:rsidRPr="007242AE">
              <w:rPr>
                <w:rFonts w:ascii="Times New Roman" w:hAnsi="Times New Roman"/>
                <w:lang w:val="en-US"/>
              </w:rPr>
              <w:t>TM 250/10</w:t>
            </w:r>
          </w:p>
        </w:tc>
        <w:tc>
          <w:tcPr>
            <w:tcW w:w="843" w:type="pct"/>
            <w:tcBorders>
              <w:top w:val="nil"/>
              <w:left w:val="single" w:sz="4" w:space="0" w:color="auto"/>
              <w:bottom w:val="single" w:sz="4" w:space="0" w:color="auto"/>
              <w:right w:val="single" w:sz="4" w:space="0" w:color="auto"/>
            </w:tcBorders>
            <w:shd w:val="clear" w:color="auto" w:fill="FFFFFF"/>
          </w:tcPr>
          <w:p w14:paraId="03E130F2" w14:textId="552D8E00" w:rsidR="00DB656A" w:rsidRPr="007242AE" w:rsidRDefault="00DB656A" w:rsidP="00DB656A">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10/0.4</w:t>
            </w:r>
            <w:r>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711F6A89" w14:textId="6A71ACC9" w:rsidR="00DB656A" w:rsidRPr="007242AE" w:rsidRDefault="00DB656A" w:rsidP="00DB656A">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250 kVA</w:t>
            </w:r>
          </w:p>
        </w:tc>
        <w:tc>
          <w:tcPr>
            <w:tcW w:w="704" w:type="pct"/>
            <w:shd w:val="clear" w:color="auto" w:fill="F2F2F2"/>
          </w:tcPr>
          <w:p w14:paraId="5D46F391" w14:textId="7BFA8D39" w:rsidR="00DB656A" w:rsidRPr="007242AE" w:rsidRDefault="000B1C6E" w:rsidP="00DB656A">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564E0C" w:rsidRPr="00925E75" w14:paraId="08060335" w14:textId="77777777" w:rsidTr="00564E0C">
        <w:trPr>
          <w:gridAfter w:val="1"/>
          <w:wAfter w:w="6" w:type="pct"/>
        </w:trPr>
        <w:tc>
          <w:tcPr>
            <w:tcW w:w="330" w:type="pct"/>
            <w:shd w:val="clear" w:color="auto" w:fill="F2F2F2"/>
            <w:vAlign w:val="center"/>
          </w:tcPr>
          <w:p w14:paraId="3232BC79" w14:textId="5D00D7F6" w:rsidR="00564E0C" w:rsidRPr="007242AE" w:rsidRDefault="00EE3C14" w:rsidP="00564E0C">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lastRenderedPageBreak/>
              <w:t>19</w:t>
            </w:r>
          </w:p>
        </w:tc>
        <w:tc>
          <w:tcPr>
            <w:tcW w:w="1146" w:type="pct"/>
            <w:gridSpan w:val="2"/>
            <w:tcBorders>
              <w:top w:val="nil"/>
              <w:left w:val="single" w:sz="4" w:space="0" w:color="auto"/>
              <w:bottom w:val="single" w:sz="4" w:space="0" w:color="auto"/>
              <w:right w:val="single" w:sz="4" w:space="0" w:color="auto"/>
            </w:tcBorders>
            <w:shd w:val="clear" w:color="auto" w:fill="FFFFFF"/>
          </w:tcPr>
          <w:p w14:paraId="5F75391C" w14:textId="6DF5CE90" w:rsidR="00564E0C" w:rsidRPr="00DB656A" w:rsidRDefault="00DB656A" w:rsidP="00564E0C">
            <w:pPr>
              <w:spacing w:beforeLines="20" w:before="48" w:after="20" w:line="240" w:lineRule="auto"/>
              <w:jc w:val="center"/>
              <w:rPr>
                <w:rFonts w:ascii="Times New Roman" w:hAnsi="Times New Roman"/>
                <w:lang w:val="ro-RO" w:eastAsia="ro-RO"/>
              </w:rPr>
            </w:pPr>
            <w:r>
              <w:rPr>
                <w:rFonts w:ascii="Times New Roman" w:hAnsi="Times New Roman"/>
                <w:lang w:val="ro-RO"/>
              </w:rPr>
              <w:t>Transformator de servicii proprii</w:t>
            </w:r>
          </w:p>
        </w:tc>
        <w:tc>
          <w:tcPr>
            <w:tcW w:w="1267" w:type="pct"/>
            <w:gridSpan w:val="2"/>
            <w:tcBorders>
              <w:top w:val="nil"/>
              <w:left w:val="single" w:sz="4" w:space="0" w:color="auto"/>
              <w:bottom w:val="single" w:sz="4" w:space="0" w:color="auto"/>
              <w:right w:val="single" w:sz="4" w:space="0" w:color="auto"/>
            </w:tcBorders>
            <w:shd w:val="clear" w:color="auto" w:fill="FFFFFF"/>
          </w:tcPr>
          <w:p w14:paraId="2F1CC821" w14:textId="1ABDE5DE" w:rsidR="00564E0C" w:rsidRPr="007242AE" w:rsidRDefault="00564E0C" w:rsidP="00FB551F">
            <w:pPr>
              <w:spacing w:beforeLines="100" w:before="240" w:after="20" w:line="240" w:lineRule="auto"/>
              <w:jc w:val="center"/>
              <w:rPr>
                <w:rFonts w:ascii="Times New Roman" w:hAnsi="Times New Roman"/>
                <w:bCs/>
                <w:lang w:val="ro-RO" w:eastAsia="ro-RO"/>
              </w:rPr>
            </w:pPr>
            <w:r w:rsidRPr="007242AE">
              <w:rPr>
                <w:rFonts w:ascii="Times New Roman" w:hAnsi="Times New Roman"/>
              </w:rPr>
              <w:t>ТСЗК 63/10 УХЛ 4</w:t>
            </w:r>
          </w:p>
        </w:tc>
        <w:tc>
          <w:tcPr>
            <w:tcW w:w="843" w:type="pct"/>
            <w:tcBorders>
              <w:top w:val="nil"/>
              <w:left w:val="single" w:sz="4" w:space="0" w:color="auto"/>
              <w:bottom w:val="single" w:sz="4" w:space="0" w:color="auto"/>
              <w:right w:val="single" w:sz="4" w:space="0" w:color="auto"/>
            </w:tcBorders>
            <w:shd w:val="clear" w:color="auto" w:fill="FFFFFF"/>
          </w:tcPr>
          <w:p w14:paraId="7E367579" w14:textId="4FAD7E26" w:rsidR="00564E0C" w:rsidRPr="007242AE" w:rsidRDefault="00564E0C" w:rsidP="00FB551F">
            <w:pPr>
              <w:spacing w:beforeLines="100" w:before="240" w:after="20" w:line="240" w:lineRule="auto"/>
              <w:jc w:val="center"/>
              <w:rPr>
                <w:rFonts w:ascii="Times New Roman" w:hAnsi="Times New Roman"/>
              </w:rPr>
            </w:pPr>
            <w:r w:rsidRPr="007242AE">
              <w:rPr>
                <w:rFonts w:ascii="Times New Roman" w:eastAsia="Times New Roman" w:hAnsi="Times New Roman"/>
                <w:color w:val="000000"/>
                <w:lang w:val="en-US"/>
              </w:rPr>
              <w:t>10/0.4</w:t>
            </w:r>
            <w:r w:rsidR="0038146F">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0A459AD9" w14:textId="25FE90BC" w:rsidR="00564E0C" w:rsidRPr="007242AE" w:rsidRDefault="00564E0C" w:rsidP="00FB551F">
            <w:pPr>
              <w:spacing w:beforeLines="100" w:before="240" w:after="20" w:line="240" w:lineRule="auto"/>
              <w:jc w:val="center"/>
              <w:rPr>
                <w:rFonts w:ascii="Times New Roman" w:hAnsi="Times New Roman"/>
              </w:rPr>
            </w:pPr>
            <w:r w:rsidRPr="007242AE">
              <w:rPr>
                <w:rFonts w:ascii="Times New Roman" w:eastAsia="Times New Roman" w:hAnsi="Times New Roman"/>
                <w:color w:val="000000"/>
                <w:lang w:val="en-US"/>
              </w:rPr>
              <w:t>63 kVA</w:t>
            </w:r>
          </w:p>
        </w:tc>
        <w:tc>
          <w:tcPr>
            <w:tcW w:w="704" w:type="pct"/>
            <w:shd w:val="clear" w:color="auto" w:fill="F2F2F2"/>
          </w:tcPr>
          <w:p w14:paraId="2B521BEC" w14:textId="5608B1ED" w:rsidR="00564E0C" w:rsidRPr="007242AE" w:rsidRDefault="000B1C6E" w:rsidP="00FB551F">
            <w:pPr>
              <w:spacing w:beforeLines="100" w:before="240" w:after="20" w:line="240" w:lineRule="auto"/>
              <w:jc w:val="center"/>
              <w:rPr>
                <w:rFonts w:ascii="Times New Roman" w:hAnsi="Times New Roman"/>
                <w:lang w:val="ro-RO" w:eastAsia="ro-RO"/>
              </w:rPr>
            </w:pPr>
            <w:r>
              <w:rPr>
                <w:rFonts w:ascii="Times New Roman" w:hAnsi="Times New Roman"/>
                <w:lang w:val="ro-RO" w:eastAsia="ro-RO"/>
              </w:rPr>
              <w:t>1</w:t>
            </w:r>
          </w:p>
        </w:tc>
      </w:tr>
      <w:tr w:rsidR="00564E0C" w:rsidRPr="00925E75" w14:paraId="0146AE70" w14:textId="77777777" w:rsidTr="00564E0C">
        <w:trPr>
          <w:gridAfter w:val="1"/>
          <w:wAfter w:w="6" w:type="pct"/>
        </w:trPr>
        <w:tc>
          <w:tcPr>
            <w:tcW w:w="330" w:type="pct"/>
            <w:shd w:val="clear" w:color="auto" w:fill="F2F2F2"/>
            <w:vAlign w:val="center"/>
          </w:tcPr>
          <w:p w14:paraId="0FCCE180" w14:textId="3F447840" w:rsidR="00564E0C" w:rsidRPr="007242AE" w:rsidRDefault="00EE3C14" w:rsidP="00564E0C">
            <w:pPr>
              <w:spacing w:beforeLines="20" w:before="48" w:after="20" w:line="240" w:lineRule="auto"/>
              <w:ind w:left="720" w:hanging="720"/>
              <w:jc w:val="center"/>
              <w:rPr>
                <w:rFonts w:ascii="Times New Roman" w:hAnsi="Times New Roman"/>
                <w:lang w:val="ro-RO" w:eastAsia="ro-RO"/>
              </w:rPr>
            </w:pPr>
            <w:r>
              <w:rPr>
                <w:rFonts w:ascii="Times New Roman" w:hAnsi="Times New Roman"/>
                <w:lang w:val="ro-RO" w:eastAsia="ro-RO"/>
              </w:rPr>
              <w:t>20</w:t>
            </w:r>
          </w:p>
        </w:tc>
        <w:tc>
          <w:tcPr>
            <w:tcW w:w="1146" w:type="pct"/>
            <w:gridSpan w:val="2"/>
            <w:tcBorders>
              <w:top w:val="nil"/>
              <w:left w:val="single" w:sz="4" w:space="0" w:color="auto"/>
              <w:bottom w:val="single" w:sz="4" w:space="0" w:color="auto"/>
              <w:right w:val="single" w:sz="4" w:space="0" w:color="auto"/>
            </w:tcBorders>
            <w:shd w:val="clear" w:color="auto" w:fill="FFFFFF"/>
          </w:tcPr>
          <w:p w14:paraId="41F3ABDD" w14:textId="5E969A91" w:rsidR="00564E0C" w:rsidRPr="007242AE" w:rsidRDefault="00DB656A" w:rsidP="00564E0C">
            <w:pPr>
              <w:spacing w:beforeLines="20" w:before="48" w:after="20" w:line="240" w:lineRule="auto"/>
              <w:jc w:val="center"/>
              <w:rPr>
                <w:rFonts w:ascii="Times New Roman" w:hAnsi="Times New Roman"/>
                <w:lang w:val="ro-RO" w:eastAsia="ro-RO"/>
              </w:rPr>
            </w:pPr>
            <w:r w:rsidRPr="00DB656A">
              <w:rPr>
                <w:rFonts w:ascii="Times New Roman" w:hAnsi="Times New Roman"/>
                <w:lang w:val="ro-RO"/>
              </w:rPr>
              <w:t>Transformator de servicii proprii</w:t>
            </w:r>
          </w:p>
        </w:tc>
        <w:tc>
          <w:tcPr>
            <w:tcW w:w="1267" w:type="pct"/>
            <w:gridSpan w:val="2"/>
            <w:tcBorders>
              <w:top w:val="nil"/>
              <w:left w:val="single" w:sz="4" w:space="0" w:color="auto"/>
              <w:bottom w:val="single" w:sz="4" w:space="0" w:color="auto"/>
              <w:right w:val="single" w:sz="4" w:space="0" w:color="auto"/>
            </w:tcBorders>
            <w:shd w:val="clear" w:color="auto" w:fill="FFFFFF"/>
          </w:tcPr>
          <w:p w14:paraId="3C151840" w14:textId="02283B43" w:rsidR="00564E0C" w:rsidRPr="007242AE" w:rsidRDefault="00564E0C" w:rsidP="00FB551F">
            <w:pPr>
              <w:spacing w:beforeLines="100" w:before="240" w:after="20" w:line="240" w:lineRule="auto"/>
              <w:jc w:val="center"/>
              <w:rPr>
                <w:rFonts w:ascii="Times New Roman" w:hAnsi="Times New Roman"/>
                <w:bCs/>
                <w:lang w:val="ro-RO" w:eastAsia="ro-RO"/>
              </w:rPr>
            </w:pPr>
            <w:r w:rsidRPr="007242AE">
              <w:rPr>
                <w:rFonts w:ascii="Times New Roman" w:hAnsi="Times New Roman"/>
                <w:lang w:val="en-US"/>
              </w:rPr>
              <w:t>TM 63/6</w:t>
            </w:r>
          </w:p>
        </w:tc>
        <w:tc>
          <w:tcPr>
            <w:tcW w:w="843" w:type="pct"/>
            <w:tcBorders>
              <w:top w:val="nil"/>
              <w:left w:val="single" w:sz="4" w:space="0" w:color="auto"/>
              <w:bottom w:val="single" w:sz="4" w:space="0" w:color="auto"/>
              <w:right w:val="single" w:sz="4" w:space="0" w:color="auto"/>
            </w:tcBorders>
            <w:shd w:val="clear" w:color="auto" w:fill="FFFFFF"/>
          </w:tcPr>
          <w:p w14:paraId="1050165C" w14:textId="4DCD6413" w:rsidR="00564E0C" w:rsidRPr="007242AE" w:rsidRDefault="00564E0C" w:rsidP="00FB551F">
            <w:pPr>
              <w:spacing w:beforeLines="100" w:before="240" w:after="20" w:line="240" w:lineRule="auto"/>
              <w:jc w:val="center"/>
              <w:rPr>
                <w:rFonts w:ascii="Times New Roman" w:hAnsi="Times New Roman"/>
              </w:rPr>
            </w:pPr>
            <w:r w:rsidRPr="007242AE">
              <w:rPr>
                <w:rFonts w:ascii="Times New Roman" w:eastAsia="Times New Roman" w:hAnsi="Times New Roman"/>
                <w:color w:val="000000"/>
                <w:lang w:val="en-US"/>
              </w:rPr>
              <w:t>6/0.4</w:t>
            </w:r>
            <w:r w:rsidR="0038146F">
              <w:rPr>
                <w:rFonts w:ascii="Times New Roman" w:eastAsia="Times New Roman" w:hAnsi="Times New Roman"/>
                <w:color w:val="000000"/>
                <w:lang w:val="en-US"/>
              </w:rPr>
              <w:t xml:space="preserve"> </w:t>
            </w:r>
            <w:r w:rsidRPr="007242AE">
              <w:rPr>
                <w:rFonts w:ascii="Times New Roman" w:eastAsia="Times New Roman" w:hAnsi="Times New Roman"/>
                <w:color w:val="000000"/>
                <w:lang w:val="en-US"/>
              </w:rPr>
              <w:t>kV</w:t>
            </w:r>
          </w:p>
        </w:tc>
        <w:tc>
          <w:tcPr>
            <w:tcW w:w="704" w:type="pct"/>
            <w:tcBorders>
              <w:top w:val="nil"/>
              <w:left w:val="single" w:sz="4" w:space="0" w:color="auto"/>
              <w:bottom w:val="single" w:sz="4" w:space="0" w:color="auto"/>
              <w:right w:val="single" w:sz="4" w:space="0" w:color="auto"/>
            </w:tcBorders>
            <w:shd w:val="clear" w:color="auto" w:fill="FFFFFF"/>
          </w:tcPr>
          <w:p w14:paraId="6B76895B" w14:textId="32033D7C" w:rsidR="00564E0C" w:rsidRPr="007242AE" w:rsidRDefault="00564E0C" w:rsidP="00FB551F">
            <w:pPr>
              <w:spacing w:beforeLines="100" w:before="240" w:after="20" w:line="240" w:lineRule="auto"/>
              <w:jc w:val="center"/>
              <w:rPr>
                <w:rFonts w:ascii="Times New Roman" w:hAnsi="Times New Roman"/>
              </w:rPr>
            </w:pPr>
            <w:r w:rsidRPr="007242AE">
              <w:rPr>
                <w:rFonts w:ascii="Times New Roman" w:eastAsia="Times New Roman" w:hAnsi="Times New Roman"/>
                <w:color w:val="000000"/>
                <w:lang w:val="en-US"/>
              </w:rPr>
              <w:t>63 kVA</w:t>
            </w:r>
          </w:p>
        </w:tc>
        <w:tc>
          <w:tcPr>
            <w:tcW w:w="704" w:type="pct"/>
            <w:shd w:val="clear" w:color="auto" w:fill="F2F2F2"/>
          </w:tcPr>
          <w:p w14:paraId="3D806244" w14:textId="269EB26E" w:rsidR="00564E0C" w:rsidRPr="007242AE" w:rsidRDefault="000B1C6E" w:rsidP="00FB551F">
            <w:pPr>
              <w:spacing w:beforeLines="100" w:before="240" w:after="20" w:line="240" w:lineRule="auto"/>
              <w:jc w:val="center"/>
              <w:rPr>
                <w:rFonts w:ascii="Times New Roman" w:hAnsi="Times New Roman"/>
                <w:lang w:val="ro-RO" w:eastAsia="ro-RO"/>
              </w:rPr>
            </w:pPr>
            <w:r>
              <w:rPr>
                <w:rFonts w:ascii="Times New Roman" w:hAnsi="Times New Roman"/>
                <w:lang w:val="ro-RO" w:eastAsia="ro-RO"/>
              </w:rPr>
              <w:t>1</w:t>
            </w:r>
          </w:p>
        </w:tc>
      </w:tr>
      <w:tr w:rsidR="00564E0C" w:rsidRPr="00925E75" w14:paraId="5AC4C226" w14:textId="77777777" w:rsidTr="00564E0C">
        <w:trPr>
          <w:gridAfter w:val="1"/>
          <w:wAfter w:w="6" w:type="pct"/>
        </w:trPr>
        <w:tc>
          <w:tcPr>
            <w:tcW w:w="4994" w:type="pct"/>
            <w:gridSpan w:val="8"/>
            <w:shd w:val="clear" w:color="auto" w:fill="D5DCE4" w:themeFill="text2" w:themeFillTint="33"/>
            <w:vAlign w:val="center"/>
          </w:tcPr>
          <w:p w14:paraId="12BF9506" w14:textId="66F2B18F" w:rsidR="00564E0C" w:rsidRPr="005906E7" w:rsidRDefault="00564E0C" w:rsidP="00BC750F">
            <w:pPr>
              <w:spacing w:before="20" w:after="20" w:line="240" w:lineRule="auto"/>
              <w:jc w:val="center"/>
              <w:rPr>
                <w:rFonts w:ascii="Times New Roman" w:hAnsi="Times New Roman"/>
                <w:lang w:val="ro-RO" w:eastAsia="ro-RO"/>
              </w:rPr>
            </w:pPr>
            <w:r>
              <w:rPr>
                <w:rFonts w:ascii="Times New Roman" w:eastAsia="Times New Roman" w:hAnsi="Times New Roman"/>
                <w:b/>
                <w:bCs/>
                <w:sz w:val="24"/>
                <w:szCs w:val="24"/>
                <w:lang w:val="en-US"/>
              </w:rPr>
              <w:t>Generatoare/ aparate de sudat</w:t>
            </w:r>
          </w:p>
        </w:tc>
      </w:tr>
      <w:tr w:rsidR="007242AE" w:rsidRPr="00925E75" w14:paraId="51833F6E" w14:textId="77777777" w:rsidTr="0014750F">
        <w:trPr>
          <w:gridAfter w:val="1"/>
          <w:wAfter w:w="6" w:type="pct"/>
        </w:trPr>
        <w:tc>
          <w:tcPr>
            <w:tcW w:w="330" w:type="pct"/>
            <w:shd w:val="clear" w:color="auto" w:fill="F2F2F2"/>
            <w:vAlign w:val="center"/>
          </w:tcPr>
          <w:p w14:paraId="16DC8F7F" w14:textId="49E1916E" w:rsidR="007242AE" w:rsidRPr="007242AE" w:rsidRDefault="007242AE" w:rsidP="007242AE">
            <w:pPr>
              <w:spacing w:beforeLines="20" w:before="48" w:after="20" w:line="240" w:lineRule="auto"/>
              <w:ind w:left="720" w:hanging="720"/>
              <w:jc w:val="center"/>
              <w:rPr>
                <w:rFonts w:ascii="Times New Roman" w:hAnsi="Times New Roman"/>
                <w:lang w:val="ro-RO" w:eastAsia="ro-RO"/>
              </w:rPr>
            </w:pPr>
            <w:r w:rsidRPr="007242AE">
              <w:rPr>
                <w:rFonts w:ascii="Times New Roman" w:hAnsi="Times New Roman"/>
                <w:lang w:val="ro-RO" w:eastAsia="ro-RO"/>
              </w:rPr>
              <w:t>23</w:t>
            </w:r>
          </w:p>
        </w:tc>
        <w:tc>
          <w:tcPr>
            <w:tcW w:w="1146" w:type="pct"/>
            <w:gridSpan w:val="2"/>
            <w:tcBorders>
              <w:top w:val="nil"/>
              <w:left w:val="single" w:sz="4" w:space="0" w:color="auto"/>
              <w:bottom w:val="single" w:sz="4" w:space="0" w:color="auto"/>
              <w:right w:val="single" w:sz="4" w:space="0" w:color="auto"/>
            </w:tcBorders>
            <w:shd w:val="clear" w:color="auto" w:fill="FFFFFF"/>
          </w:tcPr>
          <w:p w14:paraId="2679B429" w14:textId="13F6A312" w:rsidR="007242AE" w:rsidRPr="00DB656A" w:rsidRDefault="00DB656A" w:rsidP="007242AE">
            <w:pPr>
              <w:spacing w:beforeLines="20" w:before="48" w:after="20" w:line="240" w:lineRule="auto"/>
              <w:jc w:val="center"/>
              <w:rPr>
                <w:rFonts w:ascii="Times New Roman" w:hAnsi="Times New Roman"/>
                <w:lang w:val="ro-RO" w:eastAsia="ro-RO"/>
              </w:rPr>
            </w:pPr>
            <w:r>
              <w:rPr>
                <w:rFonts w:ascii="Times New Roman" w:eastAsia="Times New Roman" w:hAnsi="Times New Roman"/>
                <w:color w:val="000000"/>
                <w:lang w:val="ro-RO"/>
              </w:rPr>
              <w:t>Generator</w:t>
            </w:r>
          </w:p>
        </w:tc>
        <w:tc>
          <w:tcPr>
            <w:tcW w:w="1267" w:type="pct"/>
            <w:gridSpan w:val="2"/>
            <w:tcBorders>
              <w:top w:val="nil"/>
              <w:left w:val="single" w:sz="4" w:space="0" w:color="auto"/>
              <w:bottom w:val="single" w:sz="4" w:space="0" w:color="auto"/>
              <w:right w:val="single" w:sz="4" w:space="0" w:color="auto"/>
            </w:tcBorders>
            <w:shd w:val="clear" w:color="auto" w:fill="FFFFFF"/>
          </w:tcPr>
          <w:p w14:paraId="26014524" w14:textId="5D88E0E2" w:rsidR="007242AE" w:rsidRPr="007242AE" w:rsidRDefault="007242AE" w:rsidP="007242AE">
            <w:pPr>
              <w:spacing w:beforeLines="20" w:before="48" w:after="20" w:line="240" w:lineRule="auto"/>
              <w:jc w:val="center"/>
              <w:rPr>
                <w:rFonts w:ascii="Times New Roman" w:hAnsi="Times New Roman"/>
                <w:bCs/>
                <w:lang w:val="ro-RO" w:eastAsia="ro-RO"/>
              </w:rPr>
            </w:pPr>
            <w:r w:rsidRPr="007242AE">
              <w:rPr>
                <w:rFonts w:ascii="Times New Roman" w:eastAsia="Times New Roman" w:hAnsi="Times New Roman"/>
                <w:color w:val="000000"/>
              </w:rPr>
              <w:t>ГСФ-100М</w:t>
            </w:r>
          </w:p>
        </w:tc>
        <w:tc>
          <w:tcPr>
            <w:tcW w:w="843" w:type="pct"/>
            <w:tcBorders>
              <w:top w:val="nil"/>
              <w:left w:val="single" w:sz="4" w:space="0" w:color="auto"/>
              <w:bottom w:val="single" w:sz="4" w:space="0" w:color="auto"/>
              <w:right w:val="single" w:sz="4" w:space="0" w:color="auto"/>
            </w:tcBorders>
            <w:shd w:val="clear" w:color="auto" w:fill="FFFFFF"/>
          </w:tcPr>
          <w:p w14:paraId="19C62B0E" w14:textId="39317BD4" w:rsidR="007242AE" w:rsidRPr="007242AE" w:rsidRDefault="007242AE" w:rsidP="0083092F">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0.4kV</w:t>
            </w:r>
          </w:p>
        </w:tc>
        <w:tc>
          <w:tcPr>
            <w:tcW w:w="704" w:type="pct"/>
            <w:tcBorders>
              <w:top w:val="nil"/>
              <w:left w:val="single" w:sz="4" w:space="0" w:color="auto"/>
              <w:bottom w:val="single" w:sz="4" w:space="0" w:color="auto"/>
              <w:right w:val="single" w:sz="4" w:space="0" w:color="auto"/>
            </w:tcBorders>
            <w:shd w:val="clear" w:color="auto" w:fill="FFFFFF"/>
          </w:tcPr>
          <w:p w14:paraId="626E7BAB" w14:textId="294C0E66" w:rsidR="007242AE" w:rsidRPr="007242AE" w:rsidRDefault="007242AE" w:rsidP="007242AE">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100 kW</w:t>
            </w:r>
          </w:p>
        </w:tc>
        <w:tc>
          <w:tcPr>
            <w:tcW w:w="704" w:type="pct"/>
            <w:shd w:val="clear" w:color="auto" w:fill="F2F2F2"/>
          </w:tcPr>
          <w:p w14:paraId="438B492E" w14:textId="312FFDEE" w:rsidR="007242AE" w:rsidRPr="007242AE" w:rsidRDefault="000B1C6E" w:rsidP="007242AE">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7242AE" w:rsidRPr="00925E75" w14:paraId="7DFEF3D4" w14:textId="77777777" w:rsidTr="0014750F">
        <w:trPr>
          <w:gridAfter w:val="1"/>
          <w:wAfter w:w="6" w:type="pct"/>
        </w:trPr>
        <w:tc>
          <w:tcPr>
            <w:tcW w:w="330" w:type="pct"/>
            <w:shd w:val="clear" w:color="auto" w:fill="F2F2F2"/>
            <w:vAlign w:val="center"/>
          </w:tcPr>
          <w:p w14:paraId="38F6650F" w14:textId="064EDE88" w:rsidR="007242AE" w:rsidRPr="007242AE" w:rsidRDefault="007242AE" w:rsidP="007242AE">
            <w:pPr>
              <w:spacing w:beforeLines="20" w:before="48" w:after="20" w:line="240" w:lineRule="auto"/>
              <w:ind w:left="720" w:hanging="720"/>
              <w:jc w:val="center"/>
              <w:rPr>
                <w:rFonts w:ascii="Times New Roman" w:hAnsi="Times New Roman"/>
                <w:lang w:val="ro-RO" w:eastAsia="ro-RO"/>
              </w:rPr>
            </w:pPr>
            <w:r w:rsidRPr="007242AE">
              <w:rPr>
                <w:rFonts w:ascii="Times New Roman" w:hAnsi="Times New Roman"/>
                <w:lang w:val="ro-RO" w:eastAsia="ro-RO"/>
              </w:rPr>
              <w:t>24</w:t>
            </w:r>
          </w:p>
        </w:tc>
        <w:tc>
          <w:tcPr>
            <w:tcW w:w="1146" w:type="pct"/>
            <w:gridSpan w:val="2"/>
            <w:tcBorders>
              <w:top w:val="nil"/>
              <w:left w:val="single" w:sz="4" w:space="0" w:color="auto"/>
              <w:bottom w:val="single" w:sz="4" w:space="0" w:color="auto"/>
              <w:right w:val="single" w:sz="4" w:space="0" w:color="auto"/>
            </w:tcBorders>
            <w:shd w:val="clear" w:color="auto" w:fill="FFFFFF"/>
          </w:tcPr>
          <w:p w14:paraId="5F8FC138" w14:textId="165BB488" w:rsidR="007242AE" w:rsidRPr="007242AE" w:rsidRDefault="00DB656A" w:rsidP="007242AE">
            <w:pPr>
              <w:spacing w:beforeLines="20" w:before="48" w:after="20" w:line="240" w:lineRule="auto"/>
              <w:jc w:val="center"/>
              <w:rPr>
                <w:rFonts w:ascii="Times New Roman" w:hAnsi="Times New Roman"/>
                <w:lang w:val="ro-RO" w:eastAsia="ro-RO"/>
              </w:rPr>
            </w:pPr>
            <w:r w:rsidRPr="00DB656A">
              <w:rPr>
                <w:rFonts w:ascii="Times New Roman" w:eastAsia="Times New Roman" w:hAnsi="Times New Roman"/>
                <w:color w:val="000000"/>
                <w:lang w:val="ro-RO"/>
              </w:rPr>
              <w:t>Generator</w:t>
            </w:r>
          </w:p>
        </w:tc>
        <w:tc>
          <w:tcPr>
            <w:tcW w:w="1267" w:type="pct"/>
            <w:gridSpan w:val="2"/>
            <w:tcBorders>
              <w:top w:val="nil"/>
              <w:left w:val="single" w:sz="4" w:space="0" w:color="auto"/>
              <w:bottom w:val="single" w:sz="4" w:space="0" w:color="auto"/>
              <w:right w:val="single" w:sz="4" w:space="0" w:color="auto"/>
            </w:tcBorders>
            <w:shd w:val="clear" w:color="auto" w:fill="FFFFFF"/>
          </w:tcPr>
          <w:p w14:paraId="28F47A34" w14:textId="67281730" w:rsidR="007242AE" w:rsidRPr="007242AE" w:rsidRDefault="007242AE" w:rsidP="007242AE">
            <w:pPr>
              <w:spacing w:beforeLines="20" w:before="48" w:after="20" w:line="240" w:lineRule="auto"/>
              <w:jc w:val="center"/>
              <w:rPr>
                <w:rFonts w:ascii="Times New Roman" w:hAnsi="Times New Roman"/>
                <w:bCs/>
                <w:lang w:val="ro-RO" w:eastAsia="ro-RO"/>
              </w:rPr>
            </w:pPr>
            <w:r w:rsidRPr="007242AE">
              <w:rPr>
                <w:rFonts w:ascii="Times New Roman" w:eastAsia="Times New Roman" w:hAnsi="Times New Roman"/>
                <w:color w:val="000000"/>
                <w:lang w:val="en-US"/>
              </w:rPr>
              <w:t>ECC5-82</w:t>
            </w:r>
          </w:p>
        </w:tc>
        <w:tc>
          <w:tcPr>
            <w:tcW w:w="843" w:type="pct"/>
            <w:tcBorders>
              <w:top w:val="nil"/>
              <w:left w:val="single" w:sz="4" w:space="0" w:color="auto"/>
              <w:bottom w:val="single" w:sz="4" w:space="0" w:color="auto"/>
              <w:right w:val="single" w:sz="4" w:space="0" w:color="auto"/>
            </w:tcBorders>
            <w:shd w:val="clear" w:color="auto" w:fill="FFFFFF"/>
          </w:tcPr>
          <w:p w14:paraId="4600F635" w14:textId="3A683A99" w:rsidR="007242AE" w:rsidRPr="007242AE" w:rsidRDefault="007242AE" w:rsidP="0083092F">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0.4kV</w:t>
            </w:r>
          </w:p>
        </w:tc>
        <w:tc>
          <w:tcPr>
            <w:tcW w:w="704" w:type="pct"/>
            <w:tcBorders>
              <w:top w:val="nil"/>
              <w:left w:val="single" w:sz="4" w:space="0" w:color="auto"/>
              <w:bottom w:val="single" w:sz="4" w:space="0" w:color="auto"/>
              <w:right w:val="single" w:sz="4" w:space="0" w:color="auto"/>
            </w:tcBorders>
            <w:shd w:val="clear" w:color="auto" w:fill="FFFFFF"/>
          </w:tcPr>
          <w:p w14:paraId="2DF21683" w14:textId="65D12FE6" w:rsidR="007242AE" w:rsidRPr="007242AE" w:rsidRDefault="007242AE" w:rsidP="007242AE">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30 kW</w:t>
            </w:r>
          </w:p>
        </w:tc>
        <w:tc>
          <w:tcPr>
            <w:tcW w:w="704" w:type="pct"/>
            <w:shd w:val="clear" w:color="auto" w:fill="F2F2F2"/>
          </w:tcPr>
          <w:p w14:paraId="3B566F77" w14:textId="192D5061" w:rsidR="007242AE" w:rsidRPr="007242AE" w:rsidRDefault="000B1C6E" w:rsidP="007242AE">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7242AE" w:rsidRPr="00925E75" w14:paraId="47DC19E9" w14:textId="77777777" w:rsidTr="0014750F">
        <w:trPr>
          <w:gridAfter w:val="1"/>
          <w:wAfter w:w="6" w:type="pct"/>
        </w:trPr>
        <w:tc>
          <w:tcPr>
            <w:tcW w:w="330" w:type="pct"/>
            <w:shd w:val="clear" w:color="auto" w:fill="F2F2F2"/>
            <w:vAlign w:val="center"/>
          </w:tcPr>
          <w:p w14:paraId="72C76904" w14:textId="07CF6849" w:rsidR="007242AE" w:rsidRPr="007242AE" w:rsidRDefault="007242AE" w:rsidP="007242AE">
            <w:pPr>
              <w:spacing w:beforeLines="20" w:before="48" w:after="20" w:line="240" w:lineRule="auto"/>
              <w:ind w:left="720" w:hanging="720"/>
              <w:jc w:val="center"/>
              <w:rPr>
                <w:rFonts w:ascii="Times New Roman" w:hAnsi="Times New Roman"/>
                <w:lang w:val="ro-RO" w:eastAsia="ro-RO"/>
              </w:rPr>
            </w:pPr>
            <w:r w:rsidRPr="007242AE">
              <w:rPr>
                <w:rFonts w:ascii="Times New Roman" w:hAnsi="Times New Roman"/>
                <w:lang w:val="ro-RO" w:eastAsia="ro-RO"/>
              </w:rPr>
              <w:t>25</w:t>
            </w:r>
          </w:p>
        </w:tc>
        <w:tc>
          <w:tcPr>
            <w:tcW w:w="1146" w:type="pct"/>
            <w:gridSpan w:val="2"/>
            <w:tcBorders>
              <w:top w:val="nil"/>
              <w:left w:val="single" w:sz="4" w:space="0" w:color="auto"/>
              <w:bottom w:val="single" w:sz="4" w:space="0" w:color="auto"/>
              <w:right w:val="single" w:sz="4" w:space="0" w:color="auto"/>
            </w:tcBorders>
            <w:shd w:val="clear" w:color="auto" w:fill="FFFFFF"/>
          </w:tcPr>
          <w:p w14:paraId="6714B18A" w14:textId="0BF33EB5" w:rsidR="007242AE" w:rsidRPr="007242AE" w:rsidRDefault="00DB656A" w:rsidP="007242AE">
            <w:pPr>
              <w:spacing w:beforeLines="20" w:before="48" w:after="20" w:line="240" w:lineRule="auto"/>
              <w:jc w:val="center"/>
              <w:rPr>
                <w:rFonts w:ascii="Times New Roman" w:hAnsi="Times New Roman"/>
                <w:lang w:val="ro-RO" w:eastAsia="ro-RO"/>
              </w:rPr>
            </w:pPr>
            <w:r>
              <w:rPr>
                <w:rFonts w:ascii="Times New Roman" w:eastAsia="Times New Roman" w:hAnsi="Times New Roman"/>
                <w:color w:val="000000"/>
                <w:lang w:val="en-US"/>
              </w:rPr>
              <w:t>Aparat de sudat</w:t>
            </w:r>
          </w:p>
        </w:tc>
        <w:tc>
          <w:tcPr>
            <w:tcW w:w="1267" w:type="pct"/>
            <w:gridSpan w:val="2"/>
            <w:tcBorders>
              <w:top w:val="nil"/>
              <w:left w:val="single" w:sz="4" w:space="0" w:color="auto"/>
              <w:bottom w:val="single" w:sz="4" w:space="0" w:color="auto"/>
              <w:right w:val="single" w:sz="4" w:space="0" w:color="auto"/>
            </w:tcBorders>
            <w:shd w:val="clear" w:color="auto" w:fill="FFFFFF"/>
          </w:tcPr>
          <w:p w14:paraId="1FEBFB56" w14:textId="080E8B85" w:rsidR="007242AE" w:rsidRPr="007242AE" w:rsidRDefault="007242AE" w:rsidP="007242AE">
            <w:pPr>
              <w:spacing w:beforeLines="20" w:before="48" w:after="20" w:line="240" w:lineRule="auto"/>
              <w:jc w:val="center"/>
              <w:rPr>
                <w:rFonts w:ascii="Times New Roman" w:hAnsi="Times New Roman"/>
                <w:bCs/>
                <w:lang w:val="ro-RO" w:eastAsia="ro-RO"/>
              </w:rPr>
            </w:pPr>
            <w:r w:rsidRPr="007242AE">
              <w:rPr>
                <w:rFonts w:ascii="Times New Roman" w:eastAsia="Times New Roman" w:hAnsi="Times New Roman"/>
                <w:color w:val="000000"/>
                <w:lang w:val="en-US"/>
              </w:rPr>
              <w:t>TSS-SA-30</w:t>
            </w:r>
          </w:p>
        </w:tc>
        <w:tc>
          <w:tcPr>
            <w:tcW w:w="843" w:type="pct"/>
            <w:tcBorders>
              <w:top w:val="nil"/>
              <w:left w:val="single" w:sz="4" w:space="0" w:color="auto"/>
              <w:bottom w:val="single" w:sz="4" w:space="0" w:color="auto"/>
              <w:right w:val="single" w:sz="4" w:space="0" w:color="auto"/>
            </w:tcBorders>
            <w:shd w:val="clear" w:color="auto" w:fill="FFFFFF"/>
          </w:tcPr>
          <w:p w14:paraId="3B15E3EA" w14:textId="4B9CDD78" w:rsidR="007242AE" w:rsidRPr="007242AE" w:rsidRDefault="007242AE" w:rsidP="0083092F">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0.4kV</w:t>
            </w:r>
          </w:p>
        </w:tc>
        <w:tc>
          <w:tcPr>
            <w:tcW w:w="704" w:type="pct"/>
            <w:tcBorders>
              <w:top w:val="nil"/>
              <w:left w:val="single" w:sz="4" w:space="0" w:color="auto"/>
              <w:bottom w:val="single" w:sz="4" w:space="0" w:color="auto"/>
              <w:right w:val="single" w:sz="4" w:space="0" w:color="auto"/>
            </w:tcBorders>
            <w:shd w:val="clear" w:color="auto" w:fill="FFFFFF"/>
          </w:tcPr>
          <w:p w14:paraId="51D56166" w14:textId="1554FC94" w:rsidR="007242AE" w:rsidRPr="007242AE" w:rsidRDefault="007242AE" w:rsidP="007242AE">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30 kVA</w:t>
            </w:r>
          </w:p>
        </w:tc>
        <w:tc>
          <w:tcPr>
            <w:tcW w:w="704" w:type="pct"/>
            <w:shd w:val="clear" w:color="auto" w:fill="F2F2F2"/>
          </w:tcPr>
          <w:p w14:paraId="02065449" w14:textId="7A716690" w:rsidR="007242AE" w:rsidRPr="007242AE" w:rsidRDefault="000B1C6E" w:rsidP="007242AE">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r w:rsidR="007242AE" w:rsidRPr="00925E75" w14:paraId="31241D74" w14:textId="77777777" w:rsidTr="0014750F">
        <w:trPr>
          <w:gridAfter w:val="1"/>
          <w:wAfter w:w="6" w:type="pct"/>
        </w:trPr>
        <w:tc>
          <w:tcPr>
            <w:tcW w:w="330" w:type="pct"/>
            <w:shd w:val="clear" w:color="auto" w:fill="F2F2F2"/>
            <w:vAlign w:val="center"/>
          </w:tcPr>
          <w:p w14:paraId="25B99D3B" w14:textId="0A11D3A4" w:rsidR="007242AE" w:rsidRPr="007242AE" w:rsidRDefault="007242AE" w:rsidP="007242AE">
            <w:pPr>
              <w:spacing w:beforeLines="20" w:before="48" w:after="20" w:line="240" w:lineRule="auto"/>
              <w:ind w:left="720" w:hanging="720"/>
              <w:jc w:val="center"/>
              <w:rPr>
                <w:rFonts w:ascii="Times New Roman" w:hAnsi="Times New Roman"/>
                <w:lang w:val="ro-RO" w:eastAsia="ro-RO"/>
              </w:rPr>
            </w:pPr>
            <w:r w:rsidRPr="007242AE">
              <w:rPr>
                <w:rFonts w:ascii="Times New Roman" w:hAnsi="Times New Roman"/>
                <w:lang w:val="ro-RO" w:eastAsia="ro-RO"/>
              </w:rPr>
              <w:t>26</w:t>
            </w:r>
          </w:p>
        </w:tc>
        <w:tc>
          <w:tcPr>
            <w:tcW w:w="1146" w:type="pct"/>
            <w:gridSpan w:val="2"/>
            <w:tcBorders>
              <w:top w:val="single" w:sz="4" w:space="0" w:color="auto"/>
              <w:left w:val="single" w:sz="4" w:space="0" w:color="auto"/>
              <w:bottom w:val="single" w:sz="4" w:space="0" w:color="auto"/>
              <w:right w:val="single" w:sz="4" w:space="0" w:color="auto"/>
            </w:tcBorders>
            <w:shd w:val="clear" w:color="auto" w:fill="FFFFFF"/>
          </w:tcPr>
          <w:p w14:paraId="5CD1A272" w14:textId="0B53528E" w:rsidR="007242AE" w:rsidRPr="007242AE" w:rsidRDefault="00DB656A" w:rsidP="007242AE">
            <w:pPr>
              <w:spacing w:beforeLines="20" w:before="48" w:after="20" w:line="240" w:lineRule="auto"/>
              <w:jc w:val="center"/>
              <w:rPr>
                <w:rFonts w:ascii="Times New Roman" w:hAnsi="Times New Roman"/>
                <w:lang w:val="ro-RO" w:eastAsia="ro-RO"/>
              </w:rPr>
            </w:pPr>
            <w:r w:rsidRPr="00DB656A">
              <w:rPr>
                <w:rFonts w:ascii="Times New Roman" w:eastAsia="Times New Roman" w:hAnsi="Times New Roman"/>
                <w:color w:val="000000"/>
                <w:lang w:val="ro-RO"/>
              </w:rPr>
              <w:t>Generator</w:t>
            </w:r>
          </w:p>
        </w:tc>
        <w:tc>
          <w:tcPr>
            <w:tcW w:w="1267" w:type="pct"/>
            <w:gridSpan w:val="2"/>
            <w:tcBorders>
              <w:top w:val="single" w:sz="4" w:space="0" w:color="auto"/>
              <w:left w:val="single" w:sz="4" w:space="0" w:color="auto"/>
              <w:bottom w:val="single" w:sz="4" w:space="0" w:color="auto"/>
              <w:right w:val="single" w:sz="4" w:space="0" w:color="auto"/>
            </w:tcBorders>
            <w:shd w:val="clear" w:color="auto" w:fill="FFFFFF"/>
          </w:tcPr>
          <w:p w14:paraId="7151CA39" w14:textId="310B2331" w:rsidR="007242AE" w:rsidRPr="007242AE" w:rsidRDefault="007242AE" w:rsidP="007242AE">
            <w:pPr>
              <w:spacing w:beforeLines="20" w:before="48" w:after="20" w:line="240" w:lineRule="auto"/>
              <w:jc w:val="center"/>
              <w:rPr>
                <w:rFonts w:ascii="Times New Roman" w:hAnsi="Times New Roman"/>
                <w:bCs/>
                <w:lang w:val="ro-RO" w:eastAsia="ro-RO"/>
              </w:rPr>
            </w:pPr>
            <w:r w:rsidRPr="007242AE">
              <w:rPr>
                <w:rFonts w:ascii="Times New Roman" w:eastAsia="Times New Roman" w:hAnsi="Times New Roman"/>
                <w:color w:val="000000"/>
                <w:lang w:val="en-US"/>
              </w:rPr>
              <w:t>ECC5-61</w:t>
            </w:r>
          </w:p>
        </w:tc>
        <w:tc>
          <w:tcPr>
            <w:tcW w:w="843" w:type="pct"/>
            <w:tcBorders>
              <w:top w:val="single" w:sz="4" w:space="0" w:color="auto"/>
              <w:left w:val="single" w:sz="4" w:space="0" w:color="auto"/>
              <w:bottom w:val="single" w:sz="4" w:space="0" w:color="auto"/>
              <w:right w:val="single" w:sz="4" w:space="0" w:color="auto"/>
            </w:tcBorders>
            <w:shd w:val="clear" w:color="auto" w:fill="FFFFFF"/>
          </w:tcPr>
          <w:p w14:paraId="69C7F29A" w14:textId="5BE90EEC" w:rsidR="007242AE" w:rsidRPr="007242AE" w:rsidRDefault="007242AE" w:rsidP="0083092F">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0.4kV</w:t>
            </w:r>
          </w:p>
        </w:tc>
        <w:tc>
          <w:tcPr>
            <w:tcW w:w="704" w:type="pct"/>
            <w:tcBorders>
              <w:top w:val="single" w:sz="4" w:space="0" w:color="auto"/>
              <w:left w:val="single" w:sz="4" w:space="0" w:color="auto"/>
              <w:bottom w:val="single" w:sz="4" w:space="0" w:color="auto"/>
              <w:right w:val="single" w:sz="4" w:space="0" w:color="auto"/>
            </w:tcBorders>
            <w:shd w:val="clear" w:color="auto" w:fill="FFFFFF"/>
          </w:tcPr>
          <w:p w14:paraId="36B2EE90" w14:textId="25278A62" w:rsidR="007242AE" w:rsidRPr="007242AE" w:rsidRDefault="007242AE" w:rsidP="007242AE">
            <w:pPr>
              <w:spacing w:beforeLines="20" w:before="48" w:after="20" w:line="240" w:lineRule="auto"/>
              <w:jc w:val="center"/>
              <w:rPr>
                <w:rFonts w:ascii="Times New Roman" w:hAnsi="Times New Roman"/>
              </w:rPr>
            </w:pPr>
            <w:r w:rsidRPr="007242AE">
              <w:rPr>
                <w:rFonts w:ascii="Times New Roman" w:eastAsia="Times New Roman" w:hAnsi="Times New Roman"/>
                <w:color w:val="000000"/>
                <w:lang w:val="en-US"/>
              </w:rPr>
              <w:t>8 kW</w:t>
            </w:r>
          </w:p>
        </w:tc>
        <w:tc>
          <w:tcPr>
            <w:tcW w:w="704" w:type="pct"/>
            <w:shd w:val="clear" w:color="auto" w:fill="F2F2F2"/>
          </w:tcPr>
          <w:p w14:paraId="0976E461" w14:textId="6B788D88" w:rsidR="007242AE" w:rsidRPr="007242AE" w:rsidRDefault="000B1C6E" w:rsidP="007242AE">
            <w:pPr>
              <w:spacing w:beforeLines="20" w:before="48" w:after="20" w:line="240" w:lineRule="auto"/>
              <w:jc w:val="center"/>
              <w:rPr>
                <w:rFonts w:ascii="Times New Roman" w:hAnsi="Times New Roman"/>
                <w:lang w:val="ro-RO" w:eastAsia="ro-RO"/>
              </w:rPr>
            </w:pPr>
            <w:r>
              <w:rPr>
                <w:rFonts w:ascii="Times New Roman" w:hAnsi="Times New Roman"/>
                <w:lang w:val="ro-RO" w:eastAsia="ro-RO"/>
              </w:rPr>
              <w:t>1</w:t>
            </w:r>
          </w:p>
        </w:tc>
      </w:tr>
    </w:tbl>
    <w:p w14:paraId="309A0A53" w14:textId="52DCAE66" w:rsidR="00B32BF2" w:rsidRDefault="00B32BF2" w:rsidP="004E60E5">
      <w:pPr>
        <w:spacing w:after="0" w:line="360" w:lineRule="auto"/>
        <w:rPr>
          <w:rFonts w:ascii="Times New Roman R" w:eastAsia="Times New Roman" w:hAnsi="Times New Roman R"/>
          <w:b/>
          <w:spacing w:val="-3"/>
          <w:sz w:val="24"/>
          <w:szCs w:val="24"/>
          <w:lang w:val="ro-RO" w:eastAsia="ro-RO"/>
        </w:rPr>
      </w:pPr>
    </w:p>
    <w:p w14:paraId="4A6B716A" w14:textId="16EAD15E" w:rsidR="00A54261" w:rsidRPr="002462B0" w:rsidRDefault="00A54261" w:rsidP="00AB2F14">
      <w:pPr>
        <w:tabs>
          <w:tab w:val="left" w:pos="6946"/>
        </w:tabs>
        <w:spacing w:line="240" w:lineRule="auto"/>
        <w:ind w:firstLine="851"/>
        <w:rPr>
          <w:rFonts w:ascii="Times New Roman" w:hAnsi="Times New Roman"/>
          <w:sz w:val="24"/>
          <w:szCs w:val="24"/>
          <w:lang w:val="en-US"/>
        </w:rPr>
      </w:pPr>
    </w:p>
    <w:p w14:paraId="496EBF2A" w14:textId="38A89B0E" w:rsidR="00A54261" w:rsidRDefault="00A54261" w:rsidP="00AB2F14">
      <w:pPr>
        <w:tabs>
          <w:tab w:val="left" w:pos="6946"/>
        </w:tabs>
        <w:spacing w:line="240" w:lineRule="auto"/>
        <w:ind w:firstLine="851"/>
        <w:rPr>
          <w:rFonts w:ascii="Times New Roman" w:hAnsi="Times New Roman"/>
          <w:sz w:val="24"/>
          <w:szCs w:val="24"/>
          <w:lang w:val="ro-RO"/>
        </w:rPr>
      </w:pPr>
    </w:p>
    <w:p w14:paraId="37513809" w14:textId="41DF83D7" w:rsidR="00A54261" w:rsidRDefault="00A54261" w:rsidP="00AB2F14">
      <w:pPr>
        <w:tabs>
          <w:tab w:val="left" w:pos="6946"/>
        </w:tabs>
        <w:spacing w:line="240" w:lineRule="auto"/>
        <w:ind w:firstLine="851"/>
        <w:rPr>
          <w:rFonts w:ascii="Times New Roman" w:hAnsi="Times New Roman"/>
          <w:sz w:val="24"/>
          <w:szCs w:val="24"/>
          <w:lang w:val="ro-RO"/>
        </w:rPr>
      </w:pPr>
    </w:p>
    <w:p w14:paraId="3DC0F427" w14:textId="2E634EBE" w:rsidR="00A54261" w:rsidRDefault="00A54261" w:rsidP="004422FB">
      <w:pPr>
        <w:tabs>
          <w:tab w:val="left" w:pos="6946"/>
        </w:tabs>
        <w:spacing w:line="240" w:lineRule="auto"/>
        <w:rPr>
          <w:rFonts w:ascii="Times New Roman" w:hAnsi="Times New Roman"/>
          <w:sz w:val="24"/>
          <w:szCs w:val="24"/>
          <w:lang w:val="ro-RO"/>
        </w:rPr>
      </w:pPr>
    </w:p>
    <w:sectPr w:rsidR="00A54261" w:rsidSect="00C3177E">
      <w:pgSz w:w="11906" w:h="16838"/>
      <w:pgMar w:top="720" w:right="849"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A2FF5" w14:textId="77777777" w:rsidR="007E4823" w:rsidRDefault="007E4823" w:rsidP="00BA14E3">
      <w:pPr>
        <w:spacing w:after="0" w:line="240" w:lineRule="auto"/>
      </w:pPr>
      <w:r>
        <w:separator/>
      </w:r>
    </w:p>
  </w:endnote>
  <w:endnote w:type="continuationSeparator" w:id="0">
    <w:p w14:paraId="403704AF" w14:textId="77777777" w:rsidR="007E4823" w:rsidRDefault="007E4823" w:rsidP="00BA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351FC" w14:textId="77777777" w:rsidR="007E4823" w:rsidRDefault="007E4823" w:rsidP="00BA14E3">
      <w:pPr>
        <w:spacing w:after="0" w:line="240" w:lineRule="auto"/>
      </w:pPr>
      <w:r>
        <w:separator/>
      </w:r>
    </w:p>
  </w:footnote>
  <w:footnote w:type="continuationSeparator" w:id="0">
    <w:p w14:paraId="6B3D9749" w14:textId="77777777" w:rsidR="007E4823" w:rsidRDefault="007E4823" w:rsidP="00BA1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6125"/>
    <w:multiLevelType w:val="hybridMultilevel"/>
    <w:tmpl w:val="BF1C21BC"/>
    <w:lvl w:ilvl="0" w:tplc="04190001">
      <w:start w:val="1"/>
      <w:numFmt w:val="bullet"/>
      <w:lvlText w:val=""/>
      <w:lvlJc w:val="left"/>
      <w:pPr>
        <w:ind w:left="1288" w:hanging="360"/>
      </w:pPr>
      <w:rPr>
        <w:rFonts w:ascii="Symbol" w:hAnsi="Symbol" w:hint="default"/>
      </w:rPr>
    </w:lvl>
    <w:lvl w:ilvl="1" w:tplc="77427A5A">
      <w:numFmt w:val="bullet"/>
      <w:lvlText w:val="-"/>
      <w:lvlJc w:val="left"/>
      <w:pPr>
        <w:ind w:left="2068" w:hanging="420"/>
      </w:pPr>
      <w:rPr>
        <w:rFonts w:ascii="Times New Roman R" w:eastAsiaTheme="minorHAnsi" w:hAnsi="Times New Roman R" w:cstheme="minorBidi"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 w15:restartNumberingAfterBreak="0">
    <w:nsid w:val="018F69F4"/>
    <w:multiLevelType w:val="hybridMultilevel"/>
    <w:tmpl w:val="1BAE541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121E4461"/>
    <w:multiLevelType w:val="hybridMultilevel"/>
    <w:tmpl w:val="B962561C"/>
    <w:lvl w:ilvl="0" w:tplc="85023580">
      <w:start w:val="4"/>
      <w:numFmt w:val="bullet"/>
      <w:lvlText w:val="-"/>
      <w:lvlJc w:val="left"/>
      <w:pPr>
        <w:ind w:left="420" w:hanging="360"/>
      </w:pPr>
      <w:rPr>
        <w:rFonts w:ascii="Times New Roman" w:eastAsia="Calibr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 w15:restartNumberingAfterBreak="0">
    <w:nsid w:val="12586986"/>
    <w:multiLevelType w:val="multilevel"/>
    <w:tmpl w:val="5F20AF06"/>
    <w:lvl w:ilvl="0">
      <w:start w:val="4"/>
      <w:numFmt w:val="decimal"/>
      <w:lvlText w:val="%1."/>
      <w:lvlJc w:val="left"/>
      <w:pPr>
        <w:ind w:left="720" w:hanging="360"/>
      </w:pPr>
      <w:rPr>
        <w:rFonts w:hint="default"/>
      </w:rPr>
    </w:lvl>
    <w:lvl w:ilvl="1">
      <w:start w:val="4"/>
      <w:numFmt w:val="decimal"/>
      <w:isLgl/>
      <w:lvlText w:val="%1.%2"/>
      <w:lvlJc w:val="left"/>
      <w:pPr>
        <w:ind w:left="840" w:hanging="480"/>
      </w:pPr>
      <w:rPr>
        <w:rFonts w:ascii="Times New Roman R" w:eastAsia="Calibri" w:hAnsi="Times New Roman R" w:hint="default"/>
      </w:rPr>
    </w:lvl>
    <w:lvl w:ilvl="2">
      <w:start w:val="8"/>
      <w:numFmt w:val="decimal"/>
      <w:isLgl/>
      <w:lvlText w:val="%1.%2.%3"/>
      <w:lvlJc w:val="left"/>
      <w:pPr>
        <w:ind w:left="1080" w:hanging="720"/>
      </w:pPr>
      <w:rPr>
        <w:rFonts w:ascii="Times New Roman R" w:eastAsia="Calibri" w:hAnsi="Times New Roman R" w:hint="default"/>
      </w:rPr>
    </w:lvl>
    <w:lvl w:ilvl="3">
      <w:start w:val="1"/>
      <w:numFmt w:val="decimal"/>
      <w:isLgl/>
      <w:lvlText w:val="%1.%2.%3.%4"/>
      <w:lvlJc w:val="left"/>
      <w:pPr>
        <w:ind w:left="1080" w:hanging="720"/>
      </w:pPr>
      <w:rPr>
        <w:rFonts w:ascii="Times New Roman R" w:eastAsia="Calibri" w:hAnsi="Times New Roman R" w:hint="default"/>
      </w:rPr>
    </w:lvl>
    <w:lvl w:ilvl="4">
      <w:start w:val="1"/>
      <w:numFmt w:val="decimal"/>
      <w:isLgl/>
      <w:lvlText w:val="%1.%2.%3.%4.%5"/>
      <w:lvlJc w:val="left"/>
      <w:pPr>
        <w:ind w:left="1440" w:hanging="1080"/>
      </w:pPr>
      <w:rPr>
        <w:rFonts w:ascii="Times New Roman R" w:eastAsia="Calibri" w:hAnsi="Times New Roman R" w:hint="default"/>
      </w:rPr>
    </w:lvl>
    <w:lvl w:ilvl="5">
      <w:start w:val="1"/>
      <w:numFmt w:val="decimal"/>
      <w:isLgl/>
      <w:lvlText w:val="%1.%2.%3.%4.%5.%6"/>
      <w:lvlJc w:val="left"/>
      <w:pPr>
        <w:ind w:left="1440" w:hanging="1080"/>
      </w:pPr>
      <w:rPr>
        <w:rFonts w:ascii="Times New Roman R" w:eastAsia="Calibri" w:hAnsi="Times New Roman R" w:hint="default"/>
      </w:rPr>
    </w:lvl>
    <w:lvl w:ilvl="6">
      <w:start w:val="1"/>
      <w:numFmt w:val="decimal"/>
      <w:isLgl/>
      <w:lvlText w:val="%1.%2.%3.%4.%5.%6.%7"/>
      <w:lvlJc w:val="left"/>
      <w:pPr>
        <w:ind w:left="1800" w:hanging="1440"/>
      </w:pPr>
      <w:rPr>
        <w:rFonts w:ascii="Times New Roman R" w:eastAsia="Calibri" w:hAnsi="Times New Roman R" w:hint="default"/>
      </w:rPr>
    </w:lvl>
    <w:lvl w:ilvl="7">
      <w:start w:val="1"/>
      <w:numFmt w:val="decimal"/>
      <w:isLgl/>
      <w:lvlText w:val="%1.%2.%3.%4.%5.%6.%7.%8"/>
      <w:lvlJc w:val="left"/>
      <w:pPr>
        <w:ind w:left="1800" w:hanging="1440"/>
      </w:pPr>
      <w:rPr>
        <w:rFonts w:ascii="Times New Roman R" w:eastAsia="Calibri" w:hAnsi="Times New Roman R" w:hint="default"/>
      </w:rPr>
    </w:lvl>
    <w:lvl w:ilvl="8">
      <w:start w:val="1"/>
      <w:numFmt w:val="decimal"/>
      <w:isLgl/>
      <w:lvlText w:val="%1.%2.%3.%4.%5.%6.%7.%8.%9"/>
      <w:lvlJc w:val="left"/>
      <w:pPr>
        <w:ind w:left="2160" w:hanging="1800"/>
      </w:pPr>
      <w:rPr>
        <w:rFonts w:ascii="Times New Roman R" w:eastAsia="Calibri" w:hAnsi="Times New Roman R" w:hint="default"/>
      </w:rPr>
    </w:lvl>
  </w:abstractNum>
  <w:abstractNum w:abstractNumId="4" w15:restartNumberingAfterBreak="0">
    <w:nsid w:val="1DAE4CF0"/>
    <w:multiLevelType w:val="multilevel"/>
    <w:tmpl w:val="1C4269B6"/>
    <w:lvl w:ilvl="0">
      <w:start w:val="5"/>
      <w:numFmt w:val="decimal"/>
      <w:lvlText w:val="%1."/>
      <w:lvlJc w:val="left"/>
      <w:pPr>
        <w:ind w:left="928" w:hanging="360"/>
      </w:pPr>
      <w:rPr>
        <w:rFonts w:hint="default"/>
      </w:rPr>
    </w:lvl>
    <w:lvl w:ilvl="1">
      <w:start w:val="1"/>
      <w:numFmt w:val="decimal"/>
      <w:lvlText w:val="%1.%2."/>
      <w:lvlJc w:val="left"/>
      <w:pPr>
        <w:ind w:left="1360" w:hanging="432"/>
      </w:pPr>
      <w:rPr>
        <w:rFonts w:hint="default"/>
      </w:rPr>
    </w:lvl>
    <w:lvl w:ilvl="2">
      <w:start w:val="1"/>
      <w:numFmt w:val="decimal"/>
      <w:lvlText w:val="%1.%2.%3."/>
      <w:lvlJc w:val="left"/>
      <w:pPr>
        <w:ind w:left="1792" w:hanging="504"/>
      </w:pPr>
      <w:rPr>
        <w:rFonts w:hint="default"/>
      </w:rPr>
    </w:lvl>
    <w:lvl w:ilvl="3">
      <w:start w:val="1"/>
      <w:numFmt w:val="decimal"/>
      <w:lvlText w:val="%4."/>
      <w:lvlJc w:val="left"/>
      <w:pPr>
        <w:ind w:left="2008" w:hanging="360"/>
      </w:p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5" w15:restartNumberingAfterBreak="0">
    <w:nsid w:val="31182685"/>
    <w:multiLevelType w:val="multilevel"/>
    <w:tmpl w:val="E7DA3A52"/>
    <w:lvl w:ilvl="0">
      <w:start w:val="5"/>
      <w:numFmt w:val="decimal"/>
      <w:lvlText w:val="%1"/>
      <w:lvlJc w:val="left"/>
      <w:pPr>
        <w:ind w:left="684" w:hanging="684"/>
      </w:pPr>
      <w:rPr>
        <w:rFonts w:hint="default"/>
      </w:rPr>
    </w:lvl>
    <w:lvl w:ilvl="1">
      <w:start w:val="1000"/>
      <w:numFmt w:val="decimal"/>
      <w:lvlText w:val="%1-%2"/>
      <w:lvlJc w:val="left"/>
      <w:pPr>
        <w:ind w:left="1140" w:hanging="684"/>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088" w:hanging="72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360" w:hanging="108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632" w:hanging="1440"/>
      </w:pPr>
      <w:rPr>
        <w:rFonts w:hint="default"/>
      </w:rPr>
    </w:lvl>
    <w:lvl w:ilvl="8">
      <w:start w:val="1"/>
      <w:numFmt w:val="decimal"/>
      <w:lvlText w:val="%1-%2.%3.%4.%5.%6.%7.%8.%9"/>
      <w:lvlJc w:val="left"/>
      <w:pPr>
        <w:ind w:left="5448" w:hanging="1800"/>
      </w:pPr>
      <w:rPr>
        <w:rFonts w:hint="default"/>
      </w:rPr>
    </w:lvl>
  </w:abstractNum>
  <w:abstractNum w:abstractNumId="6" w15:restartNumberingAfterBreak="0">
    <w:nsid w:val="34FC7517"/>
    <w:multiLevelType w:val="hybridMultilevel"/>
    <w:tmpl w:val="78643848"/>
    <w:lvl w:ilvl="0" w:tplc="944EF0C6">
      <w:start w:val="11"/>
      <w:numFmt w:val="decimal"/>
      <w:lvlText w:val="%1."/>
      <w:lvlJc w:val="left"/>
      <w:pPr>
        <w:ind w:left="720" w:hanging="360"/>
      </w:pPr>
      <w:rPr>
        <w:rFonts w:hint="default"/>
        <w:b/>
        <w:bCs/>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CF68B8"/>
    <w:multiLevelType w:val="hybridMultilevel"/>
    <w:tmpl w:val="32BEF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AF61EAC"/>
    <w:multiLevelType w:val="hybridMultilevel"/>
    <w:tmpl w:val="E648E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0F10F54"/>
    <w:multiLevelType w:val="hybridMultilevel"/>
    <w:tmpl w:val="97ECC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2CB1953"/>
    <w:multiLevelType w:val="hybridMultilevel"/>
    <w:tmpl w:val="8C5AC8B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15:restartNumberingAfterBreak="0">
    <w:nsid w:val="4C935FFE"/>
    <w:multiLevelType w:val="hybridMultilevel"/>
    <w:tmpl w:val="A57E5B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00937A1"/>
    <w:multiLevelType w:val="hybridMultilevel"/>
    <w:tmpl w:val="BA58657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3" w15:restartNumberingAfterBreak="0">
    <w:nsid w:val="5B4122BB"/>
    <w:multiLevelType w:val="hybridMultilevel"/>
    <w:tmpl w:val="5106B2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29952E3"/>
    <w:multiLevelType w:val="hybridMultilevel"/>
    <w:tmpl w:val="478C23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5F3AB1"/>
    <w:multiLevelType w:val="multilevel"/>
    <w:tmpl w:val="062061CE"/>
    <w:lvl w:ilvl="0">
      <w:start w:val="1"/>
      <w:numFmt w:val="decimal"/>
      <w:lvlText w:val="%1."/>
      <w:lvlJc w:val="left"/>
      <w:pPr>
        <w:ind w:left="786" w:hanging="360"/>
      </w:pPr>
      <w:rPr>
        <w:b/>
        <w:bCs/>
        <w:color w:val="auto"/>
      </w:rPr>
    </w:lvl>
    <w:lvl w:ilvl="1">
      <w:start w:val="1"/>
      <w:numFmt w:val="decimal"/>
      <w:lvlText w:val="%1.%2."/>
      <w:lvlJc w:val="left"/>
      <w:pPr>
        <w:ind w:left="1359" w:hanging="432"/>
      </w:pPr>
      <w:rPr>
        <w:b w:val="0"/>
        <w:bCs/>
        <w:lang w:val="ro-MD"/>
      </w:r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6" w15:restartNumberingAfterBreak="0">
    <w:nsid w:val="75A80454"/>
    <w:multiLevelType w:val="multilevel"/>
    <w:tmpl w:val="920673D8"/>
    <w:lvl w:ilvl="0">
      <w:start w:val="1"/>
      <w:numFmt w:val="decimal"/>
      <w:pStyle w:val="1"/>
      <w:suff w:val="space"/>
      <w:lvlText w:val="%1."/>
      <w:lvlJc w:val="left"/>
      <w:pPr>
        <w:ind w:left="720" w:hanging="360"/>
      </w:pPr>
      <w:rPr>
        <w:b/>
        <w:sz w:val="24"/>
      </w:rPr>
    </w:lvl>
    <w:lvl w:ilvl="1">
      <w:start w:val="1"/>
      <w:numFmt w:val="decimal"/>
      <w:pStyle w:val="11"/>
      <w:isLgl/>
      <w:lvlText w:val="%1.%2."/>
      <w:lvlJc w:val="left"/>
      <w:pPr>
        <w:ind w:left="644" w:hanging="360"/>
      </w:pPr>
      <w:rPr>
        <w:b w:val="0"/>
        <w:bCs/>
        <w:i w:val="0"/>
        <w:sz w:val="24"/>
      </w:rPr>
    </w:lvl>
    <w:lvl w:ilvl="2">
      <w:start w:val="1"/>
      <w:numFmt w:val="decimal"/>
      <w:pStyle w:val="111"/>
      <w:isLgl/>
      <w:lvlText w:val="%1.%2.%3."/>
      <w:lvlJc w:val="left"/>
      <w:pPr>
        <w:ind w:left="1080" w:hanging="720"/>
      </w:pPr>
      <w:rPr>
        <w:b w:val="0"/>
      </w:rPr>
    </w:lvl>
    <w:lvl w:ilvl="3">
      <w:start w:val="1"/>
      <w:numFmt w:val="decimal"/>
      <w:pStyle w:val="1111"/>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79B153B7"/>
    <w:multiLevelType w:val="hybridMultilevel"/>
    <w:tmpl w:val="BD70E3F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16cid:durableId="1364403101">
    <w:abstractNumId w:val="17"/>
  </w:num>
  <w:num w:numId="2" w16cid:durableId="1719358284">
    <w:abstractNumId w:val="0"/>
  </w:num>
  <w:num w:numId="3" w16cid:durableId="797602425">
    <w:abstractNumId w:val="14"/>
  </w:num>
  <w:num w:numId="4" w16cid:durableId="1635285292">
    <w:abstractNumId w:val="1"/>
  </w:num>
  <w:num w:numId="5" w16cid:durableId="1569806749">
    <w:abstractNumId w:val="8"/>
  </w:num>
  <w:num w:numId="6" w16cid:durableId="1068847727">
    <w:abstractNumId w:val="9"/>
  </w:num>
  <w:num w:numId="7" w16cid:durableId="913202127">
    <w:abstractNumId w:val="12"/>
  </w:num>
  <w:num w:numId="8" w16cid:durableId="1588466941">
    <w:abstractNumId w:val="13"/>
  </w:num>
  <w:num w:numId="9" w16cid:durableId="1432551612">
    <w:abstractNumId w:val="5"/>
  </w:num>
  <w:num w:numId="10" w16cid:durableId="966622541">
    <w:abstractNumId w:val="7"/>
  </w:num>
  <w:num w:numId="11" w16cid:durableId="1053192334">
    <w:abstractNumId w:val="10"/>
  </w:num>
  <w:num w:numId="12" w16cid:durableId="576013267">
    <w:abstractNumId w:val="11"/>
  </w:num>
  <w:num w:numId="13" w16cid:durableId="2056537337">
    <w:abstractNumId w:val="4"/>
  </w:num>
  <w:num w:numId="14" w16cid:durableId="8650984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3535014">
    <w:abstractNumId w:val="3"/>
  </w:num>
  <w:num w:numId="16" w16cid:durableId="1332097305">
    <w:abstractNumId w:val="16"/>
  </w:num>
  <w:num w:numId="17" w16cid:durableId="1260915403">
    <w:abstractNumId w:val="6"/>
  </w:num>
  <w:num w:numId="18" w16cid:durableId="6350610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22950857">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18"/>
    <w:rsid w:val="000011FB"/>
    <w:rsid w:val="000012CA"/>
    <w:rsid w:val="000067B2"/>
    <w:rsid w:val="00025F18"/>
    <w:rsid w:val="0002627D"/>
    <w:rsid w:val="000279C8"/>
    <w:rsid w:val="000361F1"/>
    <w:rsid w:val="00037E86"/>
    <w:rsid w:val="000436E9"/>
    <w:rsid w:val="00050B9C"/>
    <w:rsid w:val="00057D15"/>
    <w:rsid w:val="0006538D"/>
    <w:rsid w:val="000825B7"/>
    <w:rsid w:val="00097EE8"/>
    <w:rsid w:val="000A27A5"/>
    <w:rsid w:val="000A458C"/>
    <w:rsid w:val="000A66B0"/>
    <w:rsid w:val="000B0902"/>
    <w:rsid w:val="000B1C6E"/>
    <w:rsid w:val="000C0299"/>
    <w:rsid w:val="000C30A1"/>
    <w:rsid w:val="000D2793"/>
    <w:rsid w:val="000E517F"/>
    <w:rsid w:val="000F623E"/>
    <w:rsid w:val="0010181E"/>
    <w:rsid w:val="00111D32"/>
    <w:rsid w:val="0011537C"/>
    <w:rsid w:val="001252A6"/>
    <w:rsid w:val="001266E3"/>
    <w:rsid w:val="00133D1C"/>
    <w:rsid w:val="0014473F"/>
    <w:rsid w:val="0014750F"/>
    <w:rsid w:val="001522D9"/>
    <w:rsid w:val="00154917"/>
    <w:rsid w:val="00160E67"/>
    <w:rsid w:val="0016311C"/>
    <w:rsid w:val="00182420"/>
    <w:rsid w:val="001864D7"/>
    <w:rsid w:val="001865A2"/>
    <w:rsid w:val="00194F50"/>
    <w:rsid w:val="001A229D"/>
    <w:rsid w:val="001B2E4D"/>
    <w:rsid w:val="001C5567"/>
    <w:rsid w:val="001C5944"/>
    <w:rsid w:val="001C76AA"/>
    <w:rsid w:val="001C76E4"/>
    <w:rsid w:val="001E356F"/>
    <w:rsid w:val="001F0729"/>
    <w:rsid w:val="001F29F9"/>
    <w:rsid w:val="002107AE"/>
    <w:rsid w:val="00211926"/>
    <w:rsid w:val="002462B0"/>
    <w:rsid w:val="00254670"/>
    <w:rsid w:val="002552E5"/>
    <w:rsid w:val="00266183"/>
    <w:rsid w:val="002676E7"/>
    <w:rsid w:val="00267DB2"/>
    <w:rsid w:val="002744B8"/>
    <w:rsid w:val="0027540A"/>
    <w:rsid w:val="00276699"/>
    <w:rsid w:val="00294A61"/>
    <w:rsid w:val="002A25E4"/>
    <w:rsid w:val="002A51DB"/>
    <w:rsid w:val="002A5A8C"/>
    <w:rsid w:val="002B6E7E"/>
    <w:rsid w:val="002C4832"/>
    <w:rsid w:val="002D0CEB"/>
    <w:rsid w:val="002D23A5"/>
    <w:rsid w:val="002D526C"/>
    <w:rsid w:val="002E10DC"/>
    <w:rsid w:val="002E321B"/>
    <w:rsid w:val="002F1FBE"/>
    <w:rsid w:val="002F2B6A"/>
    <w:rsid w:val="00305233"/>
    <w:rsid w:val="00306976"/>
    <w:rsid w:val="003316A0"/>
    <w:rsid w:val="00333AFE"/>
    <w:rsid w:val="0035388C"/>
    <w:rsid w:val="00354D32"/>
    <w:rsid w:val="003554CA"/>
    <w:rsid w:val="003563AB"/>
    <w:rsid w:val="00366FCC"/>
    <w:rsid w:val="00377AB1"/>
    <w:rsid w:val="0038146F"/>
    <w:rsid w:val="0038155E"/>
    <w:rsid w:val="003A35FD"/>
    <w:rsid w:val="003A722B"/>
    <w:rsid w:val="003B08A4"/>
    <w:rsid w:val="003B2A45"/>
    <w:rsid w:val="003B7BE9"/>
    <w:rsid w:val="003D4944"/>
    <w:rsid w:val="003D6E73"/>
    <w:rsid w:val="003E14CA"/>
    <w:rsid w:val="003E3FA3"/>
    <w:rsid w:val="00413B22"/>
    <w:rsid w:val="0042208B"/>
    <w:rsid w:val="00423C21"/>
    <w:rsid w:val="004342A8"/>
    <w:rsid w:val="0043620E"/>
    <w:rsid w:val="004422FB"/>
    <w:rsid w:val="004428CE"/>
    <w:rsid w:val="00445004"/>
    <w:rsid w:val="0047151E"/>
    <w:rsid w:val="00473E43"/>
    <w:rsid w:val="00485407"/>
    <w:rsid w:val="0049553D"/>
    <w:rsid w:val="004A1FE2"/>
    <w:rsid w:val="004A7D89"/>
    <w:rsid w:val="004B740D"/>
    <w:rsid w:val="004C5284"/>
    <w:rsid w:val="004E06E5"/>
    <w:rsid w:val="004E0B2D"/>
    <w:rsid w:val="004E60E5"/>
    <w:rsid w:val="004F5E35"/>
    <w:rsid w:val="00503771"/>
    <w:rsid w:val="005126CE"/>
    <w:rsid w:val="00513C13"/>
    <w:rsid w:val="00515CA3"/>
    <w:rsid w:val="00523230"/>
    <w:rsid w:val="00524364"/>
    <w:rsid w:val="00525868"/>
    <w:rsid w:val="005268B5"/>
    <w:rsid w:val="005273C4"/>
    <w:rsid w:val="0053170D"/>
    <w:rsid w:val="0053215C"/>
    <w:rsid w:val="005334FA"/>
    <w:rsid w:val="005372EE"/>
    <w:rsid w:val="005518E4"/>
    <w:rsid w:val="00564E0C"/>
    <w:rsid w:val="00567BEB"/>
    <w:rsid w:val="00571104"/>
    <w:rsid w:val="0058178F"/>
    <w:rsid w:val="005906E7"/>
    <w:rsid w:val="005A0C68"/>
    <w:rsid w:val="005A4793"/>
    <w:rsid w:val="005A59C0"/>
    <w:rsid w:val="005B29A8"/>
    <w:rsid w:val="005D7BA7"/>
    <w:rsid w:val="005E1DEC"/>
    <w:rsid w:val="005F2F62"/>
    <w:rsid w:val="005F4585"/>
    <w:rsid w:val="006015B1"/>
    <w:rsid w:val="00606C07"/>
    <w:rsid w:val="006076BF"/>
    <w:rsid w:val="006100C2"/>
    <w:rsid w:val="00611003"/>
    <w:rsid w:val="006226B1"/>
    <w:rsid w:val="00630647"/>
    <w:rsid w:val="0063489B"/>
    <w:rsid w:val="00635F9F"/>
    <w:rsid w:val="006373FC"/>
    <w:rsid w:val="006415CA"/>
    <w:rsid w:val="00654288"/>
    <w:rsid w:val="0066556A"/>
    <w:rsid w:val="006740CC"/>
    <w:rsid w:val="00675D0C"/>
    <w:rsid w:val="006A3C0A"/>
    <w:rsid w:val="006A5345"/>
    <w:rsid w:val="006B7A0B"/>
    <w:rsid w:val="006C37BE"/>
    <w:rsid w:val="006C6330"/>
    <w:rsid w:val="006F2F38"/>
    <w:rsid w:val="00702703"/>
    <w:rsid w:val="0070459F"/>
    <w:rsid w:val="00706FD4"/>
    <w:rsid w:val="00707620"/>
    <w:rsid w:val="00707BE9"/>
    <w:rsid w:val="007102E7"/>
    <w:rsid w:val="00716F0D"/>
    <w:rsid w:val="0072334C"/>
    <w:rsid w:val="007242AE"/>
    <w:rsid w:val="0072670F"/>
    <w:rsid w:val="00730624"/>
    <w:rsid w:val="0074513B"/>
    <w:rsid w:val="00745268"/>
    <w:rsid w:val="00752581"/>
    <w:rsid w:val="007620FC"/>
    <w:rsid w:val="007639EF"/>
    <w:rsid w:val="00781A78"/>
    <w:rsid w:val="007839F9"/>
    <w:rsid w:val="00783D7B"/>
    <w:rsid w:val="00787FC2"/>
    <w:rsid w:val="00790D5B"/>
    <w:rsid w:val="0079410F"/>
    <w:rsid w:val="00794893"/>
    <w:rsid w:val="00796664"/>
    <w:rsid w:val="007B1118"/>
    <w:rsid w:val="007B7C60"/>
    <w:rsid w:val="007C094B"/>
    <w:rsid w:val="007C0F12"/>
    <w:rsid w:val="007D15FD"/>
    <w:rsid w:val="007D7E4B"/>
    <w:rsid w:val="007E4823"/>
    <w:rsid w:val="00803C49"/>
    <w:rsid w:val="0081418C"/>
    <w:rsid w:val="0083092F"/>
    <w:rsid w:val="00832D53"/>
    <w:rsid w:val="00834530"/>
    <w:rsid w:val="00841B44"/>
    <w:rsid w:val="00846C59"/>
    <w:rsid w:val="0086128F"/>
    <w:rsid w:val="008616A3"/>
    <w:rsid w:val="00861A51"/>
    <w:rsid w:val="00866C09"/>
    <w:rsid w:val="00875DD8"/>
    <w:rsid w:val="008B3EE4"/>
    <w:rsid w:val="008C086B"/>
    <w:rsid w:val="008C618F"/>
    <w:rsid w:val="008D34ED"/>
    <w:rsid w:val="008D71CD"/>
    <w:rsid w:val="008D7907"/>
    <w:rsid w:val="008E697F"/>
    <w:rsid w:val="008F511F"/>
    <w:rsid w:val="0090388F"/>
    <w:rsid w:val="009041A7"/>
    <w:rsid w:val="00910CDC"/>
    <w:rsid w:val="00912B82"/>
    <w:rsid w:val="0091604D"/>
    <w:rsid w:val="00917904"/>
    <w:rsid w:val="00917F06"/>
    <w:rsid w:val="00925490"/>
    <w:rsid w:val="00925E75"/>
    <w:rsid w:val="00943824"/>
    <w:rsid w:val="00960F31"/>
    <w:rsid w:val="00963E72"/>
    <w:rsid w:val="009715D1"/>
    <w:rsid w:val="00975B10"/>
    <w:rsid w:val="0097756B"/>
    <w:rsid w:val="00981482"/>
    <w:rsid w:val="00983040"/>
    <w:rsid w:val="00986E5D"/>
    <w:rsid w:val="009874AA"/>
    <w:rsid w:val="009A42A8"/>
    <w:rsid w:val="009B5135"/>
    <w:rsid w:val="009B601F"/>
    <w:rsid w:val="009D1EB1"/>
    <w:rsid w:val="009E0040"/>
    <w:rsid w:val="009E0217"/>
    <w:rsid w:val="009E4D4E"/>
    <w:rsid w:val="009F5F20"/>
    <w:rsid w:val="009F6A27"/>
    <w:rsid w:val="009F6FE8"/>
    <w:rsid w:val="00A00434"/>
    <w:rsid w:val="00A027ED"/>
    <w:rsid w:val="00A04278"/>
    <w:rsid w:val="00A04468"/>
    <w:rsid w:val="00A17B09"/>
    <w:rsid w:val="00A2098A"/>
    <w:rsid w:val="00A20B87"/>
    <w:rsid w:val="00A217CB"/>
    <w:rsid w:val="00A24FAB"/>
    <w:rsid w:val="00A25048"/>
    <w:rsid w:val="00A25790"/>
    <w:rsid w:val="00A32E73"/>
    <w:rsid w:val="00A40D46"/>
    <w:rsid w:val="00A50195"/>
    <w:rsid w:val="00A54261"/>
    <w:rsid w:val="00A666EC"/>
    <w:rsid w:val="00A72137"/>
    <w:rsid w:val="00A7516A"/>
    <w:rsid w:val="00A81422"/>
    <w:rsid w:val="00A863A4"/>
    <w:rsid w:val="00A97AFF"/>
    <w:rsid w:val="00AA0E51"/>
    <w:rsid w:val="00AA521A"/>
    <w:rsid w:val="00AA53EE"/>
    <w:rsid w:val="00AB2F14"/>
    <w:rsid w:val="00AB63D1"/>
    <w:rsid w:val="00AB7322"/>
    <w:rsid w:val="00AC3982"/>
    <w:rsid w:val="00AD1FEE"/>
    <w:rsid w:val="00AD51D4"/>
    <w:rsid w:val="00AE1FD2"/>
    <w:rsid w:val="00AE4379"/>
    <w:rsid w:val="00AE5792"/>
    <w:rsid w:val="00AF179F"/>
    <w:rsid w:val="00AF7956"/>
    <w:rsid w:val="00AF7ACF"/>
    <w:rsid w:val="00B106FB"/>
    <w:rsid w:val="00B10FC5"/>
    <w:rsid w:val="00B16606"/>
    <w:rsid w:val="00B17732"/>
    <w:rsid w:val="00B32B76"/>
    <w:rsid w:val="00B32BF2"/>
    <w:rsid w:val="00B35090"/>
    <w:rsid w:val="00B35CD6"/>
    <w:rsid w:val="00B421B2"/>
    <w:rsid w:val="00B43CB5"/>
    <w:rsid w:val="00B45594"/>
    <w:rsid w:val="00B66785"/>
    <w:rsid w:val="00B72913"/>
    <w:rsid w:val="00B72C79"/>
    <w:rsid w:val="00B840FE"/>
    <w:rsid w:val="00B9096C"/>
    <w:rsid w:val="00B94AC8"/>
    <w:rsid w:val="00BA14E3"/>
    <w:rsid w:val="00BA21C4"/>
    <w:rsid w:val="00BB1185"/>
    <w:rsid w:val="00BB4485"/>
    <w:rsid w:val="00BC48CB"/>
    <w:rsid w:val="00BC56B4"/>
    <w:rsid w:val="00BC750F"/>
    <w:rsid w:val="00BC796A"/>
    <w:rsid w:val="00BD201F"/>
    <w:rsid w:val="00BD210B"/>
    <w:rsid w:val="00BD61BD"/>
    <w:rsid w:val="00BD6EFE"/>
    <w:rsid w:val="00BE04D9"/>
    <w:rsid w:val="00C04166"/>
    <w:rsid w:val="00C0417C"/>
    <w:rsid w:val="00C24024"/>
    <w:rsid w:val="00C3177E"/>
    <w:rsid w:val="00C34021"/>
    <w:rsid w:val="00C415A7"/>
    <w:rsid w:val="00C44C46"/>
    <w:rsid w:val="00C53910"/>
    <w:rsid w:val="00C627AE"/>
    <w:rsid w:val="00C62DC5"/>
    <w:rsid w:val="00C641FA"/>
    <w:rsid w:val="00C64D48"/>
    <w:rsid w:val="00C67A4C"/>
    <w:rsid w:val="00C75FE9"/>
    <w:rsid w:val="00C76076"/>
    <w:rsid w:val="00C801F2"/>
    <w:rsid w:val="00C90755"/>
    <w:rsid w:val="00CA7280"/>
    <w:rsid w:val="00CB5094"/>
    <w:rsid w:val="00CC644E"/>
    <w:rsid w:val="00CD001D"/>
    <w:rsid w:val="00CD10C5"/>
    <w:rsid w:val="00CD306B"/>
    <w:rsid w:val="00CE4631"/>
    <w:rsid w:val="00CF55EA"/>
    <w:rsid w:val="00CF7AE7"/>
    <w:rsid w:val="00D1452F"/>
    <w:rsid w:val="00D172D0"/>
    <w:rsid w:val="00D1733D"/>
    <w:rsid w:val="00D22F5D"/>
    <w:rsid w:val="00D43D69"/>
    <w:rsid w:val="00D51AB4"/>
    <w:rsid w:val="00D53B54"/>
    <w:rsid w:val="00D609DD"/>
    <w:rsid w:val="00D63156"/>
    <w:rsid w:val="00D73B9A"/>
    <w:rsid w:val="00D86465"/>
    <w:rsid w:val="00D973E3"/>
    <w:rsid w:val="00DB2E05"/>
    <w:rsid w:val="00DB3CCF"/>
    <w:rsid w:val="00DB491A"/>
    <w:rsid w:val="00DB656A"/>
    <w:rsid w:val="00DB74BA"/>
    <w:rsid w:val="00DC0FAF"/>
    <w:rsid w:val="00DD1CAF"/>
    <w:rsid w:val="00DE3457"/>
    <w:rsid w:val="00DF04A5"/>
    <w:rsid w:val="00DF60B4"/>
    <w:rsid w:val="00E02513"/>
    <w:rsid w:val="00E12663"/>
    <w:rsid w:val="00E12B62"/>
    <w:rsid w:val="00E134A1"/>
    <w:rsid w:val="00E15C5E"/>
    <w:rsid w:val="00E25983"/>
    <w:rsid w:val="00E33052"/>
    <w:rsid w:val="00E52239"/>
    <w:rsid w:val="00E57354"/>
    <w:rsid w:val="00E578DC"/>
    <w:rsid w:val="00E658A8"/>
    <w:rsid w:val="00E715EE"/>
    <w:rsid w:val="00E751E1"/>
    <w:rsid w:val="00E77508"/>
    <w:rsid w:val="00E87E14"/>
    <w:rsid w:val="00E9005C"/>
    <w:rsid w:val="00EB0DFB"/>
    <w:rsid w:val="00EB5583"/>
    <w:rsid w:val="00EB755B"/>
    <w:rsid w:val="00EB7992"/>
    <w:rsid w:val="00ED2F55"/>
    <w:rsid w:val="00ED380D"/>
    <w:rsid w:val="00EE3C14"/>
    <w:rsid w:val="00EE627C"/>
    <w:rsid w:val="00EE71C3"/>
    <w:rsid w:val="00EF7589"/>
    <w:rsid w:val="00F14F87"/>
    <w:rsid w:val="00F165D8"/>
    <w:rsid w:val="00F201D7"/>
    <w:rsid w:val="00F2761F"/>
    <w:rsid w:val="00F34BEA"/>
    <w:rsid w:val="00F36E6D"/>
    <w:rsid w:val="00F537FC"/>
    <w:rsid w:val="00F5444F"/>
    <w:rsid w:val="00F565CE"/>
    <w:rsid w:val="00F608A7"/>
    <w:rsid w:val="00F668E2"/>
    <w:rsid w:val="00F738E4"/>
    <w:rsid w:val="00F7426D"/>
    <w:rsid w:val="00F81F2B"/>
    <w:rsid w:val="00F82BDD"/>
    <w:rsid w:val="00F935BD"/>
    <w:rsid w:val="00F93751"/>
    <w:rsid w:val="00FA52BF"/>
    <w:rsid w:val="00FB551F"/>
    <w:rsid w:val="00FD7128"/>
    <w:rsid w:val="00FD7A4C"/>
    <w:rsid w:val="00FF197D"/>
    <w:rsid w:val="00FF2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6A247"/>
  <w15:docId w15:val="{89D106A7-70CA-4B73-A1C3-7AF5F2C68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9F9"/>
    <w:pPr>
      <w:spacing w:after="200" w:line="276" w:lineRule="auto"/>
    </w:pPr>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rsid w:val="00BA14E3"/>
    <w:pPr>
      <w:spacing w:after="0" w:line="240" w:lineRule="auto"/>
    </w:pPr>
    <w:rPr>
      <w:rFonts w:ascii="Times New Roman" w:hAnsi="Times New Roman"/>
      <w:sz w:val="20"/>
      <w:szCs w:val="20"/>
    </w:rPr>
  </w:style>
  <w:style w:type="character" w:customStyle="1" w:styleId="TextnotdesubsolCaracter">
    <w:name w:val="Text notă de subsol Caracter"/>
    <w:basedOn w:val="Fontdeparagrafimplicit"/>
    <w:link w:val="Textnotdesubsol"/>
    <w:uiPriority w:val="99"/>
    <w:rsid w:val="00BA14E3"/>
    <w:rPr>
      <w:rFonts w:ascii="Times New Roman" w:eastAsia="Calibri" w:hAnsi="Times New Roman" w:cs="Times New Roman"/>
      <w:sz w:val="20"/>
      <w:szCs w:val="20"/>
    </w:rPr>
  </w:style>
  <w:style w:type="character" w:styleId="Referinnotdesubsol">
    <w:name w:val="footnote reference"/>
    <w:uiPriority w:val="99"/>
    <w:semiHidden/>
    <w:rsid w:val="00BA14E3"/>
    <w:rPr>
      <w:rFonts w:cs="Times New Roman"/>
      <w:vertAlign w:val="superscript"/>
    </w:rPr>
  </w:style>
  <w:style w:type="paragraph" w:styleId="Listparagraf">
    <w:name w:val="List Paragraph"/>
    <w:aliases w:val="HotarirePunct1,Lista 1,body 2,lp1,lp11,List Paragraph1 Caracter,List Paragraph 1"/>
    <w:basedOn w:val="Normal"/>
    <w:link w:val="ListparagrafCaracter"/>
    <w:uiPriority w:val="34"/>
    <w:qFormat/>
    <w:rsid w:val="00BA14E3"/>
    <w:pPr>
      <w:ind w:left="720"/>
      <w:contextualSpacing/>
    </w:pPr>
  </w:style>
  <w:style w:type="paragraph" w:styleId="TextnBalon">
    <w:name w:val="Balloon Text"/>
    <w:basedOn w:val="Normal"/>
    <w:link w:val="TextnBalonCaracter"/>
    <w:uiPriority w:val="99"/>
    <w:semiHidden/>
    <w:unhideWhenUsed/>
    <w:rsid w:val="00702703"/>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02703"/>
    <w:rPr>
      <w:rFonts w:ascii="Segoe UI" w:eastAsia="Calibri" w:hAnsi="Segoe UI" w:cs="Segoe UI"/>
      <w:sz w:val="18"/>
      <w:szCs w:val="18"/>
    </w:rPr>
  </w:style>
  <w:style w:type="paragraph" w:customStyle="1" w:styleId="cp">
    <w:name w:val="cp"/>
    <w:basedOn w:val="Normal"/>
    <w:rsid w:val="00377AB1"/>
    <w:pPr>
      <w:spacing w:after="0" w:line="240" w:lineRule="auto"/>
      <w:jc w:val="center"/>
    </w:pPr>
    <w:rPr>
      <w:rFonts w:ascii="Times New Roman" w:eastAsia="Times New Roman" w:hAnsi="Times New Roman"/>
      <w:b/>
      <w:bCs/>
      <w:sz w:val="24"/>
      <w:szCs w:val="24"/>
      <w:lang w:val="ro-RO" w:eastAsia="ru-RU"/>
    </w:rPr>
  </w:style>
  <w:style w:type="table" w:styleId="Tabelgril">
    <w:name w:val="Table Grid"/>
    <w:basedOn w:val="TabelNormal"/>
    <w:uiPriority w:val="59"/>
    <w:rsid w:val="00537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1.1."/>
    <w:basedOn w:val="Listparagraf"/>
    <w:link w:val="11Caracter"/>
    <w:qFormat/>
    <w:rsid w:val="00A20B87"/>
    <w:pPr>
      <w:numPr>
        <w:ilvl w:val="1"/>
        <w:numId w:val="14"/>
      </w:numPr>
      <w:tabs>
        <w:tab w:val="num" w:pos="360"/>
      </w:tabs>
      <w:spacing w:after="0" w:line="288" w:lineRule="auto"/>
      <w:ind w:left="567" w:hanging="567"/>
      <w:contextualSpacing w:val="0"/>
      <w:jc w:val="both"/>
    </w:pPr>
    <w:rPr>
      <w:rFonts w:ascii="Times New Roman" w:hAnsi="Times New Roman"/>
      <w:color w:val="000000"/>
      <w:spacing w:val="-3"/>
      <w:sz w:val="24"/>
      <w:lang w:val="ro-RO"/>
    </w:rPr>
  </w:style>
  <w:style w:type="paragraph" w:customStyle="1" w:styleId="111">
    <w:name w:val="1.1.1."/>
    <w:basedOn w:val="Listparagraf"/>
    <w:qFormat/>
    <w:rsid w:val="00A20B87"/>
    <w:pPr>
      <w:numPr>
        <w:ilvl w:val="2"/>
        <w:numId w:val="14"/>
      </w:numPr>
      <w:tabs>
        <w:tab w:val="num" w:pos="360"/>
      </w:tabs>
      <w:spacing w:after="0" w:line="288" w:lineRule="auto"/>
      <w:ind w:left="851" w:hanging="851"/>
      <w:jc w:val="both"/>
    </w:pPr>
    <w:rPr>
      <w:rFonts w:ascii="Times New Roman" w:hAnsi="Times New Roman"/>
      <w:bCs/>
      <w:sz w:val="24"/>
      <w:lang w:val="ro-RO"/>
    </w:rPr>
  </w:style>
  <w:style w:type="paragraph" w:customStyle="1" w:styleId="1">
    <w:name w:val="1."/>
    <w:basedOn w:val="Normal"/>
    <w:link w:val="1Caracter"/>
    <w:qFormat/>
    <w:rsid w:val="00A20B87"/>
    <w:pPr>
      <w:numPr>
        <w:numId w:val="14"/>
      </w:numPr>
      <w:spacing w:before="120" w:after="0" w:line="360" w:lineRule="auto"/>
      <w:ind w:left="426" w:hanging="426"/>
    </w:pPr>
    <w:rPr>
      <w:rFonts w:ascii="Times New Roman" w:hAnsi="Times New Roman"/>
      <w:b/>
      <w:color w:val="000000"/>
      <w:spacing w:val="-3"/>
      <w:sz w:val="24"/>
      <w:lang w:val="ro-RO"/>
    </w:rPr>
  </w:style>
  <w:style w:type="paragraph" w:customStyle="1" w:styleId="1111">
    <w:name w:val="1.1.1.1."/>
    <w:basedOn w:val="111"/>
    <w:qFormat/>
    <w:rsid w:val="00A20B87"/>
    <w:pPr>
      <w:numPr>
        <w:ilvl w:val="3"/>
      </w:numPr>
      <w:tabs>
        <w:tab w:val="num" w:pos="360"/>
      </w:tabs>
      <w:ind w:left="993" w:hanging="993"/>
    </w:pPr>
  </w:style>
  <w:style w:type="character" w:customStyle="1" w:styleId="1Caracter">
    <w:name w:val="1. Caracter"/>
    <w:basedOn w:val="Fontdeparagrafimplicit"/>
    <w:link w:val="1"/>
    <w:locked/>
    <w:rsid w:val="000067B2"/>
    <w:rPr>
      <w:rFonts w:ascii="Times New Roman" w:eastAsia="Calibri" w:hAnsi="Times New Roman" w:cs="Times New Roman"/>
      <w:b/>
      <w:color w:val="000000"/>
      <w:spacing w:val="-3"/>
      <w:sz w:val="24"/>
      <w:lang w:val="ro-RO"/>
    </w:rPr>
  </w:style>
  <w:style w:type="character" w:styleId="Hyperlink">
    <w:name w:val="Hyperlink"/>
    <w:basedOn w:val="Fontdeparagrafimplicit"/>
    <w:uiPriority w:val="99"/>
    <w:unhideWhenUsed/>
    <w:rsid w:val="009B5135"/>
    <w:rPr>
      <w:color w:val="0563C1" w:themeColor="hyperlink"/>
      <w:u w:val="single"/>
    </w:rPr>
  </w:style>
  <w:style w:type="character" w:customStyle="1" w:styleId="11Caracter">
    <w:name w:val="1.1. Caracter"/>
    <w:basedOn w:val="Fontdeparagrafimplicit"/>
    <w:link w:val="11"/>
    <w:rsid w:val="009B5135"/>
    <w:rPr>
      <w:rFonts w:ascii="Times New Roman" w:eastAsia="Calibri" w:hAnsi="Times New Roman" w:cs="Times New Roman"/>
      <w:color w:val="000000"/>
      <w:spacing w:val="-3"/>
      <w:sz w:val="24"/>
      <w:lang w:val="ro-RO"/>
    </w:rPr>
  </w:style>
  <w:style w:type="character" w:styleId="HyperlinkParcurs">
    <w:name w:val="FollowedHyperlink"/>
    <w:basedOn w:val="Fontdeparagrafimplicit"/>
    <w:uiPriority w:val="99"/>
    <w:semiHidden/>
    <w:unhideWhenUsed/>
    <w:rsid w:val="00A54261"/>
    <w:rPr>
      <w:color w:val="954F72"/>
      <w:u w:val="single"/>
    </w:rPr>
  </w:style>
  <w:style w:type="paragraph" w:customStyle="1" w:styleId="msonormal0">
    <w:name w:val="msonormal"/>
    <w:basedOn w:val="Normal"/>
    <w:rsid w:val="00A542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5">
    <w:name w:val="font5"/>
    <w:basedOn w:val="Normal"/>
    <w:rsid w:val="00A54261"/>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6">
    <w:name w:val="font6"/>
    <w:basedOn w:val="Normal"/>
    <w:rsid w:val="00A54261"/>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7">
    <w:name w:val="font7"/>
    <w:basedOn w:val="Normal"/>
    <w:rsid w:val="00A54261"/>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Normal"/>
    <w:rsid w:val="00A54261"/>
    <w:pPr>
      <w:spacing w:before="100" w:beforeAutospacing="1" w:after="100" w:afterAutospacing="1" w:line="240" w:lineRule="auto"/>
    </w:pPr>
    <w:rPr>
      <w:rFonts w:ascii="Times New Roman" w:eastAsia="Times New Roman" w:hAnsi="Times New Roman"/>
      <w:b/>
      <w:bCs/>
      <w:color w:val="000000"/>
      <w:sz w:val="28"/>
      <w:szCs w:val="28"/>
      <w:lang w:eastAsia="ru-RU"/>
    </w:rPr>
  </w:style>
  <w:style w:type="paragraph" w:customStyle="1" w:styleId="xl65">
    <w:name w:val="xl65"/>
    <w:basedOn w:val="Normal"/>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Normal"/>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67">
    <w:name w:val="xl67"/>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8">
    <w:name w:val="xl68"/>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9">
    <w:name w:val="xl69"/>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Normal"/>
    <w:rsid w:val="00A542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2">
    <w:name w:val="xl72"/>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Normal"/>
    <w:rsid w:val="00A5426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5">
    <w:name w:val="xl75"/>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78">
    <w:name w:val="xl78"/>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0">
    <w:name w:val="xl80"/>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1">
    <w:name w:val="xl81"/>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2">
    <w:name w:val="xl82"/>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3">
    <w:name w:val="xl83"/>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5">
    <w:name w:val="xl85"/>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6">
    <w:name w:val="xl86"/>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7">
    <w:name w:val="xl87"/>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89">
    <w:name w:val="xl89"/>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1">
    <w:name w:val="xl91"/>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92">
    <w:name w:val="xl9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3">
    <w:name w:val="xl93"/>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5">
    <w:name w:val="xl9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96">
    <w:name w:val="xl96"/>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7">
    <w:name w:val="xl97"/>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98">
    <w:name w:val="xl98"/>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9">
    <w:name w:val="xl99"/>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0">
    <w:name w:val="xl100"/>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1">
    <w:name w:val="xl101"/>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2">
    <w:name w:val="xl10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03">
    <w:name w:val="xl103"/>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4">
    <w:name w:val="xl104"/>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5">
    <w:name w:val="xl10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6">
    <w:name w:val="xl106"/>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07">
    <w:name w:val="xl107"/>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8">
    <w:name w:val="xl108"/>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109">
    <w:name w:val="xl109"/>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110">
    <w:name w:val="xl110"/>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111">
    <w:name w:val="xl111"/>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2">
    <w:name w:val="xl11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3">
    <w:name w:val="xl113"/>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4">
    <w:name w:val="xl114"/>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18"/>
      <w:szCs w:val="18"/>
      <w:lang w:eastAsia="ru-RU"/>
    </w:rPr>
  </w:style>
  <w:style w:type="paragraph" w:customStyle="1" w:styleId="xl115">
    <w:name w:val="xl11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6">
    <w:name w:val="xl116"/>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7">
    <w:name w:val="xl117"/>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8">
    <w:name w:val="xl118"/>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9">
    <w:name w:val="xl119"/>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0">
    <w:name w:val="xl120"/>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1">
    <w:name w:val="xl121"/>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2">
    <w:name w:val="xl122"/>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3">
    <w:name w:val="xl123"/>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4">
    <w:name w:val="xl124"/>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5">
    <w:name w:val="xl12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26">
    <w:name w:val="xl126"/>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8">
    <w:name w:val="xl128"/>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29">
    <w:name w:val="xl129"/>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0">
    <w:name w:val="xl130"/>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31">
    <w:name w:val="xl131"/>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32">
    <w:name w:val="xl13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3">
    <w:name w:val="xl133"/>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34">
    <w:name w:val="xl134"/>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5">
    <w:name w:val="xl135"/>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6">
    <w:name w:val="xl136"/>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7">
    <w:name w:val="xl137"/>
    <w:basedOn w:val="Normal"/>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8">
    <w:name w:val="xl138"/>
    <w:basedOn w:val="Normal"/>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39">
    <w:name w:val="xl139"/>
    <w:basedOn w:val="Normal"/>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0">
    <w:name w:val="xl140"/>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41">
    <w:name w:val="xl141"/>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42">
    <w:name w:val="xl142"/>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3">
    <w:name w:val="xl143"/>
    <w:basedOn w:val="Normal"/>
    <w:rsid w:val="00A54261"/>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44">
    <w:name w:val="xl144"/>
    <w:basedOn w:val="Normal"/>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5">
    <w:name w:val="xl145"/>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47">
    <w:name w:val="xl147"/>
    <w:basedOn w:val="Normal"/>
    <w:rsid w:val="00A5426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8">
    <w:name w:val="xl148"/>
    <w:basedOn w:val="Normal"/>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9">
    <w:name w:val="xl149"/>
    <w:basedOn w:val="Normal"/>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0">
    <w:name w:val="xl150"/>
    <w:basedOn w:val="Normal"/>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2">
    <w:name w:val="xl152"/>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3">
    <w:name w:val="xl153"/>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4">
    <w:name w:val="xl154"/>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55">
    <w:name w:val="xl155"/>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6">
    <w:name w:val="xl156"/>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7">
    <w:name w:val="xl157"/>
    <w:basedOn w:val="Normal"/>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8">
    <w:name w:val="xl158"/>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9">
    <w:name w:val="xl159"/>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0">
    <w:name w:val="xl160"/>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61">
    <w:name w:val="xl161"/>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2">
    <w:name w:val="xl162"/>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3">
    <w:name w:val="xl163"/>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5">
    <w:name w:val="xl165"/>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6">
    <w:name w:val="xl166"/>
    <w:basedOn w:val="Normal"/>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7">
    <w:name w:val="xl167"/>
    <w:basedOn w:val="Normal"/>
    <w:rsid w:val="00A54261"/>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8">
    <w:name w:val="xl168"/>
    <w:basedOn w:val="Normal"/>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9">
    <w:name w:val="xl169"/>
    <w:basedOn w:val="Normal"/>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0">
    <w:name w:val="xl170"/>
    <w:basedOn w:val="Normal"/>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Normal"/>
    <w:rsid w:val="00A542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2">
    <w:name w:val="xl172"/>
    <w:basedOn w:val="Normal"/>
    <w:rsid w:val="00A542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3">
    <w:name w:val="xl173"/>
    <w:basedOn w:val="Normal"/>
    <w:rsid w:val="00A5426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4">
    <w:name w:val="xl174"/>
    <w:basedOn w:val="Normal"/>
    <w:rsid w:val="00A5426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5">
    <w:name w:val="xl175"/>
    <w:basedOn w:val="Normal"/>
    <w:rsid w:val="00A542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6">
    <w:name w:val="xl176"/>
    <w:basedOn w:val="Normal"/>
    <w:rsid w:val="00A542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7">
    <w:name w:val="xl177"/>
    <w:basedOn w:val="Normal"/>
    <w:rsid w:val="00A542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8">
    <w:name w:val="xl178"/>
    <w:basedOn w:val="Normal"/>
    <w:rsid w:val="00A542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79">
    <w:name w:val="xl179"/>
    <w:basedOn w:val="Normal"/>
    <w:rsid w:val="00A542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80">
    <w:name w:val="xl180"/>
    <w:basedOn w:val="Normal"/>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1">
    <w:name w:val="xl181"/>
    <w:basedOn w:val="Normal"/>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2">
    <w:name w:val="xl182"/>
    <w:basedOn w:val="Normal"/>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3">
    <w:name w:val="xl183"/>
    <w:basedOn w:val="Normal"/>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4">
    <w:name w:val="xl184"/>
    <w:basedOn w:val="Normal"/>
    <w:rsid w:val="00A542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85">
    <w:name w:val="xl185"/>
    <w:basedOn w:val="Normal"/>
    <w:rsid w:val="00A54261"/>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86">
    <w:name w:val="xl186"/>
    <w:basedOn w:val="Normal"/>
    <w:rsid w:val="00A542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34"/>
    <w:locked/>
    <w:rsid w:val="0091604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99624">
      <w:bodyDiv w:val="1"/>
      <w:marLeft w:val="0"/>
      <w:marRight w:val="0"/>
      <w:marTop w:val="0"/>
      <w:marBottom w:val="0"/>
      <w:divBdr>
        <w:top w:val="none" w:sz="0" w:space="0" w:color="auto"/>
        <w:left w:val="none" w:sz="0" w:space="0" w:color="auto"/>
        <w:bottom w:val="none" w:sz="0" w:space="0" w:color="auto"/>
        <w:right w:val="none" w:sz="0" w:space="0" w:color="auto"/>
      </w:divBdr>
    </w:div>
    <w:div w:id="145249304">
      <w:bodyDiv w:val="1"/>
      <w:marLeft w:val="0"/>
      <w:marRight w:val="0"/>
      <w:marTop w:val="0"/>
      <w:marBottom w:val="0"/>
      <w:divBdr>
        <w:top w:val="none" w:sz="0" w:space="0" w:color="auto"/>
        <w:left w:val="none" w:sz="0" w:space="0" w:color="auto"/>
        <w:bottom w:val="none" w:sz="0" w:space="0" w:color="auto"/>
        <w:right w:val="none" w:sz="0" w:space="0" w:color="auto"/>
      </w:divBdr>
    </w:div>
    <w:div w:id="151068720">
      <w:bodyDiv w:val="1"/>
      <w:marLeft w:val="0"/>
      <w:marRight w:val="0"/>
      <w:marTop w:val="0"/>
      <w:marBottom w:val="0"/>
      <w:divBdr>
        <w:top w:val="none" w:sz="0" w:space="0" w:color="auto"/>
        <w:left w:val="none" w:sz="0" w:space="0" w:color="auto"/>
        <w:bottom w:val="none" w:sz="0" w:space="0" w:color="auto"/>
        <w:right w:val="none" w:sz="0" w:space="0" w:color="auto"/>
      </w:divBdr>
    </w:div>
    <w:div w:id="273486349">
      <w:bodyDiv w:val="1"/>
      <w:marLeft w:val="0"/>
      <w:marRight w:val="0"/>
      <w:marTop w:val="0"/>
      <w:marBottom w:val="0"/>
      <w:divBdr>
        <w:top w:val="none" w:sz="0" w:space="0" w:color="auto"/>
        <w:left w:val="none" w:sz="0" w:space="0" w:color="auto"/>
        <w:bottom w:val="none" w:sz="0" w:space="0" w:color="auto"/>
        <w:right w:val="none" w:sz="0" w:space="0" w:color="auto"/>
      </w:divBdr>
    </w:div>
    <w:div w:id="305597572">
      <w:bodyDiv w:val="1"/>
      <w:marLeft w:val="0"/>
      <w:marRight w:val="0"/>
      <w:marTop w:val="0"/>
      <w:marBottom w:val="0"/>
      <w:divBdr>
        <w:top w:val="none" w:sz="0" w:space="0" w:color="auto"/>
        <w:left w:val="none" w:sz="0" w:space="0" w:color="auto"/>
        <w:bottom w:val="none" w:sz="0" w:space="0" w:color="auto"/>
        <w:right w:val="none" w:sz="0" w:space="0" w:color="auto"/>
      </w:divBdr>
    </w:div>
    <w:div w:id="383453699">
      <w:bodyDiv w:val="1"/>
      <w:marLeft w:val="0"/>
      <w:marRight w:val="0"/>
      <w:marTop w:val="0"/>
      <w:marBottom w:val="0"/>
      <w:divBdr>
        <w:top w:val="none" w:sz="0" w:space="0" w:color="auto"/>
        <w:left w:val="none" w:sz="0" w:space="0" w:color="auto"/>
        <w:bottom w:val="none" w:sz="0" w:space="0" w:color="auto"/>
        <w:right w:val="none" w:sz="0" w:space="0" w:color="auto"/>
      </w:divBdr>
    </w:div>
    <w:div w:id="516503904">
      <w:bodyDiv w:val="1"/>
      <w:marLeft w:val="0"/>
      <w:marRight w:val="0"/>
      <w:marTop w:val="0"/>
      <w:marBottom w:val="0"/>
      <w:divBdr>
        <w:top w:val="none" w:sz="0" w:space="0" w:color="auto"/>
        <w:left w:val="none" w:sz="0" w:space="0" w:color="auto"/>
        <w:bottom w:val="none" w:sz="0" w:space="0" w:color="auto"/>
        <w:right w:val="none" w:sz="0" w:space="0" w:color="auto"/>
      </w:divBdr>
    </w:div>
    <w:div w:id="529495303">
      <w:bodyDiv w:val="1"/>
      <w:marLeft w:val="0"/>
      <w:marRight w:val="0"/>
      <w:marTop w:val="0"/>
      <w:marBottom w:val="0"/>
      <w:divBdr>
        <w:top w:val="none" w:sz="0" w:space="0" w:color="auto"/>
        <w:left w:val="none" w:sz="0" w:space="0" w:color="auto"/>
        <w:bottom w:val="none" w:sz="0" w:space="0" w:color="auto"/>
        <w:right w:val="none" w:sz="0" w:space="0" w:color="auto"/>
      </w:divBdr>
    </w:div>
    <w:div w:id="557476409">
      <w:bodyDiv w:val="1"/>
      <w:marLeft w:val="0"/>
      <w:marRight w:val="0"/>
      <w:marTop w:val="0"/>
      <w:marBottom w:val="0"/>
      <w:divBdr>
        <w:top w:val="none" w:sz="0" w:space="0" w:color="auto"/>
        <w:left w:val="none" w:sz="0" w:space="0" w:color="auto"/>
        <w:bottom w:val="none" w:sz="0" w:space="0" w:color="auto"/>
        <w:right w:val="none" w:sz="0" w:space="0" w:color="auto"/>
      </w:divBdr>
    </w:div>
    <w:div w:id="618340316">
      <w:bodyDiv w:val="1"/>
      <w:marLeft w:val="0"/>
      <w:marRight w:val="0"/>
      <w:marTop w:val="0"/>
      <w:marBottom w:val="0"/>
      <w:divBdr>
        <w:top w:val="none" w:sz="0" w:space="0" w:color="auto"/>
        <w:left w:val="none" w:sz="0" w:space="0" w:color="auto"/>
        <w:bottom w:val="none" w:sz="0" w:space="0" w:color="auto"/>
        <w:right w:val="none" w:sz="0" w:space="0" w:color="auto"/>
      </w:divBdr>
    </w:div>
    <w:div w:id="667094170">
      <w:bodyDiv w:val="1"/>
      <w:marLeft w:val="0"/>
      <w:marRight w:val="0"/>
      <w:marTop w:val="0"/>
      <w:marBottom w:val="0"/>
      <w:divBdr>
        <w:top w:val="none" w:sz="0" w:space="0" w:color="auto"/>
        <w:left w:val="none" w:sz="0" w:space="0" w:color="auto"/>
        <w:bottom w:val="none" w:sz="0" w:space="0" w:color="auto"/>
        <w:right w:val="none" w:sz="0" w:space="0" w:color="auto"/>
      </w:divBdr>
    </w:div>
    <w:div w:id="693462887">
      <w:bodyDiv w:val="1"/>
      <w:marLeft w:val="0"/>
      <w:marRight w:val="0"/>
      <w:marTop w:val="0"/>
      <w:marBottom w:val="0"/>
      <w:divBdr>
        <w:top w:val="none" w:sz="0" w:space="0" w:color="auto"/>
        <w:left w:val="none" w:sz="0" w:space="0" w:color="auto"/>
        <w:bottom w:val="none" w:sz="0" w:space="0" w:color="auto"/>
        <w:right w:val="none" w:sz="0" w:space="0" w:color="auto"/>
      </w:divBdr>
    </w:div>
    <w:div w:id="965543115">
      <w:bodyDiv w:val="1"/>
      <w:marLeft w:val="0"/>
      <w:marRight w:val="0"/>
      <w:marTop w:val="0"/>
      <w:marBottom w:val="0"/>
      <w:divBdr>
        <w:top w:val="none" w:sz="0" w:space="0" w:color="auto"/>
        <w:left w:val="none" w:sz="0" w:space="0" w:color="auto"/>
        <w:bottom w:val="none" w:sz="0" w:space="0" w:color="auto"/>
        <w:right w:val="none" w:sz="0" w:space="0" w:color="auto"/>
      </w:divBdr>
    </w:div>
    <w:div w:id="1081870053">
      <w:bodyDiv w:val="1"/>
      <w:marLeft w:val="0"/>
      <w:marRight w:val="0"/>
      <w:marTop w:val="0"/>
      <w:marBottom w:val="0"/>
      <w:divBdr>
        <w:top w:val="none" w:sz="0" w:space="0" w:color="auto"/>
        <w:left w:val="none" w:sz="0" w:space="0" w:color="auto"/>
        <w:bottom w:val="none" w:sz="0" w:space="0" w:color="auto"/>
        <w:right w:val="none" w:sz="0" w:space="0" w:color="auto"/>
      </w:divBdr>
    </w:div>
    <w:div w:id="1187644553">
      <w:bodyDiv w:val="1"/>
      <w:marLeft w:val="0"/>
      <w:marRight w:val="0"/>
      <w:marTop w:val="0"/>
      <w:marBottom w:val="0"/>
      <w:divBdr>
        <w:top w:val="none" w:sz="0" w:space="0" w:color="auto"/>
        <w:left w:val="none" w:sz="0" w:space="0" w:color="auto"/>
        <w:bottom w:val="none" w:sz="0" w:space="0" w:color="auto"/>
        <w:right w:val="none" w:sz="0" w:space="0" w:color="auto"/>
      </w:divBdr>
    </w:div>
    <w:div w:id="1325625245">
      <w:bodyDiv w:val="1"/>
      <w:marLeft w:val="0"/>
      <w:marRight w:val="0"/>
      <w:marTop w:val="0"/>
      <w:marBottom w:val="0"/>
      <w:divBdr>
        <w:top w:val="none" w:sz="0" w:space="0" w:color="auto"/>
        <w:left w:val="none" w:sz="0" w:space="0" w:color="auto"/>
        <w:bottom w:val="none" w:sz="0" w:space="0" w:color="auto"/>
        <w:right w:val="none" w:sz="0" w:space="0" w:color="auto"/>
      </w:divBdr>
    </w:div>
    <w:div w:id="1450271757">
      <w:bodyDiv w:val="1"/>
      <w:marLeft w:val="0"/>
      <w:marRight w:val="0"/>
      <w:marTop w:val="0"/>
      <w:marBottom w:val="0"/>
      <w:divBdr>
        <w:top w:val="none" w:sz="0" w:space="0" w:color="auto"/>
        <w:left w:val="none" w:sz="0" w:space="0" w:color="auto"/>
        <w:bottom w:val="none" w:sz="0" w:space="0" w:color="auto"/>
        <w:right w:val="none" w:sz="0" w:space="0" w:color="auto"/>
      </w:divBdr>
    </w:div>
    <w:div w:id="1487168450">
      <w:bodyDiv w:val="1"/>
      <w:marLeft w:val="0"/>
      <w:marRight w:val="0"/>
      <w:marTop w:val="0"/>
      <w:marBottom w:val="0"/>
      <w:divBdr>
        <w:top w:val="none" w:sz="0" w:space="0" w:color="auto"/>
        <w:left w:val="none" w:sz="0" w:space="0" w:color="auto"/>
        <w:bottom w:val="none" w:sz="0" w:space="0" w:color="auto"/>
        <w:right w:val="none" w:sz="0" w:space="0" w:color="auto"/>
      </w:divBdr>
    </w:div>
    <w:div w:id="1499880505">
      <w:bodyDiv w:val="1"/>
      <w:marLeft w:val="0"/>
      <w:marRight w:val="0"/>
      <w:marTop w:val="0"/>
      <w:marBottom w:val="0"/>
      <w:divBdr>
        <w:top w:val="none" w:sz="0" w:space="0" w:color="auto"/>
        <w:left w:val="none" w:sz="0" w:space="0" w:color="auto"/>
        <w:bottom w:val="none" w:sz="0" w:space="0" w:color="auto"/>
        <w:right w:val="none" w:sz="0" w:space="0" w:color="auto"/>
      </w:divBdr>
    </w:div>
    <w:div w:id="1655184793">
      <w:bodyDiv w:val="1"/>
      <w:marLeft w:val="0"/>
      <w:marRight w:val="0"/>
      <w:marTop w:val="0"/>
      <w:marBottom w:val="0"/>
      <w:divBdr>
        <w:top w:val="none" w:sz="0" w:space="0" w:color="auto"/>
        <w:left w:val="none" w:sz="0" w:space="0" w:color="auto"/>
        <w:bottom w:val="none" w:sz="0" w:space="0" w:color="auto"/>
        <w:right w:val="none" w:sz="0" w:space="0" w:color="auto"/>
      </w:divBdr>
    </w:div>
    <w:div w:id="1690713364">
      <w:bodyDiv w:val="1"/>
      <w:marLeft w:val="0"/>
      <w:marRight w:val="0"/>
      <w:marTop w:val="0"/>
      <w:marBottom w:val="0"/>
      <w:divBdr>
        <w:top w:val="none" w:sz="0" w:space="0" w:color="auto"/>
        <w:left w:val="none" w:sz="0" w:space="0" w:color="auto"/>
        <w:bottom w:val="none" w:sz="0" w:space="0" w:color="auto"/>
        <w:right w:val="none" w:sz="0" w:space="0" w:color="auto"/>
      </w:divBdr>
    </w:div>
    <w:div w:id="1702587688">
      <w:bodyDiv w:val="1"/>
      <w:marLeft w:val="0"/>
      <w:marRight w:val="0"/>
      <w:marTop w:val="0"/>
      <w:marBottom w:val="0"/>
      <w:divBdr>
        <w:top w:val="none" w:sz="0" w:space="0" w:color="auto"/>
        <w:left w:val="none" w:sz="0" w:space="0" w:color="auto"/>
        <w:bottom w:val="none" w:sz="0" w:space="0" w:color="auto"/>
        <w:right w:val="none" w:sz="0" w:space="0" w:color="auto"/>
      </w:divBdr>
    </w:div>
    <w:div w:id="1874538500">
      <w:bodyDiv w:val="1"/>
      <w:marLeft w:val="0"/>
      <w:marRight w:val="0"/>
      <w:marTop w:val="0"/>
      <w:marBottom w:val="0"/>
      <w:divBdr>
        <w:top w:val="none" w:sz="0" w:space="0" w:color="auto"/>
        <w:left w:val="none" w:sz="0" w:space="0" w:color="auto"/>
        <w:bottom w:val="none" w:sz="0" w:space="0" w:color="auto"/>
        <w:right w:val="none" w:sz="0" w:space="0" w:color="auto"/>
      </w:divBdr>
    </w:div>
    <w:div w:id="202578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C95A1-2272-4289-B4AF-1028DAB75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9</Pages>
  <Words>2937</Words>
  <Characters>17041</Characters>
  <Application>Microsoft Office Word</Application>
  <DocSecurity>0</DocSecurity>
  <Lines>142</Lines>
  <Paragraphs>39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SpinuAV</dc:creator>
  <cp:keywords/>
  <dc:description/>
  <cp:lastModifiedBy>Savca Stella</cp:lastModifiedBy>
  <cp:revision>96</cp:revision>
  <cp:lastPrinted>2023-05-15T07:26:00Z</cp:lastPrinted>
  <dcterms:created xsi:type="dcterms:W3CDTF">2022-02-22T12:16:00Z</dcterms:created>
  <dcterms:modified xsi:type="dcterms:W3CDTF">2023-07-03T12:44:00Z</dcterms:modified>
</cp:coreProperties>
</file>