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AD1" w:rsidRPr="005636C0" w:rsidRDefault="00A93AD1" w:rsidP="00A93AD1">
      <w:pPr>
        <w:tabs>
          <w:tab w:val="left" w:pos="5103"/>
          <w:tab w:val="left" w:pos="10348"/>
        </w:tabs>
        <w:jc w:val="center"/>
        <w:rPr>
          <w:noProof w:val="0"/>
          <w:lang w:eastAsia="ru-RU"/>
        </w:rPr>
      </w:pPr>
    </w:p>
    <w:p w:rsidR="00A93AD1" w:rsidRPr="005636C0" w:rsidRDefault="00A93AD1" w:rsidP="00A409B0">
      <w:pPr>
        <w:shd w:val="clear" w:color="auto" w:fill="E2EFD9" w:themeFill="accent6" w:themeFillTint="33"/>
        <w:tabs>
          <w:tab w:val="left" w:pos="5103"/>
          <w:tab w:val="left" w:pos="10348"/>
        </w:tabs>
        <w:jc w:val="center"/>
        <w:rPr>
          <w:b/>
          <w:noProof w:val="0"/>
          <w:lang w:eastAsia="ru-RU"/>
        </w:rPr>
      </w:pPr>
      <w:r w:rsidRPr="005636C0">
        <w:rPr>
          <w:b/>
          <w:noProof w:val="0"/>
          <w:lang w:eastAsia="ru-RU"/>
        </w:rPr>
        <w:t>DOCUMENTAŢIA STANDARD</w:t>
      </w:r>
    </w:p>
    <w:p w:rsidR="00A93AD1" w:rsidRPr="005636C0" w:rsidRDefault="00A93AD1" w:rsidP="00A409B0">
      <w:pPr>
        <w:shd w:val="clear" w:color="auto" w:fill="E2EFD9" w:themeFill="accent6" w:themeFillTint="33"/>
        <w:tabs>
          <w:tab w:val="left" w:pos="5103"/>
          <w:tab w:val="left" w:pos="10348"/>
        </w:tabs>
        <w:jc w:val="center"/>
        <w:rPr>
          <w:b/>
          <w:noProof w:val="0"/>
          <w:lang w:eastAsia="ru-RU"/>
        </w:rPr>
      </w:pPr>
      <w:r w:rsidRPr="005636C0">
        <w:rPr>
          <w:b/>
          <w:noProof w:val="0"/>
          <w:lang w:eastAsia="ru-RU"/>
        </w:rPr>
        <w:t xml:space="preserve">pentru realizarea achizițiilor publice de </w:t>
      </w:r>
      <w:r w:rsidR="001239FE" w:rsidRPr="005636C0">
        <w:rPr>
          <w:b/>
          <w:noProof w:val="0"/>
          <w:lang w:eastAsia="ru-RU"/>
        </w:rPr>
        <w:t>bunuri și servicii</w:t>
      </w:r>
    </w:p>
    <w:p w:rsidR="001239FE" w:rsidRPr="005636C0" w:rsidRDefault="001239FE" w:rsidP="001239FE">
      <w:pPr>
        <w:tabs>
          <w:tab w:val="left" w:pos="5103"/>
          <w:tab w:val="left" w:pos="10348"/>
        </w:tabs>
        <w:rPr>
          <w:b/>
          <w:noProof w:val="0"/>
          <w:lang w:eastAsia="ru-RU"/>
        </w:rPr>
      </w:pPr>
    </w:p>
    <w:p w:rsidR="001239FE" w:rsidRPr="005636C0" w:rsidRDefault="001239FE" w:rsidP="001239FE">
      <w:pPr>
        <w:tabs>
          <w:tab w:val="left" w:pos="5103"/>
          <w:tab w:val="left" w:pos="10348"/>
        </w:tabs>
        <w:rPr>
          <w:b/>
          <w:noProof w:val="0"/>
          <w:lang w:eastAsia="ru-RU"/>
        </w:rPr>
      </w:pPr>
      <w:r w:rsidRPr="005636C0">
        <w:rPr>
          <w:b/>
          <w:noProof w:val="0"/>
          <w:lang w:eastAsia="ru-RU"/>
        </w:rPr>
        <w:t xml:space="preserve">Obiectul achiziției: </w:t>
      </w:r>
      <w:r w:rsidRPr="005636C0">
        <w:rPr>
          <w:noProof w:val="0"/>
          <w:lang w:eastAsia="ru-RU"/>
        </w:rPr>
        <w:t xml:space="preserve">servicii </w:t>
      </w:r>
      <w:r w:rsidR="002A4251" w:rsidRPr="002A4251">
        <w:rPr>
          <w:noProof w:val="0"/>
          <w:lang w:eastAsia="ru-RU"/>
        </w:rPr>
        <w:t>de angajare asistată a șomerilor cu dizabilități</w:t>
      </w:r>
      <w:r w:rsidRPr="005636C0">
        <w:rPr>
          <w:b/>
          <w:noProof w:val="0"/>
          <w:lang w:eastAsia="ru-RU"/>
        </w:rPr>
        <w:t xml:space="preserve">  </w:t>
      </w:r>
    </w:p>
    <w:p w:rsidR="001239FE" w:rsidRPr="005636C0" w:rsidRDefault="001239FE" w:rsidP="001239FE">
      <w:pPr>
        <w:tabs>
          <w:tab w:val="left" w:pos="5103"/>
          <w:tab w:val="left" w:pos="10348"/>
        </w:tabs>
        <w:rPr>
          <w:b/>
          <w:noProof w:val="0"/>
          <w:lang w:eastAsia="ru-RU"/>
        </w:rPr>
      </w:pPr>
    </w:p>
    <w:p w:rsidR="001239FE" w:rsidRPr="005636C0" w:rsidRDefault="001239FE" w:rsidP="001239FE">
      <w:pPr>
        <w:tabs>
          <w:tab w:val="left" w:pos="5103"/>
          <w:tab w:val="left" w:pos="10348"/>
        </w:tabs>
        <w:rPr>
          <w:b/>
          <w:noProof w:val="0"/>
          <w:lang w:eastAsia="ru-RU"/>
        </w:rPr>
      </w:pPr>
      <w:r w:rsidRPr="005636C0">
        <w:rPr>
          <w:b/>
          <w:noProof w:val="0"/>
          <w:lang w:eastAsia="ru-RU"/>
        </w:rPr>
        <w:t xml:space="preserve">Cod CPV: </w:t>
      </w:r>
      <w:r w:rsidR="002A4251" w:rsidRPr="002A4251">
        <w:rPr>
          <w:noProof w:val="0"/>
          <w:lang w:eastAsia="ru-RU"/>
        </w:rPr>
        <w:t>85311200-4</w:t>
      </w:r>
    </w:p>
    <w:p w:rsidR="001239FE" w:rsidRPr="005636C0" w:rsidRDefault="001239FE" w:rsidP="001239FE">
      <w:pPr>
        <w:tabs>
          <w:tab w:val="left" w:pos="5103"/>
          <w:tab w:val="left" w:pos="10348"/>
        </w:tabs>
        <w:rPr>
          <w:b/>
          <w:noProof w:val="0"/>
          <w:lang w:eastAsia="ru-RU"/>
        </w:rPr>
      </w:pPr>
    </w:p>
    <w:p w:rsidR="001239FE" w:rsidRPr="005636C0" w:rsidRDefault="001239FE" w:rsidP="001239FE">
      <w:pPr>
        <w:tabs>
          <w:tab w:val="left" w:pos="5103"/>
          <w:tab w:val="left" w:pos="10348"/>
        </w:tabs>
        <w:rPr>
          <w:b/>
          <w:noProof w:val="0"/>
          <w:lang w:eastAsia="ru-RU"/>
        </w:rPr>
      </w:pPr>
      <w:r w:rsidRPr="005636C0">
        <w:rPr>
          <w:b/>
          <w:noProof w:val="0"/>
          <w:lang w:eastAsia="ru-RU"/>
        </w:rPr>
        <w:t xml:space="preserve">Autoritatea contractantă: </w:t>
      </w:r>
      <w:r w:rsidRPr="005636C0">
        <w:rPr>
          <w:noProof w:val="0"/>
          <w:lang w:eastAsia="ru-RU"/>
        </w:rPr>
        <w:t>Agenția Națională pentru Ocuparea Forței de Muncă</w:t>
      </w:r>
      <w:r w:rsidRPr="005636C0">
        <w:rPr>
          <w:b/>
          <w:noProof w:val="0"/>
          <w:lang w:eastAsia="ru-RU"/>
        </w:rPr>
        <w:t xml:space="preserve">  </w:t>
      </w:r>
    </w:p>
    <w:p w:rsidR="001239FE" w:rsidRPr="005636C0" w:rsidRDefault="001239FE" w:rsidP="001239FE">
      <w:pPr>
        <w:tabs>
          <w:tab w:val="left" w:pos="5103"/>
          <w:tab w:val="left" w:pos="10348"/>
        </w:tabs>
        <w:rPr>
          <w:b/>
          <w:noProof w:val="0"/>
          <w:lang w:eastAsia="ru-RU"/>
        </w:rPr>
      </w:pPr>
    </w:p>
    <w:p w:rsidR="001239FE" w:rsidRPr="005636C0" w:rsidRDefault="001239FE" w:rsidP="001239FE">
      <w:pPr>
        <w:tabs>
          <w:tab w:val="left" w:pos="5103"/>
          <w:tab w:val="left" w:pos="10348"/>
        </w:tabs>
        <w:rPr>
          <w:b/>
          <w:noProof w:val="0"/>
          <w:lang w:eastAsia="ru-RU"/>
        </w:rPr>
      </w:pPr>
      <w:r w:rsidRPr="005636C0">
        <w:rPr>
          <w:b/>
          <w:noProof w:val="0"/>
          <w:lang w:eastAsia="ru-RU"/>
        </w:rPr>
        <w:t xml:space="preserve">Procedura de achiziție: </w:t>
      </w:r>
      <w:r w:rsidR="002A4251" w:rsidRPr="002A4251">
        <w:rPr>
          <w:noProof w:val="0"/>
          <w:lang w:eastAsia="ru-RU"/>
        </w:rPr>
        <w:t xml:space="preserve">Cererea ofertelor de </w:t>
      </w:r>
      <w:proofErr w:type="spellStart"/>
      <w:r w:rsidR="002A4251" w:rsidRPr="002A4251">
        <w:rPr>
          <w:noProof w:val="0"/>
          <w:lang w:eastAsia="ru-RU"/>
        </w:rPr>
        <w:t>preţuri</w:t>
      </w:r>
      <w:proofErr w:type="spellEnd"/>
      <w:r w:rsidR="002A4251" w:rsidRPr="002A4251">
        <w:rPr>
          <w:noProof w:val="0"/>
          <w:lang w:eastAsia="ru-RU"/>
        </w:rPr>
        <w:t xml:space="preserve"> (COP)</w:t>
      </w:r>
    </w:p>
    <w:p w:rsidR="001239FE" w:rsidRPr="005636C0" w:rsidRDefault="001239FE" w:rsidP="001239FE">
      <w:pPr>
        <w:tabs>
          <w:tab w:val="left" w:pos="5103"/>
          <w:tab w:val="left" w:pos="10348"/>
        </w:tabs>
        <w:rPr>
          <w:b/>
          <w:noProof w:val="0"/>
          <w:lang w:eastAsia="ru-RU"/>
        </w:rPr>
      </w:pPr>
    </w:p>
    <w:tbl>
      <w:tblPr>
        <w:tblStyle w:val="Grigliatabella2"/>
        <w:tblW w:w="9715" w:type="dxa"/>
        <w:tblLook w:val="04A0" w:firstRow="1" w:lastRow="0" w:firstColumn="1" w:lastColumn="0" w:noHBand="0" w:noVBand="1"/>
      </w:tblPr>
      <w:tblGrid>
        <w:gridCol w:w="3391"/>
        <w:gridCol w:w="6324"/>
      </w:tblGrid>
      <w:tr w:rsidR="001C1543" w:rsidRPr="005636C0" w:rsidTr="002846A0">
        <w:tc>
          <w:tcPr>
            <w:tcW w:w="3391" w:type="dxa"/>
            <w:shd w:val="clear" w:color="auto" w:fill="auto"/>
          </w:tcPr>
          <w:p w:rsidR="001C1543" w:rsidRPr="005636C0" w:rsidRDefault="002846A0" w:rsidP="00446A3A">
            <w:pPr>
              <w:shd w:val="clear" w:color="auto" w:fill="FFFFFF" w:themeFill="background1"/>
              <w:tabs>
                <w:tab w:val="left" w:pos="612"/>
              </w:tabs>
              <w:spacing w:before="120" w:after="120"/>
              <w:jc w:val="center"/>
              <w:rPr>
                <w:b/>
                <w:iCs/>
                <w:noProof w:val="0"/>
                <w:sz w:val="20"/>
                <w:szCs w:val="22"/>
                <w:lang w:eastAsia="ru-RU"/>
              </w:rPr>
            </w:pPr>
            <w:r w:rsidRPr="005636C0">
              <w:rPr>
                <w:b/>
                <w:iCs/>
                <w:noProof w:val="0"/>
                <w:sz w:val="20"/>
                <w:szCs w:val="22"/>
                <w:lang w:eastAsia="ru-RU"/>
              </w:rPr>
              <w:t>Denumire</w:t>
            </w:r>
          </w:p>
        </w:tc>
        <w:tc>
          <w:tcPr>
            <w:tcW w:w="6324" w:type="dxa"/>
            <w:shd w:val="clear" w:color="auto" w:fill="auto"/>
          </w:tcPr>
          <w:p w:rsidR="001C1543" w:rsidRPr="005636C0" w:rsidRDefault="002846A0" w:rsidP="00446A3A">
            <w:pPr>
              <w:shd w:val="clear" w:color="auto" w:fill="FFFFFF" w:themeFill="background1"/>
              <w:tabs>
                <w:tab w:val="left" w:pos="612"/>
              </w:tabs>
              <w:spacing w:before="120" w:after="120"/>
              <w:jc w:val="center"/>
              <w:rPr>
                <w:b/>
                <w:iCs/>
                <w:noProof w:val="0"/>
                <w:sz w:val="20"/>
                <w:szCs w:val="22"/>
                <w:lang w:eastAsia="ru-RU"/>
              </w:rPr>
            </w:pPr>
            <w:r w:rsidRPr="005636C0">
              <w:rPr>
                <w:b/>
                <w:iCs/>
                <w:noProof w:val="0"/>
                <w:sz w:val="20"/>
                <w:szCs w:val="22"/>
                <w:lang w:eastAsia="ru-RU"/>
              </w:rPr>
              <w:t>Formular, conform anexelor la Documentația standard pentru realizarea achizițiilor publice de bunuri și servicii, aprobată prin Anexa nr.1 la Ordinul ministrului finanțelor nr.115 din 15.09.2021</w:t>
            </w:r>
          </w:p>
        </w:tc>
      </w:tr>
      <w:tr w:rsidR="00A409B0" w:rsidRPr="005636C0" w:rsidTr="002846A0">
        <w:tc>
          <w:tcPr>
            <w:tcW w:w="3391" w:type="dxa"/>
            <w:shd w:val="clear" w:color="auto" w:fill="auto"/>
          </w:tcPr>
          <w:p w:rsidR="00A409B0" w:rsidRPr="005636C0" w:rsidRDefault="00A409B0" w:rsidP="00A409B0">
            <w:pPr>
              <w:tabs>
                <w:tab w:val="left" w:pos="612"/>
              </w:tabs>
              <w:spacing w:before="120" w:after="120"/>
              <w:rPr>
                <w:iCs/>
                <w:sz w:val="20"/>
                <w:szCs w:val="22"/>
              </w:rPr>
            </w:pPr>
            <w:r w:rsidRPr="005636C0">
              <w:rPr>
                <w:iCs/>
                <w:sz w:val="20"/>
                <w:szCs w:val="22"/>
              </w:rPr>
              <w:t>Caiet de sarcini</w:t>
            </w:r>
          </w:p>
        </w:tc>
        <w:tc>
          <w:tcPr>
            <w:tcW w:w="6324" w:type="dxa"/>
            <w:shd w:val="clear" w:color="auto" w:fill="auto"/>
          </w:tcPr>
          <w:p w:rsidR="00A409B0" w:rsidRPr="005636C0" w:rsidRDefault="00A409B0" w:rsidP="00A409B0">
            <w:pPr>
              <w:tabs>
                <w:tab w:val="left" w:pos="612"/>
              </w:tabs>
              <w:spacing w:before="120" w:after="120"/>
              <w:rPr>
                <w:iCs/>
                <w:sz w:val="20"/>
                <w:szCs w:val="22"/>
              </w:rPr>
            </w:pPr>
            <w:r w:rsidRPr="005636C0">
              <w:rPr>
                <w:iCs/>
                <w:sz w:val="20"/>
                <w:szCs w:val="22"/>
              </w:rPr>
              <w:t>Anexa nr.21 din Documentația standard (detalii privind specificațiile tehnice, cerințele privind calculul costului /prețului pentru servicii)</w:t>
            </w:r>
          </w:p>
        </w:tc>
      </w:tr>
      <w:tr w:rsidR="00A409B0" w:rsidRPr="005636C0" w:rsidTr="00A409B0">
        <w:tc>
          <w:tcPr>
            <w:tcW w:w="3391" w:type="dxa"/>
            <w:shd w:val="clear" w:color="auto" w:fill="auto"/>
          </w:tcPr>
          <w:p w:rsidR="00A409B0" w:rsidRPr="005636C0" w:rsidRDefault="00A409B0" w:rsidP="00A409B0">
            <w:pPr>
              <w:tabs>
                <w:tab w:val="left" w:pos="612"/>
              </w:tabs>
              <w:spacing w:before="120" w:after="120"/>
              <w:rPr>
                <w:iCs/>
                <w:sz w:val="20"/>
                <w:szCs w:val="22"/>
              </w:rPr>
            </w:pPr>
            <w:r w:rsidRPr="005636C0">
              <w:rPr>
                <w:iCs/>
                <w:sz w:val="20"/>
                <w:szCs w:val="22"/>
              </w:rPr>
              <w:t>Cerere de participare</w:t>
            </w:r>
          </w:p>
        </w:tc>
        <w:tc>
          <w:tcPr>
            <w:tcW w:w="6324" w:type="dxa"/>
            <w:shd w:val="clear" w:color="auto" w:fill="auto"/>
          </w:tcPr>
          <w:p w:rsidR="00A409B0" w:rsidRPr="005636C0" w:rsidRDefault="00A409B0" w:rsidP="00A409B0">
            <w:pPr>
              <w:tabs>
                <w:tab w:val="left" w:pos="612"/>
              </w:tabs>
              <w:spacing w:before="120" w:after="120"/>
              <w:rPr>
                <w:iCs/>
                <w:sz w:val="20"/>
                <w:szCs w:val="22"/>
              </w:rPr>
            </w:pPr>
            <w:r w:rsidRPr="005636C0">
              <w:rPr>
                <w:iCs/>
                <w:sz w:val="20"/>
                <w:szCs w:val="22"/>
              </w:rPr>
              <w:t xml:space="preserve">Anexa nr.7 din Documentația standard </w:t>
            </w:r>
          </w:p>
        </w:tc>
      </w:tr>
      <w:tr w:rsidR="00A409B0" w:rsidRPr="005636C0" w:rsidTr="00A409B0">
        <w:tc>
          <w:tcPr>
            <w:tcW w:w="3391" w:type="dxa"/>
            <w:shd w:val="clear" w:color="auto" w:fill="auto"/>
          </w:tcPr>
          <w:p w:rsidR="00A409B0" w:rsidRPr="005636C0" w:rsidRDefault="00A409B0" w:rsidP="00A409B0">
            <w:pPr>
              <w:tabs>
                <w:tab w:val="left" w:pos="612"/>
              </w:tabs>
              <w:spacing w:before="120" w:after="120"/>
              <w:rPr>
                <w:iCs/>
                <w:sz w:val="20"/>
                <w:szCs w:val="22"/>
              </w:rPr>
            </w:pPr>
            <w:r w:rsidRPr="005636C0">
              <w:rPr>
                <w:iCs/>
                <w:sz w:val="20"/>
                <w:szCs w:val="22"/>
              </w:rPr>
              <w:t>Declarație privind valabilitatea ofertei</w:t>
            </w:r>
          </w:p>
        </w:tc>
        <w:tc>
          <w:tcPr>
            <w:tcW w:w="6324" w:type="dxa"/>
            <w:shd w:val="clear" w:color="auto" w:fill="auto"/>
          </w:tcPr>
          <w:p w:rsidR="00A409B0" w:rsidRPr="005636C0" w:rsidRDefault="00A409B0" w:rsidP="00A409B0">
            <w:pPr>
              <w:tabs>
                <w:tab w:val="left" w:pos="612"/>
              </w:tabs>
              <w:spacing w:before="120" w:after="120"/>
              <w:rPr>
                <w:iCs/>
                <w:sz w:val="20"/>
                <w:szCs w:val="22"/>
              </w:rPr>
            </w:pPr>
            <w:r w:rsidRPr="005636C0">
              <w:rPr>
                <w:iCs/>
                <w:sz w:val="20"/>
                <w:szCs w:val="22"/>
              </w:rPr>
              <w:t>Anexa nr.8 din Documentația standard</w:t>
            </w:r>
          </w:p>
        </w:tc>
      </w:tr>
      <w:tr w:rsidR="00A409B0" w:rsidRPr="005636C0" w:rsidTr="00A409B0">
        <w:tc>
          <w:tcPr>
            <w:tcW w:w="3391" w:type="dxa"/>
            <w:shd w:val="clear" w:color="auto" w:fill="auto"/>
          </w:tcPr>
          <w:p w:rsidR="00A409B0" w:rsidRPr="005636C0" w:rsidRDefault="00A409B0" w:rsidP="00A409B0">
            <w:pPr>
              <w:tabs>
                <w:tab w:val="left" w:pos="612"/>
              </w:tabs>
              <w:spacing w:before="120" w:after="120"/>
              <w:rPr>
                <w:iCs/>
                <w:sz w:val="20"/>
                <w:szCs w:val="22"/>
              </w:rPr>
            </w:pPr>
            <w:r w:rsidRPr="005636C0">
              <w:rPr>
                <w:iCs/>
                <w:sz w:val="20"/>
                <w:szCs w:val="22"/>
              </w:rPr>
              <w:t>Oferta tehnică – specificații tehnice</w:t>
            </w:r>
          </w:p>
        </w:tc>
        <w:tc>
          <w:tcPr>
            <w:tcW w:w="6324" w:type="dxa"/>
            <w:shd w:val="clear" w:color="auto" w:fill="auto"/>
          </w:tcPr>
          <w:p w:rsidR="00A409B0" w:rsidRPr="005636C0" w:rsidRDefault="00A409B0" w:rsidP="00A409B0">
            <w:pPr>
              <w:tabs>
                <w:tab w:val="left" w:pos="612"/>
              </w:tabs>
              <w:spacing w:before="120" w:after="120"/>
              <w:rPr>
                <w:iCs/>
                <w:sz w:val="20"/>
                <w:szCs w:val="22"/>
              </w:rPr>
            </w:pPr>
            <w:r w:rsidRPr="005636C0">
              <w:rPr>
                <w:iCs/>
                <w:sz w:val="20"/>
                <w:szCs w:val="22"/>
              </w:rPr>
              <w:t>Anexa nr.22 din Documentația standard</w:t>
            </w:r>
          </w:p>
        </w:tc>
      </w:tr>
      <w:tr w:rsidR="00A409B0" w:rsidRPr="005636C0" w:rsidTr="00A409B0">
        <w:tc>
          <w:tcPr>
            <w:tcW w:w="3391" w:type="dxa"/>
            <w:shd w:val="clear" w:color="auto" w:fill="auto"/>
          </w:tcPr>
          <w:p w:rsidR="00A409B0" w:rsidRPr="005636C0" w:rsidRDefault="00A409B0" w:rsidP="00A409B0">
            <w:pPr>
              <w:tabs>
                <w:tab w:val="left" w:pos="612"/>
              </w:tabs>
              <w:spacing w:before="120" w:after="120"/>
              <w:rPr>
                <w:iCs/>
                <w:sz w:val="20"/>
                <w:szCs w:val="22"/>
              </w:rPr>
            </w:pPr>
            <w:r w:rsidRPr="005636C0">
              <w:rPr>
                <w:iCs/>
                <w:sz w:val="20"/>
                <w:szCs w:val="22"/>
              </w:rPr>
              <w:t>Oferta de preț – specificații de preț</w:t>
            </w:r>
          </w:p>
        </w:tc>
        <w:tc>
          <w:tcPr>
            <w:tcW w:w="6324" w:type="dxa"/>
            <w:shd w:val="clear" w:color="auto" w:fill="auto"/>
          </w:tcPr>
          <w:p w:rsidR="00A409B0" w:rsidRPr="005636C0" w:rsidRDefault="00A409B0" w:rsidP="00A409B0">
            <w:pPr>
              <w:tabs>
                <w:tab w:val="left" w:pos="612"/>
              </w:tabs>
              <w:spacing w:before="120" w:after="120"/>
              <w:rPr>
                <w:iCs/>
                <w:sz w:val="20"/>
                <w:szCs w:val="22"/>
              </w:rPr>
            </w:pPr>
            <w:r w:rsidRPr="005636C0">
              <w:rPr>
                <w:iCs/>
                <w:sz w:val="20"/>
                <w:szCs w:val="22"/>
              </w:rPr>
              <w:t>Anexa nr.23 din Documentația standard</w:t>
            </w:r>
          </w:p>
        </w:tc>
      </w:tr>
      <w:tr w:rsidR="009A04F9" w:rsidRPr="005636C0" w:rsidTr="00A409B0">
        <w:tc>
          <w:tcPr>
            <w:tcW w:w="3391" w:type="dxa"/>
            <w:shd w:val="clear" w:color="auto" w:fill="auto"/>
          </w:tcPr>
          <w:p w:rsidR="009A04F9" w:rsidRPr="005636C0" w:rsidRDefault="009A04F9" w:rsidP="00A409B0">
            <w:pPr>
              <w:tabs>
                <w:tab w:val="left" w:pos="612"/>
              </w:tabs>
              <w:spacing w:before="120" w:after="120"/>
              <w:rPr>
                <w:iCs/>
                <w:sz w:val="20"/>
                <w:szCs w:val="22"/>
              </w:rPr>
            </w:pPr>
            <w:r w:rsidRPr="005636C0">
              <w:rPr>
                <w:iCs/>
                <w:sz w:val="20"/>
                <w:szCs w:val="22"/>
              </w:rPr>
              <w:t>Contract-model</w:t>
            </w:r>
          </w:p>
        </w:tc>
        <w:tc>
          <w:tcPr>
            <w:tcW w:w="6324" w:type="dxa"/>
            <w:shd w:val="clear" w:color="auto" w:fill="auto"/>
          </w:tcPr>
          <w:p w:rsidR="009A04F9" w:rsidRPr="005636C0" w:rsidRDefault="009A04F9" w:rsidP="009A04F9">
            <w:pPr>
              <w:tabs>
                <w:tab w:val="left" w:pos="612"/>
              </w:tabs>
              <w:spacing w:before="120" w:after="120"/>
              <w:rPr>
                <w:iCs/>
                <w:sz w:val="20"/>
                <w:szCs w:val="22"/>
              </w:rPr>
            </w:pPr>
            <w:r w:rsidRPr="005636C0">
              <w:rPr>
                <w:iCs/>
                <w:sz w:val="20"/>
                <w:szCs w:val="22"/>
              </w:rPr>
              <w:t>Anexa nr.24 din Documentația standard</w:t>
            </w:r>
          </w:p>
        </w:tc>
      </w:tr>
    </w:tbl>
    <w:p w:rsidR="001C1543" w:rsidRPr="005636C0" w:rsidRDefault="001C1543" w:rsidP="00A93AD1">
      <w:pPr>
        <w:tabs>
          <w:tab w:val="left" w:pos="5103"/>
          <w:tab w:val="left" w:pos="10348"/>
        </w:tabs>
        <w:jc w:val="center"/>
        <w:rPr>
          <w:b/>
          <w:noProof w:val="0"/>
          <w:lang w:eastAsia="ru-RU"/>
        </w:rPr>
      </w:pPr>
    </w:p>
    <w:p w:rsidR="001C1543" w:rsidRPr="005636C0" w:rsidRDefault="00A409B0" w:rsidP="00A93AD1">
      <w:pPr>
        <w:tabs>
          <w:tab w:val="left" w:pos="5103"/>
          <w:tab w:val="left" w:pos="10348"/>
        </w:tabs>
        <w:jc w:val="center"/>
        <w:rPr>
          <w:b/>
          <w:noProof w:val="0"/>
          <w:lang w:eastAsia="ru-RU"/>
        </w:rPr>
      </w:pPr>
      <w:r w:rsidRPr="005636C0">
        <w:rPr>
          <w:b/>
          <w:noProof w:val="0"/>
          <w:lang w:eastAsia="ru-RU"/>
        </w:rPr>
        <w:t>Suplimentar formulare anexate:</w:t>
      </w:r>
    </w:p>
    <w:p w:rsidR="00A409B0" w:rsidRPr="005636C0" w:rsidRDefault="00A409B0" w:rsidP="00A93AD1">
      <w:pPr>
        <w:tabs>
          <w:tab w:val="left" w:pos="5103"/>
          <w:tab w:val="left" w:pos="10348"/>
        </w:tabs>
        <w:jc w:val="center"/>
        <w:rPr>
          <w:b/>
          <w:noProof w:val="0"/>
          <w:lang w:eastAsia="ru-RU"/>
        </w:rPr>
      </w:pPr>
    </w:p>
    <w:tbl>
      <w:tblPr>
        <w:tblStyle w:val="Grigliatabella2"/>
        <w:tblW w:w="9715" w:type="dxa"/>
        <w:tblLook w:val="04A0" w:firstRow="1" w:lastRow="0" w:firstColumn="1" w:lastColumn="0" w:noHBand="0" w:noVBand="1"/>
      </w:tblPr>
      <w:tblGrid>
        <w:gridCol w:w="3391"/>
        <w:gridCol w:w="6324"/>
      </w:tblGrid>
      <w:tr w:rsidR="00A409B0" w:rsidRPr="005636C0" w:rsidTr="00A409B0">
        <w:tc>
          <w:tcPr>
            <w:tcW w:w="3391" w:type="dxa"/>
            <w:shd w:val="clear" w:color="auto" w:fill="auto"/>
          </w:tcPr>
          <w:p w:rsidR="00A409B0" w:rsidRPr="005636C0" w:rsidRDefault="00A409B0" w:rsidP="00446A3A">
            <w:pPr>
              <w:shd w:val="clear" w:color="auto" w:fill="FFFFFF" w:themeFill="background1"/>
              <w:tabs>
                <w:tab w:val="left" w:pos="612"/>
              </w:tabs>
              <w:spacing w:before="120" w:after="120"/>
              <w:jc w:val="center"/>
              <w:rPr>
                <w:b/>
                <w:iCs/>
                <w:noProof w:val="0"/>
                <w:sz w:val="20"/>
                <w:szCs w:val="22"/>
                <w:lang w:eastAsia="ru-RU"/>
              </w:rPr>
            </w:pPr>
            <w:r w:rsidRPr="005636C0">
              <w:rPr>
                <w:b/>
                <w:iCs/>
                <w:noProof w:val="0"/>
                <w:sz w:val="20"/>
                <w:szCs w:val="22"/>
                <w:lang w:eastAsia="ru-RU"/>
              </w:rPr>
              <w:t>Denumire</w:t>
            </w:r>
          </w:p>
        </w:tc>
        <w:tc>
          <w:tcPr>
            <w:tcW w:w="6324" w:type="dxa"/>
            <w:shd w:val="clear" w:color="auto" w:fill="auto"/>
          </w:tcPr>
          <w:p w:rsidR="00A409B0" w:rsidRPr="005636C0" w:rsidRDefault="00A409B0" w:rsidP="00A409B0">
            <w:pPr>
              <w:shd w:val="clear" w:color="auto" w:fill="FFFFFF" w:themeFill="background1"/>
              <w:tabs>
                <w:tab w:val="left" w:pos="612"/>
              </w:tabs>
              <w:spacing w:before="120" w:after="120"/>
              <w:jc w:val="center"/>
              <w:rPr>
                <w:b/>
                <w:iCs/>
                <w:noProof w:val="0"/>
                <w:sz w:val="20"/>
                <w:szCs w:val="22"/>
                <w:lang w:eastAsia="ru-RU"/>
              </w:rPr>
            </w:pPr>
            <w:r w:rsidRPr="005636C0">
              <w:rPr>
                <w:b/>
                <w:iCs/>
                <w:noProof w:val="0"/>
                <w:sz w:val="20"/>
                <w:szCs w:val="22"/>
                <w:lang w:eastAsia="ru-RU"/>
              </w:rPr>
              <w:t>Detalii</w:t>
            </w:r>
          </w:p>
        </w:tc>
      </w:tr>
      <w:tr w:rsidR="00A409B0" w:rsidRPr="005636C0" w:rsidTr="00A409B0">
        <w:tc>
          <w:tcPr>
            <w:tcW w:w="3391" w:type="dxa"/>
            <w:shd w:val="clear" w:color="auto" w:fill="auto"/>
          </w:tcPr>
          <w:p w:rsidR="00A409B0" w:rsidRPr="005636C0" w:rsidRDefault="00A409B0" w:rsidP="00446A3A">
            <w:pPr>
              <w:tabs>
                <w:tab w:val="left" w:pos="612"/>
              </w:tabs>
              <w:spacing w:before="120" w:after="120"/>
              <w:rPr>
                <w:iCs/>
                <w:sz w:val="20"/>
                <w:szCs w:val="22"/>
              </w:rPr>
            </w:pPr>
            <w:r w:rsidRPr="005636C0">
              <w:rPr>
                <w:iCs/>
                <w:sz w:val="20"/>
                <w:szCs w:val="22"/>
              </w:rPr>
              <w:t>Declarație privind confirmarea identității beneficiarilor efectivi și neîncadrarea acestora în situația condamnării  pentru participarea la activități ale unei organizații sau grupări criminale, pentru corupție, fraudă și/sau spălare de bani</w:t>
            </w:r>
          </w:p>
        </w:tc>
        <w:tc>
          <w:tcPr>
            <w:tcW w:w="6324" w:type="dxa"/>
            <w:shd w:val="clear" w:color="auto" w:fill="auto"/>
          </w:tcPr>
          <w:p w:rsidR="00A409B0" w:rsidRPr="005636C0" w:rsidRDefault="00A409B0" w:rsidP="00A409B0">
            <w:pPr>
              <w:tabs>
                <w:tab w:val="left" w:pos="612"/>
              </w:tabs>
              <w:spacing w:before="120" w:after="120"/>
              <w:rPr>
                <w:iCs/>
                <w:sz w:val="20"/>
                <w:szCs w:val="22"/>
              </w:rPr>
            </w:pPr>
            <w:r w:rsidRPr="005636C0">
              <w:rPr>
                <w:iCs/>
                <w:sz w:val="20"/>
                <w:szCs w:val="22"/>
              </w:rPr>
              <w:t>Formularul Declarației aprobat prin Ordinul Ministerului Finanțelor nr.145/2020</w:t>
            </w:r>
          </w:p>
          <w:p w:rsidR="00A409B0" w:rsidRPr="005636C0" w:rsidRDefault="00A409B0" w:rsidP="00A409B0">
            <w:pPr>
              <w:tabs>
                <w:tab w:val="left" w:pos="612"/>
              </w:tabs>
              <w:spacing w:before="120" w:after="120"/>
              <w:rPr>
                <w:iCs/>
                <w:sz w:val="20"/>
                <w:szCs w:val="22"/>
              </w:rPr>
            </w:pPr>
            <w:r w:rsidRPr="005636C0">
              <w:rPr>
                <w:i/>
                <w:iCs/>
                <w:sz w:val="20"/>
                <w:szCs w:val="22"/>
              </w:rPr>
              <w:t>*(se va prezenta doar de către ofertantul declarat câștigător odată cu semnarea Contractului)</w:t>
            </w:r>
          </w:p>
        </w:tc>
      </w:tr>
      <w:tr w:rsidR="0050008B" w:rsidRPr="005636C0" w:rsidTr="00A409B0">
        <w:tc>
          <w:tcPr>
            <w:tcW w:w="3391" w:type="dxa"/>
            <w:shd w:val="clear" w:color="auto" w:fill="auto"/>
          </w:tcPr>
          <w:p w:rsidR="0050008B" w:rsidRPr="005636C0" w:rsidRDefault="0050008B" w:rsidP="00446A3A">
            <w:pPr>
              <w:tabs>
                <w:tab w:val="left" w:pos="612"/>
              </w:tabs>
              <w:spacing w:before="120" w:after="120"/>
              <w:rPr>
                <w:iCs/>
                <w:sz w:val="20"/>
                <w:szCs w:val="22"/>
              </w:rPr>
            </w:pPr>
            <w:r w:rsidRPr="0050008B">
              <w:rPr>
                <w:iCs/>
                <w:sz w:val="20"/>
                <w:szCs w:val="22"/>
              </w:rPr>
              <w:t>Matricea calculării costului pentru serviciile de angajare asistată (per beneficiar)</w:t>
            </w:r>
          </w:p>
        </w:tc>
        <w:tc>
          <w:tcPr>
            <w:tcW w:w="6324" w:type="dxa"/>
            <w:shd w:val="clear" w:color="auto" w:fill="auto"/>
          </w:tcPr>
          <w:p w:rsidR="0050008B" w:rsidRPr="005636C0" w:rsidRDefault="0050008B" w:rsidP="00A409B0">
            <w:pPr>
              <w:tabs>
                <w:tab w:val="left" w:pos="612"/>
              </w:tabs>
              <w:spacing w:before="120" w:after="120"/>
              <w:rPr>
                <w:iCs/>
                <w:sz w:val="20"/>
                <w:szCs w:val="22"/>
              </w:rPr>
            </w:pPr>
            <w:r>
              <w:rPr>
                <w:iCs/>
                <w:sz w:val="20"/>
                <w:szCs w:val="22"/>
              </w:rPr>
              <w:t xml:space="preserve">Formular elaborat de </w:t>
            </w:r>
            <w:r w:rsidRPr="0050008B">
              <w:rPr>
                <w:iCs/>
                <w:sz w:val="20"/>
                <w:szCs w:val="22"/>
              </w:rPr>
              <w:t>Agenția Națională pentru Ocuparea Forței de Muncă</w:t>
            </w:r>
          </w:p>
        </w:tc>
      </w:tr>
    </w:tbl>
    <w:p w:rsidR="001C1543" w:rsidRDefault="001C1543" w:rsidP="00A93AD1">
      <w:pPr>
        <w:tabs>
          <w:tab w:val="left" w:pos="5103"/>
          <w:tab w:val="left" w:pos="10348"/>
        </w:tabs>
        <w:jc w:val="center"/>
        <w:rPr>
          <w:b/>
          <w:noProof w:val="0"/>
          <w:lang w:eastAsia="ru-RU"/>
        </w:rPr>
      </w:pPr>
    </w:p>
    <w:p w:rsidR="00F10E10" w:rsidRDefault="00F10E10" w:rsidP="00A93AD1">
      <w:pPr>
        <w:tabs>
          <w:tab w:val="left" w:pos="5103"/>
          <w:tab w:val="left" w:pos="10348"/>
        </w:tabs>
        <w:jc w:val="center"/>
        <w:rPr>
          <w:b/>
          <w:noProof w:val="0"/>
          <w:lang w:eastAsia="ru-RU"/>
        </w:rPr>
      </w:pPr>
    </w:p>
    <w:p w:rsidR="00F10E10" w:rsidRDefault="00F10E10" w:rsidP="00A93AD1">
      <w:pPr>
        <w:tabs>
          <w:tab w:val="left" w:pos="5103"/>
          <w:tab w:val="left" w:pos="10348"/>
        </w:tabs>
        <w:jc w:val="center"/>
        <w:rPr>
          <w:b/>
          <w:noProof w:val="0"/>
          <w:lang w:eastAsia="ru-RU"/>
        </w:rPr>
      </w:pPr>
    </w:p>
    <w:p w:rsidR="00F10E10" w:rsidRDefault="00F10E10" w:rsidP="00A93AD1">
      <w:pPr>
        <w:tabs>
          <w:tab w:val="left" w:pos="5103"/>
          <w:tab w:val="left" w:pos="10348"/>
        </w:tabs>
        <w:jc w:val="center"/>
        <w:rPr>
          <w:b/>
          <w:noProof w:val="0"/>
          <w:lang w:eastAsia="ru-RU"/>
        </w:rPr>
      </w:pPr>
    </w:p>
    <w:p w:rsidR="00F10E10" w:rsidRDefault="00F10E10" w:rsidP="00A93AD1">
      <w:pPr>
        <w:tabs>
          <w:tab w:val="left" w:pos="5103"/>
          <w:tab w:val="left" w:pos="10348"/>
        </w:tabs>
        <w:jc w:val="center"/>
        <w:rPr>
          <w:b/>
          <w:noProof w:val="0"/>
          <w:lang w:eastAsia="ru-RU"/>
        </w:rPr>
      </w:pPr>
    </w:p>
    <w:p w:rsidR="00F10E10" w:rsidRDefault="00F10E10" w:rsidP="00A93AD1">
      <w:pPr>
        <w:tabs>
          <w:tab w:val="left" w:pos="5103"/>
          <w:tab w:val="left" w:pos="10348"/>
        </w:tabs>
        <w:jc w:val="center"/>
        <w:rPr>
          <w:b/>
          <w:noProof w:val="0"/>
          <w:lang w:eastAsia="ru-RU"/>
        </w:rPr>
      </w:pPr>
    </w:p>
    <w:p w:rsidR="00F10E10" w:rsidRDefault="00F10E10" w:rsidP="00A93AD1">
      <w:pPr>
        <w:tabs>
          <w:tab w:val="left" w:pos="5103"/>
          <w:tab w:val="left" w:pos="10348"/>
        </w:tabs>
        <w:jc w:val="center"/>
        <w:rPr>
          <w:b/>
          <w:noProof w:val="0"/>
          <w:lang w:eastAsia="ru-RU"/>
        </w:rPr>
      </w:pPr>
    </w:p>
    <w:p w:rsidR="00F10E10" w:rsidRDefault="00F10E10" w:rsidP="00A93AD1">
      <w:pPr>
        <w:tabs>
          <w:tab w:val="left" w:pos="5103"/>
          <w:tab w:val="left" w:pos="10348"/>
        </w:tabs>
        <w:jc w:val="center"/>
        <w:rPr>
          <w:b/>
          <w:noProof w:val="0"/>
          <w:lang w:eastAsia="ru-RU"/>
        </w:rPr>
      </w:pPr>
    </w:p>
    <w:p w:rsidR="00F10E10" w:rsidRDefault="00F10E10" w:rsidP="00A93AD1">
      <w:pPr>
        <w:tabs>
          <w:tab w:val="left" w:pos="5103"/>
          <w:tab w:val="left" w:pos="10348"/>
        </w:tabs>
        <w:jc w:val="center"/>
        <w:rPr>
          <w:b/>
          <w:noProof w:val="0"/>
          <w:lang w:eastAsia="ru-RU"/>
        </w:rPr>
      </w:pPr>
    </w:p>
    <w:p w:rsidR="00F10E10" w:rsidRPr="005636C0" w:rsidRDefault="00F10E10" w:rsidP="00A93AD1">
      <w:pPr>
        <w:tabs>
          <w:tab w:val="left" w:pos="5103"/>
          <w:tab w:val="left" w:pos="10348"/>
        </w:tabs>
        <w:jc w:val="center"/>
        <w:rPr>
          <w:b/>
          <w:noProof w:val="0"/>
          <w:lang w:eastAsia="ru-RU"/>
        </w:rPr>
      </w:pPr>
    </w:p>
    <w:p w:rsidR="00A409B0" w:rsidRPr="005636C0" w:rsidRDefault="00A409B0" w:rsidP="00A409B0">
      <w:pPr>
        <w:shd w:val="clear" w:color="auto" w:fill="E2EFD9" w:themeFill="accent6" w:themeFillTint="33"/>
        <w:jc w:val="right"/>
        <w:rPr>
          <w:noProof w:val="0"/>
          <w:sz w:val="22"/>
          <w:szCs w:val="22"/>
          <w:lang w:val="it-IT"/>
        </w:rPr>
      </w:pPr>
      <w:bookmarkStart w:id="0" w:name="_Hlk70343526"/>
      <w:proofErr w:type="spellStart"/>
      <w:r w:rsidRPr="005636C0">
        <w:rPr>
          <w:noProof w:val="0"/>
          <w:lang w:val="it-IT"/>
        </w:rPr>
        <w:lastRenderedPageBreak/>
        <w:t>Anexa</w:t>
      </w:r>
      <w:proofErr w:type="spellEnd"/>
      <w:r w:rsidRPr="005636C0">
        <w:rPr>
          <w:noProof w:val="0"/>
          <w:lang w:val="it-IT"/>
        </w:rPr>
        <w:t xml:space="preserve"> nr. 21</w:t>
      </w:r>
    </w:p>
    <w:p w:rsidR="00A409B0" w:rsidRPr="005636C0" w:rsidRDefault="00A409B0" w:rsidP="00A409B0">
      <w:pPr>
        <w:shd w:val="clear" w:color="auto" w:fill="E2EFD9" w:themeFill="accent6" w:themeFillTint="33"/>
        <w:jc w:val="right"/>
        <w:rPr>
          <w:noProof w:val="0"/>
          <w:lang w:val="it-IT"/>
        </w:rPr>
      </w:pPr>
      <w:r w:rsidRPr="005636C0">
        <w:rPr>
          <w:noProof w:val="0"/>
          <w:lang w:val="it-IT"/>
        </w:rPr>
        <w:t xml:space="preserve">la </w:t>
      </w:r>
      <w:proofErr w:type="spellStart"/>
      <w:r w:rsidRPr="005636C0">
        <w:rPr>
          <w:noProof w:val="0"/>
          <w:lang w:val="it-IT"/>
        </w:rPr>
        <w:t>Documentația</w:t>
      </w:r>
      <w:proofErr w:type="spellEnd"/>
      <w:r w:rsidRPr="005636C0">
        <w:rPr>
          <w:noProof w:val="0"/>
          <w:lang w:val="it-IT"/>
        </w:rPr>
        <w:t xml:space="preserve"> standard </w:t>
      </w:r>
      <w:proofErr w:type="gramStart"/>
      <w:r w:rsidRPr="005636C0">
        <w:rPr>
          <w:noProof w:val="0"/>
          <w:lang w:val="it-IT"/>
        </w:rPr>
        <w:t>nr._</w:t>
      </w:r>
      <w:proofErr w:type="gramEnd"/>
      <w:r w:rsidRPr="005636C0">
        <w:rPr>
          <w:noProof w:val="0"/>
          <w:lang w:val="it-IT"/>
        </w:rPr>
        <w:t>____</w:t>
      </w:r>
    </w:p>
    <w:p w:rsidR="00A409B0" w:rsidRPr="005636C0" w:rsidRDefault="00A409B0" w:rsidP="00A409B0">
      <w:pPr>
        <w:shd w:val="clear" w:color="auto" w:fill="E2EFD9" w:themeFill="accent6" w:themeFillTint="33"/>
        <w:jc w:val="right"/>
        <w:rPr>
          <w:noProof w:val="0"/>
          <w:lang w:val="it-IT"/>
        </w:rPr>
      </w:pPr>
      <w:proofErr w:type="spellStart"/>
      <w:r w:rsidRPr="005636C0">
        <w:rPr>
          <w:noProof w:val="0"/>
          <w:lang w:val="it-IT"/>
        </w:rPr>
        <w:t>din</w:t>
      </w:r>
      <w:proofErr w:type="spellEnd"/>
      <w:r w:rsidRPr="005636C0">
        <w:rPr>
          <w:noProof w:val="0"/>
          <w:lang w:val="it-IT"/>
        </w:rPr>
        <w:t xml:space="preserve"> “____” ________ 20___</w:t>
      </w:r>
    </w:p>
    <w:bookmarkEnd w:id="0"/>
    <w:p w:rsidR="00A409B0" w:rsidRPr="005636C0" w:rsidRDefault="00A409B0" w:rsidP="00A409B0">
      <w:pPr>
        <w:keepNext/>
        <w:keepLines/>
        <w:outlineLvl w:val="1"/>
        <w:rPr>
          <w:rFonts w:eastAsiaTheme="majorEastAsia"/>
          <w:b/>
          <w:bCs/>
        </w:rPr>
      </w:pPr>
    </w:p>
    <w:p w:rsidR="00A409B0" w:rsidRPr="005636C0" w:rsidRDefault="00A409B0" w:rsidP="00A409B0">
      <w:pPr>
        <w:keepNext/>
        <w:keepLines/>
        <w:jc w:val="center"/>
        <w:outlineLvl w:val="1"/>
        <w:rPr>
          <w:rFonts w:eastAsiaTheme="majorEastAsia"/>
          <w:b/>
        </w:rPr>
      </w:pPr>
      <w:bookmarkStart w:id="1" w:name="_Toc449692118"/>
    </w:p>
    <w:p w:rsidR="00A409B0" w:rsidRPr="005636C0" w:rsidRDefault="00A409B0" w:rsidP="00A409B0">
      <w:pPr>
        <w:keepNext/>
        <w:keepLines/>
        <w:jc w:val="center"/>
        <w:outlineLvl w:val="1"/>
        <w:rPr>
          <w:rFonts w:eastAsiaTheme="majorEastAsia"/>
          <w:b/>
        </w:rPr>
      </w:pPr>
      <w:bookmarkStart w:id="2" w:name="_Hlk77771358"/>
      <w:r w:rsidRPr="005636C0">
        <w:rPr>
          <w:rFonts w:eastAsiaTheme="majorEastAsia"/>
          <w:b/>
        </w:rPr>
        <w:t>CAIET DE SARCINI</w:t>
      </w:r>
      <w:bookmarkEnd w:id="1"/>
    </w:p>
    <w:bookmarkEnd w:id="2"/>
    <w:p w:rsidR="00A409B0" w:rsidRPr="005636C0" w:rsidRDefault="00A409B0" w:rsidP="00A409B0">
      <w:pPr>
        <w:keepNext/>
        <w:keepLines/>
        <w:jc w:val="center"/>
        <w:outlineLvl w:val="1"/>
        <w:rPr>
          <w:rFonts w:eastAsiaTheme="majorEastAsia"/>
          <w:b/>
        </w:rPr>
      </w:pPr>
      <w:r w:rsidRPr="005636C0">
        <w:rPr>
          <w:rFonts w:eastAsiaTheme="majorEastAsia"/>
          <w:b/>
        </w:rPr>
        <w:t>Bunuri/Servicii</w:t>
      </w:r>
    </w:p>
    <w:p w:rsidR="00A409B0" w:rsidRPr="005636C0" w:rsidRDefault="00A409B0" w:rsidP="00A409B0">
      <w:pPr>
        <w:keepNext/>
        <w:keepLines/>
        <w:jc w:val="center"/>
        <w:outlineLvl w:val="1"/>
        <w:rPr>
          <w:rFonts w:eastAsiaTheme="majorEastAsia"/>
          <w:b/>
        </w:rPr>
      </w:pPr>
    </w:p>
    <w:p w:rsidR="00A409B0" w:rsidRPr="005636C0" w:rsidRDefault="00A409B0" w:rsidP="00A409B0">
      <w:pPr>
        <w:jc w:val="both"/>
        <w:rPr>
          <w:bCs/>
        </w:rPr>
      </w:pPr>
      <w:r w:rsidRPr="005636C0">
        <w:rPr>
          <w:bCs/>
        </w:rPr>
        <w:t>Obiectul</w:t>
      </w:r>
      <w:r w:rsidR="00446A3A" w:rsidRPr="005636C0">
        <w:rPr>
          <w:bCs/>
        </w:rPr>
        <w:t xml:space="preserve"> achiziției:</w:t>
      </w:r>
      <w:r w:rsidRPr="005636C0">
        <w:rPr>
          <w:bCs/>
        </w:rPr>
        <w:t xml:space="preserve"> </w:t>
      </w:r>
      <w:r w:rsidRPr="005636C0">
        <w:rPr>
          <w:b/>
          <w:shd w:val="clear" w:color="auto" w:fill="DEEAF6" w:themeFill="accent1" w:themeFillTint="33"/>
          <w:lang w:val="ro-MD"/>
        </w:rPr>
        <w:t xml:space="preserve"> servicii </w:t>
      </w:r>
      <w:r w:rsidR="002A4251" w:rsidRPr="002A4251">
        <w:rPr>
          <w:b/>
          <w:shd w:val="clear" w:color="auto" w:fill="DEEAF6" w:themeFill="accent1" w:themeFillTint="33"/>
          <w:lang w:val="ro-MD"/>
        </w:rPr>
        <w:t xml:space="preserve">de angajare asistată a șomerilor cu dizabilități  </w:t>
      </w:r>
    </w:p>
    <w:p w:rsidR="00A409B0" w:rsidRPr="005636C0" w:rsidRDefault="00A409B0" w:rsidP="00A409B0">
      <w:pPr>
        <w:jc w:val="both"/>
        <w:rPr>
          <w:bCs/>
          <w:sz w:val="20"/>
          <w:szCs w:val="20"/>
        </w:rPr>
      </w:pPr>
      <w:r w:rsidRPr="005636C0">
        <w:rPr>
          <w:bCs/>
          <w:sz w:val="20"/>
          <w:szCs w:val="20"/>
        </w:rPr>
        <w:t xml:space="preserve">                                                       (denumirea, adresa)</w:t>
      </w:r>
    </w:p>
    <w:p w:rsidR="00A409B0" w:rsidRPr="005636C0" w:rsidRDefault="00A409B0" w:rsidP="00A409B0">
      <w:pPr>
        <w:jc w:val="both"/>
        <w:rPr>
          <w:bCs/>
        </w:rPr>
      </w:pPr>
      <w:r w:rsidRPr="005636C0">
        <w:rPr>
          <w:bCs/>
        </w:rPr>
        <w:t>Autoritatea contractantă</w:t>
      </w:r>
      <w:r w:rsidR="00446A3A" w:rsidRPr="005636C0">
        <w:rPr>
          <w:bCs/>
        </w:rPr>
        <w:t>:</w:t>
      </w:r>
      <w:r w:rsidRPr="005636C0">
        <w:rPr>
          <w:bCs/>
        </w:rPr>
        <w:t xml:space="preserve"> </w:t>
      </w:r>
      <w:r w:rsidRPr="005636C0">
        <w:rPr>
          <w:b/>
          <w:shd w:val="clear" w:color="auto" w:fill="DEEAF6" w:themeFill="accent1" w:themeFillTint="33"/>
          <w:lang w:val="ro-MD"/>
        </w:rPr>
        <w:t xml:space="preserve"> Agenția Națională pentru Ocuparea Forței de Muncă, MD-2009, mun. Chișinău, str. Vasile Alecsandri, 1</w:t>
      </w:r>
    </w:p>
    <w:p w:rsidR="00A409B0" w:rsidRPr="005636C0" w:rsidRDefault="00A409B0" w:rsidP="00A409B0">
      <w:pPr>
        <w:jc w:val="both"/>
        <w:rPr>
          <w:bCs/>
          <w:sz w:val="20"/>
          <w:szCs w:val="20"/>
        </w:rPr>
      </w:pPr>
      <w:r w:rsidRPr="005636C0">
        <w:rPr>
          <w:bCs/>
          <w:sz w:val="20"/>
          <w:szCs w:val="20"/>
        </w:rPr>
        <w:t xml:space="preserve">                                                  (denumirea, adresa)</w:t>
      </w:r>
    </w:p>
    <w:p w:rsidR="00A409B0" w:rsidRPr="005636C0" w:rsidRDefault="00A409B0" w:rsidP="00A409B0">
      <w:pPr>
        <w:keepNext/>
        <w:keepLines/>
        <w:outlineLvl w:val="1"/>
        <w:rPr>
          <w:rFonts w:eastAsiaTheme="majorEastAsia"/>
          <w:b/>
        </w:rPr>
      </w:pPr>
    </w:p>
    <w:p w:rsidR="00A409B0" w:rsidRPr="005636C0" w:rsidRDefault="00A409B0" w:rsidP="00A409B0">
      <w:pPr>
        <w:ind w:left="709"/>
        <w:rPr>
          <w:b/>
        </w:rPr>
      </w:pPr>
      <w:r w:rsidRPr="005636C0">
        <w:rPr>
          <w:b/>
        </w:rPr>
        <w:t>1. Descriere generală. Informaţii</w:t>
      </w:r>
    </w:p>
    <w:p w:rsidR="00A409B0" w:rsidRDefault="00A409B0" w:rsidP="00A409B0">
      <w:pPr>
        <w:jc w:val="both"/>
      </w:pPr>
      <w:bookmarkStart w:id="3" w:name="_Hlk65747910"/>
      <w:r w:rsidRPr="005636C0">
        <w:t xml:space="preserve">Prezentul caiet de sarcini reglementează procedura de achiziționare și prestare a </w:t>
      </w:r>
      <w:r w:rsidR="002A4251" w:rsidRPr="002A4251">
        <w:t>serviciilor de angajare asistată a șomerilor cu dizabilități în scopul asigurării accesului, obținerea și păstrarea unui loc de muncă remunerat pe piața muncii de către persoanele cu dizabilități, care sunt înregistrate cu statut de șomer la subdiviziunile teritoriale ale Agenției Naționale pentru Ocuparea Forței de Muncă (ANOFM), prin creșterea șanselor de ocupare, de promovare a unei ocupări sustenabile și de integrare durabilă pe piața muncii a acestora, conform reglementărilor prevăzute la art.29</w:t>
      </w:r>
      <w:r w:rsidR="002A4251" w:rsidRPr="002A4251">
        <w:rPr>
          <w:vertAlign w:val="superscript"/>
        </w:rPr>
        <w:t>1</w:t>
      </w:r>
      <w:r w:rsidR="002A4251" w:rsidRPr="002A4251">
        <w:t xml:space="preserve"> din Legea nr.105/2018, în Anexa nr.11</w:t>
      </w:r>
      <w:r w:rsidR="002A4251" w:rsidRPr="002A4251">
        <w:rPr>
          <w:vertAlign w:val="superscript"/>
        </w:rPr>
        <w:t>1</w:t>
      </w:r>
      <w:r w:rsidR="002A4251" w:rsidRPr="002A4251">
        <w:t xml:space="preserve"> la Hotărârea Guvernului nr.1276/2018 și în Ghidul metodologic privind angajarea asistată a persoanelor cu dizabilități, aprobat prin Ordinul Ministerului Muncii și Protecției Sociale nr.715 din 29.07.2021.</w:t>
      </w:r>
    </w:p>
    <w:p w:rsidR="002A4251" w:rsidRDefault="002A4251" w:rsidP="002A4251">
      <w:pPr>
        <w:jc w:val="both"/>
      </w:pPr>
    </w:p>
    <w:p w:rsidR="002A4251" w:rsidRDefault="002A4251" w:rsidP="002A4251">
      <w:pPr>
        <w:jc w:val="both"/>
      </w:pPr>
      <w:r>
        <w:t>Angajarea asistată este un proces flexibil, fiind constituită din 5 etape:</w:t>
      </w:r>
    </w:p>
    <w:p w:rsidR="002A4251" w:rsidRDefault="002A4251" w:rsidP="002A4251">
      <w:pPr>
        <w:jc w:val="both"/>
      </w:pPr>
      <w:r>
        <w:t>1) stabilirea contactului și implicarea beneficiarului;</w:t>
      </w:r>
    </w:p>
    <w:p w:rsidR="002A4251" w:rsidRDefault="002A4251" w:rsidP="002A4251">
      <w:pPr>
        <w:jc w:val="both"/>
      </w:pPr>
      <w:r>
        <w:t>2) elaborarea profilului vocațional;</w:t>
      </w:r>
    </w:p>
    <w:p w:rsidR="002A4251" w:rsidRDefault="002A4251" w:rsidP="002A4251">
      <w:pPr>
        <w:jc w:val="both"/>
      </w:pPr>
      <w:r>
        <w:t>3) identificarea locului de muncă;</w:t>
      </w:r>
    </w:p>
    <w:p w:rsidR="002A4251" w:rsidRDefault="002A4251" w:rsidP="002A4251">
      <w:pPr>
        <w:jc w:val="both"/>
      </w:pPr>
      <w:r>
        <w:t>4) implicarea angajatorului;</w:t>
      </w:r>
    </w:p>
    <w:p w:rsidR="002A4251" w:rsidRDefault="002A4251" w:rsidP="002A4251">
      <w:pPr>
        <w:jc w:val="both"/>
      </w:pPr>
      <w:r>
        <w:t>5) asistența la locul de muncă și monitorizarea postangajare.</w:t>
      </w:r>
    </w:p>
    <w:p w:rsidR="002A4251" w:rsidRDefault="002A4251" w:rsidP="002A4251">
      <w:pPr>
        <w:jc w:val="both"/>
      </w:pPr>
    </w:p>
    <w:p w:rsidR="002A4251" w:rsidRDefault="002A4251" w:rsidP="002A4251">
      <w:pPr>
        <w:jc w:val="both"/>
      </w:pPr>
      <w:r>
        <w:t>În funcție de necesitățile și abilităţile persoanelor cu dizabilități, ordinea celor 5 etape poate fi modificată, iar unele etape – omise.</w:t>
      </w:r>
      <w:r w:rsidR="00F10E10">
        <w:t xml:space="preserve"> </w:t>
      </w:r>
      <w:r w:rsidR="00F10E10" w:rsidRPr="00F10E10">
        <w:rPr>
          <w:b/>
        </w:rPr>
        <w:t>Serviciile vor fi prestate</w:t>
      </w:r>
      <w:r w:rsidR="00BE57DE">
        <w:rPr>
          <w:b/>
        </w:rPr>
        <w:t>,</w:t>
      </w:r>
      <w:r w:rsidR="00F10E10" w:rsidRPr="00F10E10">
        <w:rPr>
          <w:b/>
        </w:rPr>
        <w:t xml:space="preserve"> </w:t>
      </w:r>
      <w:r w:rsidR="00BE57DE">
        <w:rPr>
          <w:b/>
        </w:rPr>
        <w:t xml:space="preserve">după caz, </w:t>
      </w:r>
      <w:r w:rsidR="00F10E10" w:rsidRPr="00F10E10">
        <w:rPr>
          <w:b/>
        </w:rPr>
        <w:t>în localitatea</w:t>
      </w:r>
      <w:r w:rsidR="00BE57DE">
        <w:rPr>
          <w:b/>
        </w:rPr>
        <w:t xml:space="preserve"> sau în raza localității</w:t>
      </w:r>
      <w:r w:rsidR="00F10E10" w:rsidRPr="00F10E10">
        <w:rPr>
          <w:b/>
        </w:rPr>
        <w:t xml:space="preserve"> în care își are locul de trai beneficiarul</w:t>
      </w:r>
      <w:r w:rsidR="00F10E10">
        <w:t xml:space="preserve"> cu dizabilități referit de </w:t>
      </w:r>
      <w:r w:rsidR="00F10E10" w:rsidRPr="002A4251">
        <w:t>subdiviziunile teritoriale ale Agenției Naționale pentru Ocuparea Forței de Muncă</w:t>
      </w:r>
      <w:r w:rsidR="00F10E10">
        <w:t>.</w:t>
      </w:r>
      <w:r w:rsidR="00BF3392">
        <w:t xml:space="preserve"> După caz, serviciile pot fi prestate la sediul subdiviziunii teritoriale la care este înregistrat cu statut de șomer beneficiarul sau la sediul prestatorului de servicii contractat, în cazul în care persoana se poate deplasa /există transport disponibil sau prestatorul pune la dispoziție /asigură transportul. </w:t>
      </w:r>
    </w:p>
    <w:p w:rsidR="002A4251" w:rsidRPr="005636C0" w:rsidRDefault="002A4251" w:rsidP="00A409B0">
      <w:pPr>
        <w:jc w:val="both"/>
      </w:pPr>
    </w:p>
    <w:p w:rsidR="00A409B0" w:rsidRPr="005636C0" w:rsidRDefault="00A409B0" w:rsidP="00A409B0">
      <w:pPr>
        <w:ind w:firstLine="709"/>
        <w:jc w:val="both"/>
        <w:rPr>
          <w:b/>
        </w:rPr>
      </w:pPr>
      <w:r w:rsidRPr="005636C0">
        <w:rPr>
          <w:b/>
        </w:rPr>
        <w:t>2.  Utilizarea, păstrarea, protecţia, calitatea</w:t>
      </w:r>
      <w:bookmarkStart w:id="4" w:name="_Hlk63425519"/>
      <w:r w:rsidRPr="005636C0">
        <w:rPr>
          <w:b/>
        </w:rPr>
        <w:t xml:space="preserve"> produselor/serviciilor</w:t>
      </w:r>
      <w:bookmarkEnd w:id="4"/>
    </w:p>
    <w:p w:rsidR="002A4251" w:rsidRDefault="00A409B0" w:rsidP="002A4251">
      <w:pPr>
        <w:jc w:val="both"/>
      </w:pPr>
      <w:r w:rsidRPr="005636C0">
        <w:rPr>
          <w:bCs/>
        </w:rPr>
        <w:t xml:space="preserve">Conform prevederilor Procedurii de </w:t>
      </w:r>
      <w:r w:rsidR="002A4251" w:rsidRPr="002A4251">
        <w:rPr>
          <w:bCs/>
        </w:rPr>
        <w:t>angajare asistată a persoanelor cu dizabilități</w:t>
      </w:r>
      <w:r w:rsidR="002A4251">
        <w:rPr>
          <w:bCs/>
        </w:rPr>
        <w:t xml:space="preserve"> </w:t>
      </w:r>
      <w:r w:rsidR="002A4251" w:rsidRPr="005636C0">
        <w:rPr>
          <w:bCs/>
        </w:rPr>
        <w:t xml:space="preserve">(aprobată prin </w:t>
      </w:r>
      <w:r w:rsidR="002A4251" w:rsidRPr="005636C0">
        <w:t>Hotărârea Guvernului nr.1276/2018)</w:t>
      </w:r>
      <w:r w:rsidR="002A4251">
        <w:t xml:space="preserve"> angajarea asistată este un serviciu social, care are drept scop asigurarea accesului, obținerea și păstrarea unui loc de muncă remunerat pe piața muncii de către persoanele cu dizabilități, prin creșterea șanselor de ocupare, de promovare a unei ocupări sustenabile și de integrare durabilă pe piața muncii a acestora. Obiectivele angajării asistate sunt:</w:t>
      </w:r>
    </w:p>
    <w:p w:rsidR="002A4251" w:rsidRDefault="002A4251" w:rsidP="002A4251">
      <w:pPr>
        <w:jc w:val="both"/>
      </w:pPr>
      <w:r>
        <w:t>1) asigurarea încadrării în muncă a persoanelor cu dizabilități, conform nevoilor, aptitudinilor și abilităților acestora, în condiții de lucru sigure și egale;</w:t>
      </w:r>
    </w:p>
    <w:p w:rsidR="002A4251" w:rsidRDefault="002A4251" w:rsidP="002A4251">
      <w:pPr>
        <w:jc w:val="both"/>
      </w:pPr>
      <w:r>
        <w:t>2) acordarea de oportunități egale și respectarea dreptului la muncă al persoanelor cu dizabilități;</w:t>
      </w:r>
    </w:p>
    <w:p w:rsidR="002A4251" w:rsidRDefault="002A4251" w:rsidP="002A4251">
      <w:pPr>
        <w:jc w:val="both"/>
      </w:pPr>
      <w:r>
        <w:t>3) creșterea ratei de angajare în câmpul muncii a persoanelor cu dizabilități;</w:t>
      </w:r>
    </w:p>
    <w:p w:rsidR="002A4251" w:rsidRDefault="002A4251" w:rsidP="002A4251">
      <w:pPr>
        <w:jc w:val="both"/>
      </w:pPr>
      <w:r>
        <w:t>4) acordarea serviciilor de angajare asistată centrate pe persoană, care să îmbunătățească calitatea vieții şi independența persoanelor cu dizabilități;</w:t>
      </w:r>
    </w:p>
    <w:p w:rsidR="002A4251" w:rsidRDefault="002A4251" w:rsidP="002A4251">
      <w:pPr>
        <w:jc w:val="both"/>
        <w:rPr>
          <w:bCs/>
        </w:rPr>
      </w:pPr>
      <w:r>
        <w:lastRenderedPageBreak/>
        <w:t>5) sprijinirea persoanelor cu dizabilități în menținerea şi dezvoltarea relațiilor sociale în comunitate.</w:t>
      </w:r>
    </w:p>
    <w:p w:rsidR="002A4251" w:rsidRDefault="002A4251" w:rsidP="00A409B0">
      <w:pPr>
        <w:jc w:val="both"/>
        <w:rPr>
          <w:bCs/>
        </w:rPr>
      </w:pPr>
    </w:p>
    <w:p w:rsidR="002A4251" w:rsidRDefault="002A4251" w:rsidP="00A409B0">
      <w:pPr>
        <w:jc w:val="both"/>
        <w:rPr>
          <w:bCs/>
        </w:rPr>
      </w:pPr>
      <w:r w:rsidRPr="002A4251">
        <w:rPr>
          <w:bCs/>
        </w:rPr>
        <w:t>Prestatorii de servicii de angajare asistată sunt prestatorii de servicii sociale acreditați în conformitate cu prevederile Legii nr. 129/2012 privind acreditarea prestatorilor de servicii sociale și ale Regulamentului cu privire la procedura de acreditare a prestatorilor de servicii sociale, aprobat prin Hotărârea Guvernului nr. 95/2014, precum și în conformitate cu prezenta Procedură și Standardele minime de calitate pentru prestatorii de servicii sociale de angajare asistată pentru persoanele cu dizabilități.</w:t>
      </w:r>
    </w:p>
    <w:p w:rsidR="00A409B0" w:rsidRPr="005636C0" w:rsidRDefault="00A409B0" w:rsidP="00A409B0">
      <w:pPr>
        <w:jc w:val="both"/>
        <w:rPr>
          <w:bCs/>
        </w:rPr>
      </w:pPr>
    </w:p>
    <w:p w:rsidR="00A409B0" w:rsidRPr="005636C0" w:rsidRDefault="00A409B0" w:rsidP="00A409B0">
      <w:pPr>
        <w:pStyle w:val="ListParagraph"/>
        <w:numPr>
          <w:ilvl w:val="0"/>
          <w:numId w:val="39"/>
        </w:numPr>
        <w:rPr>
          <w:b/>
        </w:rPr>
      </w:pPr>
      <w:proofErr w:type="spellStart"/>
      <w:r w:rsidRPr="005636C0">
        <w:rPr>
          <w:b/>
        </w:rPr>
        <w:t>Materiale</w:t>
      </w:r>
      <w:proofErr w:type="spellEnd"/>
      <w:r w:rsidRPr="005636C0">
        <w:rPr>
          <w:b/>
        </w:rPr>
        <w:t xml:space="preserve">, </w:t>
      </w:r>
      <w:proofErr w:type="spellStart"/>
      <w:r w:rsidRPr="005636C0">
        <w:rPr>
          <w:b/>
        </w:rPr>
        <w:t>compatibilităţi</w:t>
      </w:r>
      <w:proofErr w:type="spellEnd"/>
      <w:r w:rsidRPr="005636C0">
        <w:rPr>
          <w:b/>
        </w:rPr>
        <w:t xml:space="preserve">, </w:t>
      </w:r>
      <w:proofErr w:type="spellStart"/>
      <w:r w:rsidRPr="005636C0">
        <w:rPr>
          <w:b/>
        </w:rPr>
        <w:t>reglementări</w:t>
      </w:r>
      <w:proofErr w:type="spellEnd"/>
      <w:r w:rsidRPr="005636C0">
        <w:rPr>
          <w:b/>
        </w:rPr>
        <w:t xml:space="preserve"> </w:t>
      </w:r>
      <w:proofErr w:type="spellStart"/>
      <w:r w:rsidRPr="005636C0">
        <w:rPr>
          <w:b/>
        </w:rPr>
        <w:t>tehnice</w:t>
      </w:r>
      <w:proofErr w:type="spellEnd"/>
      <w:r w:rsidRPr="005636C0">
        <w:rPr>
          <w:b/>
        </w:rPr>
        <w:t xml:space="preserve"> </w:t>
      </w:r>
      <w:proofErr w:type="spellStart"/>
      <w:r w:rsidRPr="005636C0">
        <w:rPr>
          <w:b/>
        </w:rPr>
        <w:t>şi</w:t>
      </w:r>
      <w:proofErr w:type="spellEnd"/>
      <w:r w:rsidRPr="005636C0">
        <w:rPr>
          <w:b/>
        </w:rPr>
        <w:t xml:space="preserve"> </w:t>
      </w:r>
      <w:proofErr w:type="spellStart"/>
      <w:r w:rsidRPr="005636C0">
        <w:rPr>
          <w:b/>
        </w:rPr>
        <w:t>standarde</w:t>
      </w:r>
      <w:proofErr w:type="spellEnd"/>
      <w:r w:rsidRPr="005636C0">
        <w:rPr>
          <w:b/>
        </w:rPr>
        <w:t xml:space="preserve"> </w:t>
      </w:r>
      <w:proofErr w:type="spellStart"/>
      <w:r w:rsidRPr="005636C0">
        <w:rPr>
          <w:b/>
        </w:rPr>
        <w:t>utilizate</w:t>
      </w:r>
      <w:proofErr w:type="spellEnd"/>
    </w:p>
    <w:p w:rsidR="002A4251" w:rsidRDefault="002A4251" w:rsidP="002A4251">
      <w:pPr>
        <w:jc w:val="both"/>
      </w:pPr>
      <w:r>
        <w:t>Prestatorii de servicii de angajare asistată au următoarele atribuții:</w:t>
      </w:r>
    </w:p>
    <w:p w:rsidR="002A4251" w:rsidRDefault="002A4251" w:rsidP="002A4251">
      <w:pPr>
        <w:jc w:val="both"/>
      </w:pPr>
      <w:r>
        <w:t>1) să stabilească termenul de beneficiere de serviciile de angajare asistată în funcție de necesitățile beneficiarului de servicii de angajare asistată;</w:t>
      </w:r>
    </w:p>
    <w:p w:rsidR="002A4251" w:rsidRDefault="002A4251" w:rsidP="002A4251">
      <w:pPr>
        <w:jc w:val="both"/>
      </w:pPr>
      <w:r>
        <w:t>2) să elaboreze și să aprobe planul individual de angajare asistată a beneficiarului de servicii de angajare asistată;</w:t>
      </w:r>
    </w:p>
    <w:p w:rsidR="002A4251" w:rsidRDefault="002A4251" w:rsidP="002A4251">
      <w:pPr>
        <w:jc w:val="both"/>
      </w:pPr>
      <w:r>
        <w:t>3) să propună subdiviziunii teritoriale a Agenției suspendarea prestării serviciilor de angajare asistată pentru beneficiar în cazul apariției unor circumstanțe precum motive de sănătate sau concediul medical al beneficiarului. Durata suspendării serviciilor de angajare asistată poate fi prelungită cu maximum 3 luni calendaristice de la data suspendării, cu întocmirea anexei la contractul beneficiarului în modul stabilit în Ghidul metodologic privind angajarea asistată;</w:t>
      </w:r>
    </w:p>
    <w:p w:rsidR="002A4251" w:rsidRDefault="002A4251" w:rsidP="002A4251">
      <w:pPr>
        <w:jc w:val="both"/>
      </w:pPr>
      <w:r>
        <w:t>4) să propună subdiviziunii teritoriale a Agenției încetarea prestării serviciilor de angajare asistată pentru beneficiar, în modul stabilit în Ghidul metodologic privind angajarea asistată, în următoarele cazuri:</w:t>
      </w:r>
    </w:p>
    <w:p w:rsidR="002A4251" w:rsidRDefault="002A4251" w:rsidP="002A4251">
      <w:pPr>
        <w:jc w:val="both"/>
      </w:pPr>
      <w:r>
        <w:t>a) beneficiarul nu manifestă inițiativă și responsabilitate în căutarea unui loc de muncă;</w:t>
      </w:r>
    </w:p>
    <w:p w:rsidR="002A4251" w:rsidRDefault="002A4251" w:rsidP="002A4251">
      <w:pPr>
        <w:jc w:val="both"/>
      </w:pPr>
      <w:r>
        <w:t>b) beneficiarul nu se prezintă la interviuri în formă fizică sau vădit evită să comunice cu prestatorul de servicii de angajare asistată;</w:t>
      </w:r>
    </w:p>
    <w:p w:rsidR="002A4251" w:rsidRDefault="002A4251" w:rsidP="002A4251">
      <w:pPr>
        <w:jc w:val="both"/>
      </w:pPr>
      <w:r>
        <w:t>c) beneficiarul nu respectă obligațiile contractuale;</w:t>
      </w:r>
    </w:p>
    <w:p w:rsidR="002A4251" w:rsidRDefault="002A4251" w:rsidP="002A4251">
      <w:pPr>
        <w:jc w:val="both"/>
      </w:pPr>
      <w:r>
        <w:t>d) la cererea/inițiativa beneficiarului.</w:t>
      </w:r>
    </w:p>
    <w:p w:rsidR="002A4251" w:rsidRDefault="002A4251" w:rsidP="002A4251">
      <w:pPr>
        <w:jc w:val="both"/>
      </w:pPr>
    </w:p>
    <w:p w:rsidR="00A409B0" w:rsidRPr="005636C0" w:rsidRDefault="00A409B0" w:rsidP="00A409B0">
      <w:pPr>
        <w:pStyle w:val="ListParagraph"/>
        <w:numPr>
          <w:ilvl w:val="0"/>
          <w:numId w:val="39"/>
        </w:numPr>
        <w:rPr>
          <w:b/>
        </w:rPr>
      </w:pPr>
      <w:proofErr w:type="spellStart"/>
      <w:r w:rsidRPr="005636C0">
        <w:rPr>
          <w:b/>
        </w:rPr>
        <w:t>Cerinţe</w:t>
      </w:r>
      <w:proofErr w:type="spellEnd"/>
      <w:r w:rsidRPr="005636C0">
        <w:rPr>
          <w:b/>
        </w:rPr>
        <w:t xml:space="preserve"> </w:t>
      </w:r>
      <w:proofErr w:type="spellStart"/>
      <w:r w:rsidRPr="005636C0">
        <w:rPr>
          <w:b/>
        </w:rPr>
        <w:t>privind</w:t>
      </w:r>
      <w:proofErr w:type="spellEnd"/>
      <w:r w:rsidRPr="005636C0">
        <w:rPr>
          <w:b/>
        </w:rPr>
        <w:t xml:space="preserve"> </w:t>
      </w:r>
      <w:proofErr w:type="spellStart"/>
      <w:r w:rsidRPr="005636C0">
        <w:rPr>
          <w:b/>
        </w:rPr>
        <w:t>calculul</w:t>
      </w:r>
      <w:proofErr w:type="spellEnd"/>
      <w:r w:rsidRPr="005636C0">
        <w:rPr>
          <w:b/>
        </w:rPr>
        <w:t xml:space="preserve"> </w:t>
      </w:r>
      <w:proofErr w:type="spellStart"/>
      <w:r w:rsidRPr="005636C0">
        <w:rPr>
          <w:b/>
        </w:rPr>
        <w:t>costului</w:t>
      </w:r>
      <w:proofErr w:type="spellEnd"/>
      <w:r w:rsidRPr="005636C0">
        <w:rPr>
          <w:b/>
        </w:rPr>
        <w:t>/</w:t>
      </w:r>
      <w:proofErr w:type="spellStart"/>
      <w:r w:rsidRPr="005636C0">
        <w:rPr>
          <w:b/>
        </w:rPr>
        <w:t>prețului</w:t>
      </w:r>
      <w:proofErr w:type="spellEnd"/>
    </w:p>
    <w:p w:rsidR="00A409B0" w:rsidRPr="005636C0" w:rsidRDefault="00A409B0" w:rsidP="00A409B0">
      <w:pPr>
        <w:jc w:val="both"/>
        <w:rPr>
          <w:bCs/>
        </w:rPr>
      </w:pPr>
      <w:r w:rsidRPr="005636C0">
        <w:rPr>
          <w:bCs/>
        </w:rPr>
        <w:t xml:space="preserve">Prețurile oferite vor include toate cheltuielile pe care </w:t>
      </w:r>
      <w:r w:rsidR="005C079F">
        <w:rPr>
          <w:bCs/>
        </w:rPr>
        <w:t>prestatorul</w:t>
      </w:r>
      <w:r w:rsidRPr="005636C0">
        <w:rPr>
          <w:bCs/>
        </w:rPr>
        <w:t xml:space="preserve"> le va suporta pentru a asigura buna realizare a </w:t>
      </w:r>
      <w:r w:rsidR="005C079F">
        <w:rPr>
          <w:bCs/>
        </w:rPr>
        <w:t>serviciilor</w:t>
      </w:r>
      <w:r w:rsidRPr="005636C0">
        <w:rPr>
          <w:bCs/>
        </w:rPr>
        <w:t xml:space="preserve">. Costul va include </w:t>
      </w:r>
      <w:r w:rsidR="005C079F">
        <w:rPr>
          <w:bCs/>
        </w:rPr>
        <w:t>cheltuieli relevante pentru fiecare dintre cele 5 etape ale angajării asistate.</w:t>
      </w:r>
    </w:p>
    <w:p w:rsidR="00A409B0" w:rsidRPr="005636C0" w:rsidRDefault="00A409B0" w:rsidP="00A409B0">
      <w:pPr>
        <w:jc w:val="both"/>
        <w:rPr>
          <w:bCs/>
        </w:rPr>
      </w:pPr>
      <w:r w:rsidRPr="005636C0">
        <w:rPr>
          <w:bCs/>
        </w:rPr>
        <w:t xml:space="preserve">Prețul oferit va rămâne neschimbat pentru întreaga durată a contractului. Cheltuielile pentru șomerii </w:t>
      </w:r>
      <w:r w:rsidR="005C079F">
        <w:rPr>
          <w:bCs/>
        </w:rPr>
        <w:t>antrenați în servicii</w:t>
      </w:r>
      <w:r w:rsidRPr="005636C0">
        <w:rPr>
          <w:bCs/>
        </w:rPr>
        <w:t xml:space="preserve"> pînă la 31 decembrie se achită conform costurilor stabilite la data încheierii contractelor cu furnizorul de servicii de </w:t>
      </w:r>
      <w:r w:rsidR="005C079F">
        <w:rPr>
          <w:bCs/>
        </w:rPr>
        <w:t>angajare asistată</w:t>
      </w:r>
      <w:r w:rsidRPr="005636C0">
        <w:rPr>
          <w:bCs/>
        </w:rPr>
        <w:t xml:space="preserve">. </w:t>
      </w:r>
    </w:p>
    <w:p w:rsidR="00A409B0" w:rsidRPr="005636C0" w:rsidRDefault="00A409B0" w:rsidP="00A409B0">
      <w:pPr>
        <w:jc w:val="both"/>
        <w:rPr>
          <w:bCs/>
        </w:rPr>
      </w:pPr>
      <w:r w:rsidRPr="005636C0">
        <w:rPr>
          <w:bCs/>
        </w:rPr>
        <w:t xml:space="preserve"> </w:t>
      </w:r>
    </w:p>
    <w:p w:rsidR="00A409B0" w:rsidRPr="005636C0" w:rsidRDefault="00A409B0" w:rsidP="00A409B0">
      <w:pPr>
        <w:pStyle w:val="ListParagraph"/>
        <w:numPr>
          <w:ilvl w:val="0"/>
          <w:numId w:val="39"/>
        </w:numPr>
        <w:rPr>
          <w:b/>
        </w:rPr>
      </w:pPr>
      <w:proofErr w:type="spellStart"/>
      <w:r w:rsidRPr="005636C0">
        <w:rPr>
          <w:b/>
        </w:rPr>
        <w:t>Mostre</w:t>
      </w:r>
      <w:proofErr w:type="spellEnd"/>
    </w:p>
    <w:p w:rsidR="00A409B0" w:rsidRPr="005636C0" w:rsidRDefault="00A409B0" w:rsidP="00A409B0">
      <w:pPr>
        <w:jc w:val="both"/>
      </w:pPr>
      <w:r w:rsidRPr="005636C0">
        <w:t>Nu se solicită.</w:t>
      </w:r>
    </w:p>
    <w:p w:rsidR="00A409B0" w:rsidRPr="005636C0" w:rsidRDefault="00A409B0" w:rsidP="00A409B0">
      <w:pPr>
        <w:jc w:val="both"/>
      </w:pPr>
    </w:p>
    <w:p w:rsidR="00A409B0" w:rsidRPr="005636C0" w:rsidRDefault="00A409B0" w:rsidP="00A409B0">
      <w:pPr>
        <w:pStyle w:val="ListParagraph"/>
        <w:numPr>
          <w:ilvl w:val="0"/>
          <w:numId w:val="39"/>
        </w:numPr>
        <w:tabs>
          <w:tab w:val="clear" w:pos="1134"/>
          <w:tab w:val="left" w:pos="993"/>
        </w:tabs>
        <w:rPr>
          <w:b/>
        </w:rPr>
      </w:pPr>
      <w:proofErr w:type="spellStart"/>
      <w:r w:rsidRPr="005636C0">
        <w:rPr>
          <w:b/>
        </w:rPr>
        <w:t>Echipamentele</w:t>
      </w:r>
      <w:proofErr w:type="spellEnd"/>
      <w:r w:rsidRPr="005636C0">
        <w:rPr>
          <w:b/>
        </w:rPr>
        <w:t xml:space="preserve">, </w:t>
      </w:r>
      <w:proofErr w:type="spellStart"/>
      <w:r w:rsidRPr="005636C0">
        <w:rPr>
          <w:b/>
        </w:rPr>
        <w:t>instalaţiile</w:t>
      </w:r>
      <w:proofErr w:type="spellEnd"/>
      <w:r w:rsidRPr="005636C0">
        <w:rPr>
          <w:b/>
        </w:rPr>
        <w:t xml:space="preserve">, </w:t>
      </w:r>
      <w:proofErr w:type="spellStart"/>
      <w:r w:rsidRPr="005636C0">
        <w:rPr>
          <w:b/>
        </w:rPr>
        <w:t>utilajele</w:t>
      </w:r>
      <w:proofErr w:type="spellEnd"/>
      <w:r w:rsidRPr="005636C0">
        <w:rPr>
          <w:b/>
        </w:rPr>
        <w:t xml:space="preserve">, </w:t>
      </w:r>
      <w:proofErr w:type="spellStart"/>
      <w:r w:rsidRPr="005636C0">
        <w:rPr>
          <w:b/>
        </w:rPr>
        <w:t>sculele</w:t>
      </w:r>
      <w:proofErr w:type="spellEnd"/>
      <w:r w:rsidRPr="005636C0">
        <w:rPr>
          <w:b/>
        </w:rPr>
        <w:t xml:space="preserve">, </w:t>
      </w:r>
      <w:proofErr w:type="spellStart"/>
      <w:r w:rsidRPr="005636C0">
        <w:rPr>
          <w:b/>
        </w:rPr>
        <w:t>instrumentele</w:t>
      </w:r>
      <w:proofErr w:type="spellEnd"/>
      <w:r w:rsidRPr="005636C0">
        <w:rPr>
          <w:b/>
        </w:rPr>
        <w:t xml:space="preserve">, </w:t>
      </w:r>
      <w:proofErr w:type="spellStart"/>
      <w:r w:rsidRPr="005636C0">
        <w:rPr>
          <w:b/>
        </w:rPr>
        <w:t>dispozitivele</w:t>
      </w:r>
      <w:proofErr w:type="spellEnd"/>
      <w:r w:rsidRPr="005636C0">
        <w:rPr>
          <w:b/>
        </w:rPr>
        <w:t xml:space="preserve"> </w:t>
      </w:r>
      <w:proofErr w:type="spellStart"/>
      <w:r w:rsidRPr="005636C0">
        <w:rPr>
          <w:b/>
        </w:rPr>
        <w:t>şi</w:t>
      </w:r>
      <w:proofErr w:type="spellEnd"/>
      <w:r w:rsidRPr="005636C0">
        <w:rPr>
          <w:b/>
        </w:rPr>
        <w:t xml:space="preserve"> </w:t>
      </w:r>
      <w:proofErr w:type="spellStart"/>
      <w:r w:rsidRPr="005636C0">
        <w:rPr>
          <w:b/>
        </w:rPr>
        <w:t>alte</w:t>
      </w:r>
      <w:proofErr w:type="spellEnd"/>
      <w:r w:rsidRPr="005636C0">
        <w:rPr>
          <w:b/>
        </w:rPr>
        <w:t xml:space="preserve"> </w:t>
      </w:r>
      <w:proofErr w:type="spellStart"/>
      <w:r w:rsidRPr="005636C0">
        <w:rPr>
          <w:b/>
        </w:rPr>
        <w:t>obiecte</w:t>
      </w:r>
      <w:proofErr w:type="spellEnd"/>
      <w:r w:rsidRPr="005636C0">
        <w:rPr>
          <w:b/>
        </w:rPr>
        <w:t xml:space="preserve"> </w:t>
      </w:r>
      <w:proofErr w:type="spellStart"/>
      <w:r w:rsidRPr="005636C0">
        <w:rPr>
          <w:b/>
        </w:rPr>
        <w:t>necesare</w:t>
      </w:r>
      <w:proofErr w:type="spellEnd"/>
      <w:r w:rsidRPr="005636C0">
        <w:rPr>
          <w:b/>
        </w:rPr>
        <w:t xml:space="preserve"> </w:t>
      </w:r>
      <w:proofErr w:type="spellStart"/>
      <w:r w:rsidRPr="005636C0">
        <w:rPr>
          <w:b/>
        </w:rPr>
        <w:t>pentru</w:t>
      </w:r>
      <w:proofErr w:type="spellEnd"/>
      <w:r w:rsidRPr="005636C0">
        <w:rPr>
          <w:b/>
        </w:rPr>
        <w:t xml:space="preserve"> </w:t>
      </w:r>
      <w:proofErr w:type="spellStart"/>
      <w:r w:rsidRPr="005636C0">
        <w:rPr>
          <w:b/>
        </w:rPr>
        <w:t>prestarea</w:t>
      </w:r>
      <w:proofErr w:type="spellEnd"/>
      <w:r w:rsidRPr="005636C0">
        <w:rPr>
          <w:b/>
        </w:rPr>
        <w:t xml:space="preserve"> </w:t>
      </w:r>
      <w:proofErr w:type="spellStart"/>
      <w:r w:rsidRPr="005636C0">
        <w:rPr>
          <w:b/>
        </w:rPr>
        <w:t>serviciilor</w:t>
      </w:r>
      <w:proofErr w:type="spellEnd"/>
    </w:p>
    <w:p w:rsidR="005C079F" w:rsidRDefault="005C079F" w:rsidP="00CB43C4">
      <w:pPr>
        <w:tabs>
          <w:tab w:val="left" w:pos="993"/>
        </w:tabs>
        <w:jc w:val="both"/>
      </w:pPr>
      <w:r>
        <w:t>Prestatorii de servicii de angajare asistată au următoarele obligații:</w:t>
      </w:r>
    </w:p>
    <w:p w:rsidR="005C079F" w:rsidRDefault="005C079F" w:rsidP="00CB43C4">
      <w:pPr>
        <w:tabs>
          <w:tab w:val="left" w:pos="993"/>
        </w:tabs>
        <w:jc w:val="both"/>
      </w:pPr>
      <w:r>
        <w:t>1) să presteze serviciile de angajare asistată în baza trimiterii subdiviziunii teritoriale a Agenției, în conformitate cu Standardele minime de calitate pentru prestatorii de servicii sociale de angajare asistată pentru persoanele cu dizabilități, precum și potrivit prevederilor legislației;</w:t>
      </w:r>
    </w:p>
    <w:p w:rsidR="005C079F" w:rsidRDefault="005C079F" w:rsidP="00CB43C4">
      <w:pPr>
        <w:tabs>
          <w:tab w:val="left" w:pos="993"/>
        </w:tabs>
        <w:jc w:val="both"/>
      </w:pPr>
      <w:r>
        <w:t>2) să desemneze un specialist în angajare asistată responsabil de prestarea serviciilor de angajare asistată;</w:t>
      </w:r>
    </w:p>
    <w:p w:rsidR="005C079F" w:rsidRDefault="005C079F" w:rsidP="00CB43C4">
      <w:pPr>
        <w:tabs>
          <w:tab w:val="left" w:pos="993"/>
        </w:tabs>
        <w:jc w:val="both"/>
      </w:pPr>
      <w:r>
        <w:t>3) să respecte drepturile beneficiarilor în procesul de prestare a serviciilor de angajare asistată;</w:t>
      </w:r>
    </w:p>
    <w:p w:rsidR="005C079F" w:rsidRDefault="005C079F" w:rsidP="00CB43C4">
      <w:pPr>
        <w:tabs>
          <w:tab w:val="left" w:pos="993"/>
        </w:tabs>
        <w:jc w:val="both"/>
      </w:pPr>
      <w:r>
        <w:t>4) să prezinte subdiviziunilor teritoriale ale Agenției la care șomerii sunt înregistrați informația privind beneficierea de către șomerii cu dizabilități de serviciile de angajare asistată;</w:t>
      </w:r>
    </w:p>
    <w:p w:rsidR="005C079F" w:rsidRDefault="005C079F" w:rsidP="00CB43C4">
      <w:pPr>
        <w:tabs>
          <w:tab w:val="left" w:pos="993"/>
        </w:tabs>
        <w:jc w:val="both"/>
      </w:pPr>
      <w:r>
        <w:lastRenderedPageBreak/>
        <w:t>5) să informeze subdiviziunea teritorială a Agenției la care este înregistrat șomerul beneficiar de servicii de angajare asistată despre angajarea acestuia în câmpul muncii, dar nu mai târziu de 3 zile lucrătoare de la data angajării;</w:t>
      </w:r>
    </w:p>
    <w:p w:rsidR="00A409B0" w:rsidRPr="005636C0" w:rsidRDefault="005C079F" w:rsidP="00CB43C4">
      <w:pPr>
        <w:tabs>
          <w:tab w:val="left" w:pos="993"/>
        </w:tabs>
        <w:jc w:val="both"/>
        <w:rPr>
          <w:b/>
        </w:rPr>
      </w:pPr>
      <w:r>
        <w:t>6) să coopereze cu alte organizații și instituții care implementează programe și servicii destinate persoanelor cu dizabilități, cu angajatorul, familia persoanei cu dizabilități și alte părți interesate.</w:t>
      </w:r>
    </w:p>
    <w:p w:rsidR="005C079F" w:rsidRDefault="005C079F" w:rsidP="00A409B0">
      <w:pPr>
        <w:ind w:firstLine="709"/>
        <w:jc w:val="both"/>
        <w:rPr>
          <w:b/>
        </w:rPr>
      </w:pPr>
    </w:p>
    <w:p w:rsidR="00A409B0" w:rsidRPr="005636C0" w:rsidRDefault="00A409B0" w:rsidP="00A409B0">
      <w:pPr>
        <w:ind w:firstLine="709"/>
        <w:jc w:val="both"/>
        <w:rPr>
          <w:b/>
        </w:rPr>
      </w:pPr>
      <w:r w:rsidRPr="005636C0">
        <w:rPr>
          <w:b/>
        </w:rPr>
        <w:t>7. Articole, produse şi piese necesare instalaţiilor</w:t>
      </w:r>
    </w:p>
    <w:p w:rsidR="00A409B0" w:rsidRPr="005636C0" w:rsidRDefault="00A409B0" w:rsidP="00A409B0">
      <w:pPr>
        <w:jc w:val="both"/>
      </w:pPr>
      <w:r w:rsidRPr="005636C0">
        <w:t xml:space="preserve">Pe parcursul prestării serviciilor de </w:t>
      </w:r>
      <w:r w:rsidR="005C079F">
        <w:t>angajare asistată</w:t>
      </w:r>
      <w:r w:rsidRPr="005636C0">
        <w:t xml:space="preserve"> furnizorii urmează să organizeze și să monitorizeze întregul proces și să asigure realizarea </w:t>
      </w:r>
      <w:r w:rsidR="005C079F">
        <w:t xml:space="preserve">etapelor și activităților descrise în </w:t>
      </w:r>
      <w:r w:rsidR="005C079F" w:rsidRPr="005C079F">
        <w:t>Procedur</w:t>
      </w:r>
      <w:r w:rsidR="005C079F">
        <w:t>a</w:t>
      </w:r>
      <w:r w:rsidR="005C079F" w:rsidRPr="005C079F">
        <w:t xml:space="preserve"> de angajare asistată a persoanelor cu dizabilități (aprobată prin Hotărârea Guvernului nr.1276/2018)</w:t>
      </w:r>
      <w:r w:rsidR="005C079F">
        <w:t xml:space="preserve">, precum și în </w:t>
      </w:r>
      <w:r w:rsidR="005C079F" w:rsidRPr="005C079F">
        <w:t>Ghidul metodologic privind angajarea asistată a persoanelor cu dizabilități, aprobat prin Ordinul Ministerului Muncii și Protecției Sociale nr.715 din 29.07.2021</w:t>
      </w:r>
      <w:r w:rsidRPr="005636C0">
        <w:t>.</w:t>
      </w:r>
    </w:p>
    <w:p w:rsidR="00A409B0" w:rsidRPr="005636C0" w:rsidRDefault="00A409B0" w:rsidP="00A409B0">
      <w:pPr>
        <w:jc w:val="both"/>
      </w:pPr>
    </w:p>
    <w:p w:rsidR="00A409B0" w:rsidRPr="005636C0" w:rsidRDefault="00A409B0" w:rsidP="00A409B0">
      <w:pPr>
        <w:ind w:firstLine="709"/>
        <w:jc w:val="both"/>
        <w:rPr>
          <w:b/>
        </w:rPr>
      </w:pPr>
      <w:r w:rsidRPr="005636C0">
        <w:rPr>
          <w:b/>
        </w:rPr>
        <w:t>8. Definiţii</w:t>
      </w:r>
    </w:p>
    <w:p w:rsidR="00A409B0" w:rsidRPr="005636C0" w:rsidRDefault="00A409B0" w:rsidP="00A409B0">
      <w:pPr>
        <w:jc w:val="both"/>
      </w:pPr>
      <w:r w:rsidRPr="005636C0">
        <w:t xml:space="preserve">Conform definițiilor incluse în </w:t>
      </w:r>
      <w:r w:rsidR="005C079F" w:rsidRPr="005C079F">
        <w:t>Legea nr.105/2018, în Anexa nr.11</w:t>
      </w:r>
      <w:r w:rsidR="005C079F" w:rsidRPr="005C079F">
        <w:rPr>
          <w:vertAlign w:val="superscript"/>
        </w:rPr>
        <w:t>1</w:t>
      </w:r>
      <w:r w:rsidR="005C079F" w:rsidRPr="005C079F">
        <w:t xml:space="preserve"> la Hotărârea Guvernului nr.1276/2018 și în Ghidul metodologic privind angajarea asistată a persoanelor cu dizabilități, aprobat prin Ordinul Ministerului Muncii și Protecției Sociale nr.715 din 29.07.2021</w:t>
      </w:r>
      <w:r w:rsidRPr="005636C0">
        <w:t>.</w:t>
      </w:r>
    </w:p>
    <w:p w:rsidR="00A409B0" w:rsidRPr="005636C0" w:rsidRDefault="00A409B0" w:rsidP="00A409B0">
      <w:pPr>
        <w:jc w:val="both"/>
        <w:rPr>
          <w:b/>
        </w:rPr>
      </w:pPr>
    </w:p>
    <w:p w:rsidR="00A409B0" w:rsidRPr="005636C0" w:rsidRDefault="00A409B0" w:rsidP="00A409B0">
      <w:pPr>
        <w:ind w:firstLine="709"/>
        <w:jc w:val="both"/>
        <w:rPr>
          <w:b/>
        </w:rPr>
      </w:pPr>
      <w:r w:rsidRPr="005636C0">
        <w:rPr>
          <w:b/>
        </w:rPr>
        <w:t>9. Documente obligatorii la depunerea ofertei</w:t>
      </w:r>
    </w:p>
    <w:p w:rsidR="00A409B0" w:rsidRPr="005636C0" w:rsidRDefault="00A409B0" w:rsidP="00A409B0">
      <w:pPr>
        <w:jc w:val="both"/>
      </w:pPr>
      <w:r w:rsidRPr="005636C0">
        <w:t xml:space="preserve">Conform Anunțului de participare </w:t>
      </w:r>
    </w:p>
    <w:p w:rsidR="00A409B0" w:rsidRPr="005636C0" w:rsidRDefault="00A409B0" w:rsidP="00A409B0">
      <w:pPr>
        <w:ind w:firstLine="709"/>
        <w:jc w:val="both"/>
      </w:pPr>
    </w:p>
    <w:p w:rsidR="00A409B0" w:rsidRPr="005636C0" w:rsidRDefault="00A409B0" w:rsidP="00A409B0">
      <w:pPr>
        <w:ind w:firstLine="709"/>
        <w:jc w:val="both"/>
        <w:rPr>
          <w:b/>
        </w:rPr>
      </w:pPr>
      <w:r w:rsidRPr="005636C0">
        <w:rPr>
          <w:b/>
        </w:rPr>
        <w:t>10. Documente obligatorii la evaluarea ofertelor</w:t>
      </w:r>
    </w:p>
    <w:p w:rsidR="00A409B0" w:rsidRPr="005636C0" w:rsidRDefault="00A409B0" w:rsidP="00A409B0">
      <w:pPr>
        <w:jc w:val="both"/>
      </w:pPr>
      <w:r w:rsidRPr="005636C0">
        <w:t xml:space="preserve">Conform Anunțului de participare </w:t>
      </w:r>
    </w:p>
    <w:p w:rsidR="00A409B0" w:rsidRPr="005636C0" w:rsidRDefault="00A409B0" w:rsidP="00A409B0">
      <w:pPr>
        <w:jc w:val="both"/>
      </w:pPr>
    </w:p>
    <w:p w:rsidR="00A409B0" w:rsidRPr="005636C0" w:rsidRDefault="00A409B0" w:rsidP="00A409B0">
      <w:pPr>
        <w:rPr>
          <w:bCs/>
          <w:i/>
        </w:rPr>
      </w:pPr>
    </w:p>
    <w:p w:rsidR="00A409B0" w:rsidRPr="005636C0" w:rsidRDefault="00A409B0" w:rsidP="00A409B0">
      <w:pPr>
        <w:rPr>
          <w:bCs/>
          <w:iCs/>
        </w:rPr>
      </w:pPr>
      <w:r w:rsidRPr="005636C0">
        <w:rPr>
          <w:bCs/>
          <w:iCs/>
          <w:highlight w:val="yellow"/>
        </w:rPr>
        <w:t>Autoritatea contractantă  ___________              Data „____”__________________</w:t>
      </w:r>
    </w:p>
    <w:p w:rsidR="00A409B0" w:rsidRPr="005636C0" w:rsidRDefault="00A409B0" w:rsidP="00A409B0">
      <w:pPr>
        <w:jc w:val="both"/>
        <w:rPr>
          <w:bCs/>
          <w:i/>
        </w:rPr>
      </w:pPr>
    </w:p>
    <w:bookmarkEnd w:id="3"/>
    <w:p w:rsidR="00A409B0" w:rsidRPr="005636C0" w:rsidRDefault="00A409B0" w:rsidP="00A409B0">
      <w:pPr>
        <w:jc w:val="both"/>
        <w:rPr>
          <w:bCs/>
          <w:i/>
          <w:iCs/>
          <w:sz w:val="16"/>
          <w:szCs w:val="20"/>
        </w:rPr>
      </w:pPr>
      <w:r w:rsidRPr="005636C0">
        <w:rPr>
          <w:b/>
          <w:bCs/>
          <w:color w:val="FF0000"/>
          <w:sz w:val="16"/>
          <w:szCs w:val="20"/>
        </w:rPr>
        <w:t>Notă:</w:t>
      </w:r>
      <w:r w:rsidRPr="005636C0">
        <w:rPr>
          <w:b/>
          <w:bCs/>
          <w:sz w:val="16"/>
          <w:szCs w:val="20"/>
        </w:rPr>
        <w:t xml:space="preserve"> </w:t>
      </w:r>
      <w:r w:rsidRPr="005636C0">
        <w:rPr>
          <w:bCs/>
          <w:i/>
          <w:iCs/>
          <w:sz w:val="16"/>
          <w:szCs w:val="20"/>
        </w:rPr>
        <w:t>Prezentul model al caietului de sarcini este orientativ şi poate fi completat, modificat, precizat de către autoritatea contractantă, în funcţie de tipul şi specificul bunurilor/serviciilor. Autoritatea contactantă este obligătă să respecte legislația.</w:t>
      </w:r>
    </w:p>
    <w:p w:rsidR="00A409B0" w:rsidRPr="005636C0" w:rsidRDefault="00A409B0" w:rsidP="00A409B0"/>
    <w:p w:rsidR="001239FE" w:rsidRPr="005636C0" w:rsidRDefault="001239FE" w:rsidP="00A409B0"/>
    <w:p w:rsidR="001239FE" w:rsidRDefault="001239FE" w:rsidP="00A409B0"/>
    <w:p w:rsidR="00F10E10" w:rsidRDefault="00F10E10" w:rsidP="00A409B0"/>
    <w:p w:rsidR="00F10E10" w:rsidRDefault="00F10E10" w:rsidP="00A409B0"/>
    <w:p w:rsidR="00F10E10" w:rsidRDefault="00F10E10" w:rsidP="00A409B0"/>
    <w:p w:rsidR="00F10E10" w:rsidRDefault="00F10E10" w:rsidP="00A409B0"/>
    <w:p w:rsidR="00F10E10" w:rsidRDefault="00F10E10" w:rsidP="00A409B0"/>
    <w:p w:rsidR="00F10E10" w:rsidRDefault="00F10E10" w:rsidP="00A409B0"/>
    <w:p w:rsidR="00F10E10" w:rsidRDefault="00F10E10" w:rsidP="00A409B0"/>
    <w:p w:rsidR="00F10E10" w:rsidRDefault="00F10E10" w:rsidP="00A409B0"/>
    <w:p w:rsidR="00F10E10" w:rsidRDefault="00F10E10" w:rsidP="00A409B0"/>
    <w:p w:rsidR="00F10E10" w:rsidRDefault="00F10E10" w:rsidP="00A409B0"/>
    <w:p w:rsidR="00F10E10" w:rsidRDefault="00F10E10" w:rsidP="00A409B0"/>
    <w:p w:rsidR="00F10E10" w:rsidRDefault="00F10E10" w:rsidP="00A409B0"/>
    <w:p w:rsidR="00F10E10" w:rsidRDefault="00F10E10" w:rsidP="00A409B0"/>
    <w:p w:rsidR="00F10E10" w:rsidRDefault="00F10E10" w:rsidP="00A409B0"/>
    <w:p w:rsidR="00F10E10" w:rsidRDefault="00F10E10" w:rsidP="00A409B0"/>
    <w:p w:rsidR="00F10E10" w:rsidRDefault="00F10E10" w:rsidP="00A409B0"/>
    <w:p w:rsidR="00F10E10" w:rsidRDefault="00F10E10" w:rsidP="00A409B0"/>
    <w:p w:rsidR="00F10E10" w:rsidRDefault="00F10E10" w:rsidP="00A409B0"/>
    <w:p w:rsidR="00F10E10" w:rsidRDefault="00F10E10" w:rsidP="00A409B0"/>
    <w:p w:rsidR="00F10E10" w:rsidRDefault="00F10E10" w:rsidP="00A409B0"/>
    <w:p w:rsidR="00F10E10" w:rsidRDefault="00F10E10" w:rsidP="00A409B0"/>
    <w:p w:rsidR="00F10E10" w:rsidRDefault="00F10E10" w:rsidP="00A409B0"/>
    <w:p w:rsidR="00F10E10" w:rsidRDefault="00F10E10" w:rsidP="00A409B0"/>
    <w:p w:rsidR="00F10E10" w:rsidRPr="005636C0" w:rsidRDefault="00F10E10" w:rsidP="00A409B0"/>
    <w:p w:rsidR="00A93AD1" w:rsidRPr="005636C0" w:rsidRDefault="00A93AD1" w:rsidP="00A409B0">
      <w:pPr>
        <w:shd w:val="clear" w:color="auto" w:fill="E2EFD9" w:themeFill="accent6" w:themeFillTint="33"/>
        <w:jc w:val="right"/>
        <w:rPr>
          <w:noProof w:val="0"/>
          <w:sz w:val="22"/>
          <w:szCs w:val="22"/>
          <w:lang w:val="it-IT"/>
        </w:rPr>
      </w:pPr>
      <w:proofErr w:type="spellStart"/>
      <w:r w:rsidRPr="005636C0">
        <w:rPr>
          <w:noProof w:val="0"/>
          <w:lang w:val="it-IT"/>
        </w:rPr>
        <w:t>Anexa</w:t>
      </w:r>
      <w:proofErr w:type="spellEnd"/>
      <w:r w:rsidRPr="005636C0">
        <w:rPr>
          <w:noProof w:val="0"/>
          <w:lang w:val="it-IT"/>
        </w:rPr>
        <w:t xml:space="preserve"> nr. 7</w:t>
      </w:r>
    </w:p>
    <w:p w:rsidR="00A93AD1" w:rsidRPr="005636C0" w:rsidRDefault="00A93AD1" w:rsidP="00A409B0">
      <w:pPr>
        <w:shd w:val="clear" w:color="auto" w:fill="E2EFD9" w:themeFill="accent6" w:themeFillTint="33"/>
        <w:jc w:val="right"/>
        <w:rPr>
          <w:noProof w:val="0"/>
          <w:lang w:val="it-IT"/>
        </w:rPr>
      </w:pPr>
      <w:r w:rsidRPr="005636C0">
        <w:rPr>
          <w:noProof w:val="0"/>
          <w:lang w:val="it-IT"/>
        </w:rPr>
        <w:t xml:space="preserve">la </w:t>
      </w:r>
      <w:proofErr w:type="spellStart"/>
      <w:r w:rsidRPr="005636C0">
        <w:rPr>
          <w:noProof w:val="0"/>
          <w:lang w:val="it-IT"/>
        </w:rPr>
        <w:t>Documentația</w:t>
      </w:r>
      <w:proofErr w:type="spellEnd"/>
      <w:r w:rsidRPr="005636C0">
        <w:rPr>
          <w:noProof w:val="0"/>
          <w:lang w:val="it-IT"/>
        </w:rPr>
        <w:t xml:space="preserve"> standard </w:t>
      </w:r>
      <w:proofErr w:type="gramStart"/>
      <w:r w:rsidRPr="005636C0">
        <w:rPr>
          <w:noProof w:val="0"/>
          <w:lang w:val="it-IT"/>
        </w:rPr>
        <w:t>nr._</w:t>
      </w:r>
      <w:proofErr w:type="gramEnd"/>
      <w:r w:rsidRPr="005636C0">
        <w:rPr>
          <w:noProof w:val="0"/>
          <w:lang w:val="it-IT"/>
        </w:rPr>
        <w:t>____</w:t>
      </w:r>
    </w:p>
    <w:p w:rsidR="00A93AD1" w:rsidRPr="005636C0" w:rsidRDefault="00A93AD1" w:rsidP="00A409B0">
      <w:pPr>
        <w:shd w:val="clear" w:color="auto" w:fill="E2EFD9" w:themeFill="accent6" w:themeFillTint="33"/>
        <w:jc w:val="right"/>
        <w:rPr>
          <w:noProof w:val="0"/>
          <w:lang w:val="it-IT"/>
        </w:rPr>
      </w:pPr>
      <w:proofErr w:type="spellStart"/>
      <w:r w:rsidRPr="005636C0">
        <w:rPr>
          <w:noProof w:val="0"/>
          <w:lang w:val="it-IT"/>
        </w:rPr>
        <w:t>din</w:t>
      </w:r>
      <w:proofErr w:type="spellEnd"/>
      <w:r w:rsidRPr="005636C0">
        <w:rPr>
          <w:noProof w:val="0"/>
          <w:lang w:val="it-IT"/>
        </w:rPr>
        <w:t xml:space="preserve"> “____” ________ 20___</w:t>
      </w:r>
    </w:p>
    <w:p w:rsidR="00A93AD1" w:rsidRPr="005636C0" w:rsidRDefault="00A93AD1" w:rsidP="00A93AD1">
      <w:pPr>
        <w:pStyle w:val="Style3"/>
        <w:tabs>
          <w:tab w:val="left" w:pos="567"/>
        </w:tabs>
        <w:spacing w:before="0" w:beforeAutospacing="0" w:after="0"/>
        <w:ind w:left="0" w:firstLine="0"/>
        <w:jc w:val="center"/>
        <w:rPr>
          <w:rFonts w:eastAsia="PMingLiU"/>
          <w:lang w:val="it-IT" w:eastAsia="zh-CN"/>
        </w:rPr>
      </w:pPr>
    </w:p>
    <w:p w:rsidR="00A93AD1" w:rsidRPr="005636C0" w:rsidRDefault="00A93AD1" w:rsidP="00A93AD1">
      <w:pPr>
        <w:pStyle w:val="Style3"/>
        <w:tabs>
          <w:tab w:val="left" w:pos="567"/>
        </w:tabs>
        <w:spacing w:before="0" w:beforeAutospacing="0" w:after="0"/>
        <w:ind w:left="0" w:firstLine="0"/>
        <w:jc w:val="center"/>
        <w:rPr>
          <w:rFonts w:eastAsia="PMingLiU"/>
          <w:lang w:val="it-IT" w:eastAsia="zh-CN"/>
        </w:rPr>
      </w:pPr>
    </w:p>
    <w:p w:rsidR="00A93AD1" w:rsidRPr="005636C0" w:rsidRDefault="00A93AD1" w:rsidP="00A93AD1">
      <w:pPr>
        <w:pStyle w:val="BodyText"/>
        <w:tabs>
          <w:tab w:val="left" w:pos="567"/>
        </w:tabs>
        <w:rPr>
          <w:rFonts w:ascii="Times New Roman" w:hAnsi="Times New Roman"/>
          <w:b/>
          <w:szCs w:val="24"/>
        </w:rPr>
      </w:pPr>
    </w:p>
    <w:p w:rsidR="00A93AD1" w:rsidRPr="005636C0" w:rsidRDefault="00A93AD1" w:rsidP="00A93AD1">
      <w:pPr>
        <w:pStyle w:val="BodyText"/>
        <w:tabs>
          <w:tab w:val="left" w:pos="567"/>
        </w:tabs>
        <w:jc w:val="center"/>
        <w:rPr>
          <w:rFonts w:ascii="Times New Roman" w:hAnsi="Times New Roman"/>
          <w:sz w:val="28"/>
          <w:szCs w:val="28"/>
        </w:rPr>
      </w:pPr>
      <w:bookmarkStart w:id="5" w:name="_Hlk77771042"/>
      <w:r w:rsidRPr="005636C0">
        <w:rPr>
          <w:rFonts w:ascii="Times New Roman" w:hAnsi="Times New Roman"/>
          <w:b/>
          <w:sz w:val="28"/>
          <w:szCs w:val="28"/>
        </w:rPr>
        <w:t>CERERE DE PARTICIPARE</w:t>
      </w:r>
    </w:p>
    <w:bookmarkEnd w:id="5"/>
    <w:p w:rsidR="00A93AD1" w:rsidRPr="005636C0" w:rsidRDefault="00A93AD1" w:rsidP="00A93AD1">
      <w:pPr>
        <w:pStyle w:val="BodyText"/>
        <w:tabs>
          <w:tab w:val="left" w:pos="-142"/>
        </w:tabs>
        <w:spacing w:before="240"/>
        <w:jc w:val="center"/>
        <w:rPr>
          <w:rFonts w:ascii="Times New Roman" w:hAnsi="Times New Roman"/>
          <w:szCs w:val="24"/>
        </w:rPr>
      </w:pPr>
    </w:p>
    <w:p w:rsidR="00E87800" w:rsidRPr="005636C0" w:rsidRDefault="00A93AD1" w:rsidP="00A93AD1">
      <w:pPr>
        <w:pStyle w:val="BodyText"/>
        <w:tabs>
          <w:tab w:val="left" w:pos="-142"/>
        </w:tabs>
        <w:spacing w:before="240"/>
        <w:jc w:val="center"/>
        <w:rPr>
          <w:rFonts w:ascii="Times New Roman" w:hAnsi="Times New Roman"/>
          <w:b/>
          <w:u w:val="single"/>
          <w:shd w:val="clear" w:color="auto" w:fill="DEEAF6" w:themeFill="accent1" w:themeFillTint="33"/>
          <w:lang w:val="ro-MD"/>
        </w:rPr>
      </w:pPr>
      <w:r w:rsidRPr="005636C0">
        <w:rPr>
          <w:rFonts w:ascii="Times New Roman" w:hAnsi="Times New Roman"/>
          <w:szCs w:val="24"/>
        </w:rPr>
        <w:t>Către</w:t>
      </w:r>
      <w:r w:rsidR="009A04F9" w:rsidRPr="005636C0">
        <w:rPr>
          <w:rFonts w:ascii="Times New Roman" w:hAnsi="Times New Roman"/>
          <w:szCs w:val="24"/>
        </w:rPr>
        <w:t xml:space="preserve"> </w:t>
      </w:r>
      <w:r w:rsidR="009A04F9" w:rsidRPr="005636C0">
        <w:rPr>
          <w:rFonts w:ascii="Times New Roman" w:hAnsi="Times New Roman"/>
          <w:b/>
          <w:u w:val="single"/>
          <w:shd w:val="clear" w:color="auto" w:fill="DEEAF6" w:themeFill="accent1" w:themeFillTint="33"/>
          <w:lang w:val="ro-MD"/>
        </w:rPr>
        <w:t>Agenția Națională pentru Ocuparea Forței de Muncă</w:t>
      </w:r>
      <w:r w:rsidR="00E87800" w:rsidRPr="005636C0">
        <w:rPr>
          <w:rFonts w:ascii="Times New Roman" w:hAnsi="Times New Roman"/>
          <w:b/>
          <w:u w:val="single"/>
          <w:shd w:val="clear" w:color="auto" w:fill="DEEAF6" w:themeFill="accent1" w:themeFillTint="33"/>
          <w:lang w:val="ro-MD"/>
        </w:rPr>
        <w:t xml:space="preserve"> </w:t>
      </w:r>
    </w:p>
    <w:p w:rsidR="00E87800" w:rsidRPr="005636C0" w:rsidRDefault="00E87800" w:rsidP="00A93AD1">
      <w:pPr>
        <w:pStyle w:val="BodyText"/>
        <w:tabs>
          <w:tab w:val="left" w:pos="-142"/>
        </w:tabs>
        <w:spacing w:before="240"/>
        <w:jc w:val="center"/>
        <w:rPr>
          <w:rFonts w:ascii="Times New Roman" w:hAnsi="Times New Roman"/>
          <w:szCs w:val="24"/>
        </w:rPr>
      </w:pPr>
      <w:r w:rsidRPr="005636C0">
        <w:rPr>
          <w:rFonts w:ascii="Times New Roman" w:hAnsi="Times New Roman"/>
          <w:b/>
          <w:u w:val="single"/>
          <w:shd w:val="clear" w:color="auto" w:fill="DEEAF6" w:themeFill="accent1" w:themeFillTint="33"/>
          <w:lang w:val="ro-MD"/>
        </w:rPr>
        <w:t>mun. Chișinău, str. Vasile Alecsandri, 1</w:t>
      </w:r>
      <w:r w:rsidR="00A93AD1" w:rsidRPr="005636C0">
        <w:rPr>
          <w:rFonts w:ascii="Times New Roman" w:hAnsi="Times New Roman"/>
          <w:szCs w:val="24"/>
          <w:u w:val="single"/>
        </w:rPr>
        <w:t xml:space="preserve"> </w:t>
      </w:r>
      <w:r w:rsidR="00A93AD1" w:rsidRPr="005636C0">
        <w:rPr>
          <w:rFonts w:ascii="Times New Roman" w:hAnsi="Times New Roman"/>
          <w:szCs w:val="24"/>
        </w:rPr>
        <w:t xml:space="preserve">                                                   </w:t>
      </w:r>
      <w:r w:rsidR="009A04F9" w:rsidRPr="005636C0">
        <w:rPr>
          <w:rFonts w:ascii="Times New Roman" w:hAnsi="Times New Roman"/>
          <w:szCs w:val="24"/>
        </w:rPr>
        <w:t xml:space="preserve">   </w:t>
      </w:r>
    </w:p>
    <w:p w:rsidR="00A93AD1" w:rsidRPr="005636C0" w:rsidRDefault="00A93AD1" w:rsidP="00A93AD1">
      <w:pPr>
        <w:pStyle w:val="BodyText"/>
        <w:tabs>
          <w:tab w:val="left" w:pos="-142"/>
        </w:tabs>
        <w:spacing w:before="240"/>
        <w:jc w:val="center"/>
        <w:rPr>
          <w:rFonts w:ascii="Times New Roman" w:hAnsi="Times New Roman"/>
          <w:szCs w:val="24"/>
        </w:rPr>
      </w:pPr>
      <w:r w:rsidRPr="005636C0">
        <w:rPr>
          <w:rFonts w:ascii="Times New Roman" w:hAnsi="Times New Roman"/>
          <w:i/>
          <w:iCs/>
          <w:sz w:val="20"/>
        </w:rPr>
        <w:t xml:space="preserve">(denumirea </w:t>
      </w:r>
      <w:proofErr w:type="spellStart"/>
      <w:r w:rsidRPr="005636C0">
        <w:rPr>
          <w:rFonts w:ascii="Times New Roman" w:hAnsi="Times New Roman"/>
          <w:i/>
          <w:iCs/>
          <w:sz w:val="20"/>
        </w:rPr>
        <w:t>autorităţii</w:t>
      </w:r>
      <w:proofErr w:type="spellEnd"/>
      <w:r w:rsidRPr="005636C0">
        <w:rPr>
          <w:rFonts w:ascii="Times New Roman" w:hAnsi="Times New Roman"/>
          <w:i/>
          <w:iCs/>
          <w:sz w:val="20"/>
        </w:rPr>
        <w:t xml:space="preserve"> contractante </w:t>
      </w:r>
      <w:proofErr w:type="spellStart"/>
      <w:r w:rsidRPr="005636C0">
        <w:rPr>
          <w:rFonts w:ascii="Times New Roman" w:hAnsi="Times New Roman"/>
          <w:i/>
          <w:iCs/>
          <w:sz w:val="20"/>
        </w:rPr>
        <w:t>şi</w:t>
      </w:r>
      <w:proofErr w:type="spellEnd"/>
      <w:r w:rsidRPr="005636C0">
        <w:rPr>
          <w:rFonts w:ascii="Times New Roman" w:hAnsi="Times New Roman"/>
          <w:i/>
          <w:iCs/>
          <w:sz w:val="20"/>
        </w:rPr>
        <w:t xml:space="preserve"> adresa completă)</w:t>
      </w:r>
    </w:p>
    <w:p w:rsidR="00A93AD1" w:rsidRPr="005636C0" w:rsidRDefault="00A93AD1" w:rsidP="00A93AD1">
      <w:pPr>
        <w:pStyle w:val="BodyText"/>
        <w:tabs>
          <w:tab w:val="left" w:pos="567"/>
        </w:tabs>
        <w:spacing w:line="360" w:lineRule="auto"/>
        <w:jc w:val="both"/>
        <w:rPr>
          <w:rFonts w:ascii="Times New Roman" w:hAnsi="Times New Roman"/>
          <w:szCs w:val="24"/>
        </w:rPr>
      </w:pPr>
    </w:p>
    <w:p w:rsidR="00A93AD1" w:rsidRPr="005636C0" w:rsidRDefault="00A93AD1" w:rsidP="00A93AD1">
      <w:pPr>
        <w:pStyle w:val="BodyText"/>
        <w:tabs>
          <w:tab w:val="left" w:pos="567"/>
        </w:tabs>
        <w:spacing w:line="360" w:lineRule="auto"/>
        <w:jc w:val="both"/>
        <w:rPr>
          <w:rFonts w:ascii="Times New Roman" w:hAnsi="Times New Roman"/>
          <w:szCs w:val="24"/>
        </w:rPr>
      </w:pPr>
      <w:proofErr w:type="spellStart"/>
      <w:r w:rsidRPr="005636C0">
        <w:rPr>
          <w:rFonts w:ascii="Times New Roman" w:hAnsi="Times New Roman"/>
          <w:b/>
          <w:szCs w:val="24"/>
        </w:rPr>
        <w:t>Stimaţi</w:t>
      </w:r>
      <w:proofErr w:type="spellEnd"/>
      <w:r w:rsidRPr="005636C0">
        <w:rPr>
          <w:rFonts w:ascii="Times New Roman" w:hAnsi="Times New Roman"/>
          <w:b/>
          <w:szCs w:val="24"/>
        </w:rPr>
        <w:t xml:space="preserve"> domni</w:t>
      </w:r>
      <w:r w:rsidRPr="005636C0">
        <w:rPr>
          <w:rFonts w:ascii="Times New Roman" w:hAnsi="Times New Roman"/>
          <w:szCs w:val="24"/>
        </w:rPr>
        <w:t>,</w:t>
      </w:r>
    </w:p>
    <w:p w:rsidR="00A93AD1" w:rsidRPr="005636C0" w:rsidRDefault="00A93AD1" w:rsidP="00A93AD1">
      <w:pPr>
        <w:pStyle w:val="BodyText"/>
        <w:tabs>
          <w:tab w:val="left" w:pos="567"/>
        </w:tabs>
        <w:spacing w:line="360" w:lineRule="auto"/>
        <w:jc w:val="both"/>
        <w:rPr>
          <w:rFonts w:ascii="Times New Roman" w:hAnsi="Times New Roman"/>
          <w:szCs w:val="24"/>
        </w:rPr>
      </w:pPr>
      <w:r w:rsidRPr="005636C0">
        <w:rPr>
          <w:rFonts w:ascii="Times New Roman" w:hAnsi="Times New Roman"/>
          <w:szCs w:val="24"/>
        </w:rPr>
        <w:t>Ca urmare a anunțului/invitației de participare</w:t>
      </w:r>
      <w:r w:rsidRPr="005636C0">
        <w:rPr>
          <w:rFonts w:ascii="Times New Roman" w:hAnsi="Times New Roman"/>
          <w:szCs w:val="24"/>
          <w:lang w:val="it-IT"/>
        </w:rPr>
        <w:t xml:space="preserve">/de </w:t>
      </w:r>
      <w:proofErr w:type="spellStart"/>
      <w:r w:rsidRPr="005636C0">
        <w:rPr>
          <w:rFonts w:ascii="Times New Roman" w:hAnsi="Times New Roman"/>
          <w:szCs w:val="24"/>
          <w:lang w:val="it-IT"/>
        </w:rPr>
        <w:t>preselecție</w:t>
      </w:r>
      <w:proofErr w:type="spellEnd"/>
      <w:r w:rsidRPr="005636C0">
        <w:rPr>
          <w:rFonts w:ascii="Times New Roman" w:hAnsi="Times New Roman"/>
          <w:szCs w:val="24"/>
        </w:rPr>
        <w:t xml:space="preserve"> apărut în Buletinul achizițiilor publice și/sau Jurnalul Oficial al Uniunii Europene,  nr. . . . . din . . . . . . . . . . . . . . </w:t>
      </w:r>
      <w:r w:rsidRPr="005636C0">
        <w:rPr>
          <w:rFonts w:ascii="Times New Roman" w:hAnsi="Times New Roman"/>
          <w:i/>
          <w:szCs w:val="24"/>
        </w:rPr>
        <w:t>(ziua/luna/anul)</w:t>
      </w:r>
      <w:r w:rsidRPr="005636C0">
        <w:rPr>
          <w:rFonts w:ascii="Times New Roman" w:hAnsi="Times New Roman"/>
          <w:szCs w:val="24"/>
        </w:rPr>
        <w:t xml:space="preserve">,  privind aplicarea procedurii pentru atribuirea contractului </w:t>
      </w:r>
      <w:r w:rsidR="009A04F9" w:rsidRPr="005636C0">
        <w:rPr>
          <w:rFonts w:ascii="Times New Roman" w:hAnsi="Times New Roman"/>
        </w:rPr>
        <w:t>de</w:t>
      </w:r>
      <w:r w:rsidR="009A04F9" w:rsidRPr="005636C0">
        <w:rPr>
          <w:rFonts w:ascii="Times New Roman" w:hAnsi="Times New Roman"/>
        </w:rPr>
        <w:softHyphen/>
      </w:r>
      <w:r w:rsidR="009A04F9" w:rsidRPr="005636C0">
        <w:rPr>
          <w:rFonts w:ascii="Times New Roman" w:hAnsi="Times New Roman"/>
        </w:rPr>
        <w:softHyphen/>
      </w:r>
      <w:r w:rsidR="009A04F9" w:rsidRPr="005636C0">
        <w:rPr>
          <w:rFonts w:ascii="Times New Roman" w:hAnsi="Times New Roman"/>
        </w:rPr>
        <w:softHyphen/>
        <w:t xml:space="preserve"> </w:t>
      </w:r>
      <w:r w:rsidR="009A04F9" w:rsidRPr="005636C0">
        <w:rPr>
          <w:rFonts w:ascii="Times New Roman" w:hAnsi="Times New Roman"/>
          <w:b/>
          <w:u w:val="single"/>
          <w:shd w:val="clear" w:color="auto" w:fill="DEEAF6" w:themeFill="accent1" w:themeFillTint="33"/>
          <w:lang w:val="ro-MD"/>
        </w:rPr>
        <w:t xml:space="preserve">servicii </w:t>
      </w:r>
      <w:r w:rsidR="005C079F" w:rsidRPr="005C079F">
        <w:rPr>
          <w:rFonts w:ascii="Times New Roman" w:hAnsi="Times New Roman"/>
          <w:b/>
          <w:u w:val="single"/>
          <w:shd w:val="clear" w:color="auto" w:fill="DEEAF6" w:themeFill="accent1" w:themeFillTint="33"/>
          <w:lang w:val="ro-MD"/>
        </w:rPr>
        <w:t>de angajare asista</w:t>
      </w:r>
      <w:r w:rsidR="005C079F">
        <w:rPr>
          <w:rFonts w:ascii="Times New Roman" w:hAnsi="Times New Roman"/>
          <w:b/>
          <w:u w:val="single"/>
          <w:shd w:val="clear" w:color="auto" w:fill="DEEAF6" w:themeFill="accent1" w:themeFillTint="33"/>
          <w:lang w:val="ro-MD"/>
        </w:rPr>
        <w:t xml:space="preserve">tă a șomerilor cu dizabilități </w:t>
      </w:r>
      <w:r w:rsidRPr="005636C0">
        <w:rPr>
          <w:rFonts w:ascii="Times New Roman" w:hAnsi="Times New Roman"/>
          <w:i/>
          <w:szCs w:val="24"/>
        </w:rPr>
        <w:t>(denumirea contractului de achiziție publică)</w:t>
      </w:r>
      <w:r w:rsidRPr="005636C0">
        <w:rPr>
          <w:rFonts w:ascii="Times New Roman" w:hAnsi="Times New Roman"/>
          <w:szCs w:val="24"/>
        </w:rPr>
        <w:t xml:space="preserve">,  noi . . . . . . . . . . . . . . . . . . </w:t>
      </w:r>
      <w:r w:rsidRPr="005636C0">
        <w:rPr>
          <w:rFonts w:ascii="Times New Roman" w:hAnsi="Times New Roman"/>
          <w:i/>
          <w:szCs w:val="24"/>
        </w:rPr>
        <w:t>(denumirea/numele ofertantului/candidatului)</w:t>
      </w:r>
      <w:r w:rsidRPr="005636C0">
        <w:rPr>
          <w:rFonts w:ascii="Times New Roman" w:hAnsi="Times New Roman"/>
        </w:rPr>
        <w:t xml:space="preserve">, </w:t>
      </w:r>
      <w:r w:rsidRPr="005636C0">
        <w:rPr>
          <w:rFonts w:ascii="Times New Roman" w:hAnsi="Times New Roman"/>
          <w:szCs w:val="24"/>
        </w:rPr>
        <w:t xml:space="preserve">am luat cunoștință de condițiile și de cerințele expuse în documentația de atribuire și </w:t>
      </w:r>
      <w:r w:rsidRPr="005636C0">
        <w:rPr>
          <w:rFonts w:ascii="Times New Roman" w:hAnsi="Times New Roman"/>
        </w:rPr>
        <w:t xml:space="preserve">exprimăm  prin prezenta interesul de a participa, în calitate de ofertant/candidat, </w:t>
      </w:r>
      <w:r w:rsidRPr="005636C0">
        <w:rPr>
          <w:rFonts w:ascii="Times New Roman" w:hAnsi="Times New Roman"/>
          <w:szCs w:val="24"/>
        </w:rPr>
        <w:t xml:space="preserve"> </w:t>
      </w:r>
      <w:proofErr w:type="spellStart"/>
      <w:r w:rsidRPr="005636C0">
        <w:rPr>
          <w:rFonts w:ascii="Times New Roman" w:hAnsi="Times New Roman"/>
          <w:szCs w:val="24"/>
        </w:rPr>
        <w:t>neavînd</w:t>
      </w:r>
      <w:proofErr w:type="spellEnd"/>
      <w:r w:rsidRPr="005636C0">
        <w:rPr>
          <w:rFonts w:ascii="Times New Roman" w:hAnsi="Times New Roman"/>
          <w:szCs w:val="24"/>
        </w:rPr>
        <w:t xml:space="preserve"> obiecții la documentația de atribuire. </w:t>
      </w:r>
    </w:p>
    <w:p w:rsidR="00A93AD1" w:rsidRPr="005636C0" w:rsidRDefault="00A93AD1" w:rsidP="00A93AD1">
      <w:pPr>
        <w:pStyle w:val="BodyText"/>
        <w:tabs>
          <w:tab w:val="left" w:pos="567"/>
        </w:tabs>
        <w:spacing w:line="360" w:lineRule="auto"/>
        <w:rPr>
          <w:rFonts w:ascii="Times New Roman" w:hAnsi="Times New Roman"/>
          <w:szCs w:val="24"/>
        </w:rPr>
      </w:pPr>
    </w:p>
    <w:p w:rsidR="00A93AD1" w:rsidRPr="005636C0" w:rsidRDefault="00A93AD1" w:rsidP="00A93AD1">
      <w:pPr>
        <w:pStyle w:val="BodyText"/>
        <w:tabs>
          <w:tab w:val="left" w:pos="567"/>
        </w:tabs>
        <w:spacing w:line="360" w:lineRule="auto"/>
        <w:rPr>
          <w:rFonts w:ascii="Times New Roman" w:hAnsi="Times New Roman"/>
          <w:szCs w:val="24"/>
        </w:rPr>
      </w:pPr>
      <w:r w:rsidRPr="005636C0">
        <w:rPr>
          <w:rFonts w:ascii="Times New Roman" w:hAnsi="Times New Roman"/>
          <w:szCs w:val="24"/>
        </w:rPr>
        <w:t>Data completării . . . . . . . . . . . . .</w:t>
      </w:r>
      <w:r w:rsidRPr="005636C0">
        <w:rPr>
          <w:rFonts w:ascii="Times New Roman" w:hAnsi="Times New Roman"/>
          <w:szCs w:val="24"/>
        </w:rPr>
        <w:tab/>
        <w:t>Cu stimă,</w:t>
      </w:r>
    </w:p>
    <w:p w:rsidR="00A93AD1" w:rsidRPr="005636C0" w:rsidRDefault="00A93AD1" w:rsidP="00A93AD1">
      <w:pPr>
        <w:pStyle w:val="BodyText"/>
        <w:tabs>
          <w:tab w:val="left" w:pos="567"/>
        </w:tabs>
        <w:spacing w:line="360" w:lineRule="auto"/>
        <w:jc w:val="right"/>
        <w:rPr>
          <w:rFonts w:ascii="Times New Roman" w:hAnsi="Times New Roman"/>
          <w:szCs w:val="24"/>
        </w:rPr>
      </w:pPr>
      <w:r w:rsidRPr="005636C0">
        <w:rPr>
          <w:rFonts w:ascii="Times New Roman" w:hAnsi="Times New Roman"/>
          <w:szCs w:val="24"/>
        </w:rPr>
        <w:t>Ofertant/candidat</w:t>
      </w:r>
    </w:p>
    <w:p w:rsidR="00A93AD1" w:rsidRPr="005636C0" w:rsidRDefault="00A93AD1" w:rsidP="00A93AD1">
      <w:pPr>
        <w:pStyle w:val="BodyText"/>
        <w:tabs>
          <w:tab w:val="left" w:pos="567"/>
        </w:tabs>
        <w:spacing w:line="360" w:lineRule="auto"/>
        <w:jc w:val="right"/>
        <w:rPr>
          <w:rFonts w:ascii="Times New Roman" w:hAnsi="Times New Roman"/>
          <w:szCs w:val="24"/>
        </w:rPr>
      </w:pPr>
      <w:r w:rsidRPr="005636C0">
        <w:rPr>
          <w:rFonts w:ascii="Times New Roman" w:hAnsi="Times New Roman"/>
          <w:szCs w:val="24"/>
        </w:rPr>
        <w:t>. . . . . . . . . . . . . . . . . . . . . . . .</w:t>
      </w:r>
    </w:p>
    <w:p w:rsidR="00A93AD1" w:rsidRPr="005636C0" w:rsidRDefault="00A93AD1" w:rsidP="00A93AD1">
      <w:pPr>
        <w:pStyle w:val="BodyText"/>
        <w:tabs>
          <w:tab w:val="left" w:pos="567"/>
        </w:tabs>
        <w:spacing w:line="360" w:lineRule="auto"/>
        <w:jc w:val="right"/>
        <w:rPr>
          <w:rFonts w:ascii="Times New Roman" w:hAnsi="Times New Roman"/>
          <w:i/>
          <w:szCs w:val="24"/>
        </w:rPr>
      </w:pPr>
      <w:r w:rsidRPr="005636C0">
        <w:rPr>
          <w:rFonts w:ascii="Times New Roman" w:hAnsi="Times New Roman"/>
          <w:i/>
          <w:szCs w:val="24"/>
        </w:rPr>
        <w:t>(semnătura autorizată)</w:t>
      </w:r>
    </w:p>
    <w:p w:rsidR="00667296" w:rsidRPr="005636C0" w:rsidRDefault="00667296"/>
    <w:p w:rsidR="00A93AD1" w:rsidRPr="005636C0" w:rsidRDefault="00A93AD1"/>
    <w:p w:rsidR="00A93AD1" w:rsidRPr="005636C0" w:rsidRDefault="00A93AD1"/>
    <w:p w:rsidR="00A93AD1" w:rsidRPr="005636C0" w:rsidRDefault="00A93AD1"/>
    <w:p w:rsidR="00A93AD1" w:rsidRPr="005636C0" w:rsidRDefault="00A93AD1"/>
    <w:p w:rsidR="00A93AD1" w:rsidRDefault="00A93AD1"/>
    <w:p w:rsidR="00F10E10" w:rsidRDefault="00F10E10"/>
    <w:p w:rsidR="00F10E10" w:rsidRDefault="00F10E10"/>
    <w:p w:rsidR="00F10E10" w:rsidRDefault="00F10E10"/>
    <w:p w:rsidR="00F10E10" w:rsidRDefault="00F10E10"/>
    <w:p w:rsidR="00F10E10" w:rsidRDefault="00F10E10"/>
    <w:p w:rsidR="00F10E10" w:rsidRDefault="00F10E10"/>
    <w:p w:rsidR="00F10E10" w:rsidRDefault="00F10E10"/>
    <w:p w:rsidR="00F10E10" w:rsidRDefault="00F10E10"/>
    <w:p w:rsidR="00F10E10" w:rsidRDefault="00F10E10"/>
    <w:p w:rsidR="00F10E10" w:rsidRDefault="00F10E10"/>
    <w:p w:rsidR="00F10E10" w:rsidRPr="005636C0" w:rsidRDefault="00F10E10"/>
    <w:p w:rsidR="00A93AD1" w:rsidRPr="005636C0" w:rsidRDefault="00A93AD1" w:rsidP="00A409B0">
      <w:pPr>
        <w:shd w:val="clear" w:color="auto" w:fill="E2EFD9" w:themeFill="accent6" w:themeFillTint="33"/>
        <w:jc w:val="right"/>
        <w:rPr>
          <w:noProof w:val="0"/>
          <w:sz w:val="22"/>
          <w:szCs w:val="22"/>
          <w:lang w:val="it-IT"/>
        </w:rPr>
      </w:pPr>
      <w:proofErr w:type="spellStart"/>
      <w:r w:rsidRPr="005636C0">
        <w:rPr>
          <w:noProof w:val="0"/>
          <w:lang w:val="it-IT"/>
        </w:rPr>
        <w:t>Anexa</w:t>
      </w:r>
      <w:proofErr w:type="spellEnd"/>
      <w:r w:rsidRPr="005636C0">
        <w:rPr>
          <w:noProof w:val="0"/>
          <w:lang w:val="it-IT"/>
        </w:rPr>
        <w:t xml:space="preserve"> nr. 8</w:t>
      </w:r>
    </w:p>
    <w:p w:rsidR="00A93AD1" w:rsidRPr="005636C0" w:rsidRDefault="00A93AD1" w:rsidP="00A409B0">
      <w:pPr>
        <w:shd w:val="clear" w:color="auto" w:fill="E2EFD9" w:themeFill="accent6" w:themeFillTint="33"/>
        <w:jc w:val="right"/>
        <w:rPr>
          <w:noProof w:val="0"/>
          <w:lang w:val="it-IT"/>
        </w:rPr>
      </w:pPr>
      <w:r w:rsidRPr="005636C0">
        <w:rPr>
          <w:noProof w:val="0"/>
          <w:lang w:val="it-IT"/>
        </w:rPr>
        <w:t xml:space="preserve">la </w:t>
      </w:r>
      <w:proofErr w:type="spellStart"/>
      <w:r w:rsidRPr="005636C0">
        <w:rPr>
          <w:noProof w:val="0"/>
          <w:lang w:val="it-IT"/>
        </w:rPr>
        <w:t>Documentația</w:t>
      </w:r>
      <w:proofErr w:type="spellEnd"/>
      <w:r w:rsidRPr="005636C0">
        <w:rPr>
          <w:noProof w:val="0"/>
          <w:lang w:val="it-IT"/>
        </w:rPr>
        <w:t xml:space="preserve"> standard </w:t>
      </w:r>
      <w:proofErr w:type="gramStart"/>
      <w:r w:rsidRPr="005636C0">
        <w:rPr>
          <w:noProof w:val="0"/>
          <w:lang w:val="it-IT"/>
        </w:rPr>
        <w:t>nr._</w:t>
      </w:r>
      <w:proofErr w:type="gramEnd"/>
      <w:r w:rsidRPr="005636C0">
        <w:rPr>
          <w:noProof w:val="0"/>
          <w:lang w:val="it-IT"/>
        </w:rPr>
        <w:t>____</w:t>
      </w:r>
    </w:p>
    <w:p w:rsidR="00A93AD1" w:rsidRPr="005636C0" w:rsidRDefault="00A93AD1" w:rsidP="00A409B0">
      <w:pPr>
        <w:shd w:val="clear" w:color="auto" w:fill="E2EFD9" w:themeFill="accent6" w:themeFillTint="33"/>
        <w:jc w:val="right"/>
        <w:rPr>
          <w:noProof w:val="0"/>
          <w:lang w:val="it-IT"/>
        </w:rPr>
      </w:pPr>
      <w:proofErr w:type="spellStart"/>
      <w:r w:rsidRPr="005636C0">
        <w:rPr>
          <w:noProof w:val="0"/>
          <w:lang w:val="it-IT"/>
        </w:rPr>
        <w:t>din</w:t>
      </w:r>
      <w:proofErr w:type="spellEnd"/>
      <w:r w:rsidRPr="005636C0">
        <w:rPr>
          <w:noProof w:val="0"/>
          <w:lang w:val="it-IT"/>
        </w:rPr>
        <w:t xml:space="preserve"> “____” ________ 20___</w:t>
      </w:r>
    </w:p>
    <w:p w:rsidR="00A93AD1" w:rsidRPr="005636C0" w:rsidRDefault="00A93AD1" w:rsidP="00A93AD1">
      <w:pPr>
        <w:pStyle w:val="BodyText"/>
        <w:tabs>
          <w:tab w:val="left" w:pos="567"/>
        </w:tabs>
        <w:spacing w:line="360" w:lineRule="auto"/>
        <w:rPr>
          <w:rFonts w:ascii="Times New Roman" w:hAnsi="Times New Roman"/>
          <w:szCs w:val="24"/>
        </w:rPr>
      </w:pPr>
    </w:p>
    <w:p w:rsidR="00A93AD1" w:rsidRPr="005636C0" w:rsidRDefault="00A93AD1" w:rsidP="00A93AD1">
      <w:pPr>
        <w:pStyle w:val="BodyText"/>
        <w:tabs>
          <w:tab w:val="left" w:pos="567"/>
        </w:tabs>
        <w:spacing w:line="360" w:lineRule="auto"/>
        <w:rPr>
          <w:rFonts w:ascii="Times New Roman" w:hAnsi="Times New Roman"/>
          <w:b/>
          <w:szCs w:val="24"/>
        </w:rPr>
      </w:pPr>
    </w:p>
    <w:p w:rsidR="00A93AD1" w:rsidRPr="005636C0" w:rsidRDefault="00A93AD1" w:rsidP="00A93AD1">
      <w:pPr>
        <w:pStyle w:val="Heading2"/>
        <w:tabs>
          <w:tab w:val="left" w:pos="567"/>
        </w:tabs>
        <w:spacing w:before="0"/>
        <w:jc w:val="center"/>
        <w:rPr>
          <w:rFonts w:ascii="Times New Roman" w:hAnsi="Times New Roman" w:cs="Times New Roman"/>
          <w:b/>
          <w:color w:val="auto"/>
          <w:sz w:val="24"/>
          <w:szCs w:val="24"/>
        </w:rPr>
      </w:pPr>
      <w:bookmarkStart w:id="6" w:name="_Hlk77771056"/>
      <w:r w:rsidRPr="005636C0">
        <w:rPr>
          <w:rFonts w:ascii="Times New Roman" w:hAnsi="Times New Roman" w:cs="Times New Roman"/>
          <w:b/>
          <w:color w:val="auto"/>
          <w:sz w:val="24"/>
          <w:szCs w:val="24"/>
        </w:rPr>
        <w:t>DECLARAŢIE</w:t>
      </w:r>
    </w:p>
    <w:p w:rsidR="00A93AD1" w:rsidRPr="005636C0" w:rsidRDefault="00A93AD1" w:rsidP="00A93AD1">
      <w:pPr>
        <w:pStyle w:val="BodyText"/>
        <w:tabs>
          <w:tab w:val="left" w:pos="567"/>
        </w:tabs>
        <w:spacing w:line="360" w:lineRule="auto"/>
        <w:jc w:val="center"/>
        <w:rPr>
          <w:rFonts w:ascii="Times New Roman" w:hAnsi="Times New Roman"/>
          <w:b/>
          <w:szCs w:val="24"/>
        </w:rPr>
      </w:pPr>
      <w:r w:rsidRPr="005636C0">
        <w:rPr>
          <w:rFonts w:ascii="Times New Roman" w:hAnsi="Times New Roman"/>
          <w:b/>
          <w:szCs w:val="24"/>
        </w:rPr>
        <w:t>privind valabilitatea ofertei</w:t>
      </w:r>
    </w:p>
    <w:bookmarkEnd w:id="6"/>
    <w:p w:rsidR="00A93AD1" w:rsidRPr="005636C0" w:rsidRDefault="00A93AD1" w:rsidP="00A93AD1">
      <w:pPr>
        <w:pStyle w:val="BodyText"/>
        <w:tabs>
          <w:tab w:val="left" w:pos="567"/>
        </w:tabs>
        <w:spacing w:line="360" w:lineRule="auto"/>
        <w:rPr>
          <w:rFonts w:ascii="Times New Roman" w:hAnsi="Times New Roman"/>
          <w:szCs w:val="24"/>
        </w:rPr>
      </w:pPr>
    </w:p>
    <w:p w:rsidR="00E87800" w:rsidRPr="005636C0" w:rsidRDefault="00E87800" w:rsidP="00E87800">
      <w:pPr>
        <w:pStyle w:val="BodyText"/>
        <w:tabs>
          <w:tab w:val="left" w:pos="-142"/>
        </w:tabs>
        <w:spacing w:before="240"/>
        <w:jc w:val="center"/>
        <w:rPr>
          <w:rFonts w:ascii="Times New Roman" w:hAnsi="Times New Roman"/>
          <w:b/>
          <w:u w:val="single"/>
          <w:shd w:val="clear" w:color="auto" w:fill="DEEAF6" w:themeFill="accent1" w:themeFillTint="33"/>
          <w:lang w:val="ro-MD"/>
        </w:rPr>
      </w:pPr>
      <w:r w:rsidRPr="005636C0">
        <w:rPr>
          <w:rFonts w:ascii="Times New Roman" w:hAnsi="Times New Roman"/>
          <w:szCs w:val="24"/>
        </w:rPr>
        <w:t xml:space="preserve">Către </w:t>
      </w:r>
      <w:r w:rsidRPr="005636C0">
        <w:rPr>
          <w:rFonts w:ascii="Times New Roman" w:hAnsi="Times New Roman"/>
          <w:b/>
          <w:u w:val="single"/>
          <w:shd w:val="clear" w:color="auto" w:fill="DEEAF6" w:themeFill="accent1" w:themeFillTint="33"/>
          <w:lang w:val="ro-MD"/>
        </w:rPr>
        <w:t xml:space="preserve">Agenția Națională pentru Ocuparea Forței de Muncă </w:t>
      </w:r>
    </w:p>
    <w:p w:rsidR="00E87800" w:rsidRPr="005636C0" w:rsidRDefault="00E87800" w:rsidP="00E87800">
      <w:pPr>
        <w:pStyle w:val="BodyText"/>
        <w:tabs>
          <w:tab w:val="left" w:pos="-142"/>
        </w:tabs>
        <w:spacing w:before="240"/>
        <w:jc w:val="center"/>
        <w:rPr>
          <w:rFonts w:ascii="Times New Roman" w:hAnsi="Times New Roman"/>
          <w:szCs w:val="24"/>
        </w:rPr>
      </w:pPr>
      <w:r w:rsidRPr="005636C0">
        <w:rPr>
          <w:rFonts w:ascii="Times New Roman" w:hAnsi="Times New Roman"/>
          <w:b/>
          <w:u w:val="single"/>
          <w:shd w:val="clear" w:color="auto" w:fill="DEEAF6" w:themeFill="accent1" w:themeFillTint="33"/>
          <w:lang w:val="ro-MD"/>
        </w:rPr>
        <w:t>mun. Chișinău, str. Vasile Alecsandri, 1</w:t>
      </w:r>
      <w:r w:rsidRPr="005636C0">
        <w:rPr>
          <w:rFonts w:ascii="Times New Roman" w:hAnsi="Times New Roman"/>
          <w:szCs w:val="24"/>
          <w:u w:val="single"/>
        </w:rPr>
        <w:t xml:space="preserve"> </w:t>
      </w:r>
      <w:r w:rsidRPr="005636C0">
        <w:rPr>
          <w:rFonts w:ascii="Times New Roman" w:hAnsi="Times New Roman"/>
          <w:szCs w:val="24"/>
        </w:rPr>
        <w:t xml:space="preserve">                                                      </w:t>
      </w:r>
    </w:p>
    <w:p w:rsidR="00A93AD1" w:rsidRPr="005636C0" w:rsidRDefault="00E87800" w:rsidP="00E87800">
      <w:pPr>
        <w:pStyle w:val="BodyText"/>
        <w:tabs>
          <w:tab w:val="left" w:pos="567"/>
        </w:tabs>
        <w:spacing w:line="360" w:lineRule="auto"/>
        <w:jc w:val="center"/>
        <w:rPr>
          <w:rFonts w:ascii="Times New Roman" w:hAnsi="Times New Roman"/>
          <w:szCs w:val="24"/>
        </w:rPr>
      </w:pPr>
      <w:r w:rsidRPr="005636C0">
        <w:rPr>
          <w:rFonts w:ascii="Times New Roman" w:hAnsi="Times New Roman"/>
          <w:i/>
          <w:iCs/>
          <w:sz w:val="20"/>
        </w:rPr>
        <w:t xml:space="preserve">(denumirea </w:t>
      </w:r>
      <w:proofErr w:type="spellStart"/>
      <w:r w:rsidRPr="005636C0">
        <w:rPr>
          <w:rFonts w:ascii="Times New Roman" w:hAnsi="Times New Roman"/>
          <w:i/>
          <w:iCs/>
          <w:sz w:val="20"/>
        </w:rPr>
        <w:t>autorităţii</w:t>
      </w:r>
      <w:proofErr w:type="spellEnd"/>
      <w:r w:rsidRPr="005636C0">
        <w:rPr>
          <w:rFonts w:ascii="Times New Roman" w:hAnsi="Times New Roman"/>
          <w:i/>
          <w:iCs/>
          <w:sz w:val="20"/>
        </w:rPr>
        <w:t xml:space="preserve"> contractante </w:t>
      </w:r>
      <w:proofErr w:type="spellStart"/>
      <w:r w:rsidRPr="005636C0">
        <w:rPr>
          <w:rFonts w:ascii="Times New Roman" w:hAnsi="Times New Roman"/>
          <w:i/>
          <w:iCs/>
          <w:sz w:val="20"/>
        </w:rPr>
        <w:t>şi</w:t>
      </w:r>
      <w:proofErr w:type="spellEnd"/>
      <w:r w:rsidRPr="005636C0">
        <w:rPr>
          <w:rFonts w:ascii="Times New Roman" w:hAnsi="Times New Roman"/>
          <w:i/>
          <w:iCs/>
          <w:sz w:val="20"/>
        </w:rPr>
        <w:t xml:space="preserve"> adresa completă)</w:t>
      </w:r>
    </w:p>
    <w:p w:rsidR="00A93AD1" w:rsidRPr="005636C0" w:rsidRDefault="00A93AD1" w:rsidP="00A93AD1">
      <w:pPr>
        <w:pStyle w:val="BodyText"/>
        <w:tabs>
          <w:tab w:val="left" w:pos="567"/>
        </w:tabs>
        <w:spacing w:line="360" w:lineRule="auto"/>
        <w:jc w:val="both"/>
        <w:rPr>
          <w:rFonts w:ascii="Times New Roman" w:hAnsi="Times New Roman"/>
          <w:szCs w:val="24"/>
        </w:rPr>
      </w:pPr>
    </w:p>
    <w:p w:rsidR="00A93AD1" w:rsidRPr="005636C0" w:rsidRDefault="00A93AD1" w:rsidP="00A93AD1">
      <w:pPr>
        <w:pStyle w:val="BodyText"/>
        <w:tabs>
          <w:tab w:val="left" w:pos="567"/>
        </w:tabs>
        <w:spacing w:line="360" w:lineRule="auto"/>
        <w:jc w:val="both"/>
        <w:rPr>
          <w:rFonts w:ascii="Times New Roman" w:hAnsi="Times New Roman"/>
          <w:szCs w:val="24"/>
        </w:rPr>
      </w:pPr>
      <w:proofErr w:type="spellStart"/>
      <w:r w:rsidRPr="005636C0">
        <w:rPr>
          <w:rFonts w:ascii="Times New Roman" w:hAnsi="Times New Roman"/>
          <w:b/>
          <w:szCs w:val="24"/>
        </w:rPr>
        <w:t>Stimaţi</w:t>
      </w:r>
      <w:proofErr w:type="spellEnd"/>
      <w:r w:rsidRPr="005636C0">
        <w:rPr>
          <w:rFonts w:ascii="Times New Roman" w:hAnsi="Times New Roman"/>
          <w:b/>
          <w:szCs w:val="24"/>
        </w:rPr>
        <w:t xml:space="preserve"> domni</w:t>
      </w:r>
      <w:r w:rsidRPr="005636C0">
        <w:rPr>
          <w:rFonts w:ascii="Times New Roman" w:hAnsi="Times New Roman"/>
          <w:szCs w:val="24"/>
        </w:rPr>
        <w:t>,</w:t>
      </w:r>
    </w:p>
    <w:p w:rsidR="00A93AD1" w:rsidRPr="005636C0" w:rsidRDefault="00A93AD1" w:rsidP="00A93AD1">
      <w:pPr>
        <w:pStyle w:val="BodyText"/>
        <w:tabs>
          <w:tab w:val="left" w:pos="567"/>
        </w:tabs>
        <w:spacing w:line="360" w:lineRule="auto"/>
        <w:rPr>
          <w:rFonts w:ascii="Times New Roman" w:hAnsi="Times New Roman"/>
          <w:szCs w:val="24"/>
        </w:rPr>
      </w:pPr>
    </w:p>
    <w:p w:rsidR="00A93AD1" w:rsidRPr="005636C0" w:rsidRDefault="00A93AD1" w:rsidP="00A93AD1">
      <w:pPr>
        <w:shd w:val="clear" w:color="auto" w:fill="FFFFFF" w:themeFill="background1"/>
        <w:spacing w:before="120"/>
        <w:rPr>
          <w:b/>
          <w:noProof w:val="0"/>
          <w:lang w:val="it-IT" w:eastAsia="ru-RU"/>
        </w:rPr>
      </w:pPr>
      <w:r w:rsidRPr="005636C0">
        <w:rPr>
          <w:rFonts w:eastAsia="Calibri"/>
        </w:rPr>
        <w:t xml:space="preserve">    Ne angajăm să menținem oferta valabilă,</w:t>
      </w:r>
      <w:r w:rsidRPr="005636C0">
        <w:rPr>
          <w:b/>
          <w:noProof w:val="0"/>
          <w:lang w:val="it-IT" w:eastAsia="ru-RU"/>
        </w:rPr>
        <w:t xml:space="preserve"> </w:t>
      </w:r>
      <w:proofErr w:type="spellStart"/>
      <w:r w:rsidRPr="005636C0">
        <w:rPr>
          <w:b/>
          <w:noProof w:val="0"/>
          <w:lang w:val="it-IT" w:eastAsia="ru-RU"/>
        </w:rPr>
        <w:t>privind</w:t>
      </w:r>
      <w:proofErr w:type="spellEnd"/>
      <w:r w:rsidRPr="005636C0">
        <w:rPr>
          <w:b/>
          <w:noProof w:val="0"/>
          <w:lang w:val="it-IT" w:eastAsia="ru-RU"/>
        </w:rPr>
        <w:t xml:space="preserve"> </w:t>
      </w:r>
      <w:proofErr w:type="spellStart"/>
      <w:r w:rsidRPr="005636C0">
        <w:rPr>
          <w:b/>
          <w:noProof w:val="0"/>
          <w:lang w:val="it-IT" w:eastAsia="ru-RU"/>
        </w:rPr>
        <w:t>achiziționarea</w:t>
      </w:r>
      <w:proofErr w:type="spellEnd"/>
      <w:r w:rsidRPr="005636C0">
        <w:rPr>
          <w:b/>
          <w:noProof w:val="0"/>
          <w:lang w:val="it-IT" w:eastAsia="ru-RU"/>
        </w:rPr>
        <w:t xml:space="preserve"> </w:t>
      </w:r>
      <w:r w:rsidR="008A2368" w:rsidRPr="005636C0">
        <w:rPr>
          <w:b/>
          <w:u w:val="single"/>
          <w:shd w:val="clear" w:color="auto" w:fill="DEEAF6" w:themeFill="accent1" w:themeFillTint="33"/>
          <w:lang w:val="ro-MD"/>
        </w:rPr>
        <w:t xml:space="preserve">serviciilor </w:t>
      </w:r>
      <w:r w:rsidR="00D77616" w:rsidRPr="005C079F">
        <w:rPr>
          <w:b/>
          <w:u w:val="single"/>
          <w:shd w:val="clear" w:color="auto" w:fill="DEEAF6" w:themeFill="accent1" w:themeFillTint="33"/>
          <w:lang w:val="ro-MD"/>
        </w:rPr>
        <w:t>de angajare asista</w:t>
      </w:r>
      <w:r w:rsidR="00D77616">
        <w:rPr>
          <w:b/>
          <w:u w:val="single"/>
          <w:shd w:val="clear" w:color="auto" w:fill="DEEAF6" w:themeFill="accent1" w:themeFillTint="33"/>
          <w:lang w:val="ro-MD"/>
        </w:rPr>
        <w:t>tă a șomerilor cu dizabilități</w:t>
      </w:r>
      <w:r w:rsidRPr="005636C0">
        <w:rPr>
          <w:b/>
          <w:noProof w:val="0"/>
          <w:shd w:val="clear" w:color="auto" w:fill="FFFFFF" w:themeFill="background1"/>
          <w:lang w:val="it-IT" w:eastAsia="ru-RU"/>
        </w:rPr>
        <w:br/>
      </w:r>
      <w:r w:rsidRPr="005636C0">
        <w:rPr>
          <w:noProof w:val="0"/>
          <w:sz w:val="20"/>
          <w:lang w:val="it-IT" w:eastAsia="ru-RU"/>
        </w:rPr>
        <w:t xml:space="preserve">             </w:t>
      </w:r>
      <w:r w:rsidR="008A2368" w:rsidRPr="005636C0">
        <w:rPr>
          <w:noProof w:val="0"/>
          <w:sz w:val="20"/>
          <w:lang w:val="it-IT" w:eastAsia="ru-RU"/>
        </w:rPr>
        <w:t xml:space="preserve">                             </w:t>
      </w:r>
      <w:r w:rsidRPr="005636C0">
        <w:rPr>
          <w:noProof w:val="0"/>
          <w:sz w:val="20"/>
          <w:lang w:val="it-IT" w:eastAsia="ru-RU"/>
        </w:rPr>
        <w:t xml:space="preserve">(se </w:t>
      </w:r>
      <w:proofErr w:type="spellStart"/>
      <w:r w:rsidRPr="005636C0">
        <w:rPr>
          <w:noProof w:val="0"/>
          <w:sz w:val="20"/>
          <w:lang w:val="it-IT" w:eastAsia="ru-RU"/>
        </w:rPr>
        <w:t>indică</w:t>
      </w:r>
      <w:proofErr w:type="spellEnd"/>
      <w:r w:rsidRPr="005636C0">
        <w:rPr>
          <w:noProof w:val="0"/>
          <w:sz w:val="20"/>
          <w:lang w:val="it-IT" w:eastAsia="ru-RU"/>
        </w:rPr>
        <w:t xml:space="preserve"> </w:t>
      </w:r>
      <w:proofErr w:type="spellStart"/>
      <w:r w:rsidRPr="005636C0">
        <w:rPr>
          <w:noProof w:val="0"/>
          <w:sz w:val="20"/>
          <w:lang w:val="it-IT" w:eastAsia="ru-RU"/>
        </w:rPr>
        <w:t>obiectul</w:t>
      </w:r>
      <w:proofErr w:type="spellEnd"/>
      <w:r w:rsidRPr="005636C0">
        <w:rPr>
          <w:noProof w:val="0"/>
          <w:sz w:val="20"/>
          <w:lang w:val="it-IT" w:eastAsia="ru-RU"/>
        </w:rPr>
        <w:t xml:space="preserve"> </w:t>
      </w:r>
      <w:proofErr w:type="spellStart"/>
      <w:r w:rsidRPr="005636C0">
        <w:rPr>
          <w:noProof w:val="0"/>
          <w:sz w:val="20"/>
          <w:lang w:val="it-IT" w:eastAsia="ru-RU"/>
        </w:rPr>
        <w:t>achiziției</w:t>
      </w:r>
      <w:proofErr w:type="spellEnd"/>
      <w:r w:rsidRPr="005636C0">
        <w:rPr>
          <w:noProof w:val="0"/>
          <w:sz w:val="20"/>
          <w:lang w:val="it-IT" w:eastAsia="ru-RU"/>
        </w:rPr>
        <w:t>)</w:t>
      </w:r>
      <w:r w:rsidRPr="005636C0">
        <w:rPr>
          <w:b/>
          <w:noProof w:val="0"/>
          <w:lang w:val="it-IT" w:eastAsia="ru-RU"/>
        </w:rPr>
        <w:br/>
      </w:r>
      <w:proofErr w:type="spellStart"/>
      <w:r w:rsidRPr="005636C0">
        <w:rPr>
          <w:b/>
          <w:noProof w:val="0"/>
          <w:lang w:val="it-IT" w:eastAsia="ru-RU"/>
        </w:rPr>
        <w:t>prin</w:t>
      </w:r>
      <w:proofErr w:type="spellEnd"/>
      <w:r w:rsidRPr="005636C0">
        <w:rPr>
          <w:b/>
          <w:noProof w:val="0"/>
          <w:lang w:val="it-IT" w:eastAsia="ru-RU"/>
        </w:rPr>
        <w:t xml:space="preserve"> procedura de </w:t>
      </w:r>
      <w:proofErr w:type="spellStart"/>
      <w:r w:rsidRPr="005636C0">
        <w:rPr>
          <w:b/>
          <w:noProof w:val="0"/>
          <w:lang w:val="it-IT" w:eastAsia="ru-RU"/>
        </w:rPr>
        <w:t>achiziție</w:t>
      </w:r>
      <w:proofErr w:type="spellEnd"/>
      <w:r w:rsidR="008A2368" w:rsidRPr="005636C0">
        <w:rPr>
          <w:b/>
          <w:noProof w:val="0"/>
          <w:lang w:val="it-IT" w:eastAsia="ru-RU"/>
        </w:rPr>
        <w:t xml:space="preserve"> </w:t>
      </w:r>
      <w:r w:rsidR="00F1277D" w:rsidRPr="00F1277D">
        <w:rPr>
          <w:b/>
          <w:u w:val="single"/>
          <w:shd w:val="clear" w:color="auto" w:fill="DEEAF6" w:themeFill="accent1" w:themeFillTint="33"/>
          <w:lang w:val="ro-MD"/>
        </w:rPr>
        <w:t>Cererea ofertelor de preţuri (COP)</w:t>
      </w:r>
      <w:r w:rsidRPr="005636C0">
        <w:rPr>
          <w:b/>
          <w:noProof w:val="0"/>
          <w:lang w:val="it-IT" w:eastAsia="ru-RU"/>
        </w:rPr>
        <w:t>,</w:t>
      </w:r>
      <w:r w:rsidRPr="005636C0">
        <w:rPr>
          <w:b/>
          <w:noProof w:val="0"/>
          <w:lang w:val="it-IT" w:eastAsia="ru-RU"/>
        </w:rPr>
        <w:br/>
      </w:r>
      <w:r w:rsidRPr="005636C0">
        <w:rPr>
          <w:noProof w:val="0"/>
          <w:sz w:val="20"/>
          <w:lang w:val="it-IT" w:eastAsia="ru-RU"/>
        </w:rPr>
        <w:t xml:space="preserve">                                </w:t>
      </w:r>
      <w:r w:rsidR="008A2368" w:rsidRPr="005636C0">
        <w:rPr>
          <w:noProof w:val="0"/>
          <w:sz w:val="20"/>
          <w:lang w:val="it-IT" w:eastAsia="ru-RU"/>
        </w:rPr>
        <w:t xml:space="preserve">                   </w:t>
      </w:r>
      <w:r w:rsidRPr="005636C0">
        <w:rPr>
          <w:noProof w:val="0"/>
          <w:sz w:val="20"/>
          <w:lang w:val="it-IT" w:eastAsia="ru-RU"/>
        </w:rPr>
        <w:t>(</w:t>
      </w:r>
      <w:proofErr w:type="spellStart"/>
      <w:r w:rsidRPr="005636C0">
        <w:rPr>
          <w:noProof w:val="0"/>
          <w:sz w:val="20"/>
          <w:lang w:val="it-IT" w:eastAsia="ru-RU"/>
        </w:rPr>
        <w:t>tipul</w:t>
      </w:r>
      <w:proofErr w:type="spellEnd"/>
      <w:r w:rsidRPr="005636C0">
        <w:rPr>
          <w:noProof w:val="0"/>
          <w:sz w:val="20"/>
          <w:lang w:val="it-IT" w:eastAsia="ru-RU"/>
        </w:rPr>
        <w:t xml:space="preserve"> </w:t>
      </w:r>
      <w:proofErr w:type="spellStart"/>
      <w:r w:rsidRPr="005636C0">
        <w:rPr>
          <w:noProof w:val="0"/>
          <w:sz w:val="20"/>
          <w:lang w:val="it-IT" w:eastAsia="ru-RU"/>
        </w:rPr>
        <w:t>procedurii</w:t>
      </w:r>
      <w:proofErr w:type="spellEnd"/>
      <w:r w:rsidRPr="005636C0">
        <w:rPr>
          <w:noProof w:val="0"/>
          <w:sz w:val="20"/>
          <w:lang w:val="it-IT" w:eastAsia="ru-RU"/>
        </w:rPr>
        <w:t xml:space="preserve"> de </w:t>
      </w:r>
      <w:proofErr w:type="spellStart"/>
      <w:r w:rsidRPr="005636C0">
        <w:rPr>
          <w:noProof w:val="0"/>
          <w:sz w:val="20"/>
          <w:lang w:val="it-IT" w:eastAsia="ru-RU"/>
        </w:rPr>
        <w:t>achiziție</w:t>
      </w:r>
      <w:proofErr w:type="spellEnd"/>
      <w:r w:rsidRPr="005636C0">
        <w:rPr>
          <w:noProof w:val="0"/>
          <w:sz w:val="20"/>
          <w:lang w:val="it-IT" w:eastAsia="ru-RU"/>
        </w:rPr>
        <w:t>)</w:t>
      </w:r>
    </w:p>
    <w:p w:rsidR="00A93AD1" w:rsidRPr="005636C0" w:rsidRDefault="00A93AD1" w:rsidP="00A93AD1">
      <w:pPr>
        <w:autoSpaceDN w:val="0"/>
        <w:adjustRightInd w:val="0"/>
        <w:jc w:val="both"/>
        <w:rPr>
          <w:rFonts w:eastAsia="Calibri"/>
        </w:rPr>
      </w:pPr>
      <w:r w:rsidRPr="005636C0">
        <w:rPr>
          <w:rFonts w:eastAsia="Calibri"/>
        </w:rPr>
        <w:t xml:space="preserve">pentru o durată de </w:t>
      </w:r>
      <w:r w:rsidR="00D77616" w:rsidRPr="00D77616">
        <w:rPr>
          <w:rFonts w:eastAsia="Calibri"/>
          <w:b/>
        </w:rPr>
        <w:t>60</w:t>
      </w:r>
      <w:r w:rsidRPr="00D77616">
        <w:rPr>
          <w:rFonts w:eastAsia="Calibri"/>
          <w:b/>
        </w:rPr>
        <w:t xml:space="preserve"> zile</w:t>
      </w:r>
      <w:r w:rsidRPr="005636C0">
        <w:rPr>
          <w:rFonts w:eastAsia="Calibri"/>
        </w:rPr>
        <w:t>, (</w:t>
      </w:r>
      <w:r w:rsidR="00D77616">
        <w:rPr>
          <w:rFonts w:eastAsia="Calibri"/>
        </w:rPr>
        <w:t>șaizeci de zile</w:t>
      </w:r>
      <w:r w:rsidRPr="005636C0">
        <w:rPr>
          <w:rFonts w:eastAsia="Calibri"/>
        </w:rPr>
        <w:t>), respectiv până la data de ___________________ (ziua/luna/anul), și ea va rămâne obligatorie pentru noi și poate fi acceptată oricând înainte de expirarea perioadei de valabilitate.</w:t>
      </w:r>
    </w:p>
    <w:p w:rsidR="00A93AD1" w:rsidRPr="005636C0" w:rsidRDefault="00A93AD1" w:rsidP="00A93AD1">
      <w:pPr>
        <w:pStyle w:val="BodyText"/>
        <w:tabs>
          <w:tab w:val="left" w:pos="567"/>
        </w:tabs>
        <w:spacing w:line="360" w:lineRule="auto"/>
        <w:rPr>
          <w:rFonts w:ascii="Times New Roman" w:hAnsi="Times New Roman"/>
          <w:szCs w:val="24"/>
        </w:rPr>
      </w:pPr>
    </w:p>
    <w:p w:rsidR="00A93AD1" w:rsidRPr="005636C0" w:rsidRDefault="00A93AD1" w:rsidP="00A93AD1">
      <w:pPr>
        <w:pStyle w:val="BodyText"/>
        <w:tabs>
          <w:tab w:val="left" w:pos="567"/>
        </w:tabs>
        <w:spacing w:line="360" w:lineRule="auto"/>
        <w:rPr>
          <w:rFonts w:ascii="Times New Roman" w:hAnsi="Times New Roman"/>
          <w:szCs w:val="24"/>
        </w:rPr>
      </w:pPr>
    </w:p>
    <w:p w:rsidR="00A93AD1" w:rsidRPr="005636C0" w:rsidRDefault="00A93AD1" w:rsidP="00A93AD1">
      <w:pPr>
        <w:pStyle w:val="BodyText"/>
        <w:tabs>
          <w:tab w:val="left" w:pos="567"/>
        </w:tabs>
        <w:spacing w:line="360" w:lineRule="auto"/>
        <w:rPr>
          <w:rFonts w:ascii="Times New Roman" w:hAnsi="Times New Roman"/>
          <w:szCs w:val="24"/>
        </w:rPr>
      </w:pPr>
    </w:p>
    <w:p w:rsidR="00A93AD1" w:rsidRPr="005636C0" w:rsidRDefault="00A93AD1" w:rsidP="00A93AD1">
      <w:pPr>
        <w:pStyle w:val="BodyText"/>
        <w:tabs>
          <w:tab w:val="left" w:pos="567"/>
        </w:tabs>
        <w:spacing w:line="360" w:lineRule="auto"/>
        <w:rPr>
          <w:rFonts w:ascii="Times New Roman" w:hAnsi="Times New Roman"/>
          <w:szCs w:val="24"/>
        </w:rPr>
      </w:pPr>
    </w:p>
    <w:p w:rsidR="00A93AD1" w:rsidRPr="005636C0" w:rsidRDefault="00A93AD1" w:rsidP="00A93AD1">
      <w:pPr>
        <w:pStyle w:val="BodyText"/>
        <w:tabs>
          <w:tab w:val="left" w:pos="567"/>
        </w:tabs>
        <w:spacing w:line="360" w:lineRule="auto"/>
        <w:rPr>
          <w:rFonts w:ascii="Times New Roman" w:hAnsi="Times New Roman"/>
          <w:szCs w:val="24"/>
        </w:rPr>
      </w:pPr>
    </w:p>
    <w:p w:rsidR="00A93AD1" w:rsidRPr="005636C0" w:rsidRDefault="00A93AD1" w:rsidP="00A93AD1">
      <w:pPr>
        <w:pStyle w:val="BodyText"/>
        <w:tabs>
          <w:tab w:val="left" w:pos="567"/>
        </w:tabs>
        <w:spacing w:line="360" w:lineRule="auto"/>
        <w:rPr>
          <w:rFonts w:ascii="Times New Roman" w:hAnsi="Times New Roman"/>
          <w:szCs w:val="24"/>
        </w:rPr>
      </w:pPr>
    </w:p>
    <w:p w:rsidR="00A93AD1" w:rsidRPr="005636C0" w:rsidRDefault="00A93AD1" w:rsidP="00A93AD1">
      <w:pPr>
        <w:pStyle w:val="BodyText"/>
        <w:tabs>
          <w:tab w:val="left" w:pos="567"/>
        </w:tabs>
        <w:spacing w:line="360" w:lineRule="auto"/>
        <w:rPr>
          <w:rFonts w:ascii="Times New Roman" w:hAnsi="Times New Roman"/>
          <w:szCs w:val="24"/>
        </w:rPr>
      </w:pPr>
      <w:r w:rsidRPr="005636C0">
        <w:rPr>
          <w:rFonts w:ascii="Times New Roman" w:hAnsi="Times New Roman"/>
          <w:szCs w:val="24"/>
        </w:rPr>
        <w:t>Data completării . . . . . . . . . . . . .</w:t>
      </w:r>
      <w:r w:rsidRPr="005636C0">
        <w:rPr>
          <w:rFonts w:ascii="Times New Roman" w:hAnsi="Times New Roman"/>
          <w:szCs w:val="24"/>
        </w:rPr>
        <w:tab/>
        <w:t>Cu stimă,</w:t>
      </w:r>
    </w:p>
    <w:p w:rsidR="00A93AD1" w:rsidRPr="005636C0" w:rsidRDefault="00A93AD1" w:rsidP="00A93AD1">
      <w:pPr>
        <w:pStyle w:val="BodyText"/>
        <w:tabs>
          <w:tab w:val="left" w:pos="567"/>
        </w:tabs>
        <w:spacing w:line="360" w:lineRule="auto"/>
        <w:jc w:val="right"/>
        <w:rPr>
          <w:rFonts w:ascii="Times New Roman" w:hAnsi="Times New Roman"/>
          <w:szCs w:val="24"/>
        </w:rPr>
      </w:pPr>
      <w:r w:rsidRPr="005636C0">
        <w:rPr>
          <w:rFonts w:ascii="Times New Roman" w:hAnsi="Times New Roman"/>
          <w:szCs w:val="24"/>
        </w:rPr>
        <w:t>Ofertant/candidat</w:t>
      </w:r>
    </w:p>
    <w:p w:rsidR="00A93AD1" w:rsidRPr="005636C0" w:rsidRDefault="00A93AD1" w:rsidP="00A93AD1">
      <w:pPr>
        <w:pStyle w:val="BodyText"/>
        <w:tabs>
          <w:tab w:val="left" w:pos="567"/>
        </w:tabs>
        <w:spacing w:line="360" w:lineRule="auto"/>
        <w:jc w:val="right"/>
        <w:rPr>
          <w:rFonts w:ascii="Times New Roman" w:hAnsi="Times New Roman"/>
          <w:szCs w:val="24"/>
        </w:rPr>
      </w:pPr>
      <w:r w:rsidRPr="005636C0">
        <w:rPr>
          <w:rFonts w:ascii="Times New Roman" w:hAnsi="Times New Roman"/>
          <w:szCs w:val="24"/>
        </w:rPr>
        <w:t>. . . . . . . . . . . . . . . . . . . . . . . .</w:t>
      </w:r>
    </w:p>
    <w:p w:rsidR="00A93AD1" w:rsidRPr="005636C0" w:rsidRDefault="00A93AD1" w:rsidP="00A93AD1">
      <w:pPr>
        <w:pStyle w:val="BodyText"/>
        <w:tabs>
          <w:tab w:val="left" w:pos="567"/>
        </w:tabs>
        <w:spacing w:line="360" w:lineRule="auto"/>
        <w:jc w:val="right"/>
        <w:rPr>
          <w:rFonts w:ascii="Times New Roman" w:hAnsi="Times New Roman"/>
          <w:i/>
          <w:szCs w:val="24"/>
        </w:rPr>
      </w:pPr>
      <w:r w:rsidRPr="005636C0">
        <w:rPr>
          <w:rFonts w:ascii="Times New Roman" w:hAnsi="Times New Roman"/>
          <w:i/>
          <w:szCs w:val="24"/>
        </w:rPr>
        <w:t>(semnătura autorizată)</w:t>
      </w:r>
    </w:p>
    <w:p w:rsidR="00A93AD1" w:rsidRPr="005636C0" w:rsidRDefault="00A93AD1"/>
    <w:p w:rsidR="00A93AD1" w:rsidRPr="005636C0" w:rsidRDefault="00A93AD1"/>
    <w:p w:rsidR="00FA316B" w:rsidRPr="005636C0" w:rsidRDefault="00FA316B"/>
    <w:p w:rsidR="001239FE" w:rsidRPr="005636C0" w:rsidRDefault="001239FE"/>
    <w:p w:rsidR="001239FE" w:rsidRPr="005636C0" w:rsidRDefault="001239FE"/>
    <w:p w:rsidR="00E211BF" w:rsidRPr="005636C0" w:rsidRDefault="00E211BF" w:rsidP="00921E73">
      <w:pPr>
        <w:rPr>
          <w:noProof w:val="0"/>
          <w:lang w:val="it-IT"/>
        </w:rPr>
      </w:pPr>
    </w:p>
    <w:p w:rsidR="00E211BF" w:rsidRPr="005636C0" w:rsidRDefault="00E211BF" w:rsidP="00921E73">
      <w:pPr>
        <w:sectPr w:rsidR="00E211BF" w:rsidRPr="005636C0" w:rsidSect="005C079F">
          <w:pgSz w:w="11906" w:h="16838"/>
          <w:pgMar w:top="900" w:right="836" w:bottom="1440" w:left="1440" w:header="708" w:footer="708" w:gutter="0"/>
          <w:cols w:space="708"/>
          <w:docGrid w:linePitch="360"/>
        </w:sectPr>
      </w:pPr>
    </w:p>
    <w:tbl>
      <w:tblPr>
        <w:tblpPr w:leftFromText="180" w:rightFromText="180" w:vertAnchor="page" w:horzAnchor="margin" w:tblpX="-630" w:tblpY="347"/>
        <w:tblW w:w="5451" w:type="pct"/>
        <w:tblLayout w:type="fixed"/>
        <w:tblLook w:val="04A0" w:firstRow="1" w:lastRow="0" w:firstColumn="1" w:lastColumn="0" w:noHBand="0" w:noVBand="1"/>
      </w:tblPr>
      <w:tblGrid>
        <w:gridCol w:w="7653"/>
        <w:gridCol w:w="2082"/>
        <w:gridCol w:w="259"/>
        <w:gridCol w:w="4769"/>
        <w:gridCol w:w="177"/>
        <w:gridCol w:w="277"/>
      </w:tblGrid>
      <w:tr w:rsidR="009152DC" w:rsidRPr="005636C0" w:rsidTr="00F01BEB">
        <w:trPr>
          <w:trHeight w:val="697"/>
        </w:trPr>
        <w:tc>
          <w:tcPr>
            <w:tcW w:w="5000" w:type="pct"/>
            <w:gridSpan w:val="6"/>
            <w:shd w:val="clear" w:color="auto" w:fill="auto"/>
            <w:vAlign w:val="center"/>
          </w:tcPr>
          <w:p w:rsidR="009152DC" w:rsidRPr="005636C0" w:rsidRDefault="009152DC" w:rsidP="00A409B0">
            <w:pPr>
              <w:shd w:val="clear" w:color="auto" w:fill="E2EFD9" w:themeFill="accent6" w:themeFillTint="33"/>
              <w:jc w:val="center"/>
              <w:rPr>
                <w:noProof w:val="0"/>
                <w:sz w:val="22"/>
                <w:szCs w:val="22"/>
                <w:lang w:val="it-IT"/>
              </w:rPr>
            </w:pPr>
            <w:r w:rsidRPr="005636C0">
              <w:rPr>
                <w:b/>
                <w:sz w:val="20"/>
                <w:szCs w:val="20"/>
                <w:lang w:val="en-US"/>
              </w:rPr>
              <w:lastRenderedPageBreak/>
              <w:br w:type="page"/>
            </w:r>
            <w:r w:rsidRPr="005636C0">
              <w:rPr>
                <w:b/>
              </w:rPr>
              <w:br w:type="page"/>
            </w:r>
            <w:r w:rsidRPr="005636C0">
              <w:rPr>
                <w:b/>
                <w:lang w:val="en-US"/>
              </w:rPr>
              <w:br w:type="page"/>
            </w:r>
            <w:r w:rsidRPr="005636C0">
              <w:rPr>
                <w:b/>
                <w:sz w:val="20"/>
                <w:szCs w:val="20"/>
                <w:lang w:val="en-US"/>
              </w:rPr>
              <w:br w:type="page"/>
            </w:r>
            <w:bookmarkStart w:id="7" w:name="_Toc356920194"/>
            <w:bookmarkStart w:id="8" w:name="_Toc392180206"/>
            <w:bookmarkStart w:id="9" w:name="_Toc449539095"/>
            <w:r w:rsidRPr="005636C0">
              <w:rPr>
                <w:b/>
                <w:sz w:val="20"/>
                <w:szCs w:val="20"/>
                <w:lang w:val="en-US"/>
              </w:rPr>
              <w:t xml:space="preserve">                                                                                                                                                                                                                                      </w:t>
            </w:r>
            <w:proofErr w:type="spellStart"/>
            <w:r w:rsidRPr="005636C0">
              <w:rPr>
                <w:noProof w:val="0"/>
                <w:lang w:val="it-IT"/>
              </w:rPr>
              <w:t>Anexa</w:t>
            </w:r>
            <w:proofErr w:type="spellEnd"/>
            <w:r w:rsidRPr="005636C0">
              <w:rPr>
                <w:noProof w:val="0"/>
                <w:lang w:val="it-IT"/>
              </w:rPr>
              <w:t xml:space="preserve"> nr. 22</w:t>
            </w:r>
          </w:p>
          <w:p w:rsidR="009152DC" w:rsidRPr="005636C0" w:rsidRDefault="009152DC" w:rsidP="00A409B0">
            <w:pPr>
              <w:shd w:val="clear" w:color="auto" w:fill="E2EFD9" w:themeFill="accent6" w:themeFillTint="33"/>
              <w:jc w:val="center"/>
              <w:rPr>
                <w:noProof w:val="0"/>
                <w:lang w:val="it-IT"/>
              </w:rPr>
            </w:pPr>
            <w:r w:rsidRPr="005636C0">
              <w:rPr>
                <w:noProof w:val="0"/>
                <w:lang w:val="it-IT"/>
              </w:rPr>
              <w:t xml:space="preserve">                                                                                                                                                                                       la </w:t>
            </w:r>
            <w:proofErr w:type="spellStart"/>
            <w:r w:rsidRPr="005636C0">
              <w:rPr>
                <w:noProof w:val="0"/>
                <w:lang w:val="it-IT"/>
              </w:rPr>
              <w:t>Documentația</w:t>
            </w:r>
            <w:proofErr w:type="spellEnd"/>
            <w:r w:rsidRPr="005636C0">
              <w:rPr>
                <w:noProof w:val="0"/>
                <w:lang w:val="it-IT"/>
              </w:rPr>
              <w:t xml:space="preserve"> standard </w:t>
            </w:r>
            <w:proofErr w:type="gramStart"/>
            <w:r w:rsidRPr="005636C0">
              <w:rPr>
                <w:noProof w:val="0"/>
                <w:lang w:val="it-IT"/>
              </w:rPr>
              <w:t>nr._</w:t>
            </w:r>
            <w:proofErr w:type="gramEnd"/>
            <w:r w:rsidRPr="005636C0">
              <w:rPr>
                <w:noProof w:val="0"/>
                <w:lang w:val="it-IT"/>
              </w:rPr>
              <w:t>____</w:t>
            </w:r>
          </w:p>
          <w:p w:rsidR="009152DC" w:rsidRPr="005636C0" w:rsidRDefault="009152DC" w:rsidP="00A409B0">
            <w:pPr>
              <w:shd w:val="clear" w:color="auto" w:fill="E2EFD9" w:themeFill="accent6" w:themeFillTint="33"/>
              <w:jc w:val="center"/>
              <w:rPr>
                <w:noProof w:val="0"/>
                <w:lang w:val="it-IT"/>
              </w:rPr>
            </w:pPr>
            <w:r w:rsidRPr="005636C0">
              <w:rPr>
                <w:noProof w:val="0"/>
                <w:lang w:val="it-IT"/>
              </w:rPr>
              <w:t xml:space="preserve">                                                                                                                                                                             </w:t>
            </w:r>
            <w:proofErr w:type="spellStart"/>
            <w:r w:rsidRPr="005636C0">
              <w:rPr>
                <w:noProof w:val="0"/>
                <w:lang w:val="it-IT"/>
              </w:rPr>
              <w:t>din</w:t>
            </w:r>
            <w:proofErr w:type="spellEnd"/>
            <w:r w:rsidRPr="005636C0">
              <w:rPr>
                <w:noProof w:val="0"/>
                <w:lang w:val="it-IT"/>
              </w:rPr>
              <w:t xml:space="preserve"> “____” ________ 20___</w:t>
            </w:r>
          </w:p>
          <w:p w:rsidR="009152DC" w:rsidRPr="005636C0" w:rsidRDefault="009152DC" w:rsidP="009152DC">
            <w:pPr>
              <w:pStyle w:val="Heading2"/>
              <w:rPr>
                <w:rFonts w:ascii="Times New Roman" w:hAnsi="Times New Roman" w:cs="Times New Roman"/>
                <w:sz w:val="24"/>
                <w:lang w:val="en-US"/>
              </w:rPr>
            </w:pPr>
            <w:bookmarkStart w:id="10" w:name="_Hlk77771394"/>
            <w:r w:rsidRPr="005636C0">
              <w:rPr>
                <w:rFonts w:ascii="Times New Roman" w:hAnsi="Times New Roman" w:cs="Times New Roman"/>
              </w:rPr>
              <w:t xml:space="preserve">Specificaţii tehnice </w:t>
            </w:r>
            <w:bookmarkEnd w:id="7"/>
            <w:bookmarkEnd w:id="8"/>
            <w:bookmarkEnd w:id="9"/>
            <w:bookmarkEnd w:id="10"/>
          </w:p>
        </w:tc>
      </w:tr>
      <w:tr w:rsidR="009152DC" w:rsidRPr="005636C0" w:rsidTr="00F01BEB">
        <w:tc>
          <w:tcPr>
            <w:tcW w:w="5000" w:type="pct"/>
            <w:gridSpan w:val="6"/>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9152DC" w:rsidRPr="005636C0" w:rsidTr="00F01BEB">
              <w:trPr>
                <w:jc w:val="center"/>
              </w:trPr>
              <w:tc>
                <w:tcPr>
                  <w:tcW w:w="10500" w:type="dxa"/>
                  <w:tcBorders>
                    <w:top w:val="nil"/>
                    <w:left w:val="nil"/>
                    <w:bottom w:val="nil"/>
                    <w:right w:val="nil"/>
                  </w:tcBorders>
                  <w:tcMar>
                    <w:top w:w="15" w:type="dxa"/>
                    <w:left w:w="45" w:type="dxa"/>
                    <w:bottom w:w="15" w:type="dxa"/>
                    <w:right w:w="45" w:type="dxa"/>
                  </w:tcMar>
                  <w:hideMark/>
                </w:tcPr>
                <w:p w:rsidR="009152DC" w:rsidRPr="005636C0" w:rsidRDefault="009152DC" w:rsidP="009152DC">
                  <w:pPr>
                    <w:framePr w:hSpace="180" w:wrap="around" w:vAnchor="page" w:hAnchor="margin" w:x="-630" w:y="347"/>
                    <w:jc w:val="center"/>
                  </w:pPr>
                  <w:r w:rsidRPr="005636C0">
                    <w:rPr>
                      <w:i/>
                      <w:iCs/>
                    </w:rPr>
                    <w:t>[</w:t>
                  </w:r>
                  <w:r w:rsidRPr="005636C0">
                    <w:rPr>
                      <w:i/>
                      <w:iCs/>
                      <w:sz w:val="22"/>
                      <w:szCs w:val="22"/>
                    </w:rPr>
                    <w:t>Acest tabel va fi completat de către ofertant în coloanele 2, 3, 4, 6, 7, iar de către autoritatea contractantă – în coloanele 1, 5,]</w:t>
                  </w:r>
                </w:p>
              </w:tc>
            </w:tr>
          </w:tbl>
          <w:p w:rsidR="009152DC" w:rsidRPr="005636C0" w:rsidRDefault="009152DC" w:rsidP="009152DC">
            <w:pPr>
              <w:jc w:val="center"/>
            </w:pPr>
          </w:p>
        </w:tc>
      </w:tr>
      <w:tr w:rsidR="009152DC" w:rsidRPr="005636C0" w:rsidTr="00F01BEB">
        <w:trPr>
          <w:gridAfter w:val="1"/>
          <w:wAfter w:w="91" w:type="pct"/>
          <w:trHeight w:val="397"/>
        </w:trPr>
        <w:tc>
          <w:tcPr>
            <w:tcW w:w="490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9152DC" w:rsidRPr="005636C0" w:rsidRDefault="009152DC" w:rsidP="007A5E60">
            <w:r w:rsidRPr="005636C0">
              <w:t>Numărul procedurii de achiziție</w:t>
            </w:r>
            <w:r w:rsidR="007A5E60" w:rsidRPr="005636C0">
              <w:t xml:space="preserve">: </w:t>
            </w:r>
            <w:r w:rsidR="007A5E60" w:rsidRPr="005636C0">
              <w:rPr>
                <w:b/>
                <w:shd w:val="clear" w:color="auto" w:fill="DEEAF6" w:themeFill="accent1" w:themeFillTint="33"/>
                <w:lang w:val="ro-MD"/>
              </w:rPr>
              <w:t xml:space="preserve"> conform informației din SIA RSAP</w:t>
            </w:r>
          </w:p>
        </w:tc>
      </w:tr>
      <w:tr w:rsidR="009152DC" w:rsidRPr="005636C0" w:rsidTr="00F01BEB">
        <w:trPr>
          <w:gridAfter w:val="1"/>
          <w:wAfter w:w="91" w:type="pct"/>
          <w:trHeight w:val="397"/>
        </w:trPr>
        <w:tc>
          <w:tcPr>
            <w:tcW w:w="490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9152DC" w:rsidRPr="005636C0" w:rsidRDefault="009152DC" w:rsidP="00921E73">
            <w:r w:rsidRPr="005636C0">
              <w:t>Obiectul achiziției:</w:t>
            </w:r>
            <w:r w:rsidR="007A5E60" w:rsidRPr="005636C0">
              <w:rPr>
                <w:b/>
                <w:shd w:val="clear" w:color="auto" w:fill="DEEAF6" w:themeFill="accent1" w:themeFillTint="33"/>
                <w:lang w:val="ro-MD"/>
              </w:rPr>
              <w:t xml:space="preserve"> servicii de </w:t>
            </w:r>
            <w:r w:rsidR="00921E73">
              <w:t xml:space="preserve"> </w:t>
            </w:r>
            <w:r w:rsidR="00921E73" w:rsidRPr="00921E73">
              <w:rPr>
                <w:b/>
                <w:shd w:val="clear" w:color="auto" w:fill="DEEAF6" w:themeFill="accent1" w:themeFillTint="33"/>
                <w:lang w:val="ro-MD"/>
              </w:rPr>
              <w:t>angajare asistată a șomerilor cu dizabilități</w:t>
            </w:r>
          </w:p>
        </w:tc>
      </w:tr>
      <w:tr w:rsidR="009152DC" w:rsidRPr="005636C0" w:rsidTr="00F01BEB">
        <w:trPr>
          <w:trHeight w:val="567"/>
        </w:trPr>
        <w:tc>
          <w:tcPr>
            <w:tcW w:w="3199" w:type="pct"/>
            <w:gridSpan w:val="2"/>
            <w:shd w:val="clear" w:color="auto" w:fill="auto"/>
          </w:tcPr>
          <w:p w:rsidR="009152DC" w:rsidRPr="005636C0" w:rsidRDefault="009152DC" w:rsidP="009152DC"/>
        </w:tc>
        <w:tc>
          <w:tcPr>
            <w:tcW w:w="1801" w:type="pct"/>
            <w:gridSpan w:val="4"/>
            <w:shd w:val="clear" w:color="auto" w:fill="auto"/>
          </w:tcPr>
          <w:p w:rsidR="009152DC" w:rsidRPr="005636C0" w:rsidRDefault="009152DC" w:rsidP="009152DC"/>
        </w:tc>
      </w:tr>
      <w:tr w:rsidR="00F01BEB" w:rsidRPr="005636C0" w:rsidTr="00F01BEB">
        <w:trPr>
          <w:gridAfter w:val="2"/>
          <w:wAfter w:w="149" w:type="pct"/>
          <w:trHeight w:val="1043"/>
        </w:trPr>
        <w:tc>
          <w:tcPr>
            <w:tcW w:w="2515" w:type="pct"/>
            <w:tcBorders>
              <w:top w:val="single" w:sz="4" w:space="0" w:color="auto"/>
              <w:left w:val="single" w:sz="4" w:space="0" w:color="auto"/>
              <w:bottom w:val="single" w:sz="4" w:space="0" w:color="auto"/>
              <w:right w:val="single" w:sz="4" w:space="0" w:color="auto"/>
            </w:tcBorders>
            <w:shd w:val="clear" w:color="auto" w:fill="auto"/>
            <w:vAlign w:val="center"/>
          </w:tcPr>
          <w:p w:rsidR="00F01BEB" w:rsidRPr="005636C0" w:rsidRDefault="00F01BEB" w:rsidP="00F01BEB">
            <w:pPr>
              <w:jc w:val="center"/>
              <w:rPr>
                <w:b/>
                <w:sz w:val="22"/>
                <w:szCs w:val="22"/>
              </w:rPr>
            </w:pPr>
            <w:r w:rsidRPr="005636C0">
              <w:rPr>
                <w:b/>
                <w:sz w:val="22"/>
                <w:szCs w:val="22"/>
              </w:rPr>
              <w:t>Denumirea bunurilor/serviciilor</w:t>
            </w:r>
          </w:p>
        </w:tc>
        <w:tc>
          <w:tcPr>
            <w:tcW w:w="7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1BEB" w:rsidRPr="005636C0" w:rsidRDefault="00F01BEB" w:rsidP="00F01BEB">
            <w:pPr>
              <w:jc w:val="center"/>
              <w:rPr>
                <w:b/>
                <w:sz w:val="22"/>
                <w:szCs w:val="22"/>
              </w:rPr>
            </w:pPr>
            <w:r w:rsidRPr="005636C0">
              <w:rPr>
                <w:b/>
                <w:sz w:val="22"/>
                <w:szCs w:val="22"/>
              </w:rPr>
              <w:t>Specificarea tehnică deplină solicitată de către autoritatea contractantă</w:t>
            </w:r>
          </w:p>
          <w:p w:rsidR="00F01BEB" w:rsidRPr="005636C0" w:rsidRDefault="00F01BEB" w:rsidP="00F01BEB">
            <w:pPr>
              <w:jc w:val="center"/>
              <w:rPr>
                <w:sz w:val="22"/>
                <w:szCs w:val="22"/>
              </w:rPr>
            </w:pPr>
          </w:p>
        </w:tc>
        <w:tc>
          <w:tcPr>
            <w:tcW w:w="1567" w:type="pct"/>
            <w:tcBorders>
              <w:top w:val="single" w:sz="4" w:space="0" w:color="auto"/>
              <w:left w:val="single" w:sz="4" w:space="0" w:color="auto"/>
              <w:bottom w:val="single" w:sz="4" w:space="0" w:color="auto"/>
              <w:right w:val="single" w:sz="4" w:space="0" w:color="auto"/>
            </w:tcBorders>
            <w:vAlign w:val="center"/>
          </w:tcPr>
          <w:p w:rsidR="00F01BEB" w:rsidRPr="005636C0" w:rsidRDefault="00F01BEB" w:rsidP="00F01BEB">
            <w:pPr>
              <w:jc w:val="center"/>
              <w:rPr>
                <w:b/>
                <w:sz w:val="22"/>
                <w:szCs w:val="22"/>
              </w:rPr>
            </w:pPr>
            <w:r w:rsidRPr="005636C0">
              <w:rPr>
                <w:b/>
                <w:sz w:val="22"/>
                <w:szCs w:val="22"/>
              </w:rPr>
              <w:t>Specificarea tehnică deplină propusă de către ofertant</w:t>
            </w:r>
          </w:p>
          <w:p w:rsidR="00F01BEB" w:rsidRPr="005636C0" w:rsidRDefault="00F01BEB" w:rsidP="00F01BEB">
            <w:pPr>
              <w:jc w:val="center"/>
              <w:rPr>
                <w:b/>
                <w:sz w:val="22"/>
                <w:szCs w:val="22"/>
              </w:rPr>
            </w:pPr>
          </w:p>
        </w:tc>
      </w:tr>
      <w:tr w:rsidR="00F01BEB" w:rsidRPr="005636C0" w:rsidTr="00F01BEB">
        <w:trPr>
          <w:gridAfter w:val="2"/>
          <w:wAfter w:w="149" w:type="pct"/>
          <w:trHeight w:val="283"/>
        </w:trPr>
        <w:tc>
          <w:tcPr>
            <w:tcW w:w="2515" w:type="pct"/>
            <w:tcBorders>
              <w:top w:val="single" w:sz="4" w:space="0" w:color="auto"/>
              <w:left w:val="single" w:sz="4" w:space="0" w:color="auto"/>
              <w:bottom w:val="single" w:sz="4" w:space="0" w:color="auto"/>
              <w:right w:val="single" w:sz="4" w:space="0" w:color="auto"/>
            </w:tcBorders>
            <w:shd w:val="clear" w:color="auto" w:fill="auto"/>
            <w:vAlign w:val="center"/>
          </w:tcPr>
          <w:p w:rsidR="00F01BEB" w:rsidRPr="005636C0" w:rsidRDefault="00F01BEB" w:rsidP="00F01BEB">
            <w:pPr>
              <w:jc w:val="center"/>
              <w:rPr>
                <w:sz w:val="22"/>
                <w:szCs w:val="22"/>
              </w:rPr>
            </w:pPr>
            <w:r w:rsidRPr="005636C0">
              <w:rPr>
                <w:sz w:val="22"/>
                <w:szCs w:val="22"/>
              </w:rPr>
              <w:t>1</w:t>
            </w:r>
          </w:p>
        </w:tc>
        <w:tc>
          <w:tcPr>
            <w:tcW w:w="7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1BEB" w:rsidRPr="005636C0" w:rsidRDefault="00F01BEB" w:rsidP="00F01BEB">
            <w:pPr>
              <w:jc w:val="center"/>
              <w:rPr>
                <w:sz w:val="22"/>
                <w:szCs w:val="22"/>
              </w:rPr>
            </w:pPr>
            <w:r w:rsidRPr="005636C0">
              <w:rPr>
                <w:sz w:val="22"/>
                <w:szCs w:val="22"/>
              </w:rPr>
              <w:t>2</w:t>
            </w:r>
          </w:p>
        </w:tc>
        <w:tc>
          <w:tcPr>
            <w:tcW w:w="1567" w:type="pct"/>
            <w:tcBorders>
              <w:top w:val="single" w:sz="4" w:space="0" w:color="auto"/>
              <w:left w:val="single" w:sz="4" w:space="0" w:color="auto"/>
              <w:bottom w:val="single" w:sz="4" w:space="0" w:color="auto"/>
              <w:right w:val="single" w:sz="4" w:space="0" w:color="auto"/>
            </w:tcBorders>
            <w:vAlign w:val="center"/>
          </w:tcPr>
          <w:p w:rsidR="00F01BEB" w:rsidRPr="005636C0" w:rsidRDefault="00F01BEB" w:rsidP="00F01BEB">
            <w:pPr>
              <w:jc w:val="center"/>
              <w:rPr>
                <w:sz w:val="22"/>
                <w:szCs w:val="22"/>
              </w:rPr>
            </w:pPr>
            <w:r w:rsidRPr="005636C0">
              <w:rPr>
                <w:sz w:val="22"/>
                <w:szCs w:val="22"/>
              </w:rPr>
              <w:t>3</w:t>
            </w:r>
          </w:p>
        </w:tc>
      </w:tr>
      <w:tr w:rsidR="00F01BEB" w:rsidRPr="005636C0" w:rsidTr="00F01BEB">
        <w:trPr>
          <w:gridAfter w:val="2"/>
          <w:wAfter w:w="149" w:type="pct"/>
          <w:trHeight w:val="397"/>
        </w:trPr>
        <w:tc>
          <w:tcPr>
            <w:tcW w:w="2515" w:type="pct"/>
            <w:tcBorders>
              <w:top w:val="single" w:sz="4" w:space="0" w:color="auto"/>
              <w:left w:val="single" w:sz="4" w:space="0" w:color="auto"/>
              <w:bottom w:val="single" w:sz="4" w:space="0" w:color="auto"/>
              <w:right w:val="single" w:sz="4" w:space="0" w:color="auto"/>
            </w:tcBorders>
            <w:shd w:val="clear" w:color="auto" w:fill="auto"/>
            <w:vAlign w:val="center"/>
          </w:tcPr>
          <w:p w:rsidR="00F01BEB" w:rsidRPr="005636C0" w:rsidRDefault="00F01BEB" w:rsidP="00921E73">
            <w:pPr>
              <w:rPr>
                <w:b/>
                <w:sz w:val="22"/>
                <w:szCs w:val="22"/>
              </w:rPr>
            </w:pPr>
            <w:r w:rsidRPr="005636C0">
              <w:rPr>
                <w:b/>
                <w:sz w:val="22"/>
                <w:szCs w:val="22"/>
              </w:rPr>
              <w:t xml:space="preserve">Lotul 1. Servicii de </w:t>
            </w:r>
            <w:r w:rsidR="00921E73" w:rsidRPr="00921E73">
              <w:rPr>
                <w:b/>
                <w:sz w:val="22"/>
                <w:szCs w:val="22"/>
              </w:rPr>
              <w:t>angajare asistată a șomerilor cu dizabilități</w:t>
            </w:r>
          </w:p>
        </w:tc>
        <w:tc>
          <w:tcPr>
            <w:tcW w:w="7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1BEB" w:rsidRPr="005636C0" w:rsidRDefault="00F01BEB" w:rsidP="00F01BEB">
            <w:pPr>
              <w:rPr>
                <w:sz w:val="22"/>
                <w:szCs w:val="22"/>
              </w:rPr>
            </w:pPr>
            <w:r w:rsidRPr="005636C0">
              <w:rPr>
                <w:sz w:val="22"/>
                <w:szCs w:val="22"/>
              </w:rPr>
              <w:t>Conform cerințelor caietului de sarcini</w:t>
            </w:r>
          </w:p>
        </w:tc>
        <w:tc>
          <w:tcPr>
            <w:tcW w:w="1567" w:type="pct"/>
            <w:tcBorders>
              <w:top w:val="single" w:sz="4" w:space="0" w:color="auto"/>
              <w:left w:val="single" w:sz="4" w:space="0" w:color="auto"/>
              <w:bottom w:val="single" w:sz="4" w:space="0" w:color="auto"/>
              <w:right w:val="single" w:sz="4" w:space="0" w:color="auto"/>
            </w:tcBorders>
            <w:vAlign w:val="center"/>
          </w:tcPr>
          <w:p w:rsidR="00F01BEB" w:rsidRPr="005636C0" w:rsidRDefault="00F01BEB" w:rsidP="00F01BEB">
            <w:pPr>
              <w:rPr>
                <w:sz w:val="22"/>
                <w:szCs w:val="22"/>
              </w:rPr>
            </w:pPr>
          </w:p>
        </w:tc>
      </w:tr>
      <w:tr w:rsidR="00F01BEB" w:rsidRPr="005636C0" w:rsidTr="00F01BEB">
        <w:trPr>
          <w:trHeight w:val="397"/>
        </w:trPr>
        <w:tc>
          <w:tcPr>
            <w:tcW w:w="5000" w:type="pct"/>
            <w:gridSpan w:val="6"/>
            <w:tcBorders>
              <w:top w:val="single" w:sz="4" w:space="0" w:color="auto"/>
            </w:tcBorders>
            <w:shd w:val="clear" w:color="auto" w:fill="auto"/>
            <w:vAlign w:val="center"/>
          </w:tcPr>
          <w:p w:rsidR="00F01BEB" w:rsidRPr="005636C0" w:rsidRDefault="00F01BEB" w:rsidP="00F01BEB">
            <w:pPr>
              <w:tabs>
                <w:tab w:val="left" w:pos="6120"/>
              </w:tabs>
            </w:pPr>
          </w:p>
          <w:p w:rsidR="00F01BEB" w:rsidRPr="005636C0" w:rsidRDefault="00F01BEB" w:rsidP="00F01BEB">
            <w:pPr>
              <w:rPr>
                <w:b/>
              </w:rPr>
            </w:pPr>
            <w:r w:rsidRPr="005636C0">
              <w:rPr>
                <w:b/>
              </w:rPr>
              <w:t>Semnat:_______________ Numele, Prenumele:_____________________________ În calitate de: ________________</w:t>
            </w:r>
          </w:p>
          <w:p w:rsidR="00F01BEB" w:rsidRPr="005636C0" w:rsidRDefault="00F01BEB" w:rsidP="00F01BEB">
            <w:pPr>
              <w:rPr>
                <w:b/>
                <w:bCs/>
                <w:iCs/>
              </w:rPr>
            </w:pPr>
            <w:r w:rsidRPr="005636C0">
              <w:rPr>
                <w:b/>
                <w:bCs/>
                <w:iCs/>
              </w:rPr>
              <w:t>Ofertantul: _______________________ Adresa: __________________________</w:t>
            </w:r>
          </w:p>
          <w:p w:rsidR="00F01BEB" w:rsidRPr="005636C0" w:rsidRDefault="00F01BEB" w:rsidP="00F01BEB">
            <w:pPr>
              <w:rPr>
                <w:bCs/>
                <w:iCs/>
              </w:rPr>
            </w:pPr>
          </w:p>
        </w:tc>
      </w:tr>
    </w:tbl>
    <w:tbl>
      <w:tblPr>
        <w:tblpPr w:leftFromText="180" w:rightFromText="180" w:vertAnchor="text" w:horzAnchor="margin" w:tblpXSpec="center" w:tblpY="-5268"/>
        <w:tblOverlap w:val="never"/>
        <w:tblW w:w="13070" w:type="dxa"/>
        <w:tblLayout w:type="fixed"/>
        <w:tblLook w:val="04A0" w:firstRow="1" w:lastRow="0" w:firstColumn="1" w:lastColumn="0" w:noHBand="0" w:noVBand="1"/>
      </w:tblPr>
      <w:tblGrid>
        <w:gridCol w:w="1340"/>
        <w:gridCol w:w="245"/>
        <w:gridCol w:w="2086"/>
        <w:gridCol w:w="783"/>
        <w:gridCol w:w="765"/>
        <w:gridCol w:w="1154"/>
        <w:gridCol w:w="964"/>
        <w:gridCol w:w="1218"/>
        <w:gridCol w:w="959"/>
        <w:gridCol w:w="50"/>
        <w:gridCol w:w="1133"/>
        <w:gridCol w:w="212"/>
        <w:gridCol w:w="35"/>
        <w:gridCol w:w="781"/>
        <w:gridCol w:w="436"/>
        <w:gridCol w:w="619"/>
        <w:gridCol w:w="54"/>
        <w:gridCol w:w="215"/>
        <w:gridCol w:w="21"/>
      </w:tblGrid>
      <w:tr w:rsidR="004A0E47" w:rsidRPr="005636C0" w:rsidTr="007370E9">
        <w:trPr>
          <w:gridAfter w:val="1"/>
          <w:wAfter w:w="21" w:type="dxa"/>
          <w:trHeight w:val="807"/>
        </w:trPr>
        <w:tc>
          <w:tcPr>
            <w:tcW w:w="12780" w:type="dxa"/>
            <w:gridSpan w:val="16"/>
            <w:shd w:val="clear" w:color="auto" w:fill="auto"/>
            <w:vAlign w:val="center"/>
          </w:tcPr>
          <w:p w:rsidR="004A0E47" w:rsidRPr="005636C0" w:rsidRDefault="004A0E47" w:rsidP="004A0E47">
            <w:pPr>
              <w:jc w:val="right"/>
              <w:rPr>
                <w:noProof w:val="0"/>
                <w:lang w:val="it-IT"/>
              </w:rPr>
            </w:pPr>
            <w:r w:rsidRPr="005636C0">
              <w:rPr>
                <w:noProof w:val="0"/>
                <w:lang w:val="it-IT"/>
              </w:rPr>
              <w:lastRenderedPageBreak/>
              <w:br w:type="page"/>
            </w:r>
            <w:r w:rsidRPr="005636C0">
              <w:rPr>
                <w:noProof w:val="0"/>
                <w:lang w:val="it-IT"/>
              </w:rPr>
              <w:br w:type="page"/>
            </w:r>
            <w:r w:rsidRPr="005636C0">
              <w:rPr>
                <w:noProof w:val="0"/>
                <w:lang w:val="it-IT"/>
              </w:rPr>
              <w:br w:type="page"/>
            </w:r>
            <w:r w:rsidRPr="005636C0">
              <w:rPr>
                <w:noProof w:val="0"/>
                <w:lang w:val="it-IT"/>
              </w:rPr>
              <w:br w:type="page"/>
            </w:r>
            <w:r w:rsidRPr="005636C0">
              <w:rPr>
                <w:noProof w:val="0"/>
                <w:lang w:val="it-IT"/>
              </w:rPr>
              <w:br w:type="page"/>
            </w:r>
          </w:p>
          <w:p w:rsidR="004A0E47" w:rsidRPr="005636C0" w:rsidRDefault="004A0E47" w:rsidP="004A0E47">
            <w:pPr>
              <w:jc w:val="right"/>
              <w:rPr>
                <w:noProof w:val="0"/>
                <w:lang w:val="it-IT"/>
              </w:rPr>
            </w:pPr>
          </w:p>
          <w:p w:rsidR="004A0E47" w:rsidRPr="005636C0" w:rsidRDefault="004A0E47" w:rsidP="004A0E47">
            <w:pPr>
              <w:jc w:val="right"/>
              <w:rPr>
                <w:noProof w:val="0"/>
                <w:lang w:val="it-IT"/>
              </w:rPr>
            </w:pPr>
          </w:p>
          <w:p w:rsidR="004A0E47" w:rsidRPr="005636C0" w:rsidRDefault="004A0E47" w:rsidP="004A0E47">
            <w:pPr>
              <w:shd w:val="clear" w:color="auto" w:fill="E2EFD9" w:themeFill="accent6" w:themeFillTint="33"/>
              <w:jc w:val="right"/>
              <w:rPr>
                <w:noProof w:val="0"/>
                <w:lang w:val="it-IT"/>
              </w:rPr>
            </w:pPr>
            <w:r w:rsidRPr="005636C0">
              <w:rPr>
                <w:noProof w:val="0"/>
                <w:lang w:val="it-IT"/>
              </w:rPr>
              <w:t xml:space="preserve">  </w:t>
            </w:r>
            <w:proofErr w:type="spellStart"/>
            <w:r w:rsidRPr="005636C0">
              <w:rPr>
                <w:noProof w:val="0"/>
                <w:lang w:val="it-IT"/>
              </w:rPr>
              <w:t>Anexa</w:t>
            </w:r>
            <w:proofErr w:type="spellEnd"/>
            <w:r w:rsidRPr="005636C0">
              <w:rPr>
                <w:noProof w:val="0"/>
                <w:lang w:val="it-IT"/>
              </w:rPr>
              <w:t xml:space="preserve"> nr.23</w:t>
            </w:r>
          </w:p>
          <w:p w:rsidR="004A0E47" w:rsidRPr="005636C0" w:rsidRDefault="004A0E47" w:rsidP="004A0E47">
            <w:pPr>
              <w:shd w:val="clear" w:color="auto" w:fill="E2EFD9" w:themeFill="accent6" w:themeFillTint="33"/>
              <w:jc w:val="right"/>
              <w:rPr>
                <w:noProof w:val="0"/>
                <w:lang w:val="it-IT"/>
              </w:rPr>
            </w:pPr>
            <w:r w:rsidRPr="005636C0">
              <w:rPr>
                <w:noProof w:val="0"/>
                <w:lang w:val="it-IT"/>
              </w:rPr>
              <w:t xml:space="preserve">  la </w:t>
            </w:r>
            <w:proofErr w:type="spellStart"/>
            <w:r w:rsidRPr="005636C0">
              <w:rPr>
                <w:noProof w:val="0"/>
                <w:lang w:val="it-IT"/>
              </w:rPr>
              <w:t>Documentația</w:t>
            </w:r>
            <w:proofErr w:type="spellEnd"/>
            <w:r w:rsidRPr="005636C0">
              <w:rPr>
                <w:noProof w:val="0"/>
                <w:lang w:val="it-IT"/>
              </w:rPr>
              <w:t xml:space="preserve"> standard </w:t>
            </w:r>
            <w:proofErr w:type="gramStart"/>
            <w:r w:rsidRPr="005636C0">
              <w:rPr>
                <w:noProof w:val="0"/>
                <w:lang w:val="it-IT"/>
              </w:rPr>
              <w:t>nr._</w:t>
            </w:r>
            <w:proofErr w:type="gramEnd"/>
            <w:r w:rsidRPr="005636C0">
              <w:rPr>
                <w:noProof w:val="0"/>
                <w:lang w:val="it-IT"/>
              </w:rPr>
              <w:t>____</w:t>
            </w:r>
          </w:p>
          <w:p w:rsidR="004A0E47" w:rsidRPr="005636C0" w:rsidRDefault="004A0E47" w:rsidP="004A0E47">
            <w:pPr>
              <w:shd w:val="clear" w:color="auto" w:fill="E2EFD9" w:themeFill="accent6" w:themeFillTint="33"/>
              <w:jc w:val="center"/>
              <w:rPr>
                <w:noProof w:val="0"/>
                <w:lang w:val="it-IT"/>
              </w:rPr>
            </w:pPr>
            <w:r w:rsidRPr="005636C0">
              <w:rPr>
                <w:noProof w:val="0"/>
                <w:lang w:val="it-IT"/>
              </w:rPr>
              <w:t xml:space="preserve">                                                                                                                                                                  </w:t>
            </w:r>
            <w:proofErr w:type="spellStart"/>
            <w:r w:rsidRPr="005636C0">
              <w:rPr>
                <w:noProof w:val="0"/>
                <w:lang w:val="it-IT"/>
              </w:rPr>
              <w:t>din</w:t>
            </w:r>
            <w:proofErr w:type="spellEnd"/>
            <w:r w:rsidRPr="005636C0">
              <w:rPr>
                <w:noProof w:val="0"/>
                <w:lang w:val="it-IT"/>
              </w:rPr>
              <w:t xml:space="preserve"> “____” ________ 20___</w:t>
            </w:r>
          </w:p>
          <w:p w:rsidR="004A0E47" w:rsidRPr="005636C0" w:rsidRDefault="004A0E47" w:rsidP="004A0E47">
            <w:pPr>
              <w:jc w:val="right"/>
              <w:rPr>
                <w:noProof w:val="0"/>
                <w:lang w:val="it-IT"/>
              </w:rPr>
            </w:pPr>
          </w:p>
          <w:p w:rsidR="004A0E47" w:rsidRPr="005636C0" w:rsidRDefault="004A0E47" w:rsidP="004A0E47">
            <w:pPr>
              <w:pStyle w:val="Heading2"/>
              <w:rPr>
                <w:rFonts w:ascii="Times New Roman" w:hAnsi="Times New Roman" w:cs="Times New Roman"/>
                <w:noProof w:val="0"/>
                <w:sz w:val="24"/>
                <w:lang w:val="it-IT"/>
              </w:rPr>
            </w:pPr>
            <w:proofErr w:type="spellStart"/>
            <w:r w:rsidRPr="005636C0">
              <w:rPr>
                <w:rFonts w:ascii="Times New Roman" w:hAnsi="Times New Roman" w:cs="Times New Roman"/>
                <w:noProof w:val="0"/>
                <w:lang w:val="it-IT"/>
              </w:rPr>
              <w:t>Specificații</w:t>
            </w:r>
            <w:proofErr w:type="spellEnd"/>
            <w:r w:rsidRPr="005636C0">
              <w:rPr>
                <w:rFonts w:ascii="Times New Roman" w:hAnsi="Times New Roman" w:cs="Times New Roman"/>
                <w:noProof w:val="0"/>
                <w:lang w:val="it-IT"/>
              </w:rPr>
              <w:t xml:space="preserve"> de </w:t>
            </w:r>
            <w:proofErr w:type="spellStart"/>
            <w:r w:rsidRPr="005636C0">
              <w:rPr>
                <w:rFonts w:ascii="Times New Roman" w:hAnsi="Times New Roman" w:cs="Times New Roman"/>
                <w:noProof w:val="0"/>
                <w:lang w:val="it-IT"/>
              </w:rPr>
              <w:t>preț</w:t>
            </w:r>
            <w:proofErr w:type="spellEnd"/>
          </w:p>
        </w:tc>
        <w:tc>
          <w:tcPr>
            <w:tcW w:w="269" w:type="dxa"/>
            <w:gridSpan w:val="2"/>
          </w:tcPr>
          <w:p w:rsidR="004A0E47" w:rsidRPr="005636C0" w:rsidRDefault="004A0E47" w:rsidP="004A0E47">
            <w:pPr>
              <w:pStyle w:val="Heading2"/>
              <w:jc w:val="right"/>
              <w:rPr>
                <w:rFonts w:ascii="Times New Roman" w:hAnsi="Times New Roman" w:cs="Times New Roman"/>
                <w:b/>
                <w:sz w:val="20"/>
                <w:szCs w:val="20"/>
                <w:lang w:val="en-US"/>
              </w:rPr>
            </w:pPr>
          </w:p>
        </w:tc>
      </w:tr>
      <w:tr w:rsidR="004A0E47" w:rsidRPr="005636C0" w:rsidTr="007370E9">
        <w:trPr>
          <w:gridAfter w:val="1"/>
          <w:wAfter w:w="21" w:type="dxa"/>
          <w:trHeight w:val="626"/>
        </w:trPr>
        <w:tc>
          <w:tcPr>
            <w:tcW w:w="12780" w:type="dxa"/>
            <w:gridSpan w:val="16"/>
            <w:tcBorders>
              <w:bottom w:val="single" w:sz="4" w:space="0" w:color="auto"/>
            </w:tcBorders>
            <w:shd w:val="clear" w:color="auto" w:fill="auto"/>
          </w:tcPr>
          <w:p w:rsidR="004A0E47" w:rsidRPr="005636C0" w:rsidRDefault="004A0E47" w:rsidP="004A0E47">
            <w:pPr>
              <w:jc w:val="both"/>
              <w:rPr>
                <w:sz w:val="22"/>
                <w:szCs w:val="22"/>
              </w:rPr>
            </w:pPr>
            <w:r w:rsidRPr="005636C0">
              <w:rPr>
                <w:i/>
                <w:iCs/>
                <w:sz w:val="22"/>
                <w:szCs w:val="22"/>
              </w:rPr>
              <w:t>[Acest tabel va fi completat de către ofertant în coloanele 5,6,7,8 și 11 la necesitate, iar de către autoritatea contractantă – în coloanele 1,2,3,4,9,10]</w:t>
            </w:r>
          </w:p>
          <w:p w:rsidR="004A0E47" w:rsidRPr="005636C0" w:rsidRDefault="004A0E47" w:rsidP="004A0E47">
            <w:pPr>
              <w:jc w:val="center"/>
            </w:pPr>
          </w:p>
        </w:tc>
        <w:tc>
          <w:tcPr>
            <w:tcW w:w="269" w:type="dxa"/>
            <w:gridSpan w:val="2"/>
            <w:tcBorders>
              <w:bottom w:val="single" w:sz="4" w:space="0" w:color="auto"/>
            </w:tcBorders>
          </w:tcPr>
          <w:p w:rsidR="004A0E47" w:rsidRPr="005636C0" w:rsidRDefault="004A0E47" w:rsidP="004A0E47">
            <w:pPr>
              <w:jc w:val="both"/>
              <w:rPr>
                <w:i/>
                <w:iCs/>
              </w:rPr>
            </w:pPr>
          </w:p>
        </w:tc>
      </w:tr>
      <w:tr w:rsidR="004A0E47" w:rsidRPr="005636C0" w:rsidTr="007370E9">
        <w:trPr>
          <w:gridAfter w:val="4"/>
          <w:wAfter w:w="909" w:type="dxa"/>
          <w:trHeight w:val="459"/>
        </w:trPr>
        <w:tc>
          <w:tcPr>
            <w:tcW w:w="1585" w:type="dxa"/>
            <w:gridSpan w:val="2"/>
            <w:tcBorders>
              <w:top w:val="single" w:sz="4" w:space="0" w:color="auto"/>
              <w:left w:val="single" w:sz="4" w:space="0" w:color="auto"/>
              <w:bottom w:val="single" w:sz="4" w:space="0" w:color="auto"/>
              <w:right w:val="single" w:sz="4" w:space="0" w:color="auto"/>
            </w:tcBorders>
          </w:tcPr>
          <w:p w:rsidR="004A0E47" w:rsidRPr="005636C0" w:rsidRDefault="004A0E47" w:rsidP="004A0E47"/>
        </w:tc>
        <w:tc>
          <w:tcPr>
            <w:tcW w:w="1057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4A0E47" w:rsidRPr="005636C0" w:rsidRDefault="004A0E47" w:rsidP="004A0E47">
            <w:r w:rsidRPr="005636C0">
              <w:t xml:space="preserve">Numărul  procedurii de achiziție: </w:t>
            </w:r>
            <w:r w:rsidRPr="005636C0">
              <w:rPr>
                <w:b/>
                <w:shd w:val="clear" w:color="auto" w:fill="DEEAF6" w:themeFill="accent1" w:themeFillTint="33"/>
                <w:lang w:val="ro-MD"/>
              </w:rPr>
              <w:t xml:space="preserve"> conform informației din SIA RSAP</w:t>
            </w:r>
          </w:p>
        </w:tc>
      </w:tr>
      <w:tr w:rsidR="004A0E47" w:rsidRPr="005636C0" w:rsidTr="007370E9">
        <w:trPr>
          <w:gridAfter w:val="4"/>
          <w:wAfter w:w="909" w:type="dxa"/>
          <w:trHeight w:val="459"/>
        </w:trPr>
        <w:tc>
          <w:tcPr>
            <w:tcW w:w="1585" w:type="dxa"/>
            <w:gridSpan w:val="2"/>
            <w:tcBorders>
              <w:top w:val="single" w:sz="4" w:space="0" w:color="auto"/>
              <w:left w:val="single" w:sz="4" w:space="0" w:color="auto"/>
              <w:bottom w:val="single" w:sz="4" w:space="0" w:color="auto"/>
              <w:right w:val="single" w:sz="4" w:space="0" w:color="auto"/>
            </w:tcBorders>
          </w:tcPr>
          <w:p w:rsidR="004A0E47" w:rsidRPr="005636C0" w:rsidRDefault="004A0E47" w:rsidP="004A0E47"/>
        </w:tc>
        <w:tc>
          <w:tcPr>
            <w:tcW w:w="1057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4A0E47" w:rsidRPr="005636C0" w:rsidRDefault="004A0E47" w:rsidP="004A0E47">
            <w:r w:rsidRPr="005636C0">
              <w:t xml:space="preserve">Obiectul de achiziției: </w:t>
            </w:r>
            <w:r w:rsidRPr="005636C0">
              <w:rPr>
                <w:b/>
                <w:shd w:val="clear" w:color="auto" w:fill="DEEAF6" w:themeFill="accent1" w:themeFillTint="33"/>
                <w:lang w:val="ro-MD"/>
              </w:rPr>
              <w:t xml:space="preserve"> servicii de </w:t>
            </w:r>
            <w:r w:rsidR="00921E73">
              <w:t xml:space="preserve"> </w:t>
            </w:r>
            <w:r w:rsidR="00921E73" w:rsidRPr="00921E73">
              <w:rPr>
                <w:b/>
                <w:shd w:val="clear" w:color="auto" w:fill="DEEAF6" w:themeFill="accent1" w:themeFillTint="33"/>
                <w:lang w:val="ro-MD"/>
              </w:rPr>
              <w:t>angajare asistată a șomerilor cu dizabilități</w:t>
            </w:r>
          </w:p>
        </w:tc>
      </w:tr>
      <w:tr w:rsidR="004A0E47" w:rsidRPr="005636C0" w:rsidTr="007370E9">
        <w:trPr>
          <w:gridAfter w:val="4"/>
          <w:wAfter w:w="909" w:type="dxa"/>
          <w:trHeight w:val="657"/>
        </w:trPr>
        <w:tc>
          <w:tcPr>
            <w:tcW w:w="10697" w:type="dxa"/>
            <w:gridSpan w:val="11"/>
            <w:shd w:val="clear" w:color="auto" w:fill="auto"/>
          </w:tcPr>
          <w:p w:rsidR="004A0E47" w:rsidRPr="005636C0" w:rsidRDefault="004A0E47" w:rsidP="004A0E47"/>
        </w:tc>
        <w:tc>
          <w:tcPr>
            <w:tcW w:w="1028" w:type="dxa"/>
            <w:gridSpan w:val="3"/>
          </w:tcPr>
          <w:p w:rsidR="004A0E47" w:rsidRPr="005636C0" w:rsidRDefault="004A0E47" w:rsidP="004A0E47"/>
        </w:tc>
        <w:tc>
          <w:tcPr>
            <w:tcW w:w="436" w:type="dxa"/>
          </w:tcPr>
          <w:p w:rsidR="004A0E47" w:rsidRPr="005636C0" w:rsidRDefault="004A0E47" w:rsidP="004A0E47"/>
        </w:tc>
      </w:tr>
      <w:tr w:rsidR="004A0E47" w:rsidRPr="005636C0" w:rsidTr="007370E9">
        <w:trPr>
          <w:gridAfter w:val="3"/>
          <w:wAfter w:w="290" w:type="dxa"/>
          <w:trHeight w:val="1208"/>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4A0E47" w:rsidRPr="005636C0" w:rsidRDefault="004A0E47" w:rsidP="004A0E47">
            <w:pPr>
              <w:jc w:val="center"/>
              <w:rPr>
                <w:b/>
                <w:sz w:val="20"/>
              </w:rPr>
            </w:pPr>
            <w:r w:rsidRPr="005636C0">
              <w:rPr>
                <w:b/>
                <w:sz w:val="20"/>
              </w:rPr>
              <w:t>Cod CPV</w:t>
            </w:r>
          </w:p>
        </w:tc>
        <w:tc>
          <w:tcPr>
            <w:tcW w:w="23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E47" w:rsidRPr="005636C0" w:rsidRDefault="004A0E47" w:rsidP="004A0E47">
            <w:pPr>
              <w:jc w:val="center"/>
              <w:rPr>
                <w:b/>
                <w:sz w:val="20"/>
              </w:rPr>
            </w:pPr>
            <w:r w:rsidRPr="005636C0">
              <w:rPr>
                <w:b/>
                <w:sz w:val="20"/>
              </w:rPr>
              <w:t>Denumirea bunurilor/serviciilor</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4A0E47" w:rsidRPr="005636C0" w:rsidRDefault="004A0E47" w:rsidP="004A0E47">
            <w:pPr>
              <w:jc w:val="center"/>
              <w:rPr>
                <w:b/>
                <w:sz w:val="20"/>
              </w:rPr>
            </w:pPr>
            <w:r w:rsidRPr="005636C0">
              <w:rPr>
                <w:b/>
                <w:sz w:val="20"/>
              </w:rPr>
              <w:t>Unitatea de măsură</w:t>
            </w:r>
          </w:p>
        </w:tc>
        <w:tc>
          <w:tcPr>
            <w:tcW w:w="765" w:type="dxa"/>
            <w:tcBorders>
              <w:top w:val="single" w:sz="4" w:space="0" w:color="auto"/>
              <w:left w:val="single" w:sz="4" w:space="0" w:color="auto"/>
              <w:right w:val="single" w:sz="4" w:space="0" w:color="auto"/>
            </w:tcBorders>
            <w:shd w:val="clear" w:color="auto" w:fill="auto"/>
            <w:vAlign w:val="center"/>
          </w:tcPr>
          <w:p w:rsidR="004A0E47" w:rsidRPr="005636C0" w:rsidRDefault="004A0E47" w:rsidP="004A0E47">
            <w:pPr>
              <w:jc w:val="center"/>
              <w:rPr>
                <w:b/>
                <w:sz w:val="20"/>
              </w:rPr>
            </w:pPr>
            <w:r w:rsidRPr="005636C0">
              <w:rPr>
                <w:b/>
                <w:sz w:val="20"/>
              </w:rPr>
              <w:t>Canti-tatea</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4A0E47" w:rsidRPr="005636C0" w:rsidRDefault="004A0E47" w:rsidP="004A0E47">
            <w:pPr>
              <w:jc w:val="center"/>
              <w:rPr>
                <w:b/>
                <w:sz w:val="20"/>
              </w:rPr>
            </w:pPr>
            <w:r w:rsidRPr="005636C0">
              <w:rPr>
                <w:b/>
                <w:sz w:val="20"/>
              </w:rPr>
              <w:t>Preţ unitar (fără TVA)</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4A0E47" w:rsidRPr="005636C0" w:rsidRDefault="004A0E47" w:rsidP="004A0E47">
            <w:pPr>
              <w:jc w:val="center"/>
              <w:rPr>
                <w:b/>
                <w:sz w:val="20"/>
              </w:rPr>
            </w:pPr>
            <w:r w:rsidRPr="005636C0">
              <w:rPr>
                <w:b/>
                <w:sz w:val="20"/>
              </w:rPr>
              <w:t>Preţ unitar (cu TVA)</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4A0E47" w:rsidRPr="005636C0" w:rsidRDefault="004A0E47" w:rsidP="004A0E47">
            <w:pPr>
              <w:jc w:val="center"/>
              <w:rPr>
                <w:b/>
                <w:sz w:val="20"/>
              </w:rPr>
            </w:pPr>
            <w:r w:rsidRPr="005636C0">
              <w:rPr>
                <w:b/>
                <w:sz w:val="20"/>
              </w:rPr>
              <w:t>Suma</w:t>
            </w:r>
          </w:p>
          <w:p w:rsidR="004A0E47" w:rsidRPr="005636C0" w:rsidRDefault="004A0E47" w:rsidP="004A0E47">
            <w:pPr>
              <w:jc w:val="center"/>
              <w:rPr>
                <w:b/>
                <w:sz w:val="20"/>
              </w:rPr>
            </w:pPr>
            <w:r w:rsidRPr="005636C0">
              <w:rPr>
                <w:b/>
                <w:sz w:val="20"/>
              </w:rPr>
              <w:t>fără</w:t>
            </w:r>
          </w:p>
          <w:p w:rsidR="004A0E47" w:rsidRPr="005636C0" w:rsidRDefault="004A0E47" w:rsidP="004A0E47">
            <w:pPr>
              <w:jc w:val="center"/>
              <w:rPr>
                <w:b/>
                <w:sz w:val="20"/>
              </w:rPr>
            </w:pPr>
            <w:r w:rsidRPr="005636C0">
              <w:rPr>
                <w:b/>
                <w:sz w:val="20"/>
              </w:rPr>
              <w:t>TVA</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4A0E47" w:rsidRPr="005636C0" w:rsidRDefault="004A0E47" w:rsidP="004A0E47">
            <w:pPr>
              <w:jc w:val="center"/>
              <w:rPr>
                <w:b/>
                <w:sz w:val="20"/>
              </w:rPr>
            </w:pPr>
            <w:r w:rsidRPr="005636C0">
              <w:rPr>
                <w:b/>
                <w:sz w:val="20"/>
              </w:rPr>
              <w:t>Suma</w:t>
            </w:r>
          </w:p>
          <w:p w:rsidR="004A0E47" w:rsidRPr="005636C0" w:rsidRDefault="004A0E47" w:rsidP="004A0E47">
            <w:pPr>
              <w:jc w:val="center"/>
              <w:rPr>
                <w:b/>
                <w:sz w:val="20"/>
              </w:rPr>
            </w:pPr>
            <w:r w:rsidRPr="005636C0">
              <w:rPr>
                <w:b/>
                <w:sz w:val="20"/>
              </w:rPr>
              <w:t>cu TVA</w:t>
            </w:r>
          </w:p>
        </w:tc>
        <w:tc>
          <w:tcPr>
            <w:tcW w:w="1395" w:type="dxa"/>
            <w:gridSpan w:val="3"/>
            <w:tcBorders>
              <w:top w:val="single" w:sz="4" w:space="0" w:color="auto"/>
              <w:left w:val="single" w:sz="4" w:space="0" w:color="auto"/>
              <w:bottom w:val="single" w:sz="4" w:space="0" w:color="auto"/>
              <w:right w:val="single" w:sz="4" w:space="0" w:color="auto"/>
            </w:tcBorders>
            <w:vAlign w:val="center"/>
          </w:tcPr>
          <w:p w:rsidR="004A0E47" w:rsidRPr="005636C0" w:rsidRDefault="004A0E47" w:rsidP="004A0E47">
            <w:pPr>
              <w:jc w:val="center"/>
              <w:rPr>
                <w:b/>
                <w:sz w:val="20"/>
                <w:szCs w:val="28"/>
              </w:rPr>
            </w:pPr>
            <w:r w:rsidRPr="005636C0">
              <w:rPr>
                <w:b/>
                <w:sz w:val="20"/>
                <w:szCs w:val="28"/>
              </w:rPr>
              <w:t>Termenul de</w:t>
            </w:r>
          </w:p>
          <w:p w:rsidR="004A0E47" w:rsidRPr="005636C0" w:rsidRDefault="004A0E47" w:rsidP="004A0E47">
            <w:pPr>
              <w:jc w:val="center"/>
              <w:rPr>
                <w:b/>
                <w:sz w:val="20"/>
              </w:rPr>
            </w:pPr>
            <w:r w:rsidRPr="005636C0">
              <w:rPr>
                <w:b/>
                <w:sz w:val="20"/>
                <w:szCs w:val="28"/>
              </w:rPr>
              <w:t>livrare/prestare</w:t>
            </w:r>
          </w:p>
        </w:tc>
        <w:tc>
          <w:tcPr>
            <w:tcW w:w="1871" w:type="dxa"/>
            <w:gridSpan w:val="4"/>
            <w:tcBorders>
              <w:top w:val="single" w:sz="4" w:space="0" w:color="auto"/>
              <w:left w:val="single" w:sz="4" w:space="0" w:color="auto"/>
              <w:bottom w:val="single" w:sz="4" w:space="0" w:color="auto"/>
              <w:right w:val="single" w:sz="4" w:space="0" w:color="auto"/>
            </w:tcBorders>
            <w:vAlign w:val="center"/>
          </w:tcPr>
          <w:p w:rsidR="004A0E47" w:rsidRPr="005636C0" w:rsidRDefault="004A0E47" w:rsidP="004A0E47">
            <w:pPr>
              <w:jc w:val="center"/>
              <w:rPr>
                <w:b/>
                <w:sz w:val="20"/>
                <w:szCs w:val="28"/>
              </w:rPr>
            </w:pPr>
            <w:r w:rsidRPr="005636C0">
              <w:rPr>
                <w:b/>
                <w:sz w:val="20"/>
                <w:szCs w:val="28"/>
              </w:rPr>
              <w:t>Clasificație bugetară (IBAN)</w:t>
            </w:r>
          </w:p>
        </w:tc>
      </w:tr>
      <w:tr w:rsidR="004A0E47" w:rsidRPr="005636C0" w:rsidTr="007370E9">
        <w:trPr>
          <w:gridAfter w:val="3"/>
          <w:wAfter w:w="290" w:type="dxa"/>
          <w:trHeight w:val="328"/>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4A0E47" w:rsidRPr="005636C0" w:rsidRDefault="004A0E47" w:rsidP="004A0E47">
            <w:pPr>
              <w:jc w:val="center"/>
              <w:rPr>
                <w:sz w:val="20"/>
              </w:rPr>
            </w:pPr>
            <w:r w:rsidRPr="005636C0">
              <w:rPr>
                <w:sz w:val="20"/>
              </w:rPr>
              <w:t>1</w:t>
            </w:r>
          </w:p>
        </w:tc>
        <w:tc>
          <w:tcPr>
            <w:tcW w:w="23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E47" w:rsidRPr="005636C0" w:rsidRDefault="004A0E47" w:rsidP="004A0E47">
            <w:pPr>
              <w:jc w:val="center"/>
              <w:rPr>
                <w:sz w:val="20"/>
              </w:rPr>
            </w:pPr>
            <w:r w:rsidRPr="005636C0">
              <w:rPr>
                <w:sz w:val="20"/>
              </w:rPr>
              <w:t>2</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4A0E47" w:rsidRPr="005636C0" w:rsidRDefault="004A0E47" w:rsidP="004A0E47">
            <w:pPr>
              <w:jc w:val="center"/>
              <w:rPr>
                <w:sz w:val="20"/>
              </w:rPr>
            </w:pPr>
            <w:r w:rsidRPr="005636C0">
              <w:rPr>
                <w:sz w:val="20"/>
              </w:rPr>
              <w:t>3</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4A0E47" w:rsidRPr="005636C0" w:rsidRDefault="004A0E47" w:rsidP="004A0E47">
            <w:pPr>
              <w:jc w:val="center"/>
              <w:rPr>
                <w:sz w:val="20"/>
              </w:rPr>
            </w:pPr>
            <w:r w:rsidRPr="005636C0">
              <w:rPr>
                <w:sz w:val="20"/>
              </w:rPr>
              <w:t>4</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4A0E47" w:rsidRPr="005636C0" w:rsidRDefault="004A0E47" w:rsidP="004A0E47">
            <w:pPr>
              <w:jc w:val="center"/>
              <w:rPr>
                <w:sz w:val="20"/>
              </w:rPr>
            </w:pPr>
            <w:r w:rsidRPr="005636C0">
              <w:rPr>
                <w:sz w:val="20"/>
              </w:rPr>
              <w:t>5</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4A0E47" w:rsidRPr="005636C0" w:rsidRDefault="004A0E47" w:rsidP="004A0E47">
            <w:pPr>
              <w:jc w:val="center"/>
              <w:rPr>
                <w:sz w:val="20"/>
              </w:rPr>
            </w:pPr>
            <w:r w:rsidRPr="005636C0">
              <w:rPr>
                <w:sz w:val="20"/>
              </w:rPr>
              <w:t>6</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4A0E47" w:rsidRPr="005636C0" w:rsidRDefault="004A0E47" w:rsidP="004A0E47">
            <w:pPr>
              <w:jc w:val="center"/>
              <w:rPr>
                <w:sz w:val="20"/>
              </w:rPr>
            </w:pPr>
            <w:r w:rsidRPr="005636C0">
              <w:rPr>
                <w:sz w:val="20"/>
              </w:rPr>
              <w:t>7</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4A0E47" w:rsidRPr="005636C0" w:rsidRDefault="004A0E47" w:rsidP="004A0E47">
            <w:pPr>
              <w:jc w:val="center"/>
              <w:rPr>
                <w:sz w:val="20"/>
              </w:rPr>
            </w:pPr>
            <w:r w:rsidRPr="005636C0">
              <w:rPr>
                <w:sz w:val="20"/>
              </w:rPr>
              <w:t>8</w:t>
            </w:r>
          </w:p>
        </w:tc>
        <w:tc>
          <w:tcPr>
            <w:tcW w:w="1395" w:type="dxa"/>
            <w:gridSpan w:val="3"/>
            <w:tcBorders>
              <w:top w:val="single" w:sz="4" w:space="0" w:color="auto"/>
              <w:left w:val="single" w:sz="4" w:space="0" w:color="auto"/>
              <w:bottom w:val="single" w:sz="4" w:space="0" w:color="auto"/>
              <w:right w:val="single" w:sz="4" w:space="0" w:color="auto"/>
            </w:tcBorders>
            <w:vAlign w:val="center"/>
          </w:tcPr>
          <w:p w:rsidR="004A0E47" w:rsidRPr="005636C0" w:rsidRDefault="004A0E47" w:rsidP="004A0E47">
            <w:pPr>
              <w:jc w:val="center"/>
              <w:rPr>
                <w:sz w:val="20"/>
              </w:rPr>
            </w:pPr>
            <w:r w:rsidRPr="005636C0">
              <w:rPr>
                <w:sz w:val="20"/>
              </w:rPr>
              <w:t>9</w:t>
            </w:r>
          </w:p>
        </w:tc>
        <w:tc>
          <w:tcPr>
            <w:tcW w:w="1871" w:type="dxa"/>
            <w:gridSpan w:val="4"/>
            <w:tcBorders>
              <w:top w:val="single" w:sz="4" w:space="0" w:color="auto"/>
              <w:left w:val="single" w:sz="4" w:space="0" w:color="auto"/>
              <w:bottom w:val="single" w:sz="4" w:space="0" w:color="auto"/>
              <w:right w:val="single" w:sz="4" w:space="0" w:color="auto"/>
            </w:tcBorders>
            <w:vAlign w:val="center"/>
          </w:tcPr>
          <w:p w:rsidR="004A0E47" w:rsidRPr="005636C0" w:rsidRDefault="004A0E47" w:rsidP="004A0E47">
            <w:pPr>
              <w:jc w:val="center"/>
              <w:rPr>
                <w:sz w:val="20"/>
              </w:rPr>
            </w:pPr>
            <w:r w:rsidRPr="005636C0">
              <w:rPr>
                <w:sz w:val="20"/>
              </w:rPr>
              <w:t>10</w:t>
            </w:r>
          </w:p>
        </w:tc>
      </w:tr>
      <w:tr w:rsidR="004A0E47" w:rsidRPr="005636C0" w:rsidTr="007370E9">
        <w:trPr>
          <w:gridAfter w:val="3"/>
          <w:wAfter w:w="290" w:type="dxa"/>
          <w:trHeight w:val="459"/>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4A0E47" w:rsidRPr="005636C0" w:rsidRDefault="00921E73" w:rsidP="004A0E47">
            <w:pPr>
              <w:rPr>
                <w:sz w:val="22"/>
              </w:rPr>
            </w:pPr>
            <w:r w:rsidRPr="00921E73">
              <w:rPr>
                <w:noProof w:val="0"/>
                <w:szCs w:val="20"/>
                <w:lang w:eastAsia="ru-RU"/>
              </w:rPr>
              <w:t>85311200-4</w:t>
            </w:r>
          </w:p>
        </w:tc>
        <w:tc>
          <w:tcPr>
            <w:tcW w:w="23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E47" w:rsidRPr="005636C0" w:rsidRDefault="004A0E47" w:rsidP="004A0E47">
            <w:pPr>
              <w:rPr>
                <w:b/>
                <w:sz w:val="20"/>
              </w:rPr>
            </w:pPr>
            <w:r w:rsidRPr="005636C0">
              <w:rPr>
                <w:b/>
                <w:sz w:val="22"/>
                <w:szCs w:val="22"/>
              </w:rPr>
              <w:t xml:space="preserve">Lotul 1. Servicii de </w:t>
            </w:r>
            <w:r w:rsidR="00921E73">
              <w:t xml:space="preserve"> </w:t>
            </w:r>
            <w:r w:rsidR="00921E73" w:rsidRPr="00921E73">
              <w:rPr>
                <w:b/>
                <w:sz w:val="22"/>
                <w:szCs w:val="22"/>
              </w:rPr>
              <w:t>angajare asistată a șomerilor cu dizabilități</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4A0E47" w:rsidRPr="005636C0" w:rsidRDefault="004A0E47" w:rsidP="004A0E47">
            <w:pPr>
              <w:shd w:val="clear" w:color="auto" w:fill="FFFFFF" w:themeFill="background1"/>
              <w:spacing w:before="120"/>
              <w:rPr>
                <w:noProof w:val="0"/>
                <w:sz w:val="20"/>
                <w:szCs w:val="20"/>
                <w:lang w:eastAsia="ru-RU"/>
              </w:rPr>
            </w:pPr>
            <w:r w:rsidRPr="005636C0">
              <w:rPr>
                <w:noProof w:val="0"/>
                <w:sz w:val="20"/>
                <w:szCs w:val="20"/>
                <w:lang w:eastAsia="ru-RU"/>
              </w:rPr>
              <w:t>persoane</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4A0E47" w:rsidRPr="005636C0" w:rsidRDefault="00921E73" w:rsidP="004A0E47">
            <w:pPr>
              <w:shd w:val="clear" w:color="auto" w:fill="FFFFFF" w:themeFill="background1"/>
              <w:spacing w:before="120"/>
              <w:rPr>
                <w:b/>
                <w:noProof w:val="0"/>
                <w:sz w:val="20"/>
                <w:szCs w:val="20"/>
                <w:lang w:eastAsia="ru-RU"/>
              </w:rPr>
            </w:pPr>
            <w:r>
              <w:rPr>
                <w:b/>
                <w:noProof w:val="0"/>
                <w:sz w:val="20"/>
                <w:szCs w:val="20"/>
                <w:lang w:eastAsia="ru-RU"/>
              </w:rPr>
              <w:t>10</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4A0E47" w:rsidRPr="005636C0" w:rsidRDefault="004A0E47" w:rsidP="004A0E47">
            <w:pPr>
              <w:rPr>
                <w:sz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4A0E47" w:rsidRPr="005636C0" w:rsidRDefault="004A0E47" w:rsidP="004A0E47">
            <w:pP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4A0E47" w:rsidRPr="005636C0" w:rsidRDefault="004A0E47" w:rsidP="004A0E47">
            <w:pPr>
              <w:rPr>
                <w:sz w:val="20"/>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4A0E47" w:rsidRPr="005636C0" w:rsidRDefault="004A0E47" w:rsidP="004A0E47">
            <w:pPr>
              <w:rPr>
                <w:sz w:val="20"/>
              </w:rPr>
            </w:pPr>
          </w:p>
        </w:tc>
        <w:tc>
          <w:tcPr>
            <w:tcW w:w="1395" w:type="dxa"/>
            <w:gridSpan w:val="3"/>
            <w:tcBorders>
              <w:top w:val="single" w:sz="4" w:space="0" w:color="auto"/>
              <w:left w:val="single" w:sz="4" w:space="0" w:color="auto"/>
              <w:bottom w:val="single" w:sz="4" w:space="0" w:color="auto"/>
              <w:right w:val="single" w:sz="4" w:space="0" w:color="auto"/>
            </w:tcBorders>
            <w:vAlign w:val="center"/>
          </w:tcPr>
          <w:p w:rsidR="004A0E47" w:rsidRPr="005636C0" w:rsidRDefault="004A0E47" w:rsidP="004A0E47">
            <w:pPr>
              <w:rPr>
                <w:sz w:val="20"/>
              </w:rPr>
            </w:pPr>
            <w:r w:rsidRPr="005636C0">
              <w:rPr>
                <w:sz w:val="20"/>
              </w:rPr>
              <w:t>pe parcursul anului 2022</w:t>
            </w:r>
          </w:p>
        </w:tc>
        <w:tc>
          <w:tcPr>
            <w:tcW w:w="1871" w:type="dxa"/>
            <w:gridSpan w:val="4"/>
            <w:tcBorders>
              <w:top w:val="single" w:sz="4" w:space="0" w:color="auto"/>
              <w:left w:val="single" w:sz="4" w:space="0" w:color="auto"/>
              <w:bottom w:val="single" w:sz="4" w:space="0" w:color="auto"/>
              <w:right w:val="single" w:sz="4" w:space="0" w:color="auto"/>
            </w:tcBorders>
            <w:vAlign w:val="center"/>
          </w:tcPr>
          <w:p w:rsidR="004A0E47" w:rsidRPr="005636C0" w:rsidRDefault="00FB64C3" w:rsidP="004A0E47">
            <w:pPr>
              <w:rPr>
                <w:sz w:val="20"/>
              </w:rPr>
            </w:pPr>
            <w:r w:rsidRPr="00FB64C3">
              <w:rPr>
                <w:sz w:val="20"/>
              </w:rPr>
              <w:t>MD21TRPBAA222990A16390AB</w:t>
            </w:r>
          </w:p>
        </w:tc>
      </w:tr>
      <w:tr w:rsidR="00B77326" w:rsidRPr="005636C0" w:rsidTr="007370E9">
        <w:trPr>
          <w:gridAfter w:val="3"/>
          <w:wAfter w:w="290" w:type="dxa"/>
          <w:trHeight w:val="459"/>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B77326" w:rsidRPr="005636C0" w:rsidRDefault="00B77326" w:rsidP="00B77326">
            <w:pPr>
              <w:rPr>
                <w:sz w:val="22"/>
              </w:rPr>
            </w:pPr>
          </w:p>
        </w:tc>
        <w:tc>
          <w:tcPr>
            <w:tcW w:w="23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7326" w:rsidRPr="005636C0" w:rsidRDefault="00B77326" w:rsidP="00B77326">
            <w:pPr>
              <w:rPr>
                <w:bCs/>
                <w:noProof w:val="0"/>
                <w:color w:val="000000"/>
                <w:sz w:val="22"/>
                <w:szCs w:val="22"/>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B77326" w:rsidRPr="005636C0" w:rsidRDefault="00B77326" w:rsidP="00B77326">
            <w:pPr>
              <w:shd w:val="clear" w:color="auto" w:fill="FFFFFF" w:themeFill="background1"/>
              <w:spacing w:before="120"/>
              <w:rPr>
                <w:noProof w:val="0"/>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B77326" w:rsidRPr="005636C0" w:rsidRDefault="00B77326" w:rsidP="00B77326">
            <w:pPr>
              <w:rPr>
                <w:b/>
                <w:bCs/>
                <w:noProof w:val="0"/>
                <w:color w:val="000000"/>
                <w:sz w:val="22"/>
                <w:szCs w:val="22"/>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B77326" w:rsidRPr="005636C0" w:rsidRDefault="00B77326" w:rsidP="00B77326">
            <w:pPr>
              <w:rPr>
                <w:sz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B77326" w:rsidRPr="005636C0" w:rsidRDefault="00B77326" w:rsidP="00B77326">
            <w:pP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B77326" w:rsidRPr="005636C0" w:rsidRDefault="00B77326" w:rsidP="00B77326">
            <w:pPr>
              <w:rPr>
                <w:sz w:val="20"/>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B77326" w:rsidRPr="005636C0" w:rsidRDefault="00B77326" w:rsidP="00B77326">
            <w:pPr>
              <w:rPr>
                <w:sz w:val="20"/>
              </w:rPr>
            </w:pPr>
          </w:p>
        </w:tc>
        <w:tc>
          <w:tcPr>
            <w:tcW w:w="1395" w:type="dxa"/>
            <w:gridSpan w:val="3"/>
            <w:tcBorders>
              <w:top w:val="single" w:sz="4" w:space="0" w:color="auto"/>
              <w:left w:val="single" w:sz="4" w:space="0" w:color="auto"/>
              <w:bottom w:val="single" w:sz="4" w:space="0" w:color="auto"/>
              <w:right w:val="single" w:sz="4" w:space="0" w:color="auto"/>
            </w:tcBorders>
            <w:vAlign w:val="center"/>
          </w:tcPr>
          <w:p w:rsidR="00B77326" w:rsidRPr="005636C0" w:rsidRDefault="00B77326" w:rsidP="00B77326">
            <w:pPr>
              <w:rPr>
                <w:sz w:val="20"/>
              </w:rPr>
            </w:pPr>
          </w:p>
        </w:tc>
        <w:tc>
          <w:tcPr>
            <w:tcW w:w="1871" w:type="dxa"/>
            <w:gridSpan w:val="4"/>
            <w:tcBorders>
              <w:top w:val="single" w:sz="4" w:space="0" w:color="auto"/>
              <w:left w:val="single" w:sz="4" w:space="0" w:color="auto"/>
              <w:bottom w:val="single" w:sz="4" w:space="0" w:color="auto"/>
              <w:right w:val="single" w:sz="4" w:space="0" w:color="auto"/>
            </w:tcBorders>
            <w:vAlign w:val="center"/>
          </w:tcPr>
          <w:p w:rsidR="00B77326" w:rsidRPr="005636C0" w:rsidRDefault="00B77326" w:rsidP="00B77326">
            <w:pPr>
              <w:rPr>
                <w:sz w:val="20"/>
              </w:rPr>
            </w:pPr>
          </w:p>
        </w:tc>
      </w:tr>
      <w:tr w:rsidR="00B77326" w:rsidRPr="005636C0" w:rsidTr="007370E9">
        <w:trPr>
          <w:gridAfter w:val="3"/>
          <w:wAfter w:w="290" w:type="dxa"/>
          <w:trHeight w:val="459"/>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B77326" w:rsidRPr="005636C0" w:rsidRDefault="00B77326" w:rsidP="00B77326">
            <w:pPr>
              <w:rPr>
                <w:sz w:val="22"/>
              </w:rPr>
            </w:pPr>
          </w:p>
        </w:tc>
        <w:tc>
          <w:tcPr>
            <w:tcW w:w="23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7326" w:rsidRPr="005636C0" w:rsidRDefault="00B77326" w:rsidP="00B77326">
            <w:pPr>
              <w:rPr>
                <w:bCs/>
                <w:sz w:val="22"/>
                <w:szCs w:val="22"/>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B77326" w:rsidRPr="005636C0" w:rsidRDefault="00B77326" w:rsidP="00B77326">
            <w:pPr>
              <w:shd w:val="clear" w:color="auto" w:fill="FFFFFF" w:themeFill="background1"/>
              <w:spacing w:before="120"/>
              <w:rPr>
                <w:noProof w:val="0"/>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B77326" w:rsidRPr="005636C0" w:rsidRDefault="00B77326" w:rsidP="00B77326">
            <w:pPr>
              <w:rPr>
                <w:b/>
                <w:bCs/>
                <w:color w:val="000000"/>
                <w:sz w:val="22"/>
                <w:szCs w:val="22"/>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B77326" w:rsidRPr="005636C0" w:rsidRDefault="00B77326" w:rsidP="00B77326">
            <w:pPr>
              <w:rPr>
                <w:sz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B77326" w:rsidRPr="005636C0" w:rsidRDefault="00B77326" w:rsidP="00B77326">
            <w:pP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B77326" w:rsidRPr="005636C0" w:rsidRDefault="00B77326" w:rsidP="00B77326">
            <w:pPr>
              <w:rPr>
                <w:sz w:val="20"/>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B77326" w:rsidRPr="005636C0" w:rsidRDefault="00B77326" w:rsidP="00B77326">
            <w:pPr>
              <w:rPr>
                <w:sz w:val="20"/>
              </w:rPr>
            </w:pPr>
          </w:p>
        </w:tc>
        <w:tc>
          <w:tcPr>
            <w:tcW w:w="1395" w:type="dxa"/>
            <w:gridSpan w:val="3"/>
            <w:tcBorders>
              <w:top w:val="single" w:sz="4" w:space="0" w:color="auto"/>
              <w:left w:val="single" w:sz="4" w:space="0" w:color="auto"/>
              <w:bottom w:val="single" w:sz="4" w:space="0" w:color="auto"/>
              <w:right w:val="single" w:sz="4" w:space="0" w:color="auto"/>
            </w:tcBorders>
            <w:vAlign w:val="center"/>
          </w:tcPr>
          <w:p w:rsidR="00B77326" w:rsidRPr="005636C0" w:rsidRDefault="00B77326" w:rsidP="00B77326">
            <w:pPr>
              <w:rPr>
                <w:sz w:val="20"/>
              </w:rPr>
            </w:pPr>
          </w:p>
        </w:tc>
        <w:tc>
          <w:tcPr>
            <w:tcW w:w="1871" w:type="dxa"/>
            <w:gridSpan w:val="4"/>
            <w:tcBorders>
              <w:top w:val="single" w:sz="4" w:space="0" w:color="auto"/>
              <w:left w:val="single" w:sz="4" w:space="0" w:color="auto"/>
              <w:bottom w:val="single" w:sz="4" w:space="0" w:color="auto"/>
              <w:right w:val="single" w:sz="4" w:space="0" w:color="auto"/>
            </w:tcBorders>
            <w:vAlign w:val="center"/>
          </w:tcPr>
          <w:p w:rsidR="00B77326" w:rsidRPr="005636C0" w:rsidRDefault="00B77326" w:rsidP="00B77326">
            <w:pPr>
              <w:rPr>
                <w:sz w:val="20"/>
              </w:rPr>
            </w:pPr>
          </w:p>
        </w:tc>
      </w:tr>
      <w:tr w:rsidR="00B77326" w:rsidRPr="005636C0" w:rsidTr="007370E9">
        <w:trPr>
          <w:gridAfter w:val="3"/>
          <w:wAfter w:w="290" w:type="dxa"/>
          <w:trHeight w:val="459"/>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B77326" w:rsidRPr="005636C0" w:rsidRDefault="00B77326" w:rsidP="00B77326">
            <w:pPr>
              <w:rPr>
                <w:sz w:val="22"/>
              </w:rPr>
            </w:pPr>
          </w:p>
        </w:tc>
        <w:tc>
          <w:tcPr>
            <w:tcW w:w="23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7326" w:rsidRPr="005636C0" w:rsidRDefault="00B77326" w:rsidP="00B77326">
            <w:pPr>
              <w:rPr>
                <w:bCs/>
                <w:sz w:val="22"/>
                <w:szCs w:val="22"/>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B77326" w:rsidRPr="005636C0" w:rsidRDefault="00B77326" w:rsidP="00B77326">
            <w:pPr>
              <w:shd w:val="clear" w:color="auto" w:fill="FFFFFF" w:themeFill="background1"/>
              <w:spacing w:before="120"/>
              <w:rPr>
                <w:noProof w:val="0"/>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B77326" w:rsidRPr="005636C0" w:rsidRDefault="00B77326" w:rsidP="00B77326">
            <w:pPr>
              <w:rPr>
                <w:b/>
                <w:bCs/>
                <w:color w:val="000000"/>
                <w:sz w:val="22"/>
                <w:szCs w:val="22"/>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B77326" w:rsidRPr="005636C0" w:rsidRDefault="00B77326" w:rsidP="00B77326">
            <w:pPr>
              <w:rPr>
                <w:sz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B77326" w:rsidRPr="005636C0" w:rsidRDefault="00B77326" w:rsidP="00B77326">
            <w:pP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B77326" w:rsidRPr="005636C0" w:rsidRDefault="00B77326" w:rsidP="00B77326">
            <w:pPr>
              <w:rPr>
                <w:sz w:val="20"/>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B77326" w:rsidRPr="005636C0" w:rsidRDefault="00B77326" w:rsidP="00B77326">
            <w:pPr>
              <w:rPr>
                <w:sz w:val="20"/>
              </w:rPr>
            </w:pPr>
          </w:p>
        </w:tc>
        <w:tc>
          <w:tcPr>
            <w:tcW w:w="1395" w:type="dxa"/>
            <w:gridSpan w:val="3"/>
            <w:tcBorders>
              <w:top w:val="single" w:sz="4" w:space="0" w:color="auto"/>
              <w:left w:val="single" w:sz="4" w:space="0" w:color="auto"/>
              <w:bottom w:val="single" w:sz="4" w:space="0" w:color="auto"/>
              <w:right w:val="single" w:sz="4" w:space="0" w:color="auto"/>
            </w:tcBorders>
            <w:vAlign w:val="center"/>
          </w:tcPr>
          <w:p w:rsidR="00B77326" w:rsidRPr="005636C0" w:rsidRDefault="00B77326" w:rsidP="00B77326">
            <w:pPr>
              <w:rPr>
                <w:sz w:val="20"/>
              </w:rPr>
            </w:pPr>
          </w:p>
        </w:tc>
        <w:tc>
          <w:tcPr>
            <w:tcW w:w="1871" w:type="dxa"/>
            <w:gridSpan w:val="4"/>
            <w:tcBorders>
              <w:top w:val="single" w:sz="4" w:space="0" w:color="auto"/>
              <w:left w:val="single" w:sz="4" w:space="0" w:color="auto"/>
              <w:bottom w:val="single" w:sz="4" w:space="0" w:color="auto"/>
              <w:right w:val="single" w:sz="4" w:space="0" w:color="auto"/>
            </w:tcBorders>
            <w:vAlign w:val="center"/>
          </w:tcPr>
          <w:p w:rsidR="00B77326" w:rsidRPr="005636C0" w:rsidRDefault="00B77326" w:rsidP="00B77326">
            <w:pPr>
              <w:rPr>
                <w:sz w:val="20"/>
              </w:rPr>
            </w:pPr>
          </w:p>
        </w:tc>
      </w:tr>
      <w:tr w:rsidR="00B77326" w:rsidRPr="005636C0" w:rsidTr="007370E9">
        <w:trPr>
          <w:gridAfter w:val="3"/>
          <w:wAfter w:w="290" w:type="dxa"/>
          <w:trHeight w:val="459"/>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B77326" w:rsidRPr="005636C0" w:rsidRDefault="00B77326" w:rsidP="00B77326">
            <w:pPr>
              <w:rPr>
                <w:sz w:val="22"/>
              </w:rPr>
            </w:pPr>
          </w:p>
        </w:tc>
        <w:tc>
          <w:tcPr>
            <w:tcW w:w="23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7326" w:rsidRPr="005636C0" w:rsidRDefault="00B77326" w:rsidP="00B77326">
            <w:pPr>
              <w:rPr>
                <w:bCs/>
                <w:sz w:val="22"/>
                <w:szCs w:val="22"/>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B77326" w:rsidRPr="005636C0" w:rsidRDefault="00B77326" w:rsidP="00B77326">
            <w:pPr>
              <w:shd w:val="clear" w:color="auto" w:fill="FFFFFF" w:themeFill="background1"/>
              <w:spacing w:before="120"/>
              <w:rPr>
                <w:noProof w:val="0"/>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B77326" w:rsidRPr="005636C0" w:rsidRDefault="00B77326" w:rsidP="00B77326">
            <w:pPr>
              <w:rPr>
                <w:b/>
                <w:bCs/>
                <w:color w:val="000000"/>
                <w:sz w:val="22"/>
                <w:szCs w:val="22"/>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B77326" w:rsidRPr="005636C0" w:rsidRDefault="00B77326" w:rsidP="00B77326">
            <w:pPr>
              <w:rPr>
                <w:sz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B77326" w:rsidRPr="005636C0" w:rsidRDefault="00B77326" w:rsidP="00B77326">
            <w:pP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B77326" w:rsidRPr="005636C0" w:rsidRDefault="00B77326" w:rsidP="00B77326">
            <w:pPr>
              <w:rPr>
                <w:sz w:val="20"/>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B77326" w:rsidRPr="005636C0" w:rsidRDefault="00B77326" w:rsidP="00B77326">
            <w:pPr>
              <w:rPr>
                <w:sz w:val="20"/>
              </w:rPr>
            </w:pPr>
          </w:p>
        </w:tc>
        <w:tc>
          <w:tcPr>
            <w:tcW w:w="1395" w:type="dxa"/>
            <w:gridSpan w:val="3"/>
            <w:tcBorders>
              <w:top w:val="single" w:sz="4" w:space="0" w:color="auto"/>
              <w:left w:val="single" w:sz="4" w:space="0" w:color="auto"/>
              <w:bottom w:val="single" w:sz="4" w:space="0" w:color="auto"/>
              <w:right w:val="single" w:sz="4" w:space="0" w:color="auto"/>
            </w:tcBorders>
            <w:vAlign w:val="center"/>
          </w:tcPr>
          <w:p w:rsidR="00B77326" w:rsidRPr="005636C0" w:rsidRDefault="00B77326" w:rsidP="00B77326">
            <w:pPr>
              <w:rPr>
                <w:sz w:val="20"/>
              </w:rPr>
            </w:pPr>
          </w:p>
        </w:tc>
        <w:tc>
          <w:tcPr>
            <w:tcW w:w="1871" w:type="dxa"/>
            <w:gridSpan w:val="4"/>
            <w:tcBorders>
              <w:top w:val="single" w:sz="4" w:space="0" w:color="auto"/>
              <w:left w:val="single" w:sz="4" w:space="0" w:color="auto"/>
              <w:bottom w:val="single" w:sz="4" w:space="0" w:color="auto"/>
              <w:right w:val="single" w:sz="4" w:space="0" w:color="auto"/>
            </w:tcBorders>
            <w:vAlign w:val="center"/>
          </w:tcPr>
          <w:p w:rsidR="00B77326" w:rsidRPr="005636C0" w:rsidRDefault="00B77326" w:rsidP="00B77326">
            <w:pPr>
              <w:rPr>
                <w:sz w:val="20"/>
              </w:rPr>
            </w:pPr>
          </w:p>
        </w:tc>
      </w:tr>
      <w:tr w:rsidR="004A0E47" w:rsidRPr="005636C0" w:rsidTr="007370E9">
        <w:trPr>
          <w:trHeight w:val="459"/>
        </w:trPr>
        <w:tc>
          <w:tcPr>
            <w:tcW w:w="9564" w:type="dxa"/>
            <w:gridSpan w:val="10"/>
            <w:tcBorders>
              <w:top w:val="single" w:sz="4" w:space="0" w:color="auto"/>
            </w:tcBorders>
            <w:shd w:val="clear" w:color="auto" w:fill="auto"/>
            <w:vAlign w:val="center"/>
          </w:tcPr>
          <w:p w:rsidR="004A0E47" w:rsidRPr="005636C0" w:rsidRDefault="004A0E47" w:rsidP="004A0E47">
            <w:pPr>
              <w:tabs>
                <w:tab w:val="left" w:pos="6120"/>
              </w:tabs>
              <w:rPr>
                <w:sz w:val="20"/>
              </w:rPr>
            </w:pPr>
          </w:p>
          <w:p w:rsidR="004A0E47" w:rsidRPr="005636C0" w:rsidRDefault="004A0E47" w:rsidP="004A0E47">
            <w:pPr>
              <w:rPr>
                <w:b/>
                <w:sz w:val="20"/>
              </w:rPr>
            </w:pPr>
            <w:r w:rsidRPr="005636C0">
              <w:rPr>
                <w:b/>
                <w:sz w:val="20"/>
              </w:rPr>
              <w:t>Semnat:_______________ Numele, Prenumele:_____________________________ În calitate de: ______________</w:t>
            </w:r>
          </w:p>
          <w:p w:rsidR="004A0E47" w:rsidRPr="005636C0" w:rsidRDefault="004A0E47" w:rsidP="004A0E47">
            <w:pPr>
              <w:rPr>
                <w:b/>
                <w:sz w:val="20"/>
              </w:rPr>
            </w:pPr>
          </w:p>
          <w:p w:rsidR="004A0E47" w:rsidRPr="005636C0" w:rsidRDefault="004A0E47" w:rsidP="004A0E47">
            <w:pPr>
              <w:rPr>
                <w:iCs/>
                <w:sz w:val="20"/>
              </w:rPr>
            </w:pPr>
            <w:r w:rsidRPr="005636C0">
              <w:rPr>
                <w:b/>
                <w:iCs/>
                <w:sz w:val="20"/>
              </w:rPr>
              <w:lastRenderedPageBreak/>
              <w:t>Ofertantul: ___________________             Adresa:</w:t>
            </w:r>
            <w:r w:rsidRPr="005636C0">
              <w:rPr>
                <w:iCs/>
                <w:sz w:val="20"/>
              </w:rPr>
              <w:t xml:space="preserve"> ________________________________________________________  </w:t>
            </w:r>
          </w:p>
        </w:tc>
        <w:tc>
          <w:tcPr>
            <w:tcW w:w="1380" w:type="dxa"/>
            <w:gridSpan w:val="3"/>
            <w:tcBorders>
              <w:top w:val="single" w:sz="4" w:space="0" w:color="auto"/>
            </w:tcBorders>
          </w:tcPr>
          <w:p w:rsidR="004A0E47" w:rsidRPr="005636C0" w:rsidRDefault="004A0E47" w:rsidP="004A0E47">
            <w:pPr>
              <w:tabs>
                <w:tab w:val="left" w:pos="6120"/>
              </w:tabs>
              <w:rPr>
                <w:sz w:val="20"/>
              </w:rPr>
            </w:pPr>
          </w:p>
        </w:tc>
        <w:tc>
          <w:tcPr>
            <w:tcW w:w="1890" w:type="dxa"/>
            <w:gridSpan w:val="4"/>
            <w:tcBorders>
              <w:top w:val="single" w:sz="4" w:space="0" w:color="auto"/>
            </w:tcBorders>
          </w:tcPr>
          <w:p w:rsidR="004A0E47" w:rsidRPr="005636C0" w:rsidRDefault="004A0E47" w:rsidP="004A0E47">
            <w:pPr>
              <w:tabs>
                <w:tab w:val="left" w:pos="6120"/>
              </w:tabs>
              <w:rPr>
                <w:sz w:val="20"/>
              </w:rPr>
            </w:pPr>
          </w:p>
        </w:tc>
        <w:tc>
          <w:tcPr>
            <w:tcW w:w="236" w:type="dxa"/>
            <w:gridSpan w:val="2"/>
            <w:tcBorders>
              <w:top w:val="single" w:sz="4" w:space="0" w:color="auto"/>
            </w:tcBorders>
          </w:tcPr>
          <w:p w:rsidR="004A0E47" w:rsidRPr="005636C0" w:rsidRDefault="004A0E47" w:rsidP="004A0E47">
            <w:pPr>
              <w:tabs>
                <w:tab w:val="left" w:pos="6120"/>
              </w:tabs>
              <w:rPr>
                <w:sz w:val="20"/>
              </w:rPr>
            </w:pPr>
          </w:p>
        </w:tc>
      </w:tr>
    </w:tbl>
    <w:p w:rsidR="00A93AD1" w:rsidRPr="005636C0" w:rsidRDefault="00A93AD1"/>
    <w:p w:rsidR="005010EB" w:rsidRDefault="005010EB" w:rsidP="008D5BA0">
      <w:pPr>
        <w:framePr w:h="9803" w:hRule="exact" w:wrap="auto" w:hAnchor="text" w:y="-900"/>
      </w:pPr>
    </w:p>
    <w:p w:rsidR="005010EB" w:rsidRPr="005010EB" w:rsidRDefault="005010EB" w:rsidP="005010EB"/>
    <w:p w:rsidR="005010EB" w:rsidRPr="005010EB" w:rsidRDefault="005010EB" w:rsidP="005010EB"/>
    <w:p w:rsidR="005010EB" w:rsidRPr="005010EB" w:rsidRDefault="005010EB" w:rsidP="005010EB"/>
    <w:p w:rsidR="005010EB" w:rsidRDefault="005010EB" w:rsidP="005010EB"/>
    <w:p w:rsidR="005010EB" w:rsidRDefault="005010EB" w:rsidP="005010EB"/>
    <w:p w:rsidR="005010EB" w:rsidRDefault="005010EB" w:rsidP="005010EB"/>
    <w:p w:rsidR="005010EB" w:rsidRDefault="005010EB" w:rsidP="005010EB"/>
    <w:p w:rsidR="005010EB" w:rsidRPr="005010EB" w:rsidRDefault="005010EB" w:rsidP="005010EB"/>
    <w:p w:rsidR="008323C9" w:rsidRPr="005010EB" w:rsidRDefault="008323C9" w:rsidP="005010EB">
      <w:pPr>
        <w:sectPr w:rsidR="008323C9" w:rsidRPr="005010EB" w:rsidSect="009152DC">
          <w:pgSz w:w="16838" w:h="11906" w:orient="landscape"/>
          <w:pgMar w:top="1440" w:right="1440" w:bottom="1440" w:left="1440" w:header="708" w:footer="708" w:gutter="0"/>
          <w:cols w:space="708"/>
          <w:docGrid w:linePitch="360"/>
        </w:sectPr>
      </w:pPr>
    </w:p>
    <w:p w:rsidR="00C96866" w:rsidRPr="005636C0" w:rsidRDefault="00C96866" w:rsidP="004A0E47">
      <w:pPr>
        <w:shd w:val="clear" w:color="auto" w:fill="E2EFD9" w:themeFill="accent6" w:themeFillTint="33"/>
        <w:jc w:val="right"/>
        <w:rPr>
          <w:noProof w:val="0"/>
          <w:sz w:val="22"/>
          <w:szCs w:val="22"/>
          <w:lang w:val="it-IT"/>
        </w:rPr>
      </w:pPr>
      <w:proofErr w:type="spellStart"/>
      <w:r w:rsidRPr="005636C0">
        <w:rPr>
          <w:noProof w:val="0"/>
          <w:lang w:val="it-IT"/>
        </w:rPr>
        <w:lastRenderedPageBreak/>
        <w:t>Anexa</w:t>
      </w:r>
      <w:proofErr w:type="spellEnd"/>
      <w:r w:rsidRPr="005636C0">
        <w:rPr>
          <w:noProof w:val="0"/>
          <w:lang w:val="it-IT"/>
        </w:rPr>
        <w:t xml:space="preserve"> nr. 24</w:t>
      </w:r>
    </w:p>
    <w:p w:rsidR="00C96866" w:rsidRPr="005636C0" w:rsidRDefault="00C96866" w:rsidP="00A409B0">
      <w:pPr>
        <w:shd w:val="clear" w:color="auto" w:fill="E2EFD9" w:themeFill="accent6" w:themeFillTint="33"/>
        <w:jc w:val="right"/>
        <w:rPr>
          <w:noProof w:val="0"/>
          <w:lang w:val="it-IT"/>
        </w:rPr>
      </w:pPr>
      <w:r w:rsidRPr="005636C0">
        <w:rPr>
          <w:noProof w:val="0"/>
          <w:lang w:val="it-IT"/>
        </w:rPr>
        <w:t xml:space="preserve">la </w:t>
      </w:r>
      <w:proofErr w:type="spellStart"/>
      <w:r w:rsidRPr="005636C0">
        <w:rPr>
          <w:noProof w:val="0"/>
          <w:lang w:val="it-IT"/>
        </w:rPr>
        <w:t>Documentația</w:t>
      </w:r>
      <w:proofErr w:type="spellEnd"/>
      <w:r w:rsidRPr="005636C0">
        <w:rPr>
          <w:noProof w:val="0"/>
          <w:lang w:val="it-IT"/>
        </w:rPr>
        <w:t xml:space="preserve"> standard </w:t>
      </w:r>
      <w:proofErr w:type="gramStart"/>
      <w:r w:rsidRPr="005636C0">
        <w:rPr>
          <w:noProof w:val="0"/>
          <w:lang w:val="it-IT"/>
        </w:rPr>
        <w:t>nr._</w:t>
      </w:r>
      <w:proofErr w:type="gramEnd"/>
      <w:r w:rsidRPr="005636C0">
        <w:rPr>
          <w:noProof w:val="0"/>
          <w:lang w:val="it-IT"/>
        </w:rPr>
        <w:t>____</w:t>
      </w:r>
    </w:p>
    <w:p w:rsidR="00C96866" w:rsidRPr="005636C0" w:rsidRDefault="00C96866" w:rsidP="00A409B0">
      <w:pPr>
        <w:shd w:val="clear" w:color="auto" w:fill="E2EFD9" w:themeFill="accent6" w:themeFillTint="33"/>
        <w:jc w:val="right"/>
        <w:rPr>
          <w:noProof w:val="0"/>
          <w:lang w:val="it-IT"/>
        </w:rPr>
      </w:pPr>
      <w:proofErr w:type="spellStart"/>
      <w:r w:rsidRPr="005636C0">
        <w:rPr>
          <w:noProof w:val="0"/>
          <w:lang w:val="it-IT"/>
        </w:rPr>
        <w:t>din</w:t>
      </w:r>
      <w:proofErr w:type="spellEnd"/>
      <w:r w:rsidRPr="005636C0">
        <w:rPr>
          <w:noProof w:val="0"/>
          <w:lang w:val="it-IT"/>
        </w:rPr>
        <w:t xml:space="preserve"> “____” ________ 20___</w:t>
      </w:r>
    </w:p>
    <w:p w:rsidR="00C96866" w:rsidRPr="005636C0" w:rsidRDefault="00C96866" w:rsidP="00C96866">
      <w:pPr>
        <w:jc w:val="center"/>
        <w:rPr>
          <w:b/>
          <w:noProof w:val="0"/>
        </w:rPr>
      </w:pPr>
    </w:p>
    <w:p w:rsidR="00C96866" w:rsidRPr="005636C0" w:rsidRDefault="00C96866" w:rsidP="00C96866">
      <w:pPr>
        <w:jc w:val="center"/>
        <w:rPr>
          <w:b/>
          <w:noProof w:val="0"/>
        </w:rPr>
      </w:pPr>
      <w:bookmarkStart w:id="11" w:name="_Hlk77771427"/>
      <w:r w:rsidRPr="005636C0">
        <w:rPr>
          <w:b/>
          <w:noProof w:val="0"/>
        </w:rPr>
        <w:t>CONTRACT – MODEL</w:t>
      </w:r>
      <w:bookmarkEnd w:id="11"/>
      <w:r w:rsidRPr="005636C0">
        <w:rPr>
          <w:b/>
          <w:noProof w:val="0"/>
        </w:rPr>
        <w:t xml:space="preserve"> </w:t>
      </w:r>
    </w:p>
    <w:p w:rsidR="00C96866" w:rsidRPr="005636C0" w:rsidRDefault="00C96866" w:rsidP="00C96866">
      <w:pPr>
        <w:pStyle w:val="ListParagraph"/>
        <w:numPr>
          <w:ilvl w:val="0"/>
          <w:numId w:val="0"/>
        </w:numPr>
        <w:ind w:right="-1"/>
        <w:rPr>
          <w:lang w:val="ro-RO"/>
        </w:rPr>
      </w:pPr>
    </w:p>
    <w:tbl>
      <w:tblPr>
        <w:tblW w:w="10173" w:type="dxa"/>
        <w:tblInd w:w="-426" w:type="dxa"/>
        <w:tblLayout w:type="fixed"/>
        <w:tblLook w:val="04A0" w:firstRow="1" w:lastRow="0" w:firstColumn="1" w:lastColumn="0" w:noHBand="0" w:noVBand="1"/>
      </w:tblPr>
      <w:tblGrid>
        <w:gridCol w:w="10173"/>
      </w:tblGrid>
      <w:tr w:rsidR="00C96866" w:rsidRPr="005636C0" w:rsidTr="00FA316B">
        <w:trPr>
          <w:trHeight w:val="697"/>
        </w:trPr>
        <w:tc>
          <w:tcPr>
            <w:tcW w:w="10173" w:type="dxa"/>
            <w:vAlign w:val="center"/>
          </w:tcPr>
          <w:p w:rsidR="00C96866" w:rsidRPr="005636C0" w:rsidRDefault="00C96866" w:rsidP="00FA316B">
            <w:pPr>
              <w:jc w:val="both"/>
              <w:rPr>
                <w:caps/>
                <w:sz w:val="28"/>
                <w:szCs w:val="28"/>
              </w:rPr>
            </w:pPr>
          </w:p>
          <w:p w:rsidR="00C96866" w:rsidRPr="005636C0" w:rsidRDefault="00C96866" w:rsidP="00FA316B">
            <w:pPr>
              <w:jc w:val="center"/>
              <w:rPr>
                <w:sz w:val="28"/>
                <w:szCs w:val="28"/>
                <w:u w:val="single"/>
              </w:rPr>
            </w:pPr>
            <w:r w:rsidRPr="005636C0">
              <w:rPr>
                <w:caps/>
                <w:sz w:val="28"/>
                <w:szCs w:val="28"/>
              </w:rPr>
              <w:t>Contract</w:t>
            </w:r>
            <w:r w:rsidRPr="005636C0">
              <w:rPr>
                <w:sz w:val="28"/>
                <w:szCs w:val="28"/>
              </w:rPr>
              <w:t xml:space="preserve"> Nr.</w:t>
            </w:r>
          </w:p>
          <w:p w:rsidR="00C96866" w:rsidRPr="005636C0" w:rsidRDefault="00C96866" w:rsidP="00FA316B">
            <w:pPr>
              <w:jc w:val="center"/>
              <w:rPr>
                <w:i/>
              </w:rPr>
            </w:pPr>
            <w:r w:rsidRPr="005636C0">
              <w:t>privind achiziţia de</w:t>
            </w:r>
            <w:r w:rsidRPr="005636C0">
              <w:softHyphen/>
            </w:r>
            <w:r w:rsidRPr="005636C0">
              <w:softHyphen/>
            </w:r>
            <w:r w:rsidRPr="005636C0">
              <w:softHyphen/>
              <w:t xml:space="preserve"> </w:t>
            </w:r>
            <w:r w:rsidRPr="005636C0">
              <w:rPr>
                <w:b/>
                <w:shd w:val="clear" w:color="auto" w:fill="DEEAF6" w:themeFill="accent1" w:themeFillTint="33"/>
                <w:lang w:val="ro-MD"/>
              </w:rPr>
              <w:t xml:space="preserve">servicii de </w:t>
            </w:r>
            <w:r w:rsidR="00690519" w:rsidRPr="00921E73">
              <w:rPr>
                <w:b/>
                <w:shd w:val="clear" w:color="auto" w:fill="DEEAF6" w:themeFill="accent1" w:themeFillTint="33"/>
                <w:lang w:val="ro-MD"/>
              </w:rPr>
              <w:t>angajare asistată a șomerilor cu dizabilități</w:t>
            </w:r>
          </w:p>
          <w:p w:rsidR="00C96866" w:rsidRPr="005636C0" w:rsidRDefault="00C96866" w:rsidP="00FA316B">
            <w:pPr>
              <w:jc w:val="center"/>
              <w:rPr>
                <w:i/>
              </w:rPr>
            </w:pPr>
            <w:r w:rsidRPr="005636C0">
              <w:rPr>
                <w:i/>
              </w:rPr>
              <w:t>I PARTEA GENERALĂ</w:t>
            </w:r>
          </w:p>
          <w:p w:rsidR="00C96866" w:rsidRPr="005636C0" w:rsidRDefault="00C96866" w:rsidP="00FA316B">
            <w:pPr>
              <w:jc w:val="center"/>
              <w:rPr>
                <w:i/>
              </w:rPr>
            </w:pPr>
            <w:r w:rsidRPr="005636C0">
              <w:rPr>
                <w:i/>
              </w:rPr>
              <w:t>(OBLIGATORIU)</w:t>
            </w:r>
          </w:p>
          <w:p w:rsidR="00C96866" w:rsidRPr="005636C0" w:rsidRDefault="00C96866" w:rsidP="00FA316B">
            <w:pPr>
              <w:jc w:val="center"/>
              <w:rPr>
                <w:iCs/>
              </w:rPr>
            </w:pPr>
          </w:p>
          <w:p w:rsidR="00C96866" w:rsidRPr="005636C0" w:rsidRDefault="00C96866" w:rsidP="00FA316B">
            <w:pPr>
              <w:jc w:val="center"/>
              <w:rPr>
                <w:iCs/>
              </w:rPr>
            </w:pPr>
          </w:p>
          <w:p w:rsidR="00C96866" w:rsidRPr="005636C0" w:rsidRDefault="00C96866" w:rsidP="00C96866">
            <w:pPr>
              <w:jc w:val="center"/>
            </w:pPr>
            <w:r w:rsidRPr="005636C0">
              <w:rPr>
                <w:i/>
              </w:rPr>
              <w:t xml:space="preserve">Obiectul achiziției: </w:t>
            </w:r>
            <w:r w:rsidR="00690519" w:rsidRPr="00921E73">
              <w:rPr>
                <w:b/>
                <w:shd w:val="clear" w:color="auto" w:fill="DEEAF6" w:themeFill="accent1" w:themeFillTint="33"/>
                <w:lang w:val="ro-MD"/>
              </w:rPr>
              <w:t>angajare asistată a șomerilor cu dizabilități</w:t>
            </w:r>
          </w:p>
          <w:p w:rsidR="00C96866" w:rsidRPr="005636C0" w:rsidRDefault="00C96866" w:rsidP="00FA316B">
            <w:pPr>
              <w:jc w:val="both"/>
              <w:rPr>
                <w:i/>
              </w:rPr>
            </w:pPr>
          </w:p>
          <w:p w:rsidR="00C96866" w:rsidRPr="005636C0" w:rsidRDefault="00C96866" w:rsidP="00FA316B">
            <w:pPr>
              <w:jc w:val="both"/>
              <w:rPr>
                <w:i/>
              </w:rPr>
            </w:pPr>
            <w:r w:rsidRPr="005636C0">
              <w:rPr>
                <w:i/>
              </w:rPr>
              <w:t xml:space="preserve">Cod CPV: </w:t>
            </w:r>
            <w:r w:rsidRPr="005636C0">
              <w:rPr>
                <w:b/>
                <w:shd w:val="clear" w:color="auto" w:fill="DEEAF6" w:themeFill="accent1" w:themeFillTint="33"/>
                <w:lang w:val="ro-MD"/>
              </w:rPr>
              <w:t>8</w:t>
            </w:r>
            <w:r w:rsidR="00690519">
              <w:rPr>
                <w:b/>
                <w:shd w:val="clear" w:color="auto" w:fill="DEEAF6" w:themeFill="accent1" w:themeFillTint="33"/>
                <w:lang w:val="ro-MD"/>
              </w:rPr>
              <w:t>5311200</w:t>
            </w:r>
            <w:r w:rsidRPr="005636C0">
              <w:rPr>
                <w:b/>
                <w:shd w:val="clear" w:color="auto" w:fill="DEEAF6" w:themeFill="accent1" w:themeFillTint="33"/>
                <w:lang w:val="ro-MD"/>
              </w:rPr>
              <w:t>-</w:t>
            </w:r>
            <w:r w:rsidR="00690519">
              <w:rPr>
                <w:b/>
                <w:shd w:val="clear" w:color="auto" w:fill="DEEAF6" w:themeFill="accent1" w:themeFillTint="33"/>
                <w:lang w:val="ro-MD"/>
              </w:rPr>
              <w:t>4</w:t>
            </w:r>
          </w:p>
          <w:p w:rsidR="00C96866" w:rsidRPr="005636C0" w:rsidRDefault="00C96866" w:rsidP="00FA316B">
            <w:pPr>
              <w:jc w:val="both"/>
              <w:rPr>
                <w:i/>
              </w:rPr>
            </w:pPr>
          </w:p>
          <w:p w:rsidR="00C96866" w:rsidRPr="005636C0" w:rsidRDefault="00C96866" w:rsidP="00FA316B">
            <w:pPr>
              <w:jc w:val="both"/>
              <w:rPr>
                <w:i/>
              </w:rPr>
            </w:pPr>
            <w:r w:rsidRPr="005636C0">
              <w:rPr>
                <w:i/>
              </w:rPr>
              <w:t>“___”_________20__</w:t>
            </w:r>
            <w:r w:rsidRPr="005636C0">
              <w:rPr>
                <w:i/>
              </w:rPr>
              <w:tab/>
            </w:r>
            <w:r w:rsidRPr="005636C0">
              <w:rPr>
                <w:b/>
                <w:i/>
                <w:lang w:val="ro-MD"/>
              </w:rPr>
              <w:t xml:space="preserve">                                                                          </w:t>
            </w:r>
            <w:r w:rsidRPr="005636C0">
              <w:rPr>
                <w:b/>
                <w:i/>
                <w:shd w:val="clear" w:color="auto" w:fill="DEEAF6" w:themeFill="accent1" w:themeFillTint="33"/>
                <w:lang w:val="ro-MD"/>
              </w:rPr>
              <w:t>mun. Chișinău</w:t>
            </w:r>
          </w:p>
          <w:p w:rsidR="00C96866" w:rsidRPr="005636C0" w:rsidRDefault="00C96866" w:rsidP="00FA316B">
            <w:pPr>
              <w:jc w:val="both"/>
              <w:rPr>
                <w:i/>
              </w:rPr>
            </w:pPr>
            <w:r w:rsidRPr="005636C0">
              <w:rPr>
                <w:i/>
              </w:rPr>
              <w:t xml:space="preserve">                                                                                                                           (localitatea)</w:t>
            </w:r>
          </w:p>
          <w:p w:rsidR="00C96866" w:rsidRPr="005636C0" w:rsidRDefault="00C96866" w:rsidP="00FA316B">
            <w:pPr>
              <w:jc w:val="both"/>
              <w:rPr>
                <w:i/>
              </w:rPr>
            </w:pPr>
          </w:p>
          <w:p w:rsidR="00C96866" w:rsidRPr="005636C0" w:rsidRDefault="00C96866" w:rsidP="00FA316B">
            <w:pPr>
              <w:jc w:val="both"/>
              <w:rPr>
                <w:i/>
              </w:rPr>
            </w:pPr>
          </w:p>
          <w:tbl>
            <w:tblPr>
              <w:tblW w:w="9781" w:type="dxa"/>
              <w:tblLayout w:type="fixed"/>
              <w:tblLook w:val="04A0" w:firstRow="1" w:lastRow="0" w:firstColumn="1" w:lastColumn="0" w:noHBand="0" w:noVBand="1"/>
            </w:tblPr>
            <w:tblGrid>
              <w:gridCol w:w="4890"/>
              <w:gridCol w:w="4891"/>
            </w:tblGrid>
            <w:tr w:rsidR="00C96866" w:rsidRPr="005636C0" w:rsidTr="00FA316B">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C96866" w:rsidRPr="005636C0" w:rsidRDefault="00C96866" w:rsidP="00BF3392">
                  <w:pPr>
                    <w:jc w:val="center"/>
                    <w:rPr>
                      <w:b/>
                      <w:caps/>
                      <w:sz w:val="40"/>
                    </w:rPr>
                  </w:pPr>
                  <w:r w:rsidRPr="005636C0">
                    <w:rPr>
                      <w:b/>
                    </w:rPr>
                    <w:t>Prestatorul de servicii</w:t>
                  </w:r>
                </w:p>
              </w:tc>
              <w:tc>
                <w:tcPr>
                  <w:tcW w:w="4874" w:type="dxa"/>
                  <w:tcBorders>
                    <w:top w:val="single" w:sz="4" w:space="0" w:color="auto"/>
                    <w:left w:val="single" w:sz="4" w:space="0" w:color="auto"/>
                    <w:bottom w:val="single" w:sz="4" w:space="0" w:color="auto"/>
                    <w:right w:val="single" w:sz="4" w:space="0" w:color="auto"/>
                  </w:tcBorders>
                  <w:vAlign w:val="center"/>
                </w:tcPr>
                <w:p w:rsidR="00C96866" w:rsidRPr="005636C0" w:rsidRDefault="00C96866" w:rsidP="00FA316B">
                  <w:pPr>
                    <w:jc w:val="center"/>
                    <w:rPr>
                      <w:b/>
                      <w:caps/>
                      <w:sz w:val="40"/>
                    </w:rPr>
                  </w:pPr>
                  <w:r w:rsidRPr="005636C0">
                    <w:rPr>
                      <w:b/>
                      <w:bCs/>
                    </w:rPr>
                    <w:t>Autoritatea contractantă</w:t>
                  </w:r>
                </w:p>
              </w:tc>
            </w:tr>
            <w:tr w:rsidR="00C96866" w:rsidRPr="005636C0" w:rsidTr="00FA316B">
              <w:trPr>
                <w:trHeight w:val="2625"/>
              </w:trPr>
              <w:tc>
                <w:tcPr>
                  <w:tcW w:w="4873" w:type="dxa"/>
                  <w:tcBorders>
                    <w:top w:val="single" w:sz="4" w:space="0" w:color="auto"/>
                    <w:left w:val="single" w:sz="4" w:space="0" w:color="auto"/>
                    <w:bottom w:val="single" w:sz="4" w:space="0" w:color="auto"/>
                    <w:right w:val="single" w:sz="4" w:space="0" w:color="auto"/>
                  </w:tcBorders>
                </w:tcPr>
                <w:p w:rsidR="00C96866" w:rsidRPr="005636C0" w:rsidRDefault="00C96866" w:rsidP="00FA316B">
                  <w:pPr>
                    <w:rPr>
                      <w:b/>
                    </w:rPr>
                  </w:pPr>
                </w:p>
                <w:p w:rsidR="00C96866" w:rsidRPr="005636C0" w:rsidRDefault="00C96866" w:rsidP="00FA316B">
                  <w:r w:rsidRPr="005636C0">
                    <w:rPr>
                      <w:b/>
                    </w:rPr>
                    <w:t>______________________________________</w:t>
                  </w:r>
                  <w:r w:rsidRPr="005636C0">
                    <w:t>,</w:t>
                  </w:r>
                </w:p>
                <w:p w:rsidR="00C96866" w:rsidRPr="005636C0" w:rsidRDefault="00C96866" w:rsidP="00FA316B">
                  <w:pPr>
                    <w:spacing w:line="360" w:lineRule="auto"/>
                    <w:rPr>
                      <w:i/>
                      <w:sz w:val="18"/>
                      <w:szCs w:val="18"/>
                    </w:rPr>
                  </w:pPr>
                  <w:r w:rsidRPr="005636C0">
                    <w:rPr>
                      <w:i/>
                      <w:sz w:val="18"/>
                      <w:szCs w:val="18"/>
                    </w:rPr>
                    <w:t>(denumirea completă a întreprinderii, asociaţiei, organizaţiei)</w:t>
                  </w:r>
                </w:p>
                <w:p w:rsidR="00C96866" w:rsidRPr="005636C0" w:rsidRDefault="00C96866" w:rsidP="00FA316B">
                  <w:r w:rsidRPr="005636C0">
                    <w:t xml:space="preserve">reprezentată prin </w:t>
                  </w:r>
                  <w:r w:rsidRPr="005636C0">
                    <w:rPr>
                      <w:b/>
                    </w:rPr>
                    <w:t>________________________</w:t>
                  </w:r>
                  <w:r w:rsidRPr="005636C0">
                    <w:t>,</w:t>
                  </w:r>
                </w:p>
                <w:p w:rsidR="00C96866" w:rsidRPr="005636C0" w:rsidRDefault="00C96866" w:rsidP="00FA316B">
                  <w:pPr>
                    <w:spacing w:line="360" w:lineRule="auto"/>
                    <w:ind w:firstLine="1701"/>
                    <w:jc w:val="center"/>
                    <w:rPr>
                      <w:i/>
                      <w:sz w:val="18"/>
                      <w:szCs w:val="18"/>
                    </w:rPr>
                  </w:pPr>
                  <w:r w:rsidRPr="005636C0">
                    <w:rPr>
                      <w:i/>
                      <w:sz w:val="18"/>
                      <w:szCs w:val="18"/>
                    </w:rPr>
                    <w:t>(funcţia, numele, prenumele)</w:t>
                  </w:r>
                </w:p>
                <w:p w:rsidR="00C96866" w:rsidRPr="005636C0" w:rsidRDefault="00C96866" w:rsidP="00FA316B">
                  <w:r w:rsidRPr="005636C0">
                    <w:t xml:space="preserve">care acţionează în baza </w:t>
                  </w:r>
                  <w:r w:rsidRPr="005636C0">
                    <w:rPr>
                      <w:b/>
                    </w:rPr>
                    <w:t>___________________</w:t>
                  </w:r>
                  <w:r w:rsidRPr="005636C0">
                    <w:t>,</w:t>
                  </w:r>
                </w:p>
                <w:p w:rsidR="00C96866" w:rsidRPr="005636C0" w:rsidRDefault="00C96866" w:rsidP="00FA316B">
                  <w:pPr>
                    <w:spacing w:line="360" w:lineRule="auto"/>
                    <w:ind w:firstLine="2198"/>
                    <w:rPr>
                      <w:i/>
                      <w:sz w:val="18"/>
                      <w:szCs w:val="18"/>
                    </w:rPr>
                  </w:pPr>
                  <w:r w:rsidRPr="005636C0">
                    <w:rPr>
                      <w:i/>
                      <w:sz w:val="18"/>
                      <w:szCs w:val="18"/>
                    </w:rPr>
                    <w:t>(statut, regulament, hotărîre etc.)</w:t>
                  </w:r>
                </w:p>
                <w:p w:rsidR="00C96866" w:rsidRPr="005636C0" w:rsidRDefault="00C96866" w:rsidP="00FA316B">
                  <w:pPr>
                    <w:spacing w:line="360" w:lineRule="auto"/>
                  </w:pPr>
                  <w:r w:rsidRPr="005636C0">
                    <w:t xml:space="preserve">denumit(a) în continuare </w:t>
                  </w:r>
                  <w:r w:rsidRPr="005636C0">
                    <w:rPr>
                      <w:i/>
                    </w:rPr>
                    <w:t>Prestator</w:t>
                  </w:r>
                </w:p>
                <w:p w:rsidR="00C96866" w:rsidRPr="005636C0" w:rsidRDefault="00C96866" w:rsidP="00FA316B">
                  <w:r w:rsidRPr="005636C0">
                    <w:rPr>
                      <w:b/>
                    </w:rPr>
                    <w:t>______________________________________</w:t>
                  </w:r>
                  <w:r w:rsidRPr="005636C0">
                    <w:t>,</w:t>
                  </w:r>
                </w:p>
                <w:p w:rsidR="00C96866" w:rsidRPr="005636C0" w:rsidRDefault="00C96866" w:rsidP="00FA316B">
                  <w:pPr>
                    <w:spacing w:line="360" w:lineRule="auto"/>
                    <w:jc w:val="center"/>
                    <w:rPr>
                      <w:i/>
                      <w:sz w:val="18"/>
                      <w:szCs w:val="18"/>
                    </w:rPr>
                  </w:pPr>
                  <w:r w:rsidRPr="005636C0">
                    <w:rPr>
                      <w:i/>
                      <w:sz w:val="18"/>
                      <w:szCs w:val="18"/>
                    </w:rPr>
                    <w:t>(se indică nr. şi data de înregistrare în Registrul de Stat)</w:t>
                  </w:r>
                </w:p>
                <w:p w:rsidR="00C96866" w:rsidRPr="005636C0" w:rsidRDefault="00C96866" w:rsidP="00FA316B">
                  <w:pPr>
                    <w:spacing w:line="360" w:lineRule="auto"/>
                    <w:rPr>
                      <w:b/>
                      <w:caps/>
                      <w:sz w:val="40"/>
                    </w:rPr>
                  </w:pPr>
                  <w:r w:rsidRPr="005636C0">
                    <w:t>pe de o parte,</w:t>
                  </w:r>
                </w:p>
              </w:tc>
              <w:tc>
                <w:tcPr>
                  <w:tcW w:w="4874" w:type="dxa"/>
                  <w:tcBorders>
                    <w:top w:val="single" w:sz="4" w:space="0" w:color="auto"/>
                    <w:left w:val="single" w:sz="4" w:space="0" w:color="auto"/>
                    <w:bottom w:val="single" w:sz="4" w:space="0" w:color="auto"/>
                    <w:right w:val="single" w:sz="4" w:space="0" w:color="auto"/>
                  </w:tcBorders>
                </w:tcPr>
                <w:p w:rsidR="00C96866" w:rsidRPr="005636C0" w:rsidRDefault="00C96866" w:rsidP="00FA316B">
                  <w:pPr>
                    <w:rPr>
                      <w:b/>
                    </w:rPr>
                  </w:pPr>
                </w:p>
                <w:p w:rsidR="00C96866" w:rsidRPr="005636C0" w:rsidRDefault="00170556" w:rsidP="00FA316B">
                  <w:pPr>
                    <w:rPr>
                      <w:u w:val="single"/>
                    </w:rPr>
                  </w:pPr>
                  <w:r w:rsidRPr="005636C0">
                    <w:rPr>
                      <w:b/>
                      <w:u w:val="single"/>
                    </w:rPr>
                    <w:t>Agenția Națională pentru Ocuparea Forței de Muncă</w:t>
                  </w:r>
                  <w:r w:rsidR="00C96866" w:rsidRPr="005636C0">
                    <w:t>,</w:t>
                  </w:r>
                </w:p>
                <w:p w:rsidR="00C96866" w:rsidRPr="005636C0" w:rsidRDefault="00C96866" w:rsidP="00FA316B">
                  <w:pPr>
                    <w:spacing w:line="360" w:lineRule="auto"/>
                    <w:rPr>
                      <w:i/>
                      <w:sz w:val="18"/>
                      <w:szCs w:val="18"/>
                    </w:rPr>
                  </w:pPr>
                  <w:r w:rsidRPr="005636C0">
                    <w:rPr>
                      <w:i/>
                      <w:sz w:val="18"/>
                      <w:szCs w:val="18"/>
                    </w:rPr>
                    <w:t>(denumirea completă a întreprinderii, asociaţiei, organizaţiei)</w:t>
                  </w:r>
                </w:p>
                <w:p w:rsidR="00C96866" w:rsidRPr="005636C0" w:rsidRDefault="00C96866" w:rsidP="00FA316B">
                  <w:r w:rsidRPr="005636C0">
                    <w:t xml:space="preserve">reprezentată prin </w:t>
                  </w:r>
                  <w:r w:rsidR="00170556" w:rsidRPr="005636C0">
                    <w:rPr>
                      <w:b/>
                      <w:u w:val="single"/>
                    </w:rPr>
                    <w:t>director Raisa Dogaru</w:t>
                  </w:r>
                  <w:r w:rsidRPr="005636C0">
                    <w:t>,</w:t>
                  </w:r>
                </w:p>
                <w:p w:rsidR="00C96866" w:rsidRPr="005636C0" w:rsidRDefault="00C96866" w:rsidP="00170556">
                  <w:pPr>
                    <w:spacing w:line="360" w:lineRule="auto"/>
                    <w:ind w:firstLine="1701"/>
                    <w:rPr>
                      <w:i/>
                      <w:sz w:val="18"/>
                      <w:szCs w:val="18"/>
                    </w:rPr>
                  </w:pPr>
                  <w:r w:rsidRPr="005636C0">
                    <w:rPr>
                      <w:i/>
                      <w:sz w:val="18"/>
                      <w:szCs w:val="18"/>
                    </w:rPr>
                    <w:t>(funcţia, numele, prenumele)</w:t>
                  </w:r>
                </w:p>
                <w:p w:rsidR="00C96866" w:rsidRPr="005636C0" w:rsidRDefault="00C96866" w:rsidP="00FA316B">
                  <w:r w:rsidRPr="005636C0">
                    <w:t xml:space="preserve">care acţionează în baza </w:t>
                  </w:r>
                  <w:r w:rsidR="00170556" w:rsidRPr="005636C0">
                    <w:rPr>
                      <w:b/>
                      <w:u w:val="single"/>
                    </w:rPr>
                    <w:t>HG nr. 990 din 10.10.2018</w:t>
                  </w:r>
                  <w:r w:rsidRPr="005636C0">
                    <w:t>,</w:t>
                  </w:r>
                </w:p>
                <w:p w:rsidR="00C96866" w:rsidRPr="005636C0" w:rsidRDefault="00C96866" w:rsidP="00FA316B">
                  <w:pPr>
                    <w:spacing w:line="360" w:lineRule="auto"/>
                    <w:ind w:firstLine="2198"/>
                    <w:rPr>
                      <w:i/>
                      <w:sz w:val="18"/>
                      <w:szCs w:val="18"/>
                    </w:rPr>
                  </w:pPr>
                  <w:r w:rsidRPr="005636C0">
                    <w:rPr>
                      <w:i/>
                      <w:sz w:val="18"/>
                      <w:szCs w:val="18"/>
                    </w:rPr>
                    <w:t>(statut, regulament, hotărîre etc.)</w:t>
                  </w:r>
                </w:p>
                <w:p w:rsidR="00C96866" w:rsidRPr="005636C0" w:rsidRDefault="00C96866" w:rsidP="00FA316B">
                  <w:pPr>
                    <w:spacing w:line="360" w:lineRule="auto"/>
                  </w:pPr>
                  <w:r w:rsidRPr="005636C0">
                    <w:t xml:space="preserve">denumit(a) în continuare </w:t>
                  </w:r>
                  <w:r w:rsidRPr="005636C0">
                    <w:rPr>
                      <w:i/>
                      <w:iCs/>
                    </w:rPr>
                    <w:t>Beneficiar</w:t>
                  </w:r>
                </w:p>
                <w:p w:rsidR="00C96866" w:rsidRPr="005636C0" w:rsidRDefault="00C96866" w:rsidP="00FA316B">
                  <w:r w:rsidRPr="005636C0">
                    <w:rPr>
                      <w:b/>
                    </w:rPr>
                    <w:t>_____________________________________</w:t>
                  </w:r>
                  <w:r w:rsidRPr="005636C0">
                    <w:t>,</w:t>
                  </w:r>
                </w:p>
                <w:p w:rsidR="00C96866" w:rsidRPr="005636C0" w:rsidRDefault="00C96866" w:rsidP="00FA316B">
                  <w:pPr>
                    <w:spacing w:line="360" w:lineRule="auto"/>
                    <w:jc w:val="center"/>
                    <w:rPr>
                      <w:i/>
                      <w:sz w:val="18"/>
                      <w:szCs w:val="18"/>
                    </w:rPr>
                  </w:pPr>
                  <w:r w:rsidRPr="005636C0">
                    <w:rPr>
                      <w:i/>
                      <w:sz w:val="18"/>
                      <w:szCs w:val="18"/>
                    </w:rPr>
                    <w:t>(se indică nr. şi data de înregistrare în Registrul de Stat)</w:t>
                  </w:r>
                </w:p>
                <w:p w:rsidR="00C96866" w:rsidRPr="005636C0" w:rsidRDefault="00C96866" w:rsidP="00FA316B">
                  <w:pPr>
                    <w:spacing w:line="360" w:lineRule="auto"/>
                    <w:rPr>
                      <w:b/>
                      <w:caps/>
                      <w:sz w:val="40"/>
                    </w:rPr>
                  </w:pPr>
                  <w:r w:rsidRPr="005636C0">
                    <w:rPr>
                      <w:bCs/>
                    </w:rPr>
                    <w:t>pe de altă parte</w:t>
                  </w:r>
                  <w:r w:rsidRPr="005636C0">
                    <w:t>,</w:t>
                  </w:r>
                </w:p>
              </w:tc>
            </w:tr>
          </w:tbl>
          <w:p w:rsidR="00C96866" w:rsidRPr="005636C0" w:rsidRDefault="00C96866" w:rsidP="00FA316B">
            <w:pPr>
              <w:jc w:val="both"/>
              <w:rPr>
                <w:i/>
              </w:rPr>
            </w:pPr>
          </w:p>
          <w:p w:rsidR="00C96866" w:rsidRPr="005636C0" w:rsidRDefault="00C96866" w:rsidP="00FA316B">
            <w:pPr>
              <w:jc w:val="both"/>
              <w:rPr>
                <w:i/>
              </w:rPr>
            </w:pPr>
          </w:p>
          <w:p w:rsidR="00C96866" w:rsidRPr="005636C0" w:rsidRDefault="00C96866" w:rsidP="00FA316B">
            <w:pPr>
              <w:jc w:val="both"/>
              <w:rPr>
                <w:i/>
              </w:rPr>
            </w:pPr>
          </w:p>
          <w:p w:rsidR="00C96866" w:rsidRPr="005636C0" w:rsidRDefault="00C96866" w:rsidP="00FA316B">
            <w:pPr>
              <w:jc w:val="both"/>
              <w:rPr>
                <w:iCs/>
              </w:rPr>
            </w:pPr>
            <w:r w:rsidRPr="005636C0">
              <w:rPr>
                <w:iCs/>
              </w:rPr>
              <w:t>ambii (denumiţi(te) în continuare Părţi), au încheiat prezentul Contract referitor la următoarele:</w:t>
            </w:r>
          </w:p>
          <w:p w:rsidR="00C96866" w:rsidRPr="005636C0" w:rsidRDefault="00C96866" w:rsidP="00FA316B">
            <w:pPr>
              <w:jc w:val="both"/>
              <w:rPr>
                <w:iCs/>
              </w:rPr>
            </w:pPr>
          </w:p>
          <w:p w:rsidR="00C96866" w:rsidRPr="005636C0" w:rsidRDefault="00C96866" w:rsidP="00FA316B">
            <w:pPr>
              <w:jc w:val="both"/>
              <w:rPr>
                <w:iCs/>
              </w:rPr>
            </w:pPr>
            <w:r w:rsidRPr="005636C0">
              <w:rPr>
                <w:iCs/>
              </w:rPr>
              <w:t>a.</w:t>
            </w:r>
            <w:r w:rsidRPr="005636C0">
              <w:rPr>
                <w:iCs/>
              </w:rPr>
              <w:tab/>
              <w:t xml:space="preserve">Achiziţionarea </w:t>
            </w:r>
            <w:r w:rsidR="00170556" w:rsidRPr="005636C0">
              <w:rPr>
                <w:b/>
                <w:shd w:val="clear" w:color="auto" w:fill="DEEAF6" w:themeFill="accent1" w:themeFillTint="33"/>
                <w:lang w:val="ro-MD"/>
              </w:rPr>
              <w:t xml:space="preserve">serviciilor de </w:t>
            </w:r>
            <w:r w:rsidR="00690519" w:rsidRPr="00921E73">
              <w:rPr>
                <w:b/>
                <w:shd w:val="clear" w:color="auto" w:fill="DEEAF6" w:themeFill="accent1" w:themeFillTint="33"/>
                <w:lang w:val="ro-MD"/>
              </w:rPr>
              <w:t>angajare asistată a șomerilor cu dizabilități</w:t>
            </w:r>
            <w:r w:rsidRPr="005636C0">
              <w:rPr>
                <w:iCs/>
              </w:rPr>
              <w:t>,</w:t>
            </w:r>
          </w:p>
          <w:p w:rsidR="00C96866" w:rsidRPr="005636C0" w:rsidRDefault="00C96866" w:rsidP="00FA316B">
            <w:pPr>
              <w:jc w:val="center"/>
              <w:rPr>
                <w:i/>
                <w:sz w:val="20"/>
                <w:szCs w:val="20"/>
              </w:rPr>
            </w:pPr>
            <w:r w:rsidRPr="005636C0">
              <w:rPr>
                <w:i/>
                <w:sz w:val="20"/>
                <w:szCs w:val="20"/>
              </w:rPr>
              <w:t>(denumirea bunului/serviciului)</w:t>
            </w:r>
          </w:p>
          <w:p w:rsidR="00C96866" w:rsidRPr="005636C0" w:rsidRDefault="00C96866" w:rsidP="00FA316B">
            <w:pPr>
              <w:jc w:val="both"/>
              <w:rPr>
                <w:iCs/>
              </w:rPr>
            </w:pPr>
            <w:r w:rsidRPr="005636C0">
              <w:rPr>
                <w:iCs/>
              </w:rPr>
              <w:t xml:space="preserve">denumite în continuare Servicii, conform procedurii de achiziții publice de tip </w:t>
            </w:r>
            <w:r w:rsidR="00690519" w:rsidRPr="00F1277D">
              <w:rPr>
                <w:b/>
                <w:u w:val="single"/>
                <w:shd w:val="clear" w:color="auto" w:fill="DEEAF6" w:themeFill="accent1" w:themeFillTint="33"/>
                <w:lang w:val="ro-MD"/>
              </w:rPr>
              <w:t>Cererea ofertelor de preţuri (COP)</w:t>
            </w:r>
            <w:r w:rsidR="00690519">
              <w:rPr>
                <w:b/>
                <w:u w:val="single"/>
                <w:shd w:val="clear" w:color="auto" w:fill="DEEAF6" w:themeFill="accent1" w:themeFillTint="33"/>
                <w:lang w:val="ro-MD"/>
              </w:rPr>
              <w:t xml:space="preserve"> </w:t>
            </w:r>
            <w:r w:rsidRPr="005636C0">
              <w:rPr>
                <w:iCs/>
              </w:rPr>
              <w:t>nr._______ din_________________,</w:t>
            </w:r>
          </w:p>
          <w:p w:rsidR="00C96866" w:rsidRPr="005636C0" w:rsidRDefault="00C96866" w:rsidP="00FA316B">
            <w:pPr>
              <w:jc w:val="both"/>
              <w:rPr>
                <w:iCs/>
              </w:rPr>
            </w:pPr>
            <w:r w:rsidRPr="005636C0">
              <w:rPr>
                <w:iCs/>
              </w:rPr>
              <w:t>în baza deciziei grupului de lucru al Beneficiarului</w:t>
            </w:r>
            <w:r w:rsidR="00BF3392">
              <w:rPr>
                <w:iCs/>
              </w:rPr>
              <w:t xml:space="preserve"> </w:t>
            </w:r>
            <w:r w:rsidRPr="005636C0">
              <w:rPr>
                <w:iCs/>
              </w:rPr>
              <w:t>din „___” _____________20__.</w:t>
            </w:r>
          </w:p>
          <w:p w:rsidR="00C96866" w:rsidRPr="005636C0" w:rsidRDefault="00C96866" w:rsidP="00FA316B">
            <w:pPr>
              <w:jc w:val="both"/>
              <w:rPr>
                <w:iCs/>
              </w:rPr>
            </w:pPr>
          </w:p>
          <w:p w:rsidR="00C96866" w:rsidRPr="005636C0" w:rsidRDefault="00C96866" w:rsidP="00FA316B">
            <w:pPr>
              <w:jc w:val="both"/>
              <w:rPr>
                <w:iCs/>
              </w:rPr>
            </w:pPr>
            <w:r w:rsidRPr="005636C0">
              <w:rPr>
                <w:iCs/>
              </w:rPr>
              <w:t>b.</w:t>
            </w:r>
            <w:r w:rsidRPr="005636C0">
              <w:rPr>
                <w:iCs/>
              </w:rPr>
              <w:tab/>
              <w:t>Următoarele documente vor fi considerate părţi componente ale Contractului:</w:t>
            </w:r>
          </w:p>
          <w:p w:rsidR="00C96866" w:rsidRPr="005636C0" w:rsidRDefault="00C96866" w:rsidP="00FA316B">
            <w:pPr>
              <w:jc w:val="both"/>
              <w:rPr>
                <w:iCs/>
              </w:rPr>
            </w:pPr>
          </w:p>
          <w:p w:rsidR="00C96866" w:rsidRPr="005636C0" w:rsidRDefault="00C96866" w:rsidP="00FA316B">
            <w:pPr>
              <w:jc w:val="both"/>
              <w:rPr>
                <w:iCs/>
              </w:rPr>
            </w:pPr>
            <w:r w:rsidRPr="005636C0">
              <w:rPr>
                <w:iCs/>
              </w:rPr>
              <w:t>a)</w:t>
            </w:r>
            <w:r w:rsidRPr="005636C0">
              <w:rPr>
                <w:iCs/>
              </w:rPr>
              <w:tab/>
              <w:t>Specificaţia tehnică;</w:t>
            </w:r>
          </w:p>
          <w:p w:rsidR="00C96866" w:rsidRPr="005636C0" w:rsidRDefault="00C96866" w:rsidP="00FA316B">
            <w:pPr>
              <w:jc w:val="both"/>
              <w:rPr>
                <w:iCs/>
              </w:rPr>
            </w:pPr>
            <w:r w:rsidRPr="005636C0">
              <w:rPr>
                <w:iCs/>
              </w:rPr>
              <w:t>b)</w:t>
            </w:r>
            <w:r w:rsidRPr="005636C0">
              <w:rPr>
                <w:iCs/>
              </w:rPr>
              <w:tab/>
              <w:t>Specificația de preț;</w:t>
            </w:r>
          </w:p>
          <w:p w:rsidR="00C96866" w:rsidRPr="005636C0" w:rsidRDefault="00C96866" w:rsidP="00FA316B">
            <w:pPr>
              <w:jc w:val="both"/>
              <w:rPr>
                <w:iCs/>
              </w:rPr>
            </w:pPr>
            <w:r w:rsidRPr="005636C0">
              <w:rPr>
                <w:iCs/>
              </w:rPr>
              <w:t>c)</w:t>
            </w:r>
            <w:r w:rsidRPr="005636C0">
              <w:rPr>
                <w:iCs/>
              </w:rPr>
              <w:tab/>
            </w:r>
            <w:r w:rsidRPr="005636C0">
              <w:rPr>
                <w:i/>
              </w:rPr>
              <w:t>alte documente componente conform necesităţii, de exemplu, desene, grafice, formulare, protocolul de recepţionare provizorie şi finală etc</w:t>
            </w:r>
            <w:r w:rsidRPr="005636C0">
              <w:rPr>
                <w:iCs/>
              </w:rPr>
              <w:t>.</w:t>
            </w:r>
          </w:p>
          <w:p w:rsidR="00C96866" w:rsidRPr="005636C0" w:rsidRDefault="00C96866" w:rsidP="00FA316B">
            <w:pPr>
              <w:jc w:val="both"/>
              <w:rPr>
                <w:iCs/>
              </w:rPr>
            </w:pPr>
          </w:p>
          <w:p w:rsidR="00C96866" w:rsidRPr="005636C0" w:rsidRDefault="00C96866" w:rsidP="00FA316B">
            <w:pPr>
              <w:jc w:val="both"/>
              <w:rPr>
                <w:iCs/>
              </w:rPr>
            </w:pPr>
            <w:r w:rsidRPr="005636C0">
              <w:rPr>
                <w:iCs/>
              </w:rPr>
              <w:t>c.</w:t>
            </w:r>
            <w:r w:rsidRPr="005636C0">
              <w:rPr>
                <w:iCs/>
              </w:rPr>
              <w:tab/>
              <w:t>În cazul unor discrepanţe sau inconsecvenţe între documentele componente ale Contractului, documentele vor avea ordinea de prioritate enumerată mai sus.</w:t>
            </w:r>
          </w:p>
          <w:p w:rsidR="00C96866" w:rsidRPr="005636C0" w:rsidRDefault="00C96866" w:rsidP="00FA316B">
            <w:pPr>
              <w:jc w:val="both"/>
              <w:rPr>
                <w:iCs/>
              </w:rPr>
            </w:pPr>
            <w:r w:rsidRPr="005636C0">
              <w:rPr>
                <w:iCs/>
              </w:rPr>
              <w:t>d.</w:t>
            </w:r>
            <w:r w:rsidRPr="005636C0">
              <w:rPr>
                <w:iCs/>
              </w:rPr>
              <w:tab/>
              <w:t>În calitate de contravaloare a plăţilor</w:t>
            </w:r>
            <w:r w:rsidR="00BF3392">
              <w:rPr>
                <w:iCs/>
              </w:rPr>
              <w:t xml:space="preserve"> care urmează a fi efectuate de Beneficiar, </w:t>
            </w:r>
            <w:r w:rsidRPr="005636C0">
              <w:rPr>
                <w:iCs/>
              </w:rPr>
              <w:t>Prestatorul se obligă prin prezentul contract să presteze Beneficiarului Serviciile şi să înlăture defectele lor în conformitate cu prevederile Contractului sub toate aspectele.</w:t>
            </w:r>
          </w:p>
          <w:p w:rsidR="00C96866" w:rsidRPr="005636C0" w:rsidRDefault="00C96866" w:rsidP="00FA316B">
            <w:pPr>
              <w:jc w:val="both"/>
              <w:rPr>
                <w:iCs/>
              </w:rPr>
            </w:pPr>
            <w:r w:rsidRPr="005636C0">
              <w:rPr>
                <w:iCs/>
              </w:rPr>
              <w:t>e.</w:t>
            </w:r>
            <w:r w:rsidRPr="005636C0">
              <w:rPr>
                <w:iCs/>
              </w:rPr>
              <w:tab/>
              <w:t>Beneficiarul se obligă prin prezentul contract să plătească Prestatorului, în calitate de contravaloare a prestării serviciilor,</w:t>
            </w:r>
            <w:r w:rsidRPr="005636C0">
              <w:t xml:space="preserve"> </w:t>
            </w:r>
            <w:r w:rsidRPr="005636C0">
              <w:rPr>
                <w:iCs/>
              </w:rPr>
              <w:t>prețul Contractului în termenele şi modalitatea stabilite de Contract.</w:t>
            </w:r>
          </w:p>
          <w:p w:rsidR="00C96866" w:rsidRPr="005636C0" w:rsidRDefault="00C96866" w:rsidP="00FA316B">
            <w:pPr>
              <w:jc w:val="both"/>
              <w:rPr>
                <w:iCs/>
              </w:rPr>
            </w:pPr>
          </w:p>
          <w:p w:rsidR="00C96866" w:rsidRPr="005636C0" w:rsidRDefault="00C96866" w:rsidP="00FA316B">
            <w:pPr>
              <w:jc w:val="both"/>
              <w:rPr>
                <w:b/>
                <w:bCs/>
                <w:iCs/>
              </w:rPr>
            </w:pPr>
            <w:r w:rsidRPr="005636C0">
              <w:rPr>
                <w:b/>
                <w:bCs/>
                <w:iCs/>
              </w:rPr>
              <w:t>1.</w:t>
            </w:r>
            <w:r w:rsidRPr="005636C0">
              <w:rPr>
                <w:b/>
                <w:bCs/>
                <w:iCs/>
              </w:rPr>
              <w:tab/>
              <w:t>Obiectul Contractului</w:t>
            </w:r>
          </w:p>
          <w:p w:rsidR="00C96866" w:rsidRPr="005636C0" w:rsidRDefault="00C96866" w:rsidP="00FA316B">
            <w:pPr>
              <w:jc w:val="both"/>
              <w:rPr>
                <w:iCs/>
              </w:rPr>
            </w:pPr>
            <w:r w:rsidRPr="005636C0">
              <w:rPr>
                <w:iCs/>
              </w:rPr>
              <w:t>1.1.</w:t>
            </w:r>
            <w:r w:rsidRPr="005636C0">
              <w:rPr>
                <w:iCs/>
              </w:rPr>
              <w:tab/>
              <w:t xml:space="preserve">Prestatorul îşi asumă obligaţia de a presta Serviciile conform  Specificaţiei, care este parte integrantă a prezentului Contract. </w:t>
            </w:r>
          </w:p>
          <w:p w:rsidR="00C96866" w:rsidRPr="005636C0" w:rsidRDefault="00C96866" w:rsidP="00FA316B">
            <w:pPr>
              <w:jc w:val="both"/>
              <w:rPr>
                <w:iCs/>
              </w:rPr>
            </w:pPr>
            <w:r w:rsidRPr="005636C0">
              <w:rPr>
                <w:iCs/>
              </w:rPr>
              <w:t>1.2.</w:t>
            </w:r>
            <w:r w:rsidRPr="005636C0">
              <w:rPr>
                <w:iCs/>
              </w:rPr>
              <w:tab/>
              <w:t xml:space="preserve">Benificiarul se obligă, la rândul său, să achite şi să recepţioneze Serviciile </w:t>
            </w:r>
            <w:r w:rsidR="00BF3392">
              <w:rPr>
                <w:iCs/>
              </w:rPr>
              <w:t xml:space="preserve">prestate </w:t>
            </w:r>
            <w:r w:rsidRPr="005636C0">
              <w:rPr>
                <w:iCs/>
              </w:rPr>
              <w:t xml:space="preserve">de Prestator. </w:t>
            </w:r>
          </w:p>
          <w:p w:rsidR="00C96866" w:rsidRPr="005636C0" w:rsidRDefault="00C96866" w:rsidP="00FA316B">
            <w:pPr>
              <w:jc w:val="both"/>
              <w:rPr>
                <w:iCs/>
              </w:rPr>
            </w:pPr>
            <w:r w:rsidRPr="005636C0">
              <w:rPr>
                <w:iCs/>
              </w:rPr>
              <w:t>1.3.</w:t>
            </w:r>
            <w:r w:rsidRPr="005636C0">
              <w:rPr>
                <w:iCs/>
              </w:rPr>
              <w:tab/>
              <w:t xml:space="preserve">Calitatea </w:t>
            </w:r>
            <w:r w:rsidR="00BF3392">
              <w:rPr>
                <w:iCs/>
              </w:rPr>
              <w:t>Serviciilor</w:t>
            </w:r>
            <w:r w:rsidRPr="005636C0">
              <w:rPr>
                <w:iCs/>
              </w:rPr>
              <w:t xml:space="preserve"> se atestă prin certificatele de calitate indicate în Specificaţie. </w:t>
            </w:r>
          </w:p>
          <w:p w:rsidR="00C96866" w:rsidRPr="005636C0" w:rsidRDefault="00C96866" w:rsidP="00FA316B">
            <w:pPr>
              <w:jc w:val="both"/>
              <w:rPr>
                <w:iCs/>
              </w:rPr>
            </w:pPr>
            <w:r w:rsidRPr="005636C0">
              <w:rPr>
                <w:iCs/>
              </w:rPr>
              <w:t>1.4</w:t>
            </w:r>
            <w:r w:rsidRPr="005636C0">
              <w:rPr>
                <w:iCs/>
              </w:rPr>
              <w:tab/>
              <w:t xml:space="preserve">Serviciile prestate în baza contractului vor respecta standardele indicate în Specificaţie </w:t>
            </w:r>
          </w:p>
          <w:p w:rsidR="00C96866" w:rsidRPr="005636C0" w:rsidRDefault="00C96866" w:rsidP="00FA316B">
            <w:pPr>
              <w:jc w:val="both"/>
              <w:rPr>
                <w:iCs/>
              </w:rPr>
            </w:pPr>
            <w:r w:rsidRPr="005636C0">
              <w:rPr>
                <w:iCs/>
              </w:rPr>
              <w:t>1.5</w:t>
            </w:r>
            <w:r w:rsidRPr="005636C0">
              <w:rPr>
                <w:iCs/>
              </w:rPr>
              <w:tab/>
              <w:t>Termenele de garanţie a Serviciilor sunt indicate în Anexa nr.22, Specificaţii tehnice.</w:t>
            </w:r>
          </w:p>
          <w:p w:rsidR="00C96866" w:rsidRPr="005636C0" w:rsidRDefault="00C96866" w:rsidP="00FA316B">
            <w:pPr>
              <w:jc w:val="both"/>
              <w:rPr>
                <w:iCs/>
              </w:rPr>
            </w:pPr>
          </w:p>
          <w:p w:rsidR="00C96866" w:rsidRPr="005636C0" w:rsidRDefault="00C96866" w:rsidP="00FA316B">
            <w:pPr>
              <w:jc w:val="both"/>
              <w:rPr>
                <w:b/>
                <w:bCs/>
                <w:iCs/>
              </w:rPr>
            </w:pPr>
            <w:r w:rsidRPr="005636C0">
              <w:rPr>
                <w:b/>
                <w:bCs/>
                <w:iCs/>
              </w:rPr>
              <w:t>2.</w:t>
            </w:r>
            <w:r w:rsidRPr="005636C0">
              <w:rPr>
                <w:b/>
                <w:bCs/>
                <w:iCs/>
              </w:rPr>
              <w:tab/>
              <w:t>Termeni şi condiţii de prestare</w:t>
            </w:r>
          </w:p>
          <w:p w:rsidR="00C96866" w:rsidRPr="005636C0" w:rsidRDefault="00C96866" w:rsidP="00FA316B">
            <w:pPr>
              <w:jc w:val="both"/>
              <w:rPr>
                <w:iCs/>
              </w:rPr>
            </w:pPr>
            <w:r w:rsidRPr="005636C0">
              <w:rPr>
                <w:iCs/>
              </w:rPr>
              <w:t>2.1.</w:t>
            </w:r>
            <w:r w:rsidRPr="005636C0">
              <w:rPr>
                <w:iCs/>
              </w:rPr>
              <w:tab/>
              <w:t>Prestarea Serviciilor se efectuează de către Prestator în  termenele prevăzute de graficul de prestare.</w:t>
            </w:r>
          </w:p>
          <w:p w:rsidR="00C96866" w:rsidRPr="005636C0" w:rsidRDefault="00C96866" w:rsidP="00FA316B">
            <w:pPr>
              <w:jc w:val="both"/>
              <w:rPr>
                <w:iCs/>
              </w:rPr>
            </w:pPr>
            <w:r w:rsidRPr="005636C0">
              <w:rPr>
                <w:iCs/>
              </w:rPr>
              <w:t>2.2.</w:t>
            </w:r>
            <w:r w:rsidRPr="005636C0">
              <w:rPr>
                <w:iCs/>
              </w:rPr>
              <w:tab/>
              <w:t>Documentaţia de însoţire a Serviciilor include:</w:t>
            </w:r>
          </w:p>
          <w:p w:rsidR="00C96866" w:rsidRPr="005636C0" w:rsidRDefault="00C96866" w:rsidP="00FA316B">
            <w:pPr>
              <w:jc w:val="both"/>
              <w:rPr>
                <w:iCs/>
              </w:rPr>
            </w:pPr>
            <w:r w:rsidRPr="005636C0">
              <w:rPr>
                <w:i/>
              </w:rPr>
              <w:t>Cerinţele de mai sus trebuie prevăzute de către autoritatea contractantă şi ajustate conform cerinţelor actuale.</w:t>
            </w:r>
          </w:p>
          <w:p w:rsidR="00C96866" w:rsidRPr="005636C0" w:rsidRDefault="00C96866" w:rsidP="00FA316B">
            <w:pPr>
              <w:jc w:val="both"/>
              <w:rPr>
                <w:iCs/>
              </w:rPr>
            </w:pPr>
            <w:r w:rsidRPr="005636C0">
              <w:rPr>
                <w:iCs/>
              </w:rPr>
              <w:t>2.3.</w:t>
            </w:r>
            <w:r w:rsidRPr="005636C0">
              <w:rPr>
                <w:iCs/>
              </w:rPr>
              <w:tab/>
              <w:t>Originalele documentelor prevăzute în punctul 2.2 se vor prezenta Benifi</w:t>
            </w:r>
            <w:r w:rsidR="00BF3392">
              <w:rPr>
                <w:iCs/>
              </w:rPr>
              <w:t xml:space="preserve">ciarului cel tîrziu la momentul </w:t>
            </w:r>
            <w:r w:rsidRPr="005636C0">
              <w:rPr>
                <w:iCs/>
              </w:rPr>
              <w:t>prestării</w:t>
            </w:r>
            <w:r w:rsidR="00BF3392">
              <w:rPr>
                <w:iCs/>
              </w:rPr>
              <w:t xml:space="preserve"> </w:t>
            </w:r>
            <w:r w:rsidRPr="005636C0">
              <w:rPr>
                <w:iCs/>
              </w:rPr>
              <w:t>serviciilor. Prestarea serviciilor se consideră încheiată în momentul în care sunt prezentate documentele de mai sus.</w:t>
            </w:r>
          </w:p>
          <w:p w:rsidR="00C96866" w:rsidRPr="005636C0" w:rsidRDefault="00C96866" w:rsidP="00FA316B">
            <w:pPr>
              <w:jc w:val="both"/>
              <w:rPr>
                <w:iCs/>
              </w:rPr>
            </w:pPr>
          </w:p>
          <w:p w:rsidR="00C96866" w:rsidRPr="005636C0" w:rsidRDefault="00C96866" w:rsidP="00FA316B">
            <w:pPr>
              <w:jc w:val="both"/>
              <w:rPr>
                <w:iCs/>
              </w:rPr>
            </w:pPr>
            <w:r w:rsidRPr="005636C0">
              <w:rPr>
                <w:b/>
                <w:bCs/>
                <w:iCs/>
              </w:rPr>
              <w:t>3.</w:t>
            </w:r>
            <w:r w:rsidRPr="005636C0">
              <w:rPr>
                <w:b/>
                <w:bCs/>
                <w:iCs/>
              </w:rPr>
              <w:tab/>
              <w:t>Preţul şi condiţii de plată</w:t>
            </w:r>
          </w:p>
          <w:p w:rsidR="00C96866" w:rsidRPr="005636C0" w:rsidRDefault="00C96866" w:rsidP="00FA316B">
            <w:pPr>
              <w:jc w:val="both"/>
              <w:rPr>
                <w:iCs/>
              </w:rPr>
            </w:pPr>
            <w:r w:rsidRPr="005636C0">
              <w:rPr>
                <w:iCs/>
              </w:rPr>
              <w:t>3.1.</w:t>
            </w:r>
            <w:r w:rsidRPr="005636C0">
              <w:rPr>
                <w:iCs/>
              </w:rPr>
              <w:tab/>
              <w:t>Preţul Serviciilor prestate conform prezentului Contract este stabilit în lei moldoveneşti, fiind indicat Specificaţia prezentului Contract.</w:t>
            </w:r>
          </w:p>
          <w:p w:rsidR="00C96866" w:rsidRPr="005636C0" w:rsidRDefault="00C96866" w:rsidP="00FA316B">
            <w:pPr>
              <w:jc w:val="both"/>
              <w:rPr>
                <w:iCs/>
              </w:rPr>
            </w:pPr>
            <w:r w:rsidRPr="005636C0">
              <w:rPr>
                <w:iCs/>
              </w:rPr>
              <w:t>3.2.</w:t>
            </w:r>
            <w:r w:rsidRPr="005636C0">
              <w:rPr>
                <w:iCs/>
              </w:rPr>
              <w:tab/>
              <w:t>Suma totală a prezentului Contract, inclusiv TVA, se stabileşte în lei moldoveneşti şi constituie: __________________________________lei MD.</w:t>
            </w:r>
          </w:p>
          <w:p w:rsidR="00C96866" w:rsidRPr="005636C0" w:rsidRDefault="00C96866" w:rsidP="00FA316B">
            <w:pPr>
              <w:jc w:val="both"/>
              <w:rPr>
                <w:i/>
                <w:sz w:val="20"/>
                <w:szCs w:val="20"/>
              </w:rPr>
            </w:pPr>
            <w:r w:rsidRPr="005636C0">
              <w:rPr>
                <w:i/>
                <w:sz w:val="20"/>
                <w:szCs w:val="20"/>
              </w:rPr>
              <w:t xml:space="preserve">                     (suma cu cifre şi litere)</w:t>
            </w:r>
          </w:p>
          <w:p w:rsidR="00C96866" w:rsidRPr="005636C0" w:rsidRDefault="00C96866" w:rsidP="00FA316B">
            <w:pPr>
              <w:jc w:val="both"/>
              <w:rPr>
                <w:iCs/>
              </w:rPr>
            </w:pPr>
            <w:r w:rsidRPr="005636C0">
              <w:rPr>
                <w:iCs/>
              </w:rPr>
              <w:t>3.3.</w:t>
            </w:r>
            <w:r w:rsidRPr="005636C0">
              <w:rPr>
                <w:iCs/>
              </w:rPr>
              <w:tab/>
              <w:t xml:space="preserve">Achitarea plăţilor pentru Serviciile prestate va efectua în lei moldoveneşti. </w:t>
            </w:r>
          </w:p>
          <w:p w:rsidR="00C96866" w:rsidRPr="005636C0" w:rsidRDefault="00C96866" w:rsidP="00FA316B">
            <w:pPr>
              <w:jc w:val="both"/>
              <w:rPr>
                <w:iCs/>
              </w:rPr>
            </w:pPr>
            <w:r w:rsidRPr="005636C0">
              <w:rPr>
                <w:iCs/>
              </w:rPr>
              <w:t>3.4.</w:t>
            </w:r>
            <w:r w:rsidRPr="005636C0">
              <w:rPr>
                <w:iCs/>
              </w:rPr>
              <w:tab/>
              <w:t xml:space="preserve">Metoda şi condiţiile de plată de către Cumpărător/Beneficiar vor fi: </w:t>
            </w:r>
          </w:p>
          <w:p w:rsidR="00C96866" w:rsidRPr="005636C0" w:rsidRDefault="00C96866" w:rsidP="00FA316B">
            <w:pPr>
              <w:jc w:val="both"/>
              <w:rPr>
                <w:iCs/>
              </w:rPr>
            </w:pPr>
            <w:r w:rsidRPr="005636C0">
              <w:rPr>
                <w:i/>
              </w:rPr>
              <w:t>Cerinţele de mai sus trebuie revăzute de către autoritatea contractantă şi ajustate conform cerinţelor actuale</w:t>
            </w:r>
            <w:r w:rsidRPr="005636C0">
              <w:rPr>
                <w:iCs/>
              </w:rPr>
              <w:t>.</w:t>
            </w:r>
          </w:p>
          <w:p w:rsidR="00C96866" w:rsidRPr="005636C0" w:rsidRDefault="00C96866" w:rsidP="00FA316B">
            <w:pPr>
              <w:jc w:val="both"/>
              <w:rPr>
                <w:iCs/>
              </w:rPr>
            </w:pPr>
            <w:r w:rsidRPr="005636C0">
              <w:rPr>
                <w:iCs/>
              </w:rPr>
              <w:t>3.5.</w:t>
            </w:r>
            <w:r w:rsidRPr="005636C0">
              <w:rPr>
                <w:iCs/>
              </w:rPr>
              <w:tab/>
              <w:t>Plăţile se vor efectua prin transfer bancar pe contul de decontare al Prestatorului indicat în prezentul Contract.</w:t>
            </w:r>
          </w:p>
          <w:p w:rsidR="00C96866" w:rsidRPr="005636C0" w:rsidRDefault="00C96866" w:rsidP="00FA316B">
            <w:pPr>
              <w:jc w:val="both"/>
              <w:rPr>
                <w:iCs/>
              </w:rPr>
            </w:pPr>
          </w:p>
          <w:p w:rsidR="00C96866" w:rsidRPr="005636C0" w:rsidRDefault="00C96866" w:rsidP="00FA316B">
            <w:pPr>
              <w:jc w:val="both"/>
              <w:rPr>
                <w:b/>
                <w:bCs/>
                <w:iCs/>
              </w:rPr>
            </w:pPr>
            <w:r w:rsidRPr="005636C0">
              <w:rPr>
                <w:b/>
                <w:bCs/>
                <w:iCs/>
              </w:rPr>
              <w:t>4.</w:t>
            </w:r>
            <w:r w:rsidRPr="005636C0">
              <w:rPr>
                <w:b/>
                <w:bCs/>
                <w:iCs/>
              </w:rPr>
              <w:tab/>
              <w:t>Condiţii de predare-primire</w:t>
            </w:r>
          </w:p>
          <w:p w:rsidR="00C96866" w:rsidRPr="005636C0" w:rsidRDefault="00C96866" w:rsidP="00FA316B">
            <w:pPr>
              <w:jc w:val="both"/>
              <w:rPr>
                <w:iCs/>
              </w:rPr>
            </w:pPr>
            <w:r w:rsidRPr="005636C0">
              <w:rPr>
                <w:iCs/>
              </w:rPr>
              <w:t>4.1.</w:t>
            </w:r>
            <w:r w:rsidRPr="005636C0">
              <w:rPr>
                <w:iCs/>
              </w:rPr>
              <w:tab/>
              <w:t>Serviciile se consideră predate de către Prestator şi recepţionate de către Beneficiar dacă:</w:t>
            </w:r>
          </w:p>
          <w:p w:rsidR="00C96866" w:rsidRPr="005636C0" w:rsidRDefault="00C96866" w:rsidP="00FA316B">
            <w:pPr>
              <w:jc w:val="both"/>
              <w:rPr>
                <w:iCs/>
              </w:rPr>
            </w:pPr>
            <w:r w:rsidRPr="005636C0">
              <w:rPr>
                <w:iCs/>
              </w:rPr>
              <w:t>a)</w:t>
            </w:r>
            <w:r w:rsidRPr="005636C0">
              <w:rPr>
                <w:iCs/>
              </w:rPr>
              <w:tab/>
              <w:t>cantitatea Serviciilor corespunde informaţiei indicate în Lista serviciilor şi graficul prestării şi documentele de însoţire conform punctului 2.2 al prezentului Contract;</w:t>
            </w:r>
          </w:p>
          <w:p w:rsidR="00C96866" w:rsidRPr="005636C0" w:rsidRDefault="00C96866" w:rsidP="00FA316B">
            <w:pPr>
              <w:jc w:val="both"/>
              <w:rPr>
                <w:iCs/>
              </w:rPr>
            </w:pPr>
            <w:r w:rsidRPr="005636C0">
              <w:rPr>
                <w:iCs/>
              </w:rPr>
              <w:t>b)</w:t>
            </w:r>
            <w:r w:rsidRPr="005636C0">
              <w:rPr>
                <w:iCs/>
              </w:rPr>
              <w:tab/>
              <w:t>calitatea Serviciilor corespunde inform</w:t>
            </w:r>
            <w:r w:rsidR="00D639A1">
              <w:rPr>
                <w:iCs/>
              </w:rPr>
              <w:t>aţiei indicate în Specificaţie</w:t>
            </w:r>
            <w:r w:rsidRPr="005636C0">
              <w:rPr>
                <w:iCs/>
              </w:rPr>
              <w:t>.</w:t>
            </w:r>
          </w:p>
          <w:p w:rsidR="00C96866" w:rsidRPr="005636C0" w:rsidRDefault="00C96866" w:rsidP="00FA316B">
            <w:pPr>
              <w:jc w:val="both"/>
              <w:rPr>
                <w:iCs/>
              </w:rPr>
            </w:pPr>
            <w:r w:rsidRPr="005636C0">
              <w:rPr>
                <w:iCs/>
              </w:rPr>
              <w:lastRenderedPageBreak/>
              <w:t>4.2.</w:t>
            </w:r>
            <w:r w:rsidRPr="005636C0">
              <w:rPr>
                <w:iCs/>
              </w:rPr>
              <w:tab/>
              <w:t>Prestatorul este obligat să prezinte Beneficiarului un exemplar original al  facturii fiscale odată cu prestarea Serviciilor, pentru efectuarea plăţii. Pentru nerespectarea de către Prestator a prezentei clauze, Beneficiarul îşi rezervă dreptul de a majora termenul de achitare prevăzut în punctul 3.4 corespunzător numărului de zile de întîrziere şi de a fi exonerat de achitarea penalităţii stabilite în punctul 10.3.</w:t>
            </w:r>
          </w:p>
          <w:p w:rsidR="00C96866" w:rsidRPr="005636C0" w:rsidRDefault="00C96866" w:rsidP="00FA316B">
            <w:pPr>
              <w:jc w:val="both"/>
              <w:rPr>
                <w:iCs/>
              </w:rPr>
            </w:pPr>
          </w:p>
          <w:p w:rsidR="00C96866" w:rsidRPr="005636C0" w:rsidRDefault="00C96866" w:rsidP="00FA316B">
            <w:pPr>
              <w:jc w:val="both"/>
              <w:rPr>
                <w:b/>
                <w:bCs/>
                <w:iCs/>
              </w:rPr>
            </w:pPr>
            <w:r w:rsidRPr="005636C0">
              <w:rPr>
                <w:b/>
                <w:bCs/>
                <w:iCs/>
              </w:rPr>
              <w:t>5.</w:t>
            </w:r>
            <w:r w:rsidRPr="005636C0">
              <w:rPr>
                <w:b/>
                <w:bCs/>
                <w:iCs/>
              </w:rPr>
              <w:tab/>
              <w:t>Standarde</w:t>
            </w:r>
          </w:p>
          <w:p w:rsidR="00C96866" w:rsidRPr="005636C0" w:rsidRDefault="00C96866" w:rsidP="00FA316B">
            <w:pPr>
              <w:jc w:val="both"/>
              <w:rPr>
                <w:iCs/>
              </w:rPr>
            </w:pPr>
            <w:r w:rsidRPr="005636C0">
              <w:rPr>
                <w:iCs/>
              </w:rPr>
              <w:t>5.1.</w:t>
            </w:r>
            <w:r w:rsidRPr="005636C0">
              <w:rPr>
                <w:iCs/>
              </w:rPr>
              <w:tab/>
              <w:t xml:space="preserve">Serviciile prestate în baza contractului vor respecta standardele prezentate de către </w:t>
            </w:r>
            <w:r w:rsidR="00D639A1">
              <w:rPr>
                <w:iCs/>
              </w:rPr>
              <w:t>Prestator</w:t>
            </w:r>
            <w:r w:rsidRPr="005636C0">
              <w:rPr>
                <w:iCs/>
              </w:rPr>
              <w:t xml:space="preserve"> în propunerea sa tehnică.</w:t>
            </w:r>
          </w:p>
          <w:p w:rsidR="00C96866" w:rsidRPr="005636C0" w:rsidRDefault="00C96866" w:rsidP="00FA316B">
            <w:pPr>
              <w:jc w:val="both"/>
              <w:rPr>
                <w:iCs/>
              </w:rPr>
            </w:pPr>
            <w:r w:rsidRPr="005636C0">
              <w:rPr>
                <w:iCs/>
              </w:rPr>
              <w:t>5.2.</w:t>
            </w:r>
            <w:r w:rsidRPr="005636C0">
              <w:rPr>
                <w:iCs/>
              </w:rPr>
              <w:tab/>
              <w:t>Cînd nu este menţionat nici un standard sau reglementare aplicabilă se vor respecta standardele sau alte reglementări autorizate în ţara de origine a Serviciilor.</w:t>
            </w:r>
          </w:p>
          <w:p w:rsidR="00C96866" w:rsidRPr="005636C0" w:rsidRDefault="00C96866" w:rsidP="00FA316B">
            <w:pPr>
              <w:jc w:val="both"/>
              <w:rPr>
                <w:iCs/>
              </w:rPr>
            </w:pPr>
          </w:p>
          <w:p w:rsidR="00C96866" w:rsidRPr="005636C0" w:rsidRDefault="00C96866" w:rsidP="00FA316B">
            <w:pPr>
              <w:jc w:val="both"/>
              <w:rPr>
                <w:b/>
                <w:bCs/>
                <w:iCs/>
              </w:rPr>
            </w:pPr>
            <w:r w:rsidRPr="005636C0">
              <w:rPr>
                <w:b/>
                <w:bCs/>
                <w:iCs/>
              </w:rPr>
              <w:t>6.</w:t>
            </w:r>
            <w:r w:rsidRPr="005636C0">
              <w:rPr>
                <w:b/>
                <w:bCs/>
                <w:iCs/>
              </w:rPr>
              <w:tab/>
              <w:t>Obligaţiile părţilor</w:t>
            </w:r>
          </w:p>
          <w:p w:rsidR="00C96866" w:rsidRPr="005636C0" w:rsidRDefault="00C96866" w:rsidP="00FA316B">
            <w:pPr>
              <w:jc w:val="both"/>
              <w:rPr>
                <w:iCs/>
              </w:rPr>
            </w:pPr>
            <w:r w:rsidRPr="005636C0">
              <w:rPr>
                <w:iCs/>
              </w:rPr>
              <w:t>6.1.</w:t>
            </w:r>
            <w:r w:rsidRPr="005636C0">
              <w:rPr>
                <w:iCs/>
              </w:rPr>
              <w:tab/>
              <w:t>În baza prezentului Contract, Prestatorul se obligă:</w:t>
            </w:r>
          </w:p>
          <w:p w:rsidR="00C96866" w:rsidRPr="005636C0" w:rsidRDefault="00C96866" w:rsidP="00FA316B">
            <w:pPr>
              <w:jc w:val="both"/>
              <w:rPr>
                <w:iCs/>
              </w:rPr>
            </w:pPr>
            <w:r w:rsidRPr="005636C0">
              <w:rPr>
                <w:iCs/>
              </w:rPr>
              <w:t>a)</w:t>
            </w:r>
            <w:r w:rsidRPr="005636C0">
              <w:rPr>
                <w:iCs/>
              </w:rPr>
              <w:tab/>
              <w:t>să presteze Serviciile în condiţiile prevăzute de prezentul Contract;</w:t>
            </w:r>
          </w:p>
          <w:p w:rsidR="00C96866" w:rsidRPr="005636C0" w:rsidRDefault="00C96866" w:rsidP="00FA316B">
            <w:pPr>
              <w:jc w:val="both"/>
              <w:rPr>
                <w:iCs/>
              </w:rPr>
            </w:pPr>
            <w:r w:rsidRPr="005636C0">
              <w:rPr>
                <w:iCs/>
              </w:rPr>
              <w:t>b)</w:t>
            </w:r>
            <w:r w:rsidRPr="005636C0">
              <w:rPr>
                <w:iCs/>
              </w:rPr>
              <w:tab/>
              <w:t xml:space="preserve">să anunţe Beneficiarul după semnarea prezentului Contract, în decurs de </w:t>
            </w:r>
            <w:r w:rsidR="00170556" w:rsidRPr="005636C0">
              <w:rPr>
                <w:iCs/>
                <w:shd w:val="clear" w:color="auto" w:fill="DEEAF6" w:themeFill="accent1" w:themeFillTint="33"/>
              </w:rPr>
              <w:t>5</w:t>
            </w:r>
            <w:r w:rsidRPr="005636C0">
              <w:rPr>
                <w:iCs/>
              </w:rPr>
              <w:t xml:space="preserve"> zile calendaristice, prin telefon/fax sau mijloace electronice, despre disponibilitatea prestării Serviciilor;</w:t>
            </w:r>
          </w:p>
          <w:p w:rsidR="00C96866" w:rsidRPr="005636C0" w:rsidRDefault="00C96866" w:rsidP="00FA316B">
            <w:pPr>
              <w:jc w:val="both"/>
              <w:rPr>
                <w:iCs/>
              </w:rPr>
            </w:pPr>
            <w:r w:rsidRPr="005636C0">
              <w:rPr>
                <w:iCs/>
              </w:rPr>
              <w:t>c)</w:t>
            </w:r>
            <w:r w:rsidRPr="005636C0">
              <w:rPr>
                <w:iCs/>
              </w:rPr>
              <w:tab/>
              <w:t xml:space="preserve">să asigure condiţiile corespunzătoare pentru recepţionarea </w:t>
            </w:r>
            <w:r w:rsidR="00D639A1">
              <w:rPr>
                <w:iCs/>
              </w:rPr>
              <w:t xml:space="preserve">Serviciilor de către </w:t>
            </w:r>
            <w:r w:rsidRPr="005636C0">
              <w:rPr>
                <w:iCs/>
              </w:rPr>
              <w:t>Beneficiar, în termenele stabilite, în corespundere cu cerinţele prezentului Contract;</w:t>
            </w:r>
          </w:p>
          <w:p w:rsidR="00C96866" w:rsidRPr="005636C0" w:rsidRDefault="00C96866" w:rsidP="00FA316B">
            <w:pPr>
              <w:jc w:val="both"/>
              <w:rPr>
                <w:iCs/>
              </w:rPr>
            </w:pPr>
            <w:r w:rsidRPr="005636C0">
              <w:rPr>
                <w:iCs/>
              </w:rPr>
              <w:t>d)</w:t>
            </w:r>
            <w:r w:rsidRPr="005636C0">
              <w:rPr>
                <w:iCs/>
              </w:rPr>
              <w:tab/>
              <w:t xml:space="preserve">să asigure integritatea şi calitatea Serviciilor pe toată perioada de până la recepţionarea lor de către </w:t>
            </w:r>
            <w:r w:rsidR="00D639A1">
              <w:rPr>
                <w:iCs/>
              </w:rPr>
              <w:t>Beneficiar.</w:t>
            </w:r>
          </w:p>
          <w:p w:rsidR="00C96866" w:rsidRPr="005636C0" w:rsidRDefault="00C96866" w:rsidP="00FA316B">
            <w:pPr>
              <w:jc w:val="both"/>
              <w:rPr>
                <w:iCs/>
              </w:rPr>
            </w:pPr>
            <w:r w:rsidRPr="005636C0">
              <w:rPr>
                <w:iCs/>
              </w:rPr>
              <w:t>6.2.</w:t>
            </w:r>
            <w:r w:rsidRPr="005636C0">
              <w:rPr>
                <w:iCs/>
              </w:rPr>
              <w:tab/>
              <w:t>În baza prezentului Contract, Beneficiarul se obligă:</w:t>
            </w:r>
          </w:p>
          <w:p w:rsidR="00C96866" w:rsidRPr="005636C0" w:rsidRDefault="00C96866" w:rsidP="00FA316B">
            <w:pPr>
              <w:jc w:val="both"/>
              <w:rPr>
                <w:iCs/>
              </w:rPr>
            </w:pPr>
            <w:r w:rsidRPr="005636C0">
              <w:rPr>
                <w:iCs/>
              </w:rPr>
              <w:t>a)</w:t>
            </w:r>
            <w:r w:rsidRPr="005636C0">
              <w:rPr>
                <w:iCs/>
              </w:rPr>
              <w:tab/>
              <w:t>să întreprindă toate măsurile necesare pentru asigurarea recepţionării în termenul stabilit a Serviciilor prestate în corespundere cu cerinţele prezentului Contract;</w:t>
            </w:r>
          </w:p>
          <w:p w:rsidR="00C96866" w:rsidRPr="005636C0" w:rsidRDefault="00C96866" w:rsidP="00FA316B">
            <w:pPr>
              <w:jc w:val="both"/>
              <w:rPr>
                <w:iCs/>
              </w:rPr>
            </w:pPr>
            <w:r w:rsidRPr="005636C0">
              <w:rPr>
                <w:iCs/>
              </w:rPr>
              <w:t>b)</w:t>
            </w:r>
            <w:r w:rsidRPr="005636C0">
              <w:rPr>
                <w:iCs/>
              </w:rPr>
              <w:tab/>
              <w:t>să asigure achitarea Serviciilor prestate, respectînd modalităţile şi termenele indicate în prezentul Contract.</w:t>
            </w:r>
          </w:p>
          <w:p w:rsidR="00C96866" w:rsidRPr="005636C0" w:rsidRDefault="00C96866" w:rsidP="00FA316B">
            <w:pPr>
              <w:jc w:val="both"/>
              <w:rPr>
                <w:iCs/>
              </w:rPr>
            </w:pPr>
          </w:p>
          <w:p w:rsidR="00C96866" w:rsidRPr="005636C0" w:rsidRDefault="00C96866" w:rsidP="00FA316B">
            <w:pPr>
              <w:jc w:val="both"/>
              <w:rPr>
                <w:b/>
                <w:bCs/>
                <w:iCs/>
              </w:rPr>
            </w:pPr>
            <w:r w:rsidRPr="005636C0">
              <w:rPr>
                <w:b/>
                <w:bCs/>
                <w:iCs/>
              </w:rPr>
              <w:t>7.</w:t>
            </w:r>
            <w:r w:rsidRPr="005636C0">
              <w:rPr>
                <w:b/>
                <w:bCs/>
                <w:iCs/>
              </w:rPr>
              <w:tab/>
              <w:t>Circumstanțe care justifică neexecutarea contractului</w:t>
            </w:r>
          </w:p>
          <w:p w:rsidR="00C96866" w:rsidRPr="005636C0" w:rsidRDefault="00C96866" w:rsidP="00FA316B">
            <w:pPr>
              <w:jc w:val="both"/>
              <w:rPr>
                <w:iCs/>
              </w:rPr>
            </w:pPr>
            <w:r w:rsidRPr="005636C0">
              <w:rPr>
                <w:iCs/>
              </w:rPr>
              <w:t>7.1.</w:t>
            </w:r>
            <w:r w:rsidRPr="005636C0">
              <w:rPr>
                <w:iCs/>
              </w:rPr>
              <w:tab/>
              <w:t>Părţile sunt exonerate de răspundere pentru neîndeplinirea parţială sau integrală a obligaţiilor conform prezentului Contract, dacă aceasta este cauzată de producerea unor cazuri de circumstanțe care justifică neexecutarea contractului</w:t>
            </w:r>
            <w:r w:rsidRPr="005636C0" w:rsidDel="003C3B2C">
              <w:rPr>
                <w:iCs/>
              </w:rPr>
              <w:t xml:space="preserve"> </w:t>
            </w:r>
            <w:r w:rsidRPr="005636C0">
              <w:rPr>
                <w:iCs/>
              </w:rPr>
              <w:t>(războaie, calamităţi naturale: incendii, inundaţii, cutremure de pămînt, precum şi alte circumstanţe care nu depind de voinţa Părţilor).</w:t>
            </w:r>
          </w:p>
          <w:p w:rsidR="00C96866" w:rsidRPr="005636C0" w:rsidRDefault="00C96866" w:rsidP="00FA316B">
            <w:pPr>
              <w:jc w:val="both"/>
              <w:rPr>
                <w:iCs/>
              </w:rPr>
            </w:pPr>
            <w:r w:rsidRPr="005636C0">
              <w:rPr>
                <w:iCs/>
              </w:rPr>
              <w:t>7.2.</w:t>
            </w:r>
            <w:r w:rsidRPr="005636C0">
              <w:rPr>
                <w:iCs/>
              </w:rPr>
              <w:tab/>
              <w:t>Partea care invocă clauza circumstanțelor care justifică neexecutarea contractului</w:t>
            </w:r>
            <w:r w:rsidRPr="005636C0" w:rsidDel="003C3B2C">
              <w:rPr>
                <w:iCs/>
              </w:rPr>
              <w:t xml:space="preserve"> </w:t>
            </w:r>
            <w:r w:rsidRPr="005636C0">
              <w:rPr>
                <w:iCs/>
              </w:rPr>
              <w:t>este obligată să informeze imediat (dar nu mai tîrziu de 10 zile) cealaltă Parte despre survenirea circumstanţelor care justifică neexecutarea contractului.</w:t>
            </w:r>
          </w:p>
          <w:p w:rsidR="00C96866" w:rsidRPr="005636C0" w:rsidRDefault="00C96866" w:rsidP="00FA316B">
            <w:pPr>
              <w:jc w:val="both"/>
              <w:rPr>
                <w:iCs/>
              </w:rPr>
            </w:pPr>
            <w:r w:rsidRPr="005636C0">
              <w:rPr>
                <w:iCs/>
              </w:rPr>
              <w:t>7.3.</w:t>
            </w:r>
            <w:r w:rsidRPr="005636C0">
              <w:rPr>
                <w:iCs/>
              </w:rPr>
              <w:tab/>
              <w:t>Survenirea circumstanţelor care justifică neexecutarea contractului, momentul declanşării şi termenul de acţiune trebuie să fie confirmate printr-un aviz de atestare, eliberat în mod corespunzător de către organul competent din ţara Părţii care invocă asemenea circumstanţe.</w:t>
            </w:r>
          </w:p>
          <w:p w:rsidR="00C96866" w:rsidRPr="005636C0" w:rsidRDefault="00C96866" w:rsidP="00FA316B">
            <w:pPr>
              <w:jc w:val="both"/>
              <w:rPr>
                <w:iCs/>
              </w:rPr>
            </w:pPr>
            <w:r w:rsidRPr="005636C0">
              <w:rPr>
                <w:iCs/>
              </w:rPr>
              <w:t xml:space="preserve">7.4      În cazul în care în  circumstanțele care justifică neexecutarea contractului, acesta se modifică prin acordul adițional, inclusiv modificarea termenilor de executare, în cazul unei executări ulterioare a contractului. </w:t>
            </w:r>
            <w:r w:rsidRPr="005636C0">
              <w:rPr>
                <w:iCs/>
                <w:lang w:val="ro-MD"/>
              </w:rPr>
              <w:t>Când se execută  pct.7.1 și pct. 7.3, părțile modifică contractul prin acord - adițional, privind neîndeplinerea parțială sau integrală a obligațiunilor, inclusiv modificarea termenilor în cazul suspendării și executării ulterioare a contractului.</w:t>
            </w:r>
          </w:p>
          <w:p w:rsidR="00C96866" w:rsidRPr="005636C0" w:rsidRDefault="00C96866" w:rsidP="00FA316B">
            <w:pPr>
              <w:jc w:val="both"/>
              <w:rPr>
                <w:iCs/>
              </w:rPr>
            </w:pPr>
          </w:p>
          <w:p w:rsidR="00C96866" w:rsidRPr="005636C0" w:rsidRDefault="00C96866" w:rsidP="00FA316B">
            <w:pPr>
              <w:jc w:val="both"/>
              <w:rPr>
                <w:b/>
                <w:bCs/>
                <w:iCs/>
              </w:rPr>
            </w:pPr>
            <w:r w:rsidRPr="005636C0">
              <w:rPr>
                <w:b/>
                <w:bCs/>
                <w:iCs/>
              </w:rPr>
              <w:t>8.</w:t>
            </w:r>
            <w:r w:rsidRPr="005636C0">
              <w:rPr>
                <w:b/>
                <w:bCs/>
                <w:iCs/>
              </w:rPr>
              <w:tab/>
              <w:t>Rezoluțiunea</w:t>
            </w:r>
          </w:p>
          <w:p w:rsidR="00C96866" w:rsidRPr="005636C0" w:rsidRDefault="00C96866" w:rsidP="00FA316B">
            <w:pPr>
              <w:jc w:val="both"/>
              <w:rPr>
                <w:iCs/>
              </w:rPr>
            </w:pPr>
            <w:r w:rsidRPr="005636C0">
              <w:rPr>
                <w:iCs/>
              </w:rPr>
              <w:t>8.1.</w:t>
            </w:r>
            <w:r w:rsidRPr="005636C0">
              <w:rPr>
                <w:iCs/>
              </w:rPr>
              <w:tab/>
              <w:t>Rezoluțiunea Contractului se poate realiza cu acordul comun al Părţilor.</w:t>
            </w:r>
          </w:p>
          <w:p w:rsidR="00C96866" w:rsidRPr="005636C0" w:rsidRDefault="00C96866" w:rsidP="00FA316B">
            <w:pPr>
              <w:jc w:val="both"/>
              <w:rPr>
                <w:iCs/>
              </w:rPr>
            </w:pPr>
            <w:r w:rsidRPr="005636C0">
              <w:rPr>
                <w:iCs/>
              </w:rPr>
              <w:t>8.2.</w:t>
            </w:r>
            <w:r w:rsidRPr="005636C0">
              <w:rPr>
                <w:iCs/>
              </w:rPr>
              <w:tab/>
              <w:t>Contractul poate fi rezolvit în mod unilateral de către:</w:t>
            </w:r>
          </w:p>
          <w:p w:rsidR="00C96866" w:rsidRPr="005636C0" w:rsidRDefault="00C96866" w:rsidP="00FA316B">
            <w:pPr>
              <w:jc w:val="both"/>
              <w:rPr>
                <w:iCs/>
              </w:rPr>
            </w:pPr>
            <w:r w:rsidRPr="005636C0">
              <w:rPr>
                <w:iCs/>
              </w:rPr>
              <w:t>a)</w:t>
            </w:r>
            <w:r w:rsidRPr="005636C0">
              <w:rPr>
                <w:iCs/>
              </w:rPr>
              <w:tab/>
              <w:t xml:space="preserve">Beneficiar în caz de refuz al Prestatorului de a presta Serviciile prevăzute în prezentul Contract;         </w:t>
            </w:r>
          </w:p>
          <w:p w:rsidR="00C96866" w:rsidRPr="005636C0" w:rsidRDefault="00C96866" w:rsidP="00FA316B">
            <w:pPr>
              <w:jc w:val="both"/>
              <w:rPr>
                <w:iCs/>
              </w:rPr>
            </w:pPr>
            <w:r w:rsidRPr="005636C0">
              <w:rPr>
                <w:iCs/>
              </w:rPr>
              <w:t>b)</w:t>
            </w:r>
            <w:r w:rsidRPr="005636C0">
              <w:rPr>
                <w:iCs/>
              </w:rPr>
              <w:tab/>
              <w:t>Beneficiar în caz de nerespectare de către Prestator a termenelor de livrare/prestare stabilite;</w:t>
            </w:r>
          </w:p>
          <w:p w:rsidR="00C96866" w:rsidRPr="005636C0" w:rsidRDefault="00C96866" w:rsidP="00FA316B">
            <w:pPr>
              <w:jc w:val="both"/>
              <w:rPr>
                <w:iCs/>
              </w:rPr>
            </w:pPr>
            <w:r w:rsidRPr="005636C0">
              <w:rPr>
                <w:iCs/>
              </w:rPr>
              <w:t>c)</w:t>
            </w:r>
            <w:r w:rsidRPr="005636C0">
              <w:rPr>
                <w:iCs/>
              </w:rPr>
              <w:tab/>
              <w:t>Prestator în caz de nerespectare de către Beneficiar a termenelor de plată a Serviciilor;</w:t>
            </w:r>
          </w:p>
          <w:p w:rsidR="00C96866" w:rsidRPr="005636C0" w:rsidRDefault="00C96866" w:rsidP="00FA316B">
            <w:pPr>
              <w:jc w:val="both"/>
              <w:rPr>
                <w:iCs/>
              </w:rPr>
            </w:pPr>
            <w:r w:rsidRPr="005636C0">
              <w:rPr>
                <w:iCs/>
              </w:rPr>
              <w:lastRenderedPageBreak/>
              <w:t>d)</w:t>
            </w:r>
            <w:r w:rsidRPr="005636C0">
              <w:rPr>
                <w:iCs/>
              </w:rPr>
              <w:tab/>
              <w:t>Prestator sau Beneficiar în caz de nesatisfacere de către una dintre Părţi a pretenţiilor înaintate conform prezentului Contract.</w:t>
            </w:r>
          </w:p>
          <w:p w:rsidR="00C96866" w:rsidRPr="005636C0" w:rsidRDefault="00C96866" w:rsidP="00FA316B">
            <w:pPr>
              <w:jc w:val="both"/>
              <w:rPr>
                <w:iCs/>
              </w:rPr>
            </w:pPr>
            <w:r w:rsidRPr="005636C0">
              <w:rPr>
                <w:iCs/>
              </w:rPr>
              <w:t>8.3      Beneficiar are dreptul de a rezolvi unilateral contractul în perioada de valabilitate a acestuia în una dintre următoarele situaţii:</w:t>
            </w:r>
          </w:p>
          <w:p w:rsidR="00C96866" w:rsidRPr="005636C0" w:rsidRDefault="00C96866" w:rsidP="00FA316B">
            <w:pPr>
              <w:jc w:val="both"/>
              <w:rPr>
                <w:iCs/>
              </w:rPr>
            </w:pPr>
            <w:r w:rsidRPr="005636C0">
              <w:rPr>
                <w:iCs/>
              </w:rPr>
              <w:t>a)</w:t>
            </w:r>
            <w:r w:rsidRPr="005636C0">
              <w:t xml:space="preserve"> </w:t>
            </w:r>
            <w:r w:rsidRPr="005636C0">
              <w:rPr>
                <w:iCs/>
              </w:rPr>
              <w:t>contractantul se afla, la momentul atribuirii lui, în una dintre situaţiile care ar fi determinat excluderea sa din procedura de atribuire potrivit art. 19 al Legii nr.131/2015 privind achizițiile publice;</w:t>
            </w:r>
          </w:p>
          <w:p w:rsidR="00C96866" w:rsidRPr="005636C0" w:rsidRDefault="00C96866" w:rsidP="00FA316B">
            <w:pPr>
              <w:jc w:val="both"/>
              <w:rPr>
                <w:iCs/>
              </w:rPr>
            </w:pPr>
            <w:r w:rsidRPr="005636C0">
              <w:rPr>
                <w:iCs/>
              </w:rPr>
              <w:t>b) contractul a făcut obiectul unei modificări substanțiale care necesita o nouă procedură de achiziție publică în conformitate cu art. 76</w:t>
            </w:r>
            <w:r w:rsidRPr="005636C0">
              <w:t xml:space="preserve"> </w:t>
            </w:r>
            <w:r w:rsidRPr="005636C0">
              <w:rPr>
                <w:iCs/>
              </w:rPr>
              <w:t>al Legii nr.131/2015 privind achizițiile publice;</w:t>
            </w:r>
          </w:p>
          <w:p w:rsidR="00C96866" w:rsidRPr="005636C0" w:rsidRDefault="00C96866" w:rsidP="00FA316B">
            <w:pPr>
              <w:jc w:val="both"/>
              <w:rPr>
                <w:iCs/>
              </w:rPr>
            </w:pPr>
            <w:r w:rsidRPr="005636C0">
              <w:rPr>
                <w:iCs/>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rsidR="00C96866" w:rsidRPr="005636C0" w:rsidRDefault="00C96866" w:rsidP="00FA316B">
            <w:pPr>
              <w:jc w:val="both"/>
              <w:rPr>
                <w:iCs/>
              </w:rPr>
            </w:pPr>
            <w:r w:rsidRPr="005636C0">
              <w:rPr>
                <w:iCs/>
              </w:rPr>
              <w:t>8.4.</w:t>
            </w:r>
            <w:r w:rsidRPr="005636C0">
              <w:rPr>
                <w:iCs/>
              </w:rPr>
              <w:tab/>
              <w:t xml:space="preserve">Partea iniţiatoare a rezoluțiunii Contractului este obligată să comunice în termen de </w:t>
            </w:r>
            <w:r w:rsidR="00170556" w:rsidRPr="005636C0">
              <w:rPr>
                <w:iCs/>
                <w:shd w:val="clear" w:color="auto" w:fill="DEEAF6" w:themeFill="accent1" w:themeFillTint="33"/>
              </w:rPr>
              <w:t>3</w:t>
            </w:r>
            <w:r w:rsidRPr="005636C0">
              <w:rPr>
                <w:iCs/>
              </w:rPr>
              <w:t xml:space="preserve"> zile lucrătoare celeilalte Părţi despre intenţiile ei printr-o scrisoare motivată.</w:t>
            </w:r>
          </w:p>
          <w:p w:rsidR="00C96866" w:rsidRPr="005636C0" w:rsidRDefault="00C96866" w:rsidP="00FA316B">
            <w:pPr>
              <w:jc w:val="both"/>
              <w:rPr>
                <w:iCs/>
              </w:rPr>
            </w:pPr>
            <w:r w:rsidRPr="005636C0">
              <w:rPr>
                <w:iCs/>
              </w:rPr>
              <w:t>8.5.</w:t>
            </w:r>
            <w:r w:rsidRPr="005636C0">
              <w:rPr>
                <w:iCs/>
              </w:rPr>
              <w:tab/>
              <w:t xml:space="preserve">Partea înştiinţată este obligată să răspundă în decurs de </w:t>
            </w:r>
            <w:r w:rsidR="00170556" w:rsidRPr="005636C0">
              <w:rPr>
                <w:iCs/>
                <w:shd w:val="clear" w:color="auto" w:fill="DEEAF6" w:themeFill="accent1" w:themeFillTint="33"/>
              </w:rPr>
              <w:t>3</w:t>
            </w:r>
            <w:r w:rsidRPr="005636C0">
              <w:rPr>
                <w:iCs/>
              </w:rPr>
              <w:t xml:space="preserve"> zile lucrătoare de la primirea notificării. În cazul în care litigiul nu este soluţionat în termenele stabilite, partea iniţiatoare va iniția rezoluțiunea.</w:t>
            </w:r>
          </w:p>
          <w:p w:rsidR="00C96866" w:rsidRPr="005636C0" w:rsidRDefault="00C96866" w:rsidP="00FA316B">
            <w:pPr>
              <w:jc w:val="both"/>
              <w:rPr>
                <w:iCs/>
              </w:rPr>
            </w:pPr>
          </w:p>
          <w:p w:rsidR="00C96866" w:rsidRPr="005636C0" w:rsidRDefault="00C96866" w:rsidP="00FA316B">
            <w:pPr>
              <w:jc w:val="both"/>
              <w:rPr>
                <w:b/>
                <w:bCs/>
                <w:iCs/>
              </w:rPr>
            </w:pPr>
            <w:r w:rsidRPr="005636C0">
              <w:rPr>
                <w:b/>
                <w:bCs/>
                <w:iCs/>
              </w:rPr>
              <w:t>9.</w:t>
            </w:r>
            <w:r w:rsidRPr="005636C0">
              <w:rPr>
                <w:b/>
                <w:bCs/>
                <w:iCs/>
              </w:rPr>
              <w:tab/>
              <w:t xml:space="preserve">Reclamaţii </w:t>
            </w:r>
          </w:p>
          <w:p w:rsidR="00C96866" w:rsidRPr="005636C0" w:rsidRDefault="00C96866" w:rsidP="00FA316B">
            <w:pPr>
              <w:jc w:val="both"/>
              <w:rPr>
                <w:iCs/>
              </w:rPr>
            </w:pPr>
            <w:r w:rsidRPr="005636C0">
              <w:rPr>
                <w:iCs/>
              </w:rPr>
              <w:t>9.1.</w:t>
            </w:r>
            <w:r w:rsidRPr="005636C0">
              <w:rPr>
                <w:iCs/>
              </w:rPr>
              <w:tab/>
              <w:t>Reclamaţiile privind cantitatea Serviciilor prestate sunt înaintate Prestatorului la momentul recepţionării lor, fiind confirmate printr-un act întocmit în comun cu reprezentantul Prestatorului.</w:t>
            </w:r>
          </w:p>
          <w:p w:rsidR="00C96866" w:rsidRPr="005636C0" w:rsidRDefault="00C96866" w:rsidP="00FA316B">
            <w:pPr>
              <w:jc w:val="both"/>
              <w:rPr>
                <w:iCs/>
              </w:rPr>
            </w:pPr>
            <w:r w:rsidRPr="005636C0">
              <w:rPr>
                <w:iCs/>
              </w:rPr>
              <w:t>9.2.</w:t>
            </w:r>
            <w:r w:rsidRPr="005636C0">
              <w:rPr>
                <w:iCs/>
              </w:rPr>
              <w:tab/>
              <w:t xml:space="preserve">Pretenţiile privind calitatea serviciilor livrate/prestate sunt înaintate Prestatorului în termen de </w:t>
            </w:r>
            <w:r w:rsidR="00170556" w:rsidRPr="005636C0">
              <w:rPr>
                <w:iCs/>
                <w:shd w:val="clear" w:color="auto" w:fill="DEEAF6" w:themeFill="accent1" w:themeFillTint="33"/>
              </w:rPr>
              <w:t>5</w:t>
            </w:r>
            <w:r w:rsidRPr="005636C0">
              <w:rPr>
                <w:iCs/>
              </w:rPr>
              <w:t xml:space="preserve"> zile de la depistarea deficienţelor de calitate şi trebuie confirmate printr-un certificat eliberat de o organizaţie independentă neutră şi autorizată în acest sens.</w:t>
            </w:r>
          </w:p>
          <w:p w:rsidR="00C96866" w:rsidRPr="005636C0" w:rsidRDefault="00C96866" w:rsidP="00FA316B">
            <w:pPr>
              <w:jc w:val="both"/>
              <w:rPr>
                <w:iCs/>
              </w:rPr>
            </w:pPr>
            <w:r w:rsidRPr="005636C0">
              <w:rPr>
                <w:iCs/>
              </w:rPr>
              <w:t>9.3.</w:t>
            </w:r>
            <w:r w:rsidRPr="005636C0">
              <w:rPr>
                <w:iCs/>
              </w:rPr>
              <w:tab/>
              <w:t xml:space="preserve">Prestatorul este obligat să examineze pretenţiile înaintate în termen de </w:t>
            </w:r>
            <w:r w:rsidR="00170556" w:rsidRPr="005636C0">
              <w:rPr>
                <w:iCs/>
                <w:shd w:val="clear" w:color="auto" w:fill="DEEAF6" w:themeFill="accent1" w:themeFillTint="33"/>
              </w:rPr>
              <w:t>5</w:t>
            </w:r>
            <w:r w:rsidRPr="005636C0">
              <w:rPr>
                <w:iCs/>
              </w:rPr>
              <w:t xml:space="preserve"> zile de la data primirii acestora şi să comunice Beneficiarului despre decizia luată.</w:t>
            </w:r>
          </w:p>
          <w:p w:rsidR="00C96866" w:rsidRPr="005636C0" w:rsidRDefault="00C96866" w:rsidP="00FA316B">
            <w:pPr>
              <w:jc w:val="both"/>
              <w:rPr>
                <w:iCs/>
              </w:rPr>
            </w:pPr>
            <w:r w:rsidRPr="005636C0">
              <w:rPr>
                <w:iCs/>
              </w:rPr>
              <w:t>9.4.</w:t>
            </w:r>
            <w:r w:rsidRPr="005636C0">
              <w:rPr>
                <w:iCs/>
              </w:rPr>
              <w:tab/>
              <w:t xml:space="preserve">În caz de recunoaştere a pretenţiilor, Prestatorul este obligat, în termen de </w:t>
            </w:r>
            <w:r w:rsidR="00170556" w:rsidRPr="005636C0">
              <w:rPr>
                <w:iCs/>
                <w:shd w:val="clear" w:color="auto" w:fill="DEEAF6" w:themeFill="accent1" w:themeFillTint="33"/>
              </w:rPr>
              <w:t>5</w:t>
            </w:r>
            <w:r w:rsidRPr="005636C0">
              <w:rPr>
                <w:iCs/>
              </w:rPr>
              <w:t xml:space="preserve"> zile, să livreze/presteze suplimentar Beneficiarului cantitatea nelivrată/neprestată de servicii, iar în caz de constatare a calităţii necorespunzătoare – să le substituie sau să le corecteze în conformitate cu cerinţele Contractului. </w:t>
            </w:r>
          </w:p>
          <w:p w:rsidR="00C96866" w:rsidRPr="005636C0" w:rsidRDefault="00C96866" w:rsidP="00FA316B">
            <w:pPr>
              <w:jc w:val="both"/>
              <w:rPr>
                <w:iCs/>
              </w:rPr>
            </w:pPr>
            <w:r w:rsidRPr="005636C0">
              <w:rPr>
                <w:iCs/>
              </w:rPr>
              <w:t>9.5.</w:t>
            </w:r>
            <w:r w:rsidRPr="005636C0">
              <w:rPr>
                <w:iCs/>
              </w:rPr>
              <w:tab/>
              <w:t>Prestatorul poartă răspundere pentru calitatea Serviciilor în limitele stabilite, inclusiv pentru viciile ascunse.</w:t>
            </w:r>
          </w:p>
          <w:p w:rsidR="00C96866" w:rsidRPr="005636C0" w:rsidRDefault="00C96866" w:rsidP="00FA316B">
            <w:pPr>
              <w:jc w:val="both"/>
              <w:rPr>
                <w:iCs/>
              </w:rPr>
            </w:pPr>
            <w:r w:rsidRPr="005636C0">
              <w:rPr>
                <w:iCs/>
              </w:rPr>
              <w:t>9.6.</w:t>
            </w:r>
            <w:r w:rsidRPr="005636C0">
              <w:rPr>
                <w:iCs/>
              </w:rPr>
              <w:tab/>
              <w:t>În cazul devierii de la calitatea confirmată prin certificatul de calitate întocmit de organizaţia independentă neutră sau autorizată în acest sens, cheltuielile pentru staţionare sau întîrziere sunt suportate de partea vinovată.</w:t>
            </w:r>
          </w:p>
          <w:p w:rsidR="00C96866" w:rsidRPr="005636C0" w:rsidRDefault="00C96866" w:rsidP="00FA316B">
            <w:pPr>
              <w:jc w:val="both"/>
              <w:rPr>
                <w:iCs/>
              </w:rPr>
            </w:pPr>
          </w:p>
          <w:p w:rsidR="00C96866" w:rsidRPr="005636C0" w:rsidRDefault="00C96866" w:rsidP="00FA316B">
            <w:pPr>
              <w:jc w:val="both"/>
              <w:rPr>
                <w:b/>
                <w:bCs/>
                <w:iCs/>
              </w:rPr>
            </w:pPr>
            <w:r w:rsidRPr="005636C0">
              <w:rPr>
                <w:b/>
                <w:bCs/>
                <w:iCs/>
              </w:rPr>
              <w:t>10.</w:t>
            </w:r>
            <w:r w:rsidRPr="005636C0">
              <w:rPr>
                <w:b/>
                <w:bCs/>
                <w:iCs/>
              </w:rPr>
              <w:tab/>
              <w:t>Sancţiuni</w:t>
            </w:r>
          </w:p>
          <w:p w:rsidR="00C96866" w:rsidRPr="005636C0" w:rsidRDefault="00C96866" w:rsidP="00FA316B">
            <w:pPr>
              <w:jc w:val="both"/>
              <w:rPr>
                <w:iCs/>
              </w:rPr>
            </w:pPr>
            <w:r w:rsidRPr="005636C0">
              <w:rPr>
                <w:iCs/>
              </w:rPr>
              <w:t>10.1.</w:t>
            </w:r>
            <w:r w:rsidRPr="005636C0">
              <w:rPr>
                <w:iCs/>
              </w:rPr>
              <w:tab/>
              <w:t xml:space="preserve">Forma de garanţie de bună executare a contractului agreată de Beneficiar este ____________________________________________, în cuantum de __% din valoarea contractului. </w:t>
            </w:r>
          </w:p>
          <w:p w:rsidR="00C96866" w:rsidRPr="005636C0" w:rsidRDefault="00C96866" w:rsidP="00FA316B">
            <w:pPr>
              <w:jc w:val="both"/>
              <w:rPr>
                <w:iCs/>
              </w:rPr>
            </w:pPr>
            <w:r w:rsidRPr="005636C0">
              <w:rPr>
                <w:iCs/>
              </w:rPr>
              <w:t>10.2.</w:t>
            </w:r>
            <w:r w:rsidRPr="005636C0">
              <w:rPr>
                <w:iCs/>
              </w:rPr>
              <w:tab/>
              <w:t>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5636C0">
              <w:rPr>
                <w:i/>
              </w:rPr>
              <w:t>indicați procentajul</w:t>
            </w:r>
            <w:r w:rsidRPr="005636C0">
              <w:rPr>
                <w:iCs/>
              </w:rPr>
              <w:t>] din suma totală a contractului.</w:t>
            </w:r>
          </w:p>
          <w:p w:rsidR="00C96866" w:rsidRPr="005636C0" w:rsidRDefault="00C96866" w:rsidP="00FA316B">
            <w:pPr>
              <w:jc w:val="both"/>
              <w:rPr>
                <w:iCs/>
              </w:rPr>
            </w:pPr>
            <w:r w:rsidRPr="005636C0">
              <w:rPr>
                <w:iCs/>
              </w:rPr>
              <w:t>10.3.</w:t>
            </w:r>
            <w:r w:rsidRPr="005636C0">
              <w:rPr>
                <w:iCs/>
              </w:rPr>
              <w:tab/>
              <w:t>Pentru prestarea cu întârziere a Serviciilor, Prestatorul poartă plata despăgubirei în valoare de ___% din suma Serviciilor nelivrate/neprestate, pentru fiecare zi de întârziere, dar nu mai mult de ___ % [</w:t>
            </w:r>
            <w:r w:rsidRPr="005636C0">
              <w:rPr>
                <w:i/>
              </w:rPr>
              <w:t>indicați procentajul</w:t>
            </w:r>
            <w:r w:rsidRPr="005636C0">
              <w:rPr>
                <w:iCs/>
              </w:rPr>
              <w:t xml:space="preserve">]  din suma totală a prezentului Contract. </w:t>
            </w:r>
            <w:r w:rsidRPr="005636C0">
              <w:t xml:space="preserve"> </w:t>
            </w:r>
            <w:r w:rsidRPr="005636C0">
              <w:rPr>
                <w:iCs/>
              </w:rPr>
              <w:t>În cazul în care întârzierea depășește ___ zile, Prestatorul prezintă Beneficiarului o explicație în formă scrisă. Dacă Beneficiarul acceptă, Prestatorul prelungește termenul de valabilitate a garanției de bună executare, în caz contrar se consideră ca fiind refuz de a presta Serviciile prevăzute în prezentul Contract și Prestatorului i se va reține garanţia de bună executare a Contractului, în cazul în care a fost constituită în conformitate cu prevederile pct.10.1.</w:t>
            </w:r>
          </w:p>
          <w:p w:rsidR="00C96866" w:rsidRPr="005636C0" w:rsidRDefault="00C96866" w:rsidP="00FA316B">
            <w:pPr>
              <w:jc w:val="both"/>
              <w:rPr>
                <w:iCs/>
              </w:rPr>
            </w:pPr>
            <w:r w:rsidRPr="005636C0">
              <w:rPr>
                <w:iCs/>
              </w:rPr>
              <w:lastRenderedPageBreak/>
              <w:t>10.4.</w:t>
            </w:r>
            <w:r w:rsidRPr="005636C0">
              <w:rPr>
                <w:iCs/>
              </w:rPr>
              <w:tab/>
              <w:t>Pentru achitarea cu întârziere, Beneficiarul poartă plata despăgubirei în valoare de ___% [</w:t>
            </w:r>
            <w:r w:rsidRPr="005636C0">
              <w:rPr>
                <w:i/>
              </w:rPr>
              <w:t>indicați procentajul</w:t>
            </w:r>
            <w:r w:rsidRPr="005636C0">
              <w:rPr>
                <w:iCs/>
              </w:rPr>
              <w:t>]  din suma Serviciilor neachitate, pentru fiecare zi de întârziere, dar nu mai mult de  ___% [</w:t>
            </w:r>
            <w:r w:rsidRPr="005636C0">
              <w:rPr>
                <w:i/>
              </w:rPr>
              <w:t>indicați procentajul</w:t>
            </w:r>
            <w:r w:rsidRPr="005636C0">
              <w:rPr>
                <w:iCs/>
              </w:rPr>
              <w:t>] din suma totală a prezentului contract.</w:t>
            </w:r>
          </w:p>
          <w:p w:rsidR="00C96866" w:rsidRPr="005636C0" w:rsidRDefault="00C96866" w:rsidP="00FA316B">
            <w:pPr>
              <w:jc w:val="both"/>
              <w:rPr>
                <w:iCs/>
              </w:rPr>
            </w:pPr>
            <w:r w:rsidRPr="005636C0">
              <w:rPr>
                <w:iCs/>
              </w:rPr>
              <w:t xml:space="preserve">10.5. Prima zi lucrătoare ulterioară datei ce constituie termenul limită de prestare, precum și, termenul limită de achitare se consideră zi lucrătoare de întârziere. </w:t>
            </w:r>
          </w:p>
          <w:p w:rsidR="00C96866" w:rsidRPr="005636C0" w:rsidRDefault="00C96866" w:rsidP="00FA316B">
            <w:pPr>
              <w:jc w:val="both"/>
              <w:rPr>
                <w:iCs/>
              </w:rPr>
            </w:pPr>
            <w:r w:rsidRPr="005636C0">
              <w:rPr>
                <w:iCs/>
              </w:rPr>
              <w:t>10.6. Suma penalităţii calculate Prestatorului conform prezentului Contract poate fi dedusă (reţinută) de către Beneficiar din suma plăţii pentru Serviciile prestate.</w:t>
            </w:r>
          </w:p>
          <w:p w:rsidR="00C96866" w:rsidRPr="005636C0" w:rsidRDefault="00C96866" w:rsidP="00FA316B">
            <w:pPr>
              <w:jc w:val="both"/>
              <w:rPr>
                <w:iCs/>
              </w:rPr>
            </w:pPr>
          </w:p>
          <w:p w:rsidR="00C96866" w:rsidRPr="005636C0" w:rsidRDefault="00C96866" w:rsidP="00FA316B">
            <w:pPr>
              <w:jc w:val="both"/>
              <w:rPr>
                <w:b/>
                <w:bCs/>
                <w:iCs/>
              </w:rPr>
            </w:pPr>
            <w:r w:rsidRPr="005636C0">
              <w:rPr>
                <w:b/>
                <w:bCs/>
                <w:iCs/>
              </w:rPr>
              <w:t>11.</w:t>
            </w:r>
            <w:r w:rsidRPr="005636C0">
              <w:rPr>
                <w:b/>
                <w:bCs/>
                <w:iCs/>
              </w:rPr>
              <w:tab/>
              <w:t>Drepturi de proprietate intelectuală</w:t>
            </w:r>
          </w:p>
          <w:p w:rsidR="00C96866" w:rsidRPr="005636C0" w:rsidRDefault="00C96866" w:rsidP="00FA316B">
            <w:pPr>
              <w:jc w:val="both"/>
              <w:rPr>
                <w:iCs/>
              </w:rPr>
            </w:pPr>
            <w:r w:rsidRPr="005636C0">
              <w:rPr>
                <w:iCs/>
              </w:rPr>
              <w:t>11.1.</w:t>
            </w:r>
            <w:r w:rsidRPr="005636C0">
              <w:rPr>
                <w:iCs/>
              </w:rPr>
              <w:tab/>
              <w:t>Furnizorul/Prestatorul are obligaţia să despăgubească achizitorul împotriva oricăror:</w:t>
            </w:r>
          </w:p>
          <w:p w:rsidR="00C96866" w:rsidRPr="005636C0" w:rsidRDefault="00C96866" w:rsidP="00FA316B">
            <w:pPr>
              <w:jc w:val="both"/>
              <w:rPr>
                <w:iCs/>
              </w:rPr>
            </w:pPr>
            <w:r w:rsidRPr="005636C0">
              <w:rPr>
                <w:iCs/>
              </w:rPr>
              <w:t>a)</w:t>
            </w:r>
            <w:r w:rsidRPr="005636C0">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C96866" w:rsidRPr="005636C0" w:rsidRDefault="00C96866" w:rsidP="00FA316B">
            <w:pPr>
              <w:jc w:val="both"/>
              <w:rPr>
                <w:iCs/>
              </w:rPr>
            </w:pPr>
            <w:r w:rsidRPr="005636C0">
              <w:rPr>
                <w:iCs/>
              </w:rPr>
              <w:t>b)</w:t>
            </w:r>
            <w:r w:rsidRPr="005636C0">
              <w:rPr>
                <w:iCs/>
              </w:rPr>
              <w:tab/>
              <w:t>daune-interese, costuri, taxe şi cheltuieli de orice natură, aferente, cu excepţia situaţiei în care o astfel de încălcare rezultă din respectarea Caietului de sarcini întocmit de către achizitor.</w:t>
            </w:r>
          </w:p>
          <w:p w:rsidR="00C96866" w:rsidRPr="005636C0" w:rsidRDefault="00C96866" w:rsidP="00FA316B">
            <w:pPr>
              <w:jc w:val="both"/>
              <w:rPr>
                <w:iCs/>
              </w:rPr>
            </w:pPr>
          </w:p>
          <w:p w:rsidR="00C96866" w:rsidRPr="005636C0" w:rsidRDefault="00C96866" w:rsidP="00FA316B">
            <w:pPr>
              <w:jc w:val="both"/>
              <w:rPr>
                <w:b/>
                <w:bCs/>
                <w:iCs/>
              </w:rPr>
            </w:pPr>
            <w:r w:rsidRPr="005636C0">
              <w:rPr>
                <w:b/>
                <w:bCs/>
                <w:iCs/>
              </w:rPr>
              <w:t>12.</w:t>
            </w:r>
            <w:r w:rsidRPr="005636C0">
              <w:rPr>
                <w:b/>
                <w:bCs/>
                <w:iCs/>
              </w:rPr>
              <w:tab/>
              <w:t>Dispoziţii finale</w:t>
            </w:r>
          </w:p>
          <w:p w:rsidR="00C96866" w:rsidRPr="005636C0" w:rsidRDefault="00C96866" w:rsidP="00FA316B">
            <w:pPr>
              <w:jc w:val="both"/>
              <w:rPr>
                <w:iCs/>
              </w:rPr>
            </w:pPr>
            <w:r w:rsidRPr="005636C0">
              <w:rPr>
                <w:iCs/>
              </w:rPr>
              <w:t>12.1.</w:t>
            </w:r>
            <w:r w:rsidRPr="005636C0">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C96866" w:rsidRPr="005636C0" w:rsidRDefault="00C96866" w:rsidP="00FA316B">
            <w:pPr>
              <w:jc w:val="both"/>
              <w:rPr>
                <w:iCs/>
              </w:rPr>
            </w:pPr>
            <w:r w:rsidRPr="005636C0">
              <w:rPr>
                <w:iCs/>
              </w:rPr>
              <w:t>12.2.</w:t>
            </w:r>
            <w:r w:rsidRPr="005636C0">
              <w:rPr>
                <w:iCs/>
              </w:rPr>
              <w:tab/>
              <w:t xml:space="preserve">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C96866" w:rsidRPr="005636C0" w:rsidRDefault="00C96866" w:rsidP="00FA316B">
            <w:pPr>
              <w:jc w:val="both"/>
              <w:rPr>
                <w:iCs/>
              </w:rPr>
            </w:pPr>
            <w:r w:rsidRPr="005636C0">
              <w:rPr>
                <w:iCs/>
              </w:rPr>
              <w:t>12.3.</w:t>
            </w:r>
            <w:r w:rsidRPr="005636C0">
              <w:rPr>
                <w:iCs/>
              </w:rPr>
              <w:tab/>
              <w:t>Nici una dintre Părţi nu are dreptul să transmită obligaţiile şi drepturile sale stipulate în prezentul Contract unor terţe persoane fără acordul în scris al celeilalte părţi.</w:t>
            </w:r>
          </w:p>
          <w:p w:rsidR="00C96866" w:rsidRPr="005636C0" w:rsidRDefault="00C96866" w:rsidP="00FA316B">
            <w:pPr>
              <w:jc w:val="both"/>
              <w:rPr>
                <w:iCs/>
              </w:rPr>
            </w:pPr>
            <w:r w:rsidRPr="005636C0">
              <w:rPr>
                <w:iCs/>
              </w:rPr>
              <w:t>12.4.</w:t>
            </w:r>
            <w:r w:rsidRPr="005636C0">
              <w:rPr>
                <w:iCs/>
              </w:rPr>
              <w:tab/>
              <w:t>Prezentul Contract în cazul în care este semnat electronic, de către ambele părți, acesta este remis în mod automat prin mijloacele electronice, dar în cazul când contractul este semnat olografic se  întocmește în două exemplare în limba română, câte un exemplar pentru Prestator, Beneficiar.</w:t>
            </w:r>
          </w:p>
          <w:p w:rsidR="00C96866" w:rsidRPr="005636C0" w:rsidRDefault="00C96866" w:rsidP="00FA316B">
            <w:pPr>
              <w:jc w:val="both"/>
              <w:rPr>
                <w:iCs/>
              </w:rPr>
            </w:pPr>
            <w:r w:rsidRPr="005636C0">
              <w:rPr>
                <w:iCs/>
              </w:rPr>
              <w:t>12.5.</w:t>
            </w:r>
            <w:r w:rsidRPr="005636C0">
              <w:rPr>
                <w:iCs/>
              </w:rPr>
              <w:tab/>
              <w:t>Prezentul Contract se consideră încheiat la data semnării şi intră în vigoare la data înregistrării  la una din trezoreriile regionale ale Ministerului Finanțelor,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C96866" w:rsidRPr="005636C0" w:rsidRDefault="00C96866" w:rsidP="00FA316B">
            <w:pPr>
              <w:jc w:val="both"/>
              <w:rPr>
                <w:iCs/>
              </w:rPr>
            </w:pPr>
            <w:r w:rsidRPr="005636C0">
              <w:rPr>
                <w:iCs/>
              </w:rPr>
              <w:t>12.6.</w:t>
            </w:r>
            <w:r w:rsidRPr="005636C0">
              <w:rPr>
                <w:iCs/>
              </w:rPr>
              <w:tab/>
              <w:t xml:space="preserve">Prezentul contract este valabil până la </w:t>
            </w:r>
            <w:r w:rsidR="00170556" w:rsidRPr="005636C0">
              <w:rPr>
                <w:iCs/>
                <w:shd w:val="clear" w:color="auto" w:fill="DEEAF6" w:themeFill="accent1" w:themeFillTint="33"/>
              </w:rPr>
              <w:t>31.12.2022</w:t>
            </w:r>
            <w:r w:rsidRPr="005636C0">
              <w:rPr>
                <w:iCs/>
              </w:rPr>
              <w:t>.</w:t>
            </w:r>
          </w:p>
          <w:p w:rsidR="00C96866" w:rsidRPr="005636C0" w:rsidRDefault="00C96866" w:rsidP="00FA316B">
            <w:pPr>
              <w:jc w:val="both"/>
              <w:rPr>
                <w:iCs/>
              </w:rPr>
            </w:pPr>
            <w:r w:rsidRPr="005636C0">
              <w:rPr>
                <w:iCs/>
              </w:rPr>
              <w:t>12.7.</w:t>
            </w:r>
            <w:r w:rsidRPr="005636C0">
              <w:rPr>
                <w:iCs/>
              </w:rPr>
              <w:tab/>
              <w:t>Prezentul Contract reprezintă acordul de voinţă al  părţilor şi se consideră semnat la data aplicării ultimei semnături de către una din părți.</w:t>
            </w:r>
          </w:p>
          <w:p w:rsidR="00C96866" w:rsidRPr="005636C0" w:rsidRDefault="00C96866" w:rsidP="00FA316B">
            <w:pPr>
              <w:jc w:val="both"/>
              <w:rPr>
                <w:iCs/>
              </w:rPr>
            </w:pPr>
            <w:r w:rsidRPr="005636C0">
              <w:rPr>
                <w:iCs/>
              </w:rPr>
              <w:t>12.8.</w:t>
            </w:r>
            <w:r w:rsidRPr="005636C0">
              <w:rPr>
                <w:iCs/>
              </w:rPr>
              <w:tab/>
              <w:t>Pentru confirmarea celor menţionate mai sus, Părţile au semnat prezentul Contract în conformitate cu legislaţia Republicii Moldova.</w:t>
            </w:r>
          </w:p>
          <w:p w:rsidR="00C96866" w:rsidRPr="005636C0" w:rsidRDefault="00C96866" w:rsidP="00FA316B">
            <w:pPr>
              <w:jc w:val="both"/>
              <w:rPr>
                <w:i/>
              </w:rPr>
            </w:pPr>
          </w:p>
          <w:p w:rsidR="00C96866" w:rsidRPr="005636C0" w:rsidRDefault="00C96866" w:rsidP="00FA316B">
            <w:pPr>
              <w:jc w:val="both"/>
              <w:rPr>
                <w:b/>
                <w:bCs/>
                <w:iCs/>
              </w:rPr>
            </w:pPr>
          </w:p>
          <w:p w:rsidR="00C96866" w:rsidRPr="005636C0" w:rsidRDefault="00C96866" w:rsidP="00FA316B">
            <w:pPr>
              <w:jc w:val="both"/>
              <w:rPr>
                <w:iCs/>
              </w:rPr>
            </w:pPr>
          </w:p>
          <w:p w:rsidR="00C96866" w:rsidRPr="005636C0" w:rsidRDefault="00C96866" w:rsidP="00C96866">
            <w:pPr>
              <w:pStyle w:val="Heading1"/>
              <w:keepNext w:val="0"/>
              <w:keepLines w:val="0"/>
              <w:numPr>
                <w:ilvl w:val="0"/>
                <w:numId w:val="31"/>
              </w:numPr>
              <w:tabs>
                <w:tab w:val="left" w:pos="1134"/>
                <w:tab w:val="left" w:pos="2295"/>
              </w:tabs>
              <w:spacing w:before="0"/>
              <w:jc w:val="center"/>
              <w:rPr>
                <w:rFonts w:ascii="Times New Roman" w:hAnsi="Times New Roman" w:cs="Times New Roman"/>
                <w:lang w:val="it-IT"/>
              </w:rPr>
            </w:pPr>
            <w:r w:rsidRPr="005636C0">
              <w:rPr>
                <w:rFonts w:ascii="Times New Roman" w:hAnsi="Times New Roman" w:cs="Times New Roman"/>
                <w:lang w:val="it-IT"/>
              </w:rPr>
              <w:t xml:space="preserve">CONDIȚIILE </w:t>
            </w:r>
          </w:p>
          <w:p w:rsidR="00C96866" w:rsidRPr="005636C0" w:rsidRDefault="00C96866" w:rsidP="00FA316B">
            <w:pPr>
              <w:pStyle w:val="ListParagraph"/>
              <w:numPr>
                <w:ilvl w:val="0"/>
                <w:numId w:val="0"/>
              </w:numPr>
              <w:tabs>
                <w:tab w:val="left" w:pos="2295"/>
              </w:tabs>
              <w:ind w:left="3240"/>
              <w:rPr>
                <w:lang w:val="it-IT"/>
              </w:rPr>
            </w:pPr>
            <w:r w:rsidRPr="005636C0">
              <w:rPr>
                <w:b/>
                <w:lang w:val="it-IT"/>
              </w:rPr>
              <w:t>SPECIALE A CONTRACTULUI</w:t>
            </w:r>
          </w:p>
          <w:p w:rsidR="00C96866" w:rsidRPr="005636C0" w:rsidRDefault="00C96866" w:rsidP="00FA316B">
            <w:pPr>
              <w:jc w:val="center"/>
            </w:pPr>
            <w:r w:rsidRPr="005636C0">
              <w:t xml:space="preserve">             (</w:t>
            </w:r>
            <w:r w:rsidRPr="005636C0">
              <w:rPr>
                <w:sz w:val="20"/>
                <w:szCs w:val="20"/>
              </w:rPr>
              <w:t>LA NECESITATE)</w:t>
            </w:r>
          </w:p>
          <w:p w:rsidR="00C96866" w:rsidRPr="005636C0" w:rsidRDefault="00C96866" w:rsidP="00FA316B">
            <w:pPr>
              <w:tabs>
                <w:tab w:val="left" w:pos="567"/>
                <w:tab w:val="left" w:pos="4005"/>
              </w:tabs>
              <w:jc w:val="both"/>
            </w:pPr>
          </w:p>
          <w:p w:rsidR="00C96866" w:rsidRPr="005636C0" w:rsidRDefault="00C96866" w:rsidP="00FA316B">
            <w:pPr>
              <w:jc w:val="both"/>
            </w:pPr>
          </w:p>
          <w:p w:rsidR="00C96866" w:rsidRPr="005636C0" w:rsidRDefault="00C96866" w:rsidP="00FA316B">
            <w:pPr>
              <w:jc w:val="both"/>
            </w:pPr>
          </w:p>
          <w:p w:rsidR="00C96866" w:rsidRPr="005636C0" w:rsidRDefault="00C96866" w:rsidP="00FA316B">
            <w:pPr>
              <w:jc w:val="both"/>
            </w:pPr>
          </w:p>
          <w:p w:rsidR="00C96866" w:rsidRPr="005636C0" w:rsidRDefault="00C96866" w:rsidP="00FA316B">
            <w:pPr>
              <w:spacing w:line="276" w:lineRule="auto"/>
              <w:contextualSpacing/>
              <w:jc w:val="center"/>
            </w:pPr>
            <w:r w:rsidRPr="005636C0">
              <w:rPr>
                <w:b/>
              </w:rPr>
              <w:t>RECHIZITELE JURIDICE, POŞTALE ŞI DE PLĂŢI ALE PĂRŢILOR</w:t>
            </w:r>
          </w:p>
          <w:p w:rsidR="00C96866" w:rsidRPr="005636C0" w:rsidRDefault="00C96866" w:rsidP="00FA316B">
            <w:pPr>
              <w:tabs>
                <w:tab w:val="left" w:pos="2685"/>
              </w:tabs>
              <w:jc w:val="both"/>
            </w:pPr>
            <w:r w:rsidRPr="005636C0">
              <w:lastRenderedPageBreak/>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C96866" w:rsidRPr="005636C0" w:rsidTr="00FA316B">
              <w:trPr>
                <w:jc w:val="center"/>
              </w:trPr>
              <w:tc>
                <w:tcPr>
                  <w:tcW w:w="5163" w:type="dxa"/>
                  <w:tcBorders>
                    <w:top w:val="nil"/>
                    <w:left w:val="nil"/>
                    <w:bottom w:val="nil"/>
                    <w:right w:val="nil"/>
                  </w:tcBorders>
                </w:tcPr>
                <w:p w:rsidR="00C96866" w:rsidRPr="005636C0" w:rsidRDefault="00C96866" w:rsidP="00D639A1">
                  <w:pPr>
                    <w:tabs>
                      <w:tab w:val="left" w:pos="3295"/>
                    </w:tabs>
                    <w:jc w:val="center"/>
                    <w:rPr>
                      <w:b/>
                    </w:rPr>
                  </w:pPr>
                  <w:r w:rsidRPr="005636C0">
                    <w:rPr>
                      <w:b/>
                    </w:rPr>
                    <w:t>Prestatorul de servicii</w:t>
                  </w:r>
                </w:p>
              </w:tc>
              <w:tc>
                <w:tcPr>
                  <w:tcW w:w="4927" w:type="dxa"/>
                  <w:tcBorders>
                    <w:top w:val="nil"/>
                    <w:left w:val="nil"/>
                    <w:bottom w:val="nil"/>
                    <w:right w:val="nil"/>
                  </w:tcBorders>
                </w:tcPr>
                <w:p w:rsidR="00C96866" w:rsidRPr="005636C0" w:rsidRDefault="00C96866" w:rsidP="00FA316B">
                  <w:pPr>
                    <w:tabs>
                      <w:tab w:val="left" w:pos="3295"/>
                    </w:tabs>
                    <w:jc w:val="center"/>
                  </w:pPr>
                  <w:r w:rsidRPr="005636C0">
                    <w:rPr>
                      <w:b/>
                      <w:iCs/>
                    </w:rPr>
                    <w:t>Beneficiarul</w:t>
                  </w:r>
                </w:p>
              </w:tc>
            </w:tr>
            <w:tr w:rsidR="00C96866" w:rsidRPr="005636C0" w:rsidTr="00FA316B">
              <w:trPr>
                <w:jc w:val="center"/>
              </w:trPr>
              <w:tc>
                <w:tcPr>
                  <w:tcW w:w="5163" w:type="dxa"/>
                  <w:tcBorders>
                    <w:top w:val="nil"/>
                    <w:left w:val="nil"/>
                    <w:bottom w:val="nil"/>
                    <w:right w:val="nil"/>
                  </w:tcBorders>
                  <w:vAlign w:val="center"/>
                </w:tcPr>
                <w:p w:rsidR="00C96866" w:rsidRPr="005636C0" w:rsidRDefault="00C96866" w:rsidP="00FA316B">
                  <w:pPr>
                    <w:tabs>
                      <w:tab w:val="left" w:pos="1134"/>
                      <w:tab w:val="left" w:pos="4680"/>
                      <w:tab w:val="left" w:pos="7020"/>
                    </w:tabs>
                    <w:suppressAutoHyphens/>
                    <w:ind w:firstLine="567"/>
                    <w:jc w:val="both"/>
                  </w:pPr>
                  <w:r w:rsidRPr="005636C0">
                    <w:t>Adresa poştală:</w:t>
                  </w:r>
                </w:p>
              </w:tc>
              <w:tc>
                <w:tcPr>
                  <w:tcW w:w="4927" w:type="dxa"/>
                  <w:tcBorders>
                    <w:top w:val="nil"/>
                    <w:left w:val="nil"/>
                    <w:bottom w:val="nil"/>
                    <w:right w:val="nil"/>
                  </w:tcBorders>
                  <w:vAlign w:val="center"/>
                </w:tcPr>
                <w:p w:rsidR="00C96866" w:rsidRPr="005636C0" w:rsidRDefault="00C96866" w:rsidP="00FA316B">
                  <w:pPr>
                    <w:tabs>
                      <w:tab w:val="left" w:pos="1134"/>
                      <w:tab w:val="left" w:pos="4680"/>
                      <w:tab w:val="left" w:pos="7020"/>
                    </w:tabs>
                    <w:suppressAutoHyphens/>
                    <w:ind w:firstLine="567"/>
                    <w:jc w:val="both"/>
                  </w:pPr>
                  <w:r w:rsidRPr="005636C0">
                    <w:t>Adresa poştală:</w:t>
                  </w:r>
                  <w:r w:rsidR="00170556" w:rsidRPr="005636C0">
                    <w:t xml:space="preserve"> </w:t>
                  </w:r>
                  <w:r w:rsidR="00170556" w:rsidRPr="005636C0">
                    <w:rPr>
                      <w:b/>
                      <w:shd w:val="clear" w:color="auto" w:fill="DEEAF6" w:themeFill="accent1" w:themeFillTint="33"/>
                      <w:lang w:val="ro-MD"/>
                    </w:rPr>
                    <w:t>MD-2009, mun. Chișinău, str. Vasile Alecsandri, 1</w:t>
                  </w:r>
                </w:p>
              </w:tc>
            </w:tr>
            <w:tr w:rsidR="00C96866" w:rsidRPr="005636C0" w:rsidTr="00FA316B">
              <w:trPr>
                <w:jc w:val="center"/>
              </w:trPr>
              <w:tc>
                <w:tcPr>
                  <w:tcW w:w="5163" w:type="dxa"/>
                  <w:tcBorders>
                    <w:top w:val="nil"/>
                    <w:left w:val="nil"/>
                    <w:bottom w:val="nil"/>
                    <w:right w:val="nil"/>
                  </w:tcBorders>
                  <w:vAlign w:val="center"/>
                </w:tcPr>
                <w:p w:rsidR="00C96866" w:rsidRPr="005636C0" w:rsidRDefault="00C96866" w:rsidP="00FA316B">
                  <w:pPr>
                    <w:tabs>
                      <w:tab w:val="left" w:pos="1134"/>
                      <w:tab w:val="left" w:pos="4680"/>
                      <w:tab w:val="left" w:pos="7020"/>
                    </w:tabs>
                    <w:suppressAutoHyphens/>
                    <w:ind w:firstLine="567"/>
                    <w:jc w:val="both"/>
                  </w:pPr>
                  <w:r w:rsidRPr="005636C0">
                    <w:t>Telefon:</w:t>
                  </w:r>
                </w:p>
              </w:tc>
              <w:tc>
                <w:tcPr>
                  <w:tcW w:w="4927" w:type="dxa"/>
                  <w:tcBorders>
                    <w:top w:val="nil"/>
                    <w:left w:val="nil"/>
                    <w:bottom w:val="nil"/>
                    <w:right w:val="nil"/>
                  </w:tcBorders>
                  <w:vAlign w:val="center"/>
                </w:tcPr>
                <w:p w:rsidR="00C96866" w:rsidRPr="005636C0" w:rsidRDefault="00C96866" w:rsidP="00FA316B">
                  <w:pPr>
                    <w:tabs>
                      <w:tab w:val="left" w:pos="1134"/>
                      <w:tab w:val="left" w:pos="4680"/>
                      <w:tab w:val="left" w:pos="7020"/>
                    </w:tabs>
                    <w:suppressAutoHyphens/>
                    <w:ind w:firstLine="567"/>
                    <w:jc w:val="both"/>
                  </w:pPr>
                  <w:r w:rsidRPr="005636C0">
                    <w:t>Telefon:</w:t>
                  </w:r>
                  <w:r w:rsidR="006A203D" w:rsidRPr="005636C0">
                    <w:t xml:space="preserve"> </w:t>
                  </w:r>
                  <w:r w:rsidR="006A203D" w:rsidRPr="005636C0">
                    <w:rPr>
                      <w:b/>
                      <w:shd w:val="clear" w:color="auto" w:fill="DEEAF6" w:themeFill="accent1" w:themeFillTint="33"/>
                      <w:lang w:val="ro-MD"/>
                    </w:rPr>
                    <w:t>022-721003</w:t>
                  </w:r>
                </w:p>
              </w:tc>
            </w:tr>
            <w:tr w:rsidR="00C96866" w:rsidRPr="005636C0" w:rsidTr="00FA316B">
              <w:trPr>
                <w:jc w:val="center"/>
              </w:trPr>
              <w:tc>
                <w:tcPr>
                  <w:tcW w:w="5163" w:type="dxa"/>
                  <w:tcBorders>
                    <w:top w:val="nil"/>
                    <w:left w:val="nil"/>
                    <w:bottom w:val="nil"/>
                    <w:right w:val="nil"/>
                  </w:tcBorders>
                  <w:vAlign w:val="center"/>
                </w:tcPr>
                <w:p w:rsidR="00C96866" w:rsidRPr="005636C0" w:rsidRDefault="00C96866" w:rsidP="00FA316B">
                  <w:pPr>
                    <w:tabs>
                      <w:tab w:val="left" w:pos="1134"/>
                      <w:tab w:val="left" w:pos="4680"/>
                      <w:tab w:val="left" w:pos="7020"/>
                    </w:tabs>
                    <w:suppressAutoHyphens/>
                    <w:ind w:firstLine="567"/>
                    <w:jc w:val="both"/>
                  </w:pPr>
                  <w:r w:rsidRPr="005636C0">
                    <w:t>Cod fiscal:</w:t>
                  </w:r>
                </w:p>
              </w:tc>
              <w:tc>
                <w:tcPr>
                  <w:tcW w:w="4927" w:type="dxa"/>
                  <w:tcBorders>
                    <w:top w:val="nil"/>
                    <w:left w:val="nil"/>
                    <w:bottom w:val="nil"/>
                    <w:right w:val="nil"/>
                  </w:tcBorders>
                  <w:vAlign w:val="center"/>
                </w:tcPr>
                <w:p w:rsidR="00C96866" w:rsidRPr="005636C0" w:rsidRDefault="00C96866" w:rsidP="00FA316B">
                  <w:pPr>
                    <w:tabs>
                      <w:tab w:val="left" w:pos="1134"/>
                      <w:tab w:val="left" w:pos="4680"/>
                      <w:tab w:val="left" w:pos="7020"/>
                    </w:tabs>
                    <w:suppressAutoHyphens/>
                    <w:ind w:firstLine="567"/>
                    <w:jc w:val="both"/>
                  </w:pPr>
                  <w:r w:rsidRPr="005636C0">
                    <w:t>Cod fiscal:</w:t>
                  </w:r>
                  <w:r w:rsidR="006A203D" w:rsidRPr="005636C0">
                    <w:t xml:space="preserve"> </w:t>
                  </w:r>
                  <w:r w:rsidR="006A203D" w:rsidRPr="005636C0">
                    <w:rPr>
                      <w:b/>
                      <w:shd w:val="clear" w:color="auto" w:fill="DEEAF6" w:themeFill="accent1" w:themeFillTint="33"/>
                      <w:lang w:val="ro-MD"/>
                    </w:rPr>
                    <w:t>1006601001023</w:t>
                  </w:r>
                </w:p>
              </w:tc>
            </w:tr>
            <w:tr w:rsidR="00C96866" w:rsidRPr="005636C0" w:rsidTr="00FA316B">
              <w:trPr>
                <w:jc w:val="center"/>
              </w:trPr>
              <w:tc>
                <w:tcPr>
                  <w:tcW w:w="5163" w:type="dxa"/>
                  <w:tcBorders>
                    <w:top w:val="nil"/>
                    <w:left w:val="nil"/>
                    <w:bottom w:val="nil"/>
                    <w:right w:val="nil"/>
                  </w:tcBorders>
                  <w:vAlign w:val="center"/>
                </w:tcPr>
                <w:p w:rsidR="00C96866" w:rsidRPr="005636C0" w:rsidRDefault="00C96866" w:rsidP="00FA316B">
                  <w:pPr>
                    <w:tabs>
                      <w:tab w:val="left" w:pos="1134"/>
                      <w:tab w:val="left" w:pos="4680"/>
                      <w:tab w:val="left" w:pos="7020"/>
                    </w:tabs>
                    <w:suppressAutoHyphens/>
                    <w:ind w:firstLine="567"/>
                    <w:jc w:val="both"/>
                  </w:pPr>
                  <w:r w:rsidRPr="005636C0">
                    <w:t>Banca:</w:t>
                  </w:r>
                </w:p>
              </w:tc>
              <w:tc>
                <w:tcPr>
                  <w:tcW w:w="4927" w:type="dxa"/>
                  <w:tcBorders>
                    <w:top w:val="nil"/>
                    <w:left w:val="nil"/>
                    <w:bottom w:val="nil"/>
                    <w:right w:val="nil"/>
                  </w:tcBorders>
                  <w:vAlign w:val="center"/>
                </w:tcPr>
                <w:p w:rsidR="00C96866" w:rsidRPr="005636C0" w:rsidRDefault="00C96866" w:rsidP="00FA316B">
                  <w:pPr>
                    <w:tabs>
                      <w:tab w:val="left" w:pos="1134"/>
                      <w:tab w:val="left" w:pos="4680"/>
                      <w:tab w:val="left" w:pos="7020"/>
                    </w:tabs>
                    <w:suppressAutoHyphens/>
                    <w:ind w:firstLine="567"/>
                    <w:jc w:val="both"/>
                    <w:rPr>
                      <w:highlight w:val="yellow"/>
                    </w:rPr>
                  </w:pPr>
                  <w:r w:rsidRPr="005636C0">
                    <w:rPr>
                      <w:highlight w:val="yellow"/>
                    </w:rPr>
                    <w:t>Banca:</w:t>
                  </w:r>
                </w:p>
              </w:tc>
            </w:tr>
            <w:tr w:rsidR="00C96866" w:rsidRPr="005636C0" w:rsidTr="00FA316B">
              <w:trPr>
                <w:jc w:val="center"/>
              </w:trPr>
              <w:tc>
                <w:tcPr>
                  <w:tcW w:w="5163" w:type="dxa"/>
                  <w:tcBorders>
                    <w:top w:val="nil"/>
                    <w:left w:val="nil"/>
                    <w:bottom w:val="nil"/>
                    <w:right w:val="nil"/>
                  </w:tcBorders>
                  <w:vAlign w:val="center"/>
                </w:tcPr>
                <w:p w:rsidR="00C96866" w:rsidRPr="005636C0" w:rsidRDefault="00C96866" w:rsidP="00FA316B">
                  <w:pPr>
                    <w:tabs>
                      <w:tab w:val="left" w:pos="1134"/>
                      <w:tab w:val="left" w:pos="4680"/>
                      <w:tab w:val="left" w:pos="7020"/>
                    </w:tabs>
                    <w:suppressAutoHyphens/>
                    <w:ind w:firstLine="567"/>
                    <w:jc w:val="both"/>
                  </w:pPr>
                  <w:r w:rsidRPr="005636C0">
                    <w:t>Cod:</w:t>
                  </w:r>
                </w:p>
              </w:tc>
              <w:tc>
                <w:tcPr>
                  <w:tcW w:w="4927" w:type="dxa"/>
                  <w:tcBorders>
                    <w:top w:val="nil"/>
                    <w:left w:val="nil"/>
                    <w:bottom w:val="nil"/>
                    <w:right w:val="nil"/>
                  </w:tcBorders>
                  <w:vAlign w:val="center"/>
                </w:tcPr>
                <w:p w:rsidR="00C96866" w:rsidRPr="005636C0" w:rsidRDefault="00C96866" w:rsidP="00FA316B">
                  <w:pPr>
                    <w:tabs>
                      <w:tab w:val="left" w:pos="1134"/>
                      <w:tab w:val="left" w:pos="4680"/>
                      <w:tab w:val="left" w:pos="7020"/>
                    </w:tabs>
                    <w:suppressAutoHyphens/>
                    <w:ind w:firstLine="567"/>
                    <w:jc w:val="both"/>
                    <w:rPr>
                      <w:highlight w:val="yellow"/>
                    </w:rPr>
                  </w:pPr>
                  <w:r w:rsidRPr="005636C0">
                    <w:rPr>
                      <w:highlight w:val="yellow"/>
                    </w:rPr>
                    <w:t>Cod:</w:t>
                  </w:r>
                </w:p>
              </w:tc>
            </w:tr>
            <w:tr w:rsidR="00C96866" w:rsidRPr="005636C0" w:rsidTr="00FA316B">
              <w:trPr>
                <w:jc w:val="center"/>
              </w:trPr>
              <w:tc>
                <w:tcPr>
                  <w:tcW w:w="5163" w:type="dxa"/>
                  <w:tcBorders>
                    <w:top w:val="nil"/>
                    <w:left w:val="nil"/>
                    <w:bottom w:val="nil"/>
                    <w:right w:val="nil"/>
                  </w:tcBorders>
                  <w:vAlign w:val="center"/>
                </w:tcPr>
                <w:p w:rsidR="00C96866" w:rsidRPr="005636C0" w:rsidRDefault="00C96866" w:rsidP="00FA316B">
                  <w:pPr>
                    <w:tabs>
                      <w:tab w:val="left" w:pos="1134"/>
                      <w:tab w:val="left" w:pos="4680"/>
                      <w:tab w:val="left" w:pos="7020"/>
                    </w:tabs>
                    <w:suppressAutoHyphens/>
                    <w:ind w:firstLine="567"/>
                    <w:jc w:val="both"/>
                  </w:pPr>
                  <w:r w:rsidRPr="005636C0">
                    <w:t>IBAN</w:t>
                  </w:r>
                </w:p>
              </w:tc>
              <w:tc>
                <w:tcPr>
                  <w:tcW w:w="4927" w:type="dxa"/>
                  <w:tcBorders>
                    <w:top w:val="nil"/>
                    <w:left w:val="nil"/>
                    <w:bottom w:val="nil"/>
                    <w:right w:val="nil"/>
                  </w:tcBorders>
                  <w:vAlign w:val="center"/>
                </w:tcPr>
                <w:p w:rsidR="00C96866" w:rsidRPr="005636C0" w:rsidRDefault="00C96866" w:rsidP="00FA316B">
                  <w:pPr>
                    <w:tabs>
                      <w:tab w:val="left" w:pos="1134"/>
                      <w:tab w:val="left" w:pos="4680"/>
                      <w:tab w:val="left" w:pos="7020"/>
                    </w:tabs>
                    <w:suppressAutoHyphens/>
                    <w:ind w:firstLine="567"/>
                    <w:jc w:val="both"/>
                    <w:rPr>
                      <w:highlight w:val="yellow"/>
                    </w:rPr>
                  </w:pPr>
                  <w:r w:rsidRPr="005636C0">
                    <w:rPr>
                      <w:highlight w:val="yellow"/>
                    </w:rPr>
                    <w:t>IBAN</w:t>
                  </w:r>
                </w:p>
              </w:tc>
            </w:tr>
            <w:tr w:rsidR="00C96866" w:rsidRPr="005636C0" w:rsidTr="00FA316B">
              <w:trPr>
                <w:trHeight w:val="713"/>
                <w:jc w:val="center"/>
              </w:trPr>
              <w:tc>
                <w:tcPr>
                  <w:tcW w:w="5163" w:type="dxa"/>
                  <w:tcBorders>
                    <w:top w:val="nil"/>
                    <w:left w:val="nil"/>
                    <w:bottom w:val="nil"/>
                    <w:right w:val="nil"/>
                  </w:tcBorders>
                  <w:vAlign w:val="center"/>
                </w:tcPr>
                <w:p w:rsidR="00C96866" w:rsidRPr="005636C0" w:rsidRDefault="00C96866" w:rsidP="00FA316B">
                  <w:pPr>
                    <w:tabs>
                      <w:tab w:val="left" w:pos="1134"/>
                      <w:tab w:val="left" w:pos="4680"/>
                      <w:tab w:val="left" w:pos="7020"/>
                    </w:tabs>
                    <w:suppressAutoHyphens/>
                    <w:jc w:val="both"/>
                  </w:pPr>
                </w:p>
                <w:p w:rsidR="00C96866" w:rsidRPr="005636C0" w:rsidRDefault="00C96866" w:rsidP="00FA316B">
                  <w:pPr>
                    <w:tabs>
                      <w:tab w:val="left" w:pos="1134"/>
                      <w:tab w:val="left" w:pos="4680"/>
                      <w:tab w:val="left" w:pos="7020"/>
                    </w:tabs>
                    <w:suppressAutoHyphens/>
                    <w:jc w:val="both"/>
                  </w:pPr>
                </w:p>
                <w:p w:rsidR="00C96866" w:rsidRPr="005636C0" w:rsidRDefault="00C96866" w:rsidP="00FA316B">
                  <w:pPr>
                    <w:tabs>
                      <w:tab w:val="left" w:pos="1134"/>
                      <w:tab w:val="left" w:pos="4680"/>
                      <w:tab w:val="left" w:pos="7020"/>
                    </w:tabs>
                    <w:suppressAutoHyphens/>
                    <w:jc w:val="both"/>
                  </w:pPr>
                </w:p>
                <w:p w:rsidR="00C96866" w:rsidRPr="005636C0" w:rsidRDefault="00C96866" w:rsidP="00FA316B">
                  <w:pPr>
                    <w:tabs>
                      <w:tab w:val="left" w:pos="1134"/>
                      <w:tab w:val="left" w:pos="4680"/>
                      <w:tab w:val="left" w:pos="7020"/>
                    </w:tabs>
                    <w:suppressAutoHyphens/>
                    <w:jc w:val="both"/>
                  </w:pPr>
                </w:p>
                <w:p w:rsidR="00C96866" w:rsidRPr="005636C0" w:rsidRDefault="00C96866" w:rsidP="00FA316B">
                  <w:pPr>
                    <w:tabs>
                      <w:tab w:val="left" w:pos="1134"/>
                      <w:tab w:val="left" w:pos="4680"/>
                      <w:tab w:val="left" w:pos="7020"/>
                    </w:tabs>
                    <w:suppressAutoHyphens/>
                    <w:jc w:val="both"/>
                  </w:pPr>
                </w:p>
                <w:p w:rsidR="00C96866" w:rsidRPr="005636C0" w:rsidRDefault="00C96866" w:rsidP="00FA316B">
                  <w:pPr>
                    <w:tabs>
                      <w:tab w:val="left" w:pos="1134"/>
                      <w:tab w:val="left" w:pos="4680"/>
                      <w:tab w:val="left" w:pos="7020"/>
                    </w:tabs>
                    <w:suppressAutoHyphens/>
                    <w:jc w:val="both"/>
                  </w:pPr>
                </w:p>
                <w:p w:rsidR="00C96866" w:rsidRPr="005636C0" w:rsidRDefault="00C96866" w:rsidP="00FA316B">
                  <w:pPr>
                    <w:tabs>
                      <w:tab w:val="left" w:pos="1134"/>
                      <w:tab w:val="left" w:pos="4680"/>
                      <w:tab w:val="left" w:pos="7020"/>
                    </w:tabs>
                    <w:suppressAutoHyphens/>
                    <w:jc w:val="both"/>
                  </w:pPr>
                </w:p>
                <w:p w:rsidR="00C96866" w:rsidRPr="005636C0" w:rsidRDefault="00C96866" w:rsidP="00FA316B">
                  <w:pPr>
                    <w:tabs>
                      <w:tab w:val="left" w:pos="1134"/>
                      <w:tab w:val="left" w:pos="4680"/>
                      <w:tab w:val="left" w:pos="7020"/>
                    </w:tabs>
                    <w:suppressAutoHyphens/>
                    <w:jc w:val="both"/>
                  </w:pPr>
                </w:p>
                <w:p w:rsidR="00C96866" w:rsidRPr="005636C0" w:rsidRDefault="00C96866" w:rsidP="00FA316B">
                  <w:pPr>
                    <w:tabs>
                      <w:tab w:val="left" w:pos="1134"/>
                      <w:tab w:val="left" w:pos="4680"/>
                      <w:tab w:val="left" w:pos="7020"/>
                    </w:tabs>
                    <w:suppressAutoHyphens/>
                    <w:jc w:val="both"/>
                  </w:pPr>
                </w:p>
                <w:p w:rsidR="00C96866" w:rsidRPr="005636C0" w:rsidRDefault="00C96866" w:rsidP="00FA316B">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C96866" w:rsidRPr="005636C0" w:rsidRDefault="00C96866" w:rsidP="00FA316B">
                  <w:pPr>
                    <w:tabs>
                      <w:tab w:val="left" w:pos="1134"/>
                      <w:tab w:val="left" w:pos="4680"/>
                      <w:tab w:val="left" w:pos="7020"/>
                    </w:tabs>
                    <w:suppressAutoHyphens/>
                    <w:ind w:firstLine="567"/>
                    <w:jc w:val="both"/>
                  </w:pPr>
                </w:p>
                <w:p w:rsidR="00C96866" w:rsidRPr="005636C0" w:rsidRDefault="00C96866" w:rsidP="00FA316B">
                  <w:pPr>
                    <w:tabs>
                      <w:tab w:val="left" w:pos="1134"/>
                      <w:tab w:val="left" w:pos="4680"/>
                      <w:tab w:val="left" w:pos="7020"/>
                    </w:tabs>
                    <w:suppressAutoHyphens/>
                    <w:ind w:firstLine="567"/>
                    <w:jc w:val="both"/>
                  </w:pPr>
                </w:p>
                <w:p w:rsidR="00C96866" w:rsidRPr="005636C0" w:rsidRDefault="00C96866" w:rsidP="00FA316B">
                  <w:pPr>
                    <w:tabs>
                      <w:tab w:val="left" w:pos="1134"/>
                      <w:tab w:val="left" w:pos="4680"/>
                      <w:tab w:val="left" w:pos="7020"/>
                    </w:tabs>
                    <w:suppressAutoHyphens/>
                    <w:ind w:firstLine="567"/>
                    <w:jc w:val="both"/>
                  </w:pPr>
                </w:p>
                <w:p w:rsidR="00C96866" w:rsidRPr="005636C0" w:rsidRDefault="00C96866" w:rsidP="00FA316B">
                  <w:pPr>
                    <w:tabs>
                      <w:tab w:val="left" w:pos="1134"/>
                      <w:tab w:val="left" w:pos="4680"/>
                      <w:tab w:val="left" w:pos="7020"/>
                    </w:tabs>
                    <w:suppressAutoHyphens/>
                    <w:ind w:firstLine="567"/>
                    <w:jc w:val="both"/>
                  </w:pPr>
                </w:p>
                <w:p w:rsidR="00C96866" w:rsidRPr="005636C0" w:rsidRDefault="00C96866" w:rsidP="00FA316B">
                  <w:pPr>
                    <w:tabs>
                      <w:tab w:val="left" w:pos="1134"/>
                      <w:tab w:val="left" w:pos="4680"/>
                      <w:tab w:val="left" w:pos="7020"/>
                    </w:tabs>
                    <w:suppressAutoHyphens/>
                    <w:ind w:firstLine="567"/>
                    <w:jc w:val="both"/>
                  </w:pPr>
                </w:p>
              </w:tc>
            </w:tr>
          </w:tbl>
          <w:p w:rsidR="00C96866" w:rsidRPr="005636C0" w:rsidRDefault="00C96866" w:rsidP="00FA316B">
            <w:pPr>
              <w:pStyle w:val="ListParagraph"/>
              <w:numPr>
                <w:ilvl w:val="0"/>
                <w:numId w:val="0"/>
              </w:numPr>
              <w:tabs>
                <w:tab w:val="clear" w:pos="1134"/>
                <w:tab w:val="left" w:pos="2685"/>
              </w:tabs>
              <w:spacing w:line="276" w:lineRule="auto"/>
              <w:contextualSpacing/>
              <w:jc w:val="center"/>
              <w:rPr>
                <w:lang w:val="ro-RO"/>
              </w:rPr>
            </w:pPr>
            <w:r w:rsidRPr="005636C0">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C96866" w:rsidRPr="005636C0" w:rsidTr="00FA316B">
              <w:trPr>
                <w:trHeight w:val="357"/>
                <w:jc w:val="center"/>
              </w:trPr>
              <w:tc>
                <w:tcPr>
                  <w:tcW w:w="5188" w:type="dxa"/>
                  <w:vAlign w:val="center"/>
                </w:tcPr>
                <w:p w:rsidR="00C96866" w:rsidRPr="005636C0" w:rsidRDefault="00C96866" w:rsidP="00D639A1">
                  <w:pPr>
                    <w:jc w:val="center"/>
                    <w:rPr>
                      <w:b/>
                    </w:rPr>
                  </w:pPr>
                  <w:r w:rsidRPr="005636C0">
                    <w:rPr>
                      <w:b/>
                    </w:rPr>
                    <w:t>Prestatorul de servicii</w:t>
                  </w:r>
                </w:p>
              </w:tc>
              <w:tc>
                <w:tcPr>
                  <w:tcW w:w="4559" w:type="dxa"/>
                  <w:vAlign w:val="center"/>
                </w:tcPr>
                <w:p w:rsidR="00C96866" w:rsidRPr="005636C0" w:rsidRDefault="00C96866" w:rsidP="00FA316B">
                  <w:pPr>
                    <w:jc w:val="center"/>
                    <w:rPr>
                      <w:b/>
                    </w:rPr>
                  </w:pPr>
                  <w:r w:rsidRPr="005636C0">
                    <w:rPr>
                      <w:b/>
                    </w:rPr>
                    <w:t>Beneficiarul</w:t>
                  </w:r>
                </w:p>
              </w:tc>
            </w:tr>
            <w:tr w:rsidR="00C96866" w:rsidRPr="005636C0" w:rsidTr="00FA316B">
              <w:trPr>
                <w:trHeight w:val="357"/>
                <w:jc w:val="center"/>
              </w:trPr>
              <w:tc>
                <w:tcPr>
                  <w:tcW w:w="5188" w:type="dxa"/>
                  <w:vAlign w:val="center"/>
                </w:tcPr>
                <w:p w:rsidR="00C96866" w:rsidRPr="005636C0" w:rsidRDefault="00C96866" w:rsidP="00FA316B">
                  <w:pPr>
                    <w:jc w:val="both"/>
                    <w:rPr>
                      <w:b/>
                    </w:rPr>
                  </w:pPr>
                </w:p>
                <w:p w:rsidR="00C96866" w:rsidRPr="005636C0" w:rsidRDefault="00C96866" w:rsidP="00FA316B">
                  <w:pPr>
                    <w:jc w:val="both"/>
                    <w:rPr>
                      <w:b/>
                    </w:rPr>
                  </w:pPr>
                </w:p>
                <w:p w:rsidR="00C96866" w:rsidRPr="005636C0" w:rsidRDefault="00C96866" w:rsidP="00FA316B">
                  <w:pPr>
                    <w:jc w:val="both"/>
                    <w:rPr>
                      <w:b/>
                    </w:rPr>
                  </w:pPr>
                  <w:r w:rsidRPr="005636C0">
                    <w:rPr>
                      <w:b/>
                    </w:rPr>
                    <w:t>.</w:t>
                  </w:r>
                </w:p>
              </w:tc>
              <w:tc>
                <w:tcPr>
                  <w:tcW w:w="4559" w:type="dxa"/>
                  <w:vAlign w:val="center"/>
                </w:tcPr>
                <w:p w:rsidR="00C96866" w:rsidRPr="005636C0" w:rsidRDefault="00C96866" w:rsidP="00FA316B">
                  <w:pPr>
                    <w:jc w:val="both"/>
                    <w:rPr>
                      <w:b/>
                    </w:rPr>
                  </w:pPr>
                </w:p>
                <w:p w:rsidR="00C96866" w:rsidRPr="005636C0" w:rsidRDefault="00C96866" w:rsidP="00FA316B">
                  <w:pPr>
                    <w:jc w:val="both"/>
                    <w:rPr>
                      <w:b/>
                    </w:rPr>
                  </w:pPr>
                </w:p>
                <w:p w:rsidR="00C96866" w:rsidRPr="005636C0" w:rsidRDefault="00C96866" w:rsidP="00FA316B">
                  <w:pPr>
                    <w:jc w:val="both"/>
                    <w:rPr>
                      <w:b/>
                    </w:rPr>
                  </w:pPr>
                </w:p>
              </w:tc>
            </w:tr>
          </w:tbl>
          <w:p w:rsidR="00C96866" w:rsidRPr="005636C0" w:rsidRDefault="00C96866" w:rsidP="00FA316B">
            <w:pPr>
              <w:jc w:val="both"/>
            </w:pPr>
          </w:p>
          <w:p w:rsidR="00C96866" w:rsidRPr="005636C0" w:rsidRDefault="00C96866" w:rsidP="00FA316B">
            <w:pPr>
              <w:jc w:val="both"/>
            </w:pPr>
          </w:p>
          <w:p w:rsidR="00C96866" w:rsidRPr="005636C0" w:rsidRDefault="00C96866" w:rsidP="00FA316B">
            <w:pPr>
              <w:jc w:val="both"/>
            </w:pPr>
          </w:p>
          <w:p w:rsidR="00C96866" w:rsidRPr="005636C0" w:rsidRDefault="00C96866" w:rsidP="00FA316B">
            <w:pPr>
              <w:tabs>
                <w:tab w:val="left" w:pos="2295"/>
              </w:tabs>
              <w:jc w:val="right"/>
            </w:pPr>
            <w:r w:rsidRPr="005636C0">
              <w:t>Anexa nr. 1</w:t>
            </w:r>
          </w:p>
          <w:p w:rsidR="00C96866" w:rsidRPr="005636C0" w:rsidRDefault="00C96866" w:rsidP="00FA316B">
            <w:pPr>
              <w:tabs>
                <w:tab w:val="left" w:pos="2295"/>
              </w:tabs>
              <w:jc w:val="right"/>
            </w:pPr>
            <w:r w:rsidRPr="005636C0">
              <w:t>la contractul nr. ___________</w:t>
            </w:r>
          </w:p>
          <w:p w:rsidR="00C96866" w:rsidRPr="005636C0" w:rsidRDefault="00C96866" w:rsidP="00FA316B">
            <w:pPr>
              <w:tabs>
                <w:tab w:val="left" w:pos="2295"/>
              </w:tabs>
              <w:jc w:val="right"/>
            </w:pPr>
            <w:r w:rsidRPr="005636C0">
              <w:t>Din „____”  _____ 20_______</w:t>
            </w:r>
          </w:p>
          <w:p w:rsidR="00C96866" w:rsidRPr="005636C0" w:rsidRDefault="00C96866" w:rsidP="00FA316B">
            <w:pPr>
              <w:tabs>
                <w:tab w:val="left" w:pos="2295"/>
              </w:tabs>
              <w:jc w:val="both"/>
            </w:pPr>
          </w:p>
          <w:p w:rsidR="00C96866" w:rsidRPr="005636C0" w:rsidRDefault="00C96866" w:rsidP="00FA316B">
            <w:pPr>
              <w:tabs>
                <w:tab w:val="left" w:pos="2295"/>
              </w:tabs>
              <w:jc w:val="both"/>
            </w:pPr>
          </w:p>
          <w:p w:rsidR="00C96866" w:rsidRPr="005636C0" w:rsidRDefault="00C96866" w:rsidP="00FA316B">
            <w:pPr>
              <w:tabs>
                <w:tab w:val="left" w:pos="2295"/>
              </w:tabs>
              <w:jc w:val="center"/>
            </w:pPr>
            <w:r w:rsidRPr="005636C0">
              <w:t>SPECIFICAŢII TEHNICE - conform datelor din anexa nr. 22</w:t>
            </w:r>
          </w:p>
          <w:p w:rsidR="00C96866" w:rsidRPr="005636C0" w:rsidRDefault="00C96866" w:rsidP="00FA316B">
            <w:pPr>
              <w:tabs>
                <w:tab w:val="left" w:pos="2295"/>
              </w:tabs>
              <w:jc w:val="both"/>
            </w:pPr>
          </w:p>
          <w:p w:rsidR="00C96866" w:rsidRPr="005636C0" w:rsidRDefault="00C96866" w:rsidP="00FA316B">
            <w:pPr>
              <w:ind w:firstLine="567"/>
              <w:jc w:val="both"/>
              <w:rPr>
                <w:noProof w:val="0"/>
                <w:lang w:val="it-IT"/>
              </w:rPr>
            </w:pPr>
            <w:r w:rsidRPr="005636C0">
              <w:rPr>
                <w:noProof w:val="0"/>
                <w:lang w:val="it-IT"/>
              </w:rPr>
              <w:t> </w:t>
            </w:r>
          </w:p>
          <w:p w:rsidR="00C96866" w:rsidRPr="005636C0" w:rsidRDefault="00C96866" w:rsidP="00FA316B">
            <w:pPr>
              <w:ind w:firstLine="567"/>
              <w:jc w:val="both"/>
              <w:rPr>
                <w:noProof w:val="0"/>
                <w:lang w:val="it-IT"/>
              </w:rPr>
            </w:pPr>
          </w:p>
          <w:p w:rsidR="00C96866" w:rsidRPr="005636C0" w:rsidRDefault="00C96866" w:rsidP="00FA316B">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C96866" w:rsidRPr="005636C0" w:rsidTr="00FA316B">
              <w:trPr>
                <w:trHeight w:val="713"/>
                <w:jc w:val="center"/>
              </w:trPr>
              <w:tc>
                <w:tcPr>
                  <w:tcW w:w="5163" w:type="dxa"/>
                  <w:tcBorders>
                    <w:top w:val="nil"/>
                    <w:left w:val="nil"/>
                    <w:bottom w:val="nil"/>
                    <w:right w:val="nil"/>
                  </w:tcBorders>
                  <w:vAlign w:val="center"/>
                </w:tcPr>
                <w:p w:rsidR="00C96866" w:rsidRPr="005636C0" w:rsidRDefault="00C96866" w:rsidP="00FA316B">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C96866" w:rsidRPr="005636C0" w:rsidRDefault="00C96866" w:rsidP="00FA316B">
                  <w:pPr>
                    <w:tabs>
                      <w:tab w:val="left" w:pos="1134"/>
                      <w:tab w:val="left" w:pos="4680"/>
                      <w:tab w:val="left" w:pos="7020"/>
                    </w:tabs>
                    <w:suppressAutoHyphens/>
                    <w:ind w:firstLine="567"/>
                    <w:jc w:val="both"/>
                  </w:pPr>
                </w:p>
                <w:p w:rsidR="00C96866" w:rsidRPr="005636C0" w:rsidRDefault="00C96866" w:rsidP="00FA316B">
                  <w:pPr>
                    <w:tabs>
                      <w:tab w:val="left" w:pos="1134"/>
                      <w:tab w:val="left" w:pos="4680"/>
                      <w:tab w:val="left" w:pos="7020"/>
                    </w:tabs>
                    <w:suppressAutoHyphens/>
                    <w:ind w:firstLine="567"/>
                    <w:jc w:val="both"/>
                  </w:pPr>
                </w:p>
                <w:p w:rsidR="00C96866" w:rsidRPr="005636C0" w:rsidRDefault="00C96866" w:rsidP="00FA316B">
                  <w:pPr>
                    <w:tabs>
                      <w:tab w:val="left" w:pos="1134"/>
                      <w:tab w:val="left" w:pos="4680"/>
                      <w:tab w:val="left" w:pos="7020"/>
                    </w:tabs>
                    <w:suppressAutoHyphens/>
                    <w:ind w:firstLine="567"/>
                    <w:jc w:val="both"/>
                  </w:pPr>
                </w:p>
                <w:p w:rsidR="00C96866" w:rsidRPr="005636C0" w:rsidRDefault="00C96866" w:rsidP="00FA316B">
                  <w:pPr>
                    <w:tabs>
                      <w:tab w:val="left" w:pos="1134"/>
                      <w:tab w:val="left" w:pos="4680"/>
                      <w:tab w:val="left" w:pos="7020"/>
                    </w:tabs>
                    <w:suppressAutoHyphens/>
                    <w:ind w:firstLine="567"/>
                    <w:jc w:val="both"/>
                  </w:pPr>
                </w:p>
                <w:p w:rsidR="00C96866" w:rsidRPr="005636C0" w:rsidRDefault="00C96866" w:rsidP="00FA316B">
                  <w:pPr>
                    <w:tabs>
                      <w:tab w:val="left" w:pos="1134"/>
                      <w:tab w:val="left" w:pos="4680"/>
                      <w:tab w:val="left" w:pos="7020"/>
                    </w:tabs>
                    <w:suppressAutoHyphens/>
                    <w:ind w:firstLine="567"/>
                    <w:jc w:val="both"/>
                  </w:pPr>
                </w:p>
                <w:p w:rsidR="00C96866" w:rsidRPr="005636C0" w:rsidRDefault="00C96866" w:rsidP="00FA316B">
                  <w:pPr>
                    <w:tabs>
                      <w:tab w:val="left" w:pos="1134"/>
                      <w:tab w:val="left" w:pos="4680"/>
                      <w:tab w:val="left" w:pos="7020"/>
                    </w:tabs>
                    <w:suppressAutoHyphens/>
                    <w:ind w:firstLine="567"/>
                    <w:jc w:val="both"/>
                  </w:pPr>
                </w:p>
                <w:p w:rsidR="00C96866" w:rsidRPr="005636C0" w:rsidRDefault="00C96866" w:rsidP="00FA316B">
                  <w:pPr>
                    <w:tabs>
                      <w:tab w:val="left" w:pos="1134"/>
                      <w:tab w:val="left" w:pos="4680"/>
                      <w:tab w:val="left" w:pos="7020"/>
                    </w:tabs>
                    <w:suppressAutoHyphens/>
                    <w:ind w:firstLine="567"/>
                    <w:jc w:val="both"/>
                  </w:pPr>
                </w:p>
                <w:p w:rsidR="00C96866" w:rsidRPr="005636C0" w:rsidRDefault="00C96866" w:rsidP="00FA316B">
                  <w:pPr>
                    <w:tabs>
                      <w:tab w:val="left" w:pos="1134"/>
                      <w:tab w:val="left" w:pos="4680"/>
                      <w:tab w:val="left" w:pos="7020"/>
                    </w:tabs>
                    <w:suppressAutoHyphens/>
                    <w:ind w:firstLine="567"/>
                    <w:jc w:val="both"/>
                  </w:pPr>
                </w:p>
                <w:p w:rsidR="00C96866" w:rsidRPr="005636C0" w:rsidRDefault="00C96866" w:rsidP="00FA316B">
                  <w:pPr>
                    <w:tabs>
                      <w:tab w:val="left" w:pos="1134"/>
                      <w:tab w:val="left" w:pos="4680"/>
                      <w:tab w:val="left" w:pos="7020"/>
                    </w:tabs>
                    <w:suppressAutoHyphens/>
                    <w:ind w:firstLine="567"/>
                    <w:jc w:val="both"/>
                  </w:pPr>
                </w:p>
                <w:p w:rsidR="00C96866" w:rsidRPr="005636C0" w:rsidRDefault="00C96866" w:rsidP="00FA316B">
                  <w:pPr>
                    <w:tabs>
                      <w:tab w:val="left" w:pos="1134"/>
                      <w:tab w:val="left" w:pos="4680"/>
                      <w:tab w:val="left" w:pos="7020"/>
                    </w:tabs>
                    <w:suppressAutoHyphens/>
                    <w:ind w:firstLine="567"/>
                    <w:jc w:val="both"/>
                  </w:pPr>
                </w:p>
                <w:p w:rsidR="00C96866" w:rsidRPr="005636C0" w:rsidRDefault="00C96866" w:rsidP="00FA316B">
                  <w:pPr>
                    <w:tabs>
                      <w:tab w:val="left" w:pos="1134"/>
                      <w:tab w:val="left" w:pos="4680"/>
                      <w:tab w:val="left" w:pos="7020"/>
                    </w:tabs>
                    <w:suppressAutoHyphens/>
                    <w:ind w:firstLine="567"/>
                    <w:jc w:val="both"/>
                  </w:pPr>
                </w:p>
                <w:p w:rsidR="00C96866" w:rsidRPr="005636C0" w:rsidRDefault="00C96866" w:rsidP="00FA316B">
                  <w:pPr>
                    <w:tabs>
                      <w:tab w:val="left" w:pos="1134"/>
                      <w:tab w:val="left" w:pos="4680"/>
                      <w:tab w:val="left" w:pos="7020"/>
                    </w:tabs>
                    <w:suppressAutoHyphens/>
                    <w:ind w:firstLine="567"/>
                    <w:jc w:val="both"/>
                  </w:pPr>
                </w:p>
                <w:p w:rsidR="00C96866" w:rsidRPr="005636C0" w:rsidRDefault="00C96866" w:rsidP="00FA316B">
                  <w:pPr>
                    <w:tabs>
                      <w:tab w:val="left" w:pos="1134"/>
                      <w:tab w:val="left" w:pos="4680"/>
                      <w:tab w:val="left" w:pos="7020"/>
                    </w:tabs>
                    <w:suppressAutoHyphens/>
                    <w:ind w:firstLine="567"/>
                    <w:jc w:val="both"/>
                  </w:pPr>
                </w:p>
                <w:p w:rsidR="00C96866" w:rsidRPr="005636C0" w:rsidRDefault="00C96866" w:rsidP="00FA316B">
                  <w:pPr>
                    <w:tabs>
                      <w:tab w:val="left" w:pos="1134"/>
                      <w:tab w:val="left" w:pos="4680"/>
                      <w:tab w:val="left" w:pos="7020"/>
                    </w:tabs>
                    <w:suppressAutoHyphens/>
                    <w:ind w:firstLine="567"/>
                    <w:jc w:val="both"/>
                  </w:pPr>
                </w:p>
                <w:p w:rsidR="00C96866" w:rsidRPr="005636C0" w:rsidRDefault="00C96866" w:rsidP="00FA316B">
                  <w:pPr>
                    <w:tabs>
                      <w:tab w:val="left" w:pos="1134"/>
                      <w:tab w:val="left" w:pos="4680"/>
                      <w:tab w:val="left" w:pos="7020"/>
                    </w:tabs>
                    <w:suppressAutoHyphens/>
                    <w:ind w:firstLine="567"/>
                    <w:jc w:val="both"/>
                  </w:pPr>
                </w:p>
                <w:p w:rsidR="00C96866" w:rsidRPr="005636C0" w:rsidRDefault="00C96866" w:rsidP="00FA316B">
                  <w:pPr>
                    <w:tabs>
                      <w:tab w:val="left" w:pos="1134"/>
                      <w:tab w:val="left" w:pos="4680"/>
                      <w:tab w:val="left" w:pos="7020"/>
                    </w:tabs>
                    <w:suppressAutoHyphens/>
                    <w:ind w:firstLine="567"/>
                    <w:jc w:val="both"/>
                  </w:pPr>
                </w:p>
                <w:p w:rsidR="00C96866" w:rsidRPr="005636C0" w:rsidRDefault="00C96866" w:rsidP="00FA316B">
                  <w:pPr>
                    <w:tabs>
                      <w:tab w:val="left" w:pos="1134"/>
                      <w:tab w:val="left" w:pos="4680"/>
                      <w:tab w:val="left" w:pos="7020"/>
                    </w:tabs>
                    <w:suppressAutoHyphens/>
                    <w:ind w:firstLine="567"/>
                    <w:jc w:val="both"/>
                  </w:pPr>
                </w:p>
                <w:p w:rsidR="00C96866" w:rsidRPr="005636C0" w:rsidRDefault="00C96866" w:rsidP="00FA316B">
                  <w:pPr>
                    <w:tabs>
                      <w:tab w:val="left" w:pos="1134"/>
                      <w:tab w:val="left" w:pos="4680"/>
                      <w:tab w:val="left" w:pos="7020"/>
                    </w:tabs>
                    <w:suppressAutoHyphens/>
                    <w:ind w:firstLine="567"/>
                    <w:jc w:val="both"/>
                  </w:pPr>
                </w:p>
                <w:p w:rsidR="00C96866" w:rsidRPr="005636C0" w:rsidRDefault="00C96866" w:rsidP="00FA316B">
                  <w:pPr>
                    <w:tabs>
                      <w:tab w:val="left" w:pos="1134"/>
                      <w:tab w:val="left" w:pos="4680"/>
                      <w:tab w:val="left" w:pos="7020"/>
                    </w:tabs>
                    <w:suppressAutoHyphens/>
                    <w:ind w:firstLine="567"/>
                    <w:jc w:val="both"/>
                  </w:pPr>
                </w:p>
              </w:tc>
            </w:tr>
          </w:tbl>
          <w:p w:rsidR="00C96866" w:rsidRPr="005636C0" w:rsidRDefault="00C96866" w:rsidP="00FA316B">
            <w:pPr>
              <w:pStyle w:val="ListParagraph"/>
              <w:numPr>
                <w:ilvl w:val="0"/>
                <w:numId w:val="0"/>
              </w:numPr>
              <w:tabs>
                <w:tab w:val="clear" w:pos="1134"/>
                <w:tab w:val="left" w:pos="2685"/>
              </w:tabs>
              <w:spacing w:line="276" w:lineRule="auto"/>
              <w:contextualSpacing/>
              <w:jc w:val="center"/>
              <w:rPr>
                <w:lang w:val="ro-RO"/>
              </w:rPr>
            </w:pPr>
            <w:r w:rsidRPr="005636C0">
              <w:rPr>
                <w:b/>
                <w:lang w:val="ro-RO"/>
              </w:rPr>
              <w:lastRenderedPageBreak/>
              <w:t>SEMNĂTURILE PĂRŢILOR</w:t>
            </w:r>
          </w:p>
          <w:tbl>
            <w:tblPr>
              <w:tblW w:w="0" w:type="auto"/>
              <w:jc w:val="center"/>
              <w:tblLayout w:type="fixed"/>
              <w:tblLook w:val="04A0" w:firstRow="1" w:lastRow="0" w:firstColumn="1" w:lastColumn="0" w:noHBand="0" w:noVBand="1"/>
            </w:tblPr>
            <w:tblGrid>
              <w:gridCol w:w="5188"/>
              <w:gridCol w:w="4559"/>
            </w:tblGrid>
            <w:tr w:rsidR="00C96866" w:rsidRPr="005636C0" w:rsidTr="00FA316B">
              <w:trPr>
                <w:trHeight w:val="357"/>
                <w:jc w:val="center"/>
              </w:trPr>
              <w:tc>
                <w:tcPr>
                  <w:tcW w:w="5188" w:type="dxa"/>
                  <w:vAlign w:val="center"/>
                </w:tcPr>
                <w:p w:rsidR="00C96866" w:rsidRPr="005636C0" w:rsidRDefault="00C96866" w:rsidP="00D639A1">
                  <w:pPr>
                    <w:jc w:val="center"/>
                    <w:rPr>
                      <w:b/>
                    </w:rPr>
                  </w:pPr>
                  <w:r w:rsidRPr="005636C0">
                    <w:rPr>
                      <w:b/>
                    </w:rPr>
                    <w:t>Prestatorul de servicii</w:t>
                  </w:r>
                </w:p>
              </w:tc>
              <w:tc>
                <w:tcPr>
                  <w:tcW w:w="4559" w:type="dxa"/>
                  <w:vAlign w:val="center"/>
                </w:tcPr>
                <w:p w:rsidR="00C96866" w:rsidRPr="005636C0" w:rsidRDefault="00C96866" w:rsidP="00FA316B">
                  <w:pPr>
                    <w:jc w:val="center"/>
                    <w:rPr>
                      <w:b/>
                    </w:rPr>
                  </w:pPr>
                  <w:r w:rsidRPr="005636C0">
                    <w:rPr>
                      <w:b/>
                    </w:rPr>
                    <w:t>Beneficiarul</w:t>
                  </w:r>
                </w:p>
              </w:tc>
            </w:tr>
            <w:tr w:rsidR="00C96866" w:rsidRPr="005636C0" w:rsidTr="00FA316B">
              <w:trPr>
                <w:trHeight w:val="357"/>
                <w:jc w:val="center"/>
              </w:trPr>
              <w:tc>
                <w:tcPr>
                  <w:tcW w:w="5188" w:type="dxa"/>
                  <w:vAlign w:val="center"/>
                </w:tcPr>
                <w:p w:rsidR="00C96866" w:rsidRPr="005636C0" w:rsidRDefault="00C96866" w:rsidP="00FA316B">
                  <w:pPr>
                    <w:jc w:val="both"/>
                    <w:rPr>
                      <w:b/>
                    </w:rPr>
                  </w:pPr>
                </w:p>
                <w:p w:rsidR="00C96866" w:rsidRPr="005636C0" w:rsidRDefault="00C96866" w:rsidP="00FA316B">
                  <w:pPr>
                    <w:jc w:val="both"/>
                    <w:rPr>
                      <w:b/>
                    </w:rPr>
                  </w:pPr>
                </w:p>
                <w:p w:rsidR="00C96866" w:rsidRPr="005636C0" w:rsidRDefault="00C96866" w:rsidP="00FA316B">
                  <w:pPr>
                    <w:jc w:val="both"/>
                    <w:rPr>
                      <w:b/>
                    </w:rPr>
                  </w:pPr>
                </w:p>
              </w:tc>
              <w:tc>
                <w:tcPr>
                  <w:tcW w:w="4559" w:type="dxa"/>
                  <w:vAlign w:val="center"/>
                </w:tcPr>
                <w:p w:rsidR="00C96866" w:rsidRPr="005636C0" w:rsidRDefault="00C96866" w:rsidP="00FA316B">
                  <w:pPr>
                    <w:jc w:val="both"/>
                    <w:rPr>
                      <w:b/>
                    </w:rPr>
                  </w:pPr>
                </w:p>
                <w:p w:rsidR="00C96866" w:rsidRPr="005636C0" w:rsidRDefault="00C96866" w:rsidP="00FA316B">
                  <w:pPr>
                    <w:jc w:val="both"/>
                    <w:rPr>
                      <w:b/>
                    </w:rPr>
                  </w:pPr>
                </w:p>
                <w:p w:rsidR="00C96866" w:rsidRPr="005636C0" w:rsidRDefault="00C96866" w:rsidP="00FA316B">
                  <w:pPr>
                    <w:jc w:val="both"/>
                    <w:rPr>
                      <w:b/>
                    </w:rPr>
                  </w:pPr>
                  <w:r w:rsidRPr="005636C0">
                    <w:rPr>
                      <w:b/>
                    </w:rPr>
                    <w:t xml:space="preserve">  </w:t>
                  </w:r>
                </w:p>
              </w:tc>
            </w:tr>
          </w:tbl>
          <w:p w:rsidR="00C96866" w:rsidRPr="005636C0" w:rsidRDefault="00C96866" w:rsidP="00FA316B">
            <w:pPr>
              <w:jc w:val="both"/>
            </w:pPr>
          </w:p>
          <w:p w:rsidR="00C96866" w:rsidRPr="005636C0" w:rsidRDefault="00C96866" w:rsidP="00FA316B">
            <w:pPr>
              <w:ind w:firstLine="567"/>
              <w:jc w:val="both"/>
              <w:rPr>
                <w:noProof w:val="0"/>
              </w:rPr>
            </w:pPr>
          </w:p>
          <w:p w:rsidR="00C96866" w:rsidRPr="005636C0" w:rsidRDefault="00C96866" w:rsidP="00FA316B">
            <w:pPr>
              <w:tabs>
                <w:tab w:val="left" w:pos="2295"/>
              </w:tabs>
              <w:jc w:val="both"/>
            </w:pPr>
          </w:p>
          <w:p w:rsidR="00C96866" w:rsidRPr="005636C0" w:rsidRDefault="00C96866" w:rsidP="00FA316B">
            <w:pPr>
              <w:ind w:firstLine="567"/>
              <w:jc w:val="both"/>
              <w:rPr>
                <w:noProof w:val="0"/>
              </w:rPr>
            </w:pPr>
          </w:p>
          <w:p w:rsidR="00C96866" w:rsidRPr="005636C0" w:rsidRDefault="00C96866" w:rsidP="00FA316B">
            <w:pPr>
              <w:ind w:firstLine="567"/>
              <w:jc w:val="both"/>
              <w:rPr>
                <w:noProof w:val="0"/>
              </w:rPr>
            </w:pPr>
          </w:p>
          <w:p w:rsidR="00C96866" w:rsidRPr="005636C0" w:rsidRDefault="00C96866" w:rsidP="00FA316B">
            <w:pPr>
              <w:ind w:firstLine="567"/>
              <w:jc w:val="both"/>
              <w:rPr>
                <w:noProof w:val="0"/>
              </w:rPr>
            </w:pPr>
          </w:p>
          <w:p w:rsidR="00C96866" w:rsidRPr="005636C0" w:rsidRDefault="00C96866" w:rsidP="00FA316B">
            <w:pPr>
              <w:ind w:firstLine="567"/>
              <w:jc w:val="both"/>
              <w:rPr>
                <w:noProof w:val="0"/>
              </w:rPr>
            </w:pPr>
          </w:p>
          <w:p w:rsidR="00C96866" w:rsidRPr="005636C0" w:rsidRDefault="00C96866" w:rsidP="00FA316B">
            <w:pPr>
              <w:ind w:firstLine="567"/>
              <w:jc w:val="both"/>
              <w:rPr>
                <w:noProof w:val="0"/>
              </w:rPr>
            </w:pPr>
          </w:p>
          <w:p w:rsidR="00C96866" w:rsidRPr="005636C0" w:rsidRDefault="00C96866" w:rsidP="00FA316B">
            <w:pPr>
              <w:ind w:firstLine="567"/>
              <w:jc w:val="both"/>
              <w:rPr>
                <w:noProof w:val="0"/>
              </w:rPr>
            </w:pPr>
          </w:p>
          <w:p w:rsidR="00C96866" w:rsidRPr="005636C0" w:rsidRDefault="00C96866" w:rsidP="00FA316B">
            <w:pPr>
              <w:ind w:firstLine="567"/>
              <w:jc w:val="both"/>
              <w:rPr>
                <w:noProof w:val="0"/>
              </w:rPr>
            </w:pPr>
          </w:p>
          <w:p w:rsidR="00C96866" w:rsidRPr="005636C0" w:rsidRDefault="00C96866" w:rsidP="00FA316B">
            <w:pPr>
              <w:ind w:firstLine="567"/>
              <w:jc w:val="both"/>
              <w:rPr>
                <w:noProof w:val="0"/>
              </w:rPr>
            </w:pPr>
          </w:p>
          <w:p w:rsidR="00C96866" w:rsidRPr="005636C0" w:rsidRDefault="00C96866" w:rsidP="00FA316B">
            <w:pPr>
              <w:ind w:firstLine="567"/>
              <w:jc w:val="both"/>
              <w:rPr>
                <w:noProof w:val="0"/>
              </w:rPr>
            </w:pPr>
          </w:p>
          <w:p w:rsidR="00C96866" w:rsidRPr="005636C0" w:rsidRDefault="00C96866" w:rsidP="00FA316B">
            <w:pPr>
              <w:ind w:firstLine="567"/>
              <w:jc w:val="both"/>
              <w:rPr>
                <w:noProof w:val="0"/>
              </w:rPr>
            </w:pPr>
          </w:p>
          <w:p w:rsidR="00C96866" w:rsidRPr="005636C0" w:rsidRDefault="00C96866" w:rsidP="00FA316B">
            <w:pPr>
              <w:ind w:firstLine="567"/>
              <w:jc w:val="both"/>
              <w:rPr>
                <w:noProof w:val="0"/>
              </w:rPr>
            </w:pPr>
          </w:p>
          <w:p w:rsidR="00C96866" w:rsidRPr="005636C0" w:rsidRDefault="00C96866" w:rsidP="00FA316B">
            <w:pPr>
              <w:ind w:firstLine="567"/>
              <w:jc w:val="both"/>
              <w:rPr>
                <w:noProof w:val="0"/>
              </w:rPr>
            </w:pPr>
          </w:p>
          <w:p w:rsidR="00C96866" w:rsidRPr="005636C0" w:rsidRDefault="00C96866" w:rsidP="00FA316B">
            <w:pPr>
              <w:ind w:firstLine="567"/>
              <w:jc w:val="both"/>
              <w:rPr>
                <w:noProof w:val="0"/>
              </w:rPr>
            </w:pPr>
          </w:p>
          <w:p w:rsidR="00C96866" w:rsidRPr="005636C0" w:rsidRDefault="00C96866" w:rsidP="00FA316B">
            <w:pPr>
              <w:ind w:firstLine="567"/>
              <w:jc w:val="both"/>
              <w:rPr>
                <w:noProof w:val="0"/>
              </w:rPr>
            </w:pPr>
          </w:p>
          <w:p w:rsidR="00C96866" w:rsidRPr="005636C0" w:rsidRDefault="00C96866" w:rsidP="00FA316B">
            <w:pPr>
              <w:ind w:firstLine="567"/>
              <w:jc w:val="both"/>
              <w:rPr>
                <w:noProof w:val="0"/>
              </w:rPr>
            </w:pPr>
          </w:p>
          <w:p w:rsidR="00C96866" w:rsidRPr="005636C0" w:rsidRDefault="00C96866" w:rsidP="00FA316B">
            <w:pPr>
              <w:jc w:val="right"/>
              <w:rPr>
                <w:noProof w:val="0"/>
              </w:rPr>
            </w:pPr>
            <w:r w:rsidRPr="005636C0">
              <w:rPr>
                <w:noProof w:val="0"/>
              </w:rPr>
              <w:t>Anexa nr. 2</w:t>
            </w:r>
          </w:p>
          <w:p w:rsidR="00C96866" w:rsidRPr="005636C0" w:rsidRDefault="00C96866" w:rsidP="00FA316B">
            <w:pPr>
              <w:jc w:val="right"/>
              <w:rPr>
                <w:noProof w:val="0"/>
                <w:lang w:val="it-IT"/>
              </w:rPr>
            </w:pPr>
            <w:r w:rsidRPr="005636C0">
              <w:rPr>
                <w:noProof w:val="0"/>
                <w:lang w:val="it-IT"/>
              </w:rPr>
              <w:t xml:space="preserve">la </w:t>
            </w:r>
            <w:proofErr w:type="spellStart"/>
            <w:r w:rsidRPr="005636C0">
              <w:rPr>
                <w:noProof w:val="0"/>
                <w:lang w:val="it-IT"/>
              </w:rPr>
              <w:t>contractul</w:t>
            </w:r>
            <w:proofErr w:type="spellEnd"/>
            <w:r w:rsidRPr="005636C0">
              <w:rPr>
                <w:noProof w:val="0"/>
                <w:lang w:val="it-IT"/>
              </w:rPr>
              <w:t xml:space="preserve"> </w:t>
            </w:r>
            <w:proofErr w:type="gramStart"/>
            <w:r w:rsidRPr="005636C0">
              <w:rPr>
                <w:noProof w:val="0"/>
                <w:lang w:val="it-IT"/>
              </w:rPr>
              <w:t>nr._</w:t>
            </w:r>
            <w:proofErr w:type="gramEnd"/>
            <w:r w:rsidRPr="005636C0">
              <w:rPr>
                <w:noProof w:val="0"/>
                <w:lang w:val="it-IT"/>
              </w:rPr>
              <w:t>_________</w:t>
            </w:r>
          </w:p>
          <w:p w:rsidR="00C96866" w:rsidRPr="005636C0" w:rsidRDefault="00C96866" w:rsidP="00FA316B">
            <w:pPr>
              <w:jc w:val="right"/>
              <w:rPr>
                <w:noProof w:val="0"/>
                <w:lang w:val="it-IT"/>
              </w:rPr>
            </w:pPr>
            <w:proofErr w:type="spellStart"/>
            <w:r w:rsidRPr="005636C0">
              <w:rPr>
                <w:noProof w:val="0"/>
                <w:lang w:val="it-IT"/>
              </w:rPr>
              <w:t>din</w:t>
            </w:r>
            <w:proofErr w:type="spellEnd"/>
            <w:r w:rsidRPr="005636C0">
              <w:rPr>
                <w:noProof w:val="0"/>
                <w:lang w:val="it-IT"/>
              </w:rPr>
              <w:t xml:space="preserve"> “____” ________ 20___</w:t>
            </w:r>
          </w:p>
          <w:p w:rsidR="00C96866" w:rsidRPr="005636C0" w:rsidRDefault="00C96866" w:rsidP="00FA316B">
            <w:pPr>
              <w:keepNext/>
              <w:keepLines/>
              <w:spacing w:before="200"/>
              <w:ind w:firstLine="567"/>
              <w:jc w:val="both"/>
              <w:outlineLvl w:val="2"/>
              <w:rPr>
                <w:noProof w:val="0"/>
                <w:lang w:val="it-IT"/>
              </w:rPr>
            </w:pPr>
          </w:p>
          <w:p w:rsidR="00C96866" w:rsidRPr="005636C0" w:rsidRDefault="00C96866" w:rsidP="00FA316B">
            <w:pPr>
              <w:ind w:firstLine="567"/>
              <w:jc w:val="center"/>
              <w:rPr>
                <w:noProof w:val="0"/>
                <w:lang w:val="it-IT"/>
              </w:rPr>
            </w:pPr>
            <w:r w:rsidRPr="005636C0">
              <w:rPr>
                <w:noProof w:val="0"/>
                <w:lang w:val="it-IT"/>
              </w:rPr>
              <w:t>SPECIFICAŢII DE PREŢ</w:t>
            </w:r>
            <w:r w:rsidRPr="005636C0">
              <w:t xml:space="preserve"> - </w:t>
            </w:r>
            <w:proofErr w:type="spellStart"/>
            <w:r w:rsidRPr="005636C0">
              <w:rPr>
                <w:noProof w:val="0"/>
                <w:lang w:val="it-IT"/>
              </w:rPr>
              <w:t>conform</w:t>
            </w:r>
            <w:proofErr w:type="spellEnd"/>
            <w:r w:rsidRPr="005636C0">
              <w:rPr>
                <w:noProof w:val="0"/>
                <w:lang w:val="it-IT"/>
              </w:rPr>
              <w:t xml:space="preserve"> </w:t>
            </w:r>
            <w:proofErr w:type="spellStart"/>
            <w:r w:rsidRPr="005636C0">
              <w:rPr>
                <w:noProof w:val="0"/>
                <w:lang w:val="it-IT"/>
              </w:rPr>
              <w:t>datelor</w:t>
            </w:r>
            <w:proofErr w:type="spellEnd"/>
            <w:r w:rsidRPr="005636C0">
              <w:rPr>
                <w:noProof w:val="0"/>
                <w:lang w:val="it-IT"/>
              </w:rPr>
              <w:t xml:space="preserve"> </w:t>
            </w:r>
            <w:proofErr w:type="spellStart"/>
            <w:r w:rsidRPr="005636C0">
              <w:rPr>
                <w:noProof w:val="0"/>
                <w:lang w:val="it-IT"/>
              </w:rPr>
              <w:t>din</w:t>
            </w:r>
            <w:proofErr w:type="spellEnd"/>
            <w:r w:rsidRPr="005636C0">
              <w:rPr>
                <w:noProof w:val="0"/>
                <w:lang w:val="it-IT"/>
              </w:rPr>
              <w:t xml:space="preserve"> </w:t>
            </w:r>
            <w:proofErr w:type="spellStart"/>
            <w:r w:rsidRPr="005636C0">
              <w:rPr>
                <w:noProof w:val="0"/>
                <w:lang w:val="it-IT"/>
              </w:rPr>
              <w:t>anexa</w:t>
            </w:r>
            <w:proofErr w:type="spellEnd"/>
            <w:r w:rsidRPr="005636C0">
              <w:rPr>
                <w:noProof w:val="0"/>
                <w:lang w:val="it-IT"/>
              </w:rPr>
              <w:t xml:space="preserve"> nr. 23</w:t>
            </w:r>
          </w:p>
          <w:p w:rsidR="00C96866" w:rsidRPr="005636C0" w:rsidRDefault="00C96866" w:rsidP="00FA316B">
            <w:pPr>
              <w:keepNext/>
              <w:keepLines/>
              <w:spacing w:before="200"/>
              <w:ind w:firstLine="567"/>
              <w:jc w:val="both"/>
              <w:outlineLvl w:val="2"/>
              <w:rPr>
                <w:noProof w:val="0"/>
                <w:lang w:val="it-IT"/>
              </w:rPr>
            </w:pPr>
          </w:p>
          <w:p w:rsidR="00C96866" w:rsidRPr="005636C0" w:rsidRDefault="00C96866" w:rsidP="00FA316B">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C96866" w:rsidRPr="005636C0" w:rsidTr="00FA316B">
              <w:trPr>
                <w:trHeight w:val="713"/>
                <w:jc w:val="center"/>
              </w:trPr>
              <w:tc>
                <w:tcPr>
                  <w:tcW w:w="5163" w:type="dxa"/>
                  <w:tcBorders>
                    <w:top w:val="nil"/>
                    <w:left w:val="nil"/>
                    <w:bottom w:val="nil"/>
                    <w:right w:val="nil"/>
                  </w:tcBorders>
                  <w:vAlign w:val="center"/>
                </w:tcPr>
                <w:p w:rsidR="00C96866" w:rsidRPr="005636C0" w:rsidRDefault="00C96866" w:rsidP="00FA316B">
                  <w:pPr>
                    <w:tabs>
                      <w:tab w:val="left" w:pos="1134"/>
                      <w:tab w:val="left" w:pos="4680"/>
                      <w:tab w:val="left" w:pos="7020"/>
                    </w:tabs>
                    <w:suppressAutoHyphens/>
                    <w:jc w:val="both"/>
                  </w:pPr>
                </w:p>
                <w:p w:rsidR="00C96866" w:rsidRPr="005636C0" w:rsidRDefault="00C96866" w:rsidP="00FA316B">
                  <w:pPr>
                    <w:tabs>
                      <w:tab w:val="left" w:pos="1134"/>
                      <w:tab w:val="left" w:pos="4680"/>
                      <w:tab w:val="left" w:pos="7020"/>
                    </w:tabs>
                    <w:suppressAutoHyphens/>
                    <w:jc w:val="both"/>
                  </w:pPr>
                </w:p>
                <w:p w:rsidR="00C96866" w:rsidRPr="005636C0" w:rsidRDefault="00C96866" w:rsidP="00FA316B">
                  <w:pPr>
                    <w:tabs>
                      <w:tab w:val="left" w:pos="1134"/>
                      <w:tab w:val="left" w:pos="4680"/>
                      <w:tab w:val="left" w:pos="7020"/>
                    </w:tabs>
                    <w:suppressAutoHyphens/>
                    <w:jc w:val="both"/>
                  </w:pPr>
                </w:p>
                <w:p w:rsidR="00C96866" w:rsidRPr="005636C0" w:rsidRDefault="00C96866" w:rsidP="00FA316B">
                  <w:pPr>
                    <w:tabs>
                      <w:tab w:val="left" w:pos="1134"/>
                      <w:tab w:val="left" w:pos="4680"/>
                      <w:tab w:val="left" w:pos="7020"/>
                    </w:tabs>
                    <w:suppressAutoHyphens/>
                    <w:jc w:val="both"/>
                  </w:pPr>
                </w:p>
                <w:p w:rsidR="00C96866" w:rsidRPr="005636C0" w:rsidRDefault="00C96866" w:rsidP="00FA316B">
                  <w:pPr>
                    <w:tabs>
                      <w:tab w:val="left" w:pos="1134"/>
                      <w:tab w:val="left" w:pos="4680"/>
                      <w:tab w:val="left" w:pos="7020"/>
                    </w:tabs>
                    <w:suppressAutoHyphens/>
                    <w:jc w:val="both"/>
                  </w:pPr>
                </w:p>
                <w:p w:rsidR="00C96866" w:rsidRPr="005636C0" w:rsidRDefault="00C96866" w:rsidP="00FA316B">
                  <w:pPr>
                    <w:tabs>
                      <w:tab w:val="left" w:pos="1134"/>
                      <w:tab w:val="left" w:pos="4680"/>
                      <w:tab w:val="left" w:pos="7020"/>
                    </w:tabs>
                    <w:suppressAutoHyphens/>
                    <w:jc w:val="both"/>
                  </w:pPr>
                </w:p>
                <w:p w:rsidR="00C96866" w:rsidRPr="005636C0" w:rsidRDefault="00C96866" w:rsidP="00FA316B">
                  <w:pPr>
                    <w:tabs>
                      <w:tab w:val="left" w:pos="1134"/>
                      <w:tab w:val="left" w:pos="4680"/>
                      <w:tab w:val="left" w:pos="7020"/>
                    </w:tabs>
                    <w:suppressAutoHyphens/>
                    <w:jc w:val="both"/>
                  </w:pPr>
                </w:p>
                <w:p w:rsidR="00C96866" w:rsidRPr="005636C0" w:rsidRDefault="00C96866" w:rsidP="00FA316B">
                  <w:pPr>
                    <w:tabs>
                      <w:tab w:val="left" w:pos="1134"/>
                      <w:tab w:val="left" w:pos="4680"/>
                      <w:tab w:val="left" w:pos="7020"/>
                    </w:tabs>
                    <w:suppressAutoHyphens/>
                    <w:jc w:val="both"/>
                  </w:pPr>
                </w:p>
                <w:p w:rsidR="00C96866" w:rsidRPr="005636C0" w:rsidRDefault="00C96866" w:rsidP="00FA316B">
                  <w:pPr>
                    <w:tabs>
                      <w:tab w:val="left" w:pos="1134"/>
                      <w:tab w:val="left" w:pos="4680"/>
                      <w:tab w:val="left" w:pos="7020"/>
                    </w:tabs>
                    <w:suppressAutoHyphens/>
                    <w:jc w:val="both"/>
                  </w:pPr>
                </w:p>
                <w:p w:rsidR="00C96866" w:rsidRPr="005636C0" w:rsidRDefault="00C96866" w:rsidP="00FA316B">
                  <w:pPr>
                    <w:tabs>
                      <w:tab w:val="left" w:pos="1134"/>
                      <w:tab w:val="left" w:pos="4680"/>
                      <w:tab w:val="left" w:pos="7020"/>
                    </w:tabs>
                    <w:suppressAutoHyphens/>
                    <w:jc w:val="both"/>
                  </w:pPr>
                </w:p>
                <w:p w:rsidR="00C96866" w:rsidRPr="005636C0" w:rsidRDefault="00C96866" w:rsidP="00FA316B">
                  <w:pPr>
                    <w:tabs>
                      <w:tab w:val="left" w:pos="1134"/>
                      <w:tab w:val="left" w:pos="4680"/>
                      <w:tab w:val="left" w:pos="7020"/>
                    </w:tabs>
                    <w:suppressAutoHyphens/>
                    <w:jc w:val="both"/>
                  </w:pPr>
                </w:p>
                <w:p w:rsidR="00C96866" w:rsidRPr="005636C0" w:rsidRDefault="00C96866" w:rsidP="00FA316B">
                  <w:pPr>
                    <w:tabs>
                      <w:tab w:val="left" w:pos="1134"/>
                      <w:tab w:val="left" w:pos="4680"/>
                      <w:tab w:val="left" w:pos="7020"/>
                    </w:tabs>
                    <w:suppressAutoHyphens/>
                    <w:jc w:val="both"/>
                  </w:pPr>
                </w:p>
                <w:p w:rsidR="00C96866" w:rsidRPr="005636C0" w:rsidRDefault="00C96866" w:rsidP="00FA316B">
                  <w:pPr>
                    <w:tabs>
                      <w:tab w:val="left" w:pos="1134"/>
                      <w:tab w:val="left" w:pos="4680"/>
                      <w:tab w:val="left" w:pos="7020"/>
                    </w:tabs>
                    <w:suppressAutoHyphens/>
                    <w:jc w:val="both"/>
                  </w:pPr>
                </w:p>
                <w:p w:rsidR="00C96866" w:rsidRPr="005636C0" w:rsidRDefault="00C96866" w:rsidP="00FA316B">
                  <w:pPr>
                    <w:tabs>
                      <w:tab w:val="left" w:pos="1134"/>
                      <w:tab w:val="left" w:pos="4680"/>
                      <w:tab w:val="left" w:pos="7020"/>
                    </w:tabs>
                    <w:suppressAutoHyphens/>
                    <w:jc w:val="both"/>
                  </w:pPr>
                </w:p>
                <w:p w:rsidR="00C96866" w:rsidRPr="005636C0" w:rsidRDefault="00C96866" w:rsidP="00FA316B">
                  <w:pPr>
                    <w:tabs>
                      <w:tab w:val="left" w:pos="1134"/>
                      <w:tab w:val="left" w:pos="4680"/>
                      <w:tab w:val="left" w:pos="7020"/>
                    </w:tabs>
                    <w:suppressAutoHyphens/>
                    <w:jc w:val="both"/>
                  </w:pPr>
                </w:p>
                <w:p w:rsidR="00C96866" w:rsidRPr="005636C0" w:rsidRDefault="00C96866" w:rsidP="00FA316B">
                  <w:pPr>
                    <w:tabs>
                      <w:tab w:val="left" w:pos="1134"/>
                      <w:tab w:val="left" w:pos="4680"/>
                      <w:tab w:val="left" w:pos="7020"/>
                    </w:tabs>
                    <w:suppressAutoHyphens/>
                    <w:jc w:val="both"/>
                  </w:pPr>
                </w:p>
                <w:p w:rsidR="00C96866" w:rsidRPr="005636C0" w:rsidRDefault="00C96866" w:rsidP="00FA316B">
                  <w:pPr>
                    <w:tabs>
                      <w:tab w:val="left" w:pos="1134"/>
                      <w:tab w:val="left" w:pos="4680"/>
                      <w:tab w:val="left" w:pos="7020"/>
                    </w:tabs>
                    <w:suppressAutoHyphens/>
                    <w:jc w:val="both"/>
                  </w:pPr>
                </w:p>
                <w:p w:rsidR="00C96866" w:rsidRPr="005636C0" w:rsidRDefault="00C96866" w:rsidP="00FA316B">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C96866" w:rsidRPr="005636C0" w:rsidRDefault="00C96866" w:rsidP="00FA316B">
                  <w:pPr>
                    <w:tabs>
                      <w:tab w:val="left" w:pos="1134"/>
                      <w:tab w:val="left" w:pos="4680"/>
                      <w:tab w:val="left" w:pos="7020"/>
                    </w:tabs>
                    <w:suppressAutoHyphens/>
                    <w:ind w:firstLine="567"/>
                    <w:jc w:val="both"/>
                  </w:pPr>
                </w:p>
                <w:p w:rsidR="00C96866" w:rsidRPr="005636C0" w:rsidRDefault="00C96866" w:rsidP="00FA316B">
                  <w:pPr>
                    <w:tabs>
                      <w:tab w:val="left" w:pos="1134"/>
                      <w:tab w:val="left" w:pos="4680"/>
                      <w:tab w:val="left" w:pos="7020"/>
                    </w:tabs>
                    <w:suppressAutoHyphens/>
                    <w:ind w:firstLine="567"/>
                    <w:jc w:val="both"/>
                  </w:pPr>
                </w:p>
                <w:p w:rsidR="00C96866" w:rsidRPr="005636C0" w:rsidRDefault="00C96866" w:rsidP="00FA316B">
                  <w:pPr>
                    <w:tabs>
                      <w:tab w:val="left" w:pos="1134"/>
                      <w:tab w:val="left" w:pos="4680"/>
                      <w:tab w:val="left" w:pos="7020"/>
                    </w:tabs>
                    <w:suppressAutoHyphens/>
                    <w:ind w:firstLine="567"/>
                    <w:jc w:val="both"/>
                  </w:pPr>
                </w:p>
                <w:p w:rsidR="00C96866" w:rsidRPr="005636C0" w:rsidRDefault="00C96866" w:rsidP="00FA316B">
                  <w:pPr>
                    <w:tabs>
                      <w:tab w:val="left" w:pos="1134"/>
                      <w:tab w:val="left" w:pos="4680"/>
                      <w:tab w:val="left" w:pos="7020"/>
                    </w:tabs>
                    <w:suppressAutoHyphens/>
                    <w:ind w:firstLine="567"/>
                    <w:jc w:val="both"/>
                  </w:pPr>
                </w:p>
                <w:p w:rsidR="00C96866" w:rsidRPr="005636C0" w:rsidRDefault="00C96866" w:rsidP="00FA316B">
                  <w:pPr>
                    <w:tabs>
                      <w:tab w:val="left" w:pos="1134"/>
                      <w:tab w:val="left" w:pos="4680"/>
                      <w:tab w:val="left" w:pos="7020"/>
                    </w:tabs>
                    <w:suppressAutoHyphens/>
                    <w:ind w:firstLine="567"/>
                    <w:jc w:val="both"/>
                  </w:pPr>
                </w:p>
                <w:p w:rsidR="00C96866" w:rsidRPr="005636C0" w:rsidRDefault="00C96866" w:rsidP="00FA316B">
                  <w:pPr>
                    <w:tabs>
                      <w:tab w:val="left" w:pos="1134"/>
                      <w:tab w:val="left" w:pos="4680"/>
                      <w:tab w:val="left" w:pos="7020"/>
                    </w:tabs>
                    <w:suppressAutoHyphens/>
                    <w:ind w:firstLine="567"/>
                    <w:jc w:val="both"/>
                  </w:pPr>
                </w:p>
                <w:p w:rsidR="00C96866" w:rsidRPr="005636C0" w:rsidRDefault="00C96866" w:rsidP="00FA316B">
                  <w:pPr>
                    <w:tabs>
                      <w:tab w:val="left" w:pos="1134"/>
                      <w:tab w:val="left" w:pos="4680"/>
                      <w:tab w:val="left" w:pos="7020"/>
                    </w:tabs>
                    <w:suppressAutoHyphens/>
                    <w:ind w:firstLine="567"/>
                    <w:jc w:val="both"/>
                  </w:pPr>
                </w:p>
                <w:p w:rsidR="00C96866" w:rsidRPr="005636C0" w:rsidRDefault="00C96866" w:rsidP="00FA316B">
                  <w:pPr>
                    <w:tabs>
                      <w:tab w:val="left" w:pos="1134"/>
                      <w:tab w:val="left" w:pos="4680"/>
                      <w:tab w:val="left" w:pos="7020"/>
                    </w:tabs>
                    <w:suppressAutoHyphens/>
                    <w:ind w:firstLine="567"/>
                    <w:jc w:val="both"/>
                  </w:pPr>
                </w:p>
                <w:p w:rsidR="00C96866" w:rsidRPr="005636C0" w:rsidRDefault="00C96866" w:rsidP="00FA316B">
                  <w:pPr>
                    <w:tabs>
                      <w:tab w:val="left" w:pos="1134"/>
                      <w:tab w:val="left" w:pos="4680"/>
                      <w:tab w:val="left" w:pos="7020"/>
                    </w:tabs>
                    <w:suppressAutoHyphens/>
                    <w:ind w:firstLine="567"/>
                    <w:jc w:val="both"/>
                  </w:pPr>
                </w:p>
                <w:p w:rsidR="00C96866" w:rsidRPr="005636C0" w:rsidRDefault="00C96866" w:rsidP="00FA316B">
                  <w:pPr>
                    <w:tabs>
                      <w:tab w:val="left" w:pos="1134"/>
                      <w:tab w:val="left" w:pos="4680"/>
                      <w:tab w:val="left" w:pos="7020"/>
                    </w:tabs>
                    <w:suppressAutoHyphens/>
                    <w:ind w:firstLine="567"/>
                    <w:jc w:val="both"/>
                  </w:pPr>
                </w:p>
                <w:p w:rsidR="00C96866" w:rsidRPr="005636C0" w:rsidRDefault="00C96866" w:rsidP="00FA316B">
                  <w:pPr>
                    <w:tabs>
                      <w:tab w:val="left" w:pos="1134"/>
                      <w:tab w:val="left" w:pos="4680"/>
                      <w:tab w:val="left" w:pos="7020"/>
                    </w:tabs>
                    <w:suppressAutoHyphens/>
                    <w:ind w:firstLine="567"/>
                    <w:jc w:val="both"/>
                  </w:pPr>
                </w:p>
              </w:tc>
            </w:tr>
          </w:tbl>
          <w:p w:rsidR="00C96866" w:rsidRPr="005636C0" w:rsidRDefault="00C96866" w:rsidP="00FA316B">
            <w:pPr>
              <w:pStyle w:val="ListParagraph"/>
              <w:numPr>
                <w:ilvl w:val="0"/>
                <w:numId w:val="0"/>
              </w:numPr>
              <w:tabs>
                <w:tab w:val="clear" w:pos="1134"/>
                <w:tab w:val="left" w:pos="2685"/>
              </w:tabs>
              <w:spacing w:line="276" w:lineRule="auto"/>
              <w:contextualSpacing/>
              <w:jc w:val="center"/>
              <w:rPr>
                <w:lang w:val="ro-RO"/>
              </w:rPr>
            </w:pPr>
            <w:r w:rsidRPr="005636C0">
              <w:rPr>
                <w:b/>
                <w:lang w:val="ro-RO"/>
              </w:rPr>
              <w:lastRenderedPageBreak/>
              <w:t>SEMNĂTURILE PĂRŢILOR</w:t>
            </w:r>
          </w:p>
          <w:tbl>
            <w:tblPr>
              <w:tblW w:w="0" w:type="auto"/>
              <w:jc w:val="center"/>
              <w:tblLayout w:type="fixed"/>
              <w:tblLook w:val="04A0" w:firstRow="1" w:lastRow="0" w:firstColumn="1" w:lastColumn="0" w:noHBand="0" w:noVBand="1"/>
            </w:tblPr>
            <w:tblGrid>
              <w:gridCol w:w="5188"/>
              <w:gridCol w:w="4559"/>
            </w:tblGrid>
            <w:tr w:rsidR="00C96866" w:rsidRPr="005636C0" w:rsidTr="00FA316B">
              <w:trPr>
                <w:trHeight w:val="357"/>
                <w:jc w:val="center"/>
              </w:trPr>
              <w:tc>
                <w:tcPr>
                  <w:tcW w:w="5188" w:type="dxa"/>
                  <w:vAlign w:val="center"/>
                </w:tcPr>
                <w:p w:rsidR="00C96866" w:rsidRPr="005636C0" w:rsidRDefault="00C96866" w:rsidP="00D639A1">
                  <w:pPr>
                    <w:jc w:val="center"/>
                    <w:rPr>
                      <w:b/>
                    </w:rPr>
                  </w:pPr>
                  <w:r w:rsidRPr="005636C0">
                    <w:rPr>
                      <w:b/>
                    </w:rPr>
                    <w:t>Prestatorul de servicii</w:t>
                  </w:r>
                </w:p>
              </w:tc>
              <w:tc>
                <w:tcPr>
                  <w:tcW w:w="4559" w:type="dxa"/>
                  <w:vAlign w:val="center"/>
                </w:tcPr>
                <w:p w:rsidR="00C96866" w:rsidRPr="005636C0" w:rsidRDefault="00C96866" w:rsidP="00FA316B">
                  <w:pPr>
                    <w:jc w:val="center"/>
                    <w:rPr>
                      <w:b/>
                    </w:rPr>
                  </w:pPr>
                  <w:r w:rsidRPr="005636C0">
                    <w:rPr>
                      <w:b/>
                    </w:rPr>
                    <w:t>Beneficiarul</w:t>
                  </w:r>
                </w:p>
              </w:tc>
            </w:tr>
            <w:tr w:rsidR="00C96866" w:rsidRPr="005636C0" w:rsidTr="00FA316B">
              <w:trPr>
                <w:trHeight w:val="357"/>
                <w:jc w:val="center"/>
              </w:trPr>
              <w:tc>
                <w:tcPr>
                  <w:tcW w:w="5188" w:type="dxa"/>
                  <w:vAlign w:val="center"/>
                </w:tcPr>
                <w:p w:rsidR="00C96866" w:rsidRPr="005636C0" w:rsidRDefault="00C96866" w:rsidP="00FA316B">
                  <w:pPr>
                    <w:jc w:val="both"/>
                    <w:rPr>
                      <w:b/>
                    </w:rPr>
                  </w:pPr>
                </w:p>
                <w:p w:rsidR="00C96866" w:rsidRPr="005636C0" w:rsidRDefault="00C96866" w:rsidP="00FA316B">
                  <w:pPr>
                    <w:jc w:val="both"/>
                    <w:rPr>
                      <w:b/>
                    </w:rPr>
                  </w:pPr>
                </w:p>
                <w:p w:rsidR="00C96866" w:rsidRPr="005636C0" w:rsidRDefault="00C96866" w:rsidP="00FA316B">
                  <w:pPr>
                    <w:jc w:val="both"/>
                    <w:rPr>
                      <w:b/>
                    </w:rPr>
                  </w:pPr>
                </w:p>
              </w:tc>
              <w:tc>
                <w:tcPr>
                  <w:tcW w:w="4559" w:type="dxa"/>
                  <w:vAlign w:val="center"/>
                </w:tcPr>
                <w:p w:rsidR="00C96866" w:rsidRPr="005636C0" w:rsidRDefault="00C96866" w:rsidP="00FA316B">
                  <w:pPr>
                    <w:jc w:val="both"/>
                    <w:rPr>
                      <w:b/>
                    </w:rPr>
                  </w:pPr>
                </w:p>
                <w:p w:rsidR="00C96866" w:rsidRPr="005636C0" w:rsidRDefault="00C96866" w:rsidP="00FA316B">
                  <w:pPr>
                    <w:jc w:val="both"/>
                    <w:rPr>
                      <w:b/>
                    </w:rPr>
                  </w:pPr>
                </w:p>
                <w:p w:rsidR="00C96866" w:rsidRPr="005636C0" w:rsidRDefault="00C96866" w:rsidP="00FA316B">
                  <w:pPr>
                    <w:jc w:val="both"/>
                    <w:rPr>
                      <w:b/>
                    </w:rPr>
                  </w:pPr>
                </w:p>
              </w:tc>
            </w:tr>
          </w:tbl>
          <w:p w:rsidR="00C96866" w:rsidRPr="005636C0" w:rsidRDefault="00C96866" w:rsidP="00FA316B">
            <w:pPr>
              <w:jc w:val="both"/>
            </w:pPr>
          </w:p>
          <w:p w:rsidR="00C96866" w:rsidRPr="005636C0" w:rsidRDefault="00C96866" w:rsidP="00FA316B">
            <w:pPr>
              <w:tabs>
                <w:tab w:val="left" w:pos="2295"/>
              </w:tabs>
              <w:jc w:val="both"/>
            </w:pPr>
          </w:p>
          <w:p w:rsidR="00C96866" w:rsidRPr="005636C0" w:rsidRDefault="00C96866" w:rsidP="00FA316B">
            <w:pPr>
              <w:autoSpaceDE w:val="0"/>
              <w:autoSpaceDN w:val="0"/>
              <w:adjustRightInd w:val="0"/>
              <w:ind w:right="23"/>
              <w:jc w:val="center"/>
            </w:pPr>
          </w:p>
          <w:p w:rsidR="00C96866" w:rsidRPr="005636C0" w:rsidRDefault="00C96866" w:rsidP="00FA316B">
            <w:pPr>
              <w:autoSpaceDE w:val="0"/>
              <w:autoSpaceDN w:val="0"/>
              <w:adjustRightInd w:val="0"/>
              <w:ind w:right="23"/>
              <w:jc w:val="center"/>
              <w:rPr>
                <w:color w:val="000000"/>
                <w:w w:val="90"/>
              </w:rPr>
            </w:pPr>
          </w:p>
          <w:p w:rsidR="00C96866" w:rsidRPr="005636C0" w:rsidRDefault="00C96866" w:rsidP="00FA316B">
            <w:pPr>
              <w:autoSpaceDE w:val="0"/>
              <w:autoSpaceDN w:val="0"/>
              <w:adjustRightInd w:val="0"/>
              <w:ind w:right="23"/>
              <w:jc w:val="center"/>
              <w:rPr>
                <w:color w:val="000000"/>
                <w:w w:val="90"/>
              </w:rPr>
            </w:pPr>
          </w:p>
          <w:p w:rsidR="00C96866" w:rsidRPr="005636C0" w:rsidRDefault="00C96866" w:rsidP="00FA316B">
            <w:pPr>
              <w:autoSpaceDE w:val="0"/>
              <w:autoSpaceDN w:val="0"/>
              <w:adjustRightInd w:val="0"/>
              <w:ind w:right="23"/>
              <w:jc w:val="center"/>
              <w:rPr>
                <w:color w:val="000000"/>
                <w:w w:val="90"/>
              </w:rPr>
            </w:pPr>
          </w:p>
          <w:p w:rsidR="00C96866" w:rsidRPr="005636C0" w:rsidRDefault="00C96866" w:rsidP="00FA316B">
            <w:pPr>
              <w:jc w:val="right"/>
              <w:rPr>
                <w:noProof w:val="0"/>
                <w:lang w:val="it-IT"/>
              </w:rPr>
            </w:pPr>
          </w:p>
          <w:p w:rsidR="00635857" w:rsidRPr="005636C0" w:rsidRDefault="00635857" w:rsidP="00FA316B">
            <w:pPr>
              <w:jc w:val="both"/>
            </w:pPr>
          </w:p>
          <w:p w:rsidR="00635857" w:rsidRPr="005636C0" w:rsidRDefault="00635857" w:rsidP="00FA316B">
            <w:pPr>
              <w:jc w:val="both"/>
            </w:pPr>
          </w:p>
          <w:p w:rsidR="00635857" w:rsidRPr="005636C0" w:rsidRDefault="00635857" w:rsidP="00FA316B">
            <w:pPr>
              <w:jc w:val="both"/>
            </w:pPr>
          </w:p>
          <w:p w:rsidR="00635857" w:rsidRPr="005636C0" w:rsidRDefault="00635857" w:rsidP="00FA316B">
            <w:pPr>
              <w:jc w:val="both"/>
            </w:pPr>
          </w:p>
          <w:p w:rsidR="00635857" w:rsidRPr="005636C0" w:rsidRDefault="00635857" w:rsidP="00FA316B">
            <w:pPr>
              <w:jc w:val="both"/>
            </w:pPr>
          </w:p>
          <w:p w:rsidR="00635857" w:rsidRPr="005636C0" w:rsidRDefault="00635857" w:rsidP="00FA316B">
            <w:pPr>
              <w:jc w:val="both"/>
            </w:pPr>
          </w:p>
          <w:p w:rsidR="00635857" w:rsidRDefault="00635857" w:rsidP="00FA316B">
            <w:pPr>
              <w:jc w:val="both"/>
            </w:pPr>
          </w:p>
          <w:p w:rsidR="00D639A1" w:rsidRDefault="00D639A1" w:rsidP="00FA316B">
            <w:pPr>
              <w:jc w:val="both"/>
            </w:pPr>
          </w:p>
          <w:p w:rsidR="00D639A1" w:rsidRDefault="00D639A1" w:rsidP="00FA316B">
            <w:pPr>
              <w:jc w:val="both"/>
            </w:pPr>
          </w:p>
          <w:p w:rsidR="00D639A1" w:rsidRDefault="00D639A1" w:rsidP="00FA316B">
            <w:pPr>
              <w:jc w:val="both"/>
            </w:pPr>
          </w:p>
          <w:p w:rsidR="00D639A1" w:rsidRDefault="00D639A1" w:rsidP="00FA316B">
            <w:pPr>
              <w:jc w:val="both"/>
            </w:pPr>
          </w:p>
          <w:p w:rsidR="00D639A1" w:rsidRDefault="00D639A1" w:rsidP="00FA316B">
            <w:pPr>
              <w:jc w:val="both"/>
            </w:pPr>
          </w:p>
          <w:p w:rsidR="00D639A1" w:rsidRDefault="00D639A1" w:rsidP="00FA316B">
            <w:pPr>
              <w:jc w:val="both"/>
            </w:pPr>
          </w:p>
          <w:p w:rsidR="00D639A1" w:rsidRDefault="00D639A1" w:rsidP="00FA316B">
            <w:pPr>
              <w:jc w:val="both"/>
            </w:pPr>
          </w:p>
          <w:p w:rsidR="00D639A1" w:rsidRDefault="00D639A1" w:rsidP="00FA316B">
            <w:pPr>
              <w:jc w:val="both"/>
            </w:pPr>
          </w:p>
          <w:p w:rsidR="00D639A1" w:rsidRDefault="00D639A1" w:rsidP="00FA316B">
            <w:pPr>
              <w:jc w:val="both"/>
            </w:pPr>
          </w:p>
          <w:p w:rsidR="00D639A1" w:rsidRDefault="00D639A1" w:rsidP="00FA316B">
            <w:pPr>
              <w:jc w:val="both"/>
            </w:pPr>
          </w:p>
          <w:p w:rsidR="00D639A1" w:rsidRDefault="00D639A1" w:rsidP="00FA316B">
            <w:pPr>
              <w:jc w:val="both"/>
            </w:pPr>
          </w:p>
          <w:p w:rsidR="00D639A1" w:rsidRDefault="00D639A1" w:rsidP="00FA316B">
            <w:pPr>
              <w:jc w:val="both"/>
            </w:pPr>
          </w:p>
          <w:p w:rsidR="00D639A1" w:rsidRDefault="00D639A1" w:rsidP="00FA316B">
            <w:pPr>
              <w:jc w:val="both"/>
            </w:pPr>
          </w:p>
          <w:p w:rsidR="00D639A1" w:rsidRDefault="00D639A1" w:rsidP="00FA316B">
            <w:pPr>
              <w:jc w:val="both"/>
            </w:pPr>
          </w:p>
          <w:p w:rsidR="00D639A1" w:rsidRDefault="00D639A1" w:rsidP="00FA316B">
            <w:pPr>
              <w:jc w:val="both"/>
            </w:pPr>
          </w:p>
          <w:p w:rsidR="00D639A1" w:rsidRDefault="00D639A1" w:rsidP="00FA316B">
            <w:pPr>
              <w:jc w:val="both"/>
            </w:pPr>
          </w:p>
          <w:p w:rsidR="00D639A1" w:rsidRDefault="00D639A1" w:rsidP="00FA316B">
            <w:pPr>
              <w:jc w:val="both"/>
            </w:pPr>
          </w:p>
          <w:p w:rsidR="00D639A1" w:rsidRPr="005636C0" w:rsidRDefault="00D639A1" w:rsidP="00FA316B">
            <w:pPr>
              <w:jc w:val="both"/>
            </w:pPr>
            <w:bookmarkStart w:id="12" w:name="_GoBack"/>
            <w:bookmarkEnd w:id="12"/>
          </w:p>
          <w:p w:rsidR="004A0E47" w:rsidRDefault="004A0E47" w:rsidP="00FA316B">
            <w:pPr>
              <w:jc w:val="both"/>
            </w:pPr>
          </w:p>
          <w:p w:rsidR="00690519" w:rsidRPr="005636C0" w:rsidRDefault="00690519" w:rsidP="00FA316B">
            <w:pPr>
              <w:jc w:val="both"/>
            </w:pPr>
          </w:p>
          <w:p w:rsidR="004A0E47" w:rsidRPr="005636C0" w:rsidRDefault="004A0E47" w:rsidP="00FA316B">
            <w:pPr>
              <w:jc w:val="both"/>
            </w:pPr>
          </w:p>
          <w:p w:rsidR="004A0E47" w:rsidRPr="005636C0" w:rsidRDefault="004A0E47" w:rsidP="00FA316B">
            <w:pPr>
              <w:jc w:val="both"/>
            </w:pPr>
          </w:p>
          <w:p w:rsidR="004A0E47" w:rsidRPr="005636C0" w:rsidRDefault="004A0E47" w:rsidP="00FA316B">
            <w:pPr>
              <w:jc w:val="both"/>
            </w:pPr>
          </w:p>
          <w:p w:rsidR="00635857" w:rsidRPr="005636C0" w:rsidRDefault="00635857" w:rsidP="00FA316B">
            <w:pPr>
              <w:jc w:val="both"/>
            </w:pPr>
          </w:p>
          <w:p w:rsidR="00635857" w:rsidRPr="005636C0" w:rsidRDefault="00E14259" w:rsidP="004A0E47">
            <w:pPr>
              <w:shd w:val="clear" w:color="auto" w:fill="E2EFD9" w:themeFill="accent6" w:themeFillTint="33"/>
              <w:ind w:firstLine="851"/>
              <w:jc w:val="right"/>
              <w:rPr>
                <w:lang w:eastAsia="ro-RO"/>
              </w:rPr>
            </w:pPr>
            <w:r w:rsidRPr="005636C0">
              <w:rPr>
                <w:lang w:eastAsia="ro-RO"/>
              </w:rPr>
              <w:lastRenderedPageBreak/>
              <w:t>A</w:t>
            </w:r>
            <w:r w:rsidR="00635857" w:rsidRPr="005636C0">
              <w:rPr>
                <w:lang w:eastAsia="ro-RO"/>
              </w:rPr>
              <w:t>PROBAT</w:t>
            </w:r>
          </w:p>
          <w:p w:rsidR="00635857" w:rsidRPr="005636C0" w:rsidRDefault="00635857" w:rsidP="004A0E47">
            <w:pPr>
              <w:shd w:val="clear" w:color="auto" w:fill="E2EFD9" w:themeFill="accent6" w:themeFillTint="33"/>
              <w:ind w:firstLine="851"/>
              <w:jc w:val="right"/>
              <w:rPr>
                <w:lang w:eastAsia="ro-RO"/>
              </w:rPr>
            </w:pPr>
            <w:r w:rsidRPr="005636C0">
              <w:rPr>
                <w:lang w:eastAsia="ro-RO"/>
              </w:rPr>
              <w:t>prin Ordinul</w:t>
            </w:r>
          </w:p>
          <w:p w:rsidR="00635857" w:rsidRPr="005636C0" w:rsidRDefault="00635857" w:rsidP="004A0E47">
            <w:pPr>
              <w:shd w:val="clear" w:color="auto" w:fill="E2EFD9" w:themeFill="accent6" w:themeFillTint="33"/>
              <w:ind w:firstLine="851"/>
              <w:jc w:val="right"/>
              <w:rPr>
                <w:lang w:eastAsia="ro-RO"/>
              </w:rPr>
            </w:pPr>
            <w:r w:rsidRPr="005636C0">
              <w:rPr>
                <w:lang w:eastAsia="ro-RO"/>
              </w:rPr>
              <w:t>Ministrului Finanțelor</w:t>
            </w:r>
          </w:p>
          <w:p w:rsidR="00635857" w:rsidRPr="005636C0" w:rsidRDefault="00635857" w:rsidP="004A0E47">
            <w:pPr>
              <w:shd w:val="clear" w:color="auto" w:fill="E2EFD9" w:themeFill="accent6" w:themeFillTint="33"/>
              <w:ind w:firstLine="851"/>
              <w:jc w:val="right"/>
              <w:rPr>
                <w:lang w:eastAsia="ro-RO"/>
              </w:rPr>
            </w:pPr>
            <w:r w:rsidRPr="005636C0">
              <w:rPr>
                <w:lang w:eastAsia="ro-RO"/>
              </w:rPr>
              <w:t>                   nr. 145 din 24 noiembrie 2020</w:t>
            </w:r>
          </w:p>
          <w:p w:rsidR="00635857" w:rsidRPr="005636C0" w:rsidRDefault="00635857" w:rsidP="004A0E47">
            <w:pPr>
              <w:shd w:val="clear" w:color="auto" w:fill="E2EFD9" w:themeFill="accent6" w:themeFillTint="33"/>
              <w:ind w:firstLine="851"/>
              <w:jc w:val="right"/>
              <w:rPr>
                <w:lang w:eastAsia="ro-RO"/>
              </w:rPr>
            </w:pPr>
            <w:r w:rsidRPr="005636C0">
              <w:rPr>
                <w:lang w:eastAsia="ro-RO"/>
              </w:rPr>
              <w:t> </w:t>
            </w:r>
          </w:p>
          <w:p w:rsidR="00635857" w:rsidRPr="005636C0" w:rsidRDefault="00635857" w:rsidP="00635857">
            <w:pPr>
              <w:shd w:val="clear" w:color="auto" w:fill="FFFFFF"/>
              <w:ind w:firstLine="851"/>
              <w:jc w:val="center"/>
              <w:rPr>
                <w:lang w:eastAsia="ro-RO"/>
              </w:rPr>
            </w:pPr>
            <w:r w:rsidRPr="005636C0">
              <w:rPr>
                <w:b/>
                <w:bCs/>
                <w:lang w:eastAsia="ro-RO"/>
              </w:rPr>
              <w:t>DECLARAŢIE</w:t>
            </w:r>
          </w:p>
          <w:p w:rsidR="00635857" w:rsidRPr="005636C0" w:rsidRDefault="00635857" w:rsidP="00635857">
            <w:pPr>
              <w:shd w:val="clear" w:color="auto" w:fill="FFFFFF"/>
              <w:spacing w:line="240" w:lineRule="atLeast"/>
              <w:ind w:firstLine="851"/>
              <w:jc w:val="center"/>
              <w:rPr>
                <w:lang w:eastAsia="ro-RO"/>
              </w:rPr>
            </w:pPr>
            <w:r w:rsidRPr="005636C0">
              <w:rPr>
                <w:b/>
                <w:bCs/>
                <w:lang w:eastAsia="ro-RO"/>
              </w:rPr>
              <w:t>privind confirmarea identității beneficiarilor efectivi și neîncadrarea acestora în</w:t>
            </w:r>
          </w:p>
          <w:p w:rsidR="00635857" w:rsidRPr="005636C0" w:rsidRDefault="00635857" w:rsidP="00635857">
            <w:pPr>
              <w:shd w:val="clear" w:color="auto" w:fill="FFFFFF"/>
              <w:spacing w:line="240" w:lineRule="atLeast"/>
              <w:ind w:firstLine="851"/>
              <w:jc w:val="center"/>
              <w:rPr>
                <w:lang w:eastAsia="ro-RO"/>
              </w:rPr>
            </w:pPr>
            <w:r w:rsidRPr="005636C0">
              <w:rPr>
                <w:b/>
                <w:bCs/>
                <w:lang w:eastAsia="ro-RO"/>
              </w:rPr>
              <w:t>situația condamnării  pentru participarea la activităţi ale unei organizaţii sau grupări criminale,</w:t>
            </w:r>
          </w:p>
          <w:p w:rsidR="00635857" w:rsidRPr="005636C0" w:rsidRDefault="00635857" w:rsidP="00635857">
            <w:pPr>
              <w:shd w:val="clear" w:color="auto" w:fill="FFFFFF"/>
              <w:spacing w:line="240" w:lineRule="atLeast"/>
              <w:ind w:firstLine="851"/>
              <w:jc w:val="center"/>
              <w:rPr>
                <w:lang w:eastAsia="ro-RO"/>
              </w:rPr>
            </w:pPr>
            <w:r w:rsidRPr="005636C0">
              <w:rPr>
                <w:b/>
                <w:bCs/>
                <w:lang w:eastAsia="ro-RO"/>
              </w:rPr>
              <w:t>pentru corupţie, fraudă şi/sau spălare de bani.</w:t>
            </w:r>
          </w:p>
          <w:p w:rsidR="00635857" w:rsidRPr="005636C0" w:rsidRDefault="00635857" w:rsidP="00635857">
            <w:pPr>
              <w:shd w:val="clear" w:color="auto" w:fill="FFFFFF"/>
              <w:spacing w:line="240" w:lineRule="atLeast"/>
              <w:ind w:firstLine="851"/>
              <w:jc w:val="both"/>
              <w:rPr>
                <w:lang w:eastAsia="ro-RO"/>
              </w:rPr>
            </w:pPr>
            <w:r w:rsidRPr="005636C0">
              <w:rPr>
                <w:lang w:eastAsia="ro-RO"/>
              </w:rPr>
              <w:t> </w:t>
            </w:r>
          </w:p>
          <w:p w:rsidR="00635857" w:rsidRPr="005636C0" w:rsidRDefault="00635857" w:rsidP="00635857">
            <w:pPr>
              <w:shd w:val="clear" w:color="auto" w:fill="FFFFFF"/>
              <w:ind w:firstLine="851"/>
              <w:jc w:val="both"/>
              <w:rPr>
                <w:lang w:eastAsia="ro-RO"/>
              </w:rPr>
            </w:pPr>
            <w:r w:rsidRPr="005636C0">
              <w:rPr>
                <w:lang w:eastAsia="ro-RO"/>
              </w:rPr>
              <w:t>Subsemnatul, ________________ reprezentant împuternicit al _____________ </w:t>
            </w:r>
            <w:r w:rsidRPr="005636C0">
              <w:rPr>
                <w:i/>
                <w:iCs/>
                <w:lang w:eastAsia="ro-RO"/>
              </w:rPr>
              <w:t>(denumirea operatorului economic</w:t>
            </w:r>
            <w:r w:rsidRPr="005636C0">
              <w:rPr>
                <w:lang w:eastAsia="ro-RO"/>
              </w:rPr>
              <w:t>) în calitate de ofertant/ofertant asociat desemnat câștigător în cadrul procedurii de achiziție publică nr. _________________ din data __/__/___, declar pe propria răspundere, sub sancţiunile aplicabile faptei de fals în acte publice, că beneficiarul/beneficiarii efectivi ai operatorului economic în ultimii 5 ani nu au fost condamnați prin hotărâre judecătorească definitivă pentru participarea la activităţi ale unei organizaţii sau grupări criminale, pentru corupţie, fraudă şi/sau spălare de bani.</w:t>
            </w:r>
          </w:p>
          <w:p w:rsidR="00635857" w:rsidRPr="005636C0" w:rsidRDefault="00635857" w:rsidP="00635857">
            <w:pPr>
              <w:shd w:val="clear" w:color="auto" w:fill="FFFFFF"/>
              <w:ind w:firstLine="851"/>
              <w:rPr>
                <w:lang w:eastAsia="ro-RO"/>
              </w:rPr>
            </w:pPr>
            <w:r w:rsidRPr="005636C0">
              <w:rPr>
                <w:lang w:eastAsia="ro-RO"/>
              </w:rPr>
              <w:t> </w:t>
            </w:r>
          </w:p>
          <w:tbl>
            <w:tblPr>
              <w:tblW w:w="0" w:type="auto"/>
              <w:jc w:val="center"/>
              <w:shd w:val="clear" w:color="auto" w:fill="FFFFFF"/>
              <w:tblLayout w:type="fixed"/>
              <w:tblCellMar>
                <w:left w:w="0" w:type="dxa"/>
                <w:right w:w="0" w:type="dxa"/>
              </w:tblCellMar>
              <w:tblLook w:val="04A0" w:firstRow="1" w:lastRow="0" w:firstColumn="1" w:lastColumn="0" w:noHBand="0" w:noVBand="1"/>
            </w:tblPr>
            <w:tblGrid>
              <w:gridCol w:w="4215"/>
              <w:gridCol w:w="5640"/>
            </w:tblGrid>
            <w:tr w:rsidR="00635857" w:rsidRPr="005636C0" w:rsidTr="00FA316B">
              <w:trPr>
                <w:jc w:val="center"/>
              </w:trPr>
              <w:tc>
                <w:tcPr>
                  <w:tcW w:w="4215" w:type="dxa"/>
                  <w:tcBorders>
                    <w:top w:val="single" w:sz="8" w:space="0" w:color="000000"/>
                    <w:left w:val="single" w:sz="8" w:space="0" w:color="000000"/>
                    <w:bottom w:val="single" w:sz="8" w:space="0" w:color="000000"/>
                    <w:right w:val="single" w:sz="8" w:space="0" w:color="000000"/>
                  </w:tcBorders>
                  <w:shd w:val="clear" w:color="auto" w:fill="D0CECE"/>
                  <w:tcMar>
                    <w:top w:w="0" w:type="dxa"/>
                    <w:left w:w="108" w:type="dxa"/>
                    <w:bottom w:w="0" w:type="dxa"/>
                    <w:right w:w="108" w:type="dxa"/>
                  </w:tcMar>
                  <w:hideMark/>
                </w:tcPr>
                <w:p w:rsidR="00635857" w:rsidRPr="005636C0" w:rsidRDefault="00635857" w:rsidP="00635857">
                  <w:pPr>
                    <w:ind w:firstLine="851"/>
                    <w:jc w:val="center"/>
                    <w:rPr>
                      <w:lang w:eastAsia="ro-RO"/>
                    </w:rPr>
                  </w:pPr>
                  <w:r w:rsidRPr="005636C0">
                    <w:rPr>
                      <w:spacing w:val="-1"/>
                      <w:lang w:eastAsia="ro-RO"/>
                    </w:rPr>
                    <w:t>Numele și prenumele beneficiarului efectiv</w:t>
                  </w:r>
                </w:p>
              </w:tc>
              <w:tc>
                <w:tcPr>
                  <w:tcW w:w="5640" w:type="dxa"/>
                  <w:tcBorders>
                    <w:top w:val="single" w:sz="8" w:space="0" w:color="000000"/>
                    <w:left w:val="nil"/>
                    <w:bottom w:val="single" w:sz="8" w:space="0" w:color="000000"/>
                    <w:right w:val="single" w:sz="8" w:space="0" w:color="000000"/>
                  </w:tcBorders>
                  <w:shd w:val="clear" w:color="auto" w:fill="D0CECE"/>
                  <w:tcMar>
                    <w:top w:w="0" w:type="dxa"/>
                    <w:left w:w="108" w:type="dxa"/>
                    <w:bottom w:w="0" w:type="dxa"/>
                    <w:right w:w="108" w:type="dxa"/>
                  </w:tcMar>
                  <w:hideMark/>
                </w:tcPr>
                <w:p w:rsidR="00635857" w:rsidRPr="005636C0" w:rsidRDefault="00635857" w:rsidP="00635857">
                  <w:pPr>
                    <w:ind w:firstLine="851"/>
                    <w:jc w:val="center"/>
                    <w:rPr>
                      <w:lang w:eastAsia="ro-RO"/>
                    </w:rPr>
                  </w:pPr>
                  <w:r w:rsidRPr="005636C0">
                    <w:rPr>
                      <w:spacing w:val="-1"/>
                      <w:lang w:eastAsia="ro-RO"/>
                    </w:rPr>
                    <w:t>IDNP al beneficiarului efectiv</w:t>
                  </w:r>
                </w:p>
              </w:tc>
            </w:tr>
            <w:tr w:rsidR="00635857" w:rsidRPr="005636C0" w:rsidTr="00FA316B">
              <w:trPr>
                <w:jc w:val="center"/>
              </w:trPr>
              <w:tc>
                <w:tcPr>
                  <w:tcW w:w="42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5857" w:rsidRPr="005636C0" w:rsidRDefault="00635857" w:rsidP="00635857">
                  <w:pPr>
                    <w:ind w:firstLine="851"/>
                    <w:rPr>
                      <w:lang w:eastAsia="ro-RO"/>
                    </w:rPr>
                  </w:pPr>
                  <w:r w:rsidRPr="005636C0">
                    <w:rPr>
                      <w:lang w:eastAsia="ro-RO"/>
                    </w:rPr>
                    <w:t> </w:t>
                  </w:r>
                </w:p>
              </w:tc>
              <w:tc>
                <w:tcPr>
                  <w:tcW w:w="56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35857" w:rsidRPr="005636C0" w:rsidRDefault="00635857" w:rsidP="00635857">
                  <w:pPr>
                    <w:ind w:firstLine="851"/>
                    <w:rPr>
                      <w:lang w:eastAsia="ro-RO"/>
                    </w:rPr>
                  </w:pPr>
                  <w:r w:rsidRPr="005636C0">
                    <w:rPr>
                      <w:lang w:eastAsia="ro-RO"/>
                    </w:rPr>
                    <w:t> </w:t>
                  </w:r>
                </w:p>
              </w:tc>
            </w:tr>
            <w:tr w:rsidR="00635857" w:rsidRPr="005636C0" w:rsidTr="00FA316B">
              <w:trPr>
                <w:jc w:val="center"/>
              </w:trPr>
              <w:tc>
                <w:tcPr>
                  <w:tcW w:w="42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5857" w:rsidRPr="005636C0" w:rsidRDefault="00635857" w:rsidP="00635857">
                  <w:pPr>
                    <w:ind w:firstLine="851"/>
                    <w:rPr>
                      <w:lang w:eastAsia="ro-RO"/>
                    </w:rPr>
                  </w:pPr>
                  <w:r w:rsidRPr="005636C0">
                    <w:rPr>
                      <w:lang w:eastAsia="ro-RO"/>
                    </w:rPr>
                    <w:t> </w:t>
                  </w:r>
                </w:p>
              </w:tc>
              <w:tc>
                <w:tcPr>
                  <w:tcW w:w="56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35857" w:rsidRPr="005636C0" w:rsidRDefault="00635857" w:rsidP="00635857">
                  <w:pPr>
                    <w:ind w:firstLine="851"/>
                    <w:rPr>
                      <w:lang w:eastAsia="ro-RO"/>
                    </w:rPr>
                  </w:pPr>
                  <w:r w:rsidRPr="005636C0">
                    <w:rPr>
                      <w:lang w:eastAsia="ro-RO"/>
                    </w:rPr>
                    <w:t> </w:t>
                  </w:r>
                </w:p>
              </w:tc>
            </w:tr>
            <w:tr w:rsidR="00635857" w:rsidRPr="005636C0" w:rsidTr="00FA316B">
              <w:trPr>
                <w:jc w:val="center"/>
              </w:trPr>
              <w:tc>
                <w:tcPr>
                  <w:tcW w:w="42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5857" w:rsidRPr="005636C0" w:rsidRDefault="00635857" w:rsidP="00635857">
                  <w:pPr>
                    <w:ind w:firstLine="851"/>
                    <w:rPr>
                      <w:lang w:eastAsia="ro-RO"/>
                    </w:rPr>
                  </w:pPr>
                  <w:r w:rsidRPr="005636C0">
                    <w:rPr>
                      <w:lang w:eastAsia="ro-RO"/>
                    </w:rPr>
                    <w:t> </w:t>
                  </w:r>
                </w:p>
              </w:tc>
              <w:tc>
                <w:tcPr>
                  <w:tcW w:w="56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35857" w:rsidRPr="005636C0" w:rsidRDefault="00635857" w:rsidP="00635857">
                  <w:pPr>
                    <w:ind w:firstLine="851"/>
                    <w:rPr>
                      <w:lang w:eastAsia="ro-RO"/>
                    </w:rPr>
                  </w:pPr>
                  <w:r w:rsidRPr="005636C0">
                    <w:rPr>
                      <w:lang w:eastAsia="ro-RO"/>
                    </w:rPr>
                    <w:t> </w:t>
                  </w:r>
                </w:p>
              </w:tc>
            </w:tr>
          </w:tbl>
          <w:p w:rsidR="00635857" w:rsidRPr="005636C0" w:rsidRDefault="00635857" w:rsidP="00635857">
            <w:pPr>
              <w:shd w:val="clear" w:color="auto" w:fill="FFFFFF"/>
              <w:rPr>
                <w:lang w:eastAsia="ro-RO"/>
              </w:rPr>
            </w:pPr>
            <w:r w:rsidRPr="005636C0">
              <w:rPr>
                <w:lang w:eastAsia="ro-RO"/>
              </w:rPr>
              <w:t> </w:t>
            </w:r>
          </w:p>
          <w:p w:rsidR="00635857" w:rsidRPr="005636C0" w:rsidRDefault="00635857" w:rsidP="00635857">
            <w:pPr>
              <w:shd w:val="clear" w:color="auto" w:fill="FFFFFF"/>
              <w:ind w:firstLine="851"/>
              <w:rPr>
                <w:lang w:eastAsia="ro-RO"/>
              </w:rPr>
            </w:pPr>
            <w:r w:rsidRPr="005636C0">
              <w:rPr>
                <w:lang w:eastAsia="ro-RO"/>
              </w:rPr>
              <w:t> </w:t>
            </w:r>
          </w:p>
          <w:p w:rsidR="00635857" w:rsidRPr="005636C0" w:rsidRDefault="00635857" w:rsidP="00635857">
            <w:pPr>
              <w:shd w:val="clear" w:color="auto" w:fill="FFFFFF"/>
              <w:ind w:firstLine="851"/>
              <w:rPr>
                <w:lang w:eastAsia="ro-RO"/>
              </w:rPr>
            </w:pPr>
            <w:r w:rsidRPr="005636C0">
              <w:rPr>
                <w:lang w:eastAsia="ro-RO"/>
              </w:rPr>
              <w:t>Data completării:______________________</w:t>
            </w:r>
          </w:p>
          <w:p w:rsidR="00635857" w:rsidRPr="005636C0" w:rsidRDefault="00635857" w:rsidP="00635857">
            <w:pPr>
              <w:shd w:val="clear" w:color="auto" w:fill="FFFFFF"/>
              <w:ind w:firstLine="851"/>
              <w:jc w:val="both"/>
              <w:rPr>
                <w:lang w:eastAsia="ro-RO"/>
              </w:rPr>
            </w:pPr>
            <w:r w:rsidRPr="005636C0">
              <w:rPr>
                <w:lang w:eastAsia="ro-RO"/>
              </w:rPr>
              <w:t>Semnat: _____________________________</w:t>
            </w:r>
          </w:p>
          <w:p w:rsidR="00635857" w:rsidRPr="005636C0" w:rsidRDefault="00635857" w:rsidP="00635857">
            <w:pPr>
              <w:shd w:val="clear" w:color="auto" w:fill="FFFFFF"/>
              <w:ind w:firstLine="851"/>
              <w:jc w:val="both"/>
              <w:rPr>
                <w:lang w:eastAsia="ro-RO"/>
              </w:rPr>
            </w:pPr>
            <w:r w:rsidRPr="005636C0">
              <w:rPr>
                <w:lang w:eastAsia="ro-RO"/>
              </w:rPr>
              <w:t>Nume/prenume: __________________________________</w:t>
            </w:r>
          </w:p>
          <w:p w:rsidR="00635857" w:rsidRPr="005636C0" w:rsidRDefault="00635857" w:rsidP="00635857">
            <w:pPr>
              <w:shd w:val="clear" w:color="auto" w:fill="FFFFFF"/>
              <w:ind w:firstLine="851"/>
              <w:jc w:val="both"/>
              <w:rPr>
                <w:lang w:eastAsia="ro-RO"/>
              </w:rPr>
            </w:pPr>
            <w:r w:rsidRPr="005636C0">
              <w:rPr>
                <w:lang w:eastAsia="ro-RO"/>
              </w:rPr>
              <w:t>Funcţia în cadrul persoanei juridice: ____________________________</w:t>
            </w:r>
          </w:p>
          <w:p w:rsidR="00635857" w:rsidRPr="005636C0" w:rsidRDefault="00635857" w:rsidP="00635857">
            <w:pPr>
              <w:shd w:val="clear" w:color="auto" w:fill="FFFFFF"/>
              <w:spacing w:line="276" w:lineRule="atLeast"/>
              <w:ind w:firstLine="851"/>
              <w:jc w:val="both"/>
              <w:rPr>
                <w:lang w:eastAsia="ro-RO"/>
              </w:rPr>
            </w:pPr>
            <w:r w:rsidRPr="005636C0">
              <w:rPr>
                <w:lang w:eastAsia="ro-RO"/>
              </w:rPr>
              <w:t>Denumirea persoanei juridice  ________________________</w:t>
            </w:r>
          </w:p>
          <w:p w:rsidR="00635857" w:rsidRPr="005636C0" w:rsidRDefault="00635857" w:rsidP="00635857">
            <w:pPr>
              <w:shd w:val="clear" w:color="auto" w:fill="FFFFFF"/>
              <w:spacing w:line="276" w:lineRule="atLeast"/>
              <w:ind w:firstLine="851"/>
              <w:jc w:val="both"/>
              <w:rPr>
                <w:lang w:eastAsia="ro-RO"/>
              </w:rPr>
            </w:pPr>
            <w:r w:rsidRPr="005636C0">
              <w:rPr>
                <w:lang w:eastAsia="ro-RO"/>
              </w:rPr>
              <w:t>IDNO al persoanei juridice _____________________________</w:t>
            </w:r>
          </w:p>
          <w:p w:rsidR="00635857" w:rsidRPr="005636C0" w:rsidRDefault="00635857" w:rsidP="00635857"/>
          <w:p w:rsidR="00C96866" w:rsidRPr="005636C0" w:rsidRDefault="00C96866" w:rsidP="00FA316B">
            <w:pPr>
              <w:jc w:val="both"/>
            </w:pPr>
            <w:r w:rsidRPr="005636C0">
              <w:t xml:space="preserve">                                                                                      </w:t>
            </w:r>
          </w:p>
          <w:p w:rsidR="00C96866" w:rsidRPr="005636C0" w:rsidRDefault="00C96866" w:rsidP="00FA316B">
            <w:pPr>
              <w:jc w:val="both"/>
              <w:rPr>
                <w:sz w:val="28"/>
                <w:szCs w:val="28"/>
              </w:rPr>
            </w:pPr>
          </w:p>
          <w:p w:rsidR="00C96866" w:rsidRPr="005636C0" w:rsidRDefault="00C96866" w:rsidP="00FA316B">
            <w:pPr>
              <w:jc w:val="both"/>
            </w:pPr>
          </w:p>
          <w:p w:rsidR="00C96866" w:rsidRPr="005636C0" w:rsidRDefault="00C96866" w:rsidP="00FA316B">
            <w:pPr>
              <w:jc w:val="both"/>
            </w:pPr>
          </w:p>
          <w:p w:rsidR="00C96866" w:rsidRPr="005636C0" w:rsidRDefault="00C96866" w:rsidP="00FA316B">
            <w:pPr>
              <w:jc w:val="both"/>
            </w:pPr>
          </w:p>
          <w:p w:rsidR="00C96866" w:rsidRPr="005636C0" w:rsidRDefault="00C96866" w:rsidP="00FA316B">
            <w:pPr>
              <w:jc w:val="both"/>
            </w:pPr>
          </w:p>
        </w:tc>
      </w:tr>
      <w:tr w:rsidR="00C96866" w:rsidRPr="005636C0" w:rsidTr="00FA316B">
        <w:trPr>
          <w:trHeight w:val="697"/>
        </w:trPr>
        <w:tc>
          <w:tcPr>
            <w:tcW w:w="10173" w:type="dxa"/>
            <w:vAlign w:val="center"/>
          </w:tcPr>
          <w:p w:rsidR="00C96866" w:rsidRPr="005636C0" w:rsidRDefault="00C96866" w:rsidP="00FA316B">
            <w:pPr>
              <w:jc w:val="both"/>
            </w:pPr>
          </w:p>
        </w:tc>
      </w:tr>
    </w:tbl>
    <w:p w:rsidR="00C96866" w:rsidRPr="005636C0" w:rsidRDefault="00C96866"/>
    <w:sectPr w:rsidR="00C96866" w:rsidRPr="005636C0" w:rsidSect="00F3416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33B" w:rsidRDefault="00F4233B" w:rsidP="00F34168">
      <w:r>
        <w:separator/>
      </w:r>
    </w:p>
  </w:endnote>
  <w:endnote w:type="continuationSeparator" w:id="0">
    <w:p w:rsidR="00F4233B" w:rsidRDefault="00F4233B" w:rsidP="00F3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92" w:rsidRDefault="00BF3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33B" w:rsidRDefault="00F4233B" w:rsidP="00F34168">
      <w:r>
        <w:separator/>
      </w:r>
    </w:p>
  </w:footnote>
  <w:footnote w:type="continuationSeparator" w:id="0">
    <w:p w:rsidR="00F4233B" w:rsidRDefault="00F4233B" w:rsidP="00F34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A33E29"/>
    <w:multiLevelType w:val="hybridMultilevel"/>
    <w:tmpl w:val="F3AEE936"/>
    <w:lvl w:ilvl="0" w:tplc="85D47A1E">
      <w:start w:val="1"/>
      <w:numFmt w:val="decimal"/>
      <w:lvlText w:val="%1."/>
      <w:lvlJc w:val="left"/>
      <w:pPr>
        <w:ind w:left="36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5"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2"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6"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8"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3"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F901BC"/>
    <w:multiLevelType w:val="hybridMultilevel"/>
    <w:tmpl w:val="64DCDD16"/>
    <w:lvl w:ilvl="0" w:tplc="95D0E502">
      <w:start w:val="6"/>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6" w15:restartNumberingAfterBreak="0">
    <w:nsid w:val="44970A32"/>
    <w:multiLevelType w:val="hybridMultilevel"/>
    <w:tmpl w:val="3E1AD530"/>
    <w:lvl w:ilvl="0" w:tplc="95D0E502">
      <w:start w:val="6"/>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50730A76"/>
    <w:multiLevelType w:val="hybridMultilevel"/>
    <w:tmpl w:val="C5FE5D78"/>
    <w:lvl w:ilvl="0" w:tplc="85D47A1E">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1"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4"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5" w15:restartNumberingAfterBreak="0">
    <w:nsid w:val="62897BAE"/>
    <w:multiLevelType w:val="hybridMultilevel"/>
    <w:tmpl w:val="153AA7AA"/>
    <w:lvl w:ilvl="0" w:tplc="3BD48CCA">
      <w:start w:val="1"/>
      <w:numFmt w:val="upperRoman"/>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A1337F6"/>
    <w:multiLevelType w:val="hybridMultilevel"/>
    <w:tmpl w:val="3BFCBED2"/>
    <w:lvl w:ilvl="0" w:tplc="95D0E502">
      <w:start w:val="6"/>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1"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5"/>
  </w:num>
  <w:num w:numId="2">
    <w:abstractNumId w:val="41"/>
  </w:num>
  <w:num w:numId="3">
    <w:abstractNumId w:val="8"/>
  </w:num>
  <w:num w:numId="4">
    <w:abstractNumId w:val="12"/>
  </w:num>
  <w:num w:numId="5">
    <w:abstractNumId w:val="9"/>
  </w:num>
  <w:num w:numId="6">
    <w:abstractNumId w:val="37"/>
  </w:num>
  <w:num w:numId="7">
    <w:abstractNumId w:val="4"/>
  </w:num>
  <w:num w:numId="8">
    <w:abstractNumId w:val="40"/>
  </w:num>
  <w:num w:numId="9">
    <w:abstractNumId w:val="33"/>
  </w:num>
  <w:num w:numId="10">
    <w:abstractNumId w:val="5"/>
  </w:num>
  <w:num w:numId="11">
    <w:abstractNumId w:val="14"/>
  </w:num>
  <w:num w:numId="12">
    <w:abstractNumId w:val="23"/>
  </w:num>
  <w:num w:numId="13">
    <w:abstractNumId w:val="18"/>
  </w:num>
  <w:num w:numId="14">
    <w:abstractNumId w:val="38"/>
  </w:num>
  <w:num w:numId="15">
    <w:abstractNumId w:val="6"/>
  </w:num>
  <w:num w:numId="16">
    <w:abstractNumId w:val="3"/>
  </w:num>
  <w:num w:numId="17">
    <w:abstractNumId w:val="17"/>
  </w:num>
  <w:num w:numId="18">
    <w:abstractNumId w:val="2"/>
  </w:num>
  <w:num w:numId="19">
    <w:abstractNumId w:val="27"/>
  </w:num>
  <w:num w:numId="20">
    <w:abstractNumId w:val="15"/>
  </w:num>
  <w:num w:numId="21">
    <w:abstractNumId w:val="34"/>
  </w:num>
  <w:num w:numId="22">
    <w:abstractNumId w:val="29"/>
  </w:num>
  <w:num w:numId="23">
    <w:abstractNumId w:val="32"/>
  </w:num>
  <w:num w:numId="24">
    <w:abstractNumId w:val="0"/>
  </w:num>
  <w:num w:numId="25">
    <w:abstractNumId w:val="20"/>
  </w:num>
  <w:num w:numId="26">
    <w:abstractNumId w:val="31"/>
  </w:num>
  <w:num w:numId="27">
    <w:abstractNumId w:val="35"/>
    <w:lvlOverride w:ilvl="0">
      <w:startOverride w:val="1"/>
    </w:lvlOverride>
  </w:num>
  <w:num w:numId="28">
    <w:abstractNumId w:val="22"/>
  </w:num>
  <w:num w:numId="29">
    <w:abstractNumId w:val="36"/>
  </w:num>
  <w:num w:numId="30">
    <w:abstractNumId w:val="28"/>
  </w:num>
  <w:num w:numId="31">
    <w:abstractNumId w:val="35"/>
    <w:lvlOverride w:ilvl="0">
      <w:startOverride w:val="2"/>
    </w:lvlOverride>
  </w:num>
  <w:num w:numId="32">
    <w:abstractNumId w:val="41"/>
    <w:lvlOverride w:ilvl="0">
      <w:startOverride w:val="7"/>
    </w:lvlOverride>
  </w:num>
  <w:num w:numId="33">
    <w:abstractNumId w:val="16"/>
  </w:num>
  <w:num w:numId="34">
    <w:abstractNumId w:val="13"/>
  </w:num>
  <w:num w:numId="35">
    <w:abstractNumId w:val="19"/>
  </w:num>
  <w:num w:numId="36">
    <w:abstractNumId w:val="10"/>
  </w:num>
  <w:num w:numId="37">
    <w:abstractNumId w:val="7"/>
  </w:num>
  <w:num w:numId="38">
    <w:abstractNumId w:val="21"/>
  </w:num>
  <w:num w:numId="39">
    <w:abstractNumId w:val="25"/>
  </w:num>
  <w:num w:numId="40">
    <w:abstractNumId w:val="11"/>
  </w:num>
  <w:num w:numId="41">
    <w:abstractNumId w:val="24"/>
  </w:num>
  <w:num w:numId="42">
    <w:abstractNumId w:val="26"/>
  </w:num>
  <w:num w:numId="43">
    <w:abstractNumId w:val="39"/>
  </w:num>
  <w:num w:numId="44">
    <w:abstractNumId w:val="1"/>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580"/>
    <w:rsid w:val="001239FE"/>
    <w:rsid w:val="00147B41"/>
    <w:rsid w:val="00170556"/>
    <w:rsid w:val="001C1543"/>
    <w:rsid w:val="001E5F0C"/>
    <w:rsid w:val="00221058"/>
    <w:rsid w:val="002846A0"/>
    <w:rsid w:val="002A4251"/>
    <w:rsid w:val="003500BC"/>
    <w:rsid w:val="00352E5B"/>
    <w:rsid w:val="003703C2"/>
    <w:rsid w:val="00420FF8"/>
    <w:rsid w:val="00446A3A"/>
    <w:rsid w:val="004A0E47"/>
    <w:rsid w:val="004B29DF"/>
    <w:rsid w:val="0050008B"/>
    <w:rsid w:val="005010EB"/>
    <w:rsid w:val="00503947"/>
    <w:rsid w:val="005636C0"/>
    <w:rsid w:val="005C079F"/>
    <w:rsid w:val="00635857"/>
    <w:rsid w:val="00645C0D"/>
    <w:rsid w:val="006544DB"/>
    <w:rsid w:val="00667296"/>
    <w:rsid w:val="00690519"/>
    <w:rsid w:val="006A203D"/>
    <w:rsid w:val="006B0F5C"/>
    <w:rsid w:val="00714D48"/>
    <w:rsid w:val="007370E9"/>
    <w:rsid w:val="007A5E60"/>
    <w:rsid w:val="008323C9"/>
    <w:rsid w:val="0084226F"/>
    <w:rsid w:val="00863734"/>
    <w:rsid w:val="00874652"/>
    <w:rsid w:val="008A1F48"/>
    <w:rsid w:val="008A2368"/>
    <w:rsid w:val="008C1153"/>
    <w:rsid w:val="008D5BA0"/>
    <w:rsid w:val="008F6818"/>
    <w:rsid w:val="009007CA"/>
    <w:rsid w:val="009152DC"/>
    <w:rsid w:val="00921E73"/>
    <w:rsid w:val="009A04F9"/>
    <w:rsid w:val="009B7651"/>
    <w:rsid w:val="009D666C"/>
    <w:rsid w:val="00A409B0"/>
    <w:rsid w:val="00A66476"/>
    <w:rsid w:val="00A93AD1"/>
    <w:rsid w:val="00B55982"/>
    <w:rsid w:val="00B77326"/>
    <w:rsid w:val="00BE4992"/>
    <w:rsid w:val="00BE57DE"/>
    <w:rsid w:val="00BF3392"/>
    <w:rsid w:val="00C06DAE"/>
    <w:rsid w:val="00C11E4B"/>
    <w:rsid w:val="00C204F9"/>
    <w:rsid w:val="00C96866"/>
    <w:rsid w:val="00CB43C4"/>
    <w:rsid w:val="00CF1B31"/>
    <w:rsid w:val="00D61580"/>
    <w:rsid w:val="00D639A1"/>
    <w:rsid w:val="00D77616"/>
    <w:rsid w:val="00DA0BFA"/>
    <w:rsid w:val="00E00DF9"/>
    <w:rsid w:val="00E14259"/>
    <w:rsid w:val="00E211BF"/>
    <w:rsid w:val="00E676A5"/>
    <w:rsid w:val="00E867FB"/>
    <w:rsid w:val="00E87800"/>
    <w:rsid w:val="00F01BEB"/>
    <w:rsid w:val="00F10E10"/>
    <w:rsid w:val="00F1277D"/>
    <w:rsid w:val="00F34168"/>
    <w:rsid w:val="00F4233B"/>
    <w:rsid w:val="00F72999"/>
    <w:rsid w:val="00F80243"/>
    <w:rsid w:val="00FA316B"/>
    <w:rsid w:val="00FB64C3"/>
    <w:rsid w:val="00FF607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69ACD"/>
  <w15:chartTrackingRefBased/>
  <w15:docId w15:val="{1395C5F2-751D-426B-9AD9-0E586478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D1"/>
    <w:pPr>
      <w:spacing w:after="0" w:line="240" w:lineRule="auto"/>
    </w:pPr>
    <w:rPr>
      <w:rFonts w:ascii="Times New Roman" w:eastAsia="Times New Roman" w:hAnsi="Times New Roman" w:cs="Times New Roman"/>
      <w:noProof/>
      <w:sz w:val="24"/>
      <w:szCs w:val="24"/>
    </w:rPr>
  </w:style>
  <w:style w:type="paragraph" w:styleId="Heading1">
    <w:name w:val="heading 1"/>
    <w:basedOn w:val="Normal"/>
    <w:next w:val="Normal"/>
    <w:link w:val="Heading1Char"/>
    <w:qFormat/>
    <w:rsid w:val="00A93AD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A93AD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93AD1"/>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aliases w:val=" Sub-Clause Sub-paragraph"/>
    <w:basedOn w:val="Normal"/>
    <w:next w:val="Normal"/>
    <w:link w:val="Heading4Char"/>
    <w:qFormat/>
    <w:rsid w:val="00A93AD1"/>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93AD1"/>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93AD1"/>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93AD1"/>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3AD1"/>
    <w:rPr>
      <w:rFonts w:ascii="Baltica RR" w:hAnsi="Baltica RR"/>
      <w:noProof w:val="0"/>
      <w:szCs w:val="20"/>
    </w:rPr>
  </w:style>
  <w:style w:type="character" w:customStyle="1" w:styleId="BodyTextChar">
    <w:name w:val="Body Text Char"/>
    <w:basedOn w:val="DefaultParagraphFont"/>
    <w:link w:val="BodyText"/>
    <w:rsid w:val="00A93AD1"/>
    <w:rPr>
      <w:rFonts w:ascii="Baltica RR" w:eastAsia="Times New Roman" w:hAnsi="Baltica RR" w:cs="Times New Roman"/>
      <w:sz w:val="24"/>
      <w:szCs w:val="20"/>
    </w:rPr>
  </w:style>
  <w:style w:type="paragraph" w:customStyle="1" w:styleId="Style3">
    <w:name w:val="Style3"/>
    <w:basedOn w:val="Heading3"/>
    <w:link w:val="Style3Char"/>
    <w:qFormat/>
    <w:rsid w:val="00A93AD1"/>
    <w:pPr>
      <w:keepNext w:val="0"/>
      <w:keepLines w:val="0"/>
      <w:tabs>
        <w:tab w:val="left" w:pos="360"/>
      </w:tabs>
      <w:spacing w:before="100" w:beforeAutospacing="1" w:after="120"/>
      <w:ind w:left="1338" w:hanging="870"/>
    </w:pPr>
    <w:rPr>
      <w:rFonts w:ascii="Times New Roman" w:eastAsia="Times New Roman" w:hAnsi="Times New Roman" w:cs="Times New Roman"/>
      <w:b/>
      <w:noProof w:val="0"/>
      <w:color w:val="auto"/>
      <w:lang w:val="en-US" w:eastAsia="ru-RU"/>
    </w:rPr>
  </w:style>
  <w:style w:type="character" w:customStyle="1" w:styleId="Style3Char">
    <w:name w:val="Style3 Char"/>
    <w:link w:val="Style3"/>
    <w:rsid w:val="00A93AD1"/>
    <w:rPr>
      <w:rFonts w:ascii="Times New Roman" w:eastAsia="Times New Roman" w:hAnsi="Times New Roman" w:cs="Times New Roman"/>
      <w:b/>
      <w:sz w:val="24"/>
      <w:szCs w:val="24"/>
      <w:lang w:val="en-US" w:eastAsia="ru-RU"/>
    </w:rPr>
  </w:style>
  <w:style w:type="character" w:customStyle="1" w:styleId="Heading3Char">
    <w:name w:val="Heading 3 Char"/>
    <w:basedOn w:val="DefaultParagraphFont"/>
    <w:link w:val="Heading3"/>
    <w:rsid w:val="00A93AD1"/>
    <w:rPr>
      <w:rFonts w:asciiTheme="majorHAnsi" w:eastAsiaTheme="majorEastAsia" w:hAnsiTheme="majorHAnsi" w:cstheme="majorBidi"/>
      <w:noProof/>
      <w:color w:val="1F4D78" w:themeColor="accent1" w:themeShade="7F"/>
      <w:sz w:val="24"/>
      <w:szCs w:val="24"/>
    </w:rPr>
  </w:style>
  <w:style w:type="character" w:customStyle="1" w:styleId="Heading1Char">
    <w:name w:val="Heading 1 Char"/>
    <w:basedOn w:val="DefaultParagraphFont"/>
    <w:link w:val="Heading1"/>
    <w:rsid w:val="00A93AD1"/>
    <w:rPr>
      <w:rFonts w:asciiTheme="majorHAnsi" w:eastAsiaTheme="majorEastAsia" w:hAnsiTheme="majorHAnsi" w:cstheme="majorBidi"/>
      <w:noProof/>
      <w:color w:val="2E74B5" w:themeColor="accent1" w:themeShade="BF"/>
      <w:sz w:val="32"/>
      <w:szCs w:val="32"/>
    </w:rPr>
  </w:style>
  <w:style w:type="character" w:customStyle="1" w:styleId="Heading2Char">
    <w:name w:val="Heading 2 Char"/>
    <w:basedOn w:val="DefaultParagraphFont"/>
    <w:link w:val="Heading2"/>
    <w:rsid w:val="00A93AD1"/>
    <w:rPr>
      <w:rFonts w:asciiTheme="majorHAnsi" w:eastAsiaTheme="majorEastAsia" w:hAnsiTheme="majorHAnsi" w:cstheme="majorBidi"/>
      <w:noProof/>
      <w:color w:val="2E74B5" w:themeColor="accent1" w:themeShade="BF"/>
      <w:sz w:val="26"/>
      <w:szCs w:val="26"/>
    </w:rPr>
  </w:style>
  <w:style w:type="character" w:customStyle="1" w:styleId="Heading4Char">
    <w:name w:val="Heading 4 Char"/>
    <w:aliases w:val=" Sub-Clause Sub-paragraph Char"/>
    <w:basedOn w:val="DefaultParagraphFont"/>
    <w:link w:val="Heading4"/>
    <w:rsid w:val="00A93AD1"/>
    <w:rPr>
      <w:rFonts w:ascii="Baltica RR" w:eastAsia="Times New Roman" w:hAnsi="Baltica RR" w:cs="Times New Roman"/>
      <w:b/>
      <w:sz w:val="24"/>
      <w:szCs w:val="20"/>
      <w:lang w:eastAsia="ru-RU"/>
    </w:rPr>
  </w:style>
  <w:style w:type="character" w:customStyle="1" w:styleId="Heading5Char">
    <w:name w:val="Heading 5 Char"/>
    <w:basedOn w:val="DefaultParagraphFont"/>
    <w:link w:val="Heading5"/>
    <w:rsid w:val="00A93AD1"/>
    <w:rPr>
      <w:rFonts w:ascii="Times New Roman" w:eastAsia="Times New Roman" w:hAnsi="Times New Roman" w:cs="Times New Roman"/>
      <w:sz w:val="28"/>
      <w:szCs w:val="20"/>
      <w:lang w:eastAsia="ru-RU"/>
    </w:rPr>
  </w:style>
  <w:style w:type="character" w:customStyle="1" w:styleId="Heading8Char">
    <w:name w:val="Heading 8 Char"/>
    <w:basedOn w:val="DefaultParagraphFont"/>
    <w:link w:val="Heading8"/>
    <w:semiHidden/>
    <w:rsid w:val="00A93AD1"/>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A93AD1"/>
    <w:rPr>
      <w:rFonts w:ascii="Cambria" w:eastAsia="Times New Roman" w:hAnsi="Cambria" w:cs="Times New Roman"/>
    </w:rPr>
  </w:style>
  <w:style w:type="paragraph" w:styleId="Footer">
    <w:name w:val="footer"/>
    <w:basedOn w:val="Normal"/>
    <w:link w:val="FooterChar"/>
    <w:uiPriority w:val="99"/>
    <w:rsid w:val="00A93AD1"/>
    <w:pPr>
      <w:tabs>
        <w:tab w:val="center" w:pos="4536"/>
        <w:tab w:val="right" w:pos="9072"/>
      </w:tabs>
    </w:pPr>
  </w:style>
  <w:style w:type="character" w:customStyle="1" w:styleId="FooterChar">
    <w:name w:val="Footer Char"/>
    <w:basedOn w:val="DefaultParagraphFont"/>
    <w:link w:val="Footer"/>
    <w:uiPriority w:val="99"/>
    <w:rsid w:val="00A93AD1"/>
    <w:rPr>
      <w:rFonts w:ascii="Times New Roman" w:eastAsia="Times New Roman" w:hAnsi="Times New Roman" w:cs="Times New Roman"/>
      <w:noProof/>
      <w:sz w:val="24"/>
      <w:szCs w:val="24"/>
    </w:rPr>
  </w:style>
  <w:style w:type="character" w:styleId="PageNumber">
    <w:name w:val="page number"/>
    <w:basedOn w:val="DefaultParagraphFont"/>
    <w:rsid w:val="00A93AD1"/>
  </w:style>
  <w:style w:type="paragraph" w:styleId="ListParagraph">
    <w:name w:val="List Paragraph"/>
    <w:aliases w:val="HotarirePunct1"/>
    <w:basedOn w:val="Normal"/>
    <w:link w:val="ListParagraphChar"/>
    <w:uiPriority w:val="34"/>
    <w:qFormat/>
    <w:rsid w:val="00A93AD1"/>
    <w:pPr>
      <w:numPr>
        <w:numId w:val="2"/>
      </w:numPr>
      <w:tabs>
        <w:tab w:val="left" w:pos="1134"/>
      </w:tabs>
      <w:jc w:val="both"/>
    </w:pPr>
    <w:rPr>
      <w:noProof w:val="0"/>
      <w:lang w:val="en-US"/>
    </w:rPr>
  </w:style>
  <w:style w:type="paragraph" w:styleId="Header">
    <w:name w:val="header"/>
    <w:basedOn w:val="Normal"/>
    <w:link w:val="HeaderChar"/>
    <w:rsid w:val="00A93AD1"/>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93AD1"/>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93AD1"/>
    <w:pPr>
      <w:jc w:val="center"/>
    </w:pPr>
    <w:rPr>
      <w:b/>
      <w:noProof w:val="0"/>
      <w:sz w:val="32"/>
      <w:szCs w:val="20"/>
      <w:lang w:val="en-US" w:eastAsia="ru-RU"/>
    </w:rPr>
  </w:style>
  <w:style w:type="character" w:customStyle="1" w:styleId="SubtitleChar">
    <w:name w:val="Subtitle Char"/>
    <w:basedOn w:val="DefaultParagraphFont"/>
    <w:link w:val="Subtitle"/>
    <w:rsid w:val="00A93AD1"/>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93AD1"/>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93AD1"/>
    <w:rPr>
      <w:rFonts w:ascii="Times New Roman" w:eastAsia="Times New Roman" w:hAnsi="Times New Roman" w:cs="Times New Roman"/>
      <w:sz w:val="20"/>
      <w:szCs w:val="20"/>
      <w:lang w:eastAsia="ru-RU"/>
    </w:rPr>
  </w:style>
  <w:style w:type="paragraph" w:styleId="BodyTextIndent2">
    <w:name w:val="Body Text Indent 2"/>
    <w:basedOn w:val="Normal"/>
    <w:link w:val="BodyTextIndent2Char"/>
    <w:rsid w:val="00A93AD1"/>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93AD1"/>
    <w:rPr>
      <w:rFonts w:ascii="Baltica RR" w:eastAsia="Times New Roman" w:hAnsi="Baltica RR" w:cs="Times New Roman"/>
      <w:sz w:val="24"/>
      <w:szCs w:val="20"/>
      <w:lang w:eastAsia="ru-RU"/>
    </w:rPr>
  </w:style>
  <w:style w:type="paragraph" w:styleId="BodyText2">
    <w:name w:val="Body Text 2"/>
    <w:basedOn w:val="Normal"/>
    <w:link w:val="BodyText2Char"/>
    <w:rsid w:val="00A93AD1"/>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93AD1"/>
    <w:rPr>
      <w:rFonts w:ascii="Baltica RR" w:eastAsia="Times New Roman" w:hAnsi="Baltica RR" w:cs="Times New Roman"/>
      <w:sz w:val="24"/>
      <w:szCs w:val="20"/>
      <w:lang w:eastAsia="ru-RU"/>
    </w:rPr>
  </w:style>
  <w:style w:type="paragraph" w:styleId="BalloonText">
    <w:name w:val="Balloon Text"/>
    <w:basedOn w:val="Normal"/>
    <w:link w:val="BalloonTextChar"/>
    <w:semiHidden/>
    <w:rsid w:val="00A93AD1"/>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93AD1"/>
    <w:rPr>
      <w:rFonts w:ascii="Tahoma" w:eastAsia="Times New Roman" w:hAnsi="Tahoma" w:cs="Tahoma"/>
      <w:sz w:val="16"/>
      <w:szCs w:val="16"/>
      <w:lang w:val="ru-RU" w:eastAsia="ru-RU"/>
    </w:rPr>
  </w:style>
  <w:style w:type="table" w:styleId="TableGrid">
    <w:name w:val="Table Grid"/>
    <w:basedOn w:val="TableNormal"/>
    <w:uiPriority w:val="39"/>
    <w:rsid w:val="00A93A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93AD1"/>
    <w:pPr>
      <w:ind w:firstLine="567"/>
      <w:jc w:val="both"/>
    </w:pPr>
    <w:rPr>
      <w:noProof w:val="0"/>
      <w:lang w:val="ru-RU" w:eastAsia="ru-RU"/>
    </w:rPr>
  </w:style>
  <w:style w:type="paragraph" w:customStyle="1" w:styleId="cn">
    <w:name w:val="cn"/>
    <w:basedOn w:val="Normal"/>
    <w:rsid w:val="00A93AD1"/>
    <w:pPr>
      <w:jc w:val="center"/>
    </w:pPr>
    <w:rPr>
      <w:noProof w:val="0"/>
      <w:lang w:val="ru-RU" w:eastAsia="ru-RU"/>
    </w:rPr>
  </w:style>
  <w:style w:type="paragraph" w:customStyle="1" w:styleId="cb">
    <w:name w:val="cb"/>
    <w:basedOn w:val="Normal"/>
    <w:rsid w:val="00A93AD1"/>
    <w:pPr>
      <w:jc w:val="center"/>
    </w:pPr>
    <w:rPr>
      <w:b/>
      <w:bCs/>
      <w:noProof w:val="0"/>
      <w:lang w:val="ru-RU" w:eastAsia="ru-RU"/>
    </w:rPr>
  </w:style>
  <w:style w:type="paragraph" w:styleId="BodyTextIndent3">
    <w:name w:val="Body Text Indent 3"/>
    <w:basedOn w:val="Normal"/>
    <w:link w:val="BodyTextIndent3Char"/>
    <w:rsid w:val="00A93AD1"/>
    <w:pPr>
      <w:spacing w:after="120"/>
      <w:ind w:left="283"/>
    </w:pPr>
    <w:rPr>
      <w:noProof w:val="0"/>
      <w:sz w:val="16"/>
      <w:szCs w:val="16"/>
    </w:rPr>
  </w:style>
  <w:style w:type="character" w:customStyle="1" w:styleId="BodyTextIndent3Char">
    <w:name w:val="Body Text Indent 3 Char"/>
    <w:basedOn w:val="DefaultParagraphFont"/>
    <w:link w:val="BodyTextIndent3"/>
    <w:rsid w:val="00A93AD1"/>
    <w:rPr>
      <w:rFonts w:ascii="Times New Roman" w:eastAsia="Times New Roman" w:hAnsi="Times New Roman" w:cs="Times New Roman"/>
      <w:sz w:val="16"/>
      <w:szCs w:val="16"/>
    </w:rPr>
  </w:style>
  <w:style w:type="character" w:styleId="Hyperlink">
    <w:name w:val="Hyperlink"/>
    <w:uiPriority w:val="99"/>
    <w:rsid w:val="00A93AD1"/>
    <w:rPr>
      <w:color w:val="0000FF"/>
      <w:u w:val="single"/>
    </w:rPr>
  </w:style>
  <w:style w:type="paragraph" w:customStyle="1" w:styleId="cp">
    <w:name w:val="cp"/>
    <w:basedOn w:val="Normal"/>
    <w:rsid w:val="00A93AD1"/>
    <w:pPr>
      <w:jc w:val="center"/>
    </w:pPr>
    <w:rPr>
      <w:b/>
      <w:bCs/>
      <w:noProof w:val="0"/>
      <w:lang w:eastAsia="ru-RU"/>
    </w:rPr>
  </w:style>
  <w:style w:type="paragraph" w:customStyle="1" w:styleId="rg">
    <w:name w:val="rg"/>
    <w:basedOn w:val="Normal"/>
    <w:rsid w:val="00A93AD1"/>
    <w:pPr>
      <w:jc w:val="right"/>
    </w:pPr>
    <w:rPr>
      <w:noProof w:val="0"/>
      <w:lang w:val="ru-RU" w:eastAsia="ru-RU"/>
    </w:rPr>
  </w:style>
  <w:style w:type="paragraph" w:customStyle="1" w:styleId="Listparagraf1">
    <w:name w:val="Listă paragraf1"/>
    <w:basedOn w:val="Normal"/>
    <w:qFormat/>
    <w:rsid w:val="00A93AD1"/>
    <w:pPr>
      <w:ind w:left="708"/>
    </w:pPr>
    <w:rPr>
      <w:noProof w:val="0"/>
      <w:lang w:eastAsia="ru-RU"/>
    </w:rPr>
  </w:style>
  <w:style w:type="paragraph" w:customStyle="1" w:styleId="Sub-ClauseText">
    <w:name w:val="Sub-Clause Text"/>
    <w:basedOn w:val="Normal"/>
    <w:rsid w:val="00A93AD1"/>
    <w:pPr>
      <w:spacing w:before="120" w:after="120"/>
      <w:jc w:val="both"/>
    </w:pPr>
    <w:rPr>
      <w:noProof w:val="0"/>
      <w:spacing w:val="-4"/>
      <w:szCs w:val="20"/>
      <w:lang w:val="en-US"/>
    </w:rPr>
  </w:style>
  <w:style w:type="paragraph" w:customStyle="1" w:styleId="i">
    <w:name w:val="(i)"/>
    <w:basedOn w:val="Normal"/>
    <w:rsid w:val="00A93AD1"/>
    <w:pPr>
      <w:suppressAutoHyphens/>
      <w:jc w:val="both"/>
    </w:pPr>
    <w:rPr>
      <w:rFonts w:ascii="Tms Rmn" w:hAnsi="Tms Rmn"/>
      <w:noProof w:val="0"/>
      <w:szCs w:val="20"/>
      <w:lang w:val="en-US"/>
    </w:rPr>
  </w:style>
  <w:style w:type="paragraph" w:customStyle="1" w:styleId="ListParagraph1">
    <w:name w:val="List Paragraph1"/>
    <w:basedOn w:val="Normal"/>
    <w:qFormat/>
    <w:rsid w:val="00A93AD1"/>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93AD1"/>
    <w:pPr>
      <w:spacing w:after="240"/>
    </w:pPr>
    <w:rPr>
      <w:noProof w:val="0"/>
      <w:szCs w:val="20"/>
      <w:lang w:val="en-US"/>
    </w:rPr>
  </w:style>
  <w:style w:type="paragraph" w:styleId="TOCHeading">
    <w:name w:val="TOC Heading"/>
    <w:basedOn w:val="Heading1"/>
    <w:next w:val="Normal"/>
    <w:uiPriority w:val="39"/>
    <w:unhideWhenUsed/>
    <w:qFormat/>
    <w:rsid w:val="00A93AD1"/>
    <w:pPr>
      <w:spacing w:line="259" w:lineRule="auto"/>
      <w:outlineLvl w:val="9"/>
    </w:pPr>
    <w:rPr>
      <w:rFonts w:ascii="Calibri Light" w:eastAsia="SimSun" w:hAnsi="Calibri Light" w:cs="Times New Roman"/>
      <w:noProof w:val="0"/>
      <w:color w:val="2E74B5"/>
      <w:lang w:val="en-US"/>
    </w:rPr>
  </w:style>
  <w:style w:type="paragraph" w:styleId="TOC2">
    <w:name w:val="toc 2"/>
    <w:basedOn w:val="Normal"/>
    <w:next w:val="Normal"/>
    <w:autoRedefine/>
    <w:uiPriority w:val="39"/>
    <w:unhideWhenUsed/>
    <w:rsid w:val="00A93AD1"/>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93AD1"/>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93AD1"/>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93AD1"/>
    <w:pPr>
      <w:jc w:val="both"/>
    </w:pPr>
    <w:rPr>
      <w:noProof w:val="0"/>
      <w:sz w:val="20"/>
      <w:szCs w:val="20"/>
      <w:lang w:val="en-US"/>
    </w:rPr>
  </w:style>
  <w:style w:type="character" w:customStyle="1" w:styleId="FootnoteTextChar">
    <w:name w:val="Footnote Text Char"/>
    <w:basedOn w:val="DefaultParagraphFont"/>
    <w:link w:val="FootnoteText"/>
    <w:rsid w:val="00A93AD1"/>
    <w:rPr>
      <w:rFonts w:ascii="Times New Roman" w:eastAsia="Times New Roman" w:hAnsi="Times New Roman" w:cs="Times New Roman"/>
      <w:sz w:val="20"/>
      <w:szCs w:val="20"/>
      <w:lang w:val="en-US"/>
    </w:rPr>
  </w:style>
  <w:style w:type="character" w:styleId="FootnoteReference">
    <w:name w:val="footnote reference"/>
    <w:rsid w:val="00A93AD1"/>
    <w:rPr>
      <w:vertAlign w:val="superscript"/>
    </w:rPr>
  </w:style>
  <w:style w:type="character" w:styleId="CommentReference">
    <w:name w:val="annotation reference"/>
    <w:uiPriority w:val="99"/>
    <w:rsid w:val="00A93AD1"/>
    <w:rPr>
      <w:sz w:val="16"/>
      <w:szCs w:val="16"/>
    </w:rPr>
  </w:style>
  <w:style w:type="paragraph" w:styleId="CommentText">
    <w:name w:val="annotation text"/>
    <w:basedOn w:val="Normal"/>
    <w:link w:val="CommentTextChar"/>
    <w:uiPriority w:val="99"/>
    <w:rsid w:val="00A93AD1"/>
    <w:rPr>
      <w:noProof w:val="0"/>
      <w:sz w:val="20"/>
      <w:szCs w:val="20"/>
      <w:lang w:val="ru-RU" w:eastAsia="ru-RU"/>
    </w:rPr>
  </w:style>
  <w:style w:type="character" w:customStyle="1" w:styleId="CommentTextChar">
    <w:name w:val="Comment Text Char"/>
    <w:basedOn w:val="DefaultParagraphFont"/>
    <w:link w:val="CommentText"/>
    <w:uiPriority w:val="99"/>
    <w:rsid w:val="00A93AD1"/>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93AD1"/>
    <w:rPr>
      <w:b/>
      <w:bCs/>
    </w:rPr>
  </w:style>
  <w:style w:type="character" w:customStyle="1" w:styleId="CommentSubjectChar">
    <w:name w:val="Comment Subject Char"/>
    <w:basedOn w:val="CommentTextChar"/>
    <w:link w:val="CommentSubject"/>
    <w:rsid w:val="00A93AD1"/>
    <w:rPr>
      <w:rFonts w:ascii="Times New Roman" w:eastAsia="Times New Roman" w:hAnsi="Times New Roman" w:cs="Times New Roman"/>
      <w:b/>
      <w:bCs/>
      <w:sz w:val="20"/>
      <w:szCs w:val="20"/>
      <w:lang w:val="ru-RU" w:eastAsia="ru-RU"/>
    </w:rPr>
  </w:style>
  <w:style w:type="paragraph" w:customStyle="1" w:styleId="Default">
    <w:name w:val="Default"/>
    <w:rsid w:val="00A93AD1"/>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93AD1"/>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93AD1"/>
  </w:style>
  <w:style w:type="paragraph" w:styleId="TOC4">
    <w:name w:val="toc 4"/>
    <w:basedOn w:val="Normal"/>
    <w:next w:val="Normal"/>
    <w:autoRedefine/>
    <w:uiPriority w:val="39"/>
    <w:unhideWhenUsed/>
    <w:rsid w:val="00A93AD1"/>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93AD1"/>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93AD1"/>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93AD1"/>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93AD1"/>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93AD1"/>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93AD1"/>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93AD1"/>
    <w:rPr>
      <w:rFonts w:ascii="Times New Roman" w:hAnsi="Times New Roman" w:cs="Times New Roman"/>
      <w:b/>
      <w:bCs/>
      <w:i/>
      <w:iCs/>
      <w:sz w:val="22"/>
      <w:szCs w:val="22"/>
    </w:rPr>
  </w:style>
  <w:style w:type="paragraph" w:customStyle="1" w:styleId="Style73">
    <w:name w:val="Style73"/>
    <w:basedOn w:val="Normal"/>
    <w:uiPriority w:val="99"/>
    <w:rsid w:val="00A93AD1"/>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93AD1"/>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93AD1"/>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93AD1"/>
    <w:rPr>
      <w:rFonts w:ascii="Consolas" w:eastAsia="Times New Roman" w:hAnsi="Consolas" w:cs="Times New Roman"/>
      <w:noProof/>
      <w:sz w:val="20"/>
      <w:szCs w:val="20"/>
    </w:rPr>
  </w:style>
  <w:style w:type="character" w:customStyle="1" w:styleId="Style4Char">
    <w:name w:val="Style4 Char"/>
    <w:basedOn w:val="Style3Char"/>
    <w:locked/>
    <w:rsid w:val="00A93AD1"/>
    <w:rPr>
      <w:rFonts w:ascii="Times New Roman" w:eastAsia="Calibri" w:hAnsi="Times New Roman" w:cs="Times New Roman"/>
      <w:b/>
      <w:sz w:val="24"/>
      <w:szCs w:val="24"/>
      <w:lang w:val="ru-RU" w:eastAsia="ru-RU" w:bidi="ar-SA"/>
    </w:rPr>
  </w:style>
  <w:style w:type="character" w:customStyle="1" w:styleId="shorttext">
    <w:name w:val="short_text"/>
    <w:rsid w:val="00A93AD1"/>
  </w:style>
  <w:style w:type="paragraph" w:styleId="Caption">
    <w:name w:val="caption"/>
    <w:basedOn w:val="Normal"/>
    <w:qFormat/>
    <w:rsid w:val="00A93AD1"/>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A93AD1"/>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A93AD1"/>
    <w:rPr>
      <w:b/>
      <w:bCs/>
    </w:rPr>
  </w:style>
  <w:style w:type="paragraph" w:styleId="Revision">
    <w:name w:val="Revision"/>
    <w:hidden/>
    <w:uiPriority w:val="99"/>
    <w:semiHidden/>
    <w:rsid w:val="00A93AD1"/>
    <w:pPr>
      <w:spacing w:after="0" w:line="240" w:lineRule="auto"/>
    </w:pPr>
    <w:rPr>
      <w:rFonts w:ascii="Times New Roman" w:eastAsia="Times New Roman" w:hAnsi="Times New Roman" w:cs="Times New Roman"/>
      <w:noProof/>
      <w:sz w:val="24"/>
      <w:szCs w:val="24"/>
    </w:rPr>
  </w:style>
  <w:style w:type="table" w:customStyle="1" w:styleId="Grigliatabella1">
    <w:name w:val="Griglia tabella1"/>
    <w:basedOn w:val="TableNormal"/>
    <w:next w:val="TableGrid"/>
    <w:uiPriority w:val="39"/>
    <w:rsid w:val="00A93AD1"/>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leNormal"/>
    <w:next w:val="TableGrid"/>
    <w:uiPriority w:val="39"/>
    <w:rsid w:val="00A93AD1"/>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leNormal"/>
    <w:next w:val="TableGrid"/>
    <w:uiPriority w:val="39"/>
    <w:rsid w:val="00A93AD1"/>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93AD1"/>
    <w:pPr>
      <w:spacing w:after="0" w:line="240" w:lineRule="auto"/>
    </w:pPr>
    <w:rPr>
      <w:rFonts w:eastAsia="SimSu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leNormal"/>
    <w:next w:val="TableGrid"/>
    <w:uiPriority w:val="39"/>
    <w:rsid w:val="00A93AD1"/>
    <w:pPr>
      <w:spacing w:after="0" w:line="240" w:lineRule="auto"/>
    </w:pPr>
    <w:rPr>
      <w:rFonts w:eastAsia="SimSu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A93AD1"/>
    <w:rPr>
      <w:color w:val="808080"/>
    </w:rPr>
  </w:style>
  <w:style w:type="character" w:customStyle="1" w:styleId="ln2paragraf1">
    <w:name w:val="ln2paragraf1"/>
    <w:rsid w:val="00A93AD1"/>
    <w:rPr>
      <w:b/>
      <w:bCs/>
    </w:rPr>
  </w:style>
  <w:style w:type="character" w:customStyle="1" w:styleId="ln2tparagraf">
    <w:name w:val="ln2tparagraf"/>
    <w:rsid w:val="00A93AD1"/>
  </w:style>
  <w:style w:type="character" w:customStyle="1" w:styleId="ln2tpunct">
    <w:name w:val="ln2tpunct"/>
    <w:rsid w:val="00A93AD1"/>
  </w:style>
  <w:style w:type="character" w:customStyle="1" w:styleId="ListParagraphChar">
    <w:name w:val="List Paragraph Char"/>
    <w:aliases w:val="HotarirePunct1 Char"/>
    <w:link w:val="ListParagraph"/>
    <w:uiPriority w:val="34"/>
    <w:locked/>
    <w:rsid w:val="00A93AD1"/>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A93AD1"/>
    <w:rPr>
      <w:color w:val="605E5C"/>
      <w:shd w:val="clear" w:color="auto" w:fill="E1DFDD"/>
    </w:rPr>
  </w:style>
  <w:style w:type="character" w:customStyle="1" w:styleId="UnresolvedMention2">
    <w:name w:val="Unresolved Mention2"/>
    <w:basedOn w:val="DefaultParagraphFont"/>
    <w:uiPriority w:val="99"/>
    <w:semiHidden/>
    <w:unhideWhenUsed/>
    <w:rsid w:val="00A93AD1"/>
    <w:rPr>
      <w:color w:val="605E5C"/>
      <w:shd w:val="clear" w:color="auto" w:fill="E1DFDD"/>
    </w:rPr>
  </w:style>
  <w:style w:type="character" w:customStyle="1" w:styleId="tax1">
    <w:name w:val="tax1"/>
    <w:rsid w:val="00A93AD1"/>
    <w:rPr>
      <w:b/>
      <w:bCs/>
      <w:sz w:val="26"/>
      <w:szCs w:val="26"/>
    </w:rPr>
  </w:style>
  <w:style w:type="paragraph" w:customStyle="1" w:styleId="DefaultText">
    <w:name w:val="Default Text"/>
    <w:basedOn w:val="Normal"/>
    <w:link w:val="DefaultTextChar"/>
    <w:uiPriority w:val="99"/>
    <w:rsid w:val="00A93AD1"/>
    <w:rPr>
      <w:szCs w:val="20"/>
      <w:lang w:val="en-US"/>
    </w:rPr>
  </w:style>
  <w:style w:type="character" w:customStyle="1" w:styleId="DefaultTextChar">
    <w:name w:val="Default Text Char"/>
    <w:link w:val="DefaultText"/>
    <w:uiPriority w:val="99"/>
    <w:locked/>
    <w:rsid w:val="00A93AD1"/>
    <w:rPr>
      <w:rFonts w:ascii="Times New Roman" w:eastAsia="Times New Roman" w:hAnsi="Times New Roman" w:cs="Times New Roman"/>
      <w:noProof/>
      <w:sz w:val="24"/>
      <w:szCs w:val="20"/>
      <w:lang w:val="en-US"/>
    </w:rPr>
  </w:style>
  <w:style w:type="paragraph" w:styleId="NoSpacing">
    <w:name w:val="No Spacing"/>
    <w:uiPriority w:val="1"/>
    <w:qFormat/>
    <w:rsid w:val="00FF60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35174">
      <w:bodyDiv w:val="1"/>
      <w:marLeft w:val="0"/>
      <w:marRight w:val="0"/>
      <w:marTop w:val="0"/>
      <w:marBottom w:val="0"/>
      <w:divBdr>
        <w:top w:val="none" w:sz="0" w:space="0" w:color="auto"/>
        <w:left w:val="none" w:sz="0" w:space="0" w:color="auto"/>
        <w:bottom w:val="none" w:sz="0" w:space="0" w:color="auto"/>
        <w:right w:val="none" w:sz="0" w:space="0" w:color="auto"/>
      </w:divBdr>
    </w:div>
    <w:div w:id="1049494798">
      <w:bodyDiv w:val="1"/>
      <w:marLeft w:val="0"/>
      <w:marRight w:val="0"/>
      <w:marTop w:val="0"/>
      <w:marBottom w:val="0"/>
      <w:divBdr>
        <w:top w:val="none" w:sz="0" w:space="0" w:color="auto"/>
        <w:left w:val="none" w:sz="0" w:space="0" w:color="auto"/>
        <w:bottom w:val="none" w:sz="0" w:space="0" w:color="auto"/>
        <w:right w:val="none" w:sz="0" w:space="0" w:color="auto"/>
      </w:divBdr>
    </w:div>
    <w:div w:id="1308321744">
      <w:bodyDiv w:val="1"/>
      <w:marLeft w:val="0"/>
      <w:marRight w:val="0"/>
      <w:marTop w:val="0"/>
      <w:marBottom w:val="0"/>
      <w:divBdr>
        <w:top w:val="none" w:sz="0" w:space="0" w:color="auto"/>
        <w:left w:val="none" w:sz="0" w:space="0" w:color="auto"/>
        <w:bottom w:val="none" w:sz="0" w:space="0" w:color="auto"/>
        <w:right w:val="none" w:sz="0" w:space="0" w:color="auto"/>
      </w:divBdr>
    </w:div>
    <w:div w:id="1906334100">
      <w:bodyDiv w:val="1"/>
      <w:marLeft w:val="0"/>
      <w:marRight w:val="0"/>
      <w:marTop w:val="0"/>
      <w:marBottom w:val="0"/>
      <w:divBdr>
        <w:top w:val="none" w:sz="0" w:space="0" w:color="auto"/>
        <w:left w:val="none" w:sz="0" w:space="0" w:color="auto"/>
        <w:bottom w:val="none" w:sz="0" w:space="0" w:color="auto"/>
        <w:right w:val="none" w:sz="0" w:space="0" w:color="auto"/>
      </w:divBdr>
    </w:div>
    <w:div w:id="1952711226">
      <w:bodyDiv w:val="1"/>
      <w:marLeft w:val="0"/>
      <w:marRight w:val="0"/>
      <w:marTop w:val="0"/>
      <w:marBottom w:val="0"/>
      <w:divBdr>
        <w:top w:val="none" w:sz="0" w:space="0" w:color="auto"/>
        <w:left w:val="none" w:sz="0" w:space="0" w:color="auto"/>
        <w:bottom w:val="none" w:sz="0" w:space="0" w:color="auto"/>
        <w:right w:val="none" w:sz="0" w:space="0" w:color="auto"/>
      </w:divBdr>
    </w:div>
    <w:div w:id="206209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52F45-37DD-4317-9E04-5DAE5460C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TotalTime>
  <Pages>18</Pages>
  <Words>4934</Words>
  <Characters>28618</Characters>
  <Application>Microsoft Office Word</Application>
  <DocSecurity>0</DocSecurity>
  <Lines>238</Lines>
  <Paragraphs>66</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33486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Arapan</dc:creator>
  <cp:keywords/>
  <dc:description/>
  <cp:lastModifiedBy>Cristina Arapan</cp:lastModifiedBy>
  <cp:revision>61</cp:revision>
  <dcterms:created xsi:type="dcterms:W3CDTF">2021-10-11T12:54:00Z</dcterms:created>
  <dcterms:modified xsi:type="dcterms:W3CDTF">2022-08-16T10:46:00Z</dcterms:modified>
</cp:coreProperties>
</file>