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pPr w:leftFromText="180" w:rightFromText="180" w:vertAnchor="page" w:horzAnchor="margin" w:tblpXSpec="center" w:tblpY="1123"/>
        <w:tblW w:w="10627" w:type="dxa"/>
        <w:tblLook w:val="04A0" w:firstRow="1" w:lastRow="0" w:firstColumn="1" w:lastColumn="0" w:noHBand="0" w:noVBand="1"/>
      </w:tblPr>
      <w:tblGrid>
        <w:gridCol w:w="584"/>
        <w:gridCol w:w="2105"/>
        <w:gridCol w:w="2126"/>
        <w:gridCol w:w="5812"/>
      </w:tblGrid>
      <w:tr w:rsidR="006B0100" w:rsidRPr="00E340B7" w14:paraId="2CADDDB1" w14:textId="77777777" w:rsidTr="006B0100">
        <w:trPr>
          <w:trHeight w:val="315"/>
        </w:trPr>
        <w:tc>
          <w:tcPr>
            <w:tcW w:w="10627" w:type="dxa"/>
            <w:gridSpan w:val="4"/>
          </w:tcPr>
          <w:p w14:paraId="4A321D3A" w14:textId="5151F4A6" w:rsidR="006B0100" w:rsidRPr="006B0100" w:rsidRDefault="006B0100" w:rsidP="006B010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01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Caiet de sarcini</w:t>
            </w:r>
          </w:p>
        </w:tc>
      </w:tr>
      <w:tr w:rsidR="006B0100" w:rsidRPr="00E340B7" w14:paraId="72F65672" w14:textId="77777777" w:rsidTr="006B0100">
        <w:trPr>
          <w:trHeight w:val="315"/>
        </w:trPr>
        <w:tc>
          <w:tcPr>
            <w:tcW w:w="584" w:type="dxa"/>
          </w:tcPr>
          <w:p w14:paraId="7BDEBD1D" w14:textId="4621D84A" w:rsidR="006B0100" w:rsidRPr="006B0100" w:rsidRDefault="006B0100" w:rsidP="006B01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d/o.</w:t>
            </w:r>
          </w:p>
        </w:tc>
        <w:tc>
          <w:tcPr>
            <w:tcW w:w="2105" w:type="dxa"/>
          </w:tcPr>
          <w:p w14:paraId="2B0A0B68" w14:textId="1B735E29" w:rsidR="006B0100" w:rsidRPr="006B0100" w:rsidRDefault="006B0100" w:rsidP="006B01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Denumirea echipamentelor </w:t>
            </w:r>
          </w:p>
        </w:tc>
        <w:tc>
          <w:tcPr>
            <w:tcW w:w="2126" w:type="dxa"/>
          </w:tcPr>
          <w:p w14:paraId="3B6450A6" w14:textId="33F0051D" w:rsidR="006B0100" w:rsidRPr="006B0100" w:rsidRDefault="006B0100" w:rsidP="006B01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Caracteristică</w:t>
            </w:r>
          </w:p>
        </w:tc>
        <w:tc>
          <w:tcPr>
            <w:tcW w:w="5812" w:type="dxa"/>
          </w:tcPr>
          <w:p w14:paraId="1276CF2B" w14:textId="1A01088C" w:rsidR="006B0100" w:rsidRPr="006B0100" w:rsidRDefault="006B0100" w:rsidP="006B01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Descriere</w:t>
            </w:r>
          </w:p>
        </w:tc>
      </w:tr>
      <w:tr w:rsidR="006D2F60" w:rsidRPr="00E340B7" w14:paraId="1DE0BA9A" w14:textId="77777777" w:rsidTr="006B0100">
        <w:trPr>
          <w:trHeight w:val="315"/>
        </w:trPr>
        <w:tc>
          <w:tcPr>
            <w:tcW w:w="584" w:type="dxa"/>
            <w:vMerge w:val="restart"/>
            <w:vAlign w:val="center"/>
          </w:tcPr>
          <w:p w14:paraId="3CE93680" w14:textId="3BEED85F" w:rsidR="006D2F60" w:rsidRPr="00E340B7" w:rsidRDefault="006B0100" w:rsidP="006D2F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05" w:type="dxa"/>
            <w:vMerge w:val="restart"/>
            <w:vAlign w:val="center"/>
          </w:tcPr>
          <w:p w14:paraId="59DCA909" w14:textId="390AB751" w:rsidR="006D2F60" w:rsidRPr="00E340B7" w:rsidRDefault="00871BB7" w:rsidP="00871B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Imprimantă </w:t>
            </w:r>
            <w:r w:rsidR="006D2F60" w:rsidRPr="00E340B7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</w:p>
        </w:tc>
        <w:tc>
          <w:tcPr>
            <w:tcW w:w="2126" w:type="dxa"/>
          </w:tcPr>
          <w:p w14:paraId="014DA4A0" w14:textId="7D5116BA" w:rsidR="006D2F60" w:rsidRPr="00E340B7" w:rsidRDefault="00E340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Tehnologia</w:t>
            </w:r>
          </w:p>
        </w:tc>
        <w:tc>
          <w:tcPr>
            <w:tcW w:w="5812" w:type="dxa"/>
          </w:tcPr>
          <w:p w14:paraId="1AB14640" w14:textId="2F670579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Laser; Alb/Negru; 600 x 600 dpi</w:t>
            </w:r>
          </w:p>
        </w:tc>
      </w:tr>
      <w:tr w:rsidR="006D2F60" w:rsidRPr="00E340B7" w14:paraId="560B0C6D" w14:textId="77777777" w:rsidTr="006B0100">
        <w:trPr>
          <w:trHeight w:val="315"/>
        </w:trPr>
        <w:tc>
          <w:tcPr>
            <w:tcW w:w="584" w:type="dxa"/>
            <w:vMerge/>
          </w:tcPr>
          <w:p w14:paraId="56D626FE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70A2C9F1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2A236E" w14:textId="5B4811DD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Viteza de imprimare </w:t>
            </w:r>
          </w:p>
        </w:tc>
        <w:tc>
          <w:tcPr>
            <w:tcW w:w="5812" w:type="dxa"/>
          </w:tcPr>
          <w:p w14:paraId="5B9DF69F" w14:textId="2F06A213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Calitate standard: min. 20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(pagini/minut)</w:t>
            </w:r>
          </w:p>
        </w:tc>
      </w:tr>
      <w:tr w:rsidR="006D2F60" w:rsidRPr="00E340B7" w14:paraId="3C7D7511" w14:textId="77777777" w:rsidTr="006B0100">
        <w:trPr>
          <w:trHeight w:val="315"/>
        </w:trPr>
        <w:tc>
          <w:tcPr>
            <w:tcW w:w="584" w:type="dxa"/>
            <w:vMerge/>
          </w:tcPr>
          <w:p w14:paraId="1D396F8F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F7972B4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1322E3F" w14:textId="67314593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Dimensiuni de imprimare</w:t>
            </w:r>
          </w:p>
        </w:tc>
        <w:tc>
          <w:tcPr>
            <w:tcW w:w="5812" w:type="dxa"/>
          </w:tcPr>
          <w:p w14:paraId="6D24EBF8" w14:textId="4B384664" w:rsidR="006D2F60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A4, B5, A5,Letter, Legal,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Statement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, Executive</w:t>
            </w:r>
          </w:p>
        </w:tc>
      </w:tr>
      <w:tr w:rsidR="00871BB7" w:rsidRPr="00E340B7" w14:paraId="59E08480" w14:textId="77777777" w:rsidTr="006B0100">
        <w:trPr>
          <w:trHeight w:val="315"/>
        </w:trPr>
        <w:tc>
          <w:tcPr>
            <w:tcW w:w="584" w:type="dxa"/>
            <w:vMerge/>
          </w:tcPr>
          <w:p w14:paraId="3E0C515A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7999B778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9206544" w14:textId="452AD7A3" w:rsidR="00871BB7" w:rsidRPr="00E340B7" w:rsidRDefault="00871BB7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Tipuri de medii</w:t>
            </w:r>
          </w:p>
        </w:tc>
        <w:tc>
          <w:tcPr>
            <w:tcW w:w="5812" w:type="dxa"/>
          </w:tcPr>
          <w:p w14:paraId="17664EAB" w14:textId="5817298B" w:rsidR="009176AB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Hârtie standard (A4, 60-120g/m²), plicuri, etichete autocolante compatibile cu tehnologia Laser</w:t>
            </w:r>
          </w:p>
          <w:p w14:paraId="0AD9A01F" w14:textId="4AE4C372" w:rsidR="00871BB7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IMPORTANT: Se elimină suportul pentru hârtie tratată chimic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inkjet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photo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) care se topește în cuptorul laser</w:t>
            </w:r>
          </w:p>
        </w:tc>
      </w:tr>
      <w:tr w:rsidR="00871BB7" w:rsidRPr="00E340B7" w14:paraId="29AF45AB" w14:textId="77777777" w:rsidTr="006B0100">
        <w:trPr>
          <w:trHeight w:val="315"/>
        </w:trPr>
        <w:tc>
          <w:tcPr>
            <w:tcW w:w="584" w:type="dxa"/>
            <w:vMerge/>
          </w:tcPr>
          <w:p w14:paraId="5499DB81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D86C19A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BDFBBA" w14:textId="2D67DD7A" w:rsidR="00871BB7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Imprimare duplex</w:t>
            </w:r>
          </w:p>
        </w:tc>
        <w:tc>
          <w:tcPr>
            <w:tcW w:w="5812" w:type="dxa"/>
          </w:tcPr>
          <w:p w14:paraId="046ECCB1" w14:textId="65018C66" w:rsidR="00871BB7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Standard (automată)</w:t>
            </w:r>
          </w:p>
        </w:tc>
      </w:tr>
      <w:tr w:rsidR="00871BB7" w:rsidRPr="00E340B7" w14:paraId="2E46168B" w14:textId="77777777" w:rsidTr="006B0100">
        <w:trPr>
          <w:trHeight w:val="315"/>
        </w:trPr>
        <w:tc>
          <w:tcPr>
            <w:tcW w:w="584" w:type="dxa"/>
            <w:vMerge/>
          </w:tcPr>
          <w:p w14:paraId="4D80F8D4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67D6C8D6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5E3A231" w14:textId="66F9EF59" w:rsidR="00871BB7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Tip consumabile</w:t>
            </w:r>
          </w:p>
        </w:tc>
        <w:tc>
          <w:tcPr>
            <w:tcW w:w="5812" w:type="dxa"/>
          </w:tcPr>
          <w:p w14:paraId="78D21394" w14:textId="09626CE4" w:rsidR="00871BB7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Livrare obligatorie: echipamentul se livrează cu cartușe originale (Starter sau Standard) Evaluare: pe baza TCO (Cost Total de Proprietate) pentru 36 luni Garanție: nu se anulează prin utilizarea consumabilelor recomandate de producător</w:t>
            </w:r>
          </w:p>
        </w:tc>
      </w:tr>
      <w:tr w:rsidR="00871BB7" w:rsidRPr="00E340B7" w14:paraId="61F5331C" w14:textId="77777777" w:rsidTr="006B0100">
        <w:trPr>
          <w:trHeight w:val="315"/>
        </w:trPr>
        <w:tc>
          <w:tcPr>
            <w:tcW w:w="584" w:type="dxa"/>
            <w:vMerge/>
          </w:tcPr>
          <w:p w14:paraId="0AF74552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4B2B086C" w14:textId="77777777" w:rsidR="00871BB7" w:rsidRPr="00E340B7" w:rsidRDefault="00871B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CEEE276" w14:textId="73225413" w:rsidR="00871BB7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Capacitatea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tavei</w:t>
            </w:r>
            <w:proofErr w:type="spellEnd"/>
          </w:p>
        </w:tc>
        <w:tc>
          <w:tcPr>
            <w:tcW w:w="5812" w:type="dxa"/>
          </w:tcPr>
          <w:p w14:paraId="0372B0CC" w14:textId="036DFA20" w:rsidR="00871BB7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Tavă de alimentare internă de minim 250 de foi </w:t>
            </w:r>
          </w:p>
        </w:tc>
      </w:tr>
      <w:tr w:rsidR="006D2F60" w:rsidRPr="00E340B7" w14:paraId="6BF5CFE5" w14:textId="77777777" w:rsidTr="006B0100">
        <w:trPr>
          <w:trHeight w:val="315"/>
        </w:trPr>
        <w:tc>
          <w:tcPr>
            <w:tcW w:w="584" w:type="dxa"/>
            <w:vMerge/>
          </w:tcPr>
          <w:p w14:paraId="72CC7D8E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9F9B0DD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B02E6EC" w14:textId="20F2A2F0" w:rsidR="006D2F60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Interfața de rețea</w:t>
            </w:r>
          </w:p>
        </w:tc>
        <w:tc>
          <w:tcPr>
            <w:tcW w:w="5812" w:type="dxa"/>
          </w:tcPr>
          <w:p w14:paraId="6961E75D" w14:textId="399C0E0B" w:rsidR="006D2F60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Ethernet (10/100/1000 Mbps)</w:t>
            </w:r>
          </w:p>
        </w:tc>
      </w:tr>
      <w:tr w:rsidR="006D2F60" w:rsidRPr="00E340B7" w14:paraId="4034CA94" w14:textId="77777777" w:rsidTr="006B0100">
        <w:trPr>
          <w:trHeight w:val="315"/>
        </w:trPr>
        <w:tc>
          <w:tcPr>
            <w:tcW w:w="584" w:type="dxa"/>
            <w:vMerge/>
          </w:tcPr>
          <w:p w14:paraId="178B3313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523315A0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CD17E09" w14:textId="0EA8DC85" w:rsidR="006D2F60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Funcții de securitate</w:t>
            </w:r>
          </w:p>
        </w:tc>
        <w:tc>
          <w:tcPr>
            <w:tcW w:w="5812" w:type="dxa"/>
          </w:tcPr>
          <w:p w14:paraId="5BDCC9C1" w14:textId="77E35E89" w:rsidR="006D2F60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Suport pentru imprimare securizată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Pull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Printing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cu PIN/card - opțional dar recomandat); criptare date în tranzit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IPsec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, SNMPv3)</w:t>
            </w:r>
          </w:p>
        </w:tc>
      </w:tr>
      <w:tr w:rsidR="009176AB" w:rsidRPr="00E340B7" w14:paraId="5497CFDF" w14:textId="77777777" w:rsidTr="006B0100">
        <w:trPr>
          <w:trHeight w:val="315"/>
        </w:trPr>
        <w:tc>
          <w:tcPr>
            <w:tcW w:w="584" w:type="dxa"/>
            <w:vMerge/>
          </w:tcPr>
          <w:p w14:paraId="4F160F48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1C550E9B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61E14CC" w14:textId="3B33ABBE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Management</w:t>
            </w:r>
          </w:p>
        </w:tc>
        <w:tc>
          <w:tcPr>
            <w:tcW w:w="5812" w:type="dxa"/>
          </w:tcPr>
          <w:p w14:paraId="4B108A56" w14:textId="324B7989" w:rsidR="009176AB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Suport pentru protocoale de management: SNMP v3, IPP,WSD; compatibilitate cu soluții de Print Management</w:t>
            </w:r>
          </w:p>
        </w:tc>
      </w:tr>
      <w:tr w:rsidR="009176AB" w:rsidRPr="00E340B7" w14:paraId="1688C269" w14:textId="77777777" w:rsidTr="006B0100">
        <w:trPr>
          <w:trHeight w:val="315"/>
        </w:trPr>
        <w:tc>
          <w:tcPr>
            <w:tcW w:w="584" w:type="dxa"/>
            <w:vMerge/>
          </w:tcPr>
          <w:p w14:paraId="1B698406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9FAAC27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0AB2311" w14:textId="2D3EC503" w:rsidR="009176AB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 și durabilitate</w:t>
            </w:r>
          </w:p>
        </w:tc>
        <w:tc>
          <w:tcPr>
            <w:tcW w:w="5812" w:type="dxa"/>
          </w:tcPr>
          <w:p w14:paraId="206D2748" w14:textId="3BA133C2" w:rsidR="009176AB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Minim 36 luni; durată de viață garantată pentru cilindru (drum unit) și cuptor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fuser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unit) pentru minim 30.000 de pagini</w:t>
            </w:r>
          </w:p>
        </w:tc>
      </w:tr>
      <w:tr w:rsidR="009176AB" w:rsidRPr="00E340B7" w14:paraId="4F62E5A0" w14:textId="77777777" w:rsidTr="006B0100">
        <w:trPr>
          <w:trHeight w:val="315"/>
        </w:trPr>
        <w:tc>
          <w:tcPr>
            <w:tcW w:w="584" w:type="dxa"/>
            <w:vMerge/>
          </w:tcPr>
          <w:p w14:paraId="41F7D970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5C5D8204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A51B59D" w14:textId="33B62694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Eficiență energetică</w:t>
            </w:r>
          </w:p>
        </w:tc>
        <w:tc>
          <w:tcPr>
            <w:tcW w:w="5812" w:type="dxa"/>
          </w:tcPr>
          <w:p w14:paraId="7BB0F98F" w14:textId="3EE5CF54" w:rsidR="009176AB" w:rsidRPr="00E340B7" w:rsidRDefault="009176AB" w:rsidP="009176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Certificare Energy Star; consum în modul standby: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10W; timp de încălzire: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30 secunde</w:t>
            </w:r>
          </w:p>
        </w:tc>
      </w:tr>
      <w:tr w:rsidR="009176AB" w:rsidRPr="00E340B7" w14:paraId="41DE4E27" w14:textId="77777777" w:rsidTr="006B0100">
        <w:trPr>
          <w:trHeight w:val="315"/>
        </w:trPr>
        <w:tc>
          <w:tcPr>
            <w:tcW w:w="584" w:type="dxa"/>
            <w:vMerge/>
          </w:tcPr>
          <w:p w14:paraId="6F72B238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1E2BF6DF" w14:textId="77777777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7AA8B7A" w14:textId="0EB5B01F" w:rsidR="009176AB" w:rsidRPr="00E340B7" w:rsidRDefault="009176AB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Consumabile incluse și accesorii</w:t>
            </w:r>
          </w:p>
        </w:tc>
        <w:tc>
          <w:tcPr>
            <w:tcW w:w="5812" w:type="dxa"/>
          </w:tcPr>
          <w:p w14:paraId="4105CC44" w14:textId="77777777" w:rsidR="00E340B7" w:rsidRPr="00E340B7" w:rsidRDefault="00E340B7" w:rsidP="00E340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1x Cablu de alimentare 220 V (CEE 7/7)</w:t>
            </w:r>
          </w:p>
          <w:p w14:paraId="04B57F39" w14:textId="167A2948" w:rsidR="009176AB" w:rsidRPr="00E340B7" w:rsidRDefault="00E340B7" w:rsidP="00E340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1x Cablu conectare către USB min 1,8m</w:t>
            </w:r>
          </w:p>
        </w:tc>
      </w:tr>
      <w:tr w:rsidR="006D2F60" w:rsidRPr="00E340B7" w14:paraId="60FAC56A" w14:textId="77777777" w:rsidTr="006B0100">
        <w:trPr>
          <w:trHeight w:val="315"/>
        </w:trPr>
        <w:tc>
          <w:tcPr>
            <w:tcW w:w="584" w:type="dxa"/>
            <w:vMerge/>
          </w:tcPr>
          <w:p w14:paraId="5C249296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02186B4C" w14:textId="77777777" w:rsidR="006D2F60" w:rsidRPr="00E340B7" w:rsidRDefault="006D2F60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D8FE2D" w14:textId="722E2608" w:rsidR="006D2F60" w:rsidRPr="00E340B7" w:rsidRDefault="00E340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</w:t>
            </w:r>
          </w:p>
        </w:tc>
        <w:tc>
          <w:tcPr>
            <w:tcW w:w="5812" w:type="dxa"/>
          </w:tcPr>
          <w:p w14:paraId="089BEDB4" w14:textId="1462A26C" w:rsidR="006D2F60" w:rsidRPr="00E340B7" w:rsidRDefault="00E340B7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</w:tc>
      </w:tr>
      <w:tr w:rsidR="00D951D8" w:rsidRPr="00E340B7" w14:paraId="3736AA93" w14:textId="77777777" w:rsidTr="006B0100">
        <w:trPr>
          <w:trHeight w:val="315"/>
        </w:trPr>
        <w:tc>
          <w:tcPr>
            <w:tcW w:w="584" w:type="dxa"/>
            <w:vMerge w:val="restart"/>
            <w:vAlign w:val="center"/>
          </w:tcPr>
          <w:p w14:paraId="30C95592" w14:textId="03AB1617" w:rsidR="00D951D8" w:rsidRPr="00E340B7" w:rsidRDefault="006B0100" w:rsidP="00D9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05" w:type="dxa"/>
            <w:vMerge w:val="restart"/>
            <w:vAlign w:val="center"/>
          </w:tcPr>
          <w:p w14:paraId="36E48E64" w14:textId="050283C5" w:rsidR="00D951D8" w:rsidRPr="00E340B7" w:rsidRDefault="00D951D8" w:rsidP="00D9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Imprimanta multifuncțională alb/negru</w:t>
            </w:r>
          </w:p>
        </w:tc>
        <w:tc>
          <w:tcPr>
            <w:tcW w:w="2126" w:type="dxa"/>
          </w:tcPr>
          <w:p w14:paraId="79376FB0" w14:textId="127B7BA1" w:rsidR="00D951D8" w:rsidRPr="00E340B7" w:rsidRDefault="00D951D8" w:rsidP="006D2F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Tehnologia</w:t>
            </w:r>
          </w:p>
        </w:tc>
        <w:tc>
          <w:tcPr>
            <w:tcW w:w="5812" w:type="dxa"/>
          </w:tcPr>
          <w:p w14:paraId="5EC49937" w14:textId="00B2BF76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Laser; Imprimare și copiere Alb/Negru; Scanare; 600 x 600 dpi</w:t>
            </w:r>
          </w:p>
        </w:tc>
      </w:tr>
      <w:tr w:rsidR="00D951D8" w:rsidRPr="00E340B7" w14:paraId="60E4C473" w14:textId="77777777" w:rsidTr="006B0100">
        <w:trPr>
          <w:trHeight w:val="315"/>
        </w:trPr>
        <w:tc>
          <w:tcPr>
            <w:tcW w:w="584" w:type="dxa"/>
            <w:vMerge/>
          </w:tcPr>
          <w:p w14:paraId="433B16D4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4CE7A2EC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D6224C1" w14:textId="5E7304CC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Viteza de imprimare</w:t>
            </w:r>
          </w:p>
        </w:tc>
        <w:tc>
          <w:tcPr>
            <w:tcW w:w="5812" w:type="dxa"/>
          </w:tcPr>
          <w:p w14:paraId="6928E4F7" w14:textId="002D8A3E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Calitate standard: Alb/negru min. 25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D951D8" w:rsidRPr="00E340B7" w14:paraId="09AA9F7A" w14:textId="77777777" w:rsidTr="006B0100">
        <w:trPr>
          <w:trHeight w:val="315"/>
        </w:trPr>
        <w:tc>
          <w:tcPr>
            <w:tcW w:w="584" w:type="dxa"/>
            <w:vMerge/>
          </w:tcPr>
          <w:p w14:paraId="4544C465" w14:textId="7777777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7A2F2B22" w14:textId="7777777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E96AC63" w14:textId="7E31EE2A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Dimensiuni de imprimare</w:t>
            </w:r>
          </w:p>
        </w:tc>
        <w:tc>
          <w:tcPr>
            <w:tcW w:w="5812" w:type="dxa"/>
          </w:tcPr>
          <w:p w14:paraId="756047AD" w14:textId="5C8AC581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A4, B5, A5,Letter, Legal,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Statement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, Executive</w:t>
            </w:r>
          </w:p>
        </w:tc>
      </w:tr>
      <w:tr w:rsidR="00D951D8" w:rsidRPr="00E340B7" w14:paraId="6F8A134B" w14:textId="77777777" w:rsidTr="006B0100">
        <w:trPr>
          <w:trHeight w:val="315"/>
        </w:trPr>
        <w:tc>
          <w:tcPr>
            <w:tcW w:w="584" w:type="dxa"/>
            <w:vMerge/>
          </w:tcPr>
          <w:p w14:paraId="353BDBD8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546DCB6E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3220C43" w14:textId="62C3B8F9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Tipuri de medii</w:t>
            </w:r>
          </w:p>
        </w:tc>
        <w:tc>
          <w:tcPr>
            <w:tcW w:w="5812" w:type="dxa"/>
          </w:tcPr>
          <w:p w14:paraId="1C3D1CE4" w14:textId="3F514A1F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Hârtie standard (A4, 60-120g/m²), plicuri, etichete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autocolante, cartonașe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cardstock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) compatibile 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tehnologia Laser</w:t>
            </w:r>
          </w:p>
        </w:tc>
      </w:tr>
      <w:tr w:rsidR="00D951D8" w:rsidRPr="00E340B7" w14:paraId="4FA004C1" w14:textId="77777777" w:rsidTr="006B0100">
        <w:trPr>
          <w:trHeight w:val="315"/>
        </w:trPr>
        <w:tc>
          <w:tcPr>
            <w:tcW w:w="584" w:type="dxa"/>
            <w:vMerge/>
          </w:tcPr>
          <w:p w14:paraId="33791D6D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486AB224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040FD39" w14:textId="2F7D61F6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Imprimare duplex</w:t>
            </w:r>
          </w:p>
        </w:tc>
        <w:tc>
          <w:tcPr>
            <w:tcW w:w="5812" w:type="dxa"/>
          </w:tcPr>
          <w:p w14:paraId="183F4E00" w14:textId="7280FD18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Standard (automată)</w:t>
            </w:r>
          </w:p>
        </w:tc>
      </w:tr>
      <w:tr w:rsidR="00D951D8" w:rsidRPr="00E340B7" w14:paraId="55F17A6A" w14:textId="77777777" w:rsidTr="006B0100">
        <w:trPr>
          <w:trHeight w:val="315"/>
        </w:trPr>
        <w:tc>
          <w:tcPr>
            <w:tcW w:w="584" w:type="dxa"/>
            <w:vMerge/>
          </w:tcPr>
          <w:p w14:paraId="0A31B5D0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018AB5B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D727DC7" w14:textId="087B55AF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Tip consumabile</w:t>
            </w:r>
          </w:p>
        </w:tc>
        <w:tc>
          <w:tcPr>
            <w:tcW w:w="5812" w:type="dxa"/>
          </w:tcPr>
          <w:p w14:paraId="6C500C37" w14:textId="76484E1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ivrare obligatorie: echipamentul se livrează cu cartușe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originale (Starter sau Standard)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Evaluare: pe baza TCO pentru 36 luni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 asigurată pentru cilindru/cuptor (drum/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fuser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unit)</w:t>
            </w:r>
          </w:p>
        </w:tc>
      </w:tr>
      <w:tr w:rsidR="00D951D8" w:rsidRPr="00E340B7" w14:paraId="76A67C39" w14:textId="77777777" w:rsidTr="006B0100">
        <w:trPr>
          <w:trHeight w:val="315"/>
        </w:trPr>
        <w:tc>
          <w:tcPr>
            <w:tcW w:w="584" w:type="dxa"/>
            <w:vMerge/>
          </w:tcPr>
          <w:p w14:paraId="07FA48C6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7C69784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8AF76A7" w14:textId="57F47CC2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Autoîncărcare (ADF)</w:t>
            </w:r>
          </w:p>
        </w:tc>
        <w:tc>
          <w:tcPr>
            <w:tcW w:w="5812" w:type="dxa"/>
          </w:tcPr>
          <w:p w14:paraId="4E679406" w14:textId="31AF8458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Standard; capacitate minim 50 foi</w:t>
            </w:r>
          </w:p>
        </w:tc>
      </w:tr>
      <w:tr w:rsidR="00D951D8" w:rsidRPr="00E340B7" w14:paraId="5903050A" w14:textId="77777777" w:rsidTr="006B0100">
        <w:trPr>
          <w:trHeight w:val="315"/>
        </w:trPr>
        <w:tc>
          <w:tcPr>
            <w:tcW w:w="584" w:type="dxa"/>
            <w:vMerge/>
          </w:tcPr>
          <w:p w14:paraId="2BECD0E1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7160A80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39DA445" w14:textId="3A916528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Capacitatea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tavei</w:t>
            </w:r>
            <w:proofErr w:type="spellEnd"/>
          </w:p>
        </w:tc>
        <w:tc>
          <w:tcPr>
            <w:tcW w:w="5812" w:type="dxa"/>
          </w:tcPr>
          <w:p w14:paraId="31B3C7C1" w14:textId="72934089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Minim o casetă internă de 250 de foi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tavă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multifuncțională (Bypass) de minim 50 foi</w:t>
            </w:r>
          </w:p>
        </w:tc>
      </w:tr>
      <w:tr w:rsidR="00D951D8" w:rsidRPr="00E340B7" w14:paraId="79AA0FCD" w14:textId="77777777" w:rsidTr="006B0100">
        <w:trPr>
          <w:trHeight w:val="315"/>
        </w:trPr>
        <w:tc>
          <w:tcPr>
            <w:tcW w:w="584" w:type="dxa"/>
            <w:vMerge/>
          </w:tcPr>
          <w:p w14:paraId="5E39CCE2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6A75D12A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4E63B02" w14:textId="2E3A8B51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nterfața de rețea</w:t>
            </w:r>
          </w:p>
        </w:tc>
        <w:tc>
          <w:tcPr>
            <w:tcW w:w="5812" w:type="dxa"/>
          </w:tcPr>
          <w:p w14:paraId="4F729424" w14:textId="7AA23BEA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Ethernet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(10/100/1000 Mbps) și suport pentru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protocoale de scanare securizată (SMBv3 / SFTP)</w:t>
            </w:r>
          </w:p>
        </w:tc>
      </w:tr>
      <w:tr w:rsidR="00D951D8" w:rsidRPr="00E340B7" w14:paraId="0CF2DAE2" w14:textId="77777777" w:rsidTr="006B0100">
        <w:trPr>
          <w:trHeight w:val="315"/>
        </w:trPr>
        <w:tc>
          <w:tcPr>
            <w:tcW w:w="584" w:type="dxa"/>
            <w:vMerge/>
          </w:tcPr>
          <w:p w14:paraId="4E3692D3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1EAB7DA0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3FF15DA" w14:textId="7D6F7960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Funcții de securitate</w:t>
            </w:r>
          </w:p>
        </w:tc>
        <w:tc>
          <w:tcPr>
            <w:tcW w:w="5812" w:type="dxa"/>
          </w:tcPr>
          <w:p w14:paraId="5BF624E9" w14:textId="4D6D840B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Suport pentru imprimare securizată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Pull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Printing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PIN/card); criptare date în tranzit; ștergere automată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documente din memorie după imprimare; jurnal de audit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(cine, ce, când a imprimat/scanat)</w:t>
            </w:r>
          </w:p>
        </w:tc>
      </w:tr>
      <w:tr w:rsidR="00D951D8" w:rsidRPr="00E340B7" w14:paraId="0478C714" w14:textId="77777777" w:rsidTr="006B0100">
        <w:trPr>
          <w:trHeight w:val="315"/>
        </w:trPr>
        <w:tc>
          <w:tcPr>
            <w:tcW w:w="584" w:type="dxa"/>
            <w:vMerge/>
          </w:tcPr>
          <w:p w14:paraId="149E8964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1097614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03B250" w14:textId="514ADDC9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Management</w:t>
            </w:r>
          </w:p>
        </w:tc>
        <w:tc>
          <w:tcPr>
            <w:tcW w:w="5812" w:type="dxa"/>
          </w:tcPr>
          <w:p w14:paraId="3FDC60C2" w14:textId="76952048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Suport pentru protocoale de management: SNMP v3, IPP,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WSD; compatibilitate cu soluții de Print Management;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panou web de administrare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951D8" w:rsidRPr="00E340B7" w14:paraId="48C2D81B" w14:textId="77777777" w:rsidTr="006B0100">
        <w:trPr>
          <w:trHeight w:val="315"/>
        </w:trPr>
        <w:tc>
          <w:tcPr>
            <w:tcW w:w="584" w:type="dxa"/>
            <w:vMerge/>
          </w:tcPr>
          <w:p w14:paraId="1716FBF0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67CBE413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3F9AE75" w14:textId="338A6C14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 și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durabilitate</w:t>
            </w:r>
          </w:p>
        </w:tc>
        <w:tc>
          <w:tcPr>
            <w:tcW w:w="5812" w:type="dxa"/>
          </w:tcPr>
          <w:p w14:paraId="6CA67426" w14:textId="6E8203CF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Minim 36 luni ; durată de viață</w:t>
            </w:r>
            <w:r w:rsidR="007459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garantată pentru cilindru și cuptor pentru minim 60.000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de pagini (alb/negru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951D8" w:rsidRPr="00E340B7" w14:paraId="599CAB7A" w14:textId="77777777" w:rsidTr="006B0100">
        <w:trPr>
          <w:trHeight w:val="315"/>
        </w:trPr>
        <w:tc>
          <w:tcPr>
            <w:tcW w:w="584" w:type="dxa"/>
            <w:vMerge/>
          </w:tcPr>
          <w:p w14:paraId="0FD0A14B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51C874D7" w14:textId="77777777" w:rsidR="00D951D8" w:rsidRPr="00E340B7" w:rsidRDefault="00D951D8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2373799" w14:textId="716C8176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Eficiență energetică </w:t>
            </w:r>
          </w:p>
        </w:tc>
        <w:tc>
          <w:tcPr>
            <w:tcW w:w="5812" w:type="dxa"/>
          </w:tcPr>
          <w:p w14:paraId="6B5C93BD" w14:textId="3BA2D906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Certificare Energy Star; consum în modul standby: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15W</w:t>
            </w:r>
          </w:p>
        </w:tc>
      </w:tr>
      <w:tr w:rsidR="00D951D8" w:rsidRPr="00E340B7" w14:paraId="7CB59F43" w14:textId="77777777" w:rsidTr="006B0100">
        <w:trPr>
          <w:trHeight w:val="315"/>
        </w:trPr>
        <w:tc>
          <w:tcPr>
            <w:tcW w:w="584" w:type="dxa"/>
            <w:vMerge/>
          </w:tcPr>
          <w:p w14:paraId="512F813F" w14:textId="7777777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67E3E48" w14:textId="7777777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4281550" w14:textId="23A44A1A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Consumabile incluse și accesorii</w:t>
            </w:r>
          </w:p>
        </w:tc>
        <w:tc>
          <w:tcPr>
            <w:tcW w:w="5812" w:type="dxa"/>
          </w:tcPr>
          <w:p w14:paraId="70BB8B7A" w14:textId="7777777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1x Cablu de alimentare 220 V (CEE 7/7)</w:t>
            </w:r>
          </w:p>
          <w:p w14:paraId="20C69101" w14:textId="65E2C4D3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1x Cablu conectare către USB min 1,8m</w:t>
            </w:r>
          </w:p>
        </w:tc>
      </w:tr>
      <w:tr w:rsidR="00D951D8" w:rsidRPr="00E340B7" w14:paraId="75FD66D7" w14:textId="77777777" w:rsidTr="006B0100">
        <w:trPr>
          <w:trHeight w:val="315"/>
        </w:trPr>
        <w:tc>
          <w:tcPr>
            <w:tcW w:w="584" w:type="dxa"/>
            <w:vMerge/>
          </w:tcPr>
          <w:p w14:paraId="4555A173" w14:textId="7777777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011F9984" w14:textId="77777777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450FD2C" w14:textId="47A5B615" w:rsidR="00D951D8" w:rsidRPr="00E340B7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</w:t>
            </w:r>
          </w:p>
        </w:tc>
        <w:tc>
          <w:tcPr>
            <w:tcW w:w="5812" w:type="dxa"/>
          </w:tcPr>
          <w:p w14:paraId="7E50C543" w14:textId="77777777" w:rsidR="00D951D8" w:rsidRDefault="00D951D8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luni</w:t>
            </w:r>
          </w:p>
          <w:p w14:paraId="2520548B" w14:textId="77777777" w:rsidR="006B0100" w:rsidRDefault="006B0100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0D5EDF" w14:textId="711743BE" w:rsidR="006B0100" w:rsidRPr="00E340B7" w:rsidRDefault="006B0100" w:rsidP="00E340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100" w:rsidRPr="00E340B7" w14:paraId="7B1CECF8" w14:textId="77777777" w:rsidTr="006B0100">
        <w:trPr>
          <w:trHeight w:val="315"/>
        </w:trPr>
        <w:tc>
          <w:tcPr>
            <w:tcW w:w="584" w:type="dxa"/>
            <w:vMerge w:val="restart"/>
          </w:tcPr>
          <w:p w14:paraId="16A02822" w14:textId="6E686794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105" w:type="dxa"/>
            <w:vMerge w:val="restart"/>
          </w:tcPr>
          <w:p w14:paraId="19304D3C" w14:textId="4E796952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Imprimanta multifuncțională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color</w:t>
            </w:r>
          </w:p>
        </w:tc>
        <w:tc>
          <w:tcPr>
            <w:tcW w:w="2126" w:type="dxa"/>
          </w:tcPr>
          <w:p w14:paraId="6D0FC911" w14:textId="1EADCA5D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Tehnologia</w:t>
            </w:r>
          </w:p>
        </w:tc>
        <w:tc>
          <w:tcPr>
            <w:tcW w:w="5812" w:type="dxa"/>
          </w:tcPr>
          <w:p w14:paraId="11A17BF4" w14:textId="6DDE32C2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1D8">
              <w:rPr>
                <w:rFonts w:ascii="Times New Roman" w:hAnsi="Times New Roman" w:cs="Times New Roman"/>
                <w:sz w:val="20"/>
                <w:szCs w:val="20"/>
              </w:rPr>
              <w:t xml:space="preserve">Laser; Imprimare și copiere Alb/Negru și Color;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Scanare; 600 x 600 dpi</w:t>
            </w:r>
          </w:p>
        </w:tc>
      </w:tr>
      <w:tr w:rsidR="006B0100" w:rsidRPr="00E340B7" w14:paraId="28DD59CE" w14:textId="77777777" w:rsidTr="006B0100">
        <w:trPr>
          <w:trHeight w:val="315"/>
        </w:trPr>
        <w:tc>
          <w:tcPr>
            <w:tcW w:w="584" w:type="dxa"/>
            <w:vMerge/>
          </w:tcPr>
          <w:p w14:paraId="13DD28EF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678099B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153C4C" w14:textId="029A0C5E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Viteza de imprimare</w:t>
            </w:r>
          </w:p>
        </w:tc>
        <w:tc>
          <w:tcPr>
            <w:tcW w:w="5812" w:type="dxa"/>
          </w:tcPr>
          <w:p w14:paraId="57B72A44" w14:textId="1499A235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1D8">
              <w:rPr>
                <w:rFonts w:ascii="Times New Roman" w:hAnsi="Times New Roman" w:cs="Times New Roman"/>
                <w:sz w:val="20"/>
                <w:szCs w:val="20"/>
              </w:rPr>
              <w:t xml:space="preserve">Calitate standard: Alb/negru min. 25 </w:t>
            </w:r>
            <w:proofErr w:type="spellStart"/>
            <w:r w:rsidRPr="00D951D8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D951D8">
              <w:rPr>
                <w:rFonts w:ascii="Times New Roman" w:hAnsi="Times New Roman" w:cs="Times New Roman"/>
                <w:sz w:val="20"/>
                <w:szCs w:val="20"/>
              </w:rPr>
              <w:t>; Color min. 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51D8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</w:p>
        </w:tc>
      </w:tr>
      <w:tr w:rsidR="006B0100" w:rsidRPr="00E340B7" w14:paraId="17CD3368" w14:textId="77777777" w:rsidTr="006B0100">
        <w:trPr>
          <w:trHeight w:val="315"/>
        </w:trPr>
        <w:tc>
          <w:tcPr>
            <w:tcW w:w="584" w:type="dxa"/>
            <w:vMerge/>
          </w:tcPr>
          <w:p w14:paraId="6DB53B85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5CB94311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A4ED6CA" w14:textId="2A1D3EED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Dimensiuni de imprimare</w:t>
            </w:r>
          </w:p>
        </w:tc>
        <w:tc>
          <w:tcPr>
            <w:tcW w:w="5812" w:type="dxa"/>
          </w:tcPr>
          <w:p w14:paraId="4D92E7A3" w14:textId="3F03DB3F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A4, B5, A5,Letter, Legal, Statement, Executive</w:t>
            </w:r>
          </w:p>
        </w:tc>
      </w:tr>
      <w:tr w:rsidR="006B0100" w:rsidRPr="00E340B7" w14:paraId="01455308" w14:textId="77777777" w:rsidTr="006B0100">
        <w:trPr>
          <w:trHeight w:val="315"/>
        </w:trPr>
        <w:tc>
          <w:tcPr>
            <w:tcW w:w="584" w:type="dxa"/>
            <w:vMerge/>
          </w:tcPr>
          <w:p w14:paraId="439E7C44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21227C7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8CC66B" w14:textId="11FECEDD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Tipuri de medii</w:t>
            </w:r>
          </w:p>
        </w:tc>
        <w:tc>
          <w:tcPr>
            <w:tcW w:w="5812" w:type="dxa"/>
          </w:tcPr>
          <w:p w14:paraId="1CA501DE" w14:textId="7752B8FE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Hârtie standard (A4, 60-120g/m²), plicuri, etichete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autocolante, cartonașe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cardstock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) compatibile 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tehnologia Laser</w:t>
            </w:r>
          </w:p>
        </w:tc>
      </w:tr>
      <w:tr w:rsidR="006B0100" w:rsidRPr="00E340B7" w14:paraId="28574946" w14:textId="77777777" w:rsidTr="006B0100">
        <w:trPr>
          <w:trHeight w:val="315"/>
        </w:trPr>
        <w:tc>
          <w:tcPr>
            <w:tcW w:w="584" w:type="dxa"/>
            <w:vMerge/>
          </w:tcPr>
          <w:p w14:paraId="677618F0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8A79218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F9C7392" w14:textId="3B8FD7C4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Imprimare duplex</w:t>
            </w:r>
          </w:p>
        </w:tc>
        <w:tc>
          <w:tcPr>
            <w:tcW w:w="5812" w:type="dxa"/>
          </w:tcPr>
          <w:p w14:paraId="000A5B25" w14:textId="18555ED6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Standard (automată)</w:t>
            </w:r>
          </w:p>
        </w:tc>
      </w:tr>
      <w:tr w:rsidR="006B0100" w:rsidRPr="00E340B7" w14:paraId="3A4FA057" w14:textId="77777777" w:rsidTr="006B0100">
        <w:trPr>
          <w:trHeight w:val="315"/>
        </w:trPr>
        <w:tc>
          <w:tcPr>
            <w:tcW w:w="584" w:type="dxa"/>
            <w:vMerge/>
          </w:tcPr>
          <w:p w14:paraId="5495C320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106B87B5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841DF82" w14:textId="1E23E90C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Tip consumabile</w:t>
            </w:r>
          </w:p>
        </w:tc>
        <w:tc>
          <w:tcPr>
            <w:tcW w:w="5812" w:type="dxa"/>
          </w:tcPr>
          <w:p w14:paraId="62282CE8" w14:textId="62B038C4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ivrare obligatorie: echipamentul se livrează cu cartușe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originale (Starter sau Standard)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Evaluare: pe baza TCO pentru 36 luni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 asigurată pentru cilindru/cuptor (drum/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fuser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unit)</w:t>
            </w:r>
          </w:p>
        </w:tc>
      </w:tr>
      <w:tr w:rsidR="006B0100" w:rsidRPr="00E340B7" w14:paraId="634B8CF1" w14:textId="77777777" w:rsidTr="006B0100">
        <w:trPr>
          <w:trHeight w:val="315"/>
        </w:trPr>
        <w:tc>
          <w:tcPr>
            <w:tcW w:w="584" w:type="dxa"/>
            <w:vMerge/>
          </w:tcPr>
          <w:p w14:paraId="1A9E085E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BB3BAEA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91688C2" w14:textId="1D7E9504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Autoîncărcare (ADF)</w:t>
            </w:r>
          </w:p>
        </w:tc>
        <w:tc>
          <w:tcPr>
            <w:tcW w:w="5812" w:type="dxa"/>
          </w:tcPr>
          <w:p w14:paraId="70896DF0" w14:textId="1C277DD1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Standard; capacitate minim 50 foi</w:t>
            </w:r>
          </w:p>
        </w:tc>
      </w:tr>
      <w:tr w:rsidR="006B0100" w:rsidRPr="00E340B7" w14:paraId="759A0669" w14:textId="77777777" w:rsidTr="006B0100">
        <w:trPr>
          <w:trHeight w:val="315"/>
        </w:trPr>
        <w:tc>
          <w:tcPr>
            <w:tcW w:w="584" w:type="dxa"/>
            <w:vMerge/>
          </w:tcPr>
          <w:p w14:paraId="34CE8CA2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72F5E05D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DAD54DB" w14:textId="321279B8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Capacitatea tavei</w:t>
            </w:r>
          </w:p>
        </w:tc>
        <w:tc>
          <w:tcPr>
            <w:tcW w:w="5812" w:type="dxa"/>
          </w:tcPr>
          <w:p w14:paraId="5D9D462D" w14:textId="09D44391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Minim o casetă internă de 250 de foi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tavă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multifuncțională (Bypass) de minim 50 foi</w:t>
            </w:r>
          </w:p>
        </w:tc>
      </w:tr>
      <w:tr w:rsidR="006B0100" w:rsidRPr="00E340B7" w14:paraId="6B5C046C" w14:textId="77777777" w:rsidTr="006B0100">
        <w:trPr>
          <w:trHeight w:val="315"/>
        </w:trPr>
        <w:tc>
          <w:tcPr>
            <w:tcW w:w="584" w:type="dxa"/>
            <w:vMerge/>
          </w:tcPr>
          <w:p w14:paraId="5D656CF2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17116B84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2565423" w14:textId="2F30BC3D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nterfața de rețea</w:t>
            </w:r>
          </w:p>
        </w:tc>
        <w:tc>
          <w:tcPr>
            <w:tcW w:w="5812" w:type="dxa"/>
          </w:tcPr>
          <w:p w14:paraId="14E68A80" w14:textId="7BB22A3A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Ethernet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(10/100/1000 Mbps) și suport pentru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protocoale de scanare securizată (SMBv3 / SFTP)</w:t>
            </w:r>
          </w:p>
        </w:tc>
      </w:tr>
      <w:tr w:rsidR="006B0100" w:rsidRPr="00E340B7" w14:paraId="64AB0854" w14:textId="77777777" w:rsidTr="006B0100">
        <w:trPr>
          <w:trHeight w:val="315"/>
        </w:trPr>
        <w:tc>
          <w:tcPr>
            <w:tcW w:w="584" w:type="dxa"/>
            <w:vMerge/>
          </w:tcPr>
          <w:p w14:paraId="0B7417C5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7FC0A01A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BCB06D9" w14:textId="7D0AEA81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Funcții de securitate</w:t>
            </w:r>
          </w:p>
        </w:tc>
        <w:tc>
          <w:tcPr>
            <w:tcW w:w="5812" w:type="dxa"/>
          </w:tcPr>
          <w:p w14:paraId="56D280FB" w14:textId="26D34562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Suport pentru imprimare securizată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Pull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Printing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PIN/card); criptare date în tranzit; ștergere automată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documente din memorie după imprimare; jurnal de audit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(cine, ce, când a imprimat/scanat)</w:t>
            </w:r>
          </w:p>
        </w:tc>
      </w:tr>
      <w:tr w:rsidR="006B0100" w:rsidRPr="00E340B7" w14:paraId="561BAA96" w14:textId="77777777" w:rsidTr="006B0100">
        <w:trPr>
          <w:trHeight w:val="315"/>
        </w:trPr>
        <w:tc>
          <w:tcPr>
            <w:tcW w:w="584" w:type="dxa"/>
            <w:vMerge/>
          </w:tcPr>
          <w:p w14:paraId="6C9E62DF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1344006C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2D0E901" w14:textId="12199772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Management</w:t>
            </w:r>
          </w:p>
        </w:tc>
        <w:tc>
          <w:tcPr>
            <w:tcW w:w="5812" w:type="dxa"/>
          </w:tcPr>
          <w:p w14:paraId="1387A6EE" w14:textId="7AD3B7E4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Suport pentru protocoale de management: SNMP v3, IPP,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WSD; compatibilitate cu soluții de Print Management;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panou web de administrare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B0100" w:rsidRPr="00E340B7" w14:paraId="74EC9490" w14:textId="77777777" w:rsidTr="006B0100">
        <w:trPr>
          <w:trHeight w:val="315"/>
        </w:trPr>
        <w:tc>
          <w:tcPr>
            <w:tcW w:w="584" w:type="dxa"/>
            <w:vMerge/>
          </w:tcPr>
          <w:p w14:paraId="42AE0B89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9FD6E9F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A899A28" w14:textId="2742B0F9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 și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durabilitate</w:t>
            </w:r>
          </w:p>
        </w:tc>
        <w:tc>
          <w:tcPr>
            <w:tcW w:w="5812" w:type="dxa"/>
          </w:tcPr>
          <w:p w14:paraId="0BEBECEA" w14:textId="2073EF79" w:rsidR="006B0100" w:rsidRPr="00E340B7" w:rsidRDefault="006B0100" w:rsidP="00745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5967">
              <w:rPr>
                <w:rFonts w:ascii="Times New Roman" w:hAnsi="Times New Roman" w:cs="Times New Roman"/>
                <w:sz w:val="20"/>
                <w:szCs w:val="20"/>
              </w:rPr>
              <w:t>Minim 36 luni (recomandat 48 luni); durată de viață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5967">
              <w:rPr>
                <w:rFonts w:ascii="Times New Roman" w:hAnsi="Times New Roman" w:cs="Times New Roman"/>
                <w:sz w:val="20"/>
                <w:szCs w:val="20"/>
              </w:rPr>
              <w:t>garantată pentru cilindru și cuptor pentru minim 60.000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5967">
              <w:rPr>
                <w:rFonts w:ascii="Times New Roman" w:hAnsi="Times New Roman" w:cs="Times New Roman"/>
                <w:sz w:val="20"/>
                <w:szCs w:val="20"/>
              </w:rPr>
              <w:t>de pagini (alb/negru) și 30.000 pagini (color)</w:t>
            </w:r>
          </w:p>
        </w:tc>
      </w:tr>
      <w:tr w:rsidR="006B0100" w:rsidRPr="00E340B7" w14:paraId="27C79852" w14:textId="77777777" w:rsidTr="006B0100">
        <w:trPr>
          <w:trHeight w:val="315"/>
        </w:trPr>
        <w:tc>
          <w:tcPr>
            <w:tcW w:w="584" w:type="dxa"/>
            <w:vMerge/>
          </w:tcPr>
          <w:p w14:paraId="047609D9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F646C60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A9E6E9A" w14:textId="3494E141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Eficiență energetică </w:t>
            </w:r>
          </w:p>
        </w:tc>
        <w:tc>
          <w:tcPr>
            <w:tcW w:w="5812" w:type="dxa"/>
          </w:tcPr>
          <w:p w14:paraId="7B05C79C" w14:textId="4E92374E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Certificare Energy Star; consum în modul standby: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15W</w:t>
            </w:r>
          </w:p>
        </w:tc>
      </w:tr>
      <w:tr w:rsidR="006B0100" w:rsidRPr="00E340B7" w14:paraId="0D1ADDC8" w14:textId="77777777" w:rsidTr="006B0100">
        <w:trPr>
          <w:trHeight w:val="315"/>
        </w:trPr>
        <w:tc>
          <w:tcPr>
            <w:tcW w:w="584" w:type="dxa"/>
            <w:vMerge/>
          </w:tcPr>
          <w:p w14:paraId="41959943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232568FF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D39C751" w14:textId="5A608A1E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Consumabile incluse și accesorii</w:t>
            </w:r>
          </w:p>
        </w:tc>
        <w:tc>
          <w:tcPr>
            <w:tcW w:w="5812" w:type="dxa"/>
          </w:tcPr>
          <w:p w14:paraId="449F987C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1x Cablu de alimentare 220 V (CEE 7/7)</w:t>
            </w:r>
          </w:p>
          <w:p w14:paraId="5CA04F9B" w14:textId="39A9A2FE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1x Cablu conectare către USB min 1,8m</w:t>
            </w:r>
          </w:p>
        </w:tc>
      </w:tr>
      <w:tr w:rsidR="006B0100" w:rsidRPr="00E340B7" w14:paraId="18A4193A" w14:textId="77777777" w:rsidTr="006B0100">
        <w:trPr>
          <w:trHeight w:val="315"/>
        </w:trPr>
        <w:tc>
          <w:tcPr>
            <w:tcW w:w="584" w:type="dxa"/>
            <w:vMerge/>
          </w:tcPr>
          <w:p w14:paraId="25C2C544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14:paraId="3C168E35" w14:textId="77777777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85A4C30" w14:textId="3BDEAADD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Garanție</w:t>
            </w:r>
          </w:p>
        </w:tc>
        <w:tc>
          <w:tcPr>
            <w:tcW w:w="5812" w:type="dxa"/>
          </w:tcPr>
          <w:p w14:paraId="4B29AB79" w14:textId="684DA9CA" w:rsidR="006B0100" w:rsidRPr="00E340B7" w:rsidRDefault="006B0100" w:rsidP="00D9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luni</w:t>
            </w:r>
          </w:p>
        </w:tc>
      </w:tr>
    </w:tbl>
    <w:p w14:paraId="39AA4943" w14:textId="77777777" w:rsidR="00871BB7" w:rsidRPr="00E340B7" w:rsidRDefault="00871BB7" w:rsidP="00D951D8">
      <w:pPr>
        <w:rPr>
          <w:rFonts w:ascii="Times New Roman" w:hAnsi="Times New Roman" w:cs="Times New Roman"/>
          <w:sz w:val="20"/>
          <w:szCs w:val="20"/>
        </w:rPr>
      </w:pPr>
    </w:p>
    <w:sectPr w:rsidR="00871BB7" w:rsidRPr="00E340B7" w:rsidSect="001321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1E"/>
    <w:rsid w:val="0007085D"/>
    <w:rsid w:val="000D3D70"/>
    <w:rsid w:val="000E7B1E"/>
    <w:rsid w:val="00132131"/>
    <w:rsid w:val="00154CCA"/>
    <w:rsid w:val="006B0100"/>
    <w:rsid w:val="006D2F60"/>
    <w:rsid w:val="00745967"/>
    <w:rsid w:val="00871BB7"/>
    <w:rsid w:val="008C50D8"/>
    <w:rsid w:val="009176AB"/>
    <w:rsid w:val="00951555"/>
    <w:rsid w:val="009B3A99"/>
    <w:rsid w:val="009F67BE"/>
    <w:rsid w:val="00A01EDB"/>
    <w:rsid w:val="00B07377"/>
    <w:rsid w:val="00BF7A77"/>
    <w:rsid w:val="00C2357B"/>
    <w:rsid w:val="00D0016C"/>
    <w:rsid w:val="00D951D8"/>
    <w:rsid w:val="00E340B7"/>
    <w:rsid w:val="00F94696"/>
    <w:rsid w:val="00FC12F4"/>
    <w:rsid w:val="00FF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EFEA3"/>
  <w15:chartTrackingRefBased/>
  <w15:docId w15:val="{86A8E476-6342-404C-B637-CA8EAB03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E7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E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E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E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E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E7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E7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E7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E7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E7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E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E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E7B1E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E7B1E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E7B1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E7B1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E7B1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E7B1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E7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E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E7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E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E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E7B1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E7B1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E7B1E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E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E7B1E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E7B1E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39"/>
    <w:rsid w:val="00A01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731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Economist</cp:lastModifiedBy>
  <cp:revision>3</cp:revision>
  <dcterms:created xsi:type="dcterms:W3CDTF">2026-06-08T09:49:00Z</dcterms:created>
  <dcterms:modified xsi:type="dcterms:W3CDTF">2026-07-07T12:13:00Z</dcterms:modified>
</cp:coreProperties>
</file>